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51A9A22" w14:textId="77777777" w:rsidR="00B25BFA" w:rsidRDefault="00B25BFA">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5897D162" w14:textId="77777777" w:rsidR="00B25BFA" w:rsidRDefault="00B25BFA">
      <w:pPr>
        <w:spacing w:line="360" w:lineRule="auto"/>
        <w:rPr>
          <w:rFonts w:ascii="宋体" w:hAnsi="宋体" w:hint="eastAsia"/>
          <w:sz w:val="48"/>
        </w:rPr>
      </w:pPr>
      <w:r>
        <w:rPr>
          <w:rFonts w:ascii="宋体" w:hAnsi="宋体" w:hint="eastAsia"/>
          <w:sz w:val="48"/>
        </w:rPr>
        <w:t xml:space="preserve">　 </w:t>
      </w:r>
    </w:p>
    <w:p w14:paraId="53487DEF" w14:textId="77777777" w:rsidR="00B25BFA" w:rsidRDefault="00B25BFA">
      <w:pPr>
        <w:spacing w:line="360" w:lineRule="auto"/>
        <w:jc w:val="center"/>
      </w:pPr>
      <w:r>
        <w:rPr>
          <w:rFonts w:ascii="宋体" w:hAnsi="宋体" w:hint="eastAsia"/>
          <w:b/>
          <w:bCs/>
          <w:color w:val="000000" w:themeColor="text1"/>
          <w:sz w:val="48"/>
          <w:szCs w:val="30"/>
        </w:rPr>
        <w:t>摩根成长先锋混合型证券投资基金</w:t>
      </w:r>
      <w:r>
        <w:rPr>
          <w:rFonts w:ascii="宋体" w:hAnsi="宋体" w:hint="eastAsia"/>
          <w:b/>
          <w:bCs/>
          <w:color w:val="000000" w:themeColor="text1"/>
          <w:sz w:val="48"/>
          <w:szCs w:val="30"/>
        </w:rPr>
        <w:br/>
        <w:t>2025年第2季度报告</w:t>
      </w:r>
    </w:p>
    <w:p w14:paraId="1F1411CB" w14:textId="77777777" w:rsidR="00B25BFA" w:rsidRDefault="00B25BFA">
      <w:pPr>
        <w:spacing w:line="360" w:lineRule="auto"/>
        <w:jc w:val="center"/>
        <w:rPr>
          <w:rFonts w:ascii="宋体" w:hAnsi="宋体" w:hint="eastAsia"/>
          <w:sz w:val="28"/>
          <w:szCs w:val="30"/>
        </w:rPr>
      </w:pPr>
      <w:r>
        <w:rPr>
          <w:rFonts w:ascii="宋体" w:hAnsi="宋体" w:hint="eastAsia"/>
          <w:sz w:val="28"/>
          <w:szCs w:val="30"/>
        </w:rPr>
        <w:t xml:space="preserve">　 </w:t>
      </w:r>
    </w:p>
    <w:p w14:paraId="5FFB55A9" w14:textId="77777777" w:rsidR="00B25BFA" w:rsidRDefault="00B25BFA">
      <w:pPr>
        <w:spacing w:line="360" w:lineRule="auto"/>
        <w:jc w:val="center"/>
      </w:pPr>
      <w:r>
        <w:rPr>
          <w:rFonts w:ascii="宋体" w:hAnsi="宋体" w:hint="eastAsia"/>
          <w:b/>
          <w:bCs/>
          <w:sz w:val="28"/>
          <w:szCs w:val="30"/>
        </w:rPr>
        <w:t>2025年6月30日</w:t>
      </w:r>
    </w:p>
    <w:p w14:paraId="48122815" w14:textId="77777777" w:rsidR="00B25BFA" w:rsidRDefault="00B25BFA">
      <w:pPr>
        <w:spacing w:line="360" w:lineRule="auto"/>
        <w:jc w:val="center"/>
        <w:rPr>
          <w:rFonts w:ascii="宋体" w:hAnsi="宋体" w:hint="eastAsia"/>
          <w:sz w:val="28"/>
          <w:szCs w:val="30"/>
        </w:rPr>
      </w:pPr>
      <w:r>
        <w:rPr>
          <w:rFonts w:ascii="宋体" w:hAnsi="宋体" w:hint="eastAsia"/>
          <w:sz w:val="28"/>
          <w:szCs w:val="30"/>
        </w:rPr>
        <w:t xml:space="preserve">　 </w:t>
      </w:r>
    </w:p>
    <w:p w14:paraId="7B9898D9" w14:textId="77777777" w:rsidR="00B25BFA" w:rsidRDefault="00B25BFA">
      <w:pPr>
        <w:spacing w:line="360" w:lineRule="auto"/>
        <w:jc w:val="center"/>
        <w:rPr>
          <w:rFonts w:ascii="宋体" w:hAnsi="宋体" w:hint="eastAsia"/>
          <w:sz w:val="28"/>
          <w:szCs w:val="30"/>
        </w:rPr>
      </w:pPr>
      <w:r>
        <w:rPr>
          <w:rFonts w:ascii="宋体" w:hAnsi="宋体" w:hint="eastAsia"/>
          <w:sz w:val="28"/>
          <w:szCs w:val="30"/>
        </w:rPr>
        <w:t xml:space="preserve">　 </w:t>
      </w:r>
    </w:p>
    <w:p w14:paraId="282CBA44" w14:textId="77777777" w:rsidR="00B25BFA" w:rsidRDefault="00B25BFA">
      <w:pPr>
        <w:spacing w:line="360" w:lineRule="auto"/>
        <w:jc w:val="center"/>
        <w:rPr>
          <w:rFonts w:ascii="宋体" w:hAnsi="宋体" w:hint="eastAsia"/>
          <w:sz w:val="28"/>
          <w:szCs w:val="30"/>
        </w:rPr>
      </w:pPr>
      <w:r>
        <w:rPr>
          <w:rFonts w:ascii="宋体" w:hAnsi="宋体" w:hint="eastAsia"/>
          <w:sz w:val="28"/>
          <w:szCs w:val="30"/>
        </w:rPr>
        <w:t xml:space="preserve">　 </w:t>
      </w:r>
    </w:p>
    <w:p w14:paraId="56F278E0" w14:textId="77777777" w:rsidR="00B25BFA" w:rsidRDefault="00B25BFA">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2F140FBA" w14:textId="77777777" w:rsidR="00B25BFA" w:rsidRDefault="00B25BFA">
      <w:pPr>
        <w:spacing w:line="360" w:lineRule="auto"/>
        <w:jc w:val="center"/>
        <w:rPr>
          <w:rFonts w:ascii="宋体" w:hAnsi="宋体" w:hint="eastAsia"/>
          <w:sz w:val="28"/>
          <w:szCs w:val="30"/>
        </w:rPr>
      </w:pPr>
      <w:r>
        <w:rPr>
          <w:rFonts w:ascii="宋体" w:hAnsi="宋体" w:hint="eastAsia"/>
          <w:sz w:val="28"/>
          <w:szCs w:val="30"/>
        </w:rPr>
        <w:t xml:space="preserve">　 </w:t>
      </w:r>
    </w:p>
    <w:p w14:paraId="2FAC310E" w14:textId="77777777" w:rsidR="00B25BFA" w:rsidRDefault="00B25BFA">
      <w:pPr>
        <w:spacing w:line="360" w:lineRule="auto"/>
        <w:jc w:val="center"/>
        <w:rPr>
          <w:rFonts w:ascii="宋体" w:hAnsi="宋体" w:hint="eastAsia"/>
          <w:sz w:val="28"/>
          <w:szCs w:val="30"/>
        </w:rPr>
      </w:pPr>
      <w:r>
        <w:rPr>
          <w:rFonts w:ascii="宋体" w:hAnsi="宋体" w:hint="eastAsia"/>
          <w:sz w:val="28"/>
          <w:szCs w:val="30"/>
        </w:rPr>
        <w:t xml:space="preserve">　 </w:t>
      </w:r>
    </w:p>
    <w:p w14:paraId="7BE2C1CB" w14:textId="77777777" w:rsidR="00B25BFA" w:rsidRDefault="00B25BFA">
      <w:pPr>
        <w:spacing w:line="360" w:lineRule="auto"/>
        <w:jc w:val="center"/>
        <w:rPr>
          <w:rFonts w:ascii="宋体" w:hAnsi="宋体" w:hint="eastAsia"/>
          <w:sz w:val="28"/>
          <w:szCs w:val="30"/>
        </w:rPr>
      </w:pPr>
      <w:r>
        <w:rPr>
          <w:rFonts w:ascii="宋体" w:hAnsi="宋体" w:hint="eastAsia"/>
          <w:sz w:val="28"/>
          <w:szCs w:val="30"/>
        </w:rPr>
        <w:t xml:space="preserve">　 </w:t>
      </w:r>
    </w:p>
    <w:p w14:paraId="45319589" w14:textId="77777777" w:rsidR="00B25BFA" w:rsidRDefault="00B25BFA">
      <w:pPr>
        <w:spacing w:line="360" w:lineRule="auto"/>
        <w:jc w:val="center"/>
        <w:rPr>
          <w:rFonts w:ascii="宋体" w:hAnsi="宋体" w:hint="eastAsia"/>
          <w:sz w:val="28"/>
          <w:szCs w:val="30"/>
        </w:rPr>
      </w:pPr>
      <w:r>
        <w:rPr>
          <w:rFonts w:ascii="宋体" w:hAnsi="宋体" w:hint="eastAsia"/>
          <w:sz w:val="28"/>
          <w:szCs w:val="30"/>
        </w:rPr>
        <w:t xml:space="preserve">　 </w:t>
      </w:r>
    </w:p>
    <w:p w14:paraId="1A428E4D" w14:textId="77777777" w:rsidR="00B25BFA" w:rsidRDefault="00B25BFA">
      <w:pPr>
        <w:spacing w:line="360" w:lineRule="auto"/>
        <w:jc w:val="center"/>
        <w:rPr>
          <w:rFonts w:ascii="宋体" w:hAnsi="宋体" w:hint="eastAsia"/>
          <w:sz w:val="28"/>
          <w:szCs w:val="30"/>
        </w:rPr>
      </w:pPr>
      <w:r>
        <w:rPr>
          <w:rFonts w:ascii="宋体" w:hAnsi="宋体" w:hint="eastAsia"/>
          <w:sz w:val="28"/>
          <w:szCs w:val="30"/>
        </w:rPr>
        <w:t xml:space="preserve">　 </w:t>
      </w:r>
    </w:p>
    <w:p w14:paraId="0659D82C" w14:textId="77777777" w:rsidR="00B25BFA" w:rsidRDefault="00B25BFA">
      <w:pPr>
        <w:spacing w:line="360" w:lineRule="auto"/>
        <w:jc w:val="center"/>
        <w:rPr>
          <w:rFonts w:ascii="宋体" w:hAnsi="宋体" w:hint="eastAsia"/>
          <w:sz w:val="28"/>
          <w:szCs w:val="30"/>
        </w:rPr>
      </w:pPr>
      <w:r>
        <w:rPr>
          <w:rFonts w:ascii="宋体" w:hAnsi="宋体" w:hint="eastAsia"/>
          <w:sz w:val="28"/>
          <w:szCs w:val="30"/>
        </w:rPr>
        <w:t xml:space="preserve">　 </w:t>
      </w:r>
    </w:p>
    <w:p w14:paraId="3FC6CC4D" w14:textId="77777777" w:rsidR="00B25BFA" w:rsidRDefault="00B25BFA">
      <w:pPr>
        <w:spacing w:line="360" w:lineRule="auto"/>
        <w:jc w:val="center"/>
        <w:rPr>
          <w:rFonts w:ascii="宋体" w:hAnsi="宋体" w:hint="eastAsia"/>
          <w:sz w:val="28"/>
          <w:szCs w:val="30"/>
        </w:rPr>
      </w:pPr>
      <w:r>
        <w:rPr>
          <w:rFonts w:ascii="宋体" w:hAnsi="宋体" w:hint="eastAsia"/>
          <w:sz w:val="28"/>
          <w:szCs w:val="30"/>
        </w:rPr>
        <w:t xml:space="preserve">　 </w:t>
      </w:r>
    </w:p>
    <w:p w14:paraId="48988847" w14:textId="77777777" w:rsidR="00B25BFA" w:rsidRDefault="00B25BFA">
      <w:pPr>
        <w:spacing w:line="360" w:lineRule="auto"/>
        <w:ind w:firstLineChars="800" w:firstLine="2249"/>
        <w:jc w:val="left"/>
      </w:pPr>
      <w:r>
        <w:rPr>
          <w:rFonts w:ascii="宋体" w:hAnsi="宋体" w:hint="eastAsia"/>
          <w:b/>
          <w:bCs/>
          <w:sz w:val="28"/>
          <w:szCs w:val="30"/>
        </w:rPr>
        <w:t>基金管理人：摩根基金管理（中国）有限公司</w:t>
      </w:r>
    </w:p>
    <w:p w14:paraId="1EB0F19F" w14:textId="77777777" w:rsidR="00B25BFA" w:rsidRDefault="00B25BFA">
      <w:pPr>
        <w:spacing w:line="360" w:lineRule="auto"/>
        <w:ind w:firstLineChars="800" w:firstLine="2249"/>
        <w:jc w:val="left"/>
      </w:pPr>
      <w:r>
        <w:rPr>
          <w:rFonts w:ascii="宋体" w:hAnsi="宋体" w:hint="eastAsia"/>
          <w:b/>
          <w:bCs/>
          <w:sz w:val="28"/>
          <w:szCs w:val="30"/>
        </w:rPr>
        <w:t>基金托管人：中国建设银行股份有限公司</w:t>
      </w:r>
    </w:p>
    <w:p w14:paraId="053234D6" w14:textId="77777777" w:rsidR="00B25BFA" w:rsidRDefault="00B25BFA">
      <w:pPr>
        <w:spacing w:line="360" w:lineRule="auto"/>
        <w:ind w:firstLineChars="800" w:firstLine="2249"/>
        <w:jc w:val="left"/>
      </w:pPr>
      <w:r>
        <w:rPr>
          <w:rFonts w:ascii="宋体" w:hAnsi="宋体" w:hint="eastAsia"/>
          <w:b/>
          <w:bCs/>
          <w:sz w:val="28"/>
          <w:szCs w:val="30"/>
        </w:rPr>
        <w:t>报告送出日期：2025年7月21日</w:t>
      </w:r>
    </w:p>
    <w:p w14:paraId="7221A193" w14:textId="77777777" w:rsidR="00B25BFA" w:rsidRDefault="00B25BFA">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0F406836" w14:textId="77777777" w:rsidR="00B25BFA" w:rsidRDefault="00B25BFA">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34EA90FF" w14:textId="77777777" w:rsidR="00B25BFA" w:rsidRDefault="00B25BFA">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E133EB" w14:paraId="221C1565" w14:textId="77777777">
        <w:trPr>
          <w:divId w:val="142627417"/>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25C95503" w14:textId="77777777" w:rsidR="00B25BFA" w:rsidRDefault="00B25BFA">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CF2DC8" w14:textId="77777777" w:rsidR="00B25BFA" w:rsidRDefault="00B25BFA">
            <w:pPr>
              <w:jc w:val="left"/>
            </w:pPr>
            <w:r>
              <w:rPr>
                <w:rFonts w:ascii="宋体" w:hAnsi="宋体" w:hint="eastAsia"/>
                <w:szCs w:val="24"/>
                <w:lang w:eastAsia="zh-Hans"/>
              </w:rPr>
              <w:t>摩根成长先锋混合</w:t>
            </w:r>
            <w:r>
              <w:rPr>
                <w:rFonts w:ascii="宋体" w:hAnsi="宋体" w:hint="eastAsia"/>
                <w:lang w:eastAsia="zh-Hans"/>
              </w:rPr>
              <w:t xml:space="preserve"> </w:t>
            </w:r>
          </w:p>
        </w:tc>
      </w:tr>
      <w:tr w:rsidR="00E133EB" w14:paraId="0371E145" w14:textId="77777777">
        <w:trPr>
          <w:divId w:val="14262741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A6D7EF6" w14:textId="77777777" w:rsidR="00B25BFA" w:rsidRDefault="00B25BFA">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5AC70D8" w14:textId="77777777" w:rsidR="00B25BFA" w:rsidRDefault="00B25BFA">
            <w:pPr>
              <w:jc w:val="left"/>
            </w:pPr>
            <w:r>
              <w:rPr>
                <w:rFonts w:ascii="宋体" w:hAnsi="宋体" w:hint="eastAsia"/>
                <w:lang w:eastAsia="zh-Hans"/>
              </w:rPr>
              <w:t>378010</w:t>
            </w:r>
          </w:p>
        </w:tc>
      </w:tr>
      <w:tr w:rsidR="00E133EB" w14:paraId="5BFC0A15" w14:textId="77777777">
        <w:trPr>
          <w:divId w:val="14262741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2DBBC87" w14:textId="77777777" w:rsidR="00B25BFA" w:rsidRDefault="00B25BFA">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2DC642F" w14:textId="77777777" w:rsidR="00B25BFA" w:rsidRDefault="00B25BFA">
            <w:pPr>
              <w:jc w:val="left"/>
            </w:pPr>
            <w:r>
              <w:rPr>
                <w:rFonts w:ascii="宋体" w:hAnsi="宋体" w:hint="eastAsia"/>
                <w:lang w:eastAsia="zh-Hans"/>
              </w:rPr>
              <w:t>契约型开放式</w:t>
            </w:r>
          </w:p>
        </w:tc>
      </w:tr>
      <w:tr w:rsidR="00E133EB" w14:paraId="0591D1D1" w14:textId="77777777">
        <w:trPr>
          <w:divId w:val="14262741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F1BAB82" w14:textId="77777777" w:rsidR="00B25BFA" w:rsidRDefault="00B25BFA">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38F8FF1" w14:textId="77777777" w:rsidR="00B25BFA" w:rsidRDefault="00B25BFA">
            <w:pPr>
              <w:jc w:val="left"/>
            </w:pPr>
            <w:r>
              <w:rPr>
                <w:rFonts w:ascii="宋体" w:hAnsi="宋体" w:hint="eastAsia"/>
                <w:lang w:eastAsia="zh-Hans"/>
              </w:rPr>
              <w:t>2006年9月20日</w:t>
            </w:r>
          </w:p>
        </w:tc>
      </w:tr>
      <w:tr w:rsidR="00E133EB" w14:paraId="17CA2D0C" w14:textId="77777777">
        <w:trPr>
          <w:divId w:val="14262741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2AFA6B" w14:textId="77777777" w:rsidR="00B25BFA" w:rsidRDefault="00B25BFA">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9D5BD40" w14:textId="77777777" w:rsidR="00B25BFA" w:rsidRDefault="00B25BFA">
            <w:pPr>
              <w:jc w:val="left"/>
            </w:pPr>
            <w:r>
              <w:rPr>
                <w:rFonts w:ascii="宋体" w:hAnsi="宋体" w:hint="eastAsia"/>
                <w:lang w:eastAsia="zh-Hans"/>
              </w:rPr>
              <w:t>536,949,584.43</w:t>
            </w:r>
            <w:r>
              <w:rPr>
                <w:rFonts w:hint="eastAsia"/>
              </w:rPr>
              <w:t>份</w:t>
            </w:r>
            <w:r>
              <w:rPr>
                <w:rFonts w:ascii="宋体" w:hAnsi="宋体" w:hint="eastAsia"/>
                <w:lang w:eastAsia="zh-Hans"/>
              </w:rPr>
              <w:t xml:space="preserve"> </w:t>
            </w:r>
          </w:p>
        </w:tc>
      </w:tr>
      <w:tr w:rsidR="00E133EB" w14:paraId="08E1F95A" w14:textId="77777777">
        <w:trPr>
          <w:divId w:val="14262741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22EF54F" w14:textId="77777777" w:rsidR="00B25BFA" w:rsidRDefault="00B25BFA">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85AA46" w14:textId="77777777" w:rsidR="00B25BFA" w:rsidRDefault="00B25BFA">
            <w:pPr>
              <w:jc w:val="left"/>
            </w:pPr>
            <w:r>
              <w:rPr>
                <w:rFonts w:ascii="宋体" w:hAnsi="宋体" w:hint="eastAsia"/>
                <w:lang w:eastAsia="zh-Hans"/>
              </w:rPr>
              <w:t>本基金主要投资于国内市场上展现最佳成长特质的股票，积极捕捉高成长性上市公司所带来的投资机会，努力实现基金资产长期稳健增值。</w:t>
            </w:r>
          </w:p>
        </w:tc>
      </w:tr>
      <w:tr w:rsidR="00E133EB" w14:paraId="39372B92" w14:textId="77777777">
        <w:trPr>
          <w:divId w:val="14262741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027B4D4" w14:textId="77777777" w:rsidR="00B25BFA" w:rsidRDefault="00B25BFA">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E511FA0" w14:textId="77777777" w:rsidR="00B25BFA" w:rsidRDefault="00B25BFA">
            <w:pPr>
              <w:jc w:val="left"/>
            </w:pPr>
            <w:r>
              <w:rPr>
                <w:rFonts w:ascii="宋体" w:hAnsi="宋体" w:hint="eastAsia"/>
                <w:lang w:eastAsia="zh-Hans"/>
              </w:rPr>
              <w:t>（1）股票投资策略　本基金采取定量分析与定性分析相结合方式，挖掘具有突出成长潜力且被当前市场低估的上市公司，主动出击、积极管理将是本基金运作的重要特色。</w:t>
            </w:r>
            <w:r>
              <w:rPr>
                <w:rFonts w:ascii="宋体" w:hAnsi="宋体" w:hint="eastAsia"/>
                <w:lang w:eastAsia="zh-Hans"/>
              </w:rPr>
              <w:br/>
              <w:t>（2）固定收益类投资策略　本基金以股票投资为主，一般市场情况下，基金管理人不会积极追求大类资产配置，但为进一步控制投资风险，优化组合流动性管理，本基金将适度防御性资产配置，进行债券、货币市场工具等品种投资。　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r>
              <w:rPr>
                <w:rFonts w:ascii="宋体" w:hAnsi="宋体" w:hint="eastAsia"/>
                <w:lang w:eastAsia="zh-Hans"/>
              </w:rPr>
              <w:br/>
              <w:t>（3）存托凭证投资策略　本基金将根据本基金的投资目标和股票投资策略，基于对基础证券投资价值的深入研究判断，进行存托凭证的投资。</w:t>
            </w:r>
          </w:p>
        </w:tc>
      </w:tr>
      <w:tr w:rsidR="00E133EB" w14:paraId="674DA1F7" w14:textId="77777777">
        <w:trPr>
          <w:divId w:val="14262741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8F4FFE" w14:textId="77777777" w:rsidR="00B25BFA" w:rsidRDefault="00B25BFA">
            <w:pPr>
              <w:jc w:val="left"/>
            </w:pPr>
            <w:r>
              <w:rPr>
                <w:rFonts w:ascii="宋体" w:hAnsi="宋体" w:hint="eastAsia"/>
              </w:rPr>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8FC6F7B" w14:textId="77777777" w:rsidR="00B25BFA" w:rsidRDefault="00B25BFA">
            <w:pPr>
              <w:jc w:val="left"/>
            </w:pPr>
            <w:r>
              <w:rPr>
                <w:rFonts w:ascii="宋体" w:hAnsi="宋体" w:hint="eastAsia"/>
                <w:lang w:eastAsia="zh-Hans"/>
              </w:rPr>
              <w:t>沪深300指数收益率×80%+中债总指数收益率×20%</w:t>
            </w:r>
          </w:p>
        </w:tc>
      </w:tr>
      <w:tr w:rsidR="00E133EB" w14:paraId="0F46E6A9" w14:textId="77777777">
        <w:trPr>
          <w:divId w:val="14262741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84B6A3B" w14:textId="77777777" w:rsidR="00B25BFA" w:rsidRDefault="00B25BFA">
            <w:pPr>
              <w:jc w:val="left"/>
            </w:pPr>
            <w:r>
              <w:rPr>
                <w:rFonts w:ascii="宋体" w:hAnsi="宋体" w:hint="eastAsia"/>
              </w:rPr>
              <w:lastRenderedPageBreak/>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03729AE" w14:textId="77777777" w:rsidR="00B25BFA" w:rsidRDefault="00B25BFA">
            <w:pPr>
              <w:jc w:val="left"/>
            </w:pPr>
            <w:r>
              <w:rPr>
                <w:rFonts w:ascii="宋体" w:hAnsi="宋体" w:hint="eastAsia"/>
                <w:lang w:eastAsia="zh-Hans"/>
              </w:rPr>
              <w:t>本基金是主动型混合型基金，属于证券投资基金的较高风险品种，预期风险收益水平低于股票型基金，高于债券基金和货币市场基金。</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E133EB" w14:paraId="1AE77966" w14:textId="77777777">
        <w:trPr>
          <w:divId w:val="14262741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0B8AFB" w14:textId="77777777" w:rsidR="00B25BFA" w:rsidRDefault="00B25BFA">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BDF91C2" w14:textId="77777777" w:rsidR="00B25BFA" w:rsidRDefault="00B25BFA">
            <w:pPr>
              <w:jc w:val="left"/>
            </w:pPr>
            <w:r>
              <w:rPr>
                <w:rFonts w:ascii="宋体" w:hAnsi="宋体" w:hint="eastAsia"/>
                <w:lang w:eastAsia="zh-Hans"/>
              </w:rPr>
              <w:t>摩根基金管理（中国）有限公司</w:t>
            </w:r>
          </w:p>
        </w:tc>
      </w:tr>
      <w:tr w:rsidR="00E133EB" w14:paraId="79400BCD" w14:textId="77777777">
        <w:trPr>
          <w:divId w:val="14262741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D290131" w14:textId="77777777" w:rsidR="00B25BFA" w:rsidRDefault="00B25BFA">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91F850C" w14:textId="77777777" w:rsidR="00B25BFA" w:rsidRDefault="00B25BFA">
            <w:pPr>
              <w:jc w:val="left"/>
            </w:pPr>
            <w:r>
              <w:rPr>
                <w:rFonts w:ascii="宋体" w:hAnsi="宋体" w:hint="eastAsia"/>
                <w:lang w:eastAsia="zh-Hans"/>
              </w:rPr>
              <w:t>中国建设银行股份有限公司</w:t>
            </w:r>
          </w:p>
        </w:tc>
      </w:tr>
      <w:tr w:rsidR="00E133EB" w14:paraId="2EF068B3" w14:textId="77777777">
        <w:trPr>
          <w:divId w:val="14262741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911ADA3" w14:textId="77777777" w:rsidR="00B25BFA" w:rsidRDefault="00B25BFA">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63F0AED" w14:textId="77777777" w:rsidR="00B25BFA" w:rsidRDefault="00B25BFA">
            <w:pPr>
              <w:jc w:val="center"/>
            </w:pPr>
            <w:r>
              <w:rPr>
                <w:rFonts w:ascii="宋体" w:hAnsi="宋体" w:hint="eastAsia"/>
                <w:lang w:eastAsia="zh-Hans"/>
              </w:rPr>
              <w:t>摩根成长先锋混合A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B92EF3A" w14:textId="77777777" w:rsidR="00B25BFA" w:rsidRDefault="00B25BFA">
            <w:pPr>
              <w:jc w:val="center"/>
            </w:pPr>
            <w:r>
              <w:rPr>
                <w:rFonts w:ascii="宋体" w:hAnsi="宋体" w:hint="eastAsia"/>
                <w:lang w:eastAsia="zh-Hans"/>
              </w:rPr>
              <w:t>摩根成长先锋混合C</w:t>
            </w:r>
            <w:r>
              <w:rPr>
                <w:rFonts w:ascii="宋体" w:hAnsi="宋体" w:hint="eastAsia"/>
                <w:kern w:val="0"/>
                <w:sz w:val="20"/>
                <w:lang w:eastAsia="zh-Hans"/>
              </w:rPr>
              <w:t xml:space="preserve"> </w:t>
            </w:r>
          </w:p>
        </w:tc>
      </w:tr>
      <w:tr w:rsidR="00E133EB" w14:paraId="6C72DE0E" w14:textId="77777777">
        <w:trPr>
          <w:divId w:val="14262741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7ED72B1" w14:textId="77777777" w:rsidR="00B25BFA" w:rsidRDefault="00B25BFA">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B55DE12" w14:textId="77777777" w:rsidR="00B25BFA" w:rsidRDefault="00B25BFA">
            <w:pPr>
              <w:jc w:val="center"/>
            </w:pPr>
            <w:r>
              <w:rPr>
                <w:rFonts w:ascii="宋体" w:hAnsi="宋体" w:hint="eastAsia"/>
                <w:lang w:eastAsia="zh-Hans"/>
              </w:rPr>
              <w:t>378010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35365A" w14:textId="77777777" w:rsidR="00B25BFA" w:rsidRDefault="00B25BFA">
            <w:pPr>
              <w:jc w:val="center"/>
            </w:pPr>
            <w:r>
              <w:rPr>
                <w:rFonts w:ascii="宋体" w:hAnsi="宋体" w:hint="eastAsia"/>
                <w:lang w:eastAsia="zh-Hans"/>
              </w:rPr>
              <w:t>015077</w:t>
            </w:r>
            <w:r>
              <w:rPr>
                <w:rFonts w:ascii="宋体" w:hAnsi="宋体" w:hint="eastAsia"/>
                <w:kern w:val="0"/>
                <w:sz w:val="20"/>
                <w:lang w:eastAsia="zh-Hans"/>
              </w:rPr>
              <w:t xml:space="preserve"> </w:t>
            </w:r>
          </w:p>
        </w:tc>
      </w:tr>
      <w:bookmarkEnd w:id="33"/>
      <w:bookmarkEnd w:id="32"/>
      <w:tr w:rsidR="00E133EB" w14:paraId="304182A1" w14:textId="77777777">
        <w:trPr>
          <w:divId w:val="14262741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DBDA43E" w14:textId="77777777" w:rsidR="00B25BFA" w:rsidRDefault="00B25BFA">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529A64" w14:textId="77777777" w:rsidR="00B25BFA" w:rsidRDefault="00B25BFA">
            <w:pPr>
              <w:jc w:val="center"/>
            </w:pPr>
            <w:r>
              <w:rPr>
                <w:rFonts w:ascii="宋体" w:hAnsi="宋体" w:hint="eastAsia"/>
                <w:lang w:eastAsia="zh-Hans"/>
              </w:rPr>
              <w:t>536,568,682.59</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F9CD30" w14:textId="77777777" w:rsidR="00B25BFA" w:rsidRDefault="00B25BFA">
            <w:pPr>
              <w:jc w:val="center"/>
            </w:pPr>
            <w:r>
              <w:rPr>
                <w:rFonts w:ascii="宋体" w:hAnsi="宋体" w:hint="eastAsia"/>
                <w:lang w:eastAsia="zh-Hans"/>
              </w:rPr>
              <w:t>380,901.84</w:t>
            </w:r>
            <w:r>
              <w:rPr>
                <w:rFonts w:hint="eastAsia"/>
              </w:rPr>
              <w:t>份</w:t>
            </w:r>
            <w:r>
              <w:rPr>
                <w:rFonts w:ascii="宋体" w:hAnsi="宋体" w:hint="eastAsia"/>
                <w:lang w:eastAsia="zh-Hans"/>
              </w:rPr>
              <w:t xml:space="preserve"> </w:t>
            </w:r>
          </w:p>
        </w:tc>
      </w:tr>
    </w:tbl>
    <w:p w14:paraId="5C3D2C4F" w14:textId="77777777" w:rsidR="00B25BFA" w:rsidRDefault="00B25BFA">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31D9BA07" w14:textId="77777777" w:rsidR="00B25BFA" w:rsidRDefault="00B25BFA">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08C26488" w14:textId="77777777" w:rsidR="00B25BFA" w:rsidRDefault="00B25BFA">
      <w:pPr>
        <w:jc w:val="right"/>
        <w:divId w:val="662976978"/>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E133EB" w14:paraId="56CD1FC8" w14:textId="77777777">
        <w:trPr>
          <w:divId w:val="662976978"/>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4975B8C" w14:textId="77777777" w:rsidR="00B25BFA" w:rsidRDefault="00B25BFA">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D9FCECB" w14:textId="77777777" w:rsidR="00B25BFA" w:rsidRDefault="00B25BFA">
            <w:pPr>
              <w:pStyle w:val="a5"/>
              <w:jc w:val="center"/>
              <w:rPr>
                <w:rFonts w:hint="eastAsia"/>
              </w:rPr>
            </w:pPr>
            <w:r>
              <w:rPr>
                <w:rFonts w:hint="eastAsia"/>
                <w:kern w:val="2"/>
                <w:sz w:val="21"/>
                <w:szCs w:val="24"/>
                <w:lang w:eastAsia="zh-Hans"/>
              </w:rPr>
              <w:t xml:space="preserve">报告期（2025年4月1日-2025年6月30日） </w:t>
            </w:r>
          </w:p>
        </w:tc>
      </w:tr>
      <w:tr w:rsidR="00E133EB" w14:paraId="44D04AD3" w14:textId="77777777">
        <w:trPr>
          <w:divId w:val="662976978"/>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913ED" w14:textId="77777777" w:rsidR="00B25BFA" w:rsidRDefault="00B25BFA">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C8E1D87" w14:textId="77777777" w:rsidR="00B25BFA" w:rsidRDefault="00B25BFA">
            <w:pPr>
              <w:jc w:val="center"/>
            </w:pPr>
            <w:r>
              <w:rPr>
                <w:rFonts w:ascii="宋体" w:hAnsi="宋体" w:hint="eastAsia"/>
                <w:szCs w:val="24"/>
                <w:lang w:eastAsia="zh-Hans"/>
              </w:rPr>
              <w:t>摩根成长先锋混合A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430F80E3" w14:textId="77777777" w:rsidR="00B25BFA" w:rsidRDefault="00B25BFA">
            <w:pPr>
              <w:jc w:val="center"/>
            </w:pPr>
            <w:r>
              <w:rPr>
                <w:rFonts w:ascii="宋体" w:hAnsi="宋体" w:hint="eastAsia"/>
                <w:szCs w:val="24"/>
                <w:lang w:eastAsia="zh-Hans"/>
              </w:rPr>
              <w:t>摩根成长先锋混合C</w:t>
            </w:r>
          </w:p>
        </w:tc>
      </w:tr>
      <w:tr w:rsidR="00E133EB" w14:paraId="29C7F271" w14:textId="77777777">
        <w:trPr>
          <w:divId w:val="66297697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5D349A3" w14:textId="77777777" w:rsidR="00B25BFA" w:rsidRDefault="00B25BFA">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5BCA28C" w14:textId="77777777" w:rsidR="00B25BFA" w:rsidRDefault="00B25BFA">
            <w:pPr>
              <w:jc w:val="right"/>
            </w:pPr>
            <w:r>
              <w:rPr>
                <w:rFonts w:ascii="宋体" w:hAnsi="宋体" w:hint="eastAsia"/>
                <w:szCs w:val="24"/>
                <w:lang w:eastAsia="zh-Hans"/>
              </w:rPr>
              <w:t>-5,346,452.06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0B48E69" w14:textId="77777777" w:rsidR="00B25BFA" w:rsidRDefault="00B25BFA">
            <w:pPr>
              <w:jc w:val="right"/>
            </w:pPr>
            <w:r>
              <w:rPr>
                <w:rFonts w:ascii="宋体" w:hAnsi="宋体" w:hint="eastAsia"/>
                <w:szCs w:val="24"/>
                <w:lang w:eastAsia="zh-Hans"/>
              </w:rPr>
              <w:t>-4,277.08</w:t>
            </w:r>
          </w:p>
        </w:tc>
      </w:tr>
      <w:tr w:rsidR="00E133EB" w14:paraId="20A94E12" w14:textId="77777777">
        <w:trPr>
          <w:divId w:val="66297697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6AC978A" w14:textId="77777777" w:rsidR="00B25BFA" w:rsidRDefault="00B25BFA">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63E8134" w14:textId="77777777" w:rsidR="00B25BFA" w:rsidRDefault="00B25BFA">
            <w:pPr>
              <w:jc w:val="right"/>
            </w:pPr>
            <w:r>
              <w:rPr>
                <w:rFonts w:ascii="宋体" w:hAnsi="宋体" w:hint="eastAsia"/>
                <w:szCs w:val="24"/>
                <w:lang w:eastAsia="zh-Hans"/>
              </w:rPr>
              <w:t>-13,547,903.37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6EF980F" w14:textId="77777777" w:rsidR="00B25BFA" w:rsidRDefault="00B25BFA">
            <w:pPr>
              <w:jc w:val="right"/>
            </w:pPr>
            <w:r>
              <w:rPr>
                <w:rFonts w:ascii="宋体" w:hAnsi="宋体" w:hint="eastAsia"/>
                <w:szCs w:val="24"/>
                <w:lang w:eastAsia="zh-Hans"/>
              </w:rPr>
              <w:t>-9,746.72</w:t>
            </w:r>
          </w:p>
        </w:tc>
      </w:tr>
      <w:tr w:rsidR="00E133EB" w14:paraId="0B804540" w14:textId="77777777">
        <w:trPr>
          <w:divId w:val="66297697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A24BB1E" w14:textId="77777777" w:rsidR="00B25BFA" w:rsidRDefault="00B25BFA">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E2B38AE" w14:textId="77777777" w:rsidR="00B25BFA" w:rsidRDefault="00B25BFA">
            <w:pPr>
              <w:jc w:val="right"/>
            </w:pPr>
            <w:r>
              <w:rPr>
                <w:rFonts w:ascii="宋体" w:hAnsi="宋体" w:hint="eastAsia"/>
                <w:szCs w:val="24"/>
                <w:lang w:eastAsia="zh-Hans"/>
              </w:rPr>
              <w:t>-0.0250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B2A2954" w14:textId="77777777" w:rsidR="00B25BFA" w:rsidRDefault="00B25BFA">
            <w:pPr>
              <w:jc w:val="right"/>
            </w:pPr>
            <w:r>
              <w:rPr>
                <w:rFonts w:ascii="宋体" w:hAnsi="宋体" w:hint="eastAsia"/>
                <w:szCs w:val="24"/>
                <w:lang w:eastAsia="zh-Hans"/>
              </w:rPr>
              <w:t>-0.0255</w:t>
            </w:r>
          </w:p>
        </w:tc>
      </w:tr>
      <w:tr w:rsidR="00E133EB" w14:paraId="763CBABB" w14:textId="77777777">
        <w:trPr>
          <w:divId w:val="66297697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2ED5189" w14:textId="77777777" w:rsidR="00B25BFA" w:rsidRDefault="00B25BFA">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55DD1D4" w14:textId="77777777" w:rsidR="00B25BFA" w:rsidRDefault="00B25BFA">
            <w:pPr>
              <w:jc w:val="right"/>
            </w:pPr>
            <w:r>
              <w:rPr>
                <w:rFonts w:ascii="宋体" w:hAnsi="宋体" w:hint="eastAsia"/>
                <w:szCs w:val="24"/>
                <w:lang w:eastAsia="zh-Hans"/>
              </w:rPr>
              <w:t>658,737,782.84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B47A2C9" w14:textId="77777777" w:rsidR="00B25BFA" w:rsidRDefault="00B25BFA">
            <w:pPr>
              <w:jc w:val="right"/>
            </w:pPr>
            <w:r>
              <w:rPr>
                <w:rFonts w:ascii="宋体" w:hAnsi="宋体" w:hint="eastAsia"/>
                <w:szCs w:val="24"/>
                <w:lang w:eastAsia="zh-Hans"/>
              </w:rPr>
              <w:t>452,933.22</w:t>
            </w:r>
          </w:p>
        </w:tc>
      </w:tr>
      <w:tr w:rsidR="00E133EB" w14:paraId="340413A4" w14:textId="77777777">
        <w:trPr>
          <w:divId w:val="66297697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2D47D3D" w14:textId="77777777" w:rsidR="00B25BFA" w:rsidRDefault="00B25BFA">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CD556D0" w14:textId="77777777" w:rsidR="00B25BFA" w:rsidRDefault="00B25BFA">
            <w:pPr>
              <w:jc w:val="right"/>
            </w:pPr>
            <w:r>
              <w:rPr>
                <w:rFonts w:ascii="宋体" w:hAnsi="宋体" w:hint="eastAsia"/>
                <w:szCs w:val="24"/>
                <w:lang w:eastAsia="zh-Hans"/>
              </w:rPr>
              <w:t>1.2277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F70589C" w14:textId="77777777" w:rsidR="00B25BFA" w:rsidRDefault="00B25BFA">
            <w:pPr>
              <w:jc w:val="right"/>
            </w:pPr>
            <w:r>
              <w:rPr>
                <w:rFonts w:ascii="宋体" w:hAnsi="宋体" w:hint="eastAsia"/>
                <w:szCs w:val="24"/>
                <w:lang w:eastAsia="zh-Hans"/>
              </w:rPr>
              <w:t>1.1891</w:t>
            </w:r>
          </w:p>
        </w:tc>
      </w:tr>
    </w:tbl>
    <w:p w14:paraId="1B72528C" w14:textId="77777777" w:rsidR="00B25BFA" w:rsidRDefault="00B25BFA">
      <w:pPr>
        <w:wordWrap w:val="0"/>
        <w:spacing w:line="360" w:lineRule="auto"/>
        <w:jc w:val="left"/>
        <w:divId w:val="1222208845"/>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0BD581C8" w14:textId="77777777" w:rsidR="00B25BFA" w:rsidRDefault="00B25BFA">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18E07C9F" w14:textId="77777777" w:rsidR="00B25BFA" w:rsidRDefault="00B25BFA">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7719A49E" w14:textId="77777777" w:rsidR="00B25BFA" w:rsidRDefault="00B25BFA">
      <w:pPr>
        <w:spacing w:line="360" w:lineRule="auto"/>
        <w:jc w:val="center"/>
        <w:divId w:val="881022419"/>
      </w:pPr>
      <w:r>
        <w:rPr>
          <w:rFonts w:ascii="宋体" w:hAnsi="宋体" w:hint="eastAsia"/>
        </w:rPr>
        <w:t>摩根成长先锋混合A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E133EB" w14:paraId="06EA9732" w14:textId="77777777">
        <w:trPr>
          <w:divId w:val="88102241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DCD3ED4" w14:textId="77777777" w:rsidR="00B25BFA" w:rsidRDefault="00B25BFA">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5F0278E" w14:textId="77777777" w:rsidR="00B25BFA" w:rsidRDefault="00B25BFA">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92A3293" w14:textId="77777777" w:rsidR="00B25BFA" w:rsidRDefault="00B25BFA">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2E30FE3" w14:textId="77777777" w:rsidR="00B25BFA" w:rsidRDefault="00B25BFA">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BE5532E" w14:textId="77777777" w:rsidR="00B25BFA" w:rsidRDefault="00B25BFA">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4CBC6" w14:textId="77777777" w:rsidR="00B25BFA" w:rsidRDefault="00B25BFA">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DFA5061" w14:textId="77777777" w:rsidR="00B25BFA" w:rsidRDefault="00B25BFA">
            <w:pPr>
              <w:spacing w:line="360" w:lineRule="auto"/>
              <w:jc w:val="center"/>
            </w:pPr>
            <w:r>
              <w:rPr>
                <w:rFonts w:ascii="宋体" w:hAnsi="宋体" w:hint="eastAsia"/>
              </w:rPr>
              <w:t xml:space="preserve">②－④ </w:t>
            </w:r>
          </w:p>
        </w:tc>
      </w:tr>
      <w:tr w:rsidR="00E133EB" w14:paraId="30825B7B" w14:textId="77777777">
        <w:trPr>
          <w:divId w:val="88102241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B719AD" w14:textId="77777777" w:rsidR="00B25BFA" w:rsidRDefault="00B25BFA">
            <w:pPr>
              <w:spacing w:line="360" w:lineRule="auto"/>
              <w:jc w:val="center"/>
            </w:pPr>
            <w:r>
              <w:rPr>
                <w:rFonts w:ascii="宋体" w:hAnsi="宋体" w:hint="eastAsia"/>
              </w:rPr>
              <w:lastRenderedPageBreak/>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60EABF" w14:textId="77777777" w:rsidR="00B25BFA" w:rsidRDefault="00B25BFA">
            <w:pPr>
              <w:spacing w:line="360" w:lineRule="auto"/>
              <w:jc w:val="right"/>
            </w:pPr>
            <w:r>
              <w:rPr>
                <w:rFonts w:ascii="宋体" w:hAnsi="宋体" w:hint="eastAsia"/>
              </w:rPr>
              <w:t xml:space="preserve">-1.94%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1A869E" w14:textId="77777777" w:rsidR="00B25BFA" w:rsidRDefault="00B25BFA">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AB1E15" w14:textId="77777777" w:rsidR="00B25BFA" w:rsidRDefault="00B25BFA">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ADFECC" w14:textId="77777777" w:rsidR="00B25BFA" w:rsidRDefault="00B25BFA">
            <w:pPr>
              <w:spacing w:line="360" w:lineRule="auto"/>
              <w:jc w:val="right"/>
            </w:pPr>
            <w:r>
              <w:rPr>
                <w:rFonts w:ascii="宋体" w:hAnsi="宋体" w:hint="eastAsia"/>
              </w:rPr>
              <w:t xml:space="preserve">0.86%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514928E" w14:textId="77777777" w:rsidR="00B25BFA" w:rsidRDefault="00B25BFA">
            <w:pPr>
              <w:spacing w:line="360" w:lineRule="auto"/>
              <w:jc w:val="right"/>
            </w:pPr>
            <w:r>
              <w:rPr>
                <w:rFonts w:ascii="宋体" w:hAnsi="宋体" w:hint="eastAsia"/>
              </w:rPr>
              <w:t xml:space="preserve">-3.11%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471F23" w14:textId="77777777" w:rsidR="00B25BFA" w:rsidRDefault="00B25BFA">
            <w:pPr>
              <w:spacing w:line="360" w:lineRule="auto"/>
              <w:jc w:val="right"/>
            </w:pPr>
            <w:r>
              <w:rPr>
                <w:rFonts w:ascii="宋体" w:hAnsi="宋体" w:hint="eastAsia"/>
              </w:rPr>
              <w:t xml:space="preserve">0.20% </w:t>
            </w:r>
          </w:p>
        </w:tc>
      </w:tr>
      <w:tr w:rsidR="00E133EB" w14:paraId="5B474E6E" w14:textId="77777777">
        <w:trPr>
          <w:divId w:val="88102241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FC4864" w14:textId="77777777" w:rsidR="00B25BFA" w:rsidRDefault="00B25BFA">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71DB7A" w14:textId="77777777" w:rsidR="00B25BFA" w:rsidRDefault="00B25BFA">
            <w:pPr>
              <w:spacing w:line="360" w:lineRule="auto"/>
              <w:jc w:val="right"/>
            </w:pPr>
            <w:r>
              <w:rPr>
                <w:rFonts w:ascii="宋体" w:hAnsi="宋体" w:hint="eastAsia"/>
              </w:rPr>
              <w:t xml:space="preserve">0.13%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FDA52C" w14:textId="77777777" w:rsidR="00B25BFA" w:rsidRDefault="00B25BFA">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B65843" w14:textId="77777777" w:rsidR="00B25BFA" w:rsidRDefault="00B25BFA">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64BC90" w14:textId="77777777" w:rsidR="00B25BFA" w:rsidRDefault="00B25BFA">
            <w:pPr>
              <w:spacing w:line="360" w:lineRule="auto"/>
              <w:jc w:val="right"/>
            </w:pPr>
            <w:r>
              <w:rPr>
                <w:rFonts w:ascii="宋体" w:hAnsi="宋体" w:hint="eastAsia"/>
              </w:rPr>
              <w:t xml:space="preserve">0.80%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0A298F6" w14:textId="77777777" w:rsidR="00B25BFA" w:rsidRDefault="00B25BFA">
            <w:pPr>
              <w:spacing w:line="360" w:lineRule="auto"/>
              <w:jc w:val="right"/>
            </w:pPr>
            <w:r>
              <w:rPr>
                <w:rFonts w:ascii="宋体" w:hAnsi="宋体" w:hint="eastAsia"/>
              </w:rPr>
              <w:t xml:space="preserve">0.24%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D2D522" w14:textId="77777777" w:rsidR="00B25BFA" w:rsidRDefault="00B25BFA">
            <w:pPr>
              <w:spacing w:line="360" w:lineRule="auto"/>
              <w:jc w:val="right"/>
            </w:pPr>
            <w:r>
              <w:rPr>
                <w:rFonts w:ascii="宋体" w:hAnsi="宋体" w:hint="eastAsia"/>
              </w:rPr>
              <w:t xml:space="preserve">0.21% </w:t>
            </w:r>
          </w:p>
        </w:tc>
      </w:tr>
      <w:tr w:rsidR="00E133EB" w14:paraId="71D9E7D1" w14:textId="77777777">
        <w:trPr>
          <w:divId w:val="88102241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98C8A5" w14:textId="77777777" w:rsidR="00B25BFA" w:rsidRDefault="00B25BFA">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56575A" w14:textId="77777777" w:rsidR="00B25BFA" w:rsidRDefault="00B25BFA">
            <w:pPr>
              <w:spacing w:line="360" w:lineRule="auto"/>
              <w:jc w:val="right"/>
            </w:pPr>
            <w:r>
              <w:rPr>
                <w:rFonts w:ascii="宋体" w:hAnsi="宋体" w:hint="eastAsia"/>
              </w:rPr>
              <w:t xml:space="preserve">1.44%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6209BC" w14:textId="77777777" w:rsidR="00B25BFA" w:rsidRDefault="00B25BFA">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1C5CAC" w14:textId="77777777" w:rsidR="00B25BFA" w:rsidRDefault="00B25BFA">
            <w:pPr>
              <w:spacing w:line="360" w:lineRule="auto"/>
              <w:jc w:val="right"/>
            </w:pPr>
            <w:r>
              <w:rPr>
                <w:rFonts w:ascii="宋体" w:hAnsi="宋体" w:hint="eastAsia"/>
              </w:rPr>
              <w:t xml:space="preserve">11.45%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1BF133" w14:textId="77777777" w:rsidR="00B25BFA" w:rsidRDefault="00B25BFA">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2010CA4" w14:textId="77777777" w:rsidR="00B25BFA" w:rsidRDefault="00B25BFA">
            <w:pPr>
              <w:spacing w:line="360" w:lineRule="auto"/>
              <w:jc w:val="right"/>
            </w:pPr>
            <w:r>
              <w:rPr>
                <w:rFonts w:ascii="宋体" w:hAnsi="宋体" w:hint="eastAsia"/>
              </w:rPr>
              <w:t xml:space="preserve">-10.01%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4EC4A0" w14:textId="77777777" w:rsidR="00B25BFA" w:rsidRDefault="00B25BFA">
            <w:pPr>
              <w:spacing w:line="360" w:lineRule="auto"/>
              <w:jc w:val="right"/>
            </w:pPr>
            <w:r>
              <w:rPr>
                <w:rFonts w:ascii="宋体" w:hAnsi="宋体" w:hint="eastAsia"/>
              </w:rPr>
              <w:t xml:space="preserve">0.16% </w:t>
            </w:r>
          </w:p>
        </w:tc>
      </w:tr>
      <w:tr w:rsidR="00E133EB" w14:paraId="5428D7A6" w14:textId="77777777">
        <w:trPr>
          <w:divId w:val="88102241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9F37E2" w14:textId="77777777" w:rsidR="00B25BFA" w:rsidRDefault="00B25BFA">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2FB5CA" w14:textId="77777777" w:rsidR="00B25BFA" w:rsidRDefault="00B25BFA">
            <w:pPr>
              <w:spacing w:line="360" w:lineRule="auto"/>
              <w:jc w:val="right"/>
            </w:pPr>
            <w:r>
              <w:rPr>
                <w:rFonts w:ascii="宋体" w:hAnsi="宋体" w:hint="eastAsia"/>
              </w:rPr>
              <w:t xml:space="preserve">-30.31%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5DD450" w14:textId="77777777" w:rsidR="00B25BFA" w:rsidRDefault="00B25BFA">
            <w:pPr>
              <w:spacing w:line="360" w:lineRule="auto"/>
              <w:jc w:val="right"/>
            </w:pPr>
            <w:r>
              <w:rPr>
                <w:rFonts w:ascii="宋体" w:hAnsi="宋体" w:hint="eastAsia"/>
              </w:rPr>
              <w:t xml:space="preserve">1.15%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A6B0F1" w14:textId="77777777" w:rsidR="00B25BFA" w:rsidRDefault="00B25BFA">
            <w:pPr>
              <w:spacing w:line="360" w:lineRule="auto"/>
              <w:jc w:val="right"/>
            </w:pPr>
            <w:r>
              <w:rPr>
                <w:rFonts w:ascii="宋体" w:hAnsi="宋体" w:hint="eastAsia"/>
              </w:rPr>
              <w:t xml:space="preserve">-8.39%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DEEA03" w14:textId="77777777" w:rsidR="00B25BFA" w:rsidRDefault="00B25BFA">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CC4547A" w14:textId="77777777" w:rsidR="00B25BFA" w:rsidRDefault="00B25BFA">
            <w:pPr>
              <w:spacing w:line="360" w:lineRule="auto"/>
              <w:jc w:val="right"/>
            </w:pPr>
            <w:r>
              <w:rPr>
                <w:rFonts w:ascii="宋体" w:hAnsi="宋体" w:hint="eastAsia"/>
              </w:rPr>
              <w:t xml:space="preserve">-21.92%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E98891" w14:textId="77777777" w:rsidR="00B25BFA" w:rsidRDefault="00B25BFA">
            <w:pPr>
              <w:spacing w:line="360" w:lineRule="auto"/>
              <w:jc w:val="right"/>
            </w:pPr>
            <w:r>
              <w:rPr>
                <w:rFonts w:ascii="宋体" w:hAnsi="宋体" w:hint="eastAsia"/>
              </w:rPr>
              <w:t xml:space="preserve">0.27% </w:t>
            </w:r>
          </w:p>
        </w:tc>
      </w:tr>
      <w:tr w:rsidR="00E133EB" w14:paraId="04B65ED0" w14:textId="77777777">
        <w:trPr>
          <w:divId w:val="88102241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E5E542" w14:textId="77777777" w:rsidR="00B25BFA" w:rsidRDefault="00B25BFA">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98D950" w14:textId="77777777" w:rsidR="00B25BFA" w:rsidRDefault="00B25BFA">
            <w:pPr>
              <w:spacing w:line="360" w:lineRule="auto"/>
              <w:jc w:val="right"/>
            </w:pPr>
            <w:r>
              <w:rPr>
                <w:rFonts w:ascii="宋体" w:hAnsi="宋体" w:hint="eastAsia"/>
              </w:rPr>
              <w:t xml:space="preserve">-12.33%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D59EB6" w14:textId="77777777" w:rsidR="00B25BFA" w:rsidRDefault="00B25BFA">
            <w:pPr>
              <w:spacing w:line="360" w:lineRule="auto"/>
              <w:jc w:val="right"/>
            </w:pPr>
            <w:r>
              <w:rPr>
                <w:rFonts w:ascii="宋体" w:hAnsi="宋体" w:hint="eastAsia"/>
              </w:rPr>
              <w:t xml:space="preserve">1.31%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36A55B" w14:textId="77777777" w:rsidR="00B25BFA" w:rsidRDefault="00B25BFA">
            <w:pPr>
              <w:spacing w:line="360" w:lineRule="auto"/>
              <w:jc w:val="right"/>
            </w:pPr>
            <w:r>
              <w:rPr>
                <w:rFonts w:ascii="宋体" w:hAnsi="宋体" w:hint="eastAsia"/>
              </w:rPr>
              <w:t xml:space="preserve">-2.77%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7243A3" w14:textId="77777777" w:rsidR="00B25BFA" w:rsidRDefault="00B25BFA">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899AB2A" w14:textId="77777777" w:rsidR="00B25BFA" w:rsidRDefault="00B25BFA">
            <w:pPr>
              <w:spacing w:line="360" w:lineRule="auto"/>
              <w:jc w:val="right"/>
            </w:pPr>
            <w:r>
              <w:rPr>
                <w:rFonts w:ascii="宋体" w:hAnsi="宋体" w:hint="eastAsia"/>
              </w:rPr>
              <w:t xml:space="preserve">-9.56%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485A20" w14:textId="77777777" w:rsidR="00B25BFA" w:rsidRDefault="00B25BFA">
            <w:pPr>
              <w:spacing w:line="360" w:lineRule="auto"/>
              <w:jc w:val="right"/>
            </w:pPr>
            <w:r>
              <w:rPr>
                <w:rFonts w:ascii="宋体" w:hAnsi="宋体" w:hint="eastAsia"/>
              </w:rPr>
              <w:t xml:space="preserve">0.37% </w:t>
            </w:r>
          </w:p>
        </w:tc>
      </w:tr>
      <w:tr w:rsidR="00E133EB" w14:paraId="70B4D530" w14:textId="77777777">
        <w:trPr>
          <w:divId w:val="88102241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5FF53A" w14:textId="77777777" w:rsidR="00B25BFA" w:rsidRDefault="00B25BFA">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4F9D97" w14:textId="77777777" w:rsidR="00B25BFA" w:rsidRDefault="00B25BFA">
            <w:pPr>
              <w:spacing w:line="360" w:lineRule="auto"/>
              <w:jc w:val="right"/>
            </w:pPr>
            <w:r>
              <w:rPr>
                <w:rFonts w:ascii="宋体" w:hAnsi="宋体" w:hint="eastAsia"/>
              </w:rPr>
              <w:t xml:space="preserve">189.00%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5D9CCB" w14:textId="77777777" w:rsidR="00B25BFA" w:rsidRDefault="00B25BFA">
            <w:pPr>
              <w:spacing w:line="360" w:lineRule="auto"/>
              <w:jc w:val="right"/>
            </w:pPr>
            <w:r>
              <w:rPr>
                <w:rFonts w:ascii="宋体" w:hAnsi="宋体" w:hint="eastAsia"/>
              </w:rPr>
              <w:t xml:space="preserve">1.55%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550A2A" w14:textId="77777777" w:rsidR="00B25BFA" w:rsidRDefault="00B25BFA">
            <w:pPr>
              <w:spacing w:line="360" w:lineRule="auto"/>
              <w:jc w:val="right"/>
            </w:pPr>
            <w:r>
              <w:rPr>
                <w:rFonts w:ascii="宋体" w:hAnsi="宋体" w:hint="eastAsia"/>
              </w:rPr>
              <w:t xml:space="preserve">136.99%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73AEC0" w14:textId="77777777" w:rsidR="00B25BFA" w:rsidRDefault="00B25BFA">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803A5CA" w14:textId="77777777" w:rsidR="00B25BFA" w:rsidRDefault="00B25BFA">
            <w:pPr>
              <w:spacing w:line="360" w:lineRule="auto"/>
              <w:jc w:val="right"/>
            </w:pPr>
            <w:r>
              <w:rPr>
                <w:rFonts w:ascii="宋体" w:hAnsi="宋体" w:hint="eastAsia"/>
              </w:rPr>
              <w:t xml:space="preserve">52.01%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FBE60A" w14:textId="77777777" w:rsidR="00B25BFA" w:rsidRDefault="00B25BFA">
            <w:pPr>
              <w:spacing w:line="360" w:lineRule="auto"/>
              <w:jc w:val="right"/>
            </w:pPr>
            <w:r>
              <w:rPr>
                <w:rFonts w:ascii="宋体" w:hAnsi="宋体" w:hint="eastAsia"/>
              </w:rPr>
              <w:t xml:space="preserve">0.26% </w:t>
            </w:r>
          </w:p>
        </w:tc>
      </w:tr>
    </w:tbl>
    <w:p w14:paraId="64637E2F" w14:textId="77777777" w:rsidR="00B25BFA" w:rsidRDefault="00B25BFA">
      <w:pPr>
        <w:spacing w:line="360" w:lineRule="auto"/>
        <w:jc w:val="center"/>
        <w:divId w:val="1620378527"/>
      </w:pPr>
      <w:r>
        <w:rPr>
          <w:rFonts w:ascii="宋体" w:hAnsi="宋体" w:hint="eastAsia"/>
        </w:rPr>
        <w:t>摩根成长先锋混合C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E133EB" w14:paraId="0676A89C" w14:textId="77777777">
        <w:trPr>
          <w:divId w:val="162037852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7ECB2B4" w14:textId="77777777" w:rsidR="00B25BFA" w:rsidRDefault="00B25BFA">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E90973B" w14:textId="77777777" w:rsidR="00B25BFA" w:rsidRDefault="00B25BFA">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C06853A" w14:textId="77777777" w:rsidR="00B25BFA" w:rsidRDefault="00B25BFA">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131F743" w14:textId="77777777" w:rsidR="00B25BFA" w:rsidRDefault="00B25BFA">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4E77C1E" w14:textId="77777777" w:rsidR="00B25BFA" w:rsidRDefault="00B25BFA">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9135E9" w14:textId="77777777" w:rsidR="00B25BFA" w:rsidRDefault="00B25BFA">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0CDE929" w14:textId="77777777" w:rsidR="00B25BFA" w:rsidRDefault="00B25BFA">
            <w:pPr>
              <w:spacing w:line="360" w:lineRule="auto"/>
              <w:jc w:val="center"/>
            </w:pPr>
            <w:r>
              <w:rPr>
                <w:rFonts w:ascii="宋体" w:hAnsi="宋体" w:hint="eastAsia"/>
              </w:rPr>
              <w:t xml:space="preserve">②－④ </w:t>
            </w:r>
          </w:p>
        </w:tc>
      </w:tr>
      <w:tr w:rsidR="00E133EB" w14:paraId="78C0B684" w14:textId="77777777">
        <w:trPr>
          <w:divId w:val="162037852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2F0C91" w14:textId="77777777" w:rsidR="00B25BFA" w:rsidRDefault="00B25BFA">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01CA60" w14:textId="77777777" w:rsidR="00B25BFA" w:rsidRDefault="00B25BFA">
            <w:pPr>
              <w:spacing w:line="360" w:lineRule="auto"/>
              <w:jc w:val="right"/>
            </w:pPr>
            <w:r>
              <w:rPr>
                <w:rFonts w:ascii="宋体" w:hAnsi="宋体" w:hint="eastAsia"/>
              </w:rPr>
              <w:t xml:space="preserve">-2.09%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BDAB74" w14:textId="77777777" w:rsidR="00B25BFA" w:rsidRDefault="00B25BFA">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674E2B" w14:textId="77777777" w:rsidR="00B25BFA" w:rsidRDefault="00B25BFA">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2E96F8" w14:textId="77777777" w:rsidR="00B25BFA" w:rsidRDefault="00B25BFA">
            <w:pPr>
              <w:spacing w:line="360" w:lineRule="auto"/>
              <w:jc w:val="right"/>
            </w:pPr>
            <w:r>
              <w:rPr>
                <w:rFonts w:ascii="宋体" w:hAnsi="宋体" w:hint="eastAsia"/>
              </w:rPr>
              <w:t xml:space="preserve">0.86%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3628FA5" w14:textId="77777777" w:rsidR="00B25BFA" w:rsidRDefault="00B25BFA">
            <w:pPr>
              <w:spacing w:line="360" w:lineRule="auto"/>
              <w:jc w:val="right"/>
            </w:pPr>
            <w:r>
              <w:rPr>
                <w:rFonts w:ascii="宋体" w:hAnsi="宋体" w:hint="eastAsia"/>
              </w:rPr>
              <w:t xml:space="preserve">-3.26%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2D87D5" w14:textId="77777777" w:rsidR="00B25BFA" w:rsidRDefault="00B25BFA">
            <w:pPr>
              <w:spacing w:line="360" w:lineRule="auto"/>
              <w:jc w:val="right"/>
            </w:pPr>
            <w:r>
              <w:rPr>
                <w:rFonts w:ascii="宋体" w:hAnsi="宋体" w:hint="eastAsia"/>
              </w:rPr>
              <w:t xml:space="preserve">0.20% </w:t>
            </w:r>
          </w:p>
        </w:tc>
      </w:tr>
      <w:tr w:rsidR="00E133EB" w14:paraId="1111DEA6" w14:textId="77777777">
        <w:trPr>
          <w:divId w:val="162037852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26D261" w14:textId="77777777" w:rsidR="00B25BFA" w:rsidRDefault="00B25BFA">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61806C" w14:textId="77777777" w:rsidR="00B25BFA" w:rsidRDefault="00B25BFA">
            <w:pPr>
              <w:spacing w:line="360" w:lineRule="auto"/>
              <w:jc w:val="right"/>
            </w:pPr>
            <w:r>
              <w:rPr>
                <w:rFonts w:ascii="宋体" w:hAnsi="宋体" w:hint="eastAsia"/>
              </w:rPr>
              <w:t xml:space="preserve">-0.18%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887704" w14:textId="77777777" w:rsidR="00B25BFA" w:rsidRDefault="00B25BFA">
            <w:pPr>
              <w:spacing w:line="360" w:lineRule="auto"/>
              <w:jc w:val="right"/>
            </w:pPr>
            <w:r>
              <w:rPr>
                <w:rFonts w:ascii="宋体" w:hAnsi="宋体" w:hint="eastAsia"/>
              </w:rPr>
              <w:t xml:space="preserve">1.02%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4AAEBE" w14:textId="77777777" w:rsidR="00B25BFA" w:rsidRDefault="00B25BFA">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1E8425" w14:textId="77777777" w:rsidR="00B25BFA" w:rsidRDefault="00B25BFA">
            <w:pPr>
              <w:spacing w:line="360" w:lineRule="auto"/>
              <w:jc w:val="right"/>
            </w:pPr>
            <w:r>
              <w:rPr>
                <w:rFonts w:ascii="宋体" w:hAnsi="宋体" w:hint="eastAsia"/>
              </w:rPr>
              <w:t xml:space="preserve">0.80%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AC0401C" w14:textId="77777777" w:rsidR="00B25BFA" w:rsidRDefault="00B25BFA">
            <w:pPr>
              <w:spacing w:line="360" w:lineRule="auto"/>
              <w:jc w:val="right"/>
            </w:pPr>
            <w:r>
              <w:rPr>
                <w:rFonts w:ascii="宋体" w:hAnsi="宋体" w:hint="eastAsia"/>
              </w:rPr>
              <w:t xml:space="preserve">-0.07%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681C49" w14:textId="77777777" w:rsidR="00B25BFA" w:rsidRDefault="00B25BFA">
            <w:pPr>
              <w:spacing w:line="360" w:lineRule="auto"/>
              <w:jc w:val="right"/>
            </w:pPr>
            <w:r>
              <w:rPr>
                <w:rFonts w:ascii="宋体" w:hAnsi="宋体" w:hint="eastAsia"/>
              </w:rPr>
              <w:t xml:space="preserve">0.22% </w:t>
            </w:r>
          </w:p>
        </w:tc>
      </w:tr>
      <w:tr w:rsidR="00E133EB" w14:paraId="69EF9DA1" w14:textId="77777777">
        <w:trPr>
          <w:divId w:val="162037852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973206" w14:textId="77777777" w:rsidR="00B25BFA" w:rsidRDefault="00B25BFA">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66FCB7" w14:textId="77777777" w:rsidR="00B25BFA" w:rsidRDefault="00B25BFA">
            <w:pPr>
              <w:spacing w:line="360" w:lineRule="auto"/>
              <w:jc w:val="right"/>
            </w:pPr>
            <w:r>
              <w:rPr>
                <w:rFonts w:ascii="宋体" w:hAnsi="宋体" w:hint="eastAsia"/>
              </w:rPr>
              <w:t xml:space="preserve">0.82%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F9C356" w14:textId="77777777" w:rsidR="00B25BFA" w:rsidRDefault="00B25BFA">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C77F54" w14:textId="77777777" w:rsidR="00B25BFA" w:rsidRDefault="00B25BFA">
            <w:pPr>
              <w:spacing w:line="360" w:lineRule="auto"/>
              <w:jc w:val="right"/>
            </w:pPr>
            <w:r>
              <w:rPr>
                <w:rFonts w:ascii="宋体" w:hAnsi="宋体" w:hint="eastAsia"/>
              </w:rPr>
              <w:t xml:space="preserve">11.45%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6C7F20" w14:textId="77777777" w:rsidR="00B25BFA" w:rsidRDefault="00B25BFA">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655BEA6" w14:textId="77777777" w:rsidR="00B25BFA" w:rsidRDefault="00B25BFA">
            <w:pPr>
              <w:spacing w:line="360" w:lineRule="auto"/>
              <w:jc w:val="right"/>
            </w:pPr>
            <w:r>
              <w:rPr>
                <w:rFonts w:ascii="宋体" w:hAnsi="宋体" w:hint="eastAsia"/>
              </w:rPr>
              <w:t xml:space="preserve">-10.63%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7FBFD8" w14:textId="77777777" w:rsidR="00B25BFA" w:rsidRDefault="00B25BFA">
            <w:pPr>
              <w:spacing w:line="360" w:lineRule="auto"/>
              <w:jc w:val="right"/>
            </w:pPr>
            <w:r>
              <w:rPr>
                <w:rFonts w:ascii="宋体" w:hAnsi="宋体" w:hint="eastAsia"/>
              </w:rPr>
              <w:t xml:space="preserve">0.16% </w:t>
            </w:r>
          </w:p>
        </w:tc>
      </w:tr>
      <w:tr w:rsidR="00E133EB" w14:paraId="3B7CECD7" w14:textId="77777777">
        <w:trPr>
          <w:divId w:val="162037852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7F135D" w14:textId="77777777" w:rsidR="00B25BFA" w:rsidRDefault="00B25BFA">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16A383" w14:textId="77777777" w:rsidR="00B25BFA" w:rsidRDefault="00B25BFA">
            <w:pPr>
              <w:spacing w:line="360" w:lineRule="auto"/>
              <w:jc w:val="right"/>
            </w:pPr>
            <w:r>
              <w:rPr>
                <w:rFonts w:ascii="宋体" w:hAnsi="宋体" w:hint="eastAsia"/>
              </w:rPr>
              <w:t xml:space="preserve">-32.36%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8BB26E" w14:textId="77777777" w:rsidR="00B25BFA" w:rsidRDefault="00B25BFA">
            <w:pPr>
              <w:spacing w:line="360" w:lineRule="auto"/>
              <w:jc w:val="right"/>
            </w:pPr>
            <w:r>
              <w:rPr>
                <w:rFonts w:ascii="宋体" w:hAnsi="宋体" w:hint="eastAsia"/>
              </w:rPr>
              <w:t xml:space="preserve">1.15%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48F7A2" w14:textId="77777777" w:rsidR="00B25BFA" w:rsidRDefault="00B25BFA">
            <w:pPr>
              <w:spacing w:line="360" w:lineRule="auto"/>
              <w:jc w:val="right"/>
            </w:pPr>
            <w:r>
              <w:rPr>
                <w:rFonts w:ascii="宋体" w:hAnsi="宋体" w:hint="eastAsia"/>
              </w:rPr>
              <w:t xml:space="preserve">-8.39%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50DB3E" w14:textId="77777777" w:rsidR="00B25BFA" w:rsidRDefault="00B25BFA">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DF7A7C0" w14:textId="77777777" w:rsidR="00B25BFA" w:rsidRDefault="00B25BFA">
            <w:pPr>
              <w:spacing w:line="360" w:lineRule="auto"/>
              <w:jc w:val="right"/>
            </w:pPr>
            <w:r>
              <w:rPr>
                <w:rFonts w:ascii="宋体" w:hAnsi="宋体" w:hint="eastAsia"/>
              </w:rPr>
              <w:t xml:space="preserve">-23.97%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EB3C80" w14:textId="77777777" w:rsidR="00B25BFA" w:rsidRDefault="00B25BFA">
            <w:pPr>
              <w:spacing w:line="360" w:lineRule="auto"/>
              <w:jc w:val="right"/>
            </w:pPr>
            <w:r>
              <w:rPr>
                <w:rFonts w:ascii="宋体" w:hAnsi="宋体" w:hint="eastAsia"/>
              </w:rPr>
              <w:t xml:space="preserve">0.27% </w:t>
            </w:r>
          </w:p>
        </w:tc>
      </w:tr>
      <w:tr w:rsidR="00E133EB" w14:paraId="249E4A7F" w14:textId="77777777">
        <w:trPr>
          <w:divId w:val="162037852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96D4FD" w14:textId="77777777" w:rsidR="00B25BFA" w:rsidRDefault="00B25BFA">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75C26E" w14:textId="77777777" w:rsidR="00B25BFA" w:rsidRDefault="00B25BFA">
            <w:pPr>
              <w:spacing w:line="360" w:lineRule="auto"/>
              <w:jc w:val="right"/>
            </w:pPr>
            <w:r>
              <w:rPr>
                <w:rFonts w:ascii="宋体" w:hAnsi="宋体" w:hint="eastAsia"/>
              </w:rPr>
              <w:t xml:space="preserve">-33.61%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B0CB9A" w14:textId="77777777" w:rsidR="00B25BFA" w:rsidRDefault="00B25BFA">
            <w:pPr>
              <w:spacing w:line="360" w:lineRule="auto"/>
              <w:jc w:val="right"/>
            </w:pPr>
            <w:r>
              <w:rPr>
                <w:rFonts w:ascii="宋体" w:hAnsi="宋体" w:hint="eastAsia"/>
              </w:rPr>
              <w:t xml:space="preserve">1.21%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7FC463" w14:textId="77777777" w:rsidR="00B25BFA" w:rsidRDefault="00B25BFA">
            <w:pPr>
              <w:spacing w:line="360" w:lineRule="auto"/>
              <w:jc w:val="right"/>
            </w:pPr>
            <w:r>
              <w:rPr>
                <w:rFonts w:ascii="宋体" w:hAnsi="宋体" w:hint="eastAsia"/>
              </w:rPr>
              <w:t xml:space="preserve">-9.12%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9DE3F5" w14:textId="77777777" w:rsidR="00B25BFA" w:rsidRDefault="00B25BFA">
            <w:pPr>
              <w:spacing w:line="360" w:lineRule="auto"/>
              <w:jc w:val="right"/>
            </w:pPr>
            <w:r>
              <w:rPr>
                <w:rFonts w:ascii="宋体" w:hAnsi="宋体" w:hint="eastAsia"/>
              </w:rPr>
              <w:t xml:space="preserve">0.92%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43EE740" w14:textId="77777777" w:rsidR="00B25BFA" w:rsidRDefault="00B25BFA">
            <w:pPr>
              <w:spacing w:line="360" w:lineRule="auto"/>
              <w:jc w:val="right"/>
            </w:pPr>
            <w:r>
              <w:rPr>
                <w:rFonts w:ascii="宋体" w:hAnsi="宋体" w:hint="eastAsia"/>
              </w:rPr>
              <w:t xml:space="preserve">-24.49%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3A5366" w14:textId="77777777" w:rsidR="00B25BFA" w:rsidRDefault="00B25BFA">
            <w:pPr>
              <w:spacing w:line="360" w:lineRule="auto"/>
              <w:jc w:val="right"/>
            </w:pPr>
            <w:r>
              <w:rPr>
                <w:rFonts w:ascii="宋体" w:hAnsi="宋体" w:hint="eastAsia"/>
              </w:rPr>
              <w:t xml:space="preserve">0.29% </w:t>
            </w:r>
          </w:p>
        </w:tc>
      </w:tr>
    </w:tbl>
    <w:p w14:paraId="679CA6D4" w14:textId="77777777" w:rsidR="00B25BFA" w:rsidRDefault="00B25BFA">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7FB8F1CC" w14:textId="77777777" w:rsidR="00B25BFA" w:rsidRDefault="00B25BFA">
      <w:pPr>
        <w:spacing w:line="360" w:lineRule="auto"/>
        <w:jc w:val="left"/>
        <w:divId w:val="2036228679"/>
      </w:pPr>
      <w:bookmarkStart w:id="70" w:name="m07_04_07_09"/>
      <w:bookmarkStart w:id="71" w:name="m07_04_07_09_tab"/>
      <w:r>
        <w:rPr>
          <w:rFonts w:ascii="宋体" w:hAnsi="宋体" w:hint="eastAsia"/>
          <w:noProof/>
        </w:rPr>
        <w:lastRenderedPageBreak/>
        <w:drawing>
          <wp:inline distT="0" distB="0" distL="0" distR="0" wp14:anchorId="1363F44D" wp14:editId="7C9FFCA5">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752116B1" w14:textId="77777777" w:rsidR="00B25BFA" w:rsidRDefault="00B25BFA">
      <w:pPr>
        <w:spacing w:line="360" w:lineRule="auto"/>
        <w:jc w:val="left"/>
        <w:divId w:val="1873690790"/>
      </w:pPr>
      <w:r>
        <w:rPr>
          <w:rFonts w:ascii="宋体" w:hAnsi="宋体" w:hint="eastAsia"/>
          <w:noProof/>
        </w:rPr>
        <w:drawing>
          <wp:inline distT="0" distB="0" distL="0" distR="0" wp14:anchorId="20AC3B82" wp14:editId="0A739D8E">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04DDA4F9" w14:textId="77777777" w:rsidR="00AF224F" w:rsidRDefault="00B25BFA">
      <w:pPr>
        <w:spacing w:line="360" w:lineRule="auto"/>
        <w:rPr>
          <w:rFonts w:ascii="宋体" w:hAnsi="宋体" w:hint="eastAsia"/>
          <w:lang w:eastAsia="zh-Hans"/>
        </w:rPr>
      </w:pPr>
      <w:r>
        <w:rPr>
          <w:rFonts w:ascii="宋体" w:hAnsi="宋体" w:hint="eastAsia"/>
        </w:rPr>
        <w:t>注：</w:t>
      </w:r>
      <w:r>
        <w:rPr>
          <w:rFonts w:ascii="宋体" w:hAnsi="宋体" w:hint="eastAsia"/>
          <w:lang w:eastAsia="zh-Hans"/>
        </w:rPr>
        <w:t>本基金合同生效日为2006年9月20日，图示的时间段为合同生效日至本报告期末。</w:t>
      </w:r>
    </w:p>
    <w:p w14:paraId="1170809C" w14:textId="460E8919" w:rsidR="00B25BFA" w:rsidRDefault="00AF224F" w:rsidP="00AF224F">
      <w:pPr>
        <w:spacing w:line="360" w:lineRule="auto"/>
        <w:ind w:firstLine="420"/>
      </w:pPr>
      <w:r>
        <w:rPr>
          <w:rFonts w:ascii="宋体" w:hAnsi="宋体" w:hint="eastAsia"/>
          <w:lang w:eastAsia="zh-Hans"/>
        </w:rPr>
        <w:t>本基金自 2022年2月15日起增加C类份额，相关数据按实际存续期计算。</w:t>
      </w:r>
      <w:r w:rsidR="00B25BFA">
        <w:rPr>
          <w:rFonts w:ascii="宋体" w:hAnsi="宋体" w:hint="eastAsia"/>
          <w:lang w:eastAsia="zh-Hans"/>
        </w:rPr>
        <w:br/>
        <w:t xml:space="preserve">　　本基金建仓期为本基金合同生效日起　6　个月，建仓期结束时资产配置比例符合本基金基金合同规定。</w:t>
      </w:r>
      <w:r w:rsidR="00B25BFA">
        <w:rPr>
          <w:rFonts w:ascii="宋体" w:hAnsi="宋体" w:hint="eastAsia"/>
          <w:kern w:val="0"/>
          <w:lang w:eastAsia="zh-Hans"/>
        </w:rPr>
        <w:t xml:space="preserve"> </w:t>
      </w:r>
    </w:p>
    <w:p w14:paraId="2402A156" w14:textId="77777777" w:rsidR="00B25BFA" w:rsidRDefault="00B25BFA">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13F430B8" w14:textId="77777777" w:rsidR="00B25BFA" w:rsidRDefault="00B25BFA">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E133EB" w14:paraId="5DA4F0FD" w14:textId="77777777">
        <w:trPr>
          <w:divId w:val="1462726463"/>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FDB978" w14:textId="77777777" w:rsidR="00B25BFA" w:rsidRDefault="00B25BFA">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C0F408" w14:textId="77777777" w:rsidR="00B25BFA" w:rsidRDefault="00B25BFA">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5E9CAA" w14:textId="77777777" w:rsidR="00B25BFA" w:rsidRDefault="00B25BFA">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AD03B8" w14:textId="77777777" w:rsidR="00B25BFA" w:rsidRDefault="00B25BFA">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747B25" w14:textId="77777777" w:rsidR="00B25BFA" w:rsidRDefault="00B25BFA">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E133EB" w14:paraId="0BE5E889" w14:textId="77777777">
        <w:trPr>
          <w:divId w:val="1462726463"/>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DFCBE" w14:textId="77777777" w:rsidR="00B25BFA" w:rsidRDefault="00B25BF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5CEE7" w14:textId="77777777" w:rsidR="00B25BFA" w:rsidRDefault="00B25BFA">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2F5181" w14:textId="77777777" w:rsidR="00B25BFA" w:rsidRDefault="00B25BFA">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5696AF" w14:textId="77777777" w:rsidR="00B25BFA" w:rsidRDefault="00B25BFA">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F82BB" w14:textId="77777777" w:rsidR="00B25BFA" w:rsidRDefault="00B25BF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A6FA87" w14:textId="77777777" w:rsidR="00B25BFA" w:rsidRDefault="00B25BFA">
            <w:pPr>
              <w:widowControl/>
              <w:jc w:val="left"/>
            </w:pPr>
          </w:p>
        </w:tc>
      </w:tr>
      <w:tr w:rsidR="00E133EB" w14:paraId="5C64B840" w14:textId="77777777">
        <w:trPr>
          <w:divId w:val="146272646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167AEE" w14:textId="77777777" w:rsidR="00B25BFA" w:rsidRDefault="00B25BFA">
            <w:pPr>
              <w:jc w:val="center"/>
            </w:pPr>
            <w:r>
              <w:rPr>
                <w:rFonts w:ascii="宋体" w:hAnsi="宋体" w:hint="eastAsia"/>
                <w:szCs w:val="24"/>
                <w:lang w:eastAsia="zh-Hans"/>
              </w:rPr>
              <w:lastRenderedPageBreak/>
              <w:t>倪权生</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76C7EB" w14:textId="77777777" w:rsidR="00B25BFA" w:rsidRDefault="00B25BFA">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E03279" w14:textId="77777777" w:rsidR="00B25BFA" w:rsidRDefault="00B25BFA">
            <w:pPr>
              <w:jc w:val="center"/>
            </w:pPr>
            <w:r>
              <w:rPr>
                <w:rFonts w:ascii="宋体" w:hAnsi="宋体" w:hint="eastAsia"/>
                <w:szCs w:val="24"/>
                <w:lang w:eastAsia="zh-Hans"/>
              </w:rPr>
              <w:t>2019年12月27日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FD3D52" w14:textId="77777777" w:rsidR="00B25BFA" w:rsidRDefault="00B25BFA">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266C2C" w14:textId="77777777" w:rsidR="00B25BFA" w:rsidRDefault="00B25BFA">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10B7B7" w14:textId="77777777" w:rsidR="00B25BFA" w:rsidRDefault="00B25BFA">
            <w:pPr>
              <w:jc w:val="left"/>
            </w:pPr>
            <w:r>
              <w:rPr>
                <w:rFonts w:ascii="宋体" w:hAnsi="宋体" w:hint="eastAsia"/>
                <w:szCs w:val="24"/>
                <w:lang w:eastAsia="zh-Hans"/>
              </w:rPr>
              <w:t>倪权生先生曾任博时基金管理有限公司高级研究员，浙商基金管理有限公司投资经理助理、基金经理/股票投资部副总经理。2019年8月起加入摩根基金管理(中国)有限公司(原上投摩根基金管理有限公司)，历任领先组副组长兼资深基金经理，现任国内权益投资部均衡组组长兼资深基金经理。</w:t>
            </w:r>
          </w:p>
        </w:tc>
      </w:tr>
    </w:tbl>
    <w:p w14:paraId="1EFD681D" w14:textId="77777777" w:rsidR="00B25BFA" w:rsidRDefault="00B25BFA">
      <w:pPr>
        <w:wordWrap w:val="0"/>
        <w:spacing w:line="360" w:lineRule="auto"/>
        <w:jc w:val="left"/>
        <w:divId w:val="1572812500"/>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7A8FD37C" w14:textId="77777777" w:rsidR="00B25BFA" w:rsidRDefault="00B25BFA">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7AB129AA" w14:textId="77777777" w:rsidR="00B25BFA" w:rsidRDefault="00B25BFA">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79985511" w14:textId="77777777" w:rsidR="00B25BFA" w:rsidRDefault="00B25BFA">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6404662F" w14:textId="77777777" w:rsidR="00B25BFA" w:rsidRDefault="00B25BFA">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17D10067" w14:textId="77777777" w:rsidR="00B25BFA" w:rsidRDefault="00B25BFA">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48093567" w14:textId="77777777" w:rsidR="00B25BFA" w:rsidRDefault="00B25BFA">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24527CEC" w14:textId="77777777" w:rsidR="00B25BFA" w:rsidRDefault="00B25BFA">
      <w:pPr>
        <w:spacing w:line="360" w:lineRule="auto"/>
        <w:ind w:firstLineChars="200" w:firstLine="420"/>
        <w:jc w:val="left"/>
      </w:pPr>
      <w:r>
        <w:rPr>
          <w:rFonts w:ascii="宋体" w:hAnsi="宋体" w:cs="宋体" w:hint="eastAsia"/>
          <w:color w:val="000000"/>
          <w:kern w:val="0"/>
        </w:rPr>
        <w:lastRenderedPageBreak/>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0B8F2EAC" w14:textId="77777777" w:rsidR="00B25BFA" w:rsidRDefault="00B25BFA">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0EFE3429" w14:textId="77777777" w:rsidR="00B25BFA" w:rsidRDefault="00B25BFA">
      <w:pPr>
        <w:spacing w:line="360" w:lineRule="auto"/>
        <w:ind w:firstLineChars="200" w:firstLine="420"/>
        <w:jc w:val="left"/>
      </w:pPr>
      <w:r>
        <w:rPr>
          <w:rFonts w:ascii="宋体" w:hAnsi="宋体" w:cs="宋体" w:hint="eastAsia"/>
          <w:color w:val="000000"/>
          <w:kern w:val="0"/>
        </w:rPr>
        <w:t>二季度市场情绪受到海外扰动因素的持续影响。一方面，海外关税政策的扰动给实体经济和投资者的信心以及对经济前景预期带来负面影响，全球股市也受</w:t>
      </w:r>
      <w:proofErr w:type="gramStart"/>
      <w:r>
        <w:rPr>
          <w:rFonts w:ascii="宋体" w:hAnsi="宋体" w:cs="宋体" w:hint="eastAsia"/>
          <w:color w:val="000000"/>
          <w:kern w:val="0"/>
        </w:rPr>
        <w:t>此发生</w:t>
      </w:r>
      <w:proofErr w:type="gramEnd"/>
      <w:r>
        <w:rPr>
          <w:rFonts w:ascii="宋体" w:hAnsi="宋体" w:cs="宋体" w:hint="eastAsia"/>
          <w:color w:val="000000"/>
          <w:kern w:val="0"/>
        </w:rPr>
        <w:t>较大波动。另一方面，南亚、中东等地冲突的加剧，也导致投资者对地缘政治、国家安全、正常经济活动的担忧提升。在这样的背景下，A股市场也经历了一轮调整，但随后指数有所修复，也说明当前的市场有较强的韧性，流动性条件、投资者情绪较以往更好。从市场内部类别来看，表现较好行业仍分布于两端，即以银行为代表的红利资产，和以军工、创新药、AI相关的科技资产，而与传统宏观经济相关性较高的周期类资产在二季度表现较弱。</w:t>
      </w:r>
      <w:r>
        <w:rPr>
          <w:rFonts w:ascii="宋体" w:hAnsi="宋体" w:cs="宋体" w:hint="eastAsia"/>
          <w:color w:val="000000"/>
          <w:kern w:val="0"/>
        </w:rPr>
        <w:br/>
        <w:t xml:space="preserve">　　组合操作层面，我们仍然</w:t>
      </w:r>
      <w:proofErr w:type="gramStart"/>
      <w:r>
        <w:rPr>
          <w:rFonts w:ascii="宋体" w:hAnsi="宋体" w:cs="宋体" w:hint="eastAsia"/>
          <w:color w:val="000000"/>
          <w:kern w:val="0"/>
        </w:rPr>
        <w:t>基于从</w:t>
      </w:r>
      <w:proofErr w:type="gramEnd"/>
      <w:r>
        <w:rPr>
          <w:rFonts w:ascii="宋体" w:hAnsi="宋体" w:cs="宋体" w:hint="eastAsia"/>
          <w:color w:val="000000"/>
          <w:kern w:val="0"/>
        </w:rPr>
        <w:t>细分行业出发，挖掘具备持续增长或者周期向上，同时格局较好、现金</w:t>
      </w:r>
      <w:proofErr w:type="gramStart"/>
      <w:r>
        <w:rPr>
          <w:rFonts w:ascii="宋体" w:hAnsi="宋体" w:cs="宋体" w:hint="eastAsia"/>
          <w:color w:val="000000"/>
          <w:kern w:val="0"/>
        </w:rPr>
        <w:t>流较好</w:t>
      </w:r>
      <w:proofErr w:type="gramEnd"/>
      <w:r>
        <w:rPr>
          <w:rFonts w:ascii="宋体" w:hAnsi="宋体" w:cs="宋体" w:hint="eastAsia"/>
          <w:color w:val="000000"/>
          <w:kern w:val="0"/>
        </w:rPr>
        <w:t>的资产。作为底仓配置，工程机械、油气设备等资产目前面临着较好的出海红利期，且行业内卷有明显改善，国内企业有望成长为全球龙头，同时这类资产</w:t>
      </w:r>
      <w:proofErr w:type="gramStart"/>
      <w:r>
        <w:rPr>
          <w:rFonts w:ascii="宋体" w:hAnsi="宋体" w:cs="宋体" w:hint="eastAsia"/>
          <w:color w:val="000000"/>
          <w:kern w:val="0"/>
        </w:rPr>
        <w:t>具备低</w:t>
      </w:r>
      <w:proofErr w:type="gramEnd"/>
      <w:r>
        <w:rPr>
          <w:rFonts w:ascii="宋体" w:hAnsi="宋体" w:cs="宋体" w:hint="eastAsia"/>
          <w:color w:val="000000"/>
          <w:kern w:val="0"/>
        </w:rPr>
        <w:t>估值和较好现金流的特征。同时，作为改善组合稳定的配置，我们较前期适度增加了银行的配置。对于景气类资产，延续在AI大背景下需求仍处于高增长的供应</w:t>
      </w:r>
      <w:proofErr w:type="gramStart"/>
      <w:r>
        <w:rPr>
          <w:rFonts w:ascii="宋体" w:hAnsi="宋体" w:cs="宋体" w:hint="eastAsia"/>
          <w:color w:val="000000"/>
          <w:kern w:val="0"/>
        </w:rPr>
        <w:t>链核心</w:t>
      </w:r>
      <w:proofErr w:type="gramEnd"/>
      <w:r>
        <w:rPr>
          <w:rFonts w:ascii="宋体" w:hAnsi="宋体" w:cs="宋体" w:hint="eastAsia"/>
          <w:color w:val="000000"/>
          <w:kern w:val="0"/>
        </w:rPr>
        <w:t>企业的配置，主要分布于通信和电子行业等。对于上季度开始关注的军工和医药，二季度</w:t>
      </w:r>
      <w:proofErr w:type="gramStart"/>
      <w:r>
        <w:rPr>
          <w:rFonts w:ascii="宋体" w:hAnsi="宋体" w:cs="宋体" w:hint="eastAsia"/>
          <w:color w:val="000000"/>
          <w:kern w:val="0"/>
        </w:rPr>
        <w:t>受创新药</w:t>
      </w:r>
      <w:proofErr w:type="gramEnd"/>
      <w:r>
        <w:rPr>
          <w:rFonts w:ascii="宋体" w:hAnsi="宋体" w:cs="宋体" w:hint="eastAsia"/>
          <w:color w:val="000000"/>
          <w:kern w:val="0"/>
        </w:rPr>
        <w:t>出海和海外地缘冲突的影响，具有较强表现，组合也适度增加了</w:t>
      </w:r>
      <w:proofErr w:type="gramStart"/>
      <w:r>
        <w:rPr>
          <w:rFonts w:ascii="宋体" w:hAnsi="宋体" w:cs="宋体" w:hint="eastAsia"/>
          <w:color w:val="000000"/>
          <w:kern w:val="0"/>
        </w:rPr>
        <w:t>仓位</w:t>
      </w:r>
      <w:proofErr w:type="gramEnd"/>
      <w:r>
        <w:rPr>
          <w:rFonts w:ascii="宋体" w:hAnsi="宋体" w:cs="宋体" w:hint="eastAsia"/>
          <w:color w:val="000000"/>
          <w:kern w:val="0"/>
        </w:rPr>
        <w:t>配置。</w:t>
      </w:r>
      <w:r>
        <w:rPr>
          <w:rFonts w:ascii="宋体" w:hAnsi="宋体" w:cs="宋体" w:hint="eastAsia"/>
          <w:color w:val="000000"/>
          <w:kern w:val="0"/>
        </w:rPr>
        <w:br/>
        <w:t xml:space="preserve">　　展望后市，我们认为二季度海外关税因素和地缘冲突的负面影响已经给国内股票市场做了压力测试，市场表现出了较好的韧性，我们有信心对未来展望更为乐观。产业配置上，仍然会关注前面所提到的稳定增长类和高景气类资产。</w:t>
      </w:r>
    </w:p>
    <w:p w14:paraId="4923BACC" w14:textId="77777777" w:rsidR="00B25BFA" w:rsidRDefault="00B25BFA">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7AC1FCE5" w14:textId="77777777" w:rsidR="00B25BFA" w:rsidRDefault="00B25BFA">
      <w:pPr>
        <w:spacing w:line="360" w:lineRule="auto"/>
        <w:ind w:firstLineChars="200" w:firstLine="420"/>
      </w:pPr>
      <w:r>
        <w:rPr>
          <w:rFonts w:ascii="宋体" w:hAnsi="宋体" w:hint="eastAsia"/>
        </w:rPr>
        <w:t>本报告期摩根成长先锋混合A份额净值增长率为：-1.94%，同期业绩比较基准收益率为：1.17%；</w:t>
      </w:r>
      <w:r>
        <w:rPr>
          <w:rFonts w:ascii="宋体" w:hAnsi="宋体" w:hint="eastAsia"/>
        </w:rPr>
        <w:br/>
        <w:t xml:space="preserve">　　摩根成长先锋混合C份额净值增长率为：-2.09%，同期业绩比较基准收益率为：1.17%。</w:t>
      </w:r>
    </w:p>
    <w:p w14:paraId="7F0FE6C2" w14:textId="77777777" w:rsidR="00B25BFA" w:rsidRDefault="00B25BFA">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20148D33" w14:textId="77777777" w:rsidR="00B25BFA" w:rsidRDefault="00B25BFA">
      <w:pPr>
        <w:spacing w:line="360" w:lineRule="auto"/>
        <w:ind w:firstLineChars="200" w:firstLine="420"/>
        <w:jc w:val="left"/>
      </w:pPr>
      <w:r>
        <w:rPr>
          <w:rFonts w:ascii="宋体" w:hAnsi="宋体" w:hint="eastAsia"/>
        </w:rPr>
        <w:t>无。</w:t>
      </w:r>
    </w:p>
    <w:p w14:paraId="4F79A695" w14:textId="77777777" w:rsidR="00B25BFA" w:rsidRDefault="00B25BFA">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08F87FCB" w14:textId="77777777" w:rsidR="00B25BFA" w:rsidRDefault="00B25BFA">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lastRenderedPageBreak/>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E133EB" w14:paraId="4D602DD4" w14:textId="77777777">
        <w:trPr>
          <w:divId w:val="106703707"/>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4B442C" w14:textId="77777777" w:rsidR="00B25BFA" w:rsidRDefault="00B25BFA">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22831305" w14:textId="77777777" w:rsidR="00B25BFA" w:rsidRDefault="00B25BFA">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197D61CA" w14:textId="77777777" w:rsidR="00B25BFA" w:rsidRDefault="00B25BFA">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7A1D33FB" w14:textId="77777777" w:rsidR="00B25BFA" w:rsidRDefault="00B25BFA">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E133EB" w14:paraId="2158FE1C" w14:textId="77777777">
        <w:trPr>
          <w:divId w:val="1067037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DCAEB6A" w14:textId="77777777" w:rsidR="00B25BFA" w:rsidRDefault="00B25BFA">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6CB633B2" w14:textId="77777777" w:rsidR="00B25BFA" w:rsidRDefault="00B25BFA">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4EA2CFA" w14:textId="77777777" w:rsidR="00B25BFA" w:rsidRDefault="00B25BFA">
            <w:pPr>
              <w:jc w:val="right"/>
            </w:pPr>
            <w:r>
              <w:rPr>
                <w:rFonts w:ascii="宋体" w:hAnsi="宋体" w:hint="eastAsia"/>
                <w:szCs w:val="24"/>
                <w:lang w:eastAsia="zh-Hans"/>
              </w:rPr>
              <w:t>559,457,930.64</w:t>
            </w:r>
          </w:p>
        </w:tc>
        <w:tc>
          <w:tcPr>
            <w:tcW w:w="1333" w:type="pct"/>
            <w:tcBorders>
              <w:top w:val="single" w:sz="4" w:space="0" w:color="auto"/>
              <w:left w:val="nil"/>
              <w:bottom w:val="single" w:sz="4" w:space="0" w:color="auto"/>
              <w:right w:val="single" w:sz="4" w:space="0" w:color="auto"/>
            </w:tcBorders>
            <w:vAlign w:val="center"/>
            <w:hideMark/>
          </w:tcPr>
          <w:p w14:paraId="46CC294B" w14:textId="77777777" w:rsidR="00B25BFA" w:rsidRDefault="00B25BFA">
            <w:pPr>
              <w:jc w:val="right"/>
            </w:pPr>
            <w:r>
              <w:rPr>
                <w:rFonts w:ascii="宋体" w:hAnsi="宋体" w:hint="eastAsia"/>
                <w:szCs w:val="24"/>
                <w:lang w:eastAsia="zh-Hans"/>
              </w:rPr>
              <w:t>83.28</w:t>
            </w:r>
          </w:p>
        </w:tc>
      </w:tr>
      <w:tr w:rsidR="00E133EB" w14:paraId="259A8BD9" w14:textId="77777777">
        <w:trPr>
          <w:divId w:val="1067037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E19462B" w14:textId="77777777" w:rsidR="00B25BFA" w:rsidRDefault="00B25BFA">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AA5E332" w14:textId="77777777" w:rsidR="00B25BFA" w:rsidRDefault="00B25BFA">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909CD82" w14:textId="77777777" w:rsidR="00B25BFA" w:rsidRDefault="00B25BFA">
            <w:pPr>
              <w:jc w:val="right"/>
            </w:pPr>
            <w:r>
              <w:rPr>
                <w:rFonts w:ascii="宋体" w:hAnsi="宋体" w:hint="eastAsia"/>
                <w:szCs w:val="24"/>
                <w:lang w:eastAsia="zh-Hans"/>
              </w:rPr>
              <w:t>559,457,930.64</w:t>
            </w:r>
          </w:p>
        </w:tc>
        <w:tc>
          <w:tcPr>
            <w:tcW w:w="1333" w:type="pct"/>
            <w:tcBorders>
              <w:top w:val="single" w:sz="4" w:space="0" w:color="auto"/>
              <w:left w:val="nil"/>
              <w:bottom w:val="single" w:sz="4" w:space="0" w:color="auto"/>
              <w:right w:val="single" w:sz="4" w:space="0" w:color="auto"/>
            </w:tcBorders>
            <w:vAlign w:val="center"/>
            <w:hideMark/>
          </w:tcPr>
          <w:p w14:paraId="781DAD9E" w14:textId="77777777" w:rsidR="00B25BFA" w:rsidRDefault="00B25BFA">
            <w:pPr>
              <w:jc w:val="right"/>
            </w:pPr>
            <w:r>
              <w:rPr>
                <w:rFonts w:ascii="宋体" w:hAnsi="宋体" w:hint="eastAsia"/>
                <w:szCs w:val="24"/>
                <w:lang w:eastAsia="zh-Hans"/>
              </w:rPr>
              <w:t>83.28</w:t>
            </w:r>
          </w:p>
        </w:tc>
      </w:tr>
      <w:tr w:rsidR="00E133EB" w14:paraId="1186CC66" w14:textId="77777777">
        <w:trPr>
          <w:divId w:val="1067037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4F3CAA4" w14:textId="77777777" w:rsidR="00B25BFA" w:rsidRDefault="00B25BFA">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07B1C202" w14:textId="77777777" w:rsidR="00B25BFA" w:rsidRDefault="00B25BFA">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96C84B1" w14:textId="77777777" w:rsidR="00B25BFA" w:rsidRDefault="00B25BFA">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32B5C74" w14:textId="77777777" w:rsidR="00B25BFA" w:rsidRDefault="00B25BFA">
            <w:pPr>
              <w:jc w:val="right"/>
            </w:pPr>
            <w:r>
              <w:rPr>
                <w:rFonts w:ascii="宋体" w:hAnsi="宋体" w:hint="eastAsia"/>
                <w:szCs w:val="24"/>
                <w:lang w:eastAsia="zh-Hans"/>
              </w:rPr>
              <w:t>-</w:t>
            </w:r>
          </w:p>
        </w:tc>
      </w:tr>
      <w:tr w:rsidR="00E133EB" w14:paraId="42653ACC" w14:textId="77777777">
        <w:trPr>
          <w:divId w:val="1067037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B5C1B00" w14:textId="77777777" w:rsidR="00B25BFA" w:rsidRDefault="00B25BFA">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1784C6D0" w14:textId="77777777" w:rsidR="00B25BFA" w:rsidRDefault="00B25BFA">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BCBDE1F" w14:textId="77777777" w:rsidR="00B25BFA" w:rsidRDefault="00B25BFA">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7152CD2" w14:textId="77777777" w:rsidR="00B25BFA" w:rsidRDefault="00B25BFA">
            <w:pPr>
              <w:jc w:val="right"/>
            </w:pPr>
            <w:r>
              <w:rPr>
                <w:rFonts w:ascii="宋体" w:hAnsi="宋体" w:hint="eastAsia"/>
                <w:szCs w:val="24"/>
                <w:lang w:eastAsia="zh-Hans"/>
              </w:rPr>
              <w:t>-</w:t>
            </w:r>
          </w:p>
        </w:tc>
      </w:tr>
      <w:tr w:rsidR="00E133EB" w14:paraId="3EE417B2" w14:textId="77777777">
        <w:trPr>
          <w:divId w:val="1067037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08D7B07" w14:textId="77777777" w:rsidR="00B25BFA" w:rsidRDefault="00B25BFA">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EB589FF" w14:textId="77777777" w:rsidR="00B25BFA" w:rsidRDefault="00B25BFA">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57BB5EE" w14:textId="77777777" w:rsidR="00B25BFA" w:rsidRDefault="00B25BFA">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5FF5170" w14:textId="77777777" w:rsidR="00B25BFA" w:rsidRDefault="00B25BFA">
            <w:pPr>
              <w:jc w:val="right"/>
            </w:pPr>
            <w:r>
              <w:rPr>
                <w:rFonts w:ascii="宋体" w:hAnsi="宋体" w:hint="eastAsia"/>
                <w:szCs w:val="24"/>
                <w:lang w:eastAsia="zh-Hans"/>
              </w:rPr>
              <w:t>-</w:t>
            </w:r>
          </w:p>
        </w:tc>
      </w:tr>
      <w:tr w:rsidR="00E133EB" w14:paraId="3A31F5CA" w14:textId="77777777">
        <w:trPr>
          <w:divId w:val="1067037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F6DD19E" w14:textId="77777777" w:rsidR="00B25BFA" w:rsidRDefault="00B25BFA">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30F7EF4" w14:textId="77777777" w:rsidR="00B25BFA" w:rsidRDefault="00B25BFA">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4862757" w14:textId="77777777" w:rsidR="00B25BFA" w:rsidRDefault="00B25BFA">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9A00022" w14:textId="77777777" w:rsidR="00B25BFA" w:rsidRDefault="00B25BFA">
            <w:pPr>
              <w:jc w:val="right"/>
            </w:pPr>
            <w:r>
              <w:rPr>
                <w:rFonts w:ascii="宋体" w:hAnsi="宋体" w:hint="eastAsia"/>
                <w:szCs w:val="24"/>
                <w:lang w:eastAsia="zh-Hans"/>
              </w:rPr>
              <w:t>-</w:t>
            </w:r>
          </w:p>
        </w:tc>
      </w:tr>
      <w:tr w:rsidR="00E133EB" w14:paraId="0CEFB3E1" w14:textId="77777777">
        <w:trPr>
          <w:divId w:val="1067037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9AF0D44" w14:textId="77777777" w:rsidR="00B25BFA" w:rsidRDefault="00B25BFA">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3B9CBD19" w14:textId="77777777" w:rsidR="00B25BFA" w:rsidRDefault="00B25BFA">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70F484B" w14:textId="77777777" w:rsidR="00B25BFA" w:rsidRDefault="00B25BFA">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0552169" w14:textId="77777777" w:rsidR="00B25BFA" w:rsidRDefault="00B25BFA">
            <w:pPr>
              <w:jc w:val="right"/>
            </w:pPr>
            <w:r>
              <w:rPr>
                <w:rFonts w:ascii="宋体" w:hAnsi="宋体" w:hint="eastAsia"/>
                <w:szCs w:val="24"/>
                <w:lang w:eastAsia="zh-Hans"/>
              </w:rPr>
              <w:t>-</w:t>
            </w:r>
          </w:p>
        </w:tc>
      </w:tr>
      <w:tr w:rsidR="00E133EB" w14:paraId="5EFE82F7" w14:textId="77777777">
        <w:trPr>
          <w:divId w:val="1067037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2D48698" w14:textId="77777777" w:rsidR="00B25BFA" w:rsidRDefault="00B25BFA">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0E3C567B" w14:textId="77777777" w:rsidR="00B25BFA" w:rsidRDefault="00B25BFA">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BCE5752" w14:textId="77777777" w:rsidR="00B25BFA" w:rsidRDefault="00B25BFA">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5F8A5D3" w14:textId="77777777" w:rsidR="00B25BFA" w:rsidRDefault="00B25BFA">
            <w:pPr>
              <w:jc w:val="right"/>
            </w:pPr>
            <w:r>
              <w:rPr>
                <w:rFonts w:ascii="宋体" w:hAnsi="宋体" w:hint="eastAsia"/>
                <w:szCs w:val="24"/>
                <w:lang w:eastAsia="zh-Hans"/>
              </w:rPr>
              <w:t>-</w:t>
            </w:r>
          </w:p>
        </w:tc>
      </w:tr>
      <w:tr w:rsidR="00E133EB" w14:paraId="0471DA37" w14:textId="77777777">
        <w:trPr>
          <w:divId w:val="1067037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4F32C8C" w14:textId="77777777" w:rsidR="00B25BFA" w:rsidRDefault="00B25BFA">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6000E97F" w14:textId="77777777" w:rsidR="00B25BFA" w:rsidRDefault="00B25BFA">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E0AA9E5" w14:textId="77777777" w:rsidR="00B25BFA" w:rsidRDefault="00B25BFA">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A247A3B" w14:textId="77777777" w:rsidR="00B25BFA" w:rsidRDefault="00B25BFA">
            <w:pPr>
              <w:jc w:val="right"/>
            </w:pPr>
            <w:r>
              <w:rPr>
                <w:rFonts w:ascii="宋体" w:hAnsi="宋体" w:hint="eastAsia"/>
                <w:szCs w:val="24"/>
                <w:lang w:eastAsia="zh-Hans"/>
              </w:rPr>
              <w:t>-</w:t>
            </w:r>
          </w:p>
        </w:tc>
      </w:tr>
      <w:tr w:rsidR="00E133EB" w14:paraId="39FD2C15" w14:textId="77777777">
        <w:trPr>
          <w:divId w:val="1067037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ECD2CF9" w14:textId="77777777" w:rsidR="00B25BFA" w:rsidRDefault="00B25BFA">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04320C0" w14:textId="77777777" w:rsidR="00B25BFA" w:rsidRDefault="00B25BFA">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A4C4CD9" w14:textId="77777777" w:rsidR="00B25BFA" w:rsidRDefault="00B25BFA">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C2D1EA4" w14:textId="77777777" w:rsidR="00B25BFA" w:rsidRDefault="00B25BFA">
            <w:pPr>
              <w:jc w:val="right"/>
            </w:pPr>
            <w:r>
              <w:rPr>
                <w:rFonts w:ascii="宋体" w:hAnsi="宋体" w:hint="eastAsia"/>
                <w:szCs w:val="24"/>
                <w:lang w:eastAsia="zh-Hans"/>
              </w:rPr>
              <w:t>-</w:t>
            </w:r>
          </w:p>
        </w:tc>
      </w:tr>
      <w:tr w:rsidR="00E133EB" w14:paraId="7A278D2E" w14:textId="77777777">
        <w:trPr>
          <w:divId w:val="1067037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090E570" w14:textId="77777777" w:rsidR="00B25BFA" w:rsidRDefault="00B25BFA">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11BEE24A" w14:textId="77777777" w:rsidR="00B25BFA" w:rsidRDefault="00B25BFA">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2FBFA3C" w14:textId="77777777" w:rsidR="00B25BFA" w:rsidRDefault="00B25BFA">
            <w:pPr>
              <w:jc w:val="right"/>
            </w:pPr>
            <w:r>
              <w:rPr>
                <w:rFonts w:ascii="宋体" w:hAnsi="宋体" w:hint="eastAsia"/>
                <w:szCs w:val="24"/>
                <w:lang w:eastAsia="zh-Hans"/>
              </w:rPr>
              <w:t>99,004,185.96</w:t>
            </w:r>
          </w:p>
        </w:tc>
        <w:tc>
          <w:tcPr>
            <w:tcW w:w="1333" w:type="pct"/>
            <w:tcBorders>
              <w:top w:val="single" w:sz="4" w:space="0" w:color="auto"/>
              <w:left w:val="nil"/>
              <w:bottom w:val="single" w:sz="4" w:space="0" w:color="auto"/>
              <w:right w:val="single" w:sz="4" w:space="0" w:color="auto"/>
            </w:tcBorders>
            <w:vAlign w:val="center"/>
            <w:hideMark/>
          </w:tcPr>
          <w:p w14:paraId="77BBC954" w14:textId="77777777" w:rsidR="00B25BFA" w:rsidRDefault="00B25BFA">
            <w:pPr>
              <w:jc w:val="right"/>
            </w:pPr>
            <w:r>
              <w:rPr>
                <w:rFonts w:ascii="宋体" w:hAnsi="宋体" w:hint="eastAsia"/>
                <w:szCs w:val="24"/>
                <w:lang w:eastAsia="zh-Hans"/>
              </w:rPr>
              <w:t>14.74</w:t>
            </w:r>
          </w:p>
        </w:tc>
      </w:tr>
      <w:tr w:rsidR="00E133EB" w14:paraId="45E0B212" w14:textId="77777777">
        <w:trPr>
          <w:divId w:val="1067037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A600CAE" w14:textId="77777777" w:rsidR="00B25BFA" w:rsidRDefault="00B25BFA">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31D34980" w14:textId="77777777" w:rsidR="00B25BFA" w:rsidRDefault="00B25BFA">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1B7889F" w14:textId="77777777" w:rsidR="00B25BFA" w:rsidRDefault="00B25BFA">
            <w:pPr>
              <w:jc w:val="right"/>
            </w:pPr>
            <w:r>
              <w:rPr>
                <w:rFonts w:ascii="宋体" w:hAnsi="宋体" w:hint="eastAsia"/>
                <w:szCs w:val="24"/>
                <w:lang w:eastAsia="zh-Hans"/>
              </w:rPr>
              <w:t>13,354,796.00</w:t>
            </w:r>
          </w:p>
        </w:tc>
        <w:tc>
          <w:tcPr>
            <w:tcW w:w="1333" w:type="pct"/>
            <w:tcBorders>
              <w:top w:val="single" w:sz="4" w:space="0" w:color="auto"/>
              <w:left w:val="nil"/>
              <w:bottom w:val="single" w:sz="4" w:space="0" w:color="auto"/>
              <w:right w:val="single" w:sz="4" w:space="0" w:color="auto"/>
            </w:tcBorders>
            <w:vAlign w:val="center"/>
            <w:hideMark/>
          </w:tcPr>
          <w:p w14:paraId="4900FC6D" w14:textId="77777777" w:rsidR="00B25BFA" w:rsidRDefault="00B25BFA">
            <w:pPr>
              <w:jc w:val="right"/>
            </w:pPr>
            <w:r>
              <w:rPr>
                <w:rFonts w:ascii="宋体" w:hAnsi="宋体" w:hint="eastAsia"/>
                <w:szCs w:val="24"/>
                <w:lang w:eastAsia="zh-Hans"/>
              </w:rPr>
              <w:t>1.99</w:t>
            </w:r>
          </w:p>
        </w:tc>
      </w:tr>
      <w:tr w:rsidR="00E133EB" w14:paraId="14411064" w14:textId="77777777">
        <w:trPr>
          <w:divId w:val="10670370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81C3986" w14:textId="77777777" w:rsidR="00B25BFA" w:rsidRDefault="00B25BFA">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4DD7B37A" w14:textId="77777777" w:rsidR="00B25BFA" w:rsidRDefault="00B25BFA">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70D3B71" w14:textId="77777777" w:rsidR="00B25BFA" w:rsidRDefault="00B25BFA">
            <w:pPr>
              <w:jc w:val="right"/>
            </w:pPr>
            <w:r>
              <w:rPr>
                <w:rFonts w:ascii="宋体" w:hAnsi="宋体" w:hint="eastAsia"/>
                <w:szCs w:val="24"/>
                <w:lang w:eastAsia="zh-Hans"/>
              </w:rPr>
              <w:t>671,816,912.60</w:t>
            </w:r>
          </w:p>
        </w:tc>
        <w:tc>
          <w:tcPr>
            <w:tcW w:w="1333" w:type="pct"/>
            <w:tcBorders>
              <w:top w:val="single" w:sz="4" w:space="0" w:color="auto"/>
              <w:left w:val="nil"/>
              <w:bottom w:val="single" w:sz="4" w:space="0" w:color="auto"/>
              <w:right w:val="single" w:sz="4" w:space="0" w:color="auto"/>
            </w:tcBorders>
            <w:vAlign w:val="center"/>
            <w:hideMark/>
          </w:tcPr>
          <w:p w14:paraId="01AE3C04" w14:textId="77777777" w:rsidR="00B25BFA" w:rsidRDefault="00B25BFA">
            <w:pPr>
              <w:jc w:val="right"/>
            </w:pPr>
            <w:r>
              <w:rPr>
                <w:rFonts w:ascii="宋体" w:hAnsi="宋体" w:hint="eastAsia"/>
                <w:szCs w:val="24"/>
                <w:lang w:eastAsia="zh-Hans"/>
              </w:rPr>
              <w:t>100.00</w:t>
            </w:r>
          </w:p>
        </w:tc>
      </w:tr>
    </w:tbl>
    <w:p w14:paraId="1F1E82E1" w14:textId="77777777" w:rsidR="00B25BFA" w:rsidRDefault="00B25BFA">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708FC535" w14:textId="77777777" w:rsidR="00B25BFA" w:rsidRDefault="00B25BFA">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E133EB" w14:paraId="17EC362E" w14:textId="77777777">
        <w:trPr>
          <w:divId w:val="584388836"/>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68D696E" w14:textId="77777777" w:rsidR="00B25BFA" w:rsidRDefault="00B25BFA">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0A127F73" w14:textId="77777777" w:rsidR="00B25BFA" w:rsidRDefault="00B25BFA">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02B01421" w14:textId="77777777" w:rsidR="00B25BFA" w:rsidRDefault="00B25BFA">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3800F60E" w14:textId="77777777" w:rsidR="00B25BFA" w:rsidRDefault="00B25BFA">
            <w:pPr>
              <w:jc w:val="center"/>
            </w:pPr>
            <w:r>
              <w:rPr>
                <w:rFonts w:ascii="宋体" w:hAnsi="宋体" w:hint="eastAsia"/>
                <w:color w:val="000000"/>
              </w:rPr>
              <w:t xml:space="preserve">占基金资产净值比例（%） </w:t>
            </w:r>
          </w:p>
        </w:tc>
      </w:tr>
      <w:tr w:rsidR="00E133EB" w14:paraId="38EDE519" w14:textId="77777777">
        <w:trPr>
          <w:divId w:val="5843888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BE74AF1" w14:textId="77777777" w:rsidR="00B25BFA" w:rsidRDefault="00B25BFA">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332DD49" w14:textId="77777777" w:rsidR="00B25BFA" w:rsidRDefault="00B25BFA">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1601C46" w14:textId="77777777" w:rsidR="00B25BFA" w:rsidRDefault="00B25BFA">
            <w:pPr>
              <w:jc w:val="right"/>
            </w:pPr>
            <w:r>
              <w:rPr>
                <w:rFonts w:ascii="宋体" w:hAnsi="宋体" w:hint="eastAsia"/>
                <w:szCs w:val="24"/>
                <w:lang w:eastAsia="zh-Hans"/>
              </w:rPr>
              <w:t>15,239,005.00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F2992B4" w14:textId="77777777" w:rsidR="00B25BFA" w:rsidRDefault="00B25BFA">
            <w:pPr>
              <w:jc w:val="right"/>
            </w:pPr>
            <w:r>
              <w:rPr>
                <w:rFonts w:ascii="宋体" w:hAnsi="宋体" w:hint="eastAsia"/>
                <w:szCs w:val="24"/>
                <w:lang w:eastAsia="zh-Hans"/>
              </w:rPr>
              <w:t>2.31</w:t>
            </w:r>
          </w:p>
        </w:tc>
      </w:tr>
      <w:tr w:rsidR="00E133EB" w14:paraId="4B1489CD" w14:textId="77777777">
        <w:trPr>
          <w:divId w:val="5843888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97AC487" w14:textId="77777777" w:rsidR="00B25BFA" w:rsidRDefault="00B25BFA">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5D23DB8" w14:textId="77777777" w:rsidR="00B25BFA" w:rsidRDefault="00B25BFA">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D968B0B" w14:textId="77777777" w:rsidR="00B25BFA" w:rsidRDefault="00B25BFA">
            <w:pPr>
              <w:jc w:val="right"/>
            </w:pPr>
            <w:r>
              <w:rPr>
                <w:rFonts w:ascii="宋体" w:hAnsi="宋体" w:hint="eastAsia"/>
                <w:szCs w:val="24"/>
                <w:lang w:eastAsia="zh-Hans"/>
              </w:rPr>
              <w:t>16,074,474.48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360FE9C" w14:textId="77777777" w:rsidR="00B25BFA" w:rsidRDefault="00B25BFA">
            <w:pPr>
              <w:jc w:val="right"/>
            </w:pPr>
            <w:r>
              <w:rPr>
                <w:rFonts w:ascii="宋体" w:hAnsi="宋体" w:hint="eastAsia"/>
                <w:szCs w:val="24"/>
                <w:lang w:eastAsia="zh-Hans"/>
              </w:rPr>
              <w:t>2.44</w:t>
            </w:r>
          </w:p>
        </w:tc>
      </w:tr>
      <w:tr w:rsidR="00E133EB" w14:paraId="098FF493" w14:textId="77777777">
        <w:trPr>
          <w:divId w:val="5843888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DF76339" w14:textId="77777777" w:rsidR="00B25BFA" w:rsidRDefault="00B25BFA">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6A6752C" w14:textId="77777777" w:rsidR="00B25BFA" w:rsidRDefault="00B25BFA">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AE9EF60" w14:textId="77777777" w:rsidR="00B25BFA" w:rsidRDefault="00B25BFA">
            <w:pPr>
              <w:jc w:val="right"/>
            </w:pPr>
            <w:r>
              <w:rPr>
                <w:rFonts w:ascii="宋体" w:hAnsi="宋体" w:hint="eastAsia"/>
                <w:szCs w:val="24"/>
                <w:lang w:eastAsia="zh-Hans"/>
              </w:rPr>
              <w:t>395,071,760.08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B912045" w14:textId="77777777" w:rsidR="00B25BFA" w:rsidRDefault="00B25BFA">
            <w:pPr>
              <w:jc w:val="right"/>
            </w:pPr>
            <w:r>
              <w:rPr>
                <w:rFonts w:ascii="宋体" w:hAnsi="宋体" w:hint="eastAsia"/>
                <w:szCs w:val="24"/>
                <w:lang w:eastAsia="zh-Hans"/>
              </w:rPr>
              <w:t>59.93</w:t>
            </w:r>
          </w:p>
        </w:tc>
      </w:tr>
      <w:tr w:rsidR="00E133EB" w14:paraId="3BEFAE46" w14:textId="77777777">
        <w:trPr>
          <w:divId w:val="5843888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2A66877" w14:textId="77777777" w:rsidR="00B25BFA" w:rsidRDefault="00B25BFA">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5029EDA" w14:textId="77777777" w:rsidR="00B25BFA" w:rsidRDefault="00B25BFA">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0951AB1" w14:textId="77777777" w:rsidR="00B25BFA" w:rsidRDefault="00B25BFA">
            <w:pPr>
              <w:jc w:val="right"/>
            </w:pPr>
            <w:r>
              <w:rPr>
                <w:rFonts w:ascii="宋体" w:hAnsi="宋体" w:hint="eastAsia"/>
                <w:szCs w:val="24"/>
                <w:lang w:eastAsia="zh-Hans"/>
              </w:rPr>
              <w:t>30,123,757.02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32DB7C3" w14:textId="77777777" w:rsidR="00B25BFA" w:rsidRDefault="00B25BFA">
            <w:pPr>
              <w:jc w:val="right"/>
            </w:pPr>
            <w:r>
              <w:rPr>
                <w:rFonts w:ascii="宋体" w:hAnsi="宋体" w:hint="eastAsia"/>
                <w:szCs w:val="24"/>
                <w:lang w:eastAsia="zh-Hans"/>
              </w:rPr>
              <w:t>4.57</w:t>
            </w:r>
          </w:p>
        </w:tc>
      </w:tr>
      <w:tr w:rsidR="00E133EB" w14:paraId="1F83FA00" w14:textId="77777777">
        <w:trPr>
          <w:divId w:val="5843888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4FD9129" w14:textId="77777777" w:rsidR="00B25BFA" w:rsidRDefault="00B25BFA">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EB6DB04" w14:textId="77777777" w:rsidR="00B25BFA" w:rsidRDefault="00B25BFA">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7FCEB85" w14:textId="77777777" w:rsidR="00B25BFA" w:rsidRDefault="00B25BF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CE3F03D" w14:textId="77777777" w:rsidR="00B25BFA" w:rsidRDefault="00B25BFA">
            <w:pPr>
              <w:jc w:val="right"/>
            </w:pPr>
            <w:r>
              <w:rPr>
                <w:rFonts w:ascii="宋体" w:hAnsi="宋体" w:hint="eastAsia"/>
                <w:szCs w:val="24"/>
                <w:lang w:eastAsia="zh-Hans"/>
              </w:rPr>
              <w:t>-</w:t>
            </w:r>
          </w:p>
        </w:tc>
      </w:tr>
      <w:tr w:rsidR="00E133EB" w14:paraId="1B4929F0" w14:textId="77777777">
        <w:trPr>
          <w:divId w:val="5843888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51AA16D" w14:textId="77777777" w:rsidR="00B25BFA" w:rsidRDefault="00B25BFA">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9AF9AC2" w14:textId="77777777" w:rsidR="00B25BFA" w:rsidRDefault="00B25BFA">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0D0B4E2" w14:textId="77777777" w:rsidR="00B25BFA" w:rsidRDefault="00B25BF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1B8029D" w14:textId="77777777" w:rsidR="00B25BFA" w:rsidRDefault="00B25BFA">
            <w:pPr>
              <w:jc w:val="right"/>
            </w:pPr>
            <w:r>
              <w:rPr>
                <w:rFonts w:ascii="宋体" w:hAnsi="宋体" w:hint="eastAsia"/>
                <w:szCs w:val="24"/>
                <w:lang w:eastAsia="zh-Hans"/>
              </w:rPr>
              <w:t>-</w:t>
            </w:r>
          </w:p>
        </w:tc>
      </w:tr>
      <w:tr w:rsidR="00E133EB" w14:paraId="4C50DE93" w14:textId="77777777">
        <w:trPr>
          <w:divId w:val="5843888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0DA9B0D" w14:textId="77777777" w:rsidR="00B25BFA" w:rsidRDefault="00B25BFA">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D7B2AC6" w14:textId="77777777" w:rsidR="00B25BFA" w:rsidRDefault="00B25BFA">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924BABB" w14:textId="77777777" w:rsidR="00B25BFA" w:rsidRDefault="00B25BF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11C78BD" w14:textId="77777777" w:rsidR="00B25BFA" w:rsidRDefault="00B25BFA">
            <w:pPr>
              <w:jc w:val="right"/>
            </w:pPr>
            <w:r>
              <w:rPr>
                <w:rFonts w:ascii="宋体" w:hAnsi="宋体" w:hint="eastAsia"/>
                <w:szCs w:val="24"/>
                <w:lang w:eastAsia="zh-Hans"/>
              </w:rPr>
              <w:t>-</w:t>
            </w:r>
          </w:p>
        </w:tc>
      </w:tr>
      <w:tr w:rsidR="00E133EB" w14:paraId="4E72D2F2" w14:textId="77777777">
        <w:trPr>
          <w:divId w:val="5843888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577872A" w14:textId="77777777" w:rsidR="00B25BFA" w:rsidRDefault="00B25BFA">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5894753" w14:textId="77777777" w:rsidR="00B25BFA" w:rsidRDefault="00B25BFA">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E8218A9" w14:textId="77777777" w:rsidR="00B25BFA" w:rsidRDefault="00B25BF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FF8FF9C" w14:textId="77777777" w:rsidR="00B25BFA" w:rsidRDefault="00B25BFA">
            <w:pPr>
              <w:jc w:val="right"/>
            </w:pPr>
            <w:r>
              <w:rPr>
                <w:rFonts w:ascii="宋体" w:hAnsi="宋体" w:hint="eastAsia"/>
                <w:szCs w:val="24"/>
                <w:lang w:eastAsia="zh-Hans"/>
              </w:rPr>
              <w:t>-</w:t>
            </w:r>
          </w:p>
        </w:tc>
      </w:tr>
      <w:tr w:rsidR="00E133EB" w14:paraId="4A16617A" w14:textId="77777777">
        <w:trPr>
          <w:divId w:val="5843888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6136E80" w14:textId="77777777" w:rsidR="00B25BFA" w:rsidRDefault="00B25BFA">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282DD25" w14:textId="77777777" w:rsidR="00B25BFA" w:rsidRDefault="00B25BFA">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16ABA93" w14:textId="77777777" w:rsidR="00B25BFA" w:rsidRDefault="00B25BFA">
            <w:pPr>
              <w:jc w:val="right"/>
            </w:pPr>
            <w:r>
              <w:rPr>
                <w:rFonts w:ascii="宋体" w:hAnsi="宋体" w:hint="eastAsia"/>
                <w:szCs w:val="24"/>
                <w:lang w:eastAsia="zh-Hans"/>
              </w:rPr>
              <w:t>14,963,937.50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6843C9E" w14:textId="77777777" w:rsidR="00B25BFA" w:rsidRDefault="00B25BFA">
            <w:pPr>
              <w:jc w:val="right"/>
            </w:pPr>
            <w:r>
              <w:rPr>
                <w:rFonts w:ascii="宋体" w:hAnsi="宋体" w:hint="eastAsia"/>
                <w:szCs w:val="24"/>
                <w:lang w:eastAsia="zh-Hans"/>
              </w:rPr>
              <w:t>2.27</w:t>
            </w:r>
          </w:p>
        </w:tc>
      </w:tr>
      <w:tr w:rsidR="00E133EB" w14:paraId="28E5DEE6" w14:textId="77777777">
        <w:trPr>
          <w:divId w:val="5843888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7A64FDF" w14:textId="77777777" w:rsidR="00B25BFA" w:rsidRDefault="00B25BFA">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25313F3" w14:textId="77777777" w:rsidR="00B25BFA" w:rsidRDefault="00B25BFA">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831275E" w14:textId="77777777" w:rsidR="00B25BFA" w:rsidRDefault="00B25BFA">
            <w:pPr>
              <w:jc w:val="right"/>
            </w:pPr>
            <w:r>
              <w:rPr>
                <w:rFonts w:ascii="宋体" w:hAnsi="宋体" w:hint="eastAsia"/>
                <w:szCs w:val="24"/>
                <w:lang w:eastAsia="zh-Hans"/>
              </w:rPr>
              <w:t>87,984,996.56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0C03609" w14:textId="77777777" w:rsidR="00B25BFA" w:rsidRDefault="00B25BFA">
            <w:pPr>
              <w:jc w:val="right"/>
            </w:pPr>
            <w:r>
              <w:rPr>
                <w:rFonts w:ascii="宋体" w:hAnsi="宋体" w:hint="eastAsia"/>
                <w:szCs w:val="24"/>
                <w:lang w:eastAsia="zh-Hans"/>
              </w:rPr>
              <w:t>13.35</w:t>
            </w:r>
          </w:p>
        </w:tc>
      </w:tr>
      <w:tr w:rsidR="00E133EB" w14:paraId="463732B6" w14:textId="77777777">
        <w:trPr>
          <w:divId w:val="5843888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5A4D90D" w14:textId="77777777" w:rsidR="00B25BFA" w:rsidRDefault="00B25BFA">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02783BD" w14:textId="77777777" w:rsidR="00B25BFA" w:rsidRDefault="00B25BFA">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6F5D675" w14:textId="77777777" w:rsidR="00B25BFA" w:rsidRDefault="00B25BF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0311675" w14:textId="77777777" w:rsidR="00B25BFA" w:rsidRDefault="00B25BFA">
            <w:pPr>
              <w:jc w:val="right"/>
            </w:pPr>
            <w:r>
              <w:rPr>
                <w:rFonts w:ascii="宋体" w:hAnsi="宋体" w:hint="eastAsia"/>
                <w:szCs w:val="24"/>
                <w:lang w:eastAsia="zh-Hans"/>
              </w:rPr>
              <w:t>-</w:t>
            </w:r>
          </w:p>
        </w:tc>
      </w:tr>
      <w:tr w:rsidR="00E133EB" w14:paraId="21EB9C74" w14:textId="77777777">
        <w:trPr>
          <w:divId w:val="5843888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EA15066" w14:textId="77777777" w:rsidR="00B25BFA" w:rsidRDefault="00B25BFA">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D96428E" w14:textId="77777777" w:rsidR="00B25BFA" w:rsidRDefault="00B25BFA">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88411D6" w14:textId="77777777" w:rsidR="00B25BFA" w:rsidRDefault="00B25BF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DAD06D2" w14:textId="77777777" w:rsidR="00B25BFA" w:rsidRDefault="00B25BFA">
            <w:pPr>
              <w:jc w:val="right"/>
            </w:pPr>
            <w:r>
              <w:rPr>
                <w:rFonts w:ascii="宋体" w:hAnsi="宋体" w:hint="eastAsia"/>
                <w:szCs w:val="24"/>
                <w:lang w:eastAsia="zh-Hans"/>
              </w:rPr>
              <w:t>-</w:t>
            </w:r>
          </w:p>
        </w:tc>
      </w:tr>
      <w:tr w:rsidR="00E133EB" w14:paraId="1B8771B6" w14:textId="77777777">
        <w:trPr>
          <w:divId w:val="5843888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6DDD2D9" w14:textId="77777777" w:rsidR="00B25BFA" w:rsidRDefault="00B25BFA">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6EEBE53" w14:textId="77777777" w:rsidR="00B25BFA" w:rsidRDefault="00B25BFA">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0085AC7" w14:textId="77777777" w:rsidR="00B25BFA" w:rsidRDefault="00B25BF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B8F8253" w14:textId="77777777" w:rsidR="00B25BFA" w:rsidRDefault="00B25BFA">
            <w:pPr>
              <w:jc w:val="right"/>
            </w:pPr>
            <w:r>
              <w:rPr>
                <w:rFonts w:ascii="宋体" w:hAnsi="宋体" w:hint="eastAsia"/>
                <w:szCs w:val="24"/>
                <w:lang w:eastAsia="zh-Hans"/>
              </w:rPr>
              <w:t>-</w:t>
            </w:r>
          </w:p>
        </w:tc>
      </w:tr>
      <w:tr w:rsidR="00E133EB" w14:paraId="11EBE9FC" w14:textId="77777777">
        <w:trPr>
          <w:divId w:val="5843888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6221880" w14:textId="77777777" w:rsidR="00B25BFA" w:rsidRDefault="00B25BFA">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512C7FB" w14:textId="77777777" w:rsidR="00B25BFA" w:rsidRDefault="00B25BFA">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C8ECE16" w14:textId="77777777" w:rsidR="00B25BFA" w:rsidRDefault="00B25BF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D84FD08" w14:textId="77777777" w:rsidR="00B25BFA" w:rsidRDefault="00B25BFA">
            <w:pPr>
              <w:jc w:val="right"/>
            </w:pPr>
            <w:r>
              <w:rPr>
                <w:rFonts w:ascii="宋体" w:hAnsi="宋体" w:hint="eastAsia"/>
                <w:szCs w:val="24"/>
                <w:lang w:eastAsia="zh-Hans"/>
              </w:rPr>
              <w:t>-</w:t>
            </w:r>
          </w:p>
        </w:tc>
      </w:tr>
      <w:tr w:rsidR="00E133EB" w14:paraId="5D61B285" w14:textId="77777777">
        <w:trPr>
          <w:divId w:val="5843888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27C265D" w14:textId="77777777" w:rsidR="00B25BFA" w:rsidRDefault="00B25BFA">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FD89202" w14:textId="77777777" w:rsidR="00B25BFA" w:rsidRDefault="00B25BFA">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2661080" w14:textId="77777777" w:rsidR="00B25BFA" w:rsidRDefault="00B25BF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093B3B4" w14:textId="77777777" w:rsidR="00B25BFA" w:rsidRDefault="00B25BFA">
            <w:pPr>
              <w:jc w:val="right"/>
            </w:pPr>
            <w:r>
              <w:rPr>
                <w:rFonts w:ascii="宋体" w:hAnsi="宋体" w:hint="eastAsia"/>
                <w:szCs w:val="24"/>
                <w:lang w:eastAsia="zh-Hans"/>
              </w:rPr>
              <w:t>-</w:t>
            </w:r>
          </w:p>
        </w:tc>
      </w:tr>
      <w:tr w:rsidR="00E133EB" w14:paraId="0B7C137F" w14:textId="77777777">
        <w:trPr>
          <w:divId w:val="5843888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80A76A8" w14:textId="77777777" w:rsidR="00B25BFA" w:rsidRDefault="00B25BFA">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476B272" w14:textId="77777777" w:rsidR="00B25BFA" w:rsidRDefault="00B25BFA">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8A887B9" w14:textId="77777777" w:rsidR="00B25BFA" w:rsidRDefault="00B25BF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46B828C" w14:textId="77777777" w:rsidR="00B25BFA" w:rsidRDefault="00B25BFA">
            <w:pPr>
              <w:jc w:val="right"/>
            </w:pPr>
            <w:r>
              <w:rPr>
                <w:rFonts w:ascii="宋体" w:hAnsi="宋体" w:hint="eastAsia"/>
                <w:szCs w:val="24"/>
                <w:lang w:eastAsia="zh-Hans"/>
              </w:rPr>
              <w:t>-</w:t>
            </w:r>
          </w:p>
        </w:tc>
      </w:tr>
      <w:tr w:rsidR="00E133EB" w14:paraId="243BBEBC" w14:textId="77777777">
        <w:trPr>
          <w:divId w:val="5843888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204B26C" w14:textId="77777777" w:rsidR="00B25BFA" w:rsidRDefault="00B25BFA">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93DB76B" w14:textId="77777777" w:rsidR="00B25BFA" w:rsidRDefault="00B25BFA">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FB26A13" w14:textId="77777777" w:rsidR="00B25BFA" w:rsidRDefault="00B25BF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A9C2B74" w14:textId="77777777" w:rsidR="00B25BFA" w:rsidRDefault="00B25BFA">
            <w:pPr>
              <w:jc w:val="right"/>
            </w:pPr>
            <w:r>
              <w:rPr>
                <w:rFonts w:ascii="宋体" w:hAnsi="宋体" w:hint="eastAsia"/>
                <w:szCs w:val="24"/>
                <w:lang w:eastAsia="zh-Hans"/>
              </w:rPr>
              <w:t>-</w:t>
            </w:r>
          </w:p>
        </w:tc>
      </w:tr>
      <w:tr w:rsidR="00E133EB" w14:paraId="50977BA6" w14:textId="77777777">
        <w:trPr>
          <w:divId w:val="5843888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310F19D" w14:textId="77777777" w:rsidR="00B25BFA" w:rsidRDefault="00B25BFA">
            <w:pPr>
              <w:jc w:val="center"/>
            </w:pPr>
            <w:r>
              <w:rPr>
                <w:rFonts w:ascii="宋体" w:hAnsi="宋体" w:hint="eastAsia"/>
                <w:color w:val="000000"/>
              </w:rPr>
              <w:lastRenderedPageBreak/>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C11DA2B" w14:textId="77777777" w:rsidR="00B25BFA" w:rsidRDefault="00B25BFA">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3EB7E10" w14:textId="77777777" w:rsidR="00B25BFA" w:rsidRDefault="00B25BF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C4FE881" w14:textId="77777777" w:rsidR="00B25BFA" w:rsidRDefault="00B25BFA">
            <w:pPr>
              <w:jc w:val="right"/>
            </w:pPr>
            <w:r>
              <w:rPr>
                <w:rFonts w:ascii="宋体" w:hAnsi="宋体" w:hint="eastAsia"/>
                <w:szCs w:val="24"/>
                <w:lang w:eastAsia="zh-Hans"/>
              </w:rPr>
              <w:t>-</w:t>
            </w:r>
          </w:p>
        </w:tc>
      </w:tr>
      <w:tr w:rsidR="00E133EB" w14:paraId="481A00B6" w14:textId="77777777">
        <w:trPr>
          <w:divId w:val="5843888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E6F609A" w14:textId="77777777" w:rsidR="00B25BFA" w:rsidRDefault="00B25BFA">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1D9D0DB" w14:textId="77777777" w:rsidR="00B25BFA" w:rsidRDefault="00B25BFA">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C2E4463" w14:textId="77777777" w:rsidR="00B25BFA" w:rsidRDefault="00B25BFA">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6027A49" w14:textId="77777777" w:rsidR="00B25BFA" w:rsidRDefault="00B25BFA">
            <w:pPr>
              <w:jc w:val="right"/>
            </w:pPr>
            <w:r>
              <w:rPr>
                <w:rFonts w:ascii="宋体" w:hAnsi="宋体" w:hint="eastAsia"/>
                <w:szCs w:val="24"/>
                <w:lang w:eastAsia="zh-Hans"/>
              </w:rPr>
              <w:t>-</w:t>
            </w:r>
          </w:p>
        </w:tc>
      </w:tr>
      <w:tr w:rsidR="00E133EB" w14:paraId="117D55B4" w14:textId="77777777">
        <w:trPr>
          <w:divId w:val="58438883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89A16D1" w14:textId="77777777" w:rsidR="00B25BFA" w:rsidRDefault="00B25BFA">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A6A1B74" w14:textId="77777777" w:rsidR="00B25BFA" w:rsidRDefault="00B25BFA">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3AC0E94" w14:textId="77777777" w:rsidR="00B25BFA" w:rsidRDefault="00B25BFA">
            <w:pPr>
              <w:jc w:val="right"/>
            </w:pPr>
            <w:r>
              <w:rPr>
                <w:rFonts w:ascii="宋体" w:hAnsi="宋体" w:hint="eastAsia"/>
                <w:szCs w:val="24"/>
                <w:lang w:eastAsia="zh-Hans"/>
              </w:rPr>
              <w:t>559,457,930.64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AB80AA6" w14:textId="77777777" w:rsidR="00B25BFA" w:rsidRDefault="00B25BFA">
            <w:pPr>
              <w:jc w:val="right"/>
            </w:pPr>
            <w:r>
              <w:rPr>
                <w:rFonts w:ascii="宋体" w:hAnsi="宋体" w:hint="eastAsia"/>
                <w:szCs w:val="24"/>
                <w:lang w:eastAsia="zh-Hans"/>
              </w:rPr>
              <w:t>84.87</w:t>
            </w:r>
          </w:p>
        </w:tc>
      </w:tr>
    </w:tbl>
    <w:p w14:paraId="104D943D" w14:textId="77777777" w:rsidR="00B25BFA" w:rsidRDefault="00B25BFA">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0B3CA455" w14:textId="77777777" w:rsidR="00B25BFA" w:rsidRDefault="00B25BFA">
      <w:pPr>
        <w:spacing w:line="360" w:lineRule="auto"/>
        <w:ind w:firstLineChars="200" w:firstLine="420"/>
        <w:divId w:val="174422624"/>
      </w:pPr>
      <w:r>
        <w:rPr>
          <w:rFonts w:ascii="宋体" w:hAnsi="宋体" w:hint="eastAsia"/>
          <w:szCs w:val="21"/>
          <w:lang w:eastAsia="zh-Hans"/>
        </w:rPr>
        <w:t>本基金本报告期末未持有港股通股票　。</w:t>
      </w:r>
    </w:p>
    <w:p w14:paraId="3078FEE3" w14:textId="77777777" w:rsidR="00B25BFA" w:rsidRDefault="00B25BFA">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2CD7122C" w14:textId="77777777" w:rsidR="00B25BFA" w:rsidRDefault="00B25BFA">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E133EB" w14:paraId="1BF8C26A" w14:textId="77777777">
        <w:trPr>
          <w:divId w:val="18750188"/>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1E0F54E" w14:textId="77777777" w:rsidR="00B25BFA" w:rsidRDefault="00B25BFA">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2F8A93" w14:textId="77777777" w:rsidR="00B25BFA" w:rsidRDefault="00B25BFA">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E4100E" w14:textId="77777777" w:rsidR="00B25BFA" w:rsidRDefault="00B25BFA">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848BD16" w14:textId="77777777" w:rsidR="00B25BFA" w:rsidRDefault="00B25BFA">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8A99DB" w14:textId="77777777" w:rsidR="00B25BFA" w:rsidRDefault="00B25BFA">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3D4E7D" w14:textId="77777777" w:rsidR="00B25BFA" w:rsidRDefault="00B25BFA">
            <w:pPr>
              <w:jc w:val="center"/>
            </w:pPr>
            <w:r>
              <w:rPr>
                <w:rFonts w:ascii="宋体" w:hAnsi="宋体" w:hint="eastAsia"/>
                <w:color w:val="000000"/>
              </w:rPr>
              <w:t xml:space="preserve">占基金资产净值比例（%） </w:t>
            </w:r>
          </w:p>
        </w:tc>
      </w:tr>
      <w:tr w:rsidR="00E133EB" w14:paraId="09951691" w14:textId="77777777">
        <w:trPr>
          <w:divId w:val="1875018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472E68" w14:textId="77777777" w:rsidR="00B25BFA" w:rsidRDefault="00B25BFA">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CC13B7" w14:textId="77777777" w:rsidR="00B25BFA" w:rsidRDefault="00B25BFA">
            <w:pPr>
              <w:jc w:val="center"/>
            </w:pPr>
            <w:r>
              <w:rPr>
                <w:rFonts w:ascii="宋体" w:hAnsi="宋体" w:hint="eastAsia"/>
                <w:szCs w:val="24"/>
                <w:lang w:eastAsia="zh-Hans"/>
              </w:rPr>
              <w:t>000425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1D1558" w14:textId="77777777" w:rsidR="00B25BFA" w:rsidRDefault="00B25BFA">
            <w:pPr>
              <w:jc w:val="center"/>
            </w:pPr>
            <w:r>
              <w:rPr>
                <w:rFonts w:ascii="宋体" w:hAnsi="宋体" w:hint="eastAsia"/>
                <w:szCs w:val="24"/>
                <w:lang w:eastAsia="zh-Hans"/>
              </w:rPr>
              <w:t>徐工机械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C89DD9" w14:textId="77777777" w:rsidR="00B25BFA" w:rsidRDefault="00B25BFA">
            <w:pPr>
              <w:jc w:val="right"/>
            </w:pPr>
            <w:r>
              <w:rPr>
                <w:rFonts w:ascii="宋体" w:hAnsi="宋体" w:hint="eastAsia"/>
                <w:szCs w:val="24"/>
                <w:lang w:eastAsia="zh-Hans"/>
              </w:rPr>
              <w:t>3,133,051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5C4F3F" w14:textId="77777777" w:rsidR="00B25BFA" w:rsidRDefault="00B25BFA">
            <w:pPr>
              <w:jc w:val="right"/>
            </w:pPr>
            <w:r>
              <w:rPr>
                <w:rFonts w:ascii="宋体" w:hAnsi="宋体" w:hint="eastAsia"/>
                <w:szCs w:val="24"/>
                <w:lang w:eastAsia="zh-Hans"/>
              </w:rPr>
              <w:t>24,343,806.27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58ED51" w14:textId="77777777" w:rsidR="00B25BFA" w:rsidRDefault="00B25BFA">
            <w:pPr>
              <w:jc w:val="right"/>
            </w:pPr>
            <w:r>
              <w:rPr>
                <w:rFonts w:ascii="宋体" w:hAnsi="宋体" w:hint="eastAsia"/>
                <w:szCs w:val="24"/>
                <w:lang w:eastAsia="zh-Hans"/>
              </w:rPr>
              <w:t>3.69</w:t>
            </w:r>
          </w:p>
        </w:tc>
      </w:tr>
      <w:tr w:rsidR="00E133EB" w14:paraId="5748B0AD" w14:textId="77777777">
        <w:trPr>
          <w:divId w:val="1875018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8F7FDC" w14:textId="77777777" w:rsidR="00B25BFA" w:rsidRDefault="00B25BFA">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28E3D4" w14:textId="77777777" w:rsidR="00B25BFA" w:rsidRDefault="00B25BFA">
            <w:pPr>
              <w:jc w:val="center"/>
            </w:pPr>
            <w:r>
              <w:rPr>
                <w:rFonts w:ascii="宋体" w:hAnsi="宋体" w:hint="eastAsia"/>
                <w:szCs w:val="24"/>
                <w:lang w:eastAsia="zh-Hans"/>
              </w:rPr>
              <w:t>300502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B90BBE" w14:textId="77777777" w:rsidR="00B25BFA" w:rsidRDefault="00B25BFA">
            <w:pPr>
              <w:jc w:val="center"/>
            </w:pPr>
            <w:r>
              <w:rPr>
                <w:rFonts w:ascii="宋体" w:hAnsi="宋体" w:hint="eastAsia"/>
                <w:szCs w:val="24"/>
                <w:lang w:eastAsia="zh-Hans"/>
              </w:rPr>
              <w:t>新易盛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0435B0" w14:textId="77777777" w:rsidR="00B25BFA" w:rsidRDefault="00B25BFA">
            <w:pPr>
              <w:jc w:val="right"/>
            </w:pPr>
            <w:r>
              <w:rPr>
                <w:rFonts w:ascii="宋体" w:hAnsi="宋体" w:hint="eastAsia"/>
                <w:szCs w:val="24"/>
                <w:lang w:eastAsia="zh-Hans"/>
              </w:rPr>
              <w:t>147,700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8C8D95" w14:textId="77777777" w:rsidR="00B25BFA" w:rsidRDefault="00B25BFA">
            <w:pPr>
              <w:jc w:val="right"/>
            </w:pPr>
            <w:r>
              <w:rPr>
                <w:rFonts w:ascii="宋体" w:hAnsi="宋体" w:hint="eastAsia"/>
                <w:szCs w:val="24"/>
                <w:lang w:eastAsia="zh-Hans"/>
              </w:rPr>
              <w:t>18,760,854.00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207580" w14:textId="77777777" w:rsidR="00B25BFA" w:rsidRDefault="00B25BFA">
            <w:pPr>
              <w:jc w:val="right"/>
            </w:pPr>
            <w:r>
              <w:rPr>
                <w:rFonts w:ascii="宋体" w:hAnsi="宋体" w:hint="eastAsia"/>
                <w:szCs w:val="24"/>
                <w:lang w:eastAsia="zh-Hans"/>
              </w:rPr>
              <w:t>2.85</w:t>
            </w:r>
          </w:p>
        </w:tc>
      </w:tr>
      <w:tr w:rsidR="00E133EB" w14:paraId="6EEAEB2B" w14:textId="77777777">
        <w:trPr>
          <w:divId w:val="1875018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AEBC62" w14:textId="77777777" w:rsidR="00B25BFA" w:rsidRDefault="00B25BFA">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7DC5C8" w14:textId="77777777" w:rsidR="00B25BFA" w:rsidRDefault="00B25BFA">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195CC1" w14:textId="77777777" w:rsidR="00B25BFA" w:rsidRDefault="00B25BFA">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081C73" w14:textId="77777777" w:rsidR="00B25BFA" w:rsidRDefault="00B25BFA">
            <w:pPr>
              <w:jc w:val="right"/>
            </w:pPr>
            <w:r>
              <w:rPr>
                <w:rFonts w:ascii="宋体" w:hAnsi="宋体" w:hint="eastAsia"/>
                <w:szCs w:val="24"/>
                <w:lang w:eastAsia="zh-Hans"/>
              </w:rPr>
              <w:t>74,041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38346D" w14:textId="77777777" w:rsidR="00B25BFA" w:rsidRDefault="00B25BFA">
            <w:pPr>
              <w:jc w:val="right"/>
            </w:pPr>
            <w:r>
              <w:rPr>
                <w:rFonts w:ascii="宋体" w:hAnsi="宋体" w:hint="eastAsia"/>
                <w:szCs w:val="24"/>
                <w:lang w:eastAsia="zh-Hans"/>
              </w:rPr>
              <w:t>18,674,621.02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4032D5" w14:textId="77777777" w:rsidR="00B25BFA" w:rsidRDefault="00B25BFA">
            <w:pPr>
              <w:jc w:val="right"/>
            </w:pPr>
            <w:r>
              <w:rPr>
                <w:rFonts w:ascii="宋体" w:hAnsi="宋体" w:hint="eastAsia"/>
                <w:szCs w:val="24"/>
                <w:lang w:eastAsia="zh-Hans"/>
              </w:rPr>
              <w:t>2.83</w:t>
            </w:r>
          </w:p>
        </w:tc>
      </w:tr>
      <w:tr w:rsidR="00E133EB" w14:paraId="31B99B27" w14:textId="77777777">
        <w:trPr>
          <w:divId w:val="1875018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4CD000" w14:textId="77777777" w:rsidR="00B25BFA" w:rsidRDefault="00B25BFA">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D461C0" w14:textId="77777777" w:rsidR="00B25BFA" w:rsidRDefault="00B25BFA">
            <w:pPr>
              <w:jc w:val="center"/>
            </w:pPr>
            <w:r>
              <w:rPr>
                <w:rFonts w:ascii="宋体" w:hAnsi="宋体" w:hint="eastAsia"/>
                <w:szCs w:val="24"/>
                <w:lang w:eastAsia="zh-Hans"/>
              </w:rPr>
              <w:t>002422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B6BCBF" w14:textId="77777777" w:rsidR="00B25BFA" w:rsidRDefault="00B25BFA">
            <w:pPr>
              <w:jc w:val="center"/>
            </w:pPr>
            <w:r>
              <w:rPr>
                <w:rFonts w:ascii="宋体" w:hAnsi="宋体" w:hint="eastAsia"/>
                <w:szCs w:val="24"/>
                <w:lang w:eastAsia="zh-Hans"/>
              </w:rPr>
              <w:t>科伦药业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73B57E" w14:textId="77777777" w:rsidR="00B25BFA" w:rsidRDefault="00B25BFA">
            <w:pPr>
              <w:jc w:val="right"/>
            </w:pPr>
            <w:r>
              <w:rPr>
                <w:rFonts w:ascii="宋体" w:hAnsi="宋体" w:hint="eastAsia"/>
                <w:szCs w:val="24"/>
                <w:lang w:eastAsia="zh-Hans"/>
              </w:rPr>
              <w:t>502,787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066EE7" w14:textId="77777777" w:rsidR="00B25BFA" w:rsidRDefault="00B25BFA">
            <w:pPr>
              <w:jc w:val="right"/>
            </w:pPr>
            <w:r>
              <w:rPr>
                <w:rFonts w:ascii="宋体" w:hAnsi="宋体" w:hint="eastAsia"/>
                <w:szCs w:val="24"/>
                <w:lang w:eastAsia="zh-Hans"/>
              </w:rPr>
              <w:t>18,060,109.04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D95C5F" w14:textId="77777777" w:rsidR="00B25BFA" w:rsidRDefault="00B25BFA">
            <w:pPr>
              <w:jc w:val="right"/>
            </w:pPr>
            <w:r>
              <w:rPr>
                <w:rFonts w:ascii="宋体" w:hAnsi="宋体" w:hint="eastAsia"/>
                <w:szCs w:val="24"/>
                <w:lang w:eastAsia="zh-Hans"/>
              </w:rPr>
              <w:t>2.74</w:t>
            </w:r>
          </w:p>
        </w:tc>
      </w:tr>
      <w:tr w:rsidR="00E133EB" w14:paraId="54F28A8A" w14:textId="77777777">
        <w:trPr>
          <w:divId w:val="1875018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81FD90" w14:textId="77777777" w:rsidR="00B25BFA" w:rsidRDefault="00B25BFA">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E94158" w14:textId="77777777" w:rsidR="00B25BFA" w:rsidRDefault="00B25BFA">
            <w:pPr>
              <w:jc w:val="center"/>
            </w:pPr>
            <w:r>
              <w:rPr>
                <w:rFonts w:ascii="宋体" w:hAnsi="宋体" w:hint="eastAsia"/>
                <w:szCs w:val="24"/>
                <w:lang w:eastAsia="zh-Hans"/>
              </w:rPr>
              <w:t>002353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7CCA7A" w14:textId="77777777" w:rsidR="00B25BFA" w:rsidRDefault="00B25BFA">
            <w:pPr>
              <w:jc w:val="center"/>
            </w:pPr>
            <w:r>
              <w:rPr>
                <w:rFonts w:ascii="宋体" w:hAnsi="宋体" w:hint="eastAsia"/>
                <w:szCs w:val="24"/>
                <w:lang w:eastAsia="zh-Hans"/>
              </w:rPr>
              <w:t>杰瑞股份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706763" w14:textId="77777777" w:rsidR="00B25BFA" w:rsidRDefault="00B25BFA">
            <w:pPr>
              <w:jc w:val="right"/>
            </w:pPr>
            <w:r>
              <w:rPr>
                <w:rFonts w:ascii="宋体" w:hAnsi="宋体" w:hint="eastAsia"/>
                <w:szCs w:val="24"/>
                <w:lang w:eastAsia="zh-Hans"/>
              </w:rPr>
              <w:t>510,383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B1C3B" w14:textId="77777777" w:rsidR="00B25BFA" w:rsidRDefault="00B25BFA">
            <w:pPr>
              <w:jc w:val="right"/>
            </w:pPr>
            <w:r>
              <w:rPr>
                <w:rFonts w:ascii="宋体" w:hAnsi="宋体" w:hint="eastAsia"/>
                <w:szCs w:val="24"/>
                <w:lang w:eastAsia="zh-Hans"/>
              </w:rPr>
              <w:t>17,863,405.00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B6C00D" w14:textId="77777777" w:rsidR="00B25BFA" w:rsidRDefault="00B25BFA">
            <w:pPr>
              <w:jc w:val="right"/>
            </w:pPr>
            <w:r>
              <w:rPr>
                <w:rFonts w:ascii="宋体" w:hAnsi="宋体" w:hint="eastAsia"/>
                <w:szCs w:val="24"/>
                <w:lang w:eastAsia="zh-Hans"/>
              </w:rPr>
              <w:t>2.71</w:t>
            </w:r>
          </w:p>
        </w:tc>
      </w:tr>
      <w:tr w:rsidR="00E133EB" w14:paraId="25D09709" w14:textId="77777777">
        <w:trPr>
          <w:divId w:val="1875018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B9A579" w14:textId="77777777" w:rsidR="00B25BFA" w:rsidRDefault="00B25BFA">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0E0EE4" w14:textId="77777777" w:rsidR="00B25BFA" w:rsidRDefault="00B25BFA">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5E0517" w14:textId="77777777" w:rsidR="00B25BFA" w:rsidRDefault="00B25BFA">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F6090A" w14:textId="77777777" w:rsidR="00B25BFA" w:rsidRDefault="00B25BFA">
            <w:pPr>
              <w:jc w:val="right"/>
            </w:pPr>
            <w:r>
              <w:rPr>
                <w:rFonts w:ascii="宋体" w:hAnsi="宋体" w:hint="eastAsia"/>
                <w:szCs w:val="24"/>
                <w:lang w:eastAsia="zh-Hans"/>
              </w:rPr>
              <w:t>381,320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C59B9F" w14:textId="77777777" w:rsidR="00B25BFA" w:rsidRDefault="00B25BFA">
            <w:pPr>
              <w:jc w:val="right"/>
            </w:pPr>
            <w:r>
              <w:rPr>
                <w:rFonts w:ascii="宋体" w:hAnsi="宋体" w:hint="eastAsia"/>
                <w:szCs w:val="24"/>
                <w:lang w:eastAsia="zh-Hans"/>
              </w:rPr>
              <w:t>17,521,654.00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F01E8B" w14:textId="77777777" w:rsidR="00B25BFA" w:rsidRDefault="00B25BFA">
            <w:pPr>
              <w:jc w:val="right"/>
            </w:pPr>
            <w:r>
              <w:rPr>
                <w:rFonts w:ascii="宋体" w:hAnsi="宋体" w:hint="eastAsia"/>
                <w:szCs w:val="24"/>
                <w:lang w:eastAsia="zh-Hans"/>
              </w:rPr>
              <w:t>2.66</w:t>
            </w:r>
          </w:p>
        </w:tc>
      </w:tr>
      <w:tr w:rsidR="00E133EB" w14:paraId="510733B1" w14:textId="77777777">
        <w:trPr>
          <w:divId w:val="1875018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3EF442" w14:textId="77777777" w:rsidR="00B25BFA" w:rsidRDefault="00B25BFA">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2D6676" w14:textId="77777777" w:rsidR="00B25BFA" w:rsidRDefault="00B25BFA">
            <w:pPr>
              <w:jc w:val="center"/>
            </w:pPr>
            <w:r>
              <w:rPr>
                <w:rFonts w:ascii="宋体" w:hAnsi="宋体" w:hint="eastAsia"/>
                <w:szCs w:val="24"/>
                <w:lang w:eastAsia="zh-Hans"/>
              </w:rPr>
              <w:t>002311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09894" w14:textId="77777777" w:rsidR="00B25BFA" w:rsidRDefault="00B25BFA">
            <w:pPr>
              <w:jc w:val="center"/>
            </w:pPr>
            <w:r>
              <w:rPr>
                <w:rFonts w:ascii="宋体" w:hAnsi="宋体" w:hint="eastAsia"/>
                <w:szCs w:val="24"/>
                <w:lang w:eastAsia="zh-Hans"/>
              </w:rPr>
              <w:t>海大集团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AA4C32" w14:textId="77777777" w:rsidR="00B25BFA" w:rsidRDefault="00B25BFA">
            <w:pPr>
              <w:jc w:val="right"/>
            </w:pPr>
            <w:r>
              <w:rPr>
                <w:rFonts w:ascii="宋体" w:hAnsi="宋体" w:hint="eastAsia"/>
                <w:szCs w:val="24"/>
                <w:lang w:eastAsia="zh-Hans"/>
              </w:rPr>
              <w:t>247,216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39D940" w14:textId="77777777" w:rsidR="00B25BFA" w:rsidRDefault="00B25BFA">
            <w:pPr>
              <w:jc w:val="right"/>
            </w:pPr>
            <w:r>
              <w:rPr>
                <w:rFonts w:ascii="宋体" w:hAnsi="宋体" w:hint="eastAsia"/>
                <w:szCs w:val="24"/>
                <w:lang w:eastAsia="zh-Hans"/>
              </w:rPr>
              <w:t>14,484,385.44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506A34" w14:textId="77777777" w:rsidR="00B25BFA" w:rsidRDefault="00B25BFA">
            <w:pPr>
              <w:jc w:val="right"/>
            </w:pPr>
            <w:r>
              <w:rPr>
                <w:rFonts w:ascii="宋体" w:hAnsi="宋体" w:hint="eastAsia"/>
                <w:szCs w:val="24"/>
                <w:lang w:eastAsia="zh-Hans"/>
              </w:rPr>
              <w:t>2.20</w:t>
            </w:r>
          </w:p>
        </w:tc>
      </w:tr>
      <w:tr w:rsidR="00E133EB" w14:paraId="3E91EB71" w14:textId="77777777">
        <w:trPr>
          <w:divId w:val="1875018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56EF3C" w14:textId="77777777" w:rsidR="00B25BFA" w:rsidRDefault="00B25BFA">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2493C8" w14:textId="77777777" w:rsidR="00B25BFA" w:rsidRDefault="00B25BFA">
            <w:pPr>
              <w:jc w:val="center"/>
            </w:pPr>
            <w:r>
              <w:rPr>
                <w:rFonts w:ascii="宋体" w:hAnsi="宋体" w:hint="eastAsia"/>
                <w:szCs w:val="24"/>
                <w:lang w:eastAsia="zh-Hans"/>
              </w:rPr>
              <w:t>603699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464854" w14:textId="77777777" w:rsidR="00B25BFA" w:rsidRDefault="00B25BFA">
            <w:pPr>
              <w:jc w:val="center"/>
            </w:pPr>
            <w:r>
              <w:rPr>
                <w:rFonts w:ascii="宋体" w:hAnsi="宋体" w:hint="eastAsia"/>
                <w:szCs w:val="24"/>
                <w:lang w:eastAsia="zh-Hans"/>
              </w:rPr>
              <w:t>纽威股份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51B533" w14:textId="77777777" w:rsidR="00B25BFA" w:rsidRDefault="00B25BFA">
            <w:pPr>
              <w:jc w:val="right"/>
            </w:pPr>
            <w:r>
              <w:rPr>
                <w:rFonts w:ascii="宋体" w:hAnsi="宋体" w:hint="eastAsia"/>
                <w:szCs w:val="24"/>
                <w:lang w:eastAsia="zh-Hans"/>
              </w:rPr>
              <w:t>461,800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A15AF0" w14:textId="77777777" w:rsidR="00B25BFA" w:rsidRDefault="00B25BFA">
            <w:pPr>
              <w:jc w:val="right"/>
            </w:pPr>
            <w:r>
              <w:rPr>
                <w:rFonts w:ascii="宋体" w:hAnsi="宋体" w:hint="eastAsia"/>
                <w:szCs w:val="24"/>
                <w:lang w:eastAsia="zh-Hans"/>
              </w:rPr>
              <w:t>14,394,306.00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2A9B3B" w14:textId="77777777" w:rsidR="00B25BFA" w:rsidRDefault="00B25BFA">
            <w:pPr>
              <w:jc w:val="right"/>
            </w:pPr>
            <w:r>
              <w:rPr>
                <w:rFonts w:ascii="宋体" w:hAnsi="宋体" w:hint="eastAsia"/>
                <w:szCs w:val="24"/>
                <w:lang w:eastAsia="zh-Hans"/>
              </w:rPr>
              <w:t>2.18</w:t>
            </w:r>
          </w:p>
        </w:tc>
      </w:tr>
      <w:tr w:rsidR="00E133EB" w14:paraId="669DBBC3" w14:textId="77777777">
        <w:trPr>
          <w:divId w:val="1875018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02330D" w14:textId="77777777" w:rsidR="00B25BFA" w:rsidRDefault="00B25BFA">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6D743C" w14:textId="77777777" w:rsidR="00B25BFA" w:rsidRDefault="00B25BFA">
            <w:pPr>
              <w:jc w:val="center"/>
            </w:pPr>
            <w:r>
              <w:rPr>
                <w:rFonts w:ascii="宋体" w:hAnsi="宋体" w:hint="eastAsia"/>
                <w:szCs w:val="24"/>
                <w:lang w:eastAsia="zh-Hans"/>
              </w:rPr>
              <w:t>600000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10D4AD" w14:textId="77777777" w:rsidR="00B25BFA" w:rsidRDefault="00B25BFA">
            <w:pPr>
              <w:jc w:val="center"/>
            </w:pPr>
            <w:r>
              <w:rPr>
                <w:rFonts w:ascii="宋体" w:hAnsi="宋体" w:hint="eastAsia"/>
                <w:szCs w:val="24"/>
                <w:lang w:eastAsia="zh-Hans"/>
              </w:rPr>
              <w:t>浦发银行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BBB122" w14:textId="77777777" w:rsidR="00B25BFA" w:rsidRDefault="00B25BFA">
            <w:pPr>
              <w:jc w:val="right"/>
            </w:pPr>
            <w:r>
              <w:rPr>
                <w:rFonts w:ascii="宋体" w:hAnsi="宋体" w:hint="eastAsia"/>
                <w:szCs w:val="24"/>
                <w:lang w:eastAsia="zh-Hans"/>
              </w:rPr>
              <w:t>977,626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875FB6" w14:textId="77777777" w:rsidR="00B25BFA" w:rsidRDefault="00B25BFA">
            <w:pPr>
              <w:jc w:val="right"/>
            </w:pPr>
            <w:r>
              <w:rPr>
                <w:rFonts w:ascii="宋体" w:hAnsi="宋体" w:hint="eastAsia"/>
                <w:szCs w:val="24"/>
                <w:lang w:eastAsia="zh-Hans"/>
              </w:rPr>
              <w:t>13,569,448.88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6F946C" w14:textId="77777777" w:rsidR="00B25BFA" w:rsidRDefault="00B25BFA">
            <w:pPr>
              <w:jc w:val="right"/>
            </w:pPr>
            <w:r>
              <w:rPr>
                <w:rFonts w:ascii="宋体" w:hAnsi="宋体" w:hint="eastAsia"/>
                <w:szCs w:val="24"/>
                <w:lang w:eastAsia="zh-Hans"/>
              </w:rPr>
              <w:t>2.06</w:t>
            </w:r>
          </w:p>
        </w:tc>
      </w:tr>
      <w:tr w:rsidR="00E133EB" w14:paraId="5085D3BA" w14:textId="77777777">
        <w:trPr>
          <w:divId w:val="1875018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392173" w14:textId="77777777" w:rsidR="00B25BFA" w:rsidRDefault="00B25BFA">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C50B0C" w14:textId="77777777" w:rsidR="00B25BFA" w:rsidRDefault="00B25BFA">
            <w:pPr>
              <w:jc w:val="center"/>
            </w:pPr>
            <w:r>
              <w:rPr>
                <w:rFonts w:ascii="宋体" w:hAnsi="宋体" w:hint="eastAsia"/>
                <w:szCs w:val="24"/>
                <w:lang w:eastAsia="zh-Hans"/>
              </w:rPr>
              <w:t>002465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45B623" w14:textId="77777777" w:rsidR="00B25BFA" w:rsidRDefault="00B25BFA">
            <w:pPr>
              <w:jc w:val="center"/>
            </w:pPr>
            <w:r>
              <w:rPr>
                <w:rFonts w:ascii="宋体" w:hAnsi="宋体" w:hint="eastAsia"/>
                <w:szCs w:val="24"/>
                <w:lang w:eastAsia="zh-Hans"/>
              </w:rPr>
              <w:t>海格通信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6909F8" w14:textId="77777777" w:rsidR="00B25BFA" w:rsidRDefault="00B25BFA">
            <w:pPr>
              <w:jc w:val="right"/>
            </w:pPr>
            <w:r>
              <w:rPr>
                <w:rFonts w:ascii="宋体" w:hAnsi="宋体" w:hint="eastAsia"/>
                <w:szCs w:val="24"/>
                <w:lang w:eastAsia="zh-Hans"/>
              </w:rPr>
              <w:t>962,597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B06435" w14:textId="77777777" w:rsidR="00B25BFA" w:rsidRDefault="00B25BFA">
            <w:pPr>
              <w:jc w:val="right"/>
            </w:pPr>
            <w:r>
              <w:rPr>
                <w:rFonts w:ascii="宋体" w:hAnsi="宋体" w:hint="eastAsia"/>
                <w:szCs w:val="24"/>
                <w:lang w:eastAsia="zh-Hans"/>
              </w:rPr>
              <w:t>13,418,602.18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011B6D" w14:textId="77777777" w:rsidR="00B25BFA" w:rsidRDefault="00B25BFA">
            <w:pPr>
              <w:jc w:val="right"/>
            </w:pPr>
            <w:r>
              <w:rPr>
                <w:rFonts w:ascii="宋体" w:hAnsi="宋体" w:hint="eastAsia"/>
                <w:szCs w:val="24"/>
                <w:lang w:eastAsia="zh-Hans"/>
              </w:rPr>
              <w:t>2.04</w:t>
            </w:r>
          </w:p>
        </w:tc>
      </w:tr>
    </w:tbl>
    <w:p w14:paraId="39186A13" w14:textId="77777777" w:rsidR="00B25BFA" w:rsidRDefault="00B25BFA">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p w14:paraId="78AA3D21" w14:textId="77777777" w:rsidR="00B25BFA" w:rsidRDefault="00B25BFA">
      <w:pPr>
        <w:spacing w:line="360" w:lineRule="auto"/>
        <w:ind w:firstLineChars="200" w:firstLine="420"/>
        <w:jc w:val="left"/>
      </w:pPr>
      <w:r>
        <w:rPr>
          <w:rFonts w:ascii="宋体" w:hAnsi="宋体" w:hint="eastAsia"/>
        </w:rPr>
        <w:t>本基金本报告期末未持有债券。</w:t>
      </w:r>
      <w:bookmarkStart w:id="205" w:name="m08QD_06"/>
      <w:bookmarkEnd w:id="205"/>
      <w:r>
        <w:rPr>
          <w:rFonts w:ascii="宋体" w:hAnsi="宋体" w:hint="eastAsia"/>
        </w:rPr>
        <w:t xml:space="preserve"> </w:t>
      </w:r>
    </w:p>
    <w:p w14:paraId="35F82036" w14:textId="77777777" w:rsidR="00B25BFA" w:rsidRDefault="00B25BFA">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proofErr w:type="spellStart"/>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p w14:paraId="0AF88FF6" w14:textId="77777777" w:rsidR="00B25BFA" w:rsidRDefault="00B25BFA">
      <w:pPr>
        <w:spacing w:line="360" w:lineRule="auto"/>
        <w:ind w:firstLineChars="200" w:firstLine="420"/>
        <w:jc w:val="left"/>
      </w:pPr>
      <w:r>
        <w:rPr>
          <w:rFonts w:ascii="宋体" w:hAnsi="宋体" w:hint="eastAsia"/>
          <w:color w:val="000000"/>
          <w:szCs w:val="21"/>
          <w:lang w:eastAsia="zh-Hans"/>
        </w:rPr>
        <w:t>本基金本报告期末未持有债券。</w:t>
      </w:r>
    </w:p>
    <w:p w14:paraId="7CB789C2" w14:textId="77777777" w:rsidR="00B25BFA" w:rsidRDefault="00B25BFA">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14:paraId="282CDCED" w14:textId="77777777" w:rsidR="00B25BFA" w:rsidRDefault="00B25BFA">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5C2436E7" w14:textId="77777777" w:rsidR="00B25BFA" w:rsidRDefault="00B25BFA">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14:paraId="745B2EB5" w14:textId="77777777" w:rsidR="00B25BFA" w:rsidRDefault="00B25BFA">
      <w:pPr>
        <w:spacing w:line="360" w:lineRule="auto"/>
        <w:ind w:firstLineChars="200" w:firstLine="420"/>
        <w:divId w:val="1555849364"/>
      </w:pPr>
      <w:r>
        <w:rPr>
          <w:rFonts w:ascii="宋体" w:hAnsi="宋体" w:hint="eastAsia"/>
          <w:szCs w:val="21"/>
          <w:lang w:eastAsia="zh-Hans"/>
        </w:rPr>
        <w:t>本基金本报告期末未持有贵金属。</w:t>
      </w:r>
    </w:p>
    <w:p w14:paraId="691BBA15" w14:textId="77777777" w:rsidR="00B25BFA" w:rsidRDefault="00B25BFA">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14:paraId="67BE99DC" w14:textId="77777777" w:rsidR="00B25BFA" w:rsidRDefault="00B25BFA">
      <w:pPr>
        <w:spacing w:line="360" w:lineRule="auto"/>
        <w:ind w:firstLineChars="200" w:firstLine="420"/>
        <w:divId w:val="541938621"/>
      </w:pPr>
      <w:r>
        <w:rPr>
          <w:rFonts w:ascii="宋体" w:hAnsi="宋体" w:hint="eastAsia"/>
          <w:szCs w:val="21"/>
          <w:lang w:eastAsia="zh-Hans"/>
        </w:rPr>
        <w:t>本基金本报告期末未持有权证。</w:t>
      </w:r>
    </w:p>
    <w:p w14:paraId="16216BC9" w14:textId="77777777" w:rsidR="00B25BFA" w:rsidRDefault="00B25BFA">
      <w:pPr>
        <w:pStyle w:val="XBRLTitle2"/>
        <w:spacing w:before="156"/>
        <w:ind w:left="454"/>
      </w:pPr>
      <w:bookmarkStart w:id="242" w:name="_Toc17898206"/>
      <w:proofErr w:type="spellStart"/>
      <w:r>
        <w:rPr>
          <w:rFonts w:hint="eastAsia"/>
        </w:rPr>
        <w:t>报告期末本基金投资的股指期货交易情况说明</w:t>
      </w:r>
      <w:bookmarkEnd w:id="242"/>
      <w:bookmarkEnd w:id="183"/>
      <w:bookmarkEnd w:id="184"/>
      <w:bookmarkEnd w:id="185"/>
      <w:bookmarkEnd w:id="186"/>
      <w:bookmarkEnd w:id="187"/>
      <w:bookmarkEnd w:id="188"/>
      <w:bookmarkEnd w:id="189"/>
      <w:bookmarkEnd w:id="190"/>
      <w:bookmarkEnd w:id="70"/>
      <w:bookmarkEnd w:id="71"/>
      <w:bookmarkEnd w:id="16"/>
      <w:proofErr w:type="spellEnd"/>
    </w:p>
    <w:p w14:paraId="1B30AFD9" w14:textId="77777777" w:rsidR="00B25BFA" w:rsidRDefault="00B25BFA">
      <w:pPr>
        <w:spacing w:line="360" w:lineRule="auto"/>
        <w:ind w:firstLineChars="200" w:firstLine="420"/>
        <w:divId w:val="183787522"/>
      </w:pPr>
      <w:r>
        <w:rPr>
          <w:rFonts w:ascii="宋体" w:hAnsi="宋体" w:hint="eastAsia"/>
          <w:szCs w:val="21"/>
          <w:lang w:eastAsia="zh-Hans"/>
        </w:rPr>
        <w:t>本基金本报告期末未持有股指期货。</w:t>
      </w:r>
    </w:p>
    <w:p w14:paraId="35D6E9A8" w14:textId="77777777" w:rsidR="00B25BFA" w:rsidRDefault="00B25BFA">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lastRenderedPageBreak/>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14:paraId="10CE92FF" w14:textId="77777777" w:rsidR="00B25BFA" w:rsidRDefault="00B25BFA">
      <w:pPr>
        <w:spacing w:line="360" w:lineRule="auto"/>
        <w:ind w:firstLineChars="200" w:firstLine="420"/>
        <w:divId w:val="1332949783"/>
      </w:pPr>
      <w:bookmarkStart w:id="251" w:name="m510_01_1597"/>
      <w:bookmarkStart w:id="252" w:name="m510_01_1598"/>
      <w:bookmarkEnd w:id="251"/>
      <w:r>
        <w:rPr>
          <w:rFonts w:ascii="宋体" w:hAnsi="宋体" w:hint="eastAsia"/>
          <w:szCs w:val="21"/>
          <w:lang w:eastAsia="zh-Hans"/>
        </w:rPr>
        <w:t>本基金本报告期末未持有国债期货。</w:t>
      </w:r>
    </w:p>
    <w:p w14:paraId="5FEA069E" w14:textId="77777777" w:rsidR="00B25BFA" w:rsidRDefault="00B25BFA">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t>投资组合报告附注</w:t>
      </w:r>
      <w:bookmarkEnd w:id="253"/>
      <w:bookmarkEnd w:id="254"/>
      <w:bookmarkEnd w:id="255"/>
      <w:bookmarkEnd w:id="256"/>
      <w:bookmarkEnd w:id="257"/>
      <w:bookmarkEnd w:id="258"/>
      <w:bookmarkEnd w:id="259"/>
      <w:proofErr w:type="spellEnd"/>
      <w:r>
        <w:rPr>
          <w:rFonts w:hAnsi="宋体" w:hint="eastAsia"/>
        </w:rPr>
        <w:t xml:space="preserve"> </w:t>
      </w:r>
    </w:p>
    <w:p w14:paraId="300CCE44" w14:textId="77777777" w:rsidR="00B25BFA" w:rsidRDefault="00B25BFA">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14:paraId="7651CBA2" w14:textId="77777777" w:rsidR="00B25BFA" w:rsidRDefault="00B25BFA">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3AFE0A40" w14:textId="77777777" w:rsidR="00B25BFA" w:rsidRDefault="00B25BFA">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14:paraId="3EDC1197" w14:textId="77777777" w:rsidR="00B25BFA" w:rsidRDefault="00B25BFA">
      <w:pPr>
        <w:spacing w:line="360" w:lineRule="auto"/>
        <w:ind w:firstLineChars="200" w:firstLine="420"/>
      </w:pPr>
      <w:r>
        <w:rPr>
          <w:rFonts w:ascii="宋体" w:hAnsi="宋体" w:hint="eastAsia"/>
        </w:rPr>
        <w:t>报告期内本基金投资的前十名股票中没有在基金合同规定备选股票库之外的股票。</w:t>
      </w:r>
    </w:p>
    <w:p w14:paraId="1B9BAD9E" w14:textId="77777777" w:rsidR="00B25BFA" w:rsidRDefault="00B25BFA">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t>其他资产构成</w:t>
      </w:r>
      <w:bookmarkEnd w:id="270"/>
      <w:bookmarkEnd w:id="271"/>
      <w:bookmarkEnd w:id="272"/>
      <w:bookmarkEnd w:id="273"/>
      <w:bookmarkEnd w:id="2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E133EB" w14:paraId="55C34B2B" w14:textId="77777777">
        <w:trPr>
          <w:divId w:val="450981783"/>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03F1F" w14:textId="77777777" w:rsidR="00B25BFA" w:rsidRDefault="00B25BFA">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624EFF" w14:textId="77777777" w:rsidR="00B25BFA" w:rsidRDefault="00B25BFA">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7D5219" w14:textId="77777777" w:rsidR="00B25BFA" w:rsidRDefault="00B25BFA">
            <w:pPr>
              <w:jc w:val="center"/>
            </w:pPr>
            <w:r>
              <w:rPr>
                <w:rFonts w:ascii="宋体" w:hAnsi="宋体" w:hint="eastAsia"/>
              </w:rPr>
              <w:t>金额（元）</w:t>
            </w:r>
            <w:r>
              <w:t xml:space="preserve"> </w:t>
            </w:r>
          </w:p>
        </w:tc>
      </w:tr>
      <w:tr w:rsidR="00E133EB" w14:paraId="7FFA5565" w14:textId="77777777">
        <w:trPr>
          <w:divId w:val="45098178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279267" w14:textId="77777777" w:rsidR="00B25BFA" w:rsidRDefault="00B25BFA">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2854D5" w14:textId="77777777" w:rsidR="00B25BFA" w:rsidRDefault="00B25BFA">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4B39EF" w14:textId="77777777" w:rsidR="00B25BFA" w:rsidRDefault="00B25BFA">
            <w:pPr>
              <w:jc w:val="right"/>
            </w:pPr>
            <w:r>
              <w:rPr>
                <w:rFonts w:ascii="宋体" w:hAnsi="宋体" w:hint="eastAsia"/>
              </w:rPr>
              <w:t>214,582.86</w:t>
            </w:r>
          </w:p>
        </w:tc>
      </w:tr>
      <w:tr w:rsidR="00E133EB" w14:paraId="74ACF6D2" w14:textId="77777777">
        <w:trPr>
          <w:divId w:val="45098178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AB0026" w14:textId="77777777" w:rsidR="00B25BFA" w:rsidRDefault="00B25BFA">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318067" w14:textId="77777777" w:rsidR="00B25BFA" w:rsidRDefault="00B25BFA">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17DE02" w14:textId="77777777" w:rsidR="00B25BFA" w:rsidRDefault="00B25BFA">
            <w:pPr>
              <w:jc w:val="right"/>
            </w:pPr>
            <w:r>
              <w:rPr>
                <w:rFonts w:ascii="宋体" w:hAnsi="宋体" w:hint="eastAsia"/>
              </w:rPr>
              <w:t>13,131,255.03</w:t>
            </w:r>
          </w:p>
        </w:tc>
      </w:tr>
      <w:tr w:rsidR="00E133EB" w14:paraId="6642DE6E" w14:textId="77777777">
        <w:trPr>
          <w:divId w:val="45098178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85DF7C" w14:textId="77777777" w:rsidR="00B25BFA" w:rsidRDefault="00B25BFA">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DB6200" w14:textId="77777777" w:rsidR="00B25BFA" w:rsidRDefault="00B25BFA">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4B7E8E" w14:textId="77777777" w:rsidR="00B25BFA" w:rsidRDefault="00B25BFA">
            <w:pPr>
              <w:jc w:val="right"/>
            </w:pPr>
            <w:r>
              <w:rPr>
                <w:rFonts w:ascii="宋体" w:hAnsi="宋体" w:hint="eastAsia"/>
              </w:rPr>
              <w:t>-</w:t>
            </w:r>
          </w:p>
        </w:tc>
      </w:tr>
      <w:tr w:rsidR="00E133EB" w14:paraId="48CB2568" w14:textId="77777777">
        <w:trPr>
          <w:divId w:val="45098178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5C21CA" w14:textId="77777777" w:rsidR="00B25BFA" w:rsidRDefault="00B25BFA">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891794" w14:textId="77777777" w:rsidR="00B25BFA" w:rsidRDefault="00B25BFA">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5A5065" w14:textId="77777777" w:rsidR="00B25BFA" w:rsidRDefault="00B25BFA">
            <w:pPr>
              <w:jc w:val="right"/>
            </w:pPr>
            <w:r>
              <w:rPr>
                <w:rFonts w:ascii="宋体" w:hAnsi="宋体" w:hint="eastAsia"/>
              </w:rPr>
              <w:t>-</w:t>
            </w:r>
          </w:p>
        </w:tc>
      </w:tr>
      <w:tr w:rsidR="00E133EB" w14:paraId="6DBB903C" w14:textId="77777777">
        <w:trPr>
          <w:divId w:val="45098178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66E425" w14:textId="77777777" w:rsidR="00B25BFA" w:rsidRDefault="00B25BFA">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4B1F5A" w14:textId="77777777" w:rsidR="00B25BFA" w:rsidRDefault="00B25BFA">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FEBD93" w14:textId="77777777" w:rsidR="00B25BFA" w:rsidRDefault="00B25BFA">
            <w:pPr>
              <w:jc w:val="right"/>
            </w:pPr>
            <w:r>
              <w:rPr>
                <w:rFonts w:ascii="宋体" w:hAnsi="宋体" w:hint="eastAsia"/>
              </w:rPr>
              <w:t>8,958.11</w:t>
            </w:r>
          </w:p>
        </w:tc>
      </w:tr>
      <w:tr w:rsidR="00E133EB" w14:paraId="509F3E9E" w14:textId="77777777">
        <w:trPr>
          <w:divId w:val="45098178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9933D9" w14:textId="77777777" w:rsidR="00B25BFA" w:rsidRDefault="00B25BFA">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66F4F5" w14:textId="77777777" w:rsidR="00B25BFA" w:rsidRDefault="00B25BFA">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D02EC6" w14:textId="77777777" w:rsidR="00B25BFA" w:rsidRDefault="00B25BFA">
            <w:pPr>
              <w:jc w:val="right"/>
            </w:pPr>
            <w:r>
              <w:rPr>
                <w:rFonts w:ascii="宋体" w:hAnsi="宋体" w:hint="eastAsia"/>
              </w:rPr>
              <w:t>-</w:t>
            </w:r>
          </w:p>
        </w:tc>
      </w:tr>
      <w:tr w:rsidR="00E133EB" w14:paraId="5260558D" w14:textId="77777777">
        <w:trPr>
          <w:divId w:val="45098178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320154" w14:textId="77777777" w:rsidR="00B25BFA" w:rsidRDefault="00B25BFA">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69A366" w14:textId="77777777" w:rsidR="00B25BFA" w:rsidRDefault="00B25BFA">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AE3627" w14:textId="77777777" w:rsidR="00B25BFA" w:rsidRDefault="00B25BFA">
            <w:pPr>
              <w:jc w:val="right"/>
            </w:pPr>
            <w:r>
              <w:rPr>
                <w:rFonts w:ascii="宋体" w:hAnsi="宋体" w:hint="eastAsia"/>
              </w:rPr>
              <w:t>-</w:t>
            </w:r>
          </w:p>
        </w:tc>
      </w:tr>
      <w:tr w:rsidR="00E133EB" w14:paraId="35809EA9" w14:textId="77777777">
        <w:trPr>
          <w:divId w:val="45098178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BEF04B" w14:textId="77777777" w:rsidR="00B25BFA" w:rsidRDefault="00B25BFA">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154091" w14:textId="77777777" w:rsidR="00B25BFA" w:rsidRDefault="00B25BFA">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5AD3EB" w14:textId="77777777" w:rsidR="00B25BFA" w:rsidRDefault="00B25BFA">
            <w:pPr>
              <w:jc w:val="right"/>
            </w:pPr>
            <w:r>
              <w:rPr>
                <w:rFonts w:ascii="宋体" w:hAnsi="宋体" w:hint="eastAsia"/>
              </w:rPr>
              <w:t>13,354,796.00</w:t>
            </w:r>
          </w:p>
        </w:tc>
      </w:tr>
    </w:tbl>
    <w:p w14:paraId="22538D64" w14:textId="77777777" w:rsidR="00B25BFA" w:rsidRDefault="00B25BFA">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t>报告期末持有的处于转股期的可转换债券明细</w:t>
      </w:r>
      <w:bookmarkEnd w:id="276"/>
      <w:bookmarkEnd w:id="277"/>
      <w:bookmarkEnd w:id="278"/>
      <w:bookmarkEnd w:id="279"/>
      <w:bookmarkEnd w:id="280"/>
      <w:proofErr w:type="spellEnd"/>
    </w:p>
    <w:p w14:paraId="7A64008E" w14:textId="77777777" w:rsidR="00B25BFA" w:rsidRDefault="00B25BFA">
      <w:pPr>
        <w:spacing w:line="360" w:lineRule="auto"/>
        <w:ind w:firstLineChars="200" w:firstLine="420"/>
        <w:jc w:val="left"/>
      </w:pPr>
      <w:r>
        <w:rPr>
          <w:rFonts w:ascii="宋体" w:hAnsi="宋体" w:hint="eastAsia"/>
        </w:rPr>
        <w:t xml:space="preserve">本基金本报告期末未持有处于转股期的可转换债券。 </w:t>
      </w:r>
    </w:p>
    <w:p w14:paraId="69762F82" w14:textId="77777777" w:rsidR="00B25BFA" w:rsidRDefault="00B25BFA">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14:paraId="76098C07" w14:textId="77777777" w:rsidR="00B25BFA" w:rsidRDefault="00B25BFA">
      <w:pPr>
        <w:spacing w:line="360" w:lineRule="auto"/>
        <w:ind w:firstLineChars="200" w:firstLine="420"/>
        <w:jc w:val="left"/>
        <w:divId w:val="1826505943"/>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674DE7C5" w14:textId="77777777" w:rsidR="00B25BFA" w:rsidRDefault="00B25BFA">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t>投资组合报告附注的其他文字描述部分</w:t>
      </w:r>
      <w:bookmarkEnd w:id="288"/>
      <w:bookmarkEnd w:id="289"/>
      <w:bookmarkEnd w:id="290"/>
      <w:bookmarkEnd w:id="291"/>
      <w:bookmarkEnd w:id="292"/>
      <w:proofErr w:type="spellEnd"/>
      <w:r>
        <w:rPr>
          <w:rFonts w:hint="eastAsia"/>
          <w:sz w:val="21"/>
        </w:rPr>
        <w:t xml:space="preserve"> </w:t>
      </w:r>
    </w:p>
    <w:p w14:paraId="32C15AE4" w14:textId="77777777" w:rsidR="00B25BFA" w:rsidRDefault="00B25BFA">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14:paraId="3EC8AD00" w14:textId="77777777" w:rsidR="00B25BFA" w:rsidRDefault="00B25BFA">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proofErr w:type="spellStart"/>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14:paraId="33A1C07A" w14:textId="77777777" w:rsidR="00B25BFA" w:rsidRDefault="00B25BFA">
      <w:pPr>
        <w:wordWrap w:val="0"/>
        <w:spacing w:line="360" w:lineRule="auto"/>
        <w:jc w:val="right"/>
        <w:divId w:val="1893030849"/>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59"/>
        <w:gridCol w:w="2462"/>
      </w:tblGrid>
      <w:tr w:rsidR="00E133EB" w14:paraId="7B04EE61" w14:textId="77777777">
        <w:trPr>
          <w:divId w:val="1893030849"/>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F61DC3D" w14:textId="77777777" w:rsidR="00B25BFA" w:rsidRDefault="00B25BFA">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4AFAC8" w14:textId="77777777" w:rsidR="00B25BFA" w:rsidRDefault="00B25BFA">
            <w:pPr>
              <w:ind w:right="3"/>
              <w:jc w:val="center"/>
            </w:pPr>
            <w:r>
              <w:rPr>
                <w:rFonts w:ascii="宋体" w:hAnsi="宋体" w:hint="eastAsia"/>
                <w:lang w:eastAsia="zh-Hans"/>
              </w:rPr>
              <w:t>摩根成长先锋混合A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83B6B3" w14:textId="77777777" w:rsidR="00B25BFA" w:rsidRDefault="00B25BFA">
            <w:pPr>
              <w:ind w:right="3"/>
              <w:jc w:val="center"/>
            </w:pPr>
            <w:r>
              <w:rPr>
                <w:rFonts w:ascii="宋体" w:hAnsi="宋体" w:hint="eastAsia"/>
                <w:lang w:eastAsia="zh-Hans"/>
              </w:rPr>
              <w:t>摩根成长先锋混合C</w:t>
            </w:r>
            <w:r>
              <w:rPr>
                <w:rFonts w:ascii="宋体" w:hAnsi="宋体" w:hint="eastAsia"/>
                <w:kern w:val="0"/>
                <w:szCs w:val="24"/>
                <w:lang w:eastAsia="zh-Hans"/>
              </w:rPr>
              <w:t xml:space="preserve"> </w:t>
            </w:r>
          </w:p>
        </w:tc>
      </w:tr>
      <w:tr w:rsidR="00E133EB" w14:paraId="4EFEBEF0" w14:textId="77777777">
        <w:trPr>
          <w:divId w:val="189303084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39FB19" w14:textId="77777777" w:rsidR="00B25BFA" w:rsidRDefault="00B25BFA">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62AB4C" w14:textId="77777777" w:rsidR="00B25BFA" w:rsidRDefault="00B25BFA">
            <w:pPr>
              <w:jc w:val="right"/>
            </w:pPr>
            <w:r>
              <w:rPr>
                <w:rFonts w:ascii="宋体" w:hAnsi="宋体" w:hint="eastAsia"/>
              </w:rPr>
              <w:t>546,076,867.83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526BD0" w14:textId="77777777" w:rsidR="00B25BFA" w:rsidRDefault="00B25BFA">
            <w:pPr>
              <w:jc w:val="right"/>
            </w:pPr>
            <w:r>
              <w:rPr>
                <w:rFonts w:ascii="宋体" w:hAnsi="宋体" w:hint="eastAsia"/>
              </w:rPr>
              <w:t>385,492.51</w:t>
            </w:r>
          </w:p>
        </w:tc>
      </w:tr>
      <w:tr w:rsidR="00E133EB" w14:paraId="228D934B" w14:textId="77777777">
        <w:trPr>
          <w:divId w:val="189303084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EFD5C1" w14:textId="77777777" w:rsidR="00B25BFA" w:rsidRDefault="00B25BFA">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E81B6B" w14:textId="77777777" w:rsidR="00B25BFA" w:rsidRDefault="00B25BFA">
            <w:pPr>
              <w:jc w:val="right"/>
            </w:pPr>
            <w:r>
              <w:rPr>
                <w:rFonts w:ascii="宋体" w:hAnsi="宋体" w:hint="eastAsia"/>
              </w:rPr>
              <w:t>1,774,653.99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70843B" w14:textId="77777777" w:rsidR="00B25BFA" w:rsidRDefault="00B25BFA">
            <w:pPr>
              <w:jc w:val="right"/>
            </w:pPr>
            <w:r>
              <w:rPr>
                <w:rFonts w:ascii="宋体" w:hAnsi="宋体" w:hint="eastAsia"/>
              </w:rPr>
              <w:t>12,416.85</w:t>
            </w:r>
          </w:p>
        </w:tc>
      </w:tr>
      <w:tr w:rsidR="00E133EB" w14:paraId="786D7E49" w14:textId="77777777">
        <w:trPr>
          <w:divId w:val="189303084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585F24" w14:textId="77777777" w:rsidR="00B25BFA" w:rsidRDefault="00B25BFA">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46B913" w14:textId="77777777" w:rsidR="00B25BFA" w:rsidRDefault="00B25BFA">
            <w:pPr>
              <w:jc w:val="right"/>
            </w:pPr>
            <w:r>
              <w:rPr>
                <w:rFonts w:ascii="宋体" w:hAnsi="宋体" w:hint="eastAsia"/>
              </w:rPr>
              <w:t>11,282,839.23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36F54E" w14:textId="77777777" w:rsidR="00B25BFA" w:rsidRDefault="00B25BFA">
            <w:pPr>
              <w:jc w:val="right"/>
            </w:pPr>
            <w:r>
              <w:rPr>
                <w:rFonts w:ascii="宋体" w:hAnsi="宋体" w:hint="eastAsia"/>
              </w:rPr>
              <w:t>17,007.52</w:t>
            </w:r>
          </w:p>
        </w:tc>
      </w:tr>
      <w:tr w:rsidR="00E133EB" w14:paraId="215E29C1" w14:textId="77777777">
        <w:trPr>
          <w:divId w:val="189303084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92A544" w14:textId="77777777" w:rsidR="00B25BFA" w:rsidRDefault="00B25BFA">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DAE729" w14:textId="77777777" w:rsidR="00B25BFA" w:rsidRDefault="00B25BFA">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E2F858" w14:textId="77777777" w:rsidR="00B25BFA" w:rsidRDefault="00B25BFA">
            <w:pPr>
              <w:jc w:val="right"/>
            </w:pPr>
            <w:r>
              <w:rPr>
                <w:rFonts w:ascii="宋体" w:hAnsi="宋体" w:hint="eastAsia"/>
              </w:rPr>
              <w:t>-</w:t>
            </w:r>
          </w:p>
        </w:tc>
      </w:tr>
      <w:tr w:rsidR="00E133EB" w14:paraId="05C15EF6" w14:textId="77777777">
        <w:trPr>
          <w:divId w:val="189303084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474862A" w14:textId="77777777" w:rsidR="00B25BFA" w:rsidRDefault="00B25BFA">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4BC3CF" w14:textId="77777777" w:rsidR="00B25BFA" w:rsidRDefault="00B25BFA">
            <w:pPr>
              <w:jc w:val="right"/>
            </w:pPr>
            <w:r>
              <w:rPr>
                <w:rFonts w:ascii="宋体" w:hAnsi="宋体" w:hint="eastAsia"/>
              </w:rPr>
              <w:t>536,568,682.59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A3D222" w14:textId="77777777" w:rsidR="00B25BFA" w:rsidRDefault="00B25BFA">
            <w:pPr>
              <w:jc w:val="right"/>
            </w:pPr>
            <w:r>
              <w:rPr>
                <w:rFonts w:ascii="宋体" w:hAnsi="宋体" w:hint="eastAsia"/>
              </w:rPr>
              <w:t>380,901.84</w:t>
            </w:r>
          </w:p>
        </w:tc>
      </w:tr>
    </w:tbl>
    <w:p w14:paraId="6664B98A" w14:textId="77777777" w:rsidR="00B25BFA" w:rsidRDefault="00B25BFA">
      <w:pPr>
        <w:spacing w:line="360" w:lineRule="auto"/>
        <w:jc w:val="left"/>
        <w:divId w:val="1893030849"/>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14:paraId="412EC97C" w14:textId="77777777" w:rsidR="00B25BFA" w:rsidRDefault="00B25BFA">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proofErr w:type="spellStart"/>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proofErr w:type="spellEnd"/>
      <w:r>
        <w:rPr>
          <w:rFonts w:hAnsi="宋体" w:hint="eastAsia"/>
        </w:rPr>
        <w:t xml:space="preserve"> </w:t>
      </w:r>
    </w:p>
    <w:p w14:paraId="3AF47888" w14:textId="77777777" w:rsidR="00B25BFA" w:rsidRDefault="00B25BFA">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14:paraId="4FC0D51E" w14:textId="77777777" w:rsidR="00B25BFA" w:rsidRDefault="00B25BFA">
      <w:pPr>
        <w:wordWrap w:val="0"/>
        <w:spacing w:line="360" w:lineRule="auto"/>
        <w:jc w:val="right"/>
        <w:divId w:val="366756522"/>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E133EB" w14:paraId="66D4266E" w14:textId="77777777">
        <w:trPr>
          <w:divId w:val="366756522"/>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3BCC654" w14:textId="77777777" w:rsidR="00B25BFA" w:rsidRDefault="00B25BFA">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C11439A" w14:textId="77777777" w:rsidR="00B25BFA" w:rsidRDefault="00B25BFA">
            <w:pPr>
              <w:jc w:val="center"/>
            </w:pPr>
            <w:r>
              <w:rPr>
                <w:rFonts w:ascii="宋体" w:hAnsi="宋体" w:hint="eastAsia"/>
                <w:lang w:eastAsia="zh-Hans"/>
              </w:rPr>
              <w:t>摩根成长先锋混合A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D5B68E6" w14:textId="77777777" w:rsidR="00B25BFA" w:rsidRDefault="00B25BFA">
            <w:pPr>
              <w:jc w:val="center"/>
            </w:pPr>
            <w:r>
              <w:rPr>
                <w:rFonts w:ascii="宋体" w:hAnsi="宋体" w:hint="eastAsia"/>
                <w:lang w:eastAsia="zh-Hans"/>
              </w:rPr>
              <w:t>摩根成长先锋混合C</w:t>
            </w:r>
            <w:r>
              <w:rPr>
                <w:rFonts w:ascii="宋体" w:hAnsi="宋体" w:hint="eastAsia"/>
                <w:color w:val="000000"/>
              </w:rPr>
              <w:t xml:space="preserve"> </w:t>
            </w:r>
          </w:p>
        </w:tc>
      </w:tr>
      <w:tr w:rsidR="00E133EB" w14:paraId="45735F90" w14:textId="77777777">
        <w:trPr>
          <w:divId w:val="36675652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D332EF" w14:textId="77777777" w:rsidR="00B25BFA" w:rsidRDefault="00B25BFA">
            <w:pPr>
              <w:pStyle w:val="a5"/>
              <w:widowControl w:val="0"/>
              <w:spacing w:before="0" w:beforeAutospacing="0" w:after="0" w:afterAutospacing="0"/>
              <w:jc w:val="both"/>
              <w:rPr>
                <w:rFonts w:hint="eastAsia"/>
              </w:rPr>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55E706" w14:textId="77777777" w:rsidR="00B25BFA" w:rsidRDefault="00B25BFA">
            <w:pPr>
              <w:jc w:val="right"/>
            </w:pPr>
            <w:r>
              <w:rPr>
                <w:rFonts w:ascii="宋体" w:hAnsi="宋体" w:hint="eastAsia"/>
                <w:kern w:val="0"/>
                <w:szCs w:val="24"/>
                <w:lang w:eastAsia="zh-Hans"/>
              </w:rPr>
              <w:t>768,536.64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8C8FBE" w14:textId="77777777" w:rsidR="00B25BFA" w:rsidRDefault="00B25BFA">
            <w:pPr>
              <w:jc w:val="right"/>
            </w:pPr>
            <w:r>
              <w:rPr>
                <w:rFonts w:ascii="宋体" w:hAnsi="宋体" w:hint="eastAsia"/>
                <w:kern w:val="0"/>
                <w:szCs w:val="24"/>
                <w:lang w:eastAsia="zh-Hans"/>
              </w:rPr>
              <w:t>-</w:t>
            </w:r>
          </w:p>
        </w:tc>
      </w:tr>
      <w:tr w:rsidR="00E133EB" w14:paraId="782CD2B0" w14:textId="77777777">
        <w:trPr>
          <w:divId w:val="36675652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25F498" w14:textId="77777777" w:rsidR="00B25BFA" w:rsidRDefault="00B25BFA">
            <w:pPr>
              <w:pStyle w:val="a5"/>
              <w:widowControl w:val="0"/>
              <w:spacing w:before="0" w:beforeAutospacing="0" w:after="0" w:afterAutospacing="0"/>
              <w:jc w:val="both"/>
              <w:rPr>
                <w:rFonts w:hint="eastAsia"/>
              </w:rPr>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2570E4" w14:textId="77777777" w:rsidR="00B25BFA" w:rsidRDefault="00B25BFA">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68B678" w14:textId="77777777" w:rsidR="00B25BFA" w:rsidRDefault="00B25BFA">
            <w:pPr>
              <w:jc w:val="right"/>
            </w:pPr>
            <w:r>
              <w:rPr>
                <w:rFonts w:ascii="宋体" w:hAnsi="宋体" w:hint="eastAsia"/>
                <w:szCs w:val="24"/>
                <w:lang w:eastAsia="zh-Hans"/>
              </w:rPr>
              <w:t>-</w:t>
            </w:r>
          </w:p>
        </w:tc>
      </w:tr>
      <w:tr w:rsidR="00E133EB" w14:paraId="7E0F7AF4" w14:textId="77777777">
        <w:trPr>
          <w:divId w:val="36675652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9B9382" w14:textId="77777777" w:rsidR="00B25BFA" w:rsidRDefault="00B25BFA">
            <w:pPr>
              <w:pStyle w:val="a5"/>
              <w:widowControl w:val="0"/>
              <w:spacing w:before="0" w:beforeAutospacing="0" w:after="0" w:afterAutospacing="0"/>
              <w:jc w:val="both"/>
              <w:rPr>
                <w:rFonts w:hint="eastAsia"/>
              </w:rPr>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76DFE1" w14:textId="77777777" w:rsidR="00B25BFA" w:rsidRDefault="00B25BFA">
            <w:pPr>
              <w:jc w:val="right"/>
            </w:pPr>
            <w:r>
              <w:rPr>
                <w:rFonts w:ascii="宋体" w:hAnsi="宋体" w:hint="eastAsia"/>
                <w:lang w:eastAsia="zh-Hans"/>
              </w:rPr>
              <w:t>299,278.70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77AC09" w14:textId="77777777" w:rsidR="00B25BFA" w:rsidRDefault="00B25BFA">
            <w:pPr>
              <w:jc w:val="right"/>
            </w:pPr>
            <w:r>
              <w:rPr>
                <w:rFonts w:ascii="宋体" w:hAnsi="宋体" w:hint="eastAsia"/>
                <w:lang w:eastAsia="zh-Hans"/>
              </w:rPr>
              <w:t>-</w:t>
            </w:r>
          </w:p>
        </w:tc>
      </w:tr>
      <w:tr w:rsidR="00E133EB" w14:paraId="4359D385" w14:textId="77777777">
        <w:trPr>
          <w:divId w:val="36675652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ECF0DB" w14:textId="77777777" w:rsidR="00B25BFA" w:rsidRDefault="00B25BFA">
            <w:pPr>
              <w:pStyle w:val="a5"/>
              <w:widowControl w:val="0"/>
              <w:spacing w:before="0" w:beforeAutospacing="0" w:after="0" w:afterAutospacing="0"/>
              <w:jc w:val="both"/>
              <w:rPr>
                <w:rFonts w:hint="eastAsia"/>
              </w:rPr>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E0D21B" w14:textId="77777777" w:rsidR="00B25BFA" w:rsidRDefault="00B25BFA">
            <w:pPr>
              <w:jc w:val="right"/>
            </w:pPr>
            <w:r>
              <w:rPr>
                <w:rFonts w:ascii="宋体" w:hAnsi="宋体" w:hint="eastAsia"/>
                <w:lang w:eastAsia="zh-Hans"/>
              </w:rPr>
              <w:t>469,257.94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E939C3" w14:textId="77777777" w:rsidR="00B25BFA" w:rsidRDefault="00B25BFA">
            <w:pPr>
              <w:jc w:val="right"/>
            </w:pPr>
            <w:r>
              <w:rPr>
                <w:rFonts w:ascii="宋体" w:hAnsi="宋体" w:hint="eastAsia"/>
                <w:lang w:eastAsia="zh-Hans"/>
              </w:rPr>
              <w:t>-</w:t>
            </w:r>
          </w:p>
        </w:tc>
      </w:tr>
      <w:tr w:rsidR="00E133EB" w14:paraId="6FFC4233" w14:textId="77777777">
        <w:trPr>
          <w:divId w:val="36675652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145B72" w14:textId="77777777" w:rsidR="00B25BFA" w:rsidRDefault="00B25BFA">
            <w:pPr>
              <w:pStyle w:val="a5"/>
              <w:widowControl w:val="0"/>
              <w:spacing w:before="0" w:beforeAutospacing="0" w:after="0" w:afterAutospacing="0"/>
              <w:jc w:val="both"/>
              <w:rPr>
                <w:rFonts w:hint="eastAsia"/>
              </w:rPr>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052537" w14:textId="77777777" w:rsidR="00B25BFA" w:rsidRDefault="00B25BFA">
            <w:pPr>
              <w:jc w:val="right"/>
            </w:pPr>
            <w:r>
              <w:rPr>
                <w:rFonts w:ascii="宋体" w:hAnsi="宋体" w:hint="eastAsia"/>
                <w:lang w:eastAsia="zh-Hans"/>
              </w:rPr>
              <w:t>0.09</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71920A" w14:textId="77777777" w:rsidR="00B25BFA" w:rsidRDefault="00B25BFA">
            <w:pPr>
              <w:jc w:val="right"/>
            </w:pPr>
            <w:r>
              <w:rPr>
                <w:rFonts w:ascii="宋体" w:hAnsi="宋体" w:hint="eastAsia"/>
                <w:lang w:eastAsia="zh-Hans"/>
              </w:rPr>
              <w:t>-</w:t>
            </w:r>
          </w:p>
        </w:tc>
      </w:tr>
    </w:tbl>
    <w:p w14:paraId="3B84A40D" w14:textId="77777777" w:rsidR="00B25BFA" w:rsidRDefault="00B25BFA">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E133EB" w14:paraId="40CF5D98" w14:textId="77777777">
        <w:trPr>
          <w:divId w:val="1156993820"/>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A965492" w14:textId="77777777" w:rsidR="00B25BFA" w:rsidRDefault="00B25BFA">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4375AAE" w14:textId="77777777" w:rsidR="00B25BFA" w:rsidRDefault="00B25BFA">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A9E7F6D" w14:textId="77777777" w:rsidR="00B25BFA" w:rsidRDefault="00B25BFA">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D8B7DF9" w14:textId="77777777" w:rsidR="00B25BFA" w:rsidRDefault="00B25BFA">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B6C7938" w14:textId="77777777" w:rsidR="00B25BFA" w:rsidRDefault="00B25BFA">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B734949" w14:textId="77777777" w:rsidR="00B25BFA" w:rsidRDefault="00B25BFA">
            <w:pPr>
              <w:spacing w:line="360" w:lineRule="auto"/>
              <w:jc w:val="center"/>
            </w:pPr>
            <w:r>
              <w:rPr>
                <w:rFonts w:ascii="宋体" w:hAnsi="宋体" w:hint="eastAsia"/>
              </w:rPr>
              <w:t xml:space="preserve">适用费率(%) </w:t>
            </w:r>
          </w:p>
        </w:tc>
      </w:tr>
      <w:tr w:rsidR="00E133EB" w14:paraId="3F262B7F" w14:textId="77777777">
        <w:trPr>
          <w:divId w:val="1156993820"/>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467598" w14:textId="77777777" w:rsidR="00B25BFA" w:rsidRDefault="00B25BFA">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1A3F35" w14:textId="77777777" w:rsidR="00B25BFA" w:rsidRDefault="00B25BFA">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F798D1" w14:textId="77777777" w:rsidR="00B25BFA" w:rsidRDefault="00B25BFA">
            <w:pPr>
              <w:spacing w:line="360" w:lineRule="auto"/>
              <w:jc w:val="center"/>
            </w:pPr>
            <w:r>
              <w:rPr>
                <w:rFonts w:ascii="宋体" w:hAnsi="宋体" w:hint="eastAsia"/>
              </w:rPr>
              <w:t>2025-04-22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AE451F" w14:textId="77777777" w:rsidR="00B25BFA" w:rsidRDefault="00B25BFA">
            <w:pPr>
              <w:spacing w:line="360" w:lineRule="auto"/>
              <w:jc w:val="right"/>
            </w:pPr>
            <w:r>
              <w:rPr>
                <w:rFonts w:ascii="宋体" w:hAnsi="宋体" w:hint="eastAsia"/>
              </w:rPr>
              <w:t>138,368.50</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9E7CC5" w14:textId="77777777" w:rsidR="00B25BFA" w:rsidRDefault="00B25BFA">
            <w:pPr>
              <w:spacing w:line="360" w:lineRule="auto"/>
              <w:jc w:val="right"/>
            </w:pPr>
            <w:r>
              <w:rPr>
                <w:rFonts w:ascii="宋体" w:hAnsi="宋体" w:hint="eastAsia"/>
              </w:rPr>
              <w:t>-165,061.09</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25687C" w14:textId="77777777" w:rsidR="00B25BFA" w:rsidRDefault="00B25BFA">
            <w:pPr>
              <w:spacing w:line="360" w:lineRule="auto"/>
              <w:jc w:val="right"/>
            </w:pPr>
            <w:r>
              <w:rPr>
                <w:rFonts w:ascii="宋体" w:hAnsi="宋体" w:hint="eastAsia"/>
              </w:rPr>
              <w:t>0.2000</w:t>
            </w:r>
            <w:r>
              <w:t xml:space="preserve"> </w:t>
            </w:r>
          </w:p>
        </w:tc>
      </w:tr>
      <w:tr w:rsidR="00E133EB" w14:paraId="0E340EB8" w14:textId="77777777">
        <w:trPr>
          <w:divId w:val="1156993820"/>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5F87CC" w14:textId="77777777" w:rsidR="00B25BFA" w:rsidRDefault="00B25BFA">
            <w:pPr>
              <w:spacing w:line="360" w:lineRule="auto"/>
              <w:jc w:val="center"/>
            </w:pPr>
            <w:r>
              <w:rPr>
                <w:rFonts w:ascii="宋体" w:hAnsi="宋体" w:hint="eastAsia"/>
              </w:rPr>
              <w:t>2</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E95CBA" w14:textId="77777777" w:rsidR="00B25BFA" w:rsidRDefault="00B25BFA">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970736" w14:textId="77777777" w:rsidR="00B25BFA" w:rsidRDefault="00B25BFA">
            <w:pPr>
              <w:spacing w:line="360" w:lineRule="auto"/>
              <w:jc w:val="center"/>
            </w:pPr>
            <w:r>
              <w:rPr>
                <w:rFonts w:ascii="宋体" w:hAnsi="宋体" w:hint="eastAsia"/>
              </w:rPr>
              <w:t>2025-05-16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FC92F0" w14:textId="77777777" w:rsidR="00B25BFA" w:rsidRDefault="00B25BFA">
            <w:pPr>
              <w:spacing w:line="360" w:lineRule="auto"/>
              <w:jc w:val="right"/>
            </w:pPr>
            <w:r>
              <w:rPr>
                <w:rFonts w:ascii="宋体" w:hAnsi="宋体" w:hint="eastAsia"/>
              </w:rPr>
              <w:t>18,348.72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9DBF60" w14:textId="77777777" w:rsidR="00B25BFA" w:rsidRDefault="00B25BFA">
            <w:pPr>
              <w:spacing w:line="360" w:lineRule="auto"/>
              <w:jc w:val="right"/>
            </w:pPr>
            <w:r>
              <w:rPr>
                <w:rFonts w:ascii="宋体" w:hAnsi="宋体" w:hint="eastAsia"/>
              </w:rPr>
              <w:t>-22,018.20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C3BCF0" w14:textId="77777777" w:rsidR="00B25BFA" w:rsidRDefault="00B25BFA">
            <w:pPr>
              <w:spacing w:line="360" w:lineRule="auto"/>
              <w:jc w:val="right"/>
            </w:pPr>
            <w:r>
              <w:rPr>
                <w:rFonts w:ascii="宋体" w:hAnsi="宋体" w:hint="eastAsia"/>
              </w:rPr>
              <w:t>0.3500</w:t>
            </w:r>
            <w:r>
              <w:t xml:space="preserve"> </w:t>
            </w:r>
          </w:p>
        </w:tc>
      </w:tr>
      <w:tr w:rsidR="00E133EB" w14:paraId="4B87B29C" w14:textId="77777777">
        <w:trPr>
          <w:divId w:val="1156993820"/>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255FEA" w14:textId="77777777" w:rsidR="00B25BFA" w:rsidRDefault="00B25BFA">
            <w:pPr>
              <w:spacing w:line="360" w:lineRule="auto"/>
              <w:jc w:val="center"/>
            </w:pPr>
            <w:r>
              <w:rPr>
                <w:rFonts w:ascii="宋体" w:hAnsi="宋体" w:hint="eastAsia"/>
              </w:rPr>
              <w:t>3</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DD8140" w14:textId="77777777" w:rsidR="00B25BFA" w:rsidRDefault="00B25BFA">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B46E29" w14:textId="77777777" w:rsidR="00B25BFA" w:rsidRDefault="00B25BFA">
            <w:pPr>
              <w:spacing w:line="360" w:lineRule="auto"/>
              <w:jc w:val="center"/>
            </w:pPr>
            <w:r>
              <w:rPr>
                <w:rFonts w:ascii="宋体" w:hAnsi="宋体" w:hint="eastAsia"/>
              </w:rPr>
              <w:t>2025-05-16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F2E2C1" w14:textId="77777777" w:rsidR="00B25BFA" w:rsidRDefault="00B25BFA">
            <w:pPr>
              <w:spacing w:line="360" w:lineRule="auto"/>
              <w:jc w:val="right"/>
            </w:pPr>
            <w:r>
              <w:rPr>
                <w:rFonts w:ascii="宋体" w:hAnsi="宋体" w:hint="eastAsia"/>
              </w:rPr>
              <w:t>142,561.48</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F1C102" w14:textId="77777777" w:rsidR="00B25BFA" w:rsidRDefault="00B25BFA">
            <w:pPr>
              <w:spacing w:line="360" w:lineRule="auto"/>
              <w:jc w:val="right"/>
            </w:pPr>
            <w:r>
              <w:rPr>
                <w:rFonts w:ascii="宋体" w:hAnsi="宋体" w:hint="eastAsia"/>
              </w:rPr>
              <w:t>-171,329.18</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863ABA" w14:textId="77777777" w:rsidR="00B25BFA" w:rsidRDefault="00B25BFA">
            <w:pPr>
              <w:spacing w:line="360" w:lineRule="auto"/>
              <w:jc w:val="right"/>
            </w:pPr>
            <w:r>
              <w:rPr>
                <w:rFonts w:ascii="宋体" w:hAnsi="宋体" w:hint="eastAsia"/>
              </w:rPr>
              <w:t>0.2000</w:t>
            </w:r>
            <w:r>
              <w:t xml:space="preserve"> </w:t>
            </w:r>
          </w:p>
        </w:tc>
      </w:tr>
      <w:tr w:rsidR="00E133EB" w14:paraId="6C14AE78" w14:textId="77777777">
        <w:trPr>
          <w:divId w:val="1156993820"/>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DBD7A0" w14:textId="77777777" w:rsidR="00B25BFA" w:rsidRDefault="00B25BFA">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EBDD82" w14:textId="77777777" w:rsidR="00B25BFA" w:rsidRDefault="00B25BFA"/>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9D8989" w14:textId="77777777" w:rsidR="00B25BFA" w:rsidRDefault="00B25BFA">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B22748" w14:textId="77777777" w:rsidR="00B25BFA" w:rsidRDefault="00B25BFA">
            <w:pPr>
              <w:spacing w:line="360" w:lineRule="auto"/>
              <w:jc w:val="right"/>
            </w:pPr>
            <w:r>
              <w:rPr>
                <w:rFonts w:ascii="宋体" w:hAnsi="宋体" w:hint="eastAsia"/>
              </w:rPr>
              <w:t>299,278.70</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99DF2E" w14:textId="77777777" w:rsidR="00B25BFA" w:rsidRDefault="00B25BFA">
            <w:pPr>
              <w:spacing w:line="360" w:lineRule="auto"/>
              <w:jc w:val="right"/>
            </w:pPr>
            <w:r>
              <w:rPr>
                <w:rFonts w:ascii="宋体" w:hAnsi="宋体" w:hint="eastAsia"/>
              </w:rPr>
              <w:t>-358,408.47</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13C261" w14:textId="77777777" w:rsidR="00B25BFA" w:rsidRDefault="00B25BFA"/>
        </w:tc>
      </w:tr>
    </w:tbl>
    <w:p w14:paraId="70762A60" w14:textId="77777777" w:rsidR="00B25BFA" w:rsidRDefault="00B25BFA">
      <w:pPr>
        <w:spacing w:line="360" w:lineRule="auto"/>
        <w:jc w:val="left"/>
        <w:divId w:val="1916670333"/>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00449D97" w14:textId="77777777" w:rsidR="00B25BFA" w:rsidRDefault="00B25BFA">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14:paraId="635E4EF1" w14:textId="77777777" w:rsidR="00B25BFA" w:rsidRDefault="00B25BFA">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bookmarkEnd w:id="22"/>
    <w:bookmarkEnd w:id="42"/>
    <w:bookmarkEnd w:id="43"/>
    <w:p w14:paraId="34077062" w14:textId="77777777" w:rsidR="00B25BFA" w:rsidRDefault="00B25BFA">
      <w:pPr>
        <w:spacing w:line="360" w:lineRule="auto"/>
        <w:ind w:firstLineChars="200" w:firstLine="420"/>
        <w:divId w:val="1788500162"/>
        <w:rPr>
          <w:rFonts w:ascii="宋体" w:hAnsi="宋体" w:hint="eastAsia"/>
          <w:szCs w:val="21"/>
          <w:lang w:eastAsia="zh-Hans"/>
        </w:rPr>
      </w:pPr>
      <w:r>
        <w:rPr>
          <w:rFonts w:ascii="宋体" w:hAnsi="宋体" w:hint="eastAsia"/>
          <w:szCs w:val="21"/>
          <w:lang w:eastAsia="zh-Hans"/>
        </w:rPr>
        <w:t>无。</w:t>
      </w:r>
    </w:p>
    <w:p w14:paraId="1C6F38FE" w14:textId="77777777" w:rsidR="00B25BFA" w:rsidRDefault="00B25BFA">
      <w:pPr>
        <w:pStyle w:val="XBRLTitle1"/>
        <w:spacing w:before="156" w:line="360" w:lineRule="auto"/>
        <w:ind w:left="425"/>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proofErr w:type="spellStart"/>
      <w:r>
        <w:rPr>
          <w:rFonts w:hAnsi="宋体" w:hint="eastAsia"/>
        </w:rPr>
        <w:t>备查文件目录</w:t>
      </w:r>
      <w:bookmarkEnd w:id="347"/>
      <w:bookmarkEnd w:id="348"/>
      <w:bookmarkEnd w:id="349"/>
      <w:bookmarkEnd w:id="350"/>
      <w:bookmarkEnd w:id="351"/>
      <w:bookmarkEnd w:id="352"/>
      <w:bookmarkEnd w:id="353"/>
      <w:bookmarkEnd w:id="354"/>
      <w:proofErr w:type="spellEnd"/>
      <w:r>
        <w:rPr>
          <w:rFonts w:hAnsi="宋体" w:hint="eastAsia"/>
        </w:rPr>
        <w:t xml:space="preserve"> </w:t>
      </w:r>
    </w:p>
    <w:p w14:paraId="71EA367F" w14:textId="77777777" w:rsidR="00B25BFA" w:rsidRDefault="00B25BFA">
      <w:pPr>
        <w:pStyle w:val="XBRLTitle2"/>
        <w:spacing w:before="156" w:line="360" w:lineRule="auto"/>
        <w:ind w:left="454"/>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proofErr w:type="spellStart"/>
      <w:r>
        <w:rPr>
          <w:rFonts w:hAnsi="宋体" w:hint="eastAsia"/>
        </w:rPr>
        <w:t>备查文件目录</w:t>
      </w:r>
      <w:bookmarkEnd w:id="355"/>
      <w:bookmarkEnd w:id="356"/>
      <w:bookmarkEnd w:id="357"/>
      <w:bookmarkEnd w:id="358"/>
      <w:bookmarkEnd w:id="359"/>
      <w:bookmarkEnd w:id="360"/>
      <w:bookmarkEnd w:id="361"/>
      <w:bookmarkEnd w:id="362"/>
      <w:proofErr w:type="spellEnd"/>
      <w:r>
        <w:rPr>
          <w:rFonts w:hAnsi="宋体" w:hint="eastAsia"/>
        </w:rPr>
        <w:t xml:space="preserve"> </w:t>
      </w:r>
    </w:p>
    <w:p w14:paraId="41399841" w14:textId="77777777" w:rsidR="00B25BFA" w:rsidRDefault="00B25BFA">
      <w:pPr>
        <w:spacing w:line="360" w:lineRule="auto"/>
        <w:ind w:firstLineChars="200" w:firstLine="420"/>
        <w:jc w:val="left"/>
      </w:pPr>
      <w:r>
        <w:rPr>
          <w:rFonts w:ascii="宋体" w:hAnsi="宋体" w:cs="宋体" w:hint="eastAsia"/>
          <w:color w:val="000000"/>
          <w:kern w:val="0"/>
        </w:rPr>
        <w:t>1、中国证监会批准本基金募集的文件</w:t>
      </w:r>
      <w:r>
        <w:rPr>
          <w:rFonts w:ascii="宋体" w:hAnsi="宋体" w:cs="宋体" w:hint="eastAsia"/>
          <w:color w:val="000000"/>
          <w:kern w:val="0"/>
        </w:rPr>
        <w:br/>
        <w:t xml:space="preserve">　　2、摩根成长先锋混合型证券投资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3、摩根成长先锋混合型证券投资基金托管协议</w:t>
      </w:r>
      <w:r>
        <w:rPr>
          <w:rFonts w:ascii="宋体" w:hAnsi="宋体" w:cs="宋体" w:hint="eastAsia"/>
          <w:color w:val="000000"/>
          <w:kern w:val="0"/>
        </w:rPr>
        <w:br/>
      </w:r>
      <w:r>
        <w:rPr>
          <w:rFonts w:ascii="宋体" w:hAnsi="宋体" w:cs="宋体" w:hint="eastAsia"/>
          <w:color w:val="000000"/>
          <w:kern w:val="0"/>
        </w:rPr>
        <w:lastRenderedPageBreak/>
        <w:t xml:space="preserve">　　4、法律意见书</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6、基金托管人业务资格批件、营业执照</w:t>
      </w:r>
      <w:r>
        <w:rPr>
          <w:rFonts w:ascii="宋体" w:hAnsi="宋体" w:cs="宋体" w:hint="eastAsia"/>
          <w:color w:val="000000"/>
          <w:kern w:val="0"/>
        </w:rPr>
        <w:br/>
        <w:t xml:space="preserve">　　7、摩根基金管理(中国)有限公司开放式基金业务规则</w:t>
      </w:r>
      <w:r>
        <w:rPr>
          <w:rFonts w:ascii="宋体" w:hAnsi="宋体" w:cs="宋体" w:hint="eastAsia"/>
          <w:color w:val="000000"/>
          <w:kern w:val="0"/>
        </w:rPr>
        <w:br/>
        <w:t xml:space="preserve">　　8、中国证监会要求的其他文件</w:t>
      </w:r>
    </w:p>
    <w:p w14:paraId="5992C1AA" w14:textId="77777777" w:rsidR="00B25BFA" w:rsidRDefault="00B25BFA">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proofErr w:type="spellStart"/>
      <w:r>
        <w:rPr>
          <w:rFonts w:hAnsi="宋体" w:hint="eastAsia"/>
        </w:rPr>
        <w:t>存放地点</w:t>
      </w:r>
      <w:bookmarkEnd w:id="364"/>
      <w:bookmarkEnd w:id="365"/>
      <w:bookmarkEnd w:id="366"/>
      <w:bookmarkEnd w:id="367"/>
      <w:bookmarkEnd w:id="368"/>
      <w:bookmarkEnd w:id="369"/>
      <w:bookmarkEnd w:id="370"/>
      <w:bookmarkEnd w:id="371"/>
      <w:proofErr w:type="spellEnd"/>
      <w:r>
        <w:rPr>
          <w:rFonts w:hAnsi="宋体" w:hint="eastAsia"/>
        </w:rPr>
        <w:t xml:space="preserve"> </w:t>
      </w:r>
    </w:p>
    <w:p w14:paraId="6E1C7E9B" w14:textId="77777777" w:rsidR="00B25BFA" w:rsidRDefault="00B25BFA">
      <w:pPr>
        <w:spacing w:line="360" w:lineRule="auto"/>
        <w:ind w:firstLineChars="200" w:firstLine="420"/>
        <w:jc w:val="left"/>
      </w:pPr>
      <w:r>
        <w:rPr>
          <w:rFonts w:ascii="宋体" w:hAnsi="宋体" w:cs="宋体" w:hint="eastAsia"/>
          <w:color w:val="000000"/>
          <w:kern w:val="0"/>
        </w:rPr>
        <w:t>基金管理人或基金托管人住所。</w:t>
      </w:r>
    </w:p>
    <w:p w14:paraId="5631F712" w14:textId="77777777" w:rsidR="00B25BFA" w:rsidRDefault="00B25BFA">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proofErr w:type="spellStart"/>
      <w:r>
        <w:rPr>
          <w:rFonts w:hAnsi="宋体" w:hint="eastAsia"/>
        </w:rPr>
        <w:t>查阅方式</w:t>
      </w:r>
      <w:bookmarkEnd w:id="373"/>
      <w:bookmarkEnd w:id="374"/>
      <w:bookmarkEnd w:id="375"/>
      <w:bookmarkEnd w:id="376"/>
      <w:bookmarkEnd w:id="377"/>
      <w:bookmarkEnd w:id="378"/>
      <w:bookmarkEnd w:id="379"/>
      <w:bookmarkEnd w:id="380"/>
      <w:proofErr w:type="spellEnd"/>
      <w:r>
        <w:rPr>
          <w:rFonts w:hAnsi="宋体" w:hint="eastAsia"/>
        </w:rPr>
        <w:t xml:space="preserve"> </w:t>
      </w:r>
    </w:p>
    <w:p w14:paraId="55E043A1" w14:textId="77777777" w:rsidR="00B25BFA" w:rsidRDefault="00B25BFA">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1"/>
    <w:p w14:paraId="178F6C61" w14:textId="77777777" w:rsidR="00B25BFA" w:rsidRDefault="00B25BFA">
      <w:pPr>
        <w:spacing w:line="360" w:lineRule="auto"/>
        <w:ind w:firstLineChars="600" w:firstLine="1687"/>
        <w:jc w:val="left"/>
      </w:pPr>
      <w:r>
        <w:rPr>
          <w:rFonts w:ascii="宋体" w:hAnsi="宋体" w:hint="eastAsia"/>
          <w:b/>
          <w:bCs/>
          <w:sz w:val="28"/>
          <w:szCs w:val="30"/>
        </w:rPr>
        <w:t xml:space="preserve">　 </w:t>
      </w:r>
    </w:p>
    <w:p w14:paraId="743D867F" w14:textId="77777777" w:rsidR="00B25BFA" w:rsidRDefault="00B25BFA">
      <w:pPr>
        <w:spacing w:line="360" w:lineRule="auto"/>
        <w:ind w:firstLineChars="600" w:firstLine="1687"/>
        <w:jc w:val="left"/>
      </w:pPr>
      <w:r>
        <w:rPr>
          <w:rFonts w:ascii="宋体" w:hAnsi="宋体" w:hint="eastAsia"/>
          <w:b/>
          <w:bCs/>
          <w:sz w:val="28"/>
          <w:szCs w:val="30"/>
        </w:rPr>
        <w:t xml:space="preserve">　 </w:t>
      </w:r>
    </w:p>
    <w:p w14:paraId="775DBE5A" w14:textId="77777777" w:rsidR="00B25BFA" w:rsidRDefault="00B25BFA">
      <w:pPr>
        <w:spacing w:line="360" w:lineRule="auto"/>
        <w:ind w:firstLineChars="600" w:firstLine="1446"/>
        <w:jc w:val="right"/>
      </w:pPr>
      <w:r>
        <w:rPr>
          <w:rFonts w:ascii="宋体" w:hAnsi="宋体" w:hint="eastAsia"/>
          <w:b/>
          <w:bCs/>
          <w:sz w:val="24"/>
          <w:szCs w:val="24"/>
        </w:rPr>
        <w:t>摩根基金管理（中国）有限公司</w:t>
      </w:r>
    </w:p>
    <w:p w14:paraId="625C8B96" w14:textId="77777777" w:rsidR="00B25BFA" w:rsidRDefault="00B25BFA">
      <w:pPr>
        <w:spacing w:line="360" w:lineRule="auto"/>
        <w:ind w:firstLineChars="600" w:firstLine="1446"/>
        <w:jc w:val="right"/>
      </w:pPr>
      <w:r>
        <w:rPr>
          <w:rFonts w:ascii="宋体" w:hAnsi="宋体" w:hint="eastAsia"/>
          <w:b/>
          <w:bCs/>
          <w:sz w:val="24"/>
          <w:szCs w:val="24"/>
        </w:rPr>
        <w:t>2025年7月21日</w:t>
      </w:r>
      <w:bookmarkEnd w:id="23"/>
    </w:p>
    <w:sectPr w:rsidR="00B25BFA">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74F52" w14:textId="77777777" w:rsidR="00B25BFA" w:rsidRDefault="00B25BFA">
      <w:pPr>
        <w:rPr>
          <w:szCs w:val="21"/>
        </w:rPr>
      </w:pPr>
      <w:r>
        <w:rPr>
          <w:szCs w:val="21"/>
        </w:rPr>
        <w:separator/>
      </w:r>
      <w:r>
        <w:rPr>
          <w:szCs w:val="21"/>
        </w:rPr>
        <w:t xml:space="preserve"> </w:t>
      </w:r>
    </w:p>
  </w:endnote>
  <w:endnote w:type="continuationSeparator" w:id="0">
    <w:p w14:paraId="48399CB1" w14:textId="77777777" w:rsidR="00B25BFA" w:rsidRDefault="00B25BFA">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AE143" w14:textId="77777777" w:rsidR="00B25BFA" w:rsidRDefault="00B25BFA">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74FB6" w14:textId="77777777" w:rsidR="00B25BFA" w:rsidRDefault="00B25BFA">
      <w:pPr>
        <w:rPr>
          <w:szCs w:val="21"/>
        </w:rPr>
      </w:pPr>
      <w:r>
        <w:rPr>
          <w:szCs w:val="21"/>
        </w:rPr>
        <w:separator/>
      </w:r>
      <w:r>
        <w:rPr>
          <w:szCs w:val="21"/>
        </w:rPr>
        <w:t xml:space="preserve"> </w:t>
      </w:r>
    </w:p>
  </w:footnote>
  <w:footnote w:type="continuationSeparator" w:id="0">
    <w:p w14:paraId="45C09ED5" w14:textId="77777777" w:rsidR="00B25BFA" w:rsidRDefault="00B25BFA">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FE17E" w14:textId="77777777" w:rsidR="00B25BFA" w:rsidRDefault="00B25BFA">
    <w:pPr>
      <w:pStyle w:val="a8"/>
      <w:jc w:val="right"/>
    </w:pPr>
    <w:r>
      <w:rPr>
        <w:rFonts w:ascii="宋体" w:hAnsi="宋体" w:hint="eastAsia"/>
      </w:rPr>
      <w:t>摩根成长先锋混合型证券投资基金2025年第2季度报告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952201772">
    <w:abstractNumId w:val="0"/>
  </w:num>
  <w:num w:numId="2" w16cid:durableId="738602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FA"/>
    <w:rsid w:val="00141B3A"/>
    <w:rsid w:val="00197323"/>
    <w:rsid w:val="00942653"/>
    <w:rsid w:val="00AF224F"/>
    <w:rsid w:val="00B25BFA"/>
    <w:rsid w:val="00C71FCC"/>
    <w:rsid w:val="00E13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F39C07C"/>
  <w15:chartTrackingRefBased/>
  <w15:docId w15:val="{11BFCE12-515C-4A11-965B-EE424B0C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0188">
      <w:marLeft w:val="0"/>
      <w:marRight w:val="0"/>
      <w:marTop w:val="0"/>
      <w:marBottom w:val="0"/>
      <w:divBdr>
        <w:top w:val="none" w:sz="0" w:space="0" w:color="auto"/>
        <w:left w:val="none" w:sz="0" w:space="0" w:color="auto"/>
        <w:bottom w:val="none" w:sz="0" w:space="0" w:color="auto"/>
        <w:right w:val="none" w:sz="0" w:space="0" w:color="auto"/>
      </w:divBdr>
    </w:div>
    <w:div w:id="120420994">
      <w:marLeft w:val="0"/>
      <w:marRight w:val="0"/>
      <w:marTop w:val="0"/>
      <w:marBottom w:val="0"/>
      <w:divBdr>
        <w:top w:val="none" w:sz="0" w:space="0" w:color="auto"/>
        <w:left w:val="none" w:sz="0" w:space="0" w:color="auto"/>
        <w:bottom w:val="none" w:sz="0" w:space="0" w:color="auto"/>
        <w:right w:val="none" w:sz="0" w:space="0" w:color="auto"/>
      </w:divBdr>
      <w:divsChild>
        <w:div w:id="584388836">
          <w:marLeft w:val="0"/>
          <w:marRight w:val="0"/>
          <w:marTop w:val="0"/>
          <w:marBottom w:val="0"/>
          <w:divBdr>
            <w:top w:val="none" w:sz="0" w:space="0" w:color="auto"/>
            <w:left w:val="none" w:sz="0" w:space="0" w:color="auto"/>
            <w:bottom w:val="none" w:sz="0" w:space="0" w:color="auto"/>
            <w:right w:val="none" w:sz="0" w:space="0" w:color="auto"/>
          </w:divBdr>
        </w:div>
      </w:divsChild>
    </w:div>
    <w:div w:id="142627417">
      <w:marLeft w:val="0"/>
      <w:marRight w:val="0"/>
      <w:marTop w:val="0"/>
      <w:marBottom w:val="0"/>
      <w:divBdr>
        <w:top w:val="none" w:sz="0" w:space="0" w:color="auto"/>
        <w:left w:val="none" w:sz="0" w:space="0" w:color="auto"/>
        <w:bottom w:val="none" w:sz="0" w:space="0" w:color="auto"/>
        <w:right w:val="none" w:sz="0" w:space="0" w:color="auto"/>
      </w:divBdr>
    </w:div>
    <w:div w:id="174422624">
      <w:marLeft w:val="0"/>
      <w:marRight w:val="0"/>
      <w:marTop w:val="0"/>
      <w:marBottom w:val="0"/>
      <w:divBdr>
        <w:top w:val="none" w:sz="0" w:space="0" w:color="auto"/>
        <w:left w:val="none" w:sz="0" w:space="0" w:color="auto"/>
        <w:bottom w:val="none" w:sz="0" w:space="0" w:color="auto"/>
        <w:right w:val="none" w:sz="0" w:space="0" w:color="auto"/>
      </w:divBdr>
    </w:div>
    <w:div w:id="183787522">
      <w:marLeft w:val="0"/>
      <w:marRight w:val="0"/>
      <w:marTop w:val="0"/>
      <w:marBottom w:val="0"/>
      <w:divBdr>
        <w:top w:val="none" w:sz="0" w:space="0" w:color="auto"/>
        <w:left w:val="none" w:sz="0" w:space="0" w:color="auto"/>
        <w:bottom w:val="none" w:sz="0" w:space="0" w:color="auto"/>
        <w:right w:val="none" w:sz="0" w:space="0" w:color="auto"/>
      </w:divBdr>
    </w:div>
    <w:div w:id="262882665">
      <w:marLeft w:val="0"/>
      <w:marRight w:val="0"/>
      <w:marTop w:val="0"/>
      <w:marBottom w:val="0"/>
      <w:divBdr>
        <w:top w:val="none" w:sz="0" w:space="0" w:color="auto"/>
        <w:left w:val="none" w:sz="0" w:space="0" w:color="auto"/>
        <w:bottom w:val="none" w:sz="0" w:space="0" w:color="auto"/>
        <w:right w:val="none" w:sz="0" w:space="0" w:color="auto"/>
      </w:divBdr>
      <w:divsChild>
        <w:div w:id="366756522">
          <w:marLeft w:val="0"/>
          <w:marRight w:val="0"/>
          <w:marTop w:val="0"/>
          <w:marBottom w:val="0"/>
          <w:divBdr>
            <w:top w:val="none" w:sz="0" w:space="0" w:color="auto"/>
            <w:left w:val="none" w:sz="0" w:space="0" w:color="auto"/>
            <w:bottom w:val="none" w:sz="0" w:space="0" w:color="auto"/>
            <w:right w:val="none" w:sz="0" w:space="0" w:color="auto"/>
          </w:divBdr>
        </w:div>
      </w:divsChild>
    </w:div>
    <w:div w:id="541597961">
      <w:marLeft w:val="0"/>
      <w:marRight w:val="0"/>
      <w:marTop w:val="0"/>
      <w:marBottom w:val="0"/>
      <w:divBdr>
        <w:top w:val="none" w:sz="0" w:space="0" w:color="auto"/>
        <w:left w:val="none" w:sz="0" w:space="0" w:color="auto"/>
        <w:bottom w:val="none" w:sz="0" w:space="0" w:color="auto"/>
        <w:right w:val="none" w:sz="0" w:space="0" w:color="auto"/>
      </w:divBdr>
      <w:divsChild>
        <w:div w:id="450981783">
          <w:marLeft w:val="0"/>
          <w:marRight w:val="0"/>
          <w:marTop w:val="0"/>
          <w:marBottom w:val="0"/>
          <w:divBdr>
            <w:top w:val="none" w:sz="0" w:space="0" w:color="auto"/>
            <w:left w:val="none" w:sz="0" w:space="0" w:color="auto"/>
            <w:bottom w:val="none" w:sz="0" w:space="0" w:color="auto"/>
            <w:right w:val="none" w:sz="0" w:space="0" w:color="auto"/>
          </w:divBdr>
        </w:div>
      </w:divsChild>
    </w:div>
    <w:div w:id="541938621">
      <w:marLeft w:val="0"/>
      <w:marRight w:val="0"/>
      <w:marTop w:val="0"/>
      <w:marBottom w:val="0"/>
      <w:divBdr>
        <w:top w:val="none" w:sz="0" w:space="0" w:color="auto"/>
        <w:left w:val="none" w:sz="0" w:space="0" w:color="auto"/>
        <w:bottom w:val="none" w:sz="0" w:space="0" w:color="auto"/>
        <w:right w:val="none" w:sz="0" w:space="0" w:color="auto"/>
      </w:divBdr>
    </w:div>
    <w:div w:id="1222208845">
      <w:marLeft w:val="0"/>
      <w:marRight w:val="0"/>
      <w:marTop w:val="0"/>
      <w:marBottom w:val="0"/>
      <w:divBdr>
        <w:top w:val="none" w:sz="0" w:space="0" w:color="auto"/>
        <w:left w:val="none" w:sz="0" w:space="0" w:color="auto"/>
        <w:bottom w:val="none" w:sz="0" w:space="0" w:color="auto"/>
        <w:right w:val="none" w:sz="0" w:space="0" w:color="auto"/>
      </w:divBdr>
      <w:divsChild>
        <w:div w:id="662976978">
          <w:marLeft w:val="0"/>
          <w:marRight w:val="0"/>
          <w:marTop w:val="0"/>
          <w:marBottom w:val="0"/>
          <w:divBdr>
            <w:top w:val="none" w:sz="0" w:space="0" w:color="auto"/>
            <w:left w:val="none" w:sz="0" w:space="0" w:color="auto"/>
            <w:bottom w:val="none" w:sz="0" w:space="0" w:color="auto"/>
            <w:right w:val="none" w:sz="0" w:space="0" w:color="auto"/>
          </w:divBdr>
        </w:div>
      </w:divsChild>
    </w:div>
    <w:div w:id="1332949783">
      <w:marLeft w:val="0"/>
      <w:marRight w:val="0"/>
      <w:marTop w:val="0"/>
      <w:marBottom w:val="0"/>
      <w:divBdr>
        <w:top w:val="none" w:sz="0" w:space="0" w:color="auto"/>
        <w:left w:val="none" w:sz="0" w:space="0" w:color="auto"/>
        <w:bottom w:val="none" w:sz="0" w:space="0" w:color="auto"/>
        <w:right w:val="none" w:sz="0" w:space="0" w:color="auto"/>
      </w:divBdr>
    </w:div>
    <w:div w:id="1428961940">
      <w:marLeft w:val="0"/>
      <w:marRight w:val="0"/>
      <w:marTop w:val="0"/>
      <w:marBottom w:val="0"/>
      <w:divBdr>
        <w:top w:val="none" w:sz="0" w:space="0" w:color="auto"/>
        <w:left w:val="none" w:sz="0" w:space="0" w:color="auto"/>
        <w:bottom w:val="none" w:sz="0" w:space="0" w:color="auto"/>
        <w:right w:val="none" w:sz="0" w:space="0" w:color="auto"/>
      </w:divBdr>
      <w:divsChild>
        <w:div w:id="106703707">
          <w:marLeft w:val="0"/>
          <w:marRight w:val="0"/>
          <w:marTop w:val="0"/>
          <w:marBottom w:val="0"/>
          <w:divBdr>
            <w:top w:val="none" w:sz="0" w:space="0" w:color="auto"/>
            <w:left w:val="none" w:sz="0" w:space="0" w:color="auto"/>
            <w:bottom w:val="none" w:sz="0" w:space="0" w:color="auto"/>
            <w:right w:val="none" w:sz="0" w:space="0" w:color="auto"/>
          </w:divBdr>
        </w:div>
      </w:divsChild>
    </w:div>
    <w:div w:id="1555849364">
      <w:marLeft w:val="0"/>
      <w:marRight w:val="0"/>
      <w:marTop w:val="0"/>
      <w:marBottom w:val="0"/>
      <w:divBdr>
        <w:top w:val="none" w:sz="0" w:space="0" w:color="auto"/>
        <w:left w:val="none" w:sz="0" w:space="0" w:color="auto"/>
        <w:bottom w:val="none" w:sz="0" w:space="0" w:color="auto"/>
        <w:right w:val="none" w:sz="0" w:space="0" w:color="auto"/>
      </w:divBdr>
    </w:div>
    <w:div w:id="1572812500">
      <w:marLeft w:val="0"/>
      <w:marRight w:val="0"/>
      <w:marTop w:val="0"/>
      <w:marBottom w:val="0"/>
      <w:divBdr>
        <w:top w:val="none" w:sz="0" w:space="0" w:color="auto"/>
        <w:left w:val="none" w:sz="0" w:space="0" w:color="auto"/>
        <w:bottom w:val="none" w:sz="0" w:space="0" w:color="auto"/>
        <w:right w:val="none" w:sz="0" w:space="0" w:color="auto"/>
      </w:divBdr>
      <w:divsChild>
        <w:div w:id="1462726463">
          <w:marLeft w:val="0"/>
          <w:marRight w:val="0"/>
          <w:marTop w:val="0"/>
          <w:marBottom w:val="0"/>
          <w:divBdr>
            <w:top w:val="none" w:sz="0" w:space="0" w:color="auto"/>
            <w:left w:val="none" w:sz="0" w:space="0" w:color="auto"/>
            <w:bottom w:val="none" w:sz="0" w:space="0" w:color="auto"/>
            <w:right w:val="none" w:sz="0" w:space="0" w:color="auto"/>
          </w:divBdr>
        </w:div>
      </w:divsChild>
    </w:div>
    <w:div w:id="1701660260">
      <w:marLeft w:val="0"/>
      <w:marRight w:val="0"/>
      <w:marTop w:val="0"/>
      <w:marBottom w:val="0"/>
      <w:divBdr>
        <w:top w:val="none" w:sz="0" w:space="0" w:color="auto"/>
        <w:left w:val="none" w:sz="0" w:space="0" w:color="auto"/>
        <w:bottom w:val="none" w:sz="0" w:space="0" w:color="auto"/>
        <w:right w:val="none" w:sz="0" w:space="0" w:color="auto"/>
      </w:divBdr>
      <w:divsChild>
        <w:div w:id="881022419">
          <w:marLeft w:val="0"/>
          <w:marRight w:val="0"/>
          <w:marTop w:val="0"/>
          <w:marBottom w:val="0"/>
          <w:divBdr>
            <w:top w:val="none" w:sz="0" w:space="0" w:color="auto"/>
            <w:left w:val="none" w:sz="0" w:space="0" w:color="auto"/>
            <w:bottom w:val="none" w:sz="0" w:space="0" w:color="auto"/>
            <w:right w:val="none" w:sz="0" w:space="0" w:color="auto"/>
          </w:divBdr>
        </w:div>
        <w:div w:id="1620378527">
          <w:marLeft w:val="0"/>
          <w:marRight w:val="0"/>
          <w:marTop w:val="0"/>
          <w:marBottom w:val="0"/>
          <w:divBdr>
            <w:top w:val="none" w:sz="0" w:space="0" w:color="auto"/>
            <w:left w:val="none" w:sz="0" w:space="0" w:color="auto"/>
            <w:bottom w:val="none" w:sz="0" w:space="0" w:color="auto"/>
            <w:right w:val="none" w:sz="0" w:space="0" w:color="auto"/>
          </w:divBdr>
        </w:div>
      </w:divsChild>
    </w:div>
    <w:div w:id="1788500162">
      <w:marLeft w:val="0"/>
      <w:marRight w:val="0"/>
      <w:marTop w:val="0"/>
      <w:marBottom w:val="0"/>
      <w:divBdr>
        <w:top w:val="none" w:sz="0" w:space="0" w:color="auto"/>
        <w:left w:val="none" w:sz="0" w:space="0" w:color="auto"/>
        <w:bottom w:val="none" w:sz="0" w:space="0" w:color="auto"/>
        <w:right w:val="none" w:sz="0" w:space="0" w:color="auto"/>
      </w:divBdr>
    </w:div>
    <w:div w:id="1826505943">
      <w:marLeft w:val="0"/>
      <w:marRight w:val="0"/>
      <w:marTop w:val="0"/>
      <w:marBottom w:val="0"/>
      <w:divBdr>
        <w:top w:val="none" w:sz="0" w:space="0" w:color="auto"/>
        <w:left w:val="none" w:sz="0" w:space="0" w:color="auto"/>
        <w:bottom w:val="none" w:sz="0" w:space="0" w:color="auto"/>
        <w:right w:val="none" w:sz="0" w:space="0" w:color="auto"/>
      </w:divBdr>
    </w:div>
    <w:div w:id="1873690790">
      <w:marLeft w:val="0"/>
      <w:marRight w:val="0"/>
      <w:marTop w:val="0"/>
      <w:marBottom w:val="0"/>
      <w:divBdr>
        <w:top w:val="none" w:sz="0" w:space="0" w:color="auto"/>
        <w:left w:val="none" w:sz="0" w:space="0" w:color="auto"/>
        <w:bottom w:val="none" w:sz="0" w:space="0" w:color="auto"/>
        <w:right w:val="none" w:sz="0" w:space="0" w:color="auto"/>
      </w:divBdr>
    </w:div>
    <w:div w:id="1893030849">
      <w:marLeft w:val="0"/>
      <w:marRight w:val="0"/>
      <w:marTop w:val="0"/>
      <w:marBottom w:val="0"/>
      <w:divBdr>
        <w:top w:val="none" w:sz="0" w:space="0" w:color="auto"/>
        <w:left w:val="none" w:sz="0" w:space="0" w:color="auto"/>
        <w:bottom w:val="none" w:sz="0" w:space="0" w:color="auto"/>
        <w:right w:val="none" w:sz="0" w:space="0" w:color="auto"/>
      </w:divBdr>
    </w:div>
    <w:div w:id="1916670333">
      <w:marLeft w:val="0"/>
      <w:marRight w:val="0"/>
      <w:marTop w:val="0"/>
      <w:marBottom w:val="0"/>
      <w:divBdr>
        <w:top w:val="none" w:sz="0" w:space="0" w:color="auto"/>
        <w:left w:val="none" w:sz="0" w:space="0" w:color="auto"/>
        <w:bottom w:val="none" w:sz="0" w:space="0" w:color="auto"/>
        <w:right w:val="none" w:sz="0" w:space="0" w:color="auto"/>
      </w:divBdr>
      <w:divsChild>
        <w:div w:id="1156993820">
          <w:marLeft w:val="0"/>
          <w:marRight w:val="0"/>
          <w:marTop w:val="0"/>
          <w:marBottom w:val="0"/>
          <w:divBdr>
            <w:top w:val="none" w:sz="0" w:space="0" w:color="auto"/>
            <w:left w:val="none" w:sz="0" w:space="0" w:color="auto"/>
            <w:bottom w:val="none" w:sz="0" w:space="0" w:color="auto"/>
            <w:right w:val="none" w:sz="0" w:space="0" w:color="auto"/>
          </w:divBdr>
        </w:div>
      </w:divsChild>
    </w:div>
    <w:div w:id="20362286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5587</Words>
  <Characters>2294</Characters>
  <Application>Microsoft Office Word</Application>
  <DocSecurity>0</DocSecurity>
  <Lines>229</Lines>
  <Paragraphs>562</Paragraphs>
  <ScaleCrop>false</ScaleCrop>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Kate.Hu@FA</cp:lastModifiedBy>
  <cp:revision>4</cp:revision>
  <dcterms:created xsi:type="dcterms:W3CDTF">2025-07-14T11:57:00Z</dcterms:created>
  <dcterms:modified xsi:type="dcterms:W3CDTF">2025-07-18T08:47:00Z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