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049C3D" w14:textId="77777777" w:rsidR="00481BDA" w:rsidRDefault="00481BD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0EAC32D" w14:textId="77777777" w:rsidR="00481BDA" w:rsidRDefault="00481BDA">
      <w:pPr>
        <w:spacing w:line="360" w:lineRule="auto"/>
        <w:rPr>
          <w:rFonts w:ascii="宋体" w:hAnsi="宋体" w:hint="eastAsia"/>
          <w:sz w:val="48"/>
        </w:rPr>
      </w:pPr>
      <w:r>
        <w:rPr>
          <w:rFonts w:ascii="宋体" w:hAnsi="宋体" w:hint="eastAsia"/>
          <w:sz w:val="48"/>
        </w:rPr>
        <w:t xml:space="preserve">　 </w:t>
      </w:r>
    </w:p>
    <w:p w14:paraId="094E684C" w14:textId="77777777" w:rsidR="00481BDA" w:rsidRDefault="00481BDA">
      <w:pPr>
        <w:spacing w:line="360" w:lineRule="auto"/>
        <w:jc w:val="center"/>
      </w:pPr>
      <w:r>
        <w:rPr>
          <w:rFonts w:ascii="宋体" w:hAnsi="宋体" w:hint="eastAsia"/>
          <w:b/>
          <w:bCs/>
          <w:color w:val="000000" w:themeColor="text1"/>
          <w:sz w:val="48"/>
          <w:szCs w:val="30"/>
        </w:rPr>
        <w:t>摩根行业轮动混合型证券投资基金</w:t>
      </w:r>
      <w:r>
        <w:rPr>
          <w:rFonts w:ascii="宋体" w:hAnsi="宋体" w:hint="eastAsia"/>
          <w:b/>
          <w:bCs/>
          <w:color w:val="000000" w:themeColor="text1"/>
          <w:sz w:val="48"/>
          <w:szCs w:val="30"/>
        </w:rPr>
        <w:br/>
        <w:t>2025年第3季度报告</w:t>
      </w:r>
    </w:p>
    <w:p w14:paraId="2003E202"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50023B9F" w14:textId="77777777" w:rsidR="00481BDA" w:rsidRDefault="00481BDA">
      <w:pPr>
        <w:spacing w:line="360" w:lineRule="auto"/>
        <w:jc w:val="center"/>
      </w:pPr>
      <w:r>
        <w:rPr>
          <w:rFonts w:ascii="宋体" w:hAnsi="宋体" w:hint="eastAsia"/>
          <w:b/>
          <w:bCs/>
          <w:sz w:val="28"/>
          <w:szCs w:val="30"/>
        </w:rPr>
        <w:t>2025年9月30日</w:t>
      </w:r>
    </w:p>
    <w:p w14:paraId="00B614E3"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644BFEF0"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5280190D"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174DE131" w14:textId="30927BF6" w:rsidR="00481BDA" w:rsidRDefault="00481BD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C4C3A2"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1491E57C"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3C1D9266"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5586306A"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17FC38CA"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421B4E89"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2CA0BD9B" w14:textId="77777777" w:rsidR="00481BDA" w:rsidRDefault="00481BDA">
      <w:pPr>
        <w:spacing w:line="360" w:lineRule="auto"/>
        <w:jc w:val="center"/>
        <w:rPr>
          <w:rFonts w:ascii="宋体" w:hAnsi="宋体" w:hint="eastAsia"/>
          <w:sz w:val="28"/>
          <w:szCs w:val="30"/>
        </w:rPr>
      </w:pPr>
      <w:r>
        <w:rPr>
          <w:rFonts w:ascii="宋体" w:hAnsi="宋体" w:hint="eastAsia"/>
          <w:sz w:val="28"/>
          <w:szCs w:val="30"/>
        </w:rPr>
        <w:t xml:space="preserve">　 </w:t>
      </w:r>
    </w:p>
    <w:p w14:paraId="2D96A300" w14:textId="77777777" w:rsidR="00481BDA" w:rsidRDefault="00481BDA">
      <w:pPr>
        <w:spacing w:line="360" w:lineRule="auto"/>
        <w:ind w:firstLineChars="800" w:firstLine="2249"/>
        <w:jc w:val="left"/>
      </w:pPr>
      <w:r>
        <w:rPr>
          <w:rFonts w:ascii="宋体" w:hAnsi="宋体" w:hint="eastAsia"/>
          <w:b/>
          <w:bCs/>
          <w:sz w:val="28"/>
          <w:szCs w:val="30"/>
        </w:rPr>
        <w:t>基金管理人：摩根基金管理（中国）有限公司</w:t>
      </w:r>
    </w:p>
    <w:p w14:paraId="06F7F99D" w14:textId="77777777" w:rsidR="00481BDA" w:rsidRDefault="00481BDA">
      <w:pPr>
        <w:spacing w:line="360" w:lineRule="auto"/>
        <w:ind w:firstLineChars="800" w:firstLine="2249"/>
        <w:jc w:val="left"/>
      </w:pPr>
      <w:r>
        <w:rPr>
          <w:rFonts w:ascii="宋体" w:hAnsi="宋体" w:hint="eastAsia"/>
          <w:b/>
          <w:bCs/>
          <w:sz w:val="28"/>
          <w:szCs w:val="30"/>
        </w:rPr>
        <w:t>基金托管人：招商银行股份有限公司</w:t>
      </w:r>
    </w:p>
    <w:p w14:paraId="722FC1DE" w14:textId="77777777" w:rsidR="00481BDA" w:rsidRDefault="00481BDA">
      <w:pPr>
        <w:spacing w:line="360" w:lineRule="auto"/>
        <w:ind w:firstLineChars="800" w:firstLine="2249"/>
        <w:jc w:val="left"/>
      </w:pPr>
      <w:r>
        <w:rPr>
          <w:rFonts w:ascii="宋体" w:hAnsi="宋体" w:hint="eastAsia"/>
          <w:b/>
          <w:bCs/>
          <w:sz w:val="28"/>
          <w:szCs w:val="30"/>
        </w:rPr>
        <w:t>报告送出日期：2025年10月28日</w:t>
      </w:r>
    </w:p>
    <w:p w14:paraId="2D2D4694" w14:textId="77777777" w:rsidR="00481BDA" w:rsidRDefault="00481BD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CF96904" w14:textId="77777777" w:rsidR="00481BDA" w:rsidRDefault="00481BD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r>
        <w:rPr>
          <w:rFonts w:ascii="宋体" w:hAnsi="宋体" w:hint="eastAsia"/>
        </w:rPr>
        <w:br/>
        <w:t xml:space="preserve">　　本报告期自2025年7月1日起至9月30日止。</w:t>
      </w:r>
    </w:p>
    <w:p w14:paraId="473EA2B5" w14:textId="77777777" w:rsidR="00481BDA" w:rsidRDefault="00481BD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2A1CCB" w14:paraId="75A1593F" w14:textId="77777777">
        <w:trPr>
          <w:divId w:val="29583530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8F4D4F1" w14:textId="77777777" w:rsidR="00481BDA" w:rsidRDefault="00481BDA">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9FD8F" w14:textId="77777777" w:rsidR="00481BDA" w:rsidRDefault="00481BDA">
            <w:pPr>
              <w:jc w:val="left"/>
            </w:pPr>
            <w:r>
              <w:rPr>
                <w:rFonts w:ascii="宋体" w:hAnsi="宋体" w:hint="eastAsia"/>
                <w:szCs w:val="24"/>
                <w:lang w:eastAsia="zh-Hans"/>
              </w:rPr>
              <w:t>摩根行业轮动混合</w:t>
            </w:r>
            <w:r>
              <w:rPr>
                <w:rFonts w:ascii="宋体" w:hAnsi="宋体" w:hint="eastAsia"/>
                <w:lang w:eastAsia="zh-Hans"/>
              </w:rPr>
              <w:t xml:space="preserve"> </w:t>
            </w:r>
          </w:p>
        </w:tc>
      </w:tr>
      <w:tr w:rsidR="002A1CCB" w14:paraId="223176CE"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E9C14B" w14:textId="77777777" w:rsidR="00481BDA" w:rsidRDefault="00481BDA">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A93A62" w14:textId="77777777" w:rsidR="00481BDA" w:rsidRDefault="00481BDA">
            <w:pPr>
              <w:jc w:val="left"/>
            </w:pPr>
            <w:r>
              <w:rPr>
                <w:rFonts w:ascii="宋体" w:hAnsi="宋体" w:hint="eastAsia"/>
                <w:lang w:eastAsia="zh-Hans"/>
              </w:rPr>
              <w:t>377530</w:t>
            </w:r>
          </w:p>
        </w:tc>
      </w:tr>
      <w:tr w:rsidR="002A1CCB" w14:paraId="5FF359A7"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A76EF6" w14:textId="77777777" w:rsidR="00481BDA" w:rsidRDefault="00481BD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58C110" w14:textId="77777777" w:rsidR="00481BDA" w:rsidRDefault="00481BDA">
            <w:pPr>
              <w:jc w:val="left"/>
            </w:pPr>
            <w:r>
              <w:rPr>
                <w:rFonts w:ascii="宋体" w:hAnsi="宋体" w:hint="eastAsia"/>
                <w:lang w:eastAsia="zh-Hans"/>
              </w:rPr>
              <w:t>契约型开放式</w:t>
            </w:r>
          </w:p>
        </w:tc>
      </w:tr>
      <w:tr w:rsidR="002A1CCB" w14:paraId="0408FAC1"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C34984" w14:textId="77777777" w:rsidR="00481BDA" w:rsidRDefault="00481BDA">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80B5D" w14:textId="77777777" w:rsidR="00481BDA" w:rsidRDefault="00481BDA">
            <w:pPr>
              <w:jc w:val="left"/>
            </w:pPr>
            <w:r>
              <w:rPr>
                <w:rFonts w:ascii="宋体" w:hAnsi="宋体" w:hint="eastAsia"/>
                <w:lang w:eastAsia="zh-Hans"/>
              </w:rPr>
              <w:t>2010年1月28日</w:t>
            </w:r>
          </w:p>
        </w:tc>
      </w:tr>
      <w:tr w:rsidR="002A1CCB" w14:paraId="4163BE60"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887D47" w14:textId="77777777" w:rsidR="00481BDA" w:rsidRDefault="00481BD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3AEB59" w14:textId="77777777" w:rsidR="00481BDA" w:rsidRDefault="00481BDA">
            <w:pPr>
              <w:jc w:val="left"/>
            </w:pPr>
            <w:r>
              <w:rPr>
                <w:rFonts w:ascii="宋体" w:hAnsi="宋体" w:hint="eastAsia"/>
                <w:lang w:eastAsia="zh-Hans"/>
              </w:rPr>
              <w:t>175,444,457.12</w:t>
            </w:r>
            <w:r>
              <w:rPr>
                <w:rFonts w:hint="eastAsia"/>
              </w:rPr>
              <w:t>份</w:t>
            </w:r>
            <w:r>
              <w:rPr>
                <w:rFonts w:ascii="宋体" w:hAnsi="宋体" w:hint="eastAsia"/>
                <w:lang w:eastAsia="zh-Hans"/>
              </w:rPr>
              <w:t xml:space="preserve"> </w:t>
            </w:r>
          </w:p>
        </w:tc>
      </w:tr>
      <w:tr w:rsidR="002A1CCB" w14:paraId="02513119"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B4B42" w14:textId="77777777" w:rsidR="00481BDA" w:rsidRDefault="00481BDA">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D2E969" w14:textId="77777777" w:rsidR="00481BDA" w:rsidRDefault="00481BDA">
            <w:pPr>
              <w:jc w:val="left"/>
            </w:pPr>
            <w:r>
              <w:rPr>
                <w:rFonts w:ascii="宋体" w:hAnsi="宋体" w:hint="eastAsia"/>
                <w:lang w:eastAsia="zh-Hans"/>
              </w:rPr>
              <w:t>本基金通过把握资产轮动、产业策略与经济周期相联系的规律，挖掘经济周期波动中强势行业中具有核心竞争优势的上市公司，力求在景气的多空变化中追求基金资产长期稳健的超额收益。</w:t>
            </w:r>
          </w:p>
        </w:tc>
      </w:tr>
      <w:tr w:rsidR="002A1CCB" w14:paraId="1232FEC3"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D53849" w14:textId="77777777" w:rsidR="00481BDA" w:rsidRDefault="00481BDA">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DD4F2B" w14:textId="77777777" w:rsidR="00481BDA" w:rsidRDefault="00481BDA">
            <w:pPr>
              <w:jc w:val="left"/>
            </w:pPr>
            <w:r>
              <w:rPr>
                <w:rFonts w:ascii="宋体" w:hAnsi="宋体" w:hint="eastAsia"/>
                <w:lang w:eastAsia="zh-Hans"/>
              </w:rPr>
              <w:t>国际经验表明，受宏观经济周期波动的影响，产业发展存在周期轮动的现象。某些行业能够在经济周期的特定阶段获得更好的表现，从而形成阶段性的强势行业。在股票市场中表现为行业投资收益的中长期轮动，处于各行业的不同企业也面临不同的投资机会。本基金通过把握经济周期变化，依据对宏观经济、产业政策、行业景气度及市场波动等因素的综合判断，采取自上而下的资产配置策略、行业配置策略与自下而上的个股选择策略相结合，精选强势行业中具有核心竞争优势的个股，力求无论在多空市场环境下均能</w:t>
            </w:r>
            <w:r>
              <w:rPr>
                <w:rFonts w:ascii="宋体" w:hAnsi="宋体" w:hint="eastAsia"/>
                <w:lang w:eastAsia="zh-Hans"/>
              </w:rPr>
              <w:lastRenderedPageBreak/>
              <w:t>获取稳健的超额回报。</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本基金对大类资产的配置是从宏观层面出发，采用定量分析和定性分析相结合的手段，综合宏观经济环境、政策形势、行业景气度和证券市场走势的综合分析，积极进行大类资产配置。</w:t>
            </w:r>
            <w:r>
              <w:rPr>
                <w:rFonts w:ascii="宋体" w:hAnsi="宋体" w:hint="eastAsia"/>
                <w:lang w:eastAsia="zh-Hans"/>
              </w:rPr>
              <w:br/>
              <w:t>2、行业配置策略</w:t>
            </w:r>
            <w:r>
              <w:rPr>
                <w:rFonts w:ascii="宋体" w:hAnsi="宋体" w:hint="eastAsia"/>
                <w:lang w:eastAsia="zh-Hans"/>
              </w:rPr>
              <w:br/>
              <w:t>本基金运用"投资时钟理论"，对行业的配置以宏观经济周期分析为基础，挖掘每一经济周期阶段下处于景气复苏以及景气上升阶段的行业，考察经济周期中行业轮动与市场波动的规律，把握行业间的相对强弱关系与强势行业的持续周期，增加预期收益率较高的行业配置，减少或者不配置预期收益率较低的行业。</w:t>
            </w:r>
            <w:r>
              <w:rPr>
                <w:rFonts w:ascii="宋体" w:hAnsi="宋体" w:hint="eastAsia"/>
                <w:lang w:eastAsia="zh-Hans"/>
              </w:rPr>
              <w:br/>
              <w:t>3、个股选择</w:t>
            </w:r>
            <w:r>
              <w:rPr>
                <w:rFonts w:ascii="宋体" w:hAnsi="宋体" w:hint="eastAsia"/>
                <w:lang w:eastAsia="zh-Hans"/>
              </w:rPr>
              <w:br/>
              <w:t>本基金重点投资于强势行业中获益程度最高且具有核心竞争优势的上市公司。</w:t>
            </w:r>
            <w:r>
              <w:rPr>
                <w:rFonts w:ascii="宋体" w:hAnsi="宋体" w:hint="eastAsia"/>
                <w:lang w:eastAsia="zh-Hans"/>
              </w:rPr>
              <w:br/>
              <w:t>4、固定收益类投资策略</w:t>
            </w:r>
            <w:r>
              <w:rPr>
                <w:rFonts w:ascii="宋体" w:hAnsi="宋体" w:hint="eastAsia"/>
                <w:lang w:eastAsia="zh-Hans"/>
              </w:rPr>
              <w:br/>
              <w:t>对于固定收益类资产的选择，本基金将以价值分析为主线，在综合研究的基础上实施积极主动的组合管理。</w:t>
            </w:r>
            <w:r>
              <w:rPr>
                <w:rFonts w:ascii="宋体" w:hAnsi="宋体" w:hint="eastAsia"/>
                <w:lang w:eastAsia="zh-Hans"/>
              </w:rPr>
              <w:br/>
              <w:t>5、其他投资策略：包括可转换债券投资策略、权证投资策略、存托凭证投资策略。</w:t>
            </w:r>
          </w:p>
        </w:tc>
      </w:tr>
      <w:tr w:rsidR="002A1CCB" w14:paraId="586BA4B7"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644605" w14:textId="77777777" w:rsidR="00481BDA" w:rsidRDefault="00481BD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DF1D16" w14:textId="77777777" w:rsidR="00481BDA" w:rsidRDefault="00481BDA">
            <w:pPr>
              <w:jc w:val="left"/>
            </w:pPr>
            <w:r>
              <w:rPr>
                <w:rFonts w:ascii="宋体" w:hAnsi="宋体" w:hint="eastAsia"/>
                <w:lang w:eastAsia="zh-Hans"/>
              </w:rPr>
              <w:t>沪深300指数收益率×80%+上证国债指数收益率×20%</w:t>
            </w:r>
          </w:p>
        </w:tc>
      </w:tr>
      <w:tr w:rsidR="002A1CCB" w14:paraId="092EC264"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9AE483" w14:textId="77777777" w:rsidR="00481BDA" w:rsidRDefault="00481BDA">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3D3BE0" w14:textId="77777777" w:rsidR="00481BDA" w:rsidRDefault="00481BDA">
            <w:pPr>
              <w:jc w:val="left"/>
            </w:pPr>
            <w:r>
              <w:rPr>
                <w:rFonts w:ascii="宋体" w:hAnsi="宋体" w:hint="eastAsia"/>
                <w:lang w:eastAsia="zh-Hans"/>
              </w:rPr>
              <w:t>本基金是主动管理的混合型证券投资基金，属于证券投资基金的较高风险品种，预期风险收益水平风险高于债券基金和货币市场基金，低于股票基金。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A1CCB" w14:paraId="751BD631"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42AC7" w14:textId="77777777" w:rsidR="00481BDA" w:rsidRDefault="00481BDA">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9F3D5" w14:textId="77777777" w:rsidR="00481BDA" w:rsidRDefault="00481BDA">
            <w:pPr>
              <w:jc w:val="left"/>
            </w:pPr>
            <w:r>
              <w:rPr>
                <w:rFonts w:ascii="宋体" w:hAnsi="宋体" w:hint="eastAsia"/>
                <w:lang w:eastAsia="zh-Hans"/>
              </w:rPr>
              <w:t>摩根基金管理（中国）有限公司</w:t>
            </w:r>
          </w:p>
        </w:tc>
      </w:tr>
      <w:tr w:rsidR="002A1CCB" w14:paraId="7182365E" w14:textId="77777777">
        <w:trPr>
          <w:divId w:val="2958353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F50F42" w14:textId="77777777" w:rsidR="00481BDA" w:rsidRDefault="00481BDA">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5741C0" w14:textId="77777777" w:rsidR="00481BDA" w:rsidRDefault="00481BDA">
            <w:pPr>
              <w:jc w:val="left"/>
            </w:pPr>
            <w:r>
              <w:rPr>
                <w:rFonts w:ascii="宋体" w:hAnsi="宋体" w:hint="eastAsia"/>
                <w:lang w:eastAsia="zh-Hans"/>
              </w:rPr>
              <w:t>招商银行股份有限公司</w:t>
            </w:r>
          </w:p>
        </w:tc>
      </w:tr>
      <w:tr w:rsidR="002A1CCB" w14:paraId="2733A6C5" w14:textId="77777777">
        <w:trPr>
          <w:divId w:val="2958353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CA943" w14:textId="77777777" w:rsidR="00481BDA" w:rsidRDefault="00481BDA">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64596" w14:textId="77777777" w:rsidR="00481BDA" w:rsidRDefault="00481BDA">
            <w:pPr>
              <w:jc w:val="center"/>
            </w:pPr>
            <w:r>
              <w:rPr>
                <w:rFonts w:ascii="宋体" w:hAnsi="宋体" w:hint="eastAsia"/>
                <w:lang w:eastAsia="zh-Hans"/>
              </w:rPr>
              <w:t>摩根行业轮动混合A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84197" w14:textId="77777777" w:rsidR="00481BDA" w:rsidRDefault="00481BDA">
            <w:pPr>
              <w:jc w:val="center"/>
            </w:pPr>
            <w:r>
              <w:rPr>
                <w:rFonts w:ascii="宋体" w:hAnsi="宋体" w:hint="eastAsia"/>
                <w:lang w:eastAsia="zh-Hans"/>
              </w:rPr>
              <w:t>摩根行业轮动混合C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91D3F" w14:textId="77777777" w:rsidR="00481BDA" w:rsidRDefault="00481BDA">
            <w:pPr>
              <w:jc w:val="center"/>
            </w:pPr>
            <w:r>
              <w:rPr>
                <w:rFonts w:ascii="宋体" w:hAnsi="宋体" w:hint="eastAsia"/>
                <w:lang w:eastAsia="zh-Hans"/>
              </w:rPr>
              <w:t>摩根行业轮动混合H</w:t>
            </w:r>
            <w:r>
              <w:rPr>
                <w:rFonts w:ascii="宋体" w:hAnsi="宋体" w:hint="eastAsia"/>
                <w:kern w:val="0"/>
                <w:sz w:val="20"/>
                <w:lang w:eastAsia="zh-Hans"/>
              </w:rPr>
              <w:t xml:space="preserve"> </w:t>
            </w:r>
          </w:p>
        </w:tc>
      </w:tr>
      <w:tr w:rsidR="002A1CCB" w14:paraId="64D4D775" w14:textId="77777777">
        <w:trPr>
          <w:divId w:val="2958353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91A5D8" w14:textId="77777777" w:rsidR="00481BDA" w:rsidRDefault="00481BD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3F905" w14:textId="77777777" w:rsidR="00481BDA" w:rsidRDefault="00481BDA">
            <w:pPr>
              <w:jc w:val="center"/>
            </w:pPr>
            <w:r>
              <w:rPr>
                <w:rFonts w:ascii="宋体" w:hAnsi="宋体" w:hint="eastAsia"/>
                <w:lang w:eastAsia="zh-Hans"/>
              </w:rPr>
              <w:t>377530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4F0B9" w14:textId="77777777" w:rsidR="00481BDA" w:rsidRDefault="00481BDA">
            <w:pPr>
              <w:jc w:val="center"/>
            </w:pPr>
            <w:r>
              <w:rPr>
                <w:rFonts w:ascii="宋体" w:hAnsi="宋体" w:hint="eastAsia"/>
                <w:lang w:eastAsia="zh-Hans"/>
              </w:rPr>
              <w:t>014641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3B85E" w14:textId="77777777" w:rsidR="00481BDA" w:rsidRDefault="00481BDA">
            <w:pPr>
              <w:jc w:val="center"/>
            </w:pPr>
            <w:r>
              <w:rPr>
                <w:rFonts w:ascii="宋体" w:hAnsi="宋体" w:hint="eastAsia"/>
                <w:lang w:eastAsia="zh-Hans"/>
              </w:rPr>
              <w:t>960006</w:t>
            </w:r>
            <w:r>
              <w:rPr>
                <w:rFonts w:ascii="宋体" w:hAnsi="宋体" w:hint="eastAsia"/>
                <w:kern w:val="0"/>
                <w:sz w:val="20"/>
                <w:lang w:eastAsia="zh-Hans"/>
              </w:rPr>
              <w:t xml:space="preserve"> </w:t>
            </w:r>
          </w:p>
        </w:tc>
      </w:tr>
      <w:bookmarkEnd w:id="33"/>
      <w:bookmarkEnd w:id="32"/>
      <w:tr w:rsidR="002A1CCB" w14:paraId="075972CD" w14:textId="77777777">
        <w:trPr>
          <w:divId w:val="2958353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5A9BD6" w14:textId="77777777" w:rsidR="00481BDA" w:rsidRDefault="00481BD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5602" w14:textId="77777777" w:rsidR="00481BDA" w:rsidRDefault="00481BDA">
            <w:pPr>
              <w:jc w:val="center"/>
            </w:pPr>
            <w:r>
              <w:rPr>
                <w:rFonts w:ascii="宋体" w:hAnsi="宋体" w:hint="eastAsia"/>
                <w:lang w:eastAsia="zh-Hans"/>
              </w:rPr>
              <w:t>152,361,466.79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54877" w14:textId="77777777" w:rsidR="00481BDA" w:rsidRDefault="00481BDA">
            <w:pPr>
              <w:jc w:val="center"/>
            </w:pPr>
            <w:r>
              <w:rPr>
                <w:rFonts w:ascii="宋体" w:hAnsi="宋体" w:hint="eastAsia"/>
                <w:lang w:eastAsia="zh-Hans"/>
              </w:rPr>
              <w:t>275,264.88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9F0D8" w14:textId="77777777" w:rsidR="00481BDA" w:rsidRDefault="00481BDA">
            <w:pPr>
              <w:jc w:val="center"/>
            </w:pPr>
            <w:r>
              <w:rPr>
                <w:rFonts w:ascii="宋体" w:hAnsi="宋体" w:hint="eastAsia"/>
                <w:lang w:eastAsia="zh-Hans"/>
              </w:rPr>
              <w:t>22,807,725.45</w:t>
            </w:r>
            <w:r>
              <w:rPr>
                <w:rFonts w:hint="eastAsia"/>
              </w:rPr>
              <w:t>份</w:t>
            </w:r>
            <w:r>
              <w:rPr>
                <w:rFonts w:ascii="宋体" w:hAnsi="宋体" w:hint="eastAsia"/>
                <w:lang w:eastAsia="zh-Hans"/>
              </w:rPr>
              <w:t xml:space="preserve"> </w:t>
            </w:r>
          </w:p>
        </w:tc>
      </w:tr>
    </w:tbl>
    <w:p w14:paraId="0D95DE45" w14:textId="77777777" w:rsidR="00481BDA" w:rsidRDefault="00481BD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97CAE98" w14:textId="77777777" w:rsidR="00481BDA" w:rsidRDefault="00481BD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F42D988" w14:textId="77777777" w:rsidR="00481BDA" w:rsidRDefault="00481BDA">
      <w:pPr>
        <w:jc w:val="right"/>
        <w:divId w:val="67075595"/>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2A1CCB" w14:paraId="7CB27D95" w14:textId="77777777">
        <w:trPr>
          <w:divId w:val="670755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2A007DA" w14:textId="77777777" w:rsidR="00481BDA" w:rsidRDefault="00481BDA">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5A210B" w14:textId="77777777" w:rsidR="00481BDA" w:rsidRDefault="00481BDA">
            <w:pPr>
              <w:pStyle w:val="a5"/>
              <w:jc w:val="center"/>
              <w:rPr>
                <w:rFonts w:hint="eastAsia"/>
              </w:rPr>
            </w:pPr>
            <w:r>
              <w:rPr>
                <w:rFonts w:hint="eastAsia"/>
                <w:kern w:val="2"/>
                <w:sz w:val="21"/>
                <w:szCs w:val="24"/>
                <w:lang w:eastAsia="zh-Hans"/>
              </w:rPr>
              <w:t xml:space="preserve">报告期（2025年7月1日 - 2025年9月30日） </w:t>
            </w:r>
          </w:p>
        </w:tc>
      </w:tr>
      <w:tr w:rsidR="002A1CCB" w14:paraId="65B94C2F" w14:textId="77777777">
        <w:trPr>
          <w:divId w:val="670755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8AE1E" w14:textId="77777777" w:rsidR="00481BDA" w:rsidRDefault="00481BD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8CB1CE" w14:textId="77777777" w:rsidR="00481BDA" w:rsidRDefault="00481BDA">
            <w:pPr>
              <w:jc w:val="center"/>
            </w:pPr>
            <w:r>
              <w:rPr>
                <w:rFonts w:ascii="宋体" w:hAnsi="宋体" w:hint="eastAsia"/>
                <w:szCs w:val="24"/>
                <w:lang w:eastAsia="zh-Hans"/>
              </w:rPr>
              <w:t>摩根行业轮动混合A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8DFDCF" w14:textId="77777777" w:rsidR="00481BDA" w:rsidRDefault="00481BDA">
            <w:pPr>
              <w:jc w:val="center"/>
            </w:pPr>
            <w:r>
              <w:rPr>
                <w:rFonts w:ascii="宋体" w:hAnsi="宋体" w:hint="eastAsia"/>
                <w:szCs w:val="24"/>
                <w:lang w:eastAsia="zh-Hans"/>
              </w:rPr>
              <w:t>摩根行业轮动混合C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64EBD1A" w14:textId="77777777" w:rsidR="00481BDA" w:rsidRDefault="00481BDA">
            <w:pPr>
              <w:jc w:val="center"/>
            </w:pPr>
            <w:r>
              <w:rPr>
                <w:rFonts w:ascii="宋体" w:hAnsi="宋体" w:hint="eastAsia"/>
                <w:szCs w:val="24"/>
                <w:lang w:eastAsia="zh-Hans"/>
              </w:rPr>
              <w:t>摩根行业轮动混合H</w:t>
            </w:r>
          </w:p>
        </w:tc>
      </w:tr>
      <w:tr w:rsidR="002A1CCB" w14:paraId="0F691AAD" w14:textId="77777777">
        <w:trPr>
          <w:divId w:val="670755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AC9AB1" w14:textId="77777777" w:rsidR="00481BDA" w:rsidRDefault="00481BD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B73631" w14:textId="77777777" w:rsidR="00481BDA" w:rsidRDefault="00481BDA">
            <w:pPr>
              <w:jc w:val="right"/>
            </w:pPr>
            <w:r>
              <w:rPr>
                <w:rFonts w:ascii="宋体" w:hAnsi="宋体" w:hint="eastAsia"/>
                <w:szCs w:val="24"/>
                <w:lang w:eastAsia="zh-Hans"/>
              </w:rPr>
              <w:t>38,549,057.40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A6D0FD" w14:textId="77777777" w:rsidR="00481BDA" w:rsidRDefault="00481BDA">
            <w:pPr>
              <w:jc w:val="right"/>
            </w:pPr>
            <w:r>
              <w:rPr>
                <w:rFonts w:ascii="宋体" w:hAnsi="宋体" w:hint="eastAsia"/>
                <w:szCs w:val="24"/>
                <w:lang w:eastAsia="zh-Hans"/>
              </w:rPr>
              <w:t>61,319.41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AC55ED" w14:textId="77777777" w:rsidR="00481BDA" w:rsidRDefault="00481BDA">
            <w:pPr>
              <w:jc w:val="right"/>
            </w:pPr>
            <w:r>
              <w:rPr>
                <w:rFonts w:ascii="宋体" w:hAnsi="宋体" w:hint="eastAsia"/>
                <w:szCs w:val="24"/>
                <w:lang w:eastAsia="zh-Hans"/>
              </w:rPr>
              <w:t>5,586,484.91</w:t>
            </w:r>
          </w:p>
        </w:tc>
      </w:tr>
      <w:tr w:rsidR="002A1CCB" w14:paraId="41CCFA7A" w14:textId="77777777">
        <w:trPr>
          <w:divId w:val="670755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310D74" w14:textId="77777777" w:rsidR="00481BDA" w:rsidRDefault="00481BD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DDF43B" w14:textId="77777777" w:rsidR="00481BDA" w:rsidRDefault="00481BDA">
            <w:pPr>
              <w:jc w:val="right"/>
            </w:pPr>
            <w:r>
              <w:rPr>
                <w:rFonts w:ascii="宋体" w:hAnsi="宋体" w:hint="eastAsia"/>
                <w:szCs w:val="24"/>
                <w:lang w:eastAsia="zh-Hans"/>
              </w:rPr>
              <w:t>81,332,838.63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EF5426" w14:textId="77777777" w:rsidR="00481BDA" w:rsidRDefault="00481BDA">
            <w:pPr>
              <w:jc w:val="right"/>
            </w:pPr>
            <w:r>
              <w:rPr>
                <w:rFonts w:ascii="宋体" w:hAnsi="宋体" w:hint="eastAsia"/>
                <w:szCs w:val="24"/>
                <w:lang w:eastAsia="zh-Hans"/>
              </w:rPr>
              <w:t>123,837.64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7C120A" w14:textId="77777777" w:rsidR="00481BDA" w:rsidRDefault="00481BDA">
            <w:pPr>
              <w:jc w:val="right"/>
            </w:pPr>
            <w:r>
              <w:rPr>
                <w:rFonts w:ascii="宋体" w:hAnsi="宋体" w:hint="eastAsia"/>
                <w:szCs w:val="24"/>
                <w:lang w:eastAsia="zh-Hans"/>
              </w:rPr>
              <w:t>11,644,115.51</w:t>
            </w:r>
          </w:p>
        </w:tc>
      </w:tr>
      <w:tr w:rsidR="002A1CCB" w14:paraId="66F7A44D" w14:textId="77777777">
        <w:trPr>
          <w:divId w:val="670755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B1E2EC" w14:textId="77777777" w:rsidR="00481BDA" w:rsidRDefault="00481BD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5B7850" w14:textId="77777777" w:rsidR="00481BDA" w:rsidRDefault="00481BDA">
            <w:pPr>
              <w:jc w:val="right"/>
            </w:pPr>
            <w:r>
              <w:rPr>
                <w:rFonts w:ascii="宋体" w:hAnsi="宋体" w:hint="eastAsia"/>
                <w:szCs w:val="24"/>
                <w:lang w:eastAsia="zh-Hans"/>
              </w:rPr>
              <w:t>0.5074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236336" w14:textId="77777777" w:rsidR="00481BDA" w:rsidRDefault="00481BDA">
            <w:pPr>
              <w:jc w:val="right"/>
            </w:pPr>
            <w:r>
              <w:rPr>
                <w:rFonts w:ascii="宋体" w:hAnsi="宋体" w:hint="eastAsia"/>
                <w:szCs w:val="24"/>
                <w:lang w:eastAsia="zh-Hans"/>
              </w:rPr>
              <w:t>0.5024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A1F9C4" w14:textId="77777777" w:rsidR="00481BDA" w:rsidRDefault="00481BDA">
            <w:pPr>
              <w:jc w:val="right"/>
            </w:pPr>
            <w:r>
              <w:rPr>
                <w:rFonts w:ascii="宋体" w:hAnsi="宋体" w:hint="eastAsia"/>
                <w:szCs w:val="24"/>
                <w:lang w:eastAsia="zh-Hans"/>
              </w:rPr>
              <w:t>0.5069</w:t>
            </w:r>
          </w:p>
        </w:tc>
      </w:tr>
      <w:tr w:rsidR="002A1CCB" w14:paraId="67042F59" w14:textId="77777777">
        <w:trPr>
          <w:divId w:val="670755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66FE7B" w14:textId="77777777" w:rsidR="00481BDA" w:rsidRDefault="00481BD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3D8CBA" w14:textId="77777777" w:rsidR="00481BDA" w:rsidRDefault="00481BDA">
            <w:pPr>
              <w:jc w:val="right"/>
            </w:pPr>
            <w:r>
              <w:rPr>
                <w:rFonts w:ascii="宋体" w:hAnsi="宋体" w:hint="eastAsia"/>
                <w:szCs w:val="24"/>
                <w:lang w:eastAsia="zh-Hans"/>
              </w:rPr>
              <w:t>392,429,108.59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4C7F75" w14:textId="77777777" w:rsidR="00481BDA" w:rsidRDefault="00481BDA">
            <w:pPr>
              <w:jc w:val="right"/>
            </w:pPr>
            <w:r>
              <w:rPr>
                <w:rFonts w:ascii="宋体" w:hAnsi="宋体" w:hint="eastAsia"/>
                <w:szCs w:val="24"/>
                <w:lang w:eastAsia="zh-Hans"/>
              </w:rPr>
              <w:t>744,187.25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C274B5" w14:textId="77777777" w:rsidR="00481BDA" w:rsidRDefault="00481BDA">
            <w:pPr>
              <w:jc w:val="right"/>
            </w:pPr>
            <w:r>
              <w:rPr>
                <w:rFonts w:ascii="宋体" w:hAnsi="宋体" w:hint="eastAsia"/>
                <w:szCs w:val="24"/>
                <w:lang w:eastAsia="zh-Hans"/>
              </w:rPr>
              <w:t>59,081,113.48</w:t>
            </w:r>
          </w:p>
        </w:tc>
      </w:tr>
      <w:tr w:rsidR="002A1CCB" w14:paraId="7DE2EB8C" w14:textId="77777777">
        <w:trPr>
          <w:divId w:val="670755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99633E" w14:textId="77777777" w:rsidR="00481BDA" w:rsidRDefault="00481BD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81094E" w14:textId="77777777" w:rsidR="00481BDA" w:rsidRDefault="00481BDA">
            <w:pPr>
              <w:jc w:val="right"/>
            </w:pPr>
            <w:r>
              <w:rPr>
                <w:rFonts w:ascii="宋体" w:hAnsi="宋体" w:hint="eastAsia"/>
                <w:szCs w:val="24"/>
                <w:lang w:eastAsia="zh-Hans"/>
              </w:rPr>
              <w:t>2.5756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4ECFA0" w14:textId="77777777" w:rsidR="00481BDA" w:rsidRDefault="00481BDA">
            <w:pPr>
              <w:jc w:val="right"/>
            </w:pPr>
            <w:r>
              <w:rPr>
                <w:rFonts w:ascii="宋体" w:hAnsi="宋体" w:hint="eastAsia"/>
                <w:szCs w:val="24"/>
                <w:lang w:eastAsia="zh-Hans"/>
              </w:rPr>
              <w:t>2.7035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80023E" w14:textId="77777777" w:rsidR="00481BDA" w:rsidRDefault="00481BDA">
            <w:pPr>
              <w:jc w:val="right"/>
            </w:pPr>
            <w:r>
              <w:rPr>
                <w:rFonts w:ascii="宋体" w:hAnsi="宋体" w:hint="eastAsia"/>
                <w:szCs w:val="24"/>
                <w:lang w:eastAsia="zh-Hans"/>
              </w:rPr>
              <w:t>2.5904</w:t>
            </w:r>
          </w:p>
        </w:tc>
      </w:tr>
    </w:tbl>
    <w:p w14:paraId="057350B3" w14:textId="77777777" w:rsidR="00481BDA" w:rsidRDefault="00481BDA">
      <w:pPr>
        <w:wordWrap w:val="0"/>
        <w:spacing w:line="360" w:lineRule="auto"/>
        <w:jc w:val="left"/>
        <w:divId w:val="28091571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3EB99CD" w14:textId="77777777" w:rsidR="00481BDA" w:rsidRDefault="00481BD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0781ED8" w14:textId="77777777" w:rsidR="00481BDA" w:rsidRDefault="00481BD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B442859" w14:textId="77777777" w:rsidR="00481BDA" w:rsidRDefault="00481BDA">
      <w:pPr>
        <w:spacing w:line="360" w:lineRule="auto"/>
        <w:jc w:val="center"/>
        <w:divId w:val="1417899055"/>
      </w:pPr>
      <w:r>
        <w:rPr>
          <w:rFonts w:ascii="宋体" w:hAnsi="宋体" w:hint="eastAsia"/>
        </w:rPr>
        <w:t>摩根行业轮动混合A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1CCB" w14:paraId="639B71F0" w14:textId="77777777">
        <w:trPr>
          <w:divId w:val="14178990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CCBD1F" w14:textId="77777777" w:rsidR="00481BDA" w:rsidRDefault="00481BD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7FF920" w14:textId="77777777" w:rsidR="00481BDA" w:rsidRDefault="00481BD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84F034" w14:textId="77777777" w:rsidR="00481BDA" w:rsidRDefault="00481BD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FFE1D7" w14:textId="77777777" w:rsidR="00481BDA" w:rsidRDefault="00481BD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87E4FA" w14:textId="77777777" w:rsidR="00481BDA" w:rsidRDefault="00481BD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80590" w14:textId="77777777" w:rsidR="00481BDA" w:rsidRDefault="00481BD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AA4EBD" w14:textId="77777777" w:rsidR="00481BDA" w:rsidRDefault="00481BDA">
            <w:pPr>
              <w:spacing w:line="360" w:lineRule="auto"/>
              <w:jc w:val="center"/>
            </w:pPr>
            <w:r>
              <w:rPr>
                <w:rFonts w:ascii="宋体" w:hAnsi="宋体" w:hint="eastAsia"/>
              </w:rPr>
              <w:t xml:space="preserve">②－④ </w:t>
            </w:r>
          </w:p>
        </w:tc>
      </w:tr>
      <w:tr w:rsidR="002A1CCB" w14:paraId="25DFD5C1"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EF6C0" w14:textId="77777777" w:rsidR="00481BDA" w:rsidRDefault="00481BD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D198B" w14:textId="77777777" w:rsidR="00481BDA" w:rsidRDefault="00481BDA">
            <w:pPr>
              <w:spacing w:line="360" w:lineRule="auto"/>
              <w:jc w:val="right"/>
            </w:pPr>
            <w:r>
              <w:rPr>
                <w:rFonts w:ascii="宋体" w:hAnsi="宋体" w:hint="eastAsia"/>
              </w:rPr>
              <w:t xml:space="preserve">24.31%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98B49" w14:textId="77777777" w:rsidR="00481BDA" w:rsidRDefault="00481BDA">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16CA6" w14:textId="77777777" w:rsidR="00481BDA" w:rsidRDefault="00481BDA">
            <w:pPr>
              <w:spacing w:line="360" w:lineRule="auto"/>
              <w:jc w:val="right"/>
            </w:pPr>
            <w:r>
              <w:rPr>
                <w:rFonts w:ascii="宋体" w:hAnsi="宋体" w:hint="eastAsia"/>
              </w:rPr>
              <w:t xml:space="preserve">14.20%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20354" w14:textId="77777777" w:rsidR="00481BDA" w:rsidRDefault="00481BD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A6A45A" w14:textId="77777777" w:rsidR="00481BDA" w:rsidRDefault="00481BDA">
            <w:pPr>
              <w:spacing w:line="360" w:lineRule="auto"/>
              <w:jc w:val="right"/>
            </w:pPr>
            <w:r>
              <w:rPr>
                <w:rFonts w:ascii="宋体" w:hAnsi="宋体" w:hint="eastAsia"/>
              </w:rPr>
              <w:t xml:space="preserve">10.11%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BEDD5" w14:textId="77777777" w:rsidR="00481BDA" w:rsidRDefault="00481BDA">
            <w:pPr>
              <w:spacing w:line="360" w:lineRule="auto"/>
              <w:jc w:val="right"/>
            </w:pPr>
            <w:r>
              <w:rPr>
                <w:rFonts w:ascii="宋体" w:hAnsi="宋体" w:hint="eastAsia"/>
              </w:rPr>
              <w:t xml:space="preserve">0.44% </w:t>
            </w:r>
          </w:p>
        </w:tc>
      </w:tr>
      <w:tr w:rsidR="002A1CCB" w14:paraId="6BCB567D"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80AA2" w14:textId="77777777" w:rsidR="00481BDA" w:rsidRDefault="00481BD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CA133" w14:textId="77777777" w:rsidR="00481BDA" w:rsidRDefault="00481BDA">
            <w:pPr>
              <w:spacing w:line="360" w:lineRule="auto"/>
              <w:jc w:val="right"/>
            </w:pPr>
            <w:r>
              <w:rPr>
                <w:rFonts w:ascii="宋体" w:hAnsi="宋体" w:hint="eastAsia"/>
              </w:rPr>
              <w:t xml:space="preserve">19.76%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0EBC8" w14:textId="77777777" w:rsidR="00481BDA" w:rsidRDefault="00481BDA">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231B8" w14:textId="77777777" w:rsidR="00481BDA" w:rsidRDefault="00481BDA">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A466C" w14:textId="77777777" w:rsidR="00481BDA" w:rsidRDefault="00481BDA">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2C6A44" w14:textId="77777777" w:rsidR="00481BDA" w:rsidRDefault="00481BDA">
            <w:pPr>
              <w:spacing w:line="360" w:lineRule="auto"/>
              <w:jc w:val="right"/>
            </w:pPr>
            <w:r>
              <w:rPr>
                <w:rFonts w:ascii="宋体" w:hAnsi="宋体" w:hint="eastAsia"/>
              </w:rPr>
              <w:t xml:space="preserve">4.13%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55BAF" w14:textId="77777777" w:rsidR="00481BDA" w:rsidRDefault="00481BDA">
            <w:pPr>
              <w:spacing w:line="360" w:lineRule="auto"/>
              <w:jc w:val="right"/>
            </w:pPr>
            <w:r>
              <w:rPr>
                <w:rFonts w:ascii="宋体" w:hAnsi="宋体" w:hint="eastAsia"/>
              </w:rPr>
              <w:t xml:space="preserve">0.46% </w:t>
            </w:r>
          </w:p>
        </w:tc>
      </w:tr>
      <w:tr w:rsidR="002A1CCB" w14:paraId="2139C5F5"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1EB60" w14:textId="77777777" w:rsidR="00481BDA" w:rsidRDefault="00481BD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FA65B" w14:textId="77777777" w:rsidR="00481BDA" w:rsidRDefault="00481BDA">
            <w:pPr>
              <w:spacing w:line="360" w:lineRule="auto"/>
              <w:jc w:val="right"/>
            </w:pPr>
            <w:r>
              <w:rPr>
                <w:rFonts w:ascii="宋体" w:hAnsi="宋体" w:hint="eastAsia"/>
              </w:rPr>
              <w:t xml:space="preserve">20.59%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DBADE" w14:textId="77777777" w:rsidR="00481BDA" w:rsidRDefault="00481BDA">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686E7" w14:textId="77777777" w:rsidR="00481BDA" w:rsidRDefault="00481BDA">
            <w:pPr>
              <w:spacing w:line="360" w:lineRule="auto"/>
              <w:jc w:val="right"/>
            </w:pPr>
            <w:r>
              <w:rPr>
                <w:rFonts w:ascii="宋体" w:hAnsi="宋体" w:hint="eastAsia"/>
              </w:rPr>
              <w:t xml:space="preserve">13.08%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224DC" w14:textId="77777777" w:rsidR="00481BDA" w:rsidRDefault="00481BD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FCD6B3" w14:textId="77777777" w:rsidR="00481BDA" w:rsidRDefault="00481BDA">
            <w:pPr>
              <w:spacing w:line="360" w:lineRule="auto"/>
              <w:jc w:val="right"/>
            </w:pPr>
            <w:r>
              <w:rPr>
                <w:rFonts w:ascii="宋体" w:hAnsi="宋体" w:hint="eastAsia"/>
              </w:rPr>
              <w:t xml:space="preserve">7.51%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57582" w14:textId="77777777" w:rsidR="00481BDA" w:rsidRDefault="00481BDA">
            <w:pPr>
              <w:spacing w:line="360" w:lineRule="auto"/>
              <w:jc w:val="right"/>
            </w:pPr>
            <w:r>
              <w:rPr>
                <w:rFonts w:ascii="宋体" w:hAnsi="宋体" w:hint="eastAsia"/>
              </w:rPr>
              <w:t xml:space="preserve">0.38% </w:t>
            </w:r>
          </w:p>
        </w:tc>
      </w:tr>
      <w:tr w:rsidR="002A1CCB" w14:paraId="24ECBE96"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C17A7" w14:textId="77777777" w:rsidR="00481BDA" w:rsidRDefault="00481BD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43EBB" w14:textId="77777777" w:rsidR="00481BDA" w:rsidRDefault="00481BDA">
            <w:pPr>
              <w:spacing w:line="360" w:lineRule="auto"/>
              <w:jc w:val="right"/>
            </w:pPr>
            <w:r>
              <w:rPr>
                <w:rFonts w:ascii="宋体" w:hAnsi="宋体" w:hint="eastAsia"/>
              </w:rPr>
              <w:t xml:space="preserve">-17.26%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75657" w14:textId="77777777" w:rsidR="00481BDA" w:rsidRDefault="00481BDA">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8093E" w14:textId="77777777" w:rsidR="00481BDA" w:rsidRDefault="00481BDA">
            <w:pPr>
              <w:spacing w:line="360" w:lineRule="auto"/>
              <w:jc w:val="right"/>
            </w:pPr>
            <w:r>
              <w:rPr>
                <w:rFonts w:ascii="宋体" w:hAnsi="宋体" w:hint="eastAsia"/>
              </w:rPr>
              <w:t xml:space="preserve">20.25%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76DDC" w14:textId="77777777" w:rsidR="00481BDA" w:rsidRDefault="00481BDA">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CE5EB2" w14:textId="77777777" w:rsidR="00481BDA" w:rsidRDefault="00481BDA">
            <w:pPr>
              <w:spacing w:line="360" w:lineRule="auto"/>
              <w:jc w:val="right"/>
            </w:pPr>
            <w:r>
              <w:rPr>
                <w:rFonts w:ascii="宋体" w:hAnsi="宋体" w:hint="eastAsia"/>
              </w:rPr>
              <w:t xml:space="preserve">-37.51%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3C156" w14:textId="77777777" w:rsidR="00481BDA" w:rsidRDefault="00481BDA">
            <w:pPr>
              <w:spacing w:line="360" w:lineRule="auto"/>
              <w:jc w:val="right"/>
            </w:pPr>
            <w:r>
              <w:rPr>
                <w:rFonts w:ascii="宋体" w:hAnsi="宋体" w:hint="eastAsia"/>
              </w:rPr>
              <w:t xml:space="preserve">0.38% </w:t>
            </w:r>
          </w:p>
        </w:tc>
      </w:tr>
      <w:tr w:rsidR="002A1CCB" w14:paraId="6E2133D3"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838C4" w14:textId="77777777" w:rsidR="00481BDA" w:rsidRDefault="00481BD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67A7D" w14:textId="77777777" w:rsidR="00481BDA" w:rsidRDefault="00481BDA">
            <w:pPr>
              <w:spacing w:line="360" w:lineRule="auto"/>
              <w:jc w:val="right"/>
            </w:pPr>
            <w:r>
              <w:rPr>
                <w:rFonts w:ascii="宋体" w:hAnsi="宋体" w:hint="eastAsia"/>
              </w:rPr>
              <w:t xml:space="preserve">-14.66%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5EB99" w14:textId="77777777" w:rsidR="00481BDA" w:rsidRDefault="00481BDA">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C0C6C" w14:textId="77777777" w:rsidR="00481BDA" w:rsidRDefault="00481BDA">
            <w:pPr>
              <w:spacing w:line="360" w:lineRule="auto"/>
              <w:jc w:val="right"/>
            </w:pPr>
            <w:r>
              <w:rPr>
                <w:rFonts w:ascii="宋体" w:hAnsi="宋体" w:hint="eastAsia"/>
              </w:rPr>
              <w:t xml:space="preserve">5.44%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55BC8" w14:textId="77777777" w:rsidR="00481BDA" w:rsidRDefault="00481BDA">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4EEB9C" w14:textId="77777777" w:rsidR="00481BDA" w:rsidRDefault="00481BDA">
            <w:pPr>
              <w:spacing w:line="360" w:lineRule="auto"/>
              <w:jc w:val="right"/>
            </w:pPr>
            <w:r>
              <w:rPr>
                <w:rFonts w:ascii="宋体" w:hAnsi="宋体" w:hint="eastAsia"/>
              </w:rPr>
              <w:t xml:space="preserve">-20.10%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1A559" w14:textId="77777777" w:rsidR="00481BDA" w:rsidRDefault="00481BDA">
            <w:pPr>
              <w:spacing w:line="360" w:lineRule="auto"/>
              <w:jc w:val="right"/>
            </w:pPr>
            <w:r>
              <w:rPr>
                <w:rFonts w:ascii="宋体" w:hAnsi="宋体" w:hint="eastAsia"/>
              </w:rPr>
              <w:t xml:space="preserve">0.63% </w:t>
            </w:r>
          </w:p>
        </w:tc>
      </w:tr>
      <w:tr w:rsidR="002A1CCB" w14:paraId="31E6551D" w14:textId="77777777">
        <w:trPr>
          <w:divId w:val="14178990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E2675" w14:textId="77777777" w:rsidR="00481BDA" w:rsidRDefault="00481BD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61346" w14:textId="77777777" w:rsidR="00481BDA" w:rsidRDefault="00481BDA">
            <w:pPr>
              <w:spacing w:line="360" w:lineRule="auto"/>
              <w:jc w:val="right"/>
            </w:pPr>
            <w:r>
              <w:rPr>
                <w:rFonts w:ascii="宋体" w:hAnsi="宋体" w:hint="eastAsia"/>
              </w:rPr>
              <w:t xml:space="preserve">204.23%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E23D1" w14:textId="77777777" w:rsidR="00481BDA" w:rsidRDefault="00481BDA">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0FC65" w14:textId="77777777" w:rsidR="00481BDA" w:rsidRDefault="00481BDA">
            <w:pPr>
              <w:spacing w:line="360" w:lineRule="auto"/>
              <w:jc w:val="right"/>
            </w:pPr>
            <w:r>
              <w:rPr>
                <w:rFonts w:ascii="宋体" w:hAnsi="宋体" w:hint="eastAsia"/>
              </w:rPr>
              <w:t xml:space="preserve">52.68%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F5EB8" w14:textId="77777777" w:rsidR="00481BDA" w:rsidRDefault="00481BD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B1A33D" w14:textId="77777777" w:rsidR="00481BDA" w:rsidRDefault="00481BDA">
            <w:pPr>
              <w:spacing w:line="360" w:lineRule="auto"/>
              <w:jc w:val="right"/>
            </w:pPr>
            <w:r>
              <w:rPr>
                <w:rFonts w:ascii="宋体" w:hAnsi="宋体" w:hint="eastAsia"/>
              </w:rPr>
              <w:t xml:space="preserve">151.55%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058A9" w14:textId="77777777" w:rsidR="00481BDA" w:rsidRDefault="00481BDA">
            <w:pPr>
              <w:spacing w:line="360" w:lineRule="auto"/>
              <w:jc w:val="right"/>
            </w:pPr>
            <w:r>
              <w:rPr>
                <w:rFonts w:ascii="宋体" w:hAnsi="宋体" w:hint="eastAsia"/>
              </w:rPr>
              <w:t xml:space="preserve">0.55% </w:t>
            </w:r>
          </w:p>
        </w:tc>
      </w:tr>
    </w:tbl>
    <w:p w14:paraId="6C5C0DFA" w14:textId="77777777" w:rsidR="00481BDA" w:rsidRDefault="00481BDA">
      <w:pPr>
        <w:spacing w:line="360" w:lineRule="auto"/>
        <w:jc w:val="center"/>
        <w:divId w:val="1853451218"/>
      </w:pPr>
      <w:r>
        <w:rPr>
          <w:rFonts w:ascii="宋体" w:hAnsi="宋体" w:hint="eastAsia"/>
        </w:rPr>
        <w:t>摩根行业轮动混合C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1CCB" w14:paraId="400139DF" w14:textId="77777777">
        <w:trPr>
          <w:divId w:val="185345121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9124DC" w14:textId="77777777" w:rsidR="00481BDA" w:rsidRDefault="00481BD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3FDB46" w14:textId="77777777" w:rsidR="00481BDA" w:rsidRDefault="00481BD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CBCD9D" w14:textId="77777777" w:rsidR="00481BDA" w:rsidRDefault="00481BD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9C0149" w14:textId="77777777" w:rsidR="00481BDA" w:rsidRDefault="00481BD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EA341A" w14:textId="77777777" w:rsidR="00481BDA" w:rsidRDefault="00481BD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D701D" w14:textId="77777777" w:rsidR="00481BDA" w:rsidRDefault="00481BD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2B187" w14:textId="77777777" w:rsidR="00481BDA" w:rsidRDefault="00481BDA">
            <w:pPr>
              <w:spacing w:line="360" w:lineRule="auto"/>
              <w:jc w:val="center"/>
            </w:pPr>
            <w:r>
              <w:rPr>
                <w:rFonts w:ascii="宋体" w:hAnsi="宋体" w:hint="eastAsia"/>
              </w:rPr>
              <w:t xml:space="preserve">②－④ </w:t>
            </w:r>
          </w:p>
        </w:tc>
      </w:tr>
      <w:tr w:rsidR="002A1CCB" w14:paraId="6D4AAB84" w14:textId="77777777">
        <w:trPr>
          <w:divId w:val="18534512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5F1D6" w14:textId="77777777" w:rsidR="00481BDA" w:rsidRDefault="00481BD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B5FB5" w14:textId="77777777" w:rsidR="00481BDA" w:rsidRDefault="00481BDA">
            <w:pPr>
              <w:spacing w:line="360" w:lineRule="auto"/>
              <w:jc w:val="right"/>
            </w:pPr>
            <w:r>
              <w:rPr>
                <w:rFonts w:ascii="宋体" w:hAnsi="宋体" w:hint="eastAsia"/>
              </w:rPr>
              <w:t xml:space="preserve">24.16%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368BE" w14:textId="77777777" w:rsidR="00481BDA" w:rsidRDefault="00481BDA">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5E729" w14:textId="77777777" w:rsidR="00481BDA" w:rsidRDefault="00481BDA">
            <w:pPr>
              <w:spacing w:line="360" w:lineRule="auto"/>
              <w:jc w:val="right"/>
            </w:pPr>
            <w:r>
              <w:rPr>
                <w:rFonts w:ascii="宋体" w:hAnsi="宋体" w:hint="eastAsia"/>
              </w:rPr>
              <w:t xml:space="preserve">14.20%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1FB32" w14:textId="77777777" w:rsidR="00481BDA" w:rsidRDefault="00481BD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9E64D6" w14:textId="77777777" w:rsidR="00481BDA" w:rsidRDefault="00481BDA">
            <w:pPr>
              <w:spacing w:line="360" w:lineRule="auto"/>
              <w:jc w:val="right"/>
            </w:pPr>
            <w:r>
              <w:rPr>
                <w:rFonts w:ascii="宋体" w:hAnsi="宋体" w:hint="eastAsia"/>
              </w:rPr>
              <w:t xml:space="preserve">9.96%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F3E03" w14:textId="77777777" w:rsidR="00481BDA" w:rsidRDefault="00481BDA">
            <w:pPr>
              <w:spacing w:line="360" w:lineRule="auto"/>
              <w:jc w:val="right"/>
            </w:pPr>
            <w:r>
              <w:rPr>
                <w:rFonts w:ascii="宋体" w:hAnsi="宋体" w:hint="eastAsia"/>
              </w:rPr>
              <w:t xml:space="preserve">0.44% </w:t>
            </w:r>
          </w:p>
        </w:tc>
      </w:tr>
      <w:tr w:rsidR="002A1CCB" w14:paraId="63F01298" w14:textId="77777777">
        <w:trPr>
          <w:divId w:val="18534512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2CA28" w14:textId="77777777" w:rsidR="00481BDA" w:rsidRDefault="00481BD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24D40" w14:textId="77777777" w:rsidR="00481BDA" w:rsidRDefault="00481BDA">
            <w:pPr>
              <w:spacing w:line="360" w:lineRule="auto"/>
              <w:jc w:val="right"/>
            </w:pPr>
            <w:r>
              <w:rPr>
                <w:rFonts w:ascii="宋体" w:hAnsi="宋体" w:hint="eastAsia"/>
              </w:rPr>
              <w:t xml:space="preserve">19.48%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A7F98" w14:textId="77777777" w:rsidR="00481BDA" w:rsidRDefault="00481BDA">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DC0E8" w14:textId="77777777" w:rsidR="00481BDA" w:rsidRDefault="00481BDA">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E8A8E" w14:textId="77777777" w:rsidR="00481BDA" w:rsidRDefault="00481BDA">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86303D" w14:textId="77777777" w:rsidR="00481BDA" w:rsidRDefault="00481BDA">
            <w:pPr>
              <w:spacing w:line="360" w:lineRule="auto"/>
              <w:jc w:val="right"/>
            </w:pPr>
            <w:r>
              <w:rPr>
                <w:rFonts w:ascii="宋体" w:hAnsi="宋体" w:hint="eastAsia"/>
              </w:rPr>
              <w:t xml:space="preserve">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59F61" w14:textId="77777777" w:rsidR="00481BDA" w:rsidRDefault="00481BDA">
            <w:pPr>
              <w:spacing w:line="360" w:lineRule="auto"/>
              <w:jc w:val="right"/>
            </w:pPr>
            <w:r>
              <w:rPr>
                <w:rFonts w:ascii="宋体" w:hAnsi="宋体" w:hint="eastAsia"/>
              </w:rPr>
              <w:t xml:space="preserve">0.46% </w:t>
            </w:r>
          </w:p>
        </w:tc>
      </w:tr>
      <w:tr w:rsidR="002A1CCB" w14:paraId="52CE3391" w14:textId="77777777">
        <w:trPr>
          <w:divId w:val="18534512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64091" w14:textId="77777777" w:rsidR="00481BDA" w:rsidRDefault="00481BDA">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7AB01" w14:textId="77777777" w:rsidR="00481BDA" w:rsidRDefault="00481BDA">
            <w:pPr>
              <w:spacing w:line="360" w:lineRule="auto"/>
              <w:jc w:val="right"/>
            </w:pPr>
            <w:r>
              <w:rPr>
                <w:rFonts w:ascii="宋体" w:hAnsi="宋体" w:hint="eastAsia"/>
              </w:rPr>
              <w:t xml:space="preserve">19.97%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82545" w14:textId="77777777" w:rsidR="00481BDA" w:rsidRDefault="00481BDA">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AB516" w14:textId="77777777" w:rsidR="00481BDA" w:rsidRDefault="00481BDA">
            <w:pPr>
              <w:spacing w:line="360" w:lineRule="auto"/>
              <w:jc w:val="right"/>
            </w:pPr>
            <w:r>
              <w:rPr>
                <w:rFonts w:ascii="宋体" w:hAnsi="宋体" w:hint="eastAsia"/>
              </w:rPr>
              <w:t xml:space="preserve">13.08%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1F1D9" w14:textId="77777777" w:rsidR="00481BDA" w:rsidRDefault="00481BD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87D80A" w14:textId="77777777" w:rsidR="00481BDA" w:rsidRDefault="00481BDA">
            <w:pPr>
              <w:spacing w:line="360" w:lineRule="auto"/>
              <w:jc w:val="right"/>
            </w:pPr>
            <w:r>
              <w:rPr>
                <w:rFonts w:ascii="宋体" w:hAnsi="宋体" w:hint="eastAsia"/>
              </w:rPr>
              <w:t xml:space="preserve">6.89%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7D90B" w14:textId="77777777" w:rsidR="00481BDA" w:rsidRDefault="00481BDA">
            <w:pPr>
              <w:spacing w:line="360" w:lineRule="auto"/>
              <w:jc w:val="right"/>
            </w:pPr>
            <w:r>
              <w:rPr>
                <w:rFonts w:ascii="宋体" w:hAnsi="宋体" w:hint="eastAsia"/>
              </w:rPr>
              <w:t xml:space="preserve">0.38% </w:t>
            </w:r>
          </w:p>
        </w:tc>
      </w:tr>
      <w:tr w:rsidR="002A1CCB" w14:paraId="40AD00A5" w14:textId="77777777">
        <w:trPr>
          <w:divId w:val="18534512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D20D6" w14:textId="77777777" w:rsidR="00481BDA" w:rsidRDefault="00481BD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17F71" w14:textId="77777777" w:rsidR="00481BDA" w:rsidRDefault="00481BDA">
            <w:pPr>
              <w:spacing w:line="360" w:lineRule="auto"/>
              <w:jc w:val="right"/>
            </w:pPr>
            <w:r>
              <w:rPr>
                <w:rFonts w:ascii="宋体" w:hAnsi="宋体" w:hint="eastAsia"/>
              </w:rPr>
              <w:t xml:space="preserve">-18.44%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2F9C0" w14:textId="77777777" w:rsidR="00481BDA" w:rsidRDefault="00481BDA">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42393" w14:textId="77777777" w:rsidR="00481BDA" w:rsidRDefault="00481BDA">
            <w:pPr>
              <w:spacing w:line="360" w:lineRule="auto"/>
              <w:jc w:val="right"/>
            </w:pPr>
            <w:r>
              <w:rPr>
                <w:rFonts w:ascii="宋体" w:hAnsi="宋体" w:hint="eastAsia"/>
              </w:rPr>
              <w:t xml:space="preserve">20.25%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59CA9" w14:textId="77777777" w:rsidR="00481BDA" w:rsidRDefault="00481BDA">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17EC92" w14:textId="77777777" w:rsidR="00481BDA" w:rsidRDefault="00481BDA">
            <w:pPr>
              <w:spacing w:line="360" w:lineRule="auto"/>
              <w:jc w:val="right"/>
            </w:pPr>
            <w:r>
              <w:rPr>
                <w:rFonts w:ascii="宋体" w:hAnsi="宋体" w:hint="eastAsia"/>
              </w:rPr>
              <w:t xml:space="preserve">-38.69%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B432D" w14:textId="77777777" w:rsidR="00481BDA" w:rsidRDefault="00481BDA">
            <w:pPr>
              <w:spacing w:line="360" w:lineRule="auto"/>
              <w:jc w:val="right"/>
            </w:pPr>
            <w:r>
              <w:rPr>
                <w:rFonts w:ascii="宋体" w:hAnsi="宋体" w:hint="eastAsia"/>
              </w:rPr>
              <w:t xml:space="preserve">0.38% </w:t>
            </w:r>
          </w:p>
        </w:tc>
      </w:tr>
      <w:tr w:rsidR="002A1CCB" w14:paraId="28DAD882" w14:textId="77777777">
        <w:trPr>
          <w:divId w:val="18534512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E97FA" w14:textId="77777777" w:rsidR="00481BDA" w:rsidRDefault="00481BD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92A17" w14:textId="77777777" w:rsidR="00481BDA" w:rsidRDefault="00481BDA">
            <w:pPr>
              <w:spacing w:line="360" w:lineRule="auto"/>
              <w:jc w:val="right"/>
            </w:pPr>
            <w:r>
              <w:rPr>
                <w:rFonts w:ascii="宋体" w:hAnsi="宋体" w:hint="eastAsia"/>
              </w:rPr>
              <w:t xml:space="preserve">-35.28%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066C9" w14:textId="77777777" w:rsidR="00481BDA" w:rsidRDefault="00481BDA">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3E9DD" w14:textId="77777777" w:rsidR="00481BDA" w:rsidRDefault="00481BDA">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F89A4" w14:textId="77777777" w:rsidR="00481BDA" w:rsidRDefault="00481BDA">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E047ED" w14:textId="77777777" w:rsidR="00481BDA" w:rsidRDefault="00481BDA">
            <w:pPr>
              <w:spacing w:line="360" w:lineRule="auto"/>
              <w:jc w:val="right"/>
            </w:pPr>
            <w:r>
              <w:rPr>
                <w:rFonts w:ascii="宋体" w:hAnsi="宋体" w:hint="eastAsia"/>
              </w:rPr>
              <w:t xml:space="preserve">-34.17%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3FF6E" w14:textId="77777777" w:rsidR="00481BDA" w:rsidRDefault="00481BDA">
            <w:pPr>
              <w:spacing w:line="360" w:lineRule="auto"/>
              <w:jc w:val="right"/>
            </w:pPr>
            <w:r>
              <w:rPr>
                <w:rFonts w:ascii="宋体" w:hAnsi="宋体" w:hint="eastAsia"/>
              </w:rPr>
              <w:t xml:space="preserve">0.50% </w:t>
            </w:r>
          </w:p>
        </w:tc>
      </w:tr>
    </w:tbl>
    <w:p w14:paraId="6EB0B9E2" w14:textId="77777777" w:rsidR="00481BDA" w:rsidRDefault="00481BDA">
      <w:pPr>
        <w:spacing w:line="360" w:lineRule="auto"/>
        <w:jc w:val="center"/>
        <w:divId w:val="1700013631"/>
      </w:pPr>
      <w:r>
        <w:rPr>
          <w:rFonts w:ascii="宋体" w:hAnsi="宋体" w:hint="eastAsia"/>
        </w:rPr>
        <w:t>摩根行业轮动混合H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1CCB" w14:paraId="2B6ED3AF" w14:textId="77777777">
        <w:trPr>
          <w:divId w:val="170001363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D7F7F5" w14:textId="77777777" w:rsidR="00481BDA" w:rsidRDefault="00481BD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50385C" w14:textId="77777777" w:rsidR="00481BDA" w:rsidRDefault="00481BD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8F10C4" w14:textId="77777777" w:rsidR="00481BDA" w:rsidRDefault="00481BD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8305E6" w14:textId="77777777" w:rsidR="00481BDA" w:rsidRDefault="00481BD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86021B" w14:textId="77777777" w:rsidR="00481BDA" w:rsidRDefault="00481BD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B661B" w14:textId="77777777" w:rsidR="00481BDA" w:rsidRDefault="00481BD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58D84D" w14:textId="77777777" w:rsidR="00481BDA" w:rsidRDefault="00481BDA">
            <w:pPr>
              <w:spacing w:line="360" w:lineRule="auto"/>
              <w:jc w:val="center"/>
            </w:pPr>
            <w:r>
              <w:rPr>
                <w:rFonts w:ascii="宋体" w:hAnsi="宋体" w:hint="eastAsia"/>
              </w:rPr>
              <w:t xml:space="preserve">②－④ </w:t>
            </w:r>
          </w:p>
        </w:tc>
      </w:tr>
      <w:tr w:rsidR="002A1CCB" w14:paraId="75B2F3A2"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BAA4D" w14:textId="77777777" w:rsidR="00481BDA" w:rsidRDefault="00481BD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141FD" w14:textId="77777777" w:rsidR="00481BDA" w:rsidRDefault="00481BDA">
            <w:pPr>
              <w:spacing w:line="360" w:lineRule="auto"/>
              <w:jc w:val="right"/>
            </w:pPr>
            <w:r>
              <w:rPr>
                <w:rFonts w:ascii="宋体" w:hAnsi="宋体" w:hint="eastAsia"/>
              </w:rPr>
              <w:t xml:space="preserve">24.35%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D3D9C" w14:textId="77777777" w:rsidR="00481BDA" w:rsidRDefault="00481BDA">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15414" w14:textId="77777777" w:rsidR="00481BDA" w:rsidRDefault="00481BDA">
            <w:pPr>
              <w:spacing w:line="360" w:lineRule="auto"/>
              <w:jc w:val="right"/>
            </w:pPr>
            <w:r>
              <w:rPr>
                <w:rFonts w:ascii="宋体" w:hAnsi="宋体" w:hint="eastAsia"/>
              </w:rPr>
              <w:t xml:space="preserve">14.20%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344E8" w14:textId="77777777" w:rsidR="00481BDA" w:rsidRDefault="00481BD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373040" w14:textId="77777777" w:rsidR="00481BDA" w:rsidRDefault="00481BDA">
            <w:pPr>
              <w:spacing w:line="360" w:lineRule="auto"/>
              <w:jc w:val="right"/>
            </w:pPr>
            <w:r>
              <w:rPr>
                <w:rFonts w:ascii="宋体" w:hAnsi="宋体" w:hint="eastAsia"/>
              </w:rPr>
              <w:t xml:space="preserve">10.15%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2FB65" w14:textId="77777777" w:rsidR="00481BDA" w:rsidRDefault="00481BDA">
            <w:pPr>
              <w:spacing w:line="360" w:lineRule="auto"/>
              <w:jc w:val="right"/>
            </w:pPr>
            <w:r>
              <w:rPr>
                <w:rFonts w:ascii="宋体" w:hAnsi="宋体" w:hint="eastAsia"/>
              </w:rPr>
              <w:t xml:space="preserve">0.44% </w:t>
            </w:r>
          </w:p>
        </w:tc>
      </w:tr>
      <w:tr w:rsidR="002A1CCB" w14:paraId="72B5CC71"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9728E" w14:textId="77777777" w:rsidR="00481BDA" w:rsidRDefault="00481BD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C9038" w14:textId="77777777" w:rsidR="00481BDA" w:rsidRDefault="00481BDA">
            <w:pPr>
              <w:spacing w:line="360" w:lineRule="auto"/>
              <w:jc w:val="right"/>
            </w:pPr>
            <w:r>
              <w:rPr>
                <w:rFonts w:ascii="宋体" w:hAnsi="宋体" w:hint="eastAsia"/>
              </w:rPr>
              <w:t xml:space="preserve">19.73%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59E11" w14:textId="77777777" w:rsidR="00481BDA" w:rsidRDefault="00481BDA">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DD754" w14:textId="77777777" w:rsidR="00481BDA" w:rsidRDefault="00481BDA">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A9398" w14:textId="77777777" w:rsidR="00481BDA" w:rsidRDefault="00481BDA">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2D2595" w14:textId="77777777" w:rsidR="00481BDA" w:rsidRDefault="00481BDA">
            <w:pPr>
              <w:spacing w:line="360" w:lineRule="auto"/>
              <w:jc w:val="right"/>
            </w:pPr>
            <w:r>
              <w:rPr>
                <w:rFonts w:ascii="宋体" w:hAnsi="宋体" w:hint="eastAsia"/>
              </w:rPr>
              <w:t xml:space="preserve">4.10%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7863E" w14:textId="77777777" w:rsidR="00481BDA" w:rsidRDefault="00481BDA">
            <w:pPr>
              <w:spacing w:line="360" w:lineRule="auto"/>
              <w:jc w:val="right"/>
            </w:pPr>
            <w:r>
              <w:rPr>
                <w:rFonts w:ascii="宋体" w:hAnsi="宋体" w:hint="eastAsia"/>
              </w:rPr>
              <w:t xml:space="preserve">0.46% </w:t>
            </w:r>
          </w:p>
        </w:tc>
      </w:tr>
      <w:tr w:rsidR="002A1CCB" w14:paraId="5B13D756"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0F5AD" w14:textId="77777777" w:rsidR="00481BDA" w:rsidRDefault="00481BD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DB39B" w14:textId="77777777" w:rsidR="00481BDA" w:rsidRDefault="00481BDA">
            <w:pPr>
              <w:spacing w:line="360" w:lineRule="auto"/>
              <w:jc w:val="right"/>
            </w:pPr>
            <w:r>
              <w:rPr>
                <w:rFonts w:ascii="宋体" w:hAnsi="宋体" w:hint="eastAsia"/>
              </w:rPr>
              <w:t xml:space="preserve">20.58%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01F44" w14:textId="77777777" w:rsidR="00481BDA" w:rsidRDefault="00481BDA">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C6B5E" w14:textId="77777777" w:rsidR="00481BDA" w:rsidRDefault="00481BDA">
            <w:pPr>
              <w:spacing w:line="360" w:lineRule="auto"/>
              <w:jc w:val="right"/>
            </w:pPr>
            <w:r>
              <w:rPr>
                <w:rFonts w:ascii="宋体" w:hAnsi="宋体" w:hint="eastAsia"/>
              </w:rPr>
              <w:t xml:space="preserve">13.08%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FABB2" w14:textId="77777777" w:rsidR="00481BDA" w:rsidRDefault="00481BD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0AAE80" w14:textId="77777777" w:rsidR="00481BDA" w:rsidRDefault="00481BDA">
            <w:pPr>
              <w:spacing w:line="360" w:lineRule="auto"/>
              <w:jc w:val="right"/>
            </w:pPr>
            <w:r>
              <w:rPr>
                <w:rFonts w:ascii="宋体" w:hAnsi="宋体" w:hint="eastAsia"/>
              </w:rPr>
              <w:t xml:space="preserve">7.50%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51F06" w14:textId="77777777" w:rsidR="00481BDA" w:rsidRDefault="00481BDA">
            <w:pPr>
              <w:spacing w:line="360" w:lineRule="auto"/>
              <w:jc w:val="right"/>
            </w:pPr>
            <w:r>
              <w:rPr>
                <w:rFonts w:ascii="宋体" w:hAnsi="宋体" w:hint="eastAsia"/>
              </w:rPr>
              <w:t xml:space="preserve">0.38% </w:t>
            </w:r>
          </w:p>
        </w:tc>
      </w:tr>
      <w:tr w:rsidR="002A1CCB" w14:paraId="445A8E6F"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8D3E3" w14:textId="77777777" w:rsidR="00481BDA" w:rsidRDefault="00481BD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5768B" w14:textId="77777777" w:rsidR="00481BDA" w:rsidRDefault="00481BDA">
            <w:pPr>
              <w:spacing w:line="360" w:lineRule="auto"/>
              <w:jc w:val="right"/>
            </w:pPr>
            <w:r>
              <w:rPr>
                <w:rFonts w:ascii="宋体" w:hAnsi="宋体" w:hint="eastAsia"/>
              </w:rPr>
              <w:t xml:space="preserve">-17.25%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18C7B" w14:textId="77777777" w:rsidR="00481BDA" w:rsidRDefault="00481BDA">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750A8" w14:textId="77777777" w:rsidR="00481BDA" w:rsidRDefault="00481BDA">
            <w:pPr>
              <w:spacing w:line="360" w:lineRule="auto"/>
              <w:jc w:val="right"/>
            </w:pPr>
            <w:r>
              <w:rPr>
                <w:rFonts w:ascii="宋体" w:hAnsi="宋体" w:hint="eastAsia"/>
              </w:rPr>
              <w:t xml:space="preserve">20.25%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E0E2E" w14:textId="77777777" w:rsidR="00481BDA" w:rsidRDefault="00481BDA">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92C9B0" w14:textId="77777777" w:rsidR="00481BDA" w:rsidRDefault="00481BDA">
            <w:pPr>
              <w:spacing w:line="360" w:lineRule="auto"/>
              <w:jc w:val="right"/>
            </w:pPr>
            <w:r>
              <w:rPr>
                <w:rFonts w:ascii="宋体" w:hAnsi="宋体" w:hint="eastAsia"/>
              </w:rPr>
              <w:t xml:space="preserve">-37.50%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029A5" w14:textId="77777777" w:rsidR="00481BDA" w:rsidRDefault="00481BDA">
            <w:pPr>
              <w:spacing w:line="360" w:lineRule="auto"/>
              <w:jc w:val="right"/>
            </w:pPr>
            <w:r>
              <w:rPr>
                <w:rFonts w:ascii="宋体" w:hAnsi="宋体" w:hint="eastAsia"/>
              </w:rPr>
              <w:t xml:space="preserve">0.38% </w:t>
            </w:r>
          </w:p>
        </w:tc>
      </w:tr>
      <w:tr w:rsidR="002A1CCB" w14:paraId="107F6E6F"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71CF4" w14:textId="77777777" w:rsidR="00481BDA" w:rsidRDefault="00481BD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E944E" w14:textId="77777777" w:rsidR="00481BDA" w:rsidRDefault="00481BDA">
            <w:pPr>
              <w:spacing w:line="360" w:lineRule="auto"/>
              <w:jc w:val="right"/>
            </w:pPr>
            <w:r>
              <w:rPr>
                <w:rFonts w:ascii="宋体" w:hAnsi="宋体" w:hint="eastAsia"/>
              </w:rPr>
              <w:t xml:space="preserve">-14.65%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C621C" w14:textId="77777777" w:rsidR="00481BDA" w:rsidRDefault="00481BDA">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C839F" w14:textId="77777777" w:rsidR="00481BDA" w:rsidRDefault="00481BDA">
            <w:pPr>
              <w:spacing w:line="360" w:lineRule="auto"/>
              <w:jc w:val="right"/>
            </w:pPr>
            <w:r>
              <w:rPr>
                <w:rFonts w:ascii="宋体" w:hAnsi="宋体" w:hint="eastAsia"/>
              </w:rPr>
              <w:t xml:space="preserve">5.44%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22E20" w14:textId="77777777" w:rsidR="00481BDA" w:rsidRDefault="00481BDA">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204EC8" w14:textId="77777777" w:rsidR="00481BDA" w:rsidRDefault="00481BDA">
            <w:pPr>
              <w:spacing w:line="360" w:lineRule="auto"/>
              <w:jc w:val="right"/>
            </w:pPr>
            <w:r>
              <w:rPr>
                <w:rFonts w:ascii="宋体" w:hAnsi="宋体" w:hint="eastAsia"/>
              </w:rPr>
              <w:t xml:space="preserve">-20.09%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B33D0" w14:textId="77777777" w:rsidR="00481BDA" w:rsidRDefault="00481BDA">
            <w:pPr>
              <w:spacing w:line="360" w:lineRule="auto"/>
              <w:jc w:val="right"/>
            </w:pPr>
            <w:r>
              <w:rPr>
                <w:rFonts w:ascii="宋体" w:hAnsi="宋体" w:hint="eastAsia"/>
              </w:rPr>
              <w:t xml:space="preserve">0.63% </w:t>
            </w:r>
          </w:p>
        </w:tc>
      </w:tr>
      <w:tr w:rsidR="002A1CCB" w14:paraId="00EDBDDB" w14:textId="77777777">
        <w:trPr>
          <w:divId w:val="1700013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C50D3" w14:textId="77777777" w:rsidR="00481BDA" w:rsidRDefault="00481BD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5607A" w14:textId="77777777" w:rsidR="00481BDA" w:rsidRDefault="00481BDA">
            <w:pPr>
              <w:spacing w:line="360" w:lineRule="auto"/>
              <w:jc w:val="right"/>
            </w:pPr>
            <w:r>
              <w:rPr>
                <w:rFonts w:ascii="宋体" w:hAnsi="宋体" w:hint="eastAsia"/>
              </w:rPr>
              <w:t xml:space="preserve">73.26%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32082" w14:textId="77777777" w:rsidR="00481BDA" w:rsidRDefault="00481BDA">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2DC30" w14:textId="77777777" w:rsidR="00481BDA" w:rsidRDefault="00481BDA">
            <w:pPr>
              <w:spacing w:line="360" w:lineRule="auto"/>
              <w:jc w:val="right"/>
            </w:pPr>
            <w:r>
              <w:rPr>
                <w:rFonts w:ascii="宋体" w:hAnsi="宋体" w:hint="eastAsia"/>
              </w:rPr>
              <w:t xml:space="preserve">47.55%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609C9" w14:textId="77777777" w:rsidR="00481BDA" w:rsidRDefault="00481BDA">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7230AC" w14:textId="77777777" w:rsidR="00481BDA" w:rsidRDefault="00481BDA">
            <w:pPr>
              <w:spacing w:line="360" w:lineRule="auto"/>
              <w:jc w:val="right"/>
            </w:pPr>
            <w:r>
              <w:rPr>
                <w:rFonts w:ascii="宋体" w:hAnsi="宋体" w:hint="eastAsia"/>
              </w:rPr>
              <w:t xml:space="preserve">25.71%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2095A" w14:textId="77777777" w:rsidR="00481BDA" w:rsidRDefault="00481BDA">
            <w:pPr>
              <w:spacing w:line="360" w:lineRule="auto"/>
              <w:jc w:val="right"/>
            </w:pPr>
            <w:r>
              <w:rPr>
                <w:rFonts w:ascii="宋体" w:hAnsi="宋体" w:hint="eastAsia"/>
              </w:rPr>
              <w:t xml:space="preserve">0.65% </w:t>
            </w:r>
          </w:p>
        </w:tc>
      </w:tr>
    </w:tbl>
    <w:p w14:paraId="3B992D49" w14:textId="77777777" w:rsidR="00481BDA" w:rsidRDefault="00481BD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E6B223B" w14:textId="77777777" w:rsidR="00481BDA" w:rsidRDefault="00481BDA">
      <w:pPr>
        <w:spacing w:line="360" w:lineRule="auto"/>
        <w:jc w:val="left"/>
        <w:divId w:val="1346206116"/>
      </w:pPr>
      <w:bookmarkStart w:id="70" w:name="m07_04_07_09"/>
      <w:bookmarkStart w:id="71" w:name="m07_04_07_09_tab"/>
      <w:r>
        <w:rPr>
          <w:rFonts w:ascii="宋体" w:hAnsi="宋体" w:hint="eastAsia"/>
          <w:noProof/>
        </w:rPr>
        <w:drawing>
          <wp:inline distT="0" distB="0" distL="0" distR="0" wp14:anchorId="16526F24" wp14:editId="737E781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F0D3F7F" w14:textId="77777777" w:rsidR="00481BDA" w:rsidRDefault="00481BDA">
      <w:pPr>
        <w:spacing w:line="360" w:lineRule="auto"/>
        <w:jc w:val="left"/>
        <w:divId w:val="652487201"/>
      </w:pPr>
      <w:r>
        <w:rPr>
          <w:rFonts w:ascii="宋体" w:hAnsi="宋体" w:hint="eastAsia"/>
          <w:noProof/>
        </w:rPr>
        <w:lastRenderedPageBreak/>
        <w:drawing>
          <wp:inline distT="0" distB="0" distL="0" distR="0" wp14:anchorId="55D102A9" wp14:editId="4E5FE92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A49D3F6" w14:textId="77777777" w:rsidR="00481BDA" w:rsidRDefault="00481BDA">
      <w:pPr>
        <w:spacing w:line="360" w:lineRule="auto"/>
        <w:jc w:val="left"/>
        <w:divId w:val="943804924"/>
      </w:pPr>
      <w:r>
        <w:rPr>
          <w:rFonts w:ascii="宋体" w:hAnsi="宋体" w:hint="eastAsia"/>
          <w:noProof/>
        </w:rPr>
        <w:drawing>
          <wp:inline distT="0" distB="0" distL="0" distR="0" wp14:anchorId="5081771B" wp14:editId="11C32825">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5562B4" w14:textId="77777777" w:rsidR="00481BDA" w:rsidRDefault="00481BDA">
      <w:pPr>
        <w:spacing w:line="360" w:lineRule="auto"/>
      </w:pPr>
      <w:r>
        <w:rPr>
          <w:rFonts w:ascii="宋体" w:hAnsi="宋体" w:hint="eastAsia"/>
        </w:rPr>
        <w:t>注：</w:t>
      </w:r>
      <w:r>
        <w:rPr>
          <w:rFonts w:ascii="宋体" w:hAnsi="宋体" w:hint="eastAsia"/>
          <w:lang w:eastAsia="zh-Hans"/>
        </w:rPr>
        <w:t xml:space="preserve">本基金合同生效日为2010年1月28日，图示的时间段为合同生效日至本报告期末。　　</w:t>
      </w:r>
      <w:r>
        <w:rPr>
          <w:rFonts w:ascii="宋体" w:hAnsi="宋体" w:hint="eastAsia"/>
          <w:lang w:eastAsia="zh-Hans"/>
        </w:rPr>
        <w:br/>
        <w:t xml:space="preserve">　　本基金H类份额生效日为2016年1月26日，图示的时间段为本类份额生效日至本报告期末。　　</w:t>
      </w:r>
      <w:r>
        <w:rPr>
          <w:rFonts w:ascii="宋体" w:hAnsi="宋体" w:hint="eastAsia"/>
          <w:lang w:eastAsia="zh-Hans"/>
        </w:rPr>
        <w:br/>
        <w:t xml:space="preserve">　　本基金自 2021年12月24日起增加C类份额，相关数据按实际存续期计算。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FB8612B" w14:textId="77777777" w:rsidR="00481BDA" w:rsidRDefault="00481BD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F7476EE" w14:textId="77777777" w:rsidR="00481BDA" w:rsidRDefault="00481BDA">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A1CCB" w14:paraId="596D7792" w14:textId="77777777">
        <w:trPr>
          <w:divId w:val="147714229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346CD" w14:textId="77777777" w:rsidR="00481BDA" w:rsidRDefault="00481BD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0051B" w14:textId="77777777" w:rsidR="00481BDA" w:rsidRDefault="00481BD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0C674" w14:textId="77777777" w:rsidR="00481BDA" w:rsidRDefault="00481BD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A54AF" w14:textId="77777777" w:rsidR="00481BDA" w:rsidRDefault="00481BDA">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FCA38" w14:textId="77777777" w:rsidR="00481BDA" w:rsidRDefault="00481BDA">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2A1CCB" w14:paraId="2C8BC03D" w14:textId="77777777">
        <w:trPr>
          <w:divId w:val="147714229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102D7" w14:textId="77777777" w:rsidR="00481BDA" w:rsidRDefault="00481B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6D409" w14:textId="77777777" w:rsidR="00481BDA" w:rsidRDefault="00481BD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1469E" w14:textId="77777777" w:rsidR="00481BDA" w:rsidRDefault="00481BD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F0439" w14:textId="77777777" w:rsidR="00481BDA" w:rsidRDefault="00481BD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1DD0B" w14:textId="77777777" w:rsidR="00481BDA" w:rsidRDefault="00481B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9BCC5" w14:textId="77777777" w:rsidR="00481BDA" w:rsidRDefault="00481BDA">
            <w:pPr>
              <w:widowControl/>
              <w:jc w:val="left"/>
            </w:pPr>
          </w:p>
        </w:tc>
      </w:tr>
      <w:tr w:rsidR="002A1CCB" w14:paraId="51F1B17F" w14:textId="77777777">
        <w:trPr>
          <w:divId w:val="147714229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AA294" w14:textId="77777777" w:rsidR="00481BDA" w:rsidRDefault="00481BDA">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BC702" w14:textId="77777777" w:rsidR="00481BDA" w:rsidRDefault="00481BD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E56E3" w14:textId="77777777" w:rsidR="00481BDA" w:rsidRDefault="00481BDA">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84763" w14:textId="77777777" w:rsidR="00481BDA" w:rsidRDefault="00481BD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783CC" w14:textId="77777777" w:rsidR="00481BDA" w:rsidRDefault="00481BDA">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7F2FD" w14:textId="77777777" w:rsidR="00481BDA" w:rsidRDefault="00481BDA">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403329F5" w14:textId="77777777" w:rsidR="00481BDA" w:rsidRDefault="00481BDA">
      <w:pPr>
        <w:wordWrap w:val="0"/>
        <w:spacing w:line="360" w:lineRule="auto"/>
        <w:jc w:val="left"/>
        <w:divId w:val="17592938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5DD6729" w14:textId="77777777" w:rsidR="00481BDA" w:rsidRDefault="00481BDA">
      <w:pPr>
        <w:pStyle w:val="XBRLTitle3"/>
        <w:spacing w:before="156"/>
        <w:ind w:left="0"/>
        <w:divId w:val="613900980"/>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A1CCB" w14:paraId="4B87EC11" w14:textId="77777777">
        <w:trPr>
          <w:divId w:val="214461680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9CB4A7E" w14:textId="77777777" w:rsidR="00481BDA" w:rsidRDefault="00481BDA">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F578E6" w14:textId="77777777" w:rsidR="00481BDA" w:rsidRDefault="00481BDA">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22BE114" w14:textId="77777777" w:rsidR="00481BDA" w:rsidRDefault="00481BDA">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86687B8" w14:textId="77777777" w:rsidR="00481BDA" w:rsidRDefault="00481BDA">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71744F" w14:textId="77777777" w:rsidR="00481BDA" w:rsidRDefault="00481BDA">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A1CCB" w14:paraId="7A994704" w14:textId="77777777">
        <w:trPr>
          <w:divId w:val="214461680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81B46" w14:textId="77777777" w:rsidR="00481BDA" w:rsidRDefault="00481BDA">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BB10C3" w14:textId="77777777" w:rsidR="00481BDA" w:rsidRDefault="00481BDA">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EFBDC" w14:textId="77777777" w:rsidR="00481BDA" w:rsidRDefault="00481BDA">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0D381" w14:textId="77777777" w:rsidR="00481BDA" w:rsidRDefault="00481BDA">
            <w:pPr>
              <w:jc w:val="right"/>
            </w:pPr>
            <w:r>
              <w:rPr>
                <w:rFonts w:ascii="宋体" w:hAnsi="宋体" w:hint="eastAsia"/>
                <w:szCs w:val="24"/>
              </w:rPr>
              <w:t>1,252,693,332.15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0ED89F" w14:textId="77777777" w:rsidR="00481BDA" w:rsidRDefault="00481BDA">
            <w:pPr>
              <w:jc w:val="center"/>
            </w:pPr>
            <w:r>
              <w:rPr>
                <w:rFonts w:ascii="宋体" w:hAnsi="宋体" w:hint="eastAsia"/>
                <w:szCs w:val="24"/>
              </w:rPr>
              <w:t>2017-12-01</w:t>
            </w:r>
          </w:p>
        </w:tc>
      </w:tr>
      <w:tr w:rsidR="002A1CCB" w14:paraId="427D992C" w14:textId="77777777">
        <w:trPr>
          <w:divId w:val="214461680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5465CF0" w14:textId="77777777" w:rsidR="00481BDA" w:rsidRDefault="00481BD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84006" w14:textId="77777777" w:rsidR="00481BDA" w:rsidRDefault="00481BDA">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6D020A" w14:textId="77777777" w:rsidR="00481BDA" w:rsidRDefault="00481BDA">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42DFF" w14:textId="77777777" w:rsidR="00481BDA" w:rsidRDefault="00481BDA">
            <w:pPr>
              <w:jc w:val="right"/>
            </w:pPr>
            <w:r>
              <w:rPr>
                <w:rFonts w:ascii="宋体" w:hAnsi="宋体" w:hint="eastAsia"/>
                <w:szCs w:val="24"/>
              </w:rPr>
              <w:t>323,406,825.12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956CDA" w14:textId="77777777" w:rsidR="00481BDA" w:rsidRDefault="00481BDA">
            <w:pPr>
              <w:jc w:val="center"/>
            </w:pPr>
            <w:r>
              <w:rPr>
                <w:rFonts w:ascii="宋体" w:hAnsi="宋体" w:hint="eastAsia"/>
                <w:szCs w:val="24"/>
              </w:rPr>
              <w:t>2024-07-04</w:t>
            </w:r>
          </w:p>
        </w:tc>
      </w:tr>
      <w:tr w:rsidR="002A1CCB" w14:paraId="057FDFF5" w14:textId="77777777">
        <w:trPr>
          <w:divId w:val="214461680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76A0CBE" w14:textId="77777777" w:rsidR="00481BDA" w:rsidRDefault="00481BD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7B41B" w14:textId="77777777" w:rsidR="00481BDA" w:rsidRDefault="00481BDA">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455CE8" w14:textId="77777777" w:rsidR="00481BDA" w:rsidRDefault="00481BDA">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9F5BE" w14:textId="77777777" w:rsidR="00481BDA" w:rsidRDefault="00481BDA">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253C1C" w14:textId="77777777" w:rsidR="00481BDA" w:rsidRDefault="00481BDA">
            <w:pPr>
              <w:jc w:val="center"/>
            </w:pPr>
            <w:r>
              <w:rPr>
                <w:rFonts w:ascii="宋体" w:hAnsi="宋体" w:hint="eastAsia"/>
                <w:szCs w:val="24"/>
              </w:rPr>
              <w:t>-</w:t>
            </w:r>
          </w:p>
        </w:tc>
      </w:tr>
      <w:tr w:rsidR="002A1CCB" w14:paraId="0584F4B2" w14:textId="77777777">
        <w:trPr>
          <w:divId w:val="214461680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5BF6F0E" w14:textId="77777777" w:rsidR="00481BDA" w:rsidRDefault="00481BD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1436A3" w14:textId="77777777" w:rsidR="00481BDA" w:rsidRDefault="00481BDA">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10127" w14:textId="77777777" w:rsidR="00481BDA" w:rsidRDefault="00481BDA">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60B6A" w14:textId="77777777" w:rsidR="00481BDA" w:rsidRDefault="00481BDA">
            <w:pPr>
              <w:jc w:val="right"/>
            </w:pPr>
            <w:r>
              <w:rPr>
                <w:rFonts w:ascii="宋体" w:hAnsi="宋体" w:hint="eastAsia"/>
                <w:szCs w:val="24"/>
              </w:rPr>
              <w:t>1,576,100,157.27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0979B" w14:textId="77777777" w:rsidR="00481BDA" w:rsidRDefault="00481BDA">
            <w:pPr>
              <w:jc w:val="center"/>
            </w:pPr>
            <w:r>
              <w:rPr>
                <w:rFonts w:ascii="宋体" w:hAnsi="宋体" w:hint="eastAsia"/>
                <w:szCs w:val="24"/>
              </w:rPr>
              <w:t xml:space="preserve">- </w:t>
            </w:r>
          </w:p>
        </w:tc>
      </w:tr>
    </w:tbl>
    <w:p w14:paraId="58AC0CE8" w14:textId="77777777" w:rsidR="00481BDA" w:rsidRDefault="00481BDA">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5B77FB9E" w14:textId="77777777" w:rsidR="00481BDA" w:rsidRDefault="00481BDA">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4FCC659" w14:textId="77777777" w:rsidR="00481BDA" w:rsidRDefault="00481BDA">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10521808" w14:textId="77777777" w:rsidR="00481BDA" w:rsidRDefault="00481BDA">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8709A43" w14:textId="77777777" w:rsidR="00481BDA" w:rsidRDefault="00481BD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2DACE63" w14:textId="77777777" w:rsidR="00481BDA" w:rsidRDefault="00481BDA">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F2C81D6" w14:textId="77777777" w:rsidR="00481BDA" w:rsidRDefault="00481BD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97DA85C" w14:textId="77777777" w:rsidR="00481BDA" w:rsidRDefault="00481BDA">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44B0C569" w14:textId="77777777" w:rsidR="00481BDA" w:rsidRDefault="00481BDA">
      <w:pPr>
        <w:spacing w:line="360" w:lineRule="auto"/>
        <w:ind w:firstLineChars="200" w:firstLine="420"/>
        <w:jc w:val="left"/>
      </w:pPr>
      <w:r>
        <w:rPr>
          <w:rFonts w:ascii="宋体" w:hAnsi="宋体" w:cs="宋体" w:hint="eastAsia"/>
          <w:color w:val="000000"/>
          <w:kern w:val="0"/>
        </w:rPr>
        <w:t>2025年三季度，市场整体表现良好，沪深300指数上涨17.9%。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三季度，本基金兑现了部分达到目标市值的稀土产业链公司，增加了化工、生猪养殖和锂电池三个行业方向的配置。龙头企业基于自身的成本、现金以及经营等优势，处于盈利拐头向上的趋势。叠加“反内卷”政策的推进，或将加速其进度以及增加产业的盈利弹性，龙头公司具备较好的风险收益比。</w:t>
      </w:r>
      <w:r>
        <w:rPr>
          <w:rFonts w:ascii="宋体" w:hAnsi="宋体" w:cs="宋体" w:hint="eastAsia"/>
          <w:color w:val="000000"/>
          <w:kern w:val="0"/>
        </w:rPr>
        <w:br/>
        <w:t xml:space="preserve">　　展望四季度，我们对经济和市场保持较乐观的态度，预计在积极财政和宽货币的政策背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诚然我们清楚风险只有在成为事实时才会造成损失，投资人不会因为基金规避了风险而付费。但本基金仍力求坚守将风险控制置于收益追求之上的基本原则，宁愿承担由于保守策略带来的短期落后，也不想因为“跟风”而导致遭受无法挽回的大幅回撤和本金损失。而是寄期望通过合理的风险承担，争取获得基金资产长期稳健的增值回报。</w:t>
      </w:r>
    </w:p>
    <w:p w14:paraId="4C922DE0" w14:textId="77777777" w:rsidR="00481BDA" w:rsidRDefault="00481BDA">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1EF6D753" w14:textId="77777777" w:rsidR="00481BDA" w:rsidRDefault="00481BDA">
      <w:pPr>
        <w:spacing w:line="360" w:lineRule="auto"/>
        <w:ind w:firstLineChars="200" w:firstLine="420"/>
      </w:pPr>
      <w:r>
        <w:rPr>
          <w:rFonts w:ascii="宋体" w:hAnsi="宋体" w:hint="eastAsia"/>
        </w:rPr>
        <w:t>本报告期摩根行业轮动混合A份额净值增长率为：24.31%，同期业绩比较基准收益率为：14.20%；</w:t>
      </w:r>
      <w:r>
        <w:rPr>
          <w:rFonts w:ascii="宋体" w:hAnsi="宋体" w:hint="eastAsia"/>
        </w:rPr>
        <w:br/>
        <w:t xml:space="preserve">　　摩根行业轮动混合C份额净值增长率为：24.16%，同期业绩比较基准收益率为：14.20%；</w:t>
      </w:r>
      <w:r>
        <w:rPr>
          <w:rFonts w:ascii="宋体" w:hAnsi="宋体" w:hint="eastAsia"/>
        </w:rPr>
        <w:br/>
      </w:r>
      <w:r>
        <w:rPr>
          <w:rFonts w:ascii="宋体" w:hAnsi="宋体" w:hint="eastAsia"/>
        </w:rPr>
        <w:lastRenderedPageBreak/>
        <w:t xml:space="preserve">　　摩根行业轮动混合H份额净值增长率为：24.35%，同期业绩比较基准收益率为：14.20%。</w:t>
      </w:r>
    </w:p>
    <w:p w14:paraId="7EAF42AC" w14:textId="77777777" w:rsidR="00481BDA" w:rsidRDefault="00481BDA">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49DB12E" w14:textId="77777777" w:rsidR="00481BDA" w:rsidRDefault="00481BDA">
      <w:pPr>
        <w:spacing w:line="360" w:lineRule="auto"/>
        <w:ind w:firstLineChars="200" w:firstLine="420"/>
        <w:jc w:val="left"/>
      </w:pPr>
      <w:r>
        <w:rPr>
          <w:rFonts w:ascii="宋体" w:hAnsi="宋体" w:hint="eastAsia"/>
        </w:rPr>
        <w:t>无。</w:t>
      </w:r>
    </w:p>
    <w:p w14:paraId="50A2EC61" w14:textId="77777777" w:rsidR="00481BDA" w:rsidRDefault="00481BDA">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155327B2" w14:textId="77777777" w:rsidR="00481BDA" w:rsidRDefault="00481BDA">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A1CCB" w14:paraId="5FAA78C2"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26A511" w14:textId="77777777" w:rsidR="00481BDA" w:rsidRDefault="00481BDA">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F974902" w14:textId="77777777" w:rsidR="00481BDA" w:rsidRDefault="00481BD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9D87E4F" w14:textId="77777777" w:rsidR="00481BDA" w:rsidRDefault="00481BD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1727976" w14:textId="77777777" w:rsidR="00481BDA" w:rsidRDefault="00481BD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A1CCB" w14:paraId="5E2C01BF"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E7A2F7" w14:textId="77777777" w:rsidR="00481BDA" w:rsidRDefault="00481BD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6639434" w14:textId="77777777" w:rsidR="00481BDA" w:rsidRDefault="00481BD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396AC1" w14:textId="77777777" w:rsidR="00481BDA" w:rsidRDefault="00481BDA">
            <w:pPr>
              <w:jc w:val="right"/>
            </w:pPr>
            <w:r>
              <w:rPr>
                <w:rFonts w:ascii="宋体" w:hAnsi="宋体" w:hint="eastAsia"/>
                <w:szCs w:val="24"/>
                <w:lang w:eastAsia="zh-Hans"/>
              </w:rPr>
              <w:t>391,902,832.00</w:t>
            </w:r>
          </w:p>
        </w:tc>
        <w:tc>
          <w:tcPr>
            <w:tcW w:w="1333" w:type="pct"/>
            <w:tcBorders>
              <w:top w:val="single" w:sz="4" w:space="0" w:color="auto"/>
              <w:left w:val="nil"/>
              <w:bottom w:val="single" w:sz="4" w:space="0" w:color="auto"/>
              <w:right w:val="single" w:sz="4" w:space="0" w:color="auto"/>
            </w:tcBorders>
            <w:vAlign w:val="center"/>
            <w:hideMark/>
          </w:tcPr>
          <w:p w14:paraId="26C13C1E" w14:textId="77777777" w:rsidR="00481BDA" w:rsidRDefault="00481BDA">
            <w:pPr>
              <w:jc w:val="right"/>
            </w:pPr>
            <w:r>
              <w:rPr>
                <w:rFonts w:ascii="宋体" w:hAnsi="宋体" w:hint="eastAsia"/>
                <w:szCs w:val="24"/>
                <w:lang w:eastAsia="zh-Hans"/>
              </w:rPr>
              <w:t>86.07</w:t>
            </w:r>
          </w:p>
        </w:tc>
      </w:tr>
      <w:tr w:rsidR="002A1CCB" w14:paraId="5A1EB6AB"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4BD4BA" w14:textId="77777777" w:rsidR="00481BDA" w:rsidRDefault="00481B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2CC354" w14:textId="77777777" w:rsidR="00481BDA" w:rsidRDefault="00481BD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4E4C99" w14:textId="77777777" w:rsidR="00481BDA" w:rsidRDefault="00481BDA">
            <w:pPr>
              <w:jc w:val="right"/>
            </w:pPr>
            <w:r>
              <w:rPr>
                <w:rFonts w:ascii="宋体" w:hAnsi="宋体" w:hint="eastAsia"/>
                <w:szCs w:val="24"/>
                <w:lang w:eastAsia="zh-Hans"/>
              </w:rPr>
              <w:t>391,902,832.00</w:t>
            </w:r>
          </w:p>
        </w:tc>
        <w:tc>
          <w:tcPr>
            <w:tcW w:w="1333" w:type="pct"/>
            <w:tcBorders>
              <w:top w:val="single" w:sz="4" w:space="0" w:color="auto"/>
              <w:left w:val="nil"/>
              <w:bottom w:val="single" w:sz="4" w:space="0" w:color="auto"/>
              <w:right w:val="single" w:sz="4" w:space="0" w:color="auto"/>
            </w:tcBorders>
            <w:vAlign w:val="center"/>
            <w:hideMark/>
          </w:tcPr>
          <w:p w14:paraId="5BDD76AD" w14:textId="77777777" w:rsidR="00481BDA" w:rsidRDefault="00481BDA">
            <w:pPr>
              <w:jc w:val="right"/>
            </w:pPr>
            <w:r>
              <w:rPr>
                <w:rFonts w:ascii="宋体" w:hAnsi="宋体" w:hint="eastAsia"/>
                <w:szCs w:val="24"/>
                <w:lang w:eastAsia="zh-Hans"/>
              </w:rPr>
              <w:t>86.07</w:t>
            </w:r>
          </w:p>
        </w:tc>
      </w:tr>
      <w:tr w:rsidR="002A1CCB" w14:paraId="4C2A657D"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52A692" w14:textId="77777777" w:rsidR="00481BDA" w:rsidRDefault="00481BD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8CD10D1" w14:textId="77777777" w:rsidR="00481BDA" w:rsidRDefault="00481BD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0B23B4"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657AF2" w14:textId="77777777" w:rsidR="00481BDA" w:rsidRDefault="00481BDA">
            <w:pPr>
              <w:jc w:val="right"/>
            </w:pPr>
            <w:r>
              <w:rPr>
                <w:rFonts w:ascii="宋体" w:hAnsi="宋体" w:hint="eastAsia"/>
                <w:szCs w:val="24"/>
                <w:lang w:eastAsia="zh-Hans"/>
              </w:rPr>
              <w:t>-</w:t>
            </w:r>
          </w:p>
        </w:tc>
      </w:tr>
      <w:tr w:rsidR="002A1CCB" w14:paraId="422B5880"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844282" w14:textId="77777777" w:rsidR="00481BDA" w:rsidRDefault="00481BD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F81D64" w14:textId="77777777" w:rsidR="00481BDA" w:rsidRDefault="00481BD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8C4697"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7CF0B6" w14:textId="77777777" w:rsidR="00481BDA" w:rsidRDefault="00481BDA">
            <w:pPr>
              <w:jc w:val="right"/>
            </w:pPr>
            <w:r>
              <w:rPr>
                <w:rFonts w:ascii="宋体" w:hAnsi="宋体" w:hint="eastAsia"/>
                <w:szCs w:val="24"/>
                <w:lang w:eastAsia="zh-Hans"/>
              </w:rPr>
              <w:t>-</w:t>
            </w:r>
          </w:p>
        </w:tc>
      </w:tr>
      <w:tr w:rsidR="002A1CCB" w14:paraId="393CB228"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EEECF0" w14:textId="77777777" w:rsidR="00481BDA" w:rsidRDefault="00481B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045CC6" w14:textId="77777777" w:rsidR="00481BDA" w:rsidRDefault="00481BD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67EA80"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9C10C8" w14:textId="77777777" w:rsidR="00481BDA" w:rsidRDefault="00481BDA">
            <w:pPr>
              <w:jc w:val="right"/>
            </w:pPr>
            <w:r>
              <w:rPr>
                <w:rFonts w:ascii="宋体" w:hAnsi="宋体" w:hint="eastAsia"/>
                <w:szCs w:val="24"/>
                <w:lang w:eastAsia="zh-Hans"/>
              </w:rPr>
              <w:t>-</w:t>
            </w:r>
          </w:p>
        </w:tc>
      </w:tr>
      <w:tr w:rsidR="002A1CCB" w14:paraId="2EA24807"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8B78C7" w14:textId="77777777" w:rsidR="00481BDA" w:rsidRDefault="00481B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A558BD" w14:textId="77777777" w:rsidR="00481BDA" w:rsidRDefault="00481BD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4A1A75"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E5E581" w14:textId="77777777" w:rsidR="00481BDA" w:rsidRDefault="00481BDA">
            <w:pPr>
              <w:jc w:val="right"/>
            </w:pPr>
            <w:r>
              <w:rPr>
                <w:rFonts w:ascii="宋体" w:hAnsi="宋体" w:hint="eastAsia"/>
                <w:szCs w:val="24"/>
                <w:lang w:eastAsia="zh-Hans"/>
              </w:rPr>
              <w:t>-</w:t>
            </w:r>
          </w:p>
        </w:tc>
      </w:tr>
      <w:tr w:rsidR="002A1CCB" w14:paraId="2A142836"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B1F6EE" w14:textId="77777777" w:rsidR="00481BDA" w:rsidRDefault="00481BD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05ADFC1" w14:textId="77777777" w:rsidR="00481BDA" w:rsidRDefault="00481BD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46BA0A"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5C040D" w14:textId="77777777" w:rsidR="00481BDA" w:rsidRDefault="00481BDA">
            <w:pPr>
              <w:jc w:val="right"/>
            </w:pPr>
            <w:r>
              <w:rPr>
                <w:rFonts w:ascii="宋体" w:hAnsi="宋体" w:hint="eastAsia"/>
                <w:szCs w:val="24"/>
                <w:lang w:eastAsia="zh-Hans"/>
              </w:rPr>
              <w:t>-</w:t>
            </w:r>
          </w:p>
        </w:tc>
      </w:tr>
      <w:tr w:rsidR="002A1CCB" w14:paraId="399289BA"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577003" w14:textId="77777777" w:rsidR="00481BDA" w:rsidRDefault="00481BD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F711F78" w14:textId="77777777" w:rsidR="00481BDA" w:rsidRDefault="00481BD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D12C84"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A58957" w14:textId="77777777" w:rsidR="00481BDA" w:rsidRDefault="00481BDA">
            <w:pPr>
              <w:jc w:val="right"/>
            </w:pPr>
            <w:r>
              <w:rPr>
                <w:rFonts w:ascii="宋体" w:hAnsi="宋体" w:hint="eastAsia"/>
                <w:szCs w:val="24"/>
                <w:lang w:eastAsia="zh-Hans"/>
              </w:rPr>
              <w:t>-</w:t>
            </w:r>
          </w:p>
        </w:tc>
      </w:tr>
      <w:tr w:rsidR="002A1CCB" w14:paraId="598A76FA"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BA641C" w14:textId="77777777" w:rsidR="00481BDA" w:rsidRDefault="00481BD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A9F6136" w14:textId="77777777" w:rsidR="00481BDA" w:rsidRDefault="00481BD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6122B1"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7CC47A" w14:textId="77777777" w:rsidR="00481BDA" w:rsidRDefault="00481BDA">
            <w:pPr>
              <w:jc w:val="right"/>
            </w:pPr>
            <w:r>
              <w:rPr>
                <w:rFonts w:ascii="宋体" w:hAnsi="宋体" w:hint="eastAsia"/>
                <w:szCs w:val="24"/>
                <w:lang w:eastAsia="zh-Hans"/>
              </w:rPr>
              <w:t>-</w:t>
            </w:r>
          </w:p>
        </w:tc>
      </w:tr>
      <w:tr w:rsidR="002A1CCB" w14:paraId="3829255A"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033BFF" w14:textId="77777777" w:rsidR="00481BDA" w:rsidRDefault="00481BD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21840D" w14:textId="77777777" w:rsidR="00481BDA" w:rsidRDefault="00481BD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D3951B" w14:textId="77777777" w:rsidR="00481BDA" w:rsidRDefault="00481BD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0BF0FE" w14:textId="77777777" w:rsidR="00481BDA" w:rsidRDefault="00481BDA">
            <w:pPr>
              <w:jc w:val="right"/>
            </w:pPr>
            <w:r>
              <w:rPr>
                <w:rFonts w:ascii="宋体" w:hAnsi="宋体" w:hint="eastAsia"/>
                <w:szCs w:val="24"/>
                <w:lang w:eastAsia="zh-Hans"/>
              </w:rPr>
              <w:t>-</w:t>
            </w:r>
          </w:p>
        </w:tc>
      </w:tr>
      <w:tr w:rsidR="002A1CCB" w14:paraId="19DB5910"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8AC8E3" w14:textId="77777777" w:rsidR="00481BDA" w:rsidRDefault="00481BD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049621C" w14:textId="77777777" w:rsidR="00481BDA" w:rsidRDefault="00481BD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5CE79" w14:textId="77777777" w:rsidR="00481BDA" w:rsidRDefault="00481BDA">
            <w:pPr>
              <w:jc w:val="right"/>
            </w:pPr>
            <w:r>
              <w:rPr>
                <w:rFonts w:ascii="宋体" w:hAnsi="宋体" w:hint="eastAsia"/>
                <w:szCs w:val="24"/>
                <w:lang w:eastAsia="zh-Hans"/>
              </w:rPr>
              <w:t>54,771,901.18</w:t>
            </w:r>
          </w:p>
        </w:tc>
        <w:tc>
          <w:tcPr>
            <w:tcW w:w="1333" w:type="pct"/>
            <w:tcBorders>
              <w:top w:val="single" w:sz="4" w:space="0" w:color="auto"/>
              <w:left w:val="nil"/>
              <w:bottom w:val="single" w:sz="4" w:space="0" w:color="auto"/>
              <w:right w:val="single" w:sz="4" w:space="0" w:color="auto"/>
            </w:tcBorders>
            <w:vAlign w:val="center"/>
            <w:hideMark/>
          </w:tcPr>
          <w:p w14:paraId="730ECCFF" w14:textId="77777777" w:rsidR="00481BDA" w:rsidRDefault="00481BDA">
            <w:pPr>
              <w:jc w:val="right"/>
            </w:pPr>
            <w:r>
              <w:rPr>
                <w:rFonts w:ascii="宋体" w:hAnsi="宋体" w:hint="eastAsia"/>
                <w:szCs w:val="24"/>
                <w:lang w:eastAsia="zh-Hans"/>
              </w:rPr>
              <w:t>12.03</w:t>
            </w:r>
          </w:p>
        </w:tc>
      </w:tr>
      <w:tr w:rsidR="002A1CCB" w14:paraId="49C8EA05"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F46932" w14:textId="77777777" w:rsidR="00481BDA" w:rsidRDefault="00481BD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1746759" w14:textId="77777777" w:rsidR="00481BDA" w:rsidRDefault="00481BD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ADA668" w14:textId="77777777" w:rsidR="00481BDA" w:rsidRDefault="00481BDA">
            <w:pPr>
              <w:jc w:val="right"/>
            </w:pPr>
            <w:r>
              <w:rPr>
                <w:rFonts w:ascii="宋体" w:hAnsi="宋体" w:hint="eastAsia"/>
                <w:szCs w:val="24"/>
                <w:lang w:eastAsia="zh-Hans"/>
              </w:rPr>
              <w:t>8,654,871.91</w:t>
            </w:r>
          </w:p>
        </w:tc>
        <w:tc>
          <w:tcPr>
            <w:tcW w:w="1333" w:type="pct"/>
            <w:tcBorders>
              <w:top w:val="single" w:sz="4" w:space="0" w:color="auto"/>
              <w:left w:val="nil"/>
              <w:bottom w:val="single" w:sz="4" w:space="0" w:color="auto"/>
              <w:right w:val="single" w:sz="4" w:space="0" w:color="auto"/>
            </w:tcBorders>
            <w:vAlign w:val="center"/>
            <w:hideMark/>
          </w:tcPr>
          <w:p w14:paraId="15D5E543" w14:textId="77777777" w:rsidR="00481BDA" w:rsidRDefault="00481BDA">
            <w:pPr>
              <w:jc w:val="right"/>
            </w:pPr>
            <w:r>
              <w:rPr>
                <w:rFonts w:ascii="宋体" w:hAnsi="宋体" w:hint="eastAsia"/>
                <w:szCs w:val="24"/>
                <w:lang w:eastAsia="zh-Hans"/>
              </w:rPr>
              <w:t>1.90</w:t>
            </w:r>
          </w:p>
        </w:tc>
      </w:tr>
      <w:tr w:rsidR="002A1CCB" w14:paraId="053FCE7C" w14:textId="77777777">
        <w:trPr>
          <w:divId w:val="7135799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C6A1E0" w14:textId="77777777" w:rsidR="00481BDA" w:rsidRDefault="00481BD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E3CE2F8" w14:textId="77777777" w:rsidR="00481BDA" w:rsidRDefault="00481BD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DC20B5" w14:textId="77777777" w:rsidR="00481BDA" w:rsidRDefault="00481BDA">
            <w:pPr>
              <w:jc w:val="right"/>
            </w:pPr>
            <w:r>
              <w:rPr>
                <w:rFonts w:ascii="宋体" w:hAnsi="宋体" w:hint="eastAsia"/>
                <w:szCs w:val="24"/>
                <w:lang w:eastAsia="zh-Hans"/>
              </w:rPr>
              <w:t>455,329,605.09</w:t>
            </w:r>
          </w:p>
        </w:tc>
        <w:tc>
          <w:tcPr>
            <w:tcW w:w="1333" w:type="pct"/>
            <w:tcBorders>
              <w:top w:val="single" w:sz="4" w:space="0" w:color="auto"/>
              <w:left w:val="nil"/>
              <w:bottom w:val="single" w:sz="4" w:space="0" w:color="auto"/>
              <w:right w:val="single" w:sz="4" w:space="0" w:color="auto"/>
            </w:tcBorders>
            <w:vAlign w:val="center"/>
            <w:hideMark/>
          </w:tcPr>
          <w:p w14:paraId="67DF86B5" w14:textId="77777777" w:rsidR="00481BDA" w:rsidRDefault="00481BDA">
            <w:pPr>
              <w:jc w:val="right"/>
            </w:pPr>
            <w:r>
              <w:rPr>
                <w:rFonts w:ascii="宋体" w:hAnsi="宋体" w:hint="eastAsia"/>
                <w:szCs w:val="24"/>
                <w:lang w:eastAsia="zh-Hans"/>
              </w:rPr>
              <w:t>100.00</w:t>
            </w:r>
          </w:p>
        </w:tc>
      </w:tr>
    </w:tbl>
    <w:p w14:paraId="7BE120C4" w14:textId="77777777" w:rsidR="00481BDA" w:rsidRDefault="00481BDA">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06B3087A" w14:textId="77777777" w:rsidR="00481BDA" w:rsidRDefault="00481BDA">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A1CCB" w14:paraId="3DAB47D6" w14:textId="77777777">
        <w:trPr>
          <w:divId w:val="207087790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8DACF" w14:textId="77777777" w:rsidR="00481BDA" w:rsidRDefault="00481BD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4CEEA4C" w14:textId="77777777" w:rsidR="00481BDA" w:rsidRDefault="00481BD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0FF612B" w14:textId="77777777" w:rsidR="00481BDA" w:rsidRDefault="00481BD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03F7654" w14:textId="77777777" w:rsidR="00481BDA" w:rsidRDefault="00481BDA">
            <w:pPr>
              <w:jc w:val="center"/>
            </w:pPr>
            <w:r>
              <w:rPr>
                <w:rFonts w:ascii="宋体" w:hAnsi="宋体" w:hint="eastAsia"/>
                <w:color w:val="000000"/>
              </w:rPr>
              <w:t xml:space="preserve">占基金资产净值比例（%） </w:t>
            </w:r>
          </w:p>
        </w:tc>
      </w:tr>
      <w:tr w:rsidR="002A1CCB" w14:paraId="61274A0A"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EFB5FB" w14:textId="77777777" w:rsidR="00481BDA" w:rsidRDefault="00481BD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2544D5" w14:textId="77777777" w:rsidR="00481BDA" w:rsidRDefault="00481BD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CE99E4" w14:textId="77777777" w:rsidR="00481BDA" w:rsidRDefault="00481BDA">
            <w:pPr>
              <w:jc w:val="right"/>
            </w:pPr>
            <w:r>
              <w:rPr>
                <w:rFonts w:ascii="宋体" w:hAnsi="宋体" w:hint="eastAsia"/>
                <w:szCs w:val="24"/>
                <w:lang w:eastAsia="zh-Hans"/>
              </w:rPr>
              <w:t>41,122,700.00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F272B5" w14:textId="77777777" w:rsidR="00481BDA" w:rsidRDefault="00481BDA">
            <w:pPr>
              <w:jc w:val="right"/>
            </w:pPr>
            <w:r>
              <w:rPr>
                <w:rFonts w:ascii="宋体" w:hAnsi="宋体" w:hint="eastAsia"/>
                <w:szCs w:val="24"/>
                <w:lang w:eastAsia="zh-Hans"/>
              </w:rPr>
              <w:t>9.09</w:t>
            </w:r>
          </w:p>
        </w:tc>
      </w:tr>
      <w:tr w:rsidR="002A1CCB" w14:paraId="150FA9A1"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505BFE" w14:textId="77777777" w:rsidR="00481BDA" w:rsidRDefault="00481BD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E5EA81" w14:textId="77777777" w:rsidR="00481BDA" w:rsidRDefault="00481BD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62186D"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4FE4F6" w14:textId="77777777" w:rsidR="00481BDA" w:rsidRDefault="00481BDA">
            <w:pPr>
              <w:jc w:val="right"/>
            </w:pPr>
            <w:r>
              <w:rPr>
                <w:rFonts w:ascii="宋体" w:hAnsi="宋体" w:hint="eastAsia"/>
                <w:szCs w:val="24"/>
                <w:lang w:eastAsia="zh-Hans"/>
              </w:rPr>
              <w:t>-</w:t>
            </w:r>
          </w:p>
        </w:tc>
      </w:tr>
      <w:tr w:rsidR="002A1CCB" w14:paraId="32CFB475"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EB4D7F" w14:textId="77777777" w:rsidR="00481BDA" w:rsidRDefault="00481BD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08C9F8" w14:textId="77777777" w:rsidR="00481BDA" w:rsidRDefault="00481BD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38F7D9" w14:textId="77777777" w:rsidR="00481BDA" w:rsidRDefault="00481BDA">
            <w:pPr>
              <w:jc w:val="right"/>
            </w:pPr>
            <w:r>
              <w:rPr>
                <w:rFonts w:ascii="宋体" w:hAnsi="宋体" w:hint="eastAsia"/>
                <w:szCs w:val="24"/>
                <w:lang w:eastAsia="zh-Hans"/>
              </w:rPr>
              <w:t>350,780,132.00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8927FC" w14:textId="77777777" w:rsidR="00481BDA" w:rsidRDefault="00481BDA">
            <w:pPr>
              <w:jc w:val="right"/>
            </w:pPr>
            <w:r>
              <w:rPr>
                <w:rFonts w:ascii="宋体" w:hAnsi="宋体" w:hint="eastAsia"/>
                <w:szCs w:val="24"/>
                <w:lang w:eastAsia="zh-Hans"/>
              </w:rPr>
              <w:t>77.56</w:t>
            </w:r>
          </w:p>
        </w:tc>
      </w:tr>
      <w:tr w:rsidR="002A1CCB" w14:paraId="1AEF674A"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4AB209" w14:textId="77777777" w:rsidR="00481BDA" w:rsidRDefault="00481BD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9CF2AF" w14:textId="77777777" w:rsidR="00481BDA" w:rsidRDefault="00481BD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17279A"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56F485" w14:textId="77777777" w:rsidR="00481BDA" w:rsidRDefault="00481BDA">
            <w:pPr>
              <w:jc w:val="right"/>
            </w:pPr>
            <w:r>
              <w:rPr>
                <w:rFonts w:ascii="宋体" w:hAnsi="宋体" w:hint="eastAsia"/>
                <w:szCs w:val="24"/>
                <w:lang w:eastAsia="zh-Hans"/>
              </w:rPr>
              <w:t>-</w:t>
            </w:r>
          </w:p>
        </w:tc>
      </w:tr>
      <w:tr w:rsidR="002A1CCB" w14:paraId="69A9791D"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5A349B" w14:textId="77777777" w:rsidR="00481BDA" w:rsidRDefault="00481BD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A11D63" w14:textId="77777777" w:rsidR="00481BDA" w:rsidRDefault="00481BD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F13B34"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79045F" w14:textId="77777777" w:rsidR="00481BDA" w:rsidRDefault="00481BDA">
            <w:pPr>
              <w:jc w:val="right"/>
            </w:pPr>
            <w:r>
              <w:rPr>
                <w:rFonts w:ascii="宋体" w:hAnsi="宋体" w:hint="eastAsia"/>
                <w:szCs w:val="24"/>
                <w:lang w:eastAsia="zh-Hans"/>
              </w:rPr>
              <w:t>-</w:t>
            </w:r>
          </w:p>
        </w:tc>
      </w:tr>
      <w:tr w:rsidR="002A1CCB" w14:paraId="083705D9"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984E1D" w14:textId="77777777" w:rsidR="00481BDA" w:rsidRDefault="00481BD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F97CAF" w14:textId="77777777" w:rsidR="00481BDA" w:rsidRDefault="00481BD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3130B9"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26F94F" w14:textId="77777777" w:rsidR="00481BDA" w:rsidRDefault="00481BDA">
            <w:pPr>
              <w:jc w:val="right"/>
            </w:pPr>
            <w:r>
              <w:rPr>
                <w:rFonts w:ascii="宋体" w:hAnsi="宋体" w:hint="eastAsia"/>
                <w:szCs w:val="24"/>
                <w:lang w:eastAsia="zh-Hans"/>
              </w:rPr>
              <w:t>-</w:t>
            </w:r>
          </w:p>
        </w:tc>
      </w:tr>
      <w:tr w:rsidR="002A1CCB" w14:paraId="64D16035"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E80782" w14:textId="77777777" w:rsidR="00481BDA" w:rsidRDefault="00481BD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74F079" w14:textId="77777777" w:rsidR="00481BDA" w:rsidRDefault="00481BD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3A4187"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F09D59" w14:textId="77777777" w:rsidR="00481BDA" w:rsidRDefault="00481BDA">
            <w:pPr>
              <w:jc w:val="right"/>
            </w:pPr>
            <w:r>
              <w:rPr>
                <w:rFonts w:ascii="宋体" w:hAnsi="宋体" w:hint="eastAsia"/>
                <w:szCs w:val="24"/>
                <w:lang w:eastAsia="zh-Hans"/>
              </w:rPr>
              <w:t>-</w:t>
            </w:r>
          </w:p>
        </w:tc>
      </w:tr>
      <w:tr w:rsidR="002A1CCB" w14:paraId="39105CFF"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64BB47" w14:textId="77777777" w:rsidR="00481BDA" w:rsidRDefault="00481BD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716D74" w14:textId="77777777" w:rsidR="00481BDA" w:rsidRDefault="00481BD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80F31A"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FAFEDD" w14:textId="77777777" w:rsidR="00481BDA" w:rsidRDefault="00481BDA">
            <w:pPr>
              <w:jc w:val="right"/>
            </w:pPr>
            <w:r>
              <w:rPr>
                <w:rFonts w:ascii="宋体" w:hAnsi="宋体" w:hint="eastAsia"/>
                <w:szCs w:val="24"/>
                <w:lang w:eastAsia="zh-Hans"/>
              </w:rPr>
              <w:t>-</w:t>
            </w:r>
          </w:p>
        </w:tc>
      </w:tr>
      <w:tr w:rsidR="002A1CCB" w14:paraId="03F97D75"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CC6E17" w14:textId="77777777" w:rsidR="00481BDA" w:rsidRDefault="00481BD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A83ED3" w14:textId="77777777" w:rsidR="00481BDA" w:rsidRDefault="00481BD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7EEFA9"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BCD30D" w14:textId="77777777" w:rsidR="00481BDA" w:rsidRDefault="00481BDA">
            <w:pPr>
              <w:jc w:val="right"/>
            </w:pPr>
            <w:r>
              <w:rPr>
                <w:rFonts w:ascii="宋体" w:hAnsi="宋体" w:hint="eastAsia"/>
                <w:szCs w:val="24"/>
                <w:lang w:eastAsia="zh-Hans"/>
              </w:rPr>
              <w:t>-</w:t>
            </w:r>
          </w:p>
        </w:tc>
      </w:tr>
      <w:tr w:rsidR="002A1CCB" w14:paraId="2CC4310B"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4E9BEB" w14:textId="77777777" w:rsidR="00481BDA" w:rsidRDefault="00481BD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C03282" w14:textId="77777777" w:rsidR="00481BDA" w:rsidRDefault="00481BD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5E582D"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69A3F7" w14:textId="77777777" w:rsidR="00481BDA" w:rsidRDefault="00481BDA">
            <w:pPr>
              <w:jc w:val="right"/>
            </w:pPr>
            <w:r>
              <w:rPr>
                <w:rFonts w:ascii="宋体" w:hAnsi="宋体" w:hint="eastAsia"/>
                <w:szCs w:val="24"/>
                <w:lang w:eastAsia="zh-Hans"/>
              </w:rPr>
              <w:t>-</w:t>
            </w:r>
          </w:p>
        </w:tc>
      </w:tr>
      <w:tr w:rsidR="002A1CCB" w14:paraId="414BF282"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9A4590" w14:textId="77777777" w:rsidR="00481BDA" w:rsidRDefault="00481BDA">
            <w:pPr>
              <w:jc w:val="center"/>
            </w:pPr>
            <w:r>
              <w:rPr>
                <w:rFonts w:ascii="宋体" w:hAnsi="宋体" w:hint="eastAsia"/>
                <w:color w:val="000000"/>
              </w:rPr>
              <w:lastRenderedPageBreak/>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6BABF6" w14:textId="77777777" w:rsidR="00481BDA" w:rsidRDefault="00481BD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B0BF95"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B267FB" w14:textId="77777777" w:rsidR="00481BDA" w:rsidRDefault="00481BDA">
            <w:pPr>
              <w:jc w:val="right"/>
            </w:pPr>
            <w:r>
              <w:rPr>
                <w:rFonts w:ascii="宋体" w:hAnsi="宋体" w:hint="eastAsia"/>
                <w:szCs w:val="24"/>
                <w:lang w:eastAsia="zh-Hans"/>
              </w:rPr>
              <w:t>-</w:t>
            </w:r>
          </w:p>
        </w:tc>
      </w:tr>
      <w:tr w:rsidR="002A1CCB" w14:paraId="6F2EF358"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A3357A" w14:textId="77777777" w:rsidR="00481BDA" w:rsidRDefault="00481BD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475167" w14:textId="77777777" w:rsidR="00481BDA" w:rsidRDefault="00481BD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AAC38"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7DA4FB" w14:textId="77777777" w:rsidR="00481BDA" w:rsidRDefault="00481BDA">
            <w:pPr>
              <w:jc w:val="right"/>
            </w:pPr>
            <w:r>
              <w:rPr>
                <w:rFonts w:ascii="宋体" w:hAnsi="宋体" w:hint="eastAsia"/>
                <w:szCs w:val="24"/>
                <w:lang w:eastAsia="zh-Hans"/>
              </w:rPr>
              <w:t>-</w:t>
            </w:r>
          </w:p>
        </w:tc>
      </w:tr>
      <w:tr w:rsidR="002A1CCB" w14:paraId="6809A43D"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3A5FB7" w14:textId="77777777" w:rsidR="00481BDA" w:rsidRDefault="00481BD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76F8AD" w14:textId="77777777" w:rsidR="00481BDA" w:rsidRDefault="00481BD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2ECECE"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C07306" w14:textId="77777777" w:rsidR="00481BDA" w:rsidRDefault="00481BDA">
            <w:pPr>
              <w:jc w:val="right"/>
            </w:pPr>
            <w:r>
              <w:rPr>
                <w:rFonts w:ascii="宋体" w:hAnsi="宋体" w:hint="eastAsia"/>
                <w:szCs w:val="24"/>
                <w:lang w:eastAsia="zh-Hans"/>
              </w:rPr>
              <w:t>-</w:t>
            </w:r>
          </w:p>
        </w:tc>
      </w:tr>
      <w:tr w:rsidR="002A1CCB" w14:paraId="0A266585"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EEAA20" w14:textId="77777777" w:rsidR="00481BDA" w:rsidRDefault="00481BD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017207" w14:textId="77777777" w:rsidR="00481BDA" w:rsidRDefault="00481BD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805FAB"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E2F6E4" w14:textId="77777777" w:rsidR="00481BDA" w:rsidRDefault="00481BDA">
            <w:pPr>
              <w:jc w:val="right"/>
            </w:pPr>
            <w:r>
              <w:rPr>
                <w:rFonts w:ascii="宋体" w:hAnsi="宋体" w:hint="eastAsia"/>
                <w:szCs w:val="24"/>
                <w:lang w:eastAsia="zh-Hans"/>
              </w:rPr>
              <w:t>-</w:t>
            </w:r>
          </w:p>
        </w:tc>
      </w:tr>
      <w:tr w:rsidR="002A1CCB" w14:paraId="1C0C1986"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1146E0" w14:textId="77777777" w:rsidR="00481BDA" w:rsidRDefault="00481BD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D8FBFA" w14:textId="77777777" w:rsidR="00481BDA" w:rsidRDefault="00481BD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47A8B8"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208146" w14:textId="77777777" w:rsidR="00481BDA" w:rsidRDefault="00481BDA">
            <w:pPr>
              <w:jc w:val="right"/>
            </w:pPr>
            <w:r>
              <w:rPr>
                <w:rFonts w:ascii="宋体" w:hAnsi="宋体" w:hint="eastAsia"/>
                <w:szCs w:val="24"/>
                <w:lang w:eastAsia="zh-Hans"/>
              </w:rPr>
              <w:t>-</w:t>
            </w:r>
          </w:p>
        </w:tc>
      </w:tr>
      <w:tr w:rsidR="002A1CCB" w14:paraId="60589727"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3BDAE9" w14:textId="77777777" w:rsidR="00481BDA" w:rsidRDefault="00481BD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49DD15" w14:textId="77777777" w:rsidR="00481BDA" w:rsidRDefault="00481BD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B35090"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26675F" w14:textId="77777777" w:rsidR="00481BDA" w:rsidRDefault="00481BDA">
            <w:pPr>
              <w:jc w:val="right"/>
            </w:pPr>
            <w:r>
              <w:rPr>
                <w:rFonts w:ascii="宋体" w:hAnsi="宋体" w:hint="eastAsia"/>
                <w:szCs w:val="24"/>
                <w:lang w:eastAsia="zh-Hans"/>
              </w:rPr>
              <w:t>-</w:t>
            </w:r>
          </w:p>
        </w:tc>
      </w:tr>
      <w:tr w:rsidR="002A1CCB" w14:paraId="1FB6BB0C"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ABA5BC" w14:textId="77777777" w:rsidR="00481BDA" w:rsidRDefault="00481BD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01ECB8" w14:textId="77777777" w:rsidR="00481BDA" w:rsidRDefault="00481BD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E33D5C"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B5EFA1" w14:textId="77777777" w:rsidR="00481BDA" w:rsidRDefault="00481BDA">
            <w:pPr>
              <w:jc w:val="right"/>
            </w:pPr>
            <w:r>
              <w:rPr>
                <w:rFonts w:ascii="宋体" w:hAnsi="宋体" w:hint="eastAsia"/>
                <w:szCs w:val="24"/>
                <w:lang w:eastAsia="zh-Hans"/>
              </w:rPr>
              <w:t>-</w:t>
            </w:r>
          </w:p>
        </w:tc>
      </w:tr>
      <w:tr w:rsidR="002A1CCB" w14:paraId="5A01F699"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3280BE" w14:textId="77777777" w:rsidR="00481BDA" w:rsidRDefault="00481BD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81DA81" w14:textId="77777777" w:rsidR="00481BDA" w:rsidRDefault="00481BD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A86CC4"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61763D" w14:textId="77777777" w:rsidR="00481BDA" w:rsidRDefault="00481BDA">
            <w:pPr>
              <w:jc w:val="right"/>
            </w:pPr>
            <w:r>
              <w:rPr>
                <w:rFonts w:ascii="宋体" w:hAnsi="宋体" w:hint="eastAsia"/>
                <w:szCs w:val="24"/>
                <w:lang w:eastAsia="zh-Hans"/>
              </w:rPr>
              <w:t>-</w:t>
            </w:r>
          </w:p>
        </w:tc>
      </w:tr>
      <w:tr w:rsidR="002A1CCB" w14:paraId="09B7F767"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5E2FEA" w14:textId="77777777" w:rsidR="00481BDA" w:rsidRDefault="00481BD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60DFCC" w14:textId="77777777" w:rsidR="00481BDA" w:rsidRDefault="00481BD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76935D" w14:textId="77777777" w:rsidR="00481BDA" w:rsidRDefault="00481BD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00332D" w14:textId="77777777" w:rsidR="00481BDA" w:rsidRDefault="00481BDA">
            <w:pPr>
              <w:jc w:val="right"/>
            </w:pPr>
            <w:r>
              <w:rPr>
                <w:rFonts w:ascii="宋体" w:hAnsi="宋体" w:hint="eastAsia"/>
                <w:szCs w:val="24"/>
                <w:lang w:eastAsia="zh-Hans"/>
              </w:rPr>
              <w:t>-</w:t>
            </w:r>
          </w:p>
        </w:tc>
      </w:tr>
      <w:tr w:rsidR="002A1CCB" w14:paraId="26C8210E" w14:textId="77777777">
        <w:trPr>
          <w:divId w:val="20708779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9AEAC7" w14:textId="77777777" w:rsidR="00481BDA" w:rsidRDefault="00481BD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2DD59E" w14:textId="77777777" w:rsidR="00481BDA" w:rsidRDefault="00481BD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68FC04" w14:textId="77777777" w:rsidR="00481BDA" w:rsidRDefault="00481BDA">
            <w:pPr>
              <w:jc w:val="right"/>
            </w:pPr>
            <w:r>
              <w:rPr>
                <w:rFonts w:ascii="宋体" w:hAnsi="宋体" w:hint="eastAsia"/>
                <w:szCs w:val="24"/>
                <w:lang w:eastAsia="zh-Hans"/>
              </w:rPr>
              <w:t>391,902,832.00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991BB0" w14:textId="77777777" w:rsidR="00481BDA" w:rsidRDefault="00481BDA">
            <w:pPr>
              <w:jc w:val="right"/>
            </w:pPr>
            <w:r>
              <w:rPr>
                <w:rFonts w:ascii="宋体" w:hAnsi="宋体" w:hint="eastAsia"/>
                <w:szCs w:val="24"/>
                <w:lang w:eastAsia="zh-Hans"/>
              </w:rPr>
              <w:t>86.66</w:t>
            </w:r>
          </w:p>
        </w:tc>
      </w:tr>
    </w:tbl>
    <w:p w14:paraId="66A8E210" w14:textId="77777777" w:rsidR="00481BDA" w:rsidRDefault="00481BDA">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77F560B1" w14:textId="77777777" w:rsidR="00481BDA" w:rsidRDefault="00481BDA">
      <w:pPr>
        <w:spacing w:line="360" w:lineRule="auto"/>
        <w:ind w:firstLineChars="200" w:firstLine="420"/>
        <w:divId w:val="659309235"/>
      </w:pPr>
      <w:r>
        <w:rPr>
          <w:rFonts w:ascii="宋体" w:hAnsi="宋体" w:hint="eastAsia"/>
          <w:szCs w:val="21"/>
          <w:lang w:eastAsia="zh-Hans"/>
        </w:rPr>
        <w:t>本基金本报告期末未持有港股通股票　。</w:t>
      </w:r>
    </w:p>
    <w:p w14:paraId="1B8B6130" w14:textId="77777777" w:rsidR="00481BDA" w:rsidRDefault="00481BDA">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D1C1DB7" w14:textId="77777777" w:rsidR="00481BDA" w:rsidRDefault="00481BDA">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A1CCB" w14:paraId="5F4857E8" w14:textId="77777777">
        <w:trPr>
          <w:divId w:val="59528824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CE6EC" w14:textId="77777777" w:rsidR="00481BDA" w:rsidRDefault="00481BD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3C5B9" w14:textId="77777777" w:rsidR="00481BDA" w:rsidRDefault="00481BD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6529D2" w14:textId="77777777" w:rsidR="00481BDA" w:rsidRDefault="00481BD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020813" w14:textId="77777777" w:rsidR="00481BDA" w:rsidRDefault="00481BD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FC8FE1" w14:textId="77777777" w:rsidR="00481BDA" w:rsidRDefault="00481BD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86F73" w14:textId="77777777" w:rsidR="00481BDA" w:rsidRDefault="00481BDA">
            <w:pPr>
              <w:jc w:val="center"/>
            </w:pPr>
            <w:r>
              <w:rPr>
                <w:rFonts w:ascii="宋体" w:hAnsi="宋体" w:hint="eastAsia"/>
                <w:color w:val="000000"/>
              </w:rPr>
              <w:t xml:space="preserve">占基金资产净值比例（%） </w:t>
            </w:r>
          </w:p>
        </w:tc>
      </w:tr>
      <w:tr w:rsidR="002A1CCB" w14:paraId="4AC67120"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143E8" w14:textId="77777777" w:rsidR="00481BDA" w:rsidRDefault="00481BD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71950" w14:textId="77777777" w:rsidR="00481BDA" w:rsidRDefault="00481BDA">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2D99F" w14:textId="77777777" w:rsidR="00481BDA" w:rsidRDefault="00481BDA">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36E24" w14:textId="77777777" w:rsidR="00481BDA" w:rsidRDefault="00481BDA">
            <w:pPr>
              <w:jc w:val="right"/>
            </w:pPr>
            <w:r>
              <w:rPr>
                <w:rFonts w:ascii="宋体" w:hAnsi="宋体" w:hint="eastAsia"/>
                <w:szCs w:val="24"/>
                <w:lang w:eastAsia="zh-Hans"/>
              </w:rPr>
              <w:t>775,900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62EC" w14:textId="77777777" w:rsidR="00481BDA" w:rsidRDefault="00481BDA">
            <w:pPr>
              <w:jc w:val="right"/>
            </w:pPr>
            <w:r>
              <w:rPr>
                <w:rFonts w:ascii="宋体" w:hAnsi="宋体" w:hint="eastAsia"/>
                <w:szCs w:val="24"/>
                <w:lang w:eastAsia="zh-Hans"/>
              </w:rPr>
              <w:t>41,122,700.00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0DDB6" w14:textId="77777777" w:rsidR="00481BDA" w:rsidRDefault="00481BDA">
            <w:pPr>
              <w:jc w:val="right"/>
            </w:pPr>
            <w:r>
              <w:rPr>
                <w:rFonts w:ascii="宋体" w:hAnsi="宋体" w:hint="eastAsia"/>
                <w:szCs w:val="24"/>
                <w:lang w:eastAsia="zh-Hans"/>
              </w:rPr>
              <w:t>9.09</w:t>
            </w:r>
          </w:p>
        </w:tc>
      </w:tr>
      <w:tr w:rsidR="002A1CCB" w14:paraId="63C7051F"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EA294" w14:textId="77777777" w:rsidR="00481BDA" w:rsidRDefault="00481BD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FEC53" w14:textId="77777777" w:rsidR="00481BDA" w:rsidRDefault="00481BDA">
            <w:pPr>
              <w:jc w:val="center"/>
            </w:pPr>
            <w:r>
              <w:rPr>
                <w:rFonts w:ascii="宋体" w:hAnsi="宋体" w:hint="eastAsia"/>
                <w:szCs w:val="24"/>
                <w:lang w:eastAsia="zh-Hans"/>
              </w:rPr>
              <w:t>002102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D67D" w14:textId="77777777" w:rsidR="00481BDA" w:rsidRDefault="00481BDA">
            <w:pPr>
              <w:jc w:val="center"/>
            </w:pPr>
            <w:r>
              <w:rPr>
                <w:rFonts w:ascii="宋体" w:hAnsi="宋体" w:hint="eastAsia"/>
                <w:szCs w:val="24"/>
                <w:lang w:eastAsia="zh-Hans"/>
              </w:rPr>
              <w:t>能特科技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644F0" w14:textId="77777777" w:rsidR="00481BDA" w:rsidRDefault="00481BDA">
            <w:pPr>
              <w:jc w:val="right"/>
            </w:pPr>
            <w:r>
              <w:rPr>
                <w:rFonts w:ascii="宋体" w:hAnsi="宋体" w:hint="eastAsia"/>
                <w:szCs w:val="24"/>
                <w:lang w:eastAsia="zh-Hans"/>
              </w:rPr>
              <w:t>9,990,000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F88A0" w14:textId="77777777" w:rsidR="00481BDA" w:rsidRDefault="00481BDA">
            <w:pPr>
              <w:jc w:val="right"/>
            </w:pPr>
            <w:r>
              <w:rPr>
                <w:rFonts w:ascii="宋体" w:hAnsi="宋体" w:hint="eastAsia"/>
                <w:szCs w:val="24"/>
                <w:lang w:eastAsia="zh-Hans"/>
              </w:rPr>
              <w:t>37,962,000.00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92902" w14:textId="77777777" w:rsidR="00481BDA" w:rsidRDefault="00481BDA">
            <w:pPr>
              <w:jc w:val="right"/>
            </w:pPr>
            <w:r>
              <w:rPr>
                <w:rFonts w:ascii="宋体" w:hAnsi="宋体" w:hint="eastAsia"/>
                <w:szCs w:val="24"/>
                <w:lang w:eastAsia="zh-Hans"/>
              </w:rPr>
              <w:t>8.39</w:t>
            </w:r>
          </w:p>
        </w:tc>
      </w:tr>
      <w:tr w:rsidR="002A1CCB" w14:paraId="43844036"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C5678" w14:textId="77777777" w:rsidR="00481BDA" w:rsidRDefault="00481BD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E1C21" w14:textId="77777777" w:rsidR="00481BDA" w:rsidRDefault="00481BDA">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9CC00" w14:textId="77777777" w:rsidR="00481BDA" w:rsidRDefault="00481BDA">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3BD58" w14:textId="77777777" w:rsidR="00481BDA" w:rsidRDefault="00481BDA">
            <w:pPr>
              <w:jc w:val="right"/>
            </w:pPr>
            <w:r>
              <w:rPr>
                <w:rFonts w:ascii="宋体" w:hAnsi="宋体" w:hint="eastAsia"/>
                <w:szCs w:val="24"/>
                <w:lang w:eastAsia="zh-Hans"/>
              </w:rPr>
              <w:t>5,333,000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3AC4B" w14:textId="77777777" w:rsidR="00481BDA" w:rsidRDefault="00481BDA">
            <w:pPr>
              <w:jc w:val="right"/>
            </w:pPr>
            <w:r>
              <w:rPr>
                <w:rFonts w:ascii="宋体" w:hAnsi="宋体" w:hint="eastAsia"/>
                <w:szCs w:val="24"/>
                <w:lang w:eastAsia="zh-Hans"/>
              </w:rPr>
              <w:t>33,864,550.00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58320" w14:textId="77777777" w:rsidR="00481BDA" w:rsidRDefault="00481BDA">
            <w:pPr>
              <w:jc w:val="right"/>
            </w:pPr>
            <w:r>
              <w:rPr>
                <w:rFonts w:ascii="宋体" w:hAnsi="宋体" w:hint="eastAsia"/>
                <w:szCs w:val="24"/>
                <w:lang w:eastAsia="zh-Hans"/>
              </w:rPr>
              <w:t>7.49</w:t>
            </w:r>
          </w:p>
        </w:tc>
      </w:tr>
      <w:tr w:rsidR="002A1CCB" w14:paraId="2C9A42CE"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02C70" w14:textId="77777777" w:rsidR="00481BDA" w:rsidRDefault="00481BD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58FD6" w14:textId="77777777" w:rsidR="00481BDA" w:rsidRDefault="00481BD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C0C11" w14:textId="77777777" w:rsidR="00481BDA" w:rsidRDefault="00481BD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79D73" w14:textId="77777777" w:rsidR="00481BDA" w:rsidRDefault="00481BDA">
            <w:pPr>
              <w:jc w:val="right"/>
            </w:pPr>
            <w:r>
              <w:rPr>
                <w:rFonts w:ascii="宋体" w:hAnsi="宋体" w:hint="eastAsia"/>
                <w:szCs w:val="24"/>
                <w:lang w:eastAsia="zh-Hans"/>
              </w:rPr>
              <w:t>73,300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0243C" w14:textId="77777777" w:rsidR="00481BDA" w:rsidRDefault="00481BDA">
            <w:pPr>
              <w:jc w:val="right"/>
            </w:pPr>
            <w:r>
              <w:rPr>
                <w:rFonts w:ascii="宋体" w:hAnsi="宋体" w:hint="eastAsia"/>
                <w:szCs w:val="24"/>
                <w:lang w:eastAsia="zh-Hans"/>
              </w:rPr>
              <w:t>29,466,600.00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AFB5F" w14:textId="77777777" w:rsidR="00481BDA" w:rsidRDefault="00481BDA">
            <w:pPr>
              <w:jc w:val="right"/>
            </w:pPr>
            <w:r>
              <w:rPr>
                <w:rFonts w:ascii="宋体" w:hAnsi="宋体" w:hint="eastAsia"/>
                <w:szCs w:val="24"/>
                <w:lang w:eastAsia="zh-Hans"/>
              </w:rPr>
              <w:t>6.52</w:t>
            </w:r>
          </w:p>
        </w:tc>
      </w:tr>
      <w:tr w:rsidR="002A1CCB" w14:paraId="3CE9C368"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1A3C4" w14:textId="77777777" w:rsidR="00481BDA" w:rsidRDefault="00481BD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46242" w14:textId="77777777" w:rsidR="00481BDA" w:rsidRDefault="00481BDA">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A3F77" w14:textId="77777777" w:rsidR="00481BDA" w:rsidRDefault="00481BDA">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188A2" w14:textId="77777777" w:rsidR="00481BDA" w:rsidRDefault="00481BDA">
            <w:pPr>
              <w:jc w:val="right"/>
            </w:pPr>
            <w:r>
              <w:rPr>
                <w:rFonts w:ascii="宋体" w:hAnsi="宋体" w:hint="eastAsia"/>
                <w:szCs w:val="24"/>
                <w:lang w:eastAsia="zh-Hans"/>
              </w:rPr>
              <w:t>3,610,300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35E81" w14:textId="77777777" w:rsidR="00481BDA" w:rsidRDefault="00481BDA">
            <w:pPr>
              <w:jc w:val="right"/>
            </w:pPr>
            <w:r>
              <w:rPr>
                <w:rFonts w:ascii="宋体" w:hAnsi="宋体" w:hint="eastAsia"/>
                <w:szCs w:val="24"/>
                <w:lang w:eastAsia="zh-Hans"/>
              </w:rPr>
              <w:t>26,607,911.00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D68C9" w14:textId="77777777" w:rsidR="00481BDA" w:rsidRDefault="00481BDA">
            <w:pPr>
              <w:jc w:val="right"/>
            </w:pPr>
            <w:r>
              <w:rPr>
                <w:rFonts w:ascii="宋体" w:hAnsi="宋体" w:hint="eastAsia"/>
                <w:szCs w:val="24"/>
                <w:lang w:eastAsia="zh-Hans"/>
              </w:rPr>
              <w:t>5.88</w:t>
            </w:r>
          </w:p>
        </w:tc>
      </w:tr>
      <w:tr w:rsidR="002A1CCB" w14:paraId="24599214"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A4532" w14:textId="77777777" w:rsidR="00481BDA" w:rsidRDefault="00481BD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D75E5" w14:textId="77777777" w:rsidR="00481BDA" w:rsidRDefault="00481BDA">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086DD" w14:textId="77777777" w:rsidR="00481BDA" w:rsidRDefault="00481BDA">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2C0B9" w14:textId="77777777" w:rsidR="00481BDA" w:rsidRDefault="00481BDA">
            <w:pPr>
              <w:jc w:val="right"/>
            </w:pPr>
            <w:r>
              <w:rPr>
                <w:rFonts w:ascii="宋体" w:hAnsi="宋体" w:hint="eastAsia"/>
                <w:szCs w:val="24"/>
                <w:lang w:eastAsia="zh-Hans"/>
              </w:rPr>
              <w:t>1,536,700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85D62" w14:textId="77777777" w:rsidR="00481BDA" w:rsidRDefault="00481BDA">
            <w:pPr>
              <w:jc w:val="right"/>
            </w:pPr>
            <w:r>
              <w:rPr>
                <w:rFonts w:ascii="宋体" w:hAnsi="宋体" w:hint="eastAsia"/>
                <w:szCs w:val="24"/>
                <w:lang w:eastAsia="zh-Hans"/>
              </w:rPr>
              <w:t>23,065,867.00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37342" w14:textId="77777777" w:rsidR="00481BDA" w:rsidRDefault="00481BDA">
            <w:pPr>
              <w:jc w:val="right"/>
            </w:pPr>
            <w:r>
              <w:rPr>
                <w:rFonts w:ascii="宋体" w:hAnsi="宋体" w:hint="eastAsia"/>
                <w:szCs w:val="24"/>
                <w:lang w:eastAsia="zh-Hans"/>
              </w:rPr>
              <w:t>5.10</w:t>
            </w:r>
          </w:p>
        </w:tc>
      </w:tr>
      <w:tr w:rsidR="002A1CCB" w14:paraId="3C9B37F1"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5E0B6" w14:textId="77777777" w:rsidR="00481BDA" w:rsidRDefault="00481BD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A589E" w14:textId="77777777" w:rsidR="00481BDA" w:rsidRDefault="00481BDA">
            <w:pPr>
              <w:jc w:val="center"/>
            </w:pPr>
            <w:r>
              <w:rPr>
                <w:rFonts w:ascii="宋体" w:hAnsi="宋体" w:hint="eastAsia"/>
                <w:szCs w:val="24"/>
                <w:lang w:eastAsia="zh-Hans"/>
              </w:rPr>
              <w:t>000932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68F93" w14:textId="77777777" w:rsidR="00481BDA" w:rsidRDefault="00481BDA">
            <w:pPr>
              <w:jc w:val="center"/>
            </w:pPr>
            <w:r>
              <w:rPr>
                <w:rFonts w:ascii="宋体" w:hAnsi="宋体" w:hint="eastAsia"/>
                <w:szCs w:val="24"/>
                <w:lang w:eastAsia="zh-Hans"/>
              </w:rPr>
              <w:t>华菱钢铁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EBCA5" w14:textId="77777777" w:rsidR="00481BDA" w:rsidRDefault="00481BDA">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7A8EF" w14:textId="77777777" w:rsidR="00481BDA" w:rsidRDefault="00481BDA">
            <w:pPr>
              <w:jc w:val="right"/>
            </w:pPr>
            <w:r>
              <w:rPr>
                <w:rFonts w:ascii="宋体" w:hAnsi="宋体" w:hint="eastAsia"/>
                <w:szCs w:val="24"/>
                <w:lang w:eastAsia="zh-Hans"/>
              </w:rPr>
              <w:t>19,470,000.00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8AC00" w14:textId="77777777" w:rsidR="00481BDA" w:rsidRDefault="00481BDA">
            <w:pPr>
              <w:jc w:val="right"/>
            </w:pPr>
            <w:r>
              <w:rPr>
                <w:rFonts w:ascii="宋体" w:hAnsi="宋体" w:hint="eastAsia"/>
                <w:szCs w:val="24"/>
                <w:lang w:eastAsia="zh-Hans"/>
              </w:rPr>
              <w:t>4.31</w:t>
            </w:r>
          </w:p>
        </w:tc>
      </w:tr>
      <w:tr w:rsidR="002A1CCB" w14:paraId="22895CEE"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DFE61" w14:textId="77777777" w:rsidR="00481BDA" w:rsidRDefault="00481BD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A34E" w14:textId="77777777" w:rsidR="00481BDA" w:rsidRDefault="00481BDA">
            <w:pPr>
              <w:jc w:val="center"/>
            </w:pPr>
            <w:r>
              <w:rPr>
                <w:rFonts w:ascii="宋体" w:hAnsi="宋体" w:hint="eastAsia"/>
                <w:szCs w:val="24"/>
                <w:lang w:eastAsia="zh-Hans"/>
              </w:rPr>
              <w:t>002541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9DFE6" w14:textId="77777777" w:rsidR="00481BDA" w:rsidRDefault="00481BDA">
            <w:pPr>
              <w:jc w:val="center"/>
            </w:pPr>
            <w:r>
              <w:rPr>
                <w:rFonts w:ascii="宋体" w:hAnsi="宋体" w:hint="eastAsia"/>
                <w:szCs w:val="24"/>
                <w:lang w:eastAsia="zh-Hans"/>
              </w:rPr>
              <w:t>鸿路钢构</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F3813" w14:textId="77777777" w:rsidR="00481BDA" w:rsidRDefault="00481BDA">
            <w:pPr>
              <w:jc w:val="right"/>
            </w:pPr>
            <w:r>
              <w:rPr>
                <w:rFonts w:ascii="宋体" w:hAnsi="宋体" w:hint="eastAsia"/>
                <w:szCs w:val="24"/>
                <w:lang w:eastAsia="zh-Hans"/>
              </w:rPr>
              <w:t>899,000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6E940" w14:textId="77777777" w:rsidR="00481BDA" w:rsidRDefault="00481BDA">
            <w:pPr>
              <w:jc w:val="right"/>
            </w:pPr>
            <w:r>
              <w:rPr>
                <w:rFonts w:ascii="宋体" w:hAnsi="宋体" w:hint="eastAsia"/>
                <w:szCs w:val="24"/>
                <w:lang w:eastAsia="zh-Hans"/>
              </w:rPr>
              <w:t>17,206,860.00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F0681" w14:textId="77777777" w:rsidR="00481BDA" w:rsidRDefault="00481BDA">
            <w:pPr>
              <w:jc w:val="right"/>
            </w:pPr>
            <w:r>
              <w:rPr>
                <w:rFonts w:ascii="宋体" w:hAnsi="宋体" w:hint="eastAsia"/>
                <w:szCs w:val="24"/>
                <w:lang w:eastAsia="zh-Hans"/>
              </w:rPr>
              <w:t>3.80</w:t>
            </w:r>
          </w:p>
        </w:tc>
      </w:tr>
      <w:tr w:rsidR="002A1CCB" w14:paraId="22023AD0"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ED6AE" w14:textId="77777777" w:rsidR="00481BDA" w:rsidRDefault="00481BD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E77DF" w14:textId="77777777" w:rsidR="00481BDA" w:rsidRDefault="00481BD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99BBA" w14:textId="77777777" w:rsidR="00481BDA" w:rsidRDefault="00481BD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7EFC1" w14:textId="77777777" w:rsidR="00481BDA" w:rsidRDefault="00481BDA">
            <w:pPr>
              <w:jc w:val="right"/>
            </w:pPr>
            <w:r>
              <w:rPr>
                <w:rFonts w:ascii="宋体" w:hAnsi="宋体" w:hint="eastAsia"/>
                <w:szCs w:val="24"/>
                <w:lang w:eastAsia="zh-Hans"/>
              </w:rPr>
              <w:t>233,000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5C05D" w14:textId="77777777" w:rsidR="00481BDA" w:rsidRDefault="00481BDA">
            <w:pPr>
              <w:jc w:val="right"/>
            </w:pPr>
            <w:r>
              <w:rPr>
                <w:rFonts w:ascii="宋体" w:hAnsi="宋体" w:hint="eastAsia"/>
                <w:szCs w:val="24"/>
                <w:lang w:eastAsia="zh-Hans"/>
              </w:rPr>
              <w:t>16,659,500.00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1965D" w14:textId="77777777" w:rsidR="00481BDA" w:rsidRDefault="00481BDA">
            <w:pPr>
              <w:jc w:val="right"/>
            </w:pPr>
            <w:r>
              <w:rPr>
                <w:rFonts w:ascii="宋体" w:hAnsi="宋体" w:hint="eastAsia"/>
                <w:szCs w:val="24"/>
                <w:lang w:eastAsia="zh-Hans"/>
              </w:rPr>
              <w:t>3.68</w:t>
            </w:r>
          </w:p>
        </w:tc>
      </w:tr>
      <w:tr w:rsidR="002A1CCB" w14:paraId="24C1EBD5" w14:textId="77777777">
        <w:trPr>
          <w:divId w:val="5952882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70CE9" w14:textId="77777777" w:rsidR="00481BDA" w:rsidRDefault="00481BD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72E33" w14:textId="77777777" w:rsidR="00481BDA" w:rsidRDefault="00481BDA">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40F0E" w14:textId="77777777" w:rsidR="00481BDA" w:rsidRDefault="00481BDA">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24C3A" w14:textId="77777777" w:rsidR="00481BDA" w:rsidRDefault="00481BDA">
            <w:pPr>
              <w:jc w:val="right"/>
            </w:pPr>
            <w:r>
              <w:rPr>
                <w:rFonts w:ascii="宋体" w:hAnsi="宋体" w:hint="eastAsia"/>
                <w:szCs w:val="24"/>
                <w:lang w:eastAsia="zh-Hans"/>
              </w:rPr>
              <w:t>177,400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31320" w14:textId="77777777" w:rsidR="00481BDA" w:rsidRDefault="00481BDA">
            <w:pPr>
              <w:jc w:val="right"/>
            </w:pPr>
            <w:r>
              <w:rPr>
                <w:rFonts w:ascii="宋体" w:hAnsi="宋体" w:hint="eastAsia"/>
                <w:szCs w:val="24"/>
                <w:lang w:eastAsia="zh-Hans"/>
              </w:rPr>
              <w:t>16,143,400.00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1AC75" w14:textId="77777777" w:rsidR="00481BDA" w:rsidRDefault="00481BDA">
            <w:pPr>
              <w:jc w:val="right"/>
            </w:pPr>
            <w:r>
              <w:rPr>
                <w:rFonts w:ascii="宋体" w:hAnsi="宋体" w:hint="eastAsia"/>
                <w:szCs w:val="24"/>
                <w:lang w:eastAsia="zh-Hans"/>
              </w:rPr>
              <w:t>3.57</w:t>
            </w:r>
          </w:p>
        </w:tc>
      </w:tr>
    </w:tbl>
    <w:p w14:paraId="3E81105D" w14:textId="77777777" w:rsidR="00481BDA" w:rsidRDefault="00481BDA">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85D8C49" w14:textId="77777777" w:rsidR="00481BDA" w:rsidRDefault="00481BDA">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37DBB7D1" w14:textId="77777777" w:rsidR="00481BDA" w:rsidRDefault="00481BDA">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0327AAF7" w14:textId="77777777" w:rsidR="00481BDA" w:rsidRDefault="00481BDA">
      <w:pPr>
        <w:spacing w:line="360" w:lineRule="auto"/>
        <w:ind w:firstLineChars="200" w:firstLine="420"/>
        <w:jc w:val="left"/>
      </w:pPr>
      <w:r>
        <w:rPr>
          <w:rFonts w:ascii="宋体" w:hAnsi="宋体" w:hint="eastAsia"/>
          <w:color w:val="000000"/>
          <w:szCs w:val="21"/>
          <w:lang w:eastAsia="zh-Hans"/>
        </w:rPr>
        <w:t>本基金本报告期末未持有债券。</w:t>
      </w:r>
    </w:p>
    <w:p w14:paraId="23D677A2" w14:textId="77777777" w:rsidR="00481BDA" w:rsidRDefault="00481BDA">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5B85AA4" w14:textId="77777777" w:rsidR="00481BDA" w:rsidRDefault="00481BD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C7A3FC9" w14:textId="77777777" w:rsidR="00481BDA" w:rsidRDefault="00481BDA">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8EDE5C0" w14:textId="77777777" w:rsidR="00481BDA" w:rsidRDefault="00481BDA">
      <w:pPr>
        <w:spacing w:line="360" w:lineRule="auto"/>
        <w:ind w:firstLineChars="200" w:firstLine="420"/>
        <w:divId w:val="988099631"/>
      </w:pPr>
      <w:r>
        <w:rPr>
          <w:rFonts w:ascii="宋体" w:hAnsi="宋体" w:hint="eastAsia"/>
          <w:szCs w:val="21"/>
          <w:lang w:eastAsia="zh-Hans"/>
        </w:rPr>
        <w:t>本基金本报告期末未持有贵金属。</w:t>
      </w:r>
    </w:p>
    <w:p w14:paraId="1993C786" w14:textId="77777777" w:rsidR="00481BDA" w:rsidRDefault="00481BDA">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lastRenderedPageBreak/>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555A322D" w14:textId="77777777" w:rsidR="00481BDA" w:rsidRDefault="00481BDA">
      <w:pPr>
        <w:spacing w:line="360" w:lineRule="auto"/>
        <w:ind w:firstLineChars="200" w:firstLine="420"/>
        <w:divId w:val="120929458"/>
      </w:pPr>
      <w:r>
        <w:rPr>
          <w:rFonts w:ascii="宋体" w:hAnsi="宋体" w:hint="eastAsia"/>
          <w:szCs w:val="21"/>
          <w:lang w:eastAsia="zh-Hans"/>
        </w:rPr>
        <w:t>本基金本报告期末未持有权证。</w:t>
      </w:r>
    </w:p>
    <w:p w14:paraId="0043C1AB" w14:textId="77777777" w:rsidR="00481BDA" w:rsidRDefault="00481BDA">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42695E04" w14:textId="77777777" w:rsidR="00481BDA" w:rsidRDefault="00481BDA">
      <w:pPr>
        <w:spacing w:line="360" w:lineRule="auto"/>
        <w:ind w:firstLineChars="200" w:firstLine="420"/>
        <w:divId w:val="571474137"/>
      </w:pPr>
      <w:r>
        <w:rPr>
          <w:rFonts w:ascii="宋体" w:hAnsi="宋体" w:hint="eastAsia"/>
          <w:szCs w:val="21"/>
          <w:lang w:eastAsia="zh-Hans"/>
        </w:rPr>
        <w:t>本基金本报告期末未持有股指期货。</w:t>
      </w:r>
    </w:p>
    <w:p w14:paraId="5F488F54" w14:textId="77777777" w:rsidR="00481BDA" w:rsidRDefault="00481BDA">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DAF6380" w14:textId="77777777" w:rsidR="00481BDA" w:rsidRDefault="00481BDA">
      <w:pPr>
        <w:spacing w:line="360" w:lineRule="auto"/>
        <w:ind w:firstLineChars="200" w:firstLine="420"/>
        <w:divId w:val="18895800"/>
      </w:pPr>
      <w:bookmarkStart w:id="253" w:name="m510_01_1597"/>
      <w:bookmarkStart w:id="254" w:name="m510_01_1598"/>
      <w:bookmarkEnd w:id="253"/>
      <w:r>
        <w:rPr>
          <w:rFonts w:ascii="宋体" w:hAnsi="宋体" w:hint="eastAsia"/>
          <w:szCs w:val="21"/>
          <w:lang w:eastAsia="zh-Hans"/>
        </w:rPr>
        <w:t>本基金本报告期末未持有国债期货。</w:t>
      </w:r>
    </w:p>
    <w:p w14:paraId="4C892B79" w14:textId="77777777" w:rsidR="00481BDA" w:rsidRDefault="00481BDA">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4555921B" w14:textId="77777777" w:rsidR="00481BDA" w:rsidRDefault="00481BDA">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ED2E4C8" w14:textId="77777777" w:rsidR="00481BDA" w:rsidRDefault="00481BDA">
      <w:pPr>
        <w:spacing w:line="360" w:lineRule="auto"/>
        <w:ind w:firstLineChars="200" w:firstLine="420"/>
      </w:pPr>
      <w:r>
        <w:rPr>
          <w:rFonts w:ascii="宋体" w:hAnsi="宋体" w:hint="eastAsia"/>
        </w:rPr>
        <w:t>本基金投资的前十名证券的发行主体中，内蒙古博源化工股份有限公司报告编制日前一年内曾受到内蒙古证监局的处罚。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B9FB7BA" w14:textId="77777777" w:rsidR="00481BDA" w:rsidRDefault="00481BDA">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39584A24" w14:textId="77777777" w:rsidR="00481BDA" w:rsidRDefault="00481BDA">
      <w:pPr>
        <w:spacing w:line="360" w:lineRule="auto"/>
        <w:ind w:firstLineChars="200" w:firstLine="420"/>
      </w:pPr>
      <w:r>
        <w:rPr>
          <w:rFonts w:ascii="宋体" w:hAnsi="宋体" w:hint="eastAsia"/>
        </w:rPr>
        <w:t>报告期内本基金投资的前十名股票中没有在基金合同规定备选股票库之外的股票。</w:t>
      </w:r>
    </w:p>
    <w:p w14:paraId="0B210C64" w14:textId="77777777" w:rsidR="00481BDA" w:rsidRDefault="00481BDA">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A1CCB" w14:paraId="0D583874" w14:textId="77777777">
        <w:trPr>
          <w:divId w:val="79934610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50C7B" w14:textId="77777777" w:rsidR="00481BDA" w:rsidRDefault="00481BD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C8E58" w14:textId="77777777" w:rsidR="00481BDA" w:rsidRDefault="00481BD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DA0A3" w14:textId="77777777" w:rsidR="00481BDA" w:rsidRDefault="00481BDA">
            <w:pPr>
              <w:jc w:val="center"/>
            </w:pPr>
            <w:r>
              <w:rPr>
                <w:rFonts w:ascii="宋体" w:hAnsi="宋体" w:hint="eastAsia"/>
              </w:rPr>
              <w:t>金额（元）</w:t>
            </w:r>
            <w:r>
              <w:t xml:space="preserve"> </w:t>
            </w:r>
          </w:p>
        </w:tc>
      </w:tr>
      <w:tr w:rsidR="002A1CCB" w14:paraId="34EBCB9D"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6634" w14:textId="77777777" w:rsidR="00481BDA" w:rsidRDefault="00481BD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F84DF" w14:textId="77777777" w:rsidR="00481BDA" w:rsidRDefault="00481BD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950C1" w14:textId="77777777" w:rsidR="00481BDA" w:rsidRDefault="00481BDA">
            <w:pPr>
              <w:jc w:val="right"/>
            </w:pPr>
            <w:r>
              <w:rPr>
                <w:rFonts w:ascii="宋体" w:hAnsi="宋体" w:hint="eastAsia"/>
              </w:rPr>
              <w:t>167,734.96</w:t>
            </w:r>
          </w:p>
        </w:tc>
      </w:tr>
      <w:tr w:rsidR="002A1CCB" w14:paraId="3DBF0E21"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F1529" w14:textId="77777777" w:rsidR="00481BDA" w:rsidRDefault="00481BD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B988A" w14:textId="77777777" w:rsidR="00481BDA" w:rsidRDefault="00481BD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7CD63" w14:textId="77777777" w:rsidR="00481BDA" w:rsidRDefault="00481BDA">
            <w:pPr>
              <w:jc w:val="right"/>
            </w:pPr>
            <w:r>
              <w:rPr>
                <w:rFonts w:ascii="宋体" w:hAnsi="宋体" w:hint="eastAsia"/>
              </w:rPr>
              <w:t>8,395,402.61</w:t>
            </w:r>
          </w:p>
        </w:tc>
      </w:tr>
      <w:tr w:rsidR="002A1CCB" w14:paraId="0BE40185"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DE68C" w14:textId="77777777" w:rsidR="00481BDA" w:rsidRDefault="00481BD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26B8B" w14:textId="77777777" w:rsidR="00481BDA" w:rsidRDefault="00481BD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46F71" w14:textId="77777777" w:rsidR="00481BDA" w:rsidRDefault="00481BDA">
            <w:pPr>
              <w:jc w:val="right"/>
            </w:pPr>
            <w:r>
              <w:rPr>
                <w:rFonts w:ascii="宋体" w:hAnsi="宋体" w:hint="eastAsia"/>
              </w:rPr>
              <w:t>-</w:t>
            </w:r>
          </w:p>
        </w:tc>
      </w:tr>
      <w:tr w:rsidR="002A1CCB" w14:paraId="4E1FADF4"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AF906" w14:textId="77777777" w:rsidR="00481BDA" w:rsidRDefault="00481BD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02D60" w14:textId="77777777" w:rsidR="00481BDA" w:rsidRDefault="00481BD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99FAD" w14:textId="77777777" w:rsidR="00481BDA" w:rsidRDefault="00481BDA">
            <w:pPr>
              <w:jc w:val="right"/>
            </w:pPr>
            <w:r>
              <w:rPr>
                <w:rFonts w:ascii="宋体" w:hAnsi="宋体" w:hint="eastAsia"/>
              </w:rPr>
              <w:t>-</w:t>
            </w:r>
          </w:p>
        </w:tc>
      </w:tr>
      <w:tr w:rsidR="002A1CCB" w14:paraId="31DD062F"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3818" w14:textId="77777777" w:rsidR="00481BDA" w:rsidRDefault="00481BD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1AB04" w14:textId="77777777" w:rsidR="00481BDA" w:rsidRDefault="00481BD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A7811" w14:textId="77777777" w:rsidR="00481BDA" w:rsidRDefault="00481BDA">
            <w:pPr>
              <w:jc w:val="right"/>
            </w:pPr>
            <w:r>
              <w:rPr>
                <w:rFonts w:ascii="宋体" w:hAnsi="宋体" w:hint="eastAsia"/>
              </w:rPr>
              <w:t>91,734.34</w:t>
            </w:r>
          </w:p>
        </w:tc>
      </w:tr>
      <w:tr w:rsidR="002A1CCB" w14:paraId="34EEFF2F"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30308" w14:textId="77777777" w:rsidR="00481BDA" w:rsidRDefault="00481BD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80819" w14:textId="77777777" w:rsidR="00481BDA" w:rsidRDefault="00481BD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B77C7" w14:textId="77777777" w:rsidR="00481BDA" w:rsidRDefault="00481BDA">
            <w:pPr>
              <w:jc w:val="right"/>
            </w:pPr>
            <w:r>
              <w:rPr>
                <w:rFonts w:ascii="宋体" w:hAnsi="宋体" w:hint="eastAsia"/>
              </w:rPr>
              <w:t>-</w:t>
            </w:r>
          </w:p>
        </w:tc>
      </w:tr>
      <w:tr w:rsidR="002A1CCB" w14:paraId="6B4BBCE7"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08B82" w14:textId="77777777" w:rsidR="00481BDA" w:rsidRDefault="00481BD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4E779" w14:textId="77777777" w:rsidR="00481BDA" w:rsidRDefault="00481BD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0E05A" w14:textId="77777777" w:rsidR="00481BDA" w:rsidRDefault="00481BDA">
            <w:pPr>
              <w:jc w:val="right"/>
            </w:pPr>
            <w:r>
              <w:rPr>
                <w:rFonts w:ascii="宋体" w:hAnsi="宋体" w:hint="eastAsia"/>
              </w:rPr>
              <w:t>-</w:t>
            </w:r>
          </w:p>
        </w:tc>
      </w:tr>
      <w:tr w:rsidR="002A1CCB" w14:paraId="3EE35FF3" w14:textId="77777777">
        <w:trPr>
          <w:divId w:val="7993461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ACC73" w14:textId="77777777" w:rsidR="00481BDA" w:rsidRDefault="00481BD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22C38" w14:textId="77777777" w:rsidR="00481BDA" w:rsidRDefault="00481BD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75563" w14:textId="77777777" w:rsidR="00481BDA" w:rsidRDefault="00481BDA">
            <w:pPr>
              <w:jc w:val="right"/>
            </w:pPr>
            <w:r>
              <w:rPr>
                <w:rFonts w:ascii="宋体" w:hAnsi="宋体" w:hint="eastAsia"/>
              </w:rPr>
              <w:t>8,654,871.91</w:t>
            </w:r>
          </w:p>
        </w:tc>
      </w:tr>
    </w:tbl>
    <w:p w14:paraId="33E4D4D4" w14:textId="77777777" w:rsidR="00481BDA" w:rsidRDefault="00481BDA">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6CC5A3E7" w14:textId="77777777" w:rsidR="00481BDA" w:rsidRDefault="00481BDA">
      <w:pPr>
        <w:spacing w:line="360" w:lineRule="auto"/>
        <w:ind w:firstLineChars="200" w:firstLine="420"/>
        <w:jc w:val="left"/>
      </w:pPr>
      <w:r>
        <w:rPr>
          <w:rFonts w:ascii="宋体" w:hAnsi="宋体" w:hint="eastAsia"/>
        </w:rPr>
        <w:t xml:space="preserve">本基金本报告期末未持有处于转股期的可转换债券。 </w:t>
      </w:r>
    </w:p>
    <w:p w14:paraId="752DBB6B" w14:textId="77777777" w:rsidR="00481BDA" w:rsidRDefault="00481BDA">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67BE44A" w14:textId="77777777" w:rsidR="00481BDA" w:rsidRDefault="00481BDA">
      <w:pPr>
        <w:spacing w:line="360" w:lineRule="auto"/>
        <w:ind w:firstLineChars="200" w:firstLine="420"/>
        <w:jc w:val="left"/>
        <w:divId w:val="1665401990"/>
      </w:pPr>
      <w:r>
        <w:rPr>
          <w:rFonts w:ascii="宋体" w:hAnsi="宋体" w:hint="eastAsia"/>
        </w:rPr>
        <w:t>本基金本报告期末前十名股票中不存在流通受限情况。</w:t>
      </w:r>
      <w:bookmarkEnd w:id="18"/>
      <w:bookmarkEnd w:id="19"/>
      <w:bookmarkEnd w:id="20"/>
      <w:bookmarkEnd w:id="21"/>
      <w:bookmarkEnd w:id="17"/>
    </w:p>
    <w:p w14:paraId="09F1E4CB" w14:textId="77777777" w:rsidR="00481BDA" w:rsidRDefault="00481BDA">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1FE3079B" w14:textId="77777777" w:rsidR="00481BDA" w:rsidRDefault="00481BDA">
      <w:pPr>
        <w:spacing w:line="360" w:lineRule="auto"/>
        <w:ind w:firstLineChars="200" w:firstLine="420"/>
        <w:jc w:val="left"/>
      </w:pPr>
      <w:r>
        <w:rPr>
          <w:rFonts w:ascii="宋体" w:hAnsi="宋体" w:hint="eastAsia"/>
        </w:rPr>
        <w:lastRenderedPageBreak/>
        <w:t>因四舍五入原因，投资组合报告中分项之和与合计可能存在尾差。</w:t>
      </w:r>
      <w:bookmarkEnd w:id="295"/>
      <w:r>
        <w:rPr>
          <w:rFonts w:ascii="宋体" w:hAnsi="宋体" w:hint="eastAsia"/>
        </w:rPr>
        <w:t xml:space="preserve"> </w:t>
      </w:r>
    </w:p>
    <w:p w14:paraId="63A78033" w14:textId="77777777" w:rsidR="00481BDA" w:rsidRDefault="00481BDA">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2BEE1BE4" w14:textId="77777777" w:rsidR="00481BDA" w:rsidRDefault="00481BDA">
      <w:pPr>
        <w:wordWrap w:val="0"/>
        <w:spacing w:line="360" w:lineRule="auto"/>
        <w:jc w:val="right"/>
        <w:divId w:val="107801933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899"/>
        <w:gridCol w:w="1519"/>
        <w:gridCol w:w="1804"/>
      </w:tblGrid>
      <w:tr w:rsidR="002A1CCB" w14:paraId="7EC4732A" w14:textId="77777777">
        <w:trPr>
          <w:divId w:val="10780193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8B0BADD"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3"/>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FDA399" w14:textId="77777777" w:rsidR="00481BDA" w:rsidRDefault="00481BDA">
            <w:pPr>
              <w:ind w:right="3"/>
              <w:jc w:val="center"/>
            </w:pPr>
            <w:r>
              <w:rPr>
                <w:rFonts w:ascii="宋体" w:hAnsi="宋体" w:hint="eastAsia"/>
                <w:lang w:eastAsia="zh-Hans"/>
              </w:rPr>
              <w:t>摩根行业轮动混合A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7A1353" w14:textId="77777777" w:rsidR="00481BDA" w:rsidRDefault="00481BDA">
            <w:pPr>
              <w:ind w:right="3"/>
              <w:jc w:val="center"/>
            </w:pPr>
            <w:r>
              <w:rPr>
                <w:rFonts w:ascii="宋体" w:hAnsi="宋体" w:hint="eastAsia"/>
                <w:lang w:eastAsia="zh-Hans"/>
              </w:rPr>
              <w:t>摩根行业轮动混合C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4442D3" w14:textId="77777777" w:rsidR="00481BDA" w:rsidRDefault="00481BDA">
            <w:pPr>
              <w:ind w:right="3"/>
              <w:jc w:val="center"/>
            </w:pPr>
            <w:r>
              <w:rPr>
                <w:rFonts w:ascii="宋体" w:hAnsi="宋体" w:hint="eastAsia"/>
                <w:lang w:eastAsia="zh-Hans"/>
              </w:rPr>
              <w:t>摩根行业轮动混合H</w:t>
            </w:r>
            <w:r>
              <w:rPr>
                <w:rFonts w:ascii="宋体" w:hAnsi="宋体" w:hint="eastAsia"/>
                <w:kern w:val="0"/>
                <w:szCs w:val="24"/>
                <w:lang w:eastAsia="zh-Hans"/>
              </w:rPr>
              <w:t xml:space="preserve"> </w:t>
            </w:r>
          </w:p>
        </w:tc>
      </w:tr>
      <w:tr w:rsidR="002A1CCB" w14:paraId="5BD72603" w14:textId="77777777">
        <w:trPr>
          <w:divId w:val="1078019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82FC48"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530E5" w14:textId="77777777" w:rsidR="00481BDA" w:rsidRDefault="00481BDA">
            <w:pPr>
              <w:jc w:val="right"/>
            </w:pPr>
            <w:r>
              <w:rPr>
                <w:rFonts w:ascii="宋体" w:hAnsi="宋体" w:hint="eastAsia"/>
              </w:rPr>
              <w:t>165,276,972.00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0199C2" w14:textId="77777777" w:rsidR="00481BDA" w:rsidRDefault="00481BDA">
            <w:pPr>
              <w:jc w:val="right"/>
            </w:pPr>
            <w:r>
              <w:rPr>
                <w:rFonts w:ascii="宋体" w:hAnsi="宋体" w:hint="eastAsia"/>
              </w:rPr>
              <w:t>190,175.35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7475C7" w14:textId="77777777" w:rsidR="00481BDA" w:rsidRDefault="00481BDA">
            <w:pPr>
              <w:jc w:val="right"/>
            </w:pPr>
            <w:r>
              <w:rPr>
                <w:rFonts w:ascii="宋体" w:hAnsi="宋体" w:hint="eastAsia"/>
              </w:rPr>
              <w:t>23,232,853.85</w:t>
            </w:r>
          </w:p>
        </w:tc>
      </w:tr>
      <w:tr w:rsidR="002A1CCB" w14:paraId="59DEE15E" w14:textId="77777777">
        <w:trPr>
          <w:divId w:val="1078019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A2F4F"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5CAF5" w14:textId="77777777" w:rsidR="00481BDA" w:rsidRDefault="00481BDA">
            <w:pPr>
              <w:jc w:val="right"/>
            </w:pPr>
            <w:r>
              <w:rPr>
                <w:rFonts w:ascii="宋体" w:hAnsi="宋体" w:hint="eastAsia"/>
              </w:rPr>
              <w:t>1,787,944.00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7EA00" w14:textId="77777777" w:rsidR="00481BDA" w:rsidRDefault="00481BDA">
            <w:pPr>
              <w:jc w:val="right"/>
            </w:pPr>
            <w:r>
              <w:rPr>
                <w:rFonts w:ascii="宋体" w:hAnsi="宋体" w:hint="eastAsia"/>
              </w:rPr>
              <w:t>442,300.38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B8E967" w14:textId="77777777" w:rsidR="00481BDA" w:rsidRDefault="00481BDA">
            <w:pPr>
              <w:jc w:val="right"/>
            </w:pPr>
            <w:r>
              <w:rPr>
                <w:rFonts w:ascii="宋体" w:hAnsi="宋体" w:hint="eastAsia"/>
              </w:rPr>
              <w:t>855,415.64</w:t>
            </w:r>
          </w:p>
        </w:tc>
      </w:tr>
      <w:tr w:rsidR="002A1CCB" w14:paraId="55DE0C33" w14:textId="77777777">
        <w:trPr>
          <w:divId w:val="1078019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78C1E4"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3337F" w14:textId="77777777" w:rsidR="00481BDA" w:rsidRDefault="00481BDA">
            <w:pPr>
              <w:jc w:val="right"/>
            </w:pPr>
            <w:r>
              <w:rPr>
                <w:rFonts w:ascii="宋体" w:hAnsi="宋体" w:hint="eastAsia"/>
              </w:rPr>
              <w:t>14,703,449.21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B9004" w14:textId="77777777" w:rsidR="00481BDA" w:rsidRDefault="00481BDA">
            <w:pPr>
              <w:jc w:val="right"/>
            </w:pPr>
            <w:r>
              <w:rPr>
                <w:rFonts w:ascii="宋体" w:hAnsi="宋体" w:hint="eastAsia"/>
              </w:rPr>
              <w:t>357,210.85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0AD1D" w14:textId="77777777" w:rsidR="00481BDA" w:rsidRDefault="00481BDA">
            <w:pPr>
              <w:jc w:val="right"/>
            </w:pPr>
            <w:r>
              <w:rPr>
                <w:rFonts w:ascii="宋体" w:hAnsi="宋体" w:hint="eastAsia"/>
              </w:rPr>
              <w:t>1,280,544.04</w:t>
            </w:r>
          </w:p>
        </w:tc>
      </w:tr>
      <w:tr w:rsidR="002A1CCB" w14:paraId="16CE2323" w14:textId="77777777">
        <w:trPr>
          <w:divId w:val="1078019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6E921"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A6058" w14:textId="77777777" w:rsidR="00481BDA" w:rsidRDefault="00481BD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EE324" w14:textId="77777777" w:rsidR="00481BDA" w:rsidRDefault="00481BD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CA761" w14:textId="77777777" w:rsidR="00481BDA" w:rsidRDefault="00481BDA">
            <w:pPr>
              <w:jc w:val="right"/>
            </w:pPr>
            <w:r>
              <w:rPr>
                <w:rFonts w:ascii="宋体" w:hAnsi="宋体" w:hint="eastAsia"/>
              </w:rPr>
              <w:t>-</w:t>
            </w:r>
          </w:p>
        </w:tc>
      </w:tr>
      <w:tr w:rsidR="002A1CCB" w14:paraId="46D9F229" w14:textId="77777777">
        <w:trPr>
          <w:divId w:val="1078019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26A298" w14:textId="77777777" w:rsidR="00481BDA" w:rsidRDefault="00481BD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899DA" w14:textId="77777777" w:rsidR="00481BDA" w:rsidRDefault="00481BDA">
            <w:pPr>
              <w:jc w:val="right"/>
            </w:pPr>
            <w:r>
              <w:rPr>
                <w:rFonts w:ascii="宋体" w:hAnsi="宋体" w:hint="eastAsia"/>
              </w:rPr>
              <w:t>152,361,466.79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32B1E" w14:textId="77777777" w:rsidR="00481BDA" w:rsidRDefault="00481BDA">
            <w:pPr>
              <w:jc w:val="right"/>
            </w:pPr>
            <w:r>
              <w:rPr>
                <w:rFonts w:ascii="宋体" w:hAnsi="宋体" w:hint="eastAsia"/>
              </w:rPr>
              <w:t>275,264.88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9FF75" w14:textId="77777777" w:rsidR="00481BDA" w:rsidRDefault="00481BDA">
            <w:pPr>
              <w:jc w:val="right"/>
            </w:pPr>
            <w:r>
              <w:rPr>
                <w:rFonts w:ascii="宋体" w:hAnsi="宋体" w:hint="eastAsia"/>
              </w:rPr>
              <w:t>22,807,725.45</w:t>
            </w:r>
          </w:p>
        </w:tc>
      </w:tr>
    </w:tbl>
    <w:p w14:paraId="322BF3C0" w14:textId="77777777" w:rsidR="00481BDA" w:rsidRDefault="00481BDA">
      <w:pPr>
        <w:spacing w:line="360" w:lineRule="auto"/>
        <w:jc w:val="left"/>
        <w:divId w:val="10780193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B32D2F5" w14:textId="77777777" w:rsidR="00481BDA" w:rsidRDefault="00481BDA">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7D3E269" w14:textId="77777777" w:rsidR="00481BDA" w:rsidRDefault="00481BDA">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26A1B515" w14:textId="77777777" w:rsidR="00481BDA" w:rsidRDefault="00481BDA">
      <w:pPr>
        <w:wordWrap w:val="0"/>
        <w:spacing w:line="360" w:lineRule="auto"/>
        <w:jc w:val="right"/>
        <w:divId w:val="124506645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2A1CCB" w14:paraId="32BAB6F1" w14:textId="77777777">
        <w:trPr>
          <w:divId w:val="124506645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AC9F6D" w14:textId="77777777" w:rsidR="00481BDA" w:rsidRDefault="00481BD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6CE64D" w14:textId="77777777" w:rsidR="00481BDA" w:rsidRDefault="00481BDA">
            <w:pPr>
              <w:jc w:val="center"/>
            </w:pPr>
            <w:r>
              <w:rPr>
                <w:rFonts w:ascii="宋体" w:hAnsi="宋体" w:hint="eastAsia"/>
                <w:lang w:eastAsia="zh-Hans"/>
              </w:rPr>
              <w:t>摩根行业轮动混合A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CBD950" w14:textId="77777777" w:rsidR="00481BDA" w:rsidRDefault="00481BDA">
            <w:pPr>
              <w:jc w:val="center"/>
            </w:pPr>
            <w:r>
              <w:rPr>
                <w:rFonts w:ascii="宋体" w:hAnsi="宋体" w:hint="eastAsia"/>
                <w:lang w:eastAsia="zh-Hans"/>
              </w:rPr>
              <w:t>摩根行业轮动混合C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5C9487" w14:textId="77777777" w:rsidR="00481BDA" w:rsidRDefault="00481BDA">
            <w:pPr>
              <w:jc w:val="center"/>
            </w:pPr>
            <w:r>
              <w:rPr>
                <w:rFonts w:ascii="宋体" w:hAnsi="宋体" w:hint="eastAsia"/>
                <w:lang w:eastAsia="zh-Hans"/>
              </w:rPr>
              <w:t>摩根行业轮动混合H</w:t>
            </w:r>
            <w:r>
              <w:rPr>
                <w:rFonts w:ascii="宋体" w:hAnsi="宋体" w:hint="eastAsia"/>
                <w:color w:val="000000"/>
              </w:rPr>
              <w:t xml:space="preserve"> </w:t>
            </w:r>
          </w:p>
        </w:tc>
      </w:tr>
      <w:tr w:rsidR="002A1CCB" w14:paraId="3A44519D" w14:textId="77777777">
        <w:trPr>
          <w:divId w:val="12450664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9025C" w14:textId="77777777" w:rsidR="00481BDA" w:rsidRDefault="00481BDA">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C4FDA" w14:textId="77777777" w:rsidR="00481BDA" w:rsidRDefault="00481BDA">
            <w:pPr>
              <w:jc w:val="right"/>
            </w:pPr>
            <w:r>
              <w:rPr>
                <w:rFonts w:ascii="宋体" w:hAnsi="宋体" w:hint="eastAsia"/>
                <w:kern w:val="0"/>
                <w:szCs w:val="24"/>
                <w:lang w:eastAsia="zh-Hans"/>
              </w:rPr>
              <w:t>179,972.83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1C29" w14:textId="77777777" w:rsidR="00481BDA" w:rsidRDefault="00481BDA">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5330D" w14:textId="77777777" w:rsidR="00481BDA" w:rsidRDefault="00481BDA">
            <w:pPr>
              <w:jc w:val="right"/>
            </w:pPr>
            <w:r>
              <w:rPr>
                <w:rFonts w:ascii="宋体" w:hAnsi="宋体" w:hint="eastAsia"/>
                <w:kern w:val="0"/>
                <w:szCs w:val="24"/>
                <w:lang w:eastAsia="zh-Hans"/>
              </w:rPr>
              <w:t>-</w:t>
            </w:r>
          </w:p>
        </w:tc>
      </w:tr>
      <w:tr w:rsidR="002A1CCB" w14:paraId="7D7E057D" w14:textId="77777777">
        <w:trPr>
          <w:divId w:val="12450664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BD058" w14:textId="77777777" w:rsidR="00481BDA" w:rsidRDefault="00481BD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4B7C7" w14:textId="77777777" w:rsidR="00481BDA" w:rsidRDefault="00481BD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B3825" w14:textId="77777777" w:rsidR="00481BDA" w:rsidRDefault="00481BD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597D1" w14:textId="77777777" w:rsidR="00481BDA" w:rsidRDefault="00481BDA">
            <w:pPr>
              <w:jc w:val="right"/>
            </w:pPr>
            <w:r>
              <w:rPr>
                <w:rFonts w:ascii="宋体" w:hAnsi="宋体" w:hint="eastAsia"/>
                <w:szCs w:val="24"/>
                <w:lang w:eastAsia="zh-Hans"/>
              </w:rPr>
              <w:t>-</w:t>
            </w:r>
          </w:p>
        </w:tc>
      </w:tr>
      <w:tr w:rsidR="002A1CCB" w14:paraId="29BA0741" w14:textId="77777777">
        <w:trPr>
          <w:divId w:val="12450664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58112" w14:textId="77777777" w:rsidR="00481BDA" w:rsidRDefault="00481BD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588B2" w14:textId="77777777" w:rsidR="00481BDA" w:rsidRDefault="00481BD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A09DA" w14:textId="77777777" w:rsidR="00481BDA" w:rsidRDefault="00481BD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8CD54" w14:textId="77777777" w:rsidR="00481BDA" w:rsidRDefault="00481BDA">
            <w:pPr>
              <w:jc w:val="right"/>
            </w:pPr>
            <w:r>
              <w:rPr>
                <w:rFonts w:ascii="宋体" w:hAnsi="宋体" w:hint="eastAsia"/>
                <w:lang w:eastAsia="zh-Hans"/>
              </w:rPr>
              <w:t>-</w:t>
            </w:r>
          </w:p>
        </w:tc>
      </w:tr>
      <w:tr w:rsidR="002A1CCB" w14:paraId="141419EC" w14:textId="77777777">
        <w:trPr>
          <w:divId w:val="12450664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50621" w14:textId="77777777" w:rsidR="00481BDA" w:rsidRDefault="00481BD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8FEB3" w14:textId="77777777" w:rsidR="00481BDA" w:rsidRDefault="00481BDA">
            <w:pPr>
              <w:jc w:val="right"/>
            </w:pPr>
            <w:r>
              <w:rPr>
                <w:rFonts w:ascii="宋体" w:hAnsi="宋体" w:hint="eastAsia"/>
                <w:lang w:eastAsia="zh-Hans"/>
              </w:rPr>
              <w:t>179,972.83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FE349" w14:textId="77777777" w:rsidR="00481BDA" w:rsidRDefault="00481BD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F1B39" w14:textId="77777777" w:rsidR="00481BDA" w:rsidRDefault="00481BDA">
            <w:pPr>
              <w:jc w:val="right"/>
            </w:pPr>
            <w:r>
              <w:rPr>
                <w:rFonts w:ascii="宋体" w:hAnsi="宋体" w:hint="eastAsia"/>
                <w:lang w:eastAsia="zh-Hans"/>
              </w:rPr>
              <w:t>-</w:t>
            </w:r>
          </w:p>
        </w:tc>
      </w:tr>
      <w:tr w:rsidR="002A1CCB" w14:paraId="26751B9D" w14:textId="77777777">
        <w:trPr>
          <w:divId w:val="12450664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33FC2" w14:textId="77777777" w:rsidR="00481BDA" w:rsidRDefault="00481BD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1EB30" w14:textId="77777777" w:rsidR="00481BDA" w:rsidRDefault="00481BDA">
            <w:pPr>
              <w:jc w:val="right"/>
            </w:pPr>
            <w:r>
              <w:rPr>
                <w:rFonts w:ascii="宋体" w:hAnsi="宋体" w:hint="eastAsia"/>
                <w:lang w:eastAsia="zh-Hans"/>
              </w:rPr>
              <w:t>0.10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877FD" w14:textId="77777777" w:rsidR="00481BDA" w:rsidRDefault="00481BD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FFFCD" w14:textId="77777777" w:rsidR="00481BDA" w:rsidRDefault="00481BDA">
            <w:pPr>
              <w:jc w:val="right"/>
            </w:pPr>
            <w:r>
              <w:rPr>
                <w:rFonts w:ascii="宋体" w:hAnsi="宋体" w:hint="eastAsia"/>
                <w:lang w:eastAsia="zh-Hans"/>
              </w:rPr>
              <w:t>-</w:t>
            </w:r>
          </w:p>
        </w:tc>
      </w:tr>
    </w:tbl>
    <w:p w14:paraId="75B11C17" w14:textId="77777777" w:rsidR="00481BDA" w:rsidRDefault="00481BDA">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268F9831" w14:textId="77777777" w:rsidR="00481BDA" w:rsidRDefault="00481BDA">
      <w:pPr>
        <w:spacing w:line="360" w:lineRule="auto"/>
        <w:ind w:firstLineChars="200" w:firstLine="420"/>
        <w:jc w:val="left"/>
        <w:divId w:val="901908546"/>
      </w:pPr>
      <w:r>
        <w:rPr>
          <w:rFonts w:ascii="宋体" w:hAnsi="宋体" w:hint="eastAsia"/>
          <w:lang w:eastAsia="zh-Hans"/>
        </w:rPr>
        <w:t>无。</w:t>
      </w:r>
      <w:r>
        <w:rPr>
          <w:rFonts w:ascii="宋体" w:hAnsi="宋体" w:hint="eastAsia"/>
        </w:rPr>
        <w:t xml:space="preserve"> </w:t>
      </w:r>
    </w:p>
    <w:p w14:paraId="6DCE50C3" w14:textId="77777777" w:rsidR="00481BDA" w:rsidRDefault="00481BDA">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1EFD3530" w14:textId="77777777" w:rsidR="00481BDA" w:rsidRDefault="00481BDA">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72EE3F16" w14:textId="77777777" w:rsidR="00481BDA" w:rsidRDefault="00481BDA">
      <w:pPr>
        <w:spacing w:line="360" w:lineRule="auto"/>
        <w:ind w:firstLineChars="200" w:firstLine="420"/>
        <w:divId w:val="1578132884"/>
        <w:rPr>
          <w:rFonts w:ascii="宋体" w:hAnsi="宋体" w:hint="eastAsia"/>
          <w:szCs w:val="21"/>
          <w:lang w:eastAsia="zh-Hans"/>
        </w:rPr>
      </w:pPr>
      <w:r>
        <w:rPr>
          <w:rFonts w:ascii="宋体" w:hAnsi="宋体" w:hint="eastAsia"/>
          <w:szCs w:val="21"/>
          <w:lang w:eastAsia="zh-Hans"/>
        </w:rPr>
        <w:t>无。</w:t>
      </w:r>
    </w:p>
    <w:p w14:paraId="38F7283A" w14:textId="77777777" w:rsidR="00481BDA" w:rsidRDefault="00481BDA">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7CCF0F02" w14:textId="77777777" w:rsidR="00481BDA" w:rsidRDefault="00481BDA">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2E7FCD0B" w14:textId="77777777" w:rsidR="00481BDA" w:rsidRDefault="00481BDA">
      <w:pPr>
        <w:spacing w:line="360" w:lineRule="auto"/>
        <w:ind w:firstLineChars="200" w:firstLine="420"/>
        <w:jc w:val="left"/>
      </w:pPr>
      <w:r>
        <w:rPr>
          <w:rFonts w:ascii="宋体" w:hAnsi="宋体" w:cs="宋体" w:hint="eastAsia"/>
          <w:color w:val="000000"/>
          <w:kern w:val="0"/>
        </w:rPr>
        <w:lastRenderedPageBreak/>
        <w:t>1、中国证监会批准本基金设立的文件；</w:t>
      </w:r>
      <w:r>
        <w:rPr>
          <w:rFonts w:ascii="宋体" w:hAnsi="宋体" w:cs="宋体" w:hint="eastAsia"/>
          <w:color w:val="000000"/>
          <w:kern w:val="0"/>
        </w:rPr>
        <w:br/>
        <w:t xml:space="preserve">　　2、《摩根行业轮动混合型证券投资基金基金合同》；</w:t>
      </w:r>
      <w:r>
        <w:rPr>
          <w:rFonts w:ascii="宋体" w:hAnsi="宋体" w:cs="宋体" w:hint="eastAsia"/>
          <w:color w:val="000000"/>
          <w:kern w:val="0"/>
        </w:rPr>
        <w:br/>
        <w:t xml:space="preserve">　　3、《摩根行业轮动混合型证券投资基金基金托管协议》；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77E9E8A6" w14:textId="77777777" w:rsidR="00481BDA" w:rsidRDefault="00481BDA">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638F1759" w14:textId="77777777" w:rsidR="00481BDA" w:rsidRDefault="00481BDA">
      <w:pPr>
        <w:spacing w:line="360" w:lineRule="auto"/>
        <w:ind w:firstLineChars="200" w:firstLine="420"/>
        <w:jc w:val="left"/>
      </w:pPr>
      <w:r>
        <w:rPr>
          <w:rFonts w:ascii="宋体" w:hAnsi="宋体" w:cs="宋体" w:hint="eastAsia"/>
          <w:color w:val="000000"/>
          <w:kern w:val="0"/>
        </w:rPr>
        <w:t>基金管理人或基金托管人住所。</w:t>
      </w:r>
    </w:p>
    <w:p w14:paraId="037F92AB" w14:textId="77777777" w:rsidR="00481BDA" w:rsidRDefault="00481BDA">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02A5BB9" w14:textId="77777777" w:rsidR="00481BDA" w:rsidRDefault="00481BD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040DAB7E" w14:textId="77777777" w:rsidR="00481BDA" w:rsidRDefault="00481BDA">
      <w:pPr>
        <w:spacing w:line="360" w:lineRule="auto"/>
        <w:ind w:firstLineChars="600" w:firstLine="1687"/>
        <w:jc w:val="left"/>
      </w:pPr>
      <w:r>
        <w:rPr>
          <w:rFonts w:ascii="宋体" w:hAnsi="宋体" w:hint="eastAsia"/>
          <w:b/>
          <w:bCs/>
          <w:sz w:val="28"/>
          <w:szCs w:val="30"/>
        </w:rPr>
        <w:t xml:space="preserve">　 </w:t>
      </w:r>
    </w:p>
    <w:p w14:paraId="1B78A7BD" w14:textId="77777777" w:rsidR="00481BDA" w:rsidRDefault="00481BDA">
      <w:pPr>
        <w:spacing w:line="360" w:lineRule="auto"/>
        <w:ind w:firstLineChars="600" w:firstLine="1687"/>
        <w:jc w:val="left"/>
      </w:pPr>
      <w:r>
        <w:rPr>
          <w:rFonts w:ascii="宋体" w:hAnsi="宋体" w:hint="eastAsia"/>
          <w:b/>
          <w:bCs/>
          <w:sz w:val="28"/>
          <w:szCs w:val="30"/>
        </w:rPr>
        <w:t xml:space="preserve">　 </w:t>
      </w:r>
    </w:p>
    <w:p w14:paraId="7EC7C284" w14:textId="77777777" w:rsidR="00481BDA" w:rsidRDefault="00481BDA">
      <w:pPr>
        <w:spacing w:line="360" w:lineRule="auto"/>
        <w:ind w:firstLineChars="600" w:firstLine="1446"/>
        <w:jc w:val="right"/>
      </w:pPr>
      <w:r>
        <w:rPr>
          <w:rFonts w:ascii="宋体" w:hAnsi="宋体" w:hint="eastAsia"/>
          <w:b/>
          <w:bCs/>
          <w:sz w:val="24"/>
          <w:szCs w:val="24"/>
        </w:rPr>
        <w:t>摩根基金管理（中国）有限公司</w:t>
      </w:r>
    </w:p>
    <w:p w14:paraId="507E3F62" w14:textId="77777777" w:rsidR="00481BDA" w:rsidRDefault="00481BDA">
      <w:pPr>
        <w:spacing w:line="360" w:lineRule="auto"/>
        <w:ind w:firstLineChars="600" w:firstLine="1446"/>
        <w:jc w:val="right"/>
      </w:pPr>
      <w:r>
        <w:rPr>
          <w:rFonts w:ascii="宋体" w:hAnsi="宋体" w:hint="eastAsia"/>
          <w:b/>
          <w:bCs/>
          <w:sz w:val="24"/>
          <w:szCs w:val="24"/>
        </w:rPr>
        <w:t>2025年10月28日</w:t>
      </w:r>
      <w:bookmarkEnd w:id="23"/>
    </w:p>
    <w:sectPr w:rsidR="00481BDA">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A155" w14:textId="77777777" w:rsidR="00481BDA" w:rsidRDefault="00481BDA">
      <w:pPr>
        <w:rPr>
          <w:szCs w:val="21"/>
        </w:rPr>
      </w:pPr>
      <w:r>
        <w:rPr>
          <w:szCs w:val="21"/>
        </w:rPr>
        <w:separator/>
      </w:r>
      <w:r>
        <w:rPr>
          <w:szCs w:val="21"/>
        </w:rPr>
        <w:t xml:space="preserve"> </w:t>
      </w:r>
    </w:p>
  </w:endnote>
  <w:endnote w:type="continuationSeparator" w:id="0">
    <w:p w14:paraId="1145B546" w14:textId="77777777" w:rsidR="00481BDA" w:rsidRDefault="00481BD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A55" w14:textId="77777777" w:rsidR="00481BDA" w:rsidRDefault="00481BD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E31F" w14:textId="77777777" w:rsidR="00481BDA" w:rsidRDefault="00481BDA">
      <w:pPr>
        <w:rPr>
          <w:szCs w:val="21"/>
        </w:rPr>
      </w:pPr>
      <w:r>
        <w:rPr>
          <w:szCs w:val="21"/>
        </w:rPr>
        <w:separator/>
      </w:r>
      <w:r>
        <w:rPr>
          <w:szCs w:val="21"/>
        </w:rPr>
        <w:t xml:space="preserve"> </w:t>
      </w:r>
    </w:p>
  </w:footnote>
  <w:footnote w:type="continuationSeparator" w:id="0">
    <w:p w14:paraId="39C13954" w14:textId="77777777" w:rsidR="00481BDA" w:rsidRDefault="00481BD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4111" w14:textId="77777777" w:rsidR="00481BDA" w:rsidRDefault="00481BDA">
    <w:pPr>
      <w:pStyle w:val="a8"/>
      <w:jc w:val="right"/>
    </w:pPr>
    <w:r>
      <w:rPr>
        <w:rFonts w:ascii="宋体" w:hAnsi="宋体" w:hint="eastAsia"/>
      </w:rPr>
      <w:t>摩根行业轮动混合型证券投资基金2025年第3季度报告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47908712">
    <w:abstractNumId w:val="0"/>
  </w:num>
  <w:num w:numId="2" w16cid:durableId="745808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DA"/>
    <w:rsid w:val="00033F7E"/>
    <w:rsid w:val="002A1CCB"/>
    <w:rsid w:val="00481BDA"/>
    <w:rsid w:val="008A2E8E"/>
    <w:rsid w:val="00A3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753AFF8"/>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800">
      <w:marLeft w:val="0"/>
      <w:marRight w:val="0"/>
      <w:marTop w:val="0"/>
      <w:marBottom w:val="0"/>
      <w:divBdr>
        <w:top w:val="none" w:sz="0" w:space="0" w:color="auto"/>
        <w:left w:val="none" w:sz="0" w:space="0" w:color="auto"/>
        <w:bottom w:val="none" w:sz="0" w:space="0" w:color="auto"/>
        <w:right w:val="none" w:sz="0" w:space="0" w:color="auto"/>
      </w:divBdr>
    </w:div>
    <w:div w:id="120929458">
      <w:marLeft w:val="0"/>
      <w:marRight w:val="0"/>
      <w:marTop w:val="0"/>
      <w:marBottom w:val="0"/>
      <w:divBdr>
        <w:top w:val="none" w:sz="0" w:space="0" w:color="auto"/>
        <w:left w:val="none" w:sz="0" w:space="0" w:color="auto"/>
        <w:bottom w:val="none" w:sz="0" w:space="0" w:color="auto"/>
        <w:right w:val="none" w:sz="0" w:space="0" w:color="auto"/>
      </w:divBdr>
    </w:div>
    <w:div w:id="175929389">
      <w:marLeft w:val="0"/>
      <w:marRight w:val="0"/>
      <w:marTop w:val="0"/>
      <w:marBottom w:val="0"/>
      <w:divBdr>
        <w:top w:val="none" w:sz="0" w:space="0" w:color="auto"/>
        <w:left w:val="none" w:sz="0" w:space="0" w:color="auto"/>
        <w:bottom w:val="none" w:sz="0" w:space="0" w:color="auto"/>
        <w:right w:val="none" w:sz="0" w:space="0" w:color="auto"/>
      </w:divBdr>
      <w:divsChild>
        <w:div w:id="1477142295">
          <w:marLeft w:val="0"/>
          <w:marRight w:val="0"/>
          <w:marTop w:val="0"/>
          <w:marBottom w:val="0"/>
          <w:divBdr>
            <w:top w:val="none" w:sz="0" w:space="0" w:color="auto"/>
            <w:left w:val="none" w:sz="0" w:space="0" w:color="auto"/>
            <w:bottom w:val="none" w:sz="0" w:space="0" w:color="auto"/>
            <w:right w:val="none" w:sz="0" w:space="0" w:color="auto"/>
          </w:divBdr>
        </w:div>
      </w:divsChild>
    </w:div>
    <w:div w:id="251740846">
      <w:marLeft w:val="0"/>
      <w:marRight w:val="0"/>
      <w:marTop w:val="0"/>
      <w:marBottom w:val="0"/>
      <w:divBdr>
        <w:top w:val="none" w:sz="0" w:space="0" w:color="auto"/>
        <w:left w:val="none" w:sz="0" w:space="0" w:color="auto"/>
        <w:bottom w:val="none" w:sz="0" w:space="0" w:color="auto"/>
        <w:right w:val="none" w:sz="0" w:space="0" w:color="auto"/>
      </w:divBdr>
      <w:divsChild>
        <w:div w:id="1245066454">
          <w:marLeft w:val="0"/>
          <w:marRight w:val="0"/>
          <w:marTop w:val="0"/>
          <w:marBottom w:val="0"/>
          <w:divBdr>
            <w:top w:val="none" w:sz="0" w:space="0" w:color="auto"/>
            <w:left w:val="none" w:sz="0" w:space="0" w:color="auto"/>
            <w:bottom w:val="none" w:sz="0" w:space="0" w:color="auto"/>
            <w:right w:val="none" w:sz="0" w:space="0" w:color="auto"/>
          </w:divBdr>
        </w:div>
      </w:divsChild>
    </w:div>
    <w:div w:id="280915716">
      <w:marLeft w:val="0"/>
      <w:marRight w:val="0"/>
      <w:marTop w:val="0"/>
      <w:marBottom w:val="0"/>
      <w:divBdr>
        <w:top w:val="none" w:sz="0" w:space="0" w:color="auto"/>
        <w:left w:val="none" w:sz="0" w:space="0" w:color="auto"/>
        <w:bottom w:val="none" w:sz="0" w:space="0" w:color="auto"/>
        <w:right w:val="none" w:sz="0" w:space="0" w:color="auto"/>
      </w:divBdr>
      <w:divsChild>
        <w:div w:id="67075595">
          <w:marLeft w:val="0"/>
          <w:marRight w:val="0"/>
          <w:marTop w:val="0"/>
          <w:marBottom w:val="0"/>
          <w:divBdr>
            <w:top w:val="none" w:sz="0" w:space="0" w:color="auto"/>
            <w:left w:val="none" w:sz="0" w:space="0" w:color="auto"/>
            <w:bottom w:val="none" w:sz="0" w:space="0" w:color="auto"/>
            <w:right w:val="none" w:sz="0" w:space="0" w:color="auto"/>
          </w:divBdr>
        </w:div>
      </w:divsChild>
    </w:div>
    <w:div w:id="295835306">
      <w:marLeft w:val="0"/>
      <w:marRight w:val="0"/>
      <w:marTop w:val="0"/>
      <w:marBottom w:val="0"/>
      <w:divBdr>
        <w:top w:val="none" w:sz="0" w:space="0" w:color="auto"/>
        <w:left w:val="none" w:sz="0" w:space="0" w:color="auto"/>
        <w:bottom w:val="none" w:sz="0" w:space="0" w:color="auto"/>
        <w:right w:val="none" w:sz="0" w:space="0" w:color="auto"/>
      </w:divBdr>
    </w:div>
    <w:div w:id="571474137">
      <w:marLeft w:val="0"/>
      <w:marRight w:val="0"/>
      <w:marTop w:val="0"/>
      <w:marBottom w:val="0"/>
      <w:divBdr>
        <w:top w:val="none" w:sz="0" w:space="0" w:color="auto"/>
        <w:left w:val="none" w:sz="0" w:space="0" w:color="auto"/>
        <w:bottom w:val="none" w:sz="0" w:space="0" w:color="auto"/>
        <w:right w:val="none" w:sz="0" w:space="0" w:color="auto"/>
      </w:divBdr>
    </w:div>
    <w:div w:id="595288242">
      <w:marLeft w:val="0"/>
      <w:marRight w:val="0"/>
      <w:marTop w:val="0"/>
      <w:marBottom w:val="0"/>
      <w:divBdr>
        <w:top w:val="none" w:sz="0" w:space="0" w:color="auto"/>
        <w:left w:val="none" w:sz="0" w:space="0" w:color="auto"/>
        <w:bottom w:val="none" w:sz="0" w:space="0" w:color="auto"/>
        <w:right w:val="none" w:sz="0" w:space="0" w:color="auto"/>
      </w:divBdr>
    </w:div>
    <w:div w:id="613900980">
      <w:marLeft w:val="0"/>
      <w:marRight w:val="0"/>
      <w:marTop w:val="0"/>
      <w:marBottom w:val="0"/>
      <w:divBdr>
        <w:top w:val="none" w:sz="0" w:space="0" w:color="auto"/>
        <w:left w:val="none" w:sz="0" w:space="0" w:color="auto"/>
        <w:bottom w:val="none" w:sz="0" w:space="0" w:color="auto"/>
        <w:right w:val="none" w:sz="0" w:space="0" w:color="auto"/>
      </w:divBdr>
      <w:divsChild>
        <w:div w:id="1147361854">
          <w:marLeft w:val="0"/>
          <w:marRight w:val="0"/>
          <w:marTop w:val="0"/>
          <w:marBottom w:val="0"/>
          <w:divBdr>
            <w:top w:val="none" w:sz="0" w:space="0" w:color="auto"/>
            <w:left w:val="none" w:sz="0" w:space="0" w:color="auto"/>
            <w:bottom w:val="none" w:sz="0" w:space="0" w:color="auto"/>
            <w:right w:val="none" w:sz="0" w:space="0" w:color="auto"/>
          </w:divBdr>
          <w:divsChild>
            <w:div w:id="21446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8832">
      <w:marLeft w:val="0"/>
      <w:marRight w:val="0"/>
      <w:marTop w:val="0"/>
      <w:marBottom w:val="0"/>
      <w:divBdr>
        <w:top w:val="none" w:sz="0" w:space="0" w:color="auto"/>
        <w:left w:val="none" w:sz="0" w:space="0" w:color="auto"/>
        <w:bottom w:val="none" w:sz="0" w:space="0" w:color="auto"/>
        <w:right w:val="none" w:sz="0" w:space="0" w:color="auto"/>
      </w:divBdr>
      <w:divsChild>
        <w:div w:id="2070877907">
          <w:marLeft w:val="0"/>
          <w:marRight w:val="0"/>
          <w:marTop w:val="0"/>
          <w:marBottom w:val="0"/>
          <w:divBdr>
            <w:top w:val="none" w:sz="0" w:space="0" w:color="auto"/>
            <w:left w:val="none" w:sz="0" w:space="0" w:color="auto"/>
            <w:bottom w:val="none" w:sz="0" w:space="0" w:color="auto"/>
            <w:right w:val="none" w:sz="0" w:space="0" w:color="auto"/>
          </w:divBdr>
        </w:div>
      </w:divsChild>
    </w:div>
    <w:div w:id="652487201">
      <w:marLeft w:val="0"/>
      <w:marRight w:val="0"/>
      <w:marTop w:val="0"/>
      <w:marBottom w:val="0"/>
      <w:divBdr>
        <w:top w:val="none" w:sz="0" w:space="0" w:color="auto"/>
        <w:left w:val="none" w:sz="0" w:space="0" w:color="auto"/>
        <w:bottom w:val="none" w:sz="0" w:space="0" w:color="auto"/>
        <w:right w:val="none" w:sz="0" w:space="0" w:color="auto"/>
      </w:divBdr>
    </w:div>
    <w:div w:id="659309235">
      <w:marLeft w:val="0"/>
      <w:marRight w:val="0"/>
      <w:marTop w:val="0"/>
      <w:marBottom w:val="0"/>
      <w:divBdr>
        <w:top w:val="none" w:sz="0" w:space="0" w:color="auto"/>
        <w:left w:val="none" w:sz="0" w:space="0" w:color="auto"/>
        <w:bottom w:val="none" w:sz="0" w:space="0" w:color="auto"/>
        <w:right w:val="none" w:sz="0" w:space="0" w:color="auto"/>
      </w:divBdr>
    </w:div>
    <w:div w:id="901908546">
      <w:marLeft w:val="0"/>
      <w:marRight w:val="0"/>
      <w:marTop w:val="0"/>
      <w:marBottom w:val="0"/>
      <w:divBdr>
        <w:top w:val="none" w:sz="0" w:space="0" w:color="auto"/>
        <w:left w:val="none" w:sz="0" w:space="0" w:color="auto"/>
        <w:bottom w:val="none" w:sz="0" w:space="0" w:color="auto"/>
        <w:right w:val="none" w:sz="0" w:space="0" w:color="auto"/>
      </w:divBdr>
    </w:div>
    <w:div w:id="943804924">
      <w:marLeft w:val="0"/>
      <w:marRight w:val="0"/>
      <w:marTop w:val="0"/>
      <w:marBottom w:val="0"/>
      <w:divBdr>
        <w:top w:val="none" w:sz="0" w:space="0" w:color="auto"/>
        <w:left w:val="none" w:sz="0" w:space="0" w:color="auto"/>
        <w:bottom w:val="none" w:sz="0" w:space="0" w:color="auto"/>
        <w:right w:val="none" w:sz="0" w:space="0" w:color="auto"/>
      </w:divBdr>
    </w:div>
    <w:div w:id="988099631">
      <w:marLeft w:val="0"/>
      <w:marRight w:val="0"/>
      <w:marTop w:val="0"/>
      <w:marBottom w:val="0"/>
      <w:divBdr>
        <w:top w:val="none" w:sz="0" w:space="0" w:color="auto"/>
        <w:left w:val="none" w:sz="0" w:space="0" w:color="auto"/>
        <w:bottom w:val="none" w:sz="0" w:space="0" w:color="auto"/>
        <w:right w:val="none" w:sz="0" w:space="0" w:color="auto"/>
      </w:divBdr>
    </w:div>
    <w:div w:id="1057893952">
      <w:marLeft w:val="0"/>
      <w:marRight w:val="0"/>
      <w:marTop w:val="0"/>
      <w:marBottom w:val="0"/>
      <w:divBdr>
        <w:top w:val="none" w:sz="0" w:space="0" w:color="auto"/>
        <w:left w:val="none" w:sz="0" w:space="0" w:color="auto"/>
        <w:bottom w:val="none" w:sz="0" w:space="0" w:color="auto"/>
        <w:right w:val="none" w:sz="0" w:space="0" w:color="auto"/>
      </w:divBdr>
      <w:divsChild>
        <w:div w:id="1417899055">
          <w:marLeft w:val="0"/>
          <w:marRight w:val="0"/>
          <w:marTop w:val="0"/>
          <w:marBottom w:val="0"/>
          <w:divBdr>
            <w:top w:val="none" w:sz="0" w:space="0" w:color="auto"/>
            <w:left w:val="none" w:sz="0" w:space="0" w:color="auto"/>
            <w:bottom w:val="none" w:sz="0" w:space="0" w:color="auto"/>
            <w:right w:val="none" w:sz="0" w:space="0" w:color="auto"/>
          </w:divBdr>
        </w:div>
        <w:div w:id="1853451218">
          <w:marLeft w:val="0"/>
          <w:marRight w:val="0"/>
          <w:marTop w:val="0"/>
          <w:marBottom w:val="0"/>
          <w:divBdr>
            <w:top w:val="none" w:sz="0" w:space="0" w:color="auto"/>
            <w:left w:val="none" w:sz="0" w:space="0" w:color="auto"/>
            <w:bottom w:val="none" w:sz="0" w:space="0" w:color="auto"/>
            <w:right w:val="none" w:sz="0" w:space="0" w:color="auto"/>
          </w:divBdr>
        </w:div>
        <w:div w:id="1700013631">
          <w:marLeft w:val="0"/>
          <w:marRight w:val="0"/>
          <w:marTop w:val="0"/>
          <w:marBottom w:val="0"/>
          <w:divBdr>
            <w:top w:val="none" w:sz="0" w:space="0" w:color="auto"/>
            <w:left w:val="none" w:sz="0" w:space="0" w:color="auto"/>
            <w:bottom w:val="none" w:sz="0" w:space="0" w:color="auto"/>
            <w:right w:val="none" w:sz="0" w:space="0" w:color="auto"/>
          </w:divBdr>
        </w:div>
      </w:divsChild>
    </w:div>
    <w:div w:id="1078019332">
      <w:marLeft w:val="0"/>
      <w:marRight w:val="0"/>
      <w:marTop w:val="0"/>
      <w:marBottom w:val="0"/>
      <w:divBdr>
        <w:top w:val="none" w:sz="0" w:space="0" w:color="auto"/>
        <w:left w:val="none" w:sz="0" w:space="0" w:color="auto"/>
        <w:bottom w:val="none" w:sz="0" w:space="0" w:color="auto"/>
        <w:right w:val="none" w:sz="0" w:space="0" w:color="auto"/>
      </w:divBdr>
    </w:div>
    <w:div w:id="1223905903">
      <w:marLeft w:val="0"/>
      <w:marRight w:val="0"/>
      <w:marTop w:val="0"/>
      <w:marBottom w:val="0"/>
      <w:divBdr>
        <w:top w:val="none" w:sz="0" w:space="0" w:color="auto"/>
        <w:left w:val="none" w:sz="0" w:space="0" w:color="auto"/>
        <w:bottom w:val="none" w:sz="0" w:space="0" w:color="auto"/>
        <w:right w:val="none" w:sz="0" w:space="0" w:color="auto"/>
      </w:divBdr>
      <w:divsChild>
        <w:div w:id="713579939">
          <w:marLeft w:val="0"/>
          <w:marRight w:val="0"/>
          <w:marTop w:val="0"/>
          <w:marBottom w:val="0"/>
          <w:divBdr>
            <w:top w:val="none" w:sz="0" w:space="0" w:color="auto"/>
            <w:left w:val="none" w:sz="0" w:space="0" w:color="auto"/>
            <w:bottom w:val="none" w:sz="0" w:space="0" w:color="auto"/>
            <w:right w:val="none" w:sz="0" w:space="0" w:color="auto"/>
          </w:divBdr>
        </w:div>
      </w:divsChild>
    </w:div>
    <w:div w:id="1346206116">
      <w:marLeft w:val="0"/>
      <w:marRight w:val="0"/>
      <w:marTop w:val="0"/>
      <w:marBottom w:val="0"/>
      <w:divBdr>
        <w:top w:val="none" w:sz="0" w:space="0" w:color="auto"/>
        <w:left w:val="none" w:sz="0" w:space="0" w:color="auto"/>
        <w:bottom w:val="none" w:sz="0" w:space="0" w:color="auto"/>
        <w:right w:val="none" w:sz="0" w:space="0" w:color="auto"/>
      </w:divBdr>
    </w:div>
    <w:div w:id="1411392917">
      <w:marLeft w:val="0"/>
      <w:marRight w:val="0"/>
      <w:marTop w:val="0"/>
      <w:marBottom w:val="0"/>
      <w:divBdr>
        <w:top w:val="none" w:sz="0" w:space="0" w:color="auto"/>
        <w:left w:val="none" w:sz="0" w:space="0" w:color="auto"/>
        <w:bottom w:val="none" w:sz="0" w:space="0" w:color="auto"/>
        <w:right w:val="none" w:sz="0" w:space="0" w:color="auto"/>
      </w:divBdr>
      <w:divsChild>
        <w:div w:id="799346107">
          <w:marLeft w:val="0"/>
          <w:marRight w:val="0"/>
          <w:marTop w:val="0"/>
          <w:marBottom w:val="0"/>
          <w:divBdr>
            <w:top w:val="none" w:sz="0" w:space="0" w:color="auto"/>
            <w:left w:val="none" w:sz="0" w:space="0" w:color="auto"/>
            <w:bottom w:val="none" w:sz="0" w:space="0" w:color="auto"/>
            <w:right w:val="none" w:sz="0" w:space="0" w:color="auto"/>
          </w:divBdr>
        </w:div>
      </w:divsChild>
    </w:div>
    <w:div w:id="1578132884">
      <w:marLeft w:val="0"/>
      <w:marRight w:val="0"/>
      <w:marTop w:val="0"/>
      <w:marBottom w:val="0"/>
      <w:divBdr>
        <w:top w:val="none" w:sz="0" w:space="0" w:color="auto"/>
        <w:left w:val="none" w:sz="0" w:space="0" w:color="auto"/>
        <w:bottom w:val="none" w:sz="0" w:space="0" w:color="auto"/>
        <w:right w:val="none" w:sz="0" w:space="0" w:color="auto"/>
      </w:divBdr>
    </w:div>
    <w:div w:id="16654019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6198</Words>
  <Characters>2603</Characters>
  <Application>Microsoft Office Word</Application>
  <DocSecurity>0</DocSecurity>
  <Lines>289</Lines>
  <Paragraphs>676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2025-10-21T02:28:00Z</dcterms:created>
  <dcterms:modified xsi:type="dcterms:W3CDTF">2025-10-27T07:22:00Z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