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34AA"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035A51AD"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AFC0D40"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2951AF3"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D37E026"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摩根健康品质生活混合型证券投资基金</w:t>
      </w:r>
      <w:bookmarkEnd w:id="0"/>
    </w:p>
    <w:p w14:paraId="439F0605"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46B6BD17"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6B80FBF0" w14:textId="77777777" w:rsidR="001A59F9" w:rsidRPr="00E54740" w:rsidRDefault="001A59F9" w:rsidP="00026C9C">
      <w:pPr>
        <w:spacing w:line="360" w:lineRule="auto"/>
        <w:jc w:val="center"/>
        <w:rPr>
          <w:rFonts w:eastAsiaTheme="minorEastAsia"/>
          <w:b/>
          <w:szCs w:val="21"/>
        </w:rPr>
      </w:pPr>
    </w:p>
    <w:p w14:paraId="4E4E0532" w14:textId="77777777" w:rsidR="001A59F9" w:rsidRPr="00E54740" w:rsidRDefault="001A59F9" w:rsidP="00026C9C">
      <w:pPr>
        <w:spacing w:line="360" w:lineRule="auto"/>
        <w:jc w:val="center"/>
        <w:rPr>
          <w:rFonts w:eastAsiaTheme="minorEastAsia"/>
          <w:b/>
          <w:szCs w:val="21"/>
        </w:rPr>
      </w:pPr>
    </w:p>
    <w:p w14:paraId="222A354B" w14:textId="77777777" w:rsidR="001A59F9" w:rsidRPr="00E54740" w:rsidRDefault="001A59F9" w:rsidP="00026C9C">
      <w:pPr>
        <w:spacing w:line="360" w:lineRule="auto"/>
        <w:jc w:val="center"/>
        <w:rPr>
          <w:rFonts w:eastAsiaTheme="minorEastAsia"/>
          <w:b/>
          <w:szCs w:val="21"/>
        </w:rPr>
      </w:pPr>
    </w:p>
    <w:p w14:paraId="484B47D3" w14:textId="77777777" w:rsidR="001A59F9" w:rsidRPr="00E54740" w:rsidRDefault="001A59F9" w:rsidP="00026C9C">
      <w:pPr>
        <w:spacing w:line="360" w:lineRule="auto"/>
        <w:jc w:val="center"/>
        <w:rPr>
          <w:rFonts w:eastAsiaTheme="minorEastAsia"/>
          <w:b/>
          <w:szCs w:val="21"/>
        </w:rPr>
      </w:pPr>
    </w:p>
    <w:p w14:paraId="0B0F51BB" w14:textId="77777777" w:rsidR="001A59F9" w:rsidRPr="00E54740" w:rsidRDefault="001A59F9" w:rsidP="00026C9C">
      <w:pPr>
        <w:spacing w:line="360" w:lineRule="auto"/>
        <w:jc w:val="center"/>
        <w:rPr>
          <w:rFonts w:eastAsiaTheme="minorEastAsia"/>
          <w:b/>
          <w:szCs w:val="21"/>
        </w:rPr>
      </w:pPr>
    </w:p>
    <w:p w14:paraId="65BF31DF" w14:textId="77777777" w:rsidR="001A59F9" w:rsidRPr="00E54740" w:rsidRDefault="001A59F9" w:rsidP="00026C9C">
      <w:pPr>
        <w:spacing w:line="360" w:lineRule="auto"/>
        <w:jc w:val="center"/>
        <w:rPr>
          <w:rFonts w:eastAsiaTheme="minorEastAsia"/>
          <w:b/>
          <w:szCs w:val="21"/>
        </w:rPr>
      </w:pPr>
    </w:p>
    <w:p w14:paraId="72E92807" w14:textId="77777777" w:rsidR="001A59F9" w:rsidRPr="00E54740" w:rsidRDefault="001A59F9" w:rsidP="00026C9C">
      <w:pPr>
        <w:spacing w:line="360" w:lineRule="auto"/>
        <w:jc w:val="center"/>
        <w:rPr>
          <w:rFonts w:eastAsiaTheme="minorEastAsia"/>
          <w:b/>
          <w:szCs w:val="21"/>
        </w:rPr>
      </w:pPr>
    </w:p>
    <w:p w14:paraId="75B18395" w14:textId="77777777" w:rsidR="001A59F9" w:rsidRPr="00E54740" w:rsidRDefault="001A59F9" w:rsidP="00026C9C">
      <w:pPr>
        <w:spacing w:line="360" w:lineRule="auto"/>
        <w:jc w:val="center"/>
        <w:rPr>
          <w:rFonts w:eastAsiaTheme="minorEastAsia"/>
          <w:b/>
          <w:szCs w:val="21"/>
        </w:rPr>
      </w:pPr>
    </w:p>
    <w:p w14:paraId="3611F2D3" w14:textId="77777777" w:rsidR="001A59F9" w:rsidRPr="00E54740" w:rsidRDefault="001A59F9" w:rsidP="00026C9C">
      <w:pPr>
        <w:spacing w:line="360" w:lineRule="auto"/>
        <w:jc w:val="center"/>
        <w:rPr>
          <w:rFonts w:eastAsiaTheme="minorEastAsia"/>
          <w:b/>
          <w:szCs w:val="21"/>
        </w:rPr>
      </w:pPr>
    </w:p>
    <w:p w14:paraId="699D60B1" w14:textId="77777777" w:rsidR="001A59F9" w:rsidRPr="00E54740" w:rsidRDefault="001A59F9" w:rsidP="00026C9C">
      <w:pPr>
        <w:spacing w:line="360" w:lineRule="auto"/>
        <w:jc w:val="center"/>
        <w:rPr>
          <w:rFonts w:eastAsiaTheme="minorEastAsia"/>
          <w:b/>
          <w:szCs w:val="21"/>
        </w:rPr>
      </w:pPr>
    </w:p>
    <w:p w14:paraId="5593508C" w14:textId="77777777" w:rsidR="001A59F9" w:rsidRPr="00E54740" w:rsidRDefault="001A59F9" w:rsidP="00026C9C">
      <w:pPr>
        <w:spacing w:line="360" w:lineRule="auto"/>
        <w:jc w:val="center"/>
        <w:rPr>
          <w:rFonts w:eastAsiaTheme="minorEastAsia"/>
          <w:b/>
          <w:szCs w:val="21"/>
        </w:rPr>
      </w:pPr>
    </w:p>
    <w:p w14:paraId="0F85FA6E" w14:textId="77777777" w:rsidR="001A59F9" w:rsidRPr="00E54740" w:rsidRDefault="001A59F9" w:rsidP="00026C9C">
      <w:pPr>
        <w:spacing w:line="360" w:lineRule="auto"/>
        <w:jc w:val="center"/>
        <w:rPr>
          <w:rFonts w:eastAsiaTheme="minorEastAsia"/>
          <w:b/>
          <w:szCs w:val="21"/>
        </w:rPr>
      </w:pPr>
    </w:p>
    <w:p w14:paraId="21E51332" w14:textId="77777777" w:rsidR="001A59F9" w:rsidRPr="00E54740" w:rsidRDefault="001A59F9" w:rsidP="00026C9C">
      <w:pPr>
        <w:spacing w:line="360" w:lineRule="auto"/>
        <w:jc w:val="center"/>
        <w:rPr>
          <w:rFonts w:eastAsiaTheme="minorEastAsia"/>
          <w:b/>
          <w:szCs w:val="21"/>
        </w:rPr>
      </w:pPr>
    </w:p>
    <w:p w14:paraId="6C1E38B5" w14:textId="77777777" w:rsidR="001A59F9" w:rsidRPr="00E54740" w:rsidRDefault="001A59F9" w:rsidP="00026C9C">
      <w:pPr>
        <w:spacing w:line="360" w:lineRule="auto"/>
        <w:jc w:val="center"/>
        <w:rPr>
          <w:rFonts w:eastAsiaTheme="minorEastAsia"/>
          <w:b/>
          <w:szCs w:val="21"/>
        </w:rPr>
      </w:pPr>
    </w:p>
    <w:p w14:paraId="5E7265E6" w14:textId="77777777" w:rsidR="001A59F9" w:rsidRPr="00E54740" w:rsidRDefault="001A59F9" w:rsidP="00026C9C">
      <w:pPr>
        <w:spacing w:line="360" w:lineRule="auto"/>
        <w:jc w:val="center"/>
        <w:rPr>
          <w:rFonts w:eastAsiaTheme="minorEastAsia"/>
          <w:b/>
          <w:szCs w:val="21"/>
        </w:rPr>
      </w:pPr>
    </w:p>
    <w:p w14:paraId="65BC02FE" w14:textId="77777777" w:rsidR="001A59F9" w:rsidRPr="00E54740" w:rsidRDefault="001A59F9" w:rsidP="00026C9C">
      <w:pPr>
        <w:spacing w:line="360" w:lineRule="auto"/>
        <w:rPr>
          <w:rFonts w:eastAsiaTheme="minorEastAsia"/>
          <w:b/>
          <w:szCs w:val="21"/>
        </w:rPr>
      </w:pPr>
    </w:p>
    <w:p w14:paraId="78CBAD53"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38C54E4D"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14:paraId="0459B146"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7FF280F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51513"/>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154AD9A7"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51514"/>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738CA59F" w14:textId="77777777" w:rsidR="0087525F" w:rsidRDefault="000F6FC2">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75BAA950" w14:textId="77777777" w:rsidR="0087525F" w:rsidRDefault="000F6FC2">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14FE5947" w14:textId="77777777" w:rsidR="0087525F" w:rsidRDefault="000F6FC2">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7CB3ABF7" w14:textId="77777777" w:rsidR="0087525F" w:rsidRDefault="000F6FC2">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13D92542" w14:textId="77777777" w:rsidR="0087525F" w:rsidRDefault="000F6FC2">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0C7718A4"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4FF8FFE1"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1E7D2C56" w14:textId="77777777" w:rsidR="003C488C" w:rsidRPr="00E54740" w:rsidRDefault="003C488C" w:rsidP="00D564C7">
      <w:pPr>
        <w:spacing w:line="360" w:lineRule="auto"/>
        <w:ind w:firstLineChars="50" w:firstLine="105"/>
        <w:rPr>
          <w:rFonts w:eastAsiaTheme="minorEastAsia"/>
          <w:b/>
          <w:szCs w:val="21"/>
        </w:rPr>
      </w:pPr>
    </w:p>
    <w:p w14:paraId="367787FB" w14:textId="6B47BE81" w:rsidR="00BA776C"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51513" w:history="1">
        <w:r w:rsidR="00BA776C" w:rsidRPr="002B2A6A">
          <w:rPr>
            <w:rStyle w:val="ad"/>
            <w:b/>
            <w:bCs/>
            <w:noProof/>
          </w:rPr>
          <w:t xml:space="preserve">§1  </w:t>
        </w:r>
        <w:r w:rsidR="00BA776C" w:rsidRPr="002B2A6A">
          <w:rPr>
            <w:rStyle w:val="ad"/>
            <w:b/>
            <w:bCs/>
            <w:noProof/>
          </w:rPr>
          <w:t>重要提示及目录</w:t>
        </w:r>
        <w:r w:rsidR="00BA776C">
          <w:rPr>
            <w:noProof/>
            <w:webHidden/>
          </w:rPr>
          <w:tab/>
        </w:r>
        <w:r w:rsidR="00BA776C">
          <w:rPr>
            <w:noProof/>
            <w:webHidden/>
          </w:rPr>
          <w:fldChar w:fldCharType="begin"/>
        </w:r>
        <w:r w:rsidR="00BA776C">
          <w:rPr>
            <w:noProof/>
            <w:webHidden/>
          </w:rPr>
          <w:instrText xml:space="preserve"> PAGEREF _Toc194051513 \h </w:instrText>
        </w:r>
        <w:r w:rsidR="00BA776C">
          <w:rPr>
            <w:noProof/>
            <w:webHidden/>
          </w:rPr>
        </w:r>
        <w:r w:rsidR="00BA776C">
          <w:rPr>
            <w:noProof/>
            <w:webHidden/>
          </w:rPr>
          <w:fldChar w:fldCharType="separate"/>
        </w:r>
        <w:r w:rsidR="00BA776C">
          <w:rPr>
            <w:noProof/>
            <w:webHidden/>
          </w:rPr>
          <w:t>2</w:t>
        </w:r>
        <w:r w:rsidR="00BA776C">
          <w:rPr>
            <w:noProof/>
            <w:webHidden/>
          </w:rPr>
          <w:fldChar w:fldCharType="end"/>
        </w:r>
      </w:hyperlink>
    </w:p>
    <w:p w14:paraId="22A887DE" w14:textId="507E8770" w:rsidR="00BA776C" w:rsidRDefault="00BA776C">
      <w:pPr>
        <w:pStyle w:val="TOC2"/>
        <w:ind w:left="420"/>
        <w:rPr>
          <w:rFonts w:asciiTheme="minorHAnsi" w:eastAsiaTheme="minorEastAsia" w:hAnsiTheme="minorHAnsi" w:cstheme="minorBidi"/>
          <w:noProof/>
          <w:kern w:val="2"/>
          <w:szCs w:val="22"/>
        </w:rPr>
      </w:pPr>
      <w:hyperlink w:anchor="_Toc194051514" w:history="1">
        <w:r w:rsidRPr="002B2A6A">
          <w:rPr>
            <w:rStyle w:val="ad"/>
            <w:noProof/>
          </w:rPr>
          <w:t xml:space="preserve">1.1 </w:t>
        </w:r>
        <w:r w:rsidRPr="002B2A6A">
          <w:rPr>
            <w:rStyle w:val="ad"/>
            <w:noProof/>
          </w:rPr>
          <w:t>重要提示</w:t>
        </w:r>
        <w:r>
          <w:rPr>
            <w:noProof/>
            <w:webHidden/>
          </w:rPr>
          <w:tab/>
        </w:r>
        <w:r>
          <w:rPr>
            <w:noProof/>
            <w:webHidden/>
          </w:rPr>
          <w:fldChar w:fldCharType="begin"/>
        </w:r>
        <w:r>
          <w:rPr>
            <w:noProof/>
            <w:webHidden/>
          </w:rPr>
          <w:instrText xml:space="preserve"> PAGEREF _Toc194051514 \h </w:instrText>
        </w:r>
        <w:r>
          <w:rPr>
            <w:noProof/>
            <w:webHidden/>
          </w:rPr>
        </w:r>
        <w:r>
          <w:rPr>
            <w:noProof/>
            <w:webHidden/>
          </w:rPr>
          <w:fldChar w:fldCharType="separate"/>
        </w:r>
        <w:r>
          <w:rPr>
            <w:noProof/>
            <w:webHidden/>
          </w:rPr>
          <w:t>2</w:t>
        </w:r>
        <w:r>
          <w:rPr>
            <w:noProof/>
            <w:webHidden/>
          </w:rPr>
          <w:fldChar w:fldCharType="end"/>
        </w:r>
      </w:hyperlink>
    </w:p>
    <w:p w14:paraId="367127C4" w14:textId="3E871293" w:rsidR="00BA776C" w:rsidRDefault="00BA776C">
      <w:pPr>
        <w:pStyle w:val="TOC1"/>
        <w:rPr>
          <w:rFonts w:asciiTheme="minorHAnsi" w:eastAsiaTheme="minorEastAsia" w:hAnsiTheme="minorHAnsi" w:cstheme="minorBidi"/>
          <w:noProof/>
          <w:szCs w:val="22"/>
        </w:rPr>
      </w:pPr>
      <w:hyperlink w:anchor="_Toc194051515" w:history="1">
        <w:r w:rsidRPr="002B2A6A">
          <w:rPr>
            <w:rStyle w:val="ad"/>
            <w:b/>
            <w:bCs/>
            <w:noProof/>
          </w:rPr>
          <w:t xml:space="preserve">§2  </w:t>
        </w:r>
        <w:r w:rsidRPr="002B2A6A">
          <w:rPr>
            <w:rStyle w:val="ad"/>
            <w:b/>
            <w:bCs/>
            <w:noProof/>
          </w:rPr>
          <w:t>基金简介</w:t>
        </w:r>
        <w:r>
          <w:rPr>
            <w:noProof/>
            <w:webHidden/>
          </w:rPr>
          <w:tab/>
        </w:r>
        <w:r>
          <w:rPr>
            <w:noProof/>
            <w:webHidden/>
          </w:rPr>
          <w:fldChar w:fldCharType="begin"/>
        </w:r>
        <w:r>
          <w:rPr>
            <w:noProof/>
            <w:webHidden/>
          </w:rPr>
          <w:instrText xml:space="preserve"> PAGEREF _Toc194051515 \h </w:instrText>
        </w:r>
        <w:r>
          <w:rPr>
            <w:noProof/>
            <w:webHidden/>
          </w:rPr>
        </w:r>
        <w:r>
          <w:rPr>
            <w:noProof/>
            <w:webHidden/>
          </w:rPr>
          <w:fldChar w:fldCharType="separate"/>
        </w:r>
        <w:r>
          <w:rPr>
            <w:noProof/>
            <w:webHidden/>
          </w:rPr>
          <w:t>5</w:t>
        </w:r>
        <w:r>
          <w:rPr>
            <w:noProof/>
            <w:webHidden/>
          </w:rPr>
          <w:fldChar w:fldCharType="end"/>
        </w:r>
      </w:hyperlink>
    </w:p>
    <w:p w14:paraId="2E0F550F" w14:textId="56620A3A" w:rsidR="00BA776C" w:rsidRDefault="00BA776C">
      <w:pPr>
        <w:pStyle w:val="TOC2"/>
        <w:ind w:left="420"/>
        <w:rPr>
          <w:rFonts w:asciiTheme="minorHAnsi" w:eastAsiaTheme="minorEastAsia" w:hAnsiTheme="minorHAnsi" w:cstheme="minorBidi"/>
          <w:noProof/>
          <w:kern w:val="2"/>
          <w:szCs w:val="22"/>
        </w:rPr>
      </w:pPr>
      <w:hyperlink w:anchor="_Toc194051516" w:history="1">
        <w:r w:rsidRPr="002B2A6A">
          <w:rPr>
            <w:rStyle w:val="ad"/>
            <w:noProof/>
          </w:rPr>
          <w:t xml:space="preserve">2.1 </w:t>
        </w:r>
        <w:r w:rsidRPr="002B2A6A">
          <w:rPr>
            <w:rStyle w:val="ad"/>
            <w:noProof/>
          </w:rPr>
          <w:t>基金基本情况</w:t>
        </w:r>
        <w:r>
          <w:rPr>
            <w:noProof/>
            <w:webHidden/>
          </w:rPr>
          <w:tab/>
        </w:r>
        <w:r>
          <w:rPr>
            <w:noProof/>
            <w:webHidden/>
          </w:rPr>
          <w:fldChar w:fldCharType="begin"/>
        </w:r>
        <w:r>
          <w:rPr>
            <w:noProof/>
            <w:webHidden/>
          </w:rPr>
          <w:instrText xml:space="preserve"> PAGEREF _Toc194051516 \h </w:instrText>
        </w:r>
        <w:r>
          <w:rPr>
            <w:noProof/>
            <w:webHidden/>
          </w:rPr>
        </w:r>
        <w:r>
          <w:rPr>
            <w:noProof/>
            <w:webHidden/>
          </w:rPr>
          <w:fldChar w:fldCharType="separate"/>
        </w:r>
        <w:r>
          <w:rPr>
            <w:noProof/>
            <w:webHidden/>
          </w:rPr>
          <w:t>5</w:t>
        </w:r>
        <w:r>
          <w:rPr>
            <w:noProof/>
            <w:webHidden/>
          </w:rPr>
          <w:fldChar w:fldCharType="end"/>
        </w:r>
      </w:hyperlink>
    </w:p>
    <w:p w14:paraId="1D3EE589" w14:textId="763D215C" w:rsidR="00BA776C" w:rsidRDefault="00BA776C">
      <w:pPr>
        <w:pStyle w:val="TOC2"/>
        <w:ind w:left="420"/>
        <w:rPr>
          <w:rFonts w:asciiTheme="minorHAnsi" w:eastAsiaTheme="minorEastAsia" w:hAnsiTheme="minorHAnsi" w:cstheme="minorBidi"/>
          <w:noProof/>
          <w:kern w:val="2"/>
          <w:szCs w:val="22"/>
        </w:rPr>
      </w:pPr>
      <w:hyperlink w:anchor="_Toc194051517" w:history="1">
        <w:r w:rsidRPr="002B2A6A">
          <w:rPr>
            <w:rStyle w:val="ad"/>
            <w:noProof/>
          </w:rPr>
          <w:t xml:space="preserve">2.2 </w:t>
        </w:r>
        <w:r w:rsidRPr="002B2A6A">
          <w:rPr>
            <w:rStyle w:val="ad"/>
            <w:noProof/>
          </w:rPr>
          <w:t>基金产品说明</w:t>
        </w:r>
        <w:r>
          <w:rPr>
            <w:noProof/>
            <w:webHidden/>
          </w:rPr>
          <w:tab/>
        </w:r>
        <w:r>
          <w:rPr>
            <w:noProof/>
            <w:webHidden/>
          </w:rPr>
          <w:fldChar w:fldCharType="begin"/>
        </w:r>
        <w:r>
          <w:rPr>
            <w:noProof/>
            <w:webHidden/>
          </w:rPr>
          <w:instrText xml:space="preserve"> PAGEREF _Toc194051517 \h </w:instrText>
        </w:r>
        <w:r>
          <w:rPr>
            <w:noProof/>
            <w:webHidden/>
          </w:rPr>
        </w:r>
        <w:r>
          <w:rPr>
            <w:noProof/>
            <w:webHidden/>
          </w:rPr>
          <w:fldChar w:fldCharType="separate"/>
        </w:r>
        <w:r>
          <w:rPr>
            <w:noProof/>
            <w:webHidden/>
          </w:rPr>
          <w:t>5</w:t>
        </w:r>
        <w:r>
          <w:rPr>
            <w:noProof/>
            <w:webHidden/>
          </w:rPr>
          <w:fldChar w:fldCharType="end"/>
        </w:r>
      </w:hyperlink>
    </w:p>
    <w:p w14:paraId="10F87E62" w14:textId="3E5F9587" w:rsidR="00BA776C" w:rsidRDefault="00BA776C">
      <w:pPr>
        <w:pStyle w:val="TOC2"/>
        <w:ind w:left="420"/>
        <w:rPr>
          <w:rFonts w:asciiTheme="minorHAnsi" w:eastAsiaTheme="minorEastAsia" w:hAnsiTheme="minorHAnsi" w:cstheme="minorBidi"/>
          <w:noProof/>
          <w:kern w:val="2"/>
          <w:szCs w:val="22"/>
        </w:rPr>
      </w:pPr>
      <w:hyperlink w:anchor="_Toc194051518" w:history="1">
        <w:r w:rsidRPr="002B2A6A">
          <w:rPr>
            <w:rStyle w:val="ad"/>
            <w:noProof/>
          </w:rPr>
          <w:t xml:space="preserve">2.3 </w:t>
        </w:r>
        <w:r w:rsidRPr="002B2A6A">
          <w:rPr>
            <w:rStyle w:val="ad"/>
            <w:noProof/>
          </w:rPr>
          <w:t>基金管理人和基金托管人</w:t>
        </w:r>
        <w:r>
          <w:rPr>
            <w:noProof/>
            <w:webHidden/>
          </w:rPr>
          <w:tab/>
        </w:r>
        <w:r>
          <w:rPr>
            <w:noProof/>
            <w:webHidden/>
          </w:rPr>
          <w:fldChar w:fldCharType="begin"/>
        </w:r>
        <w:r>
          <w:rPr>
            <w:noProof/>
            <w:webHidden/>
          </w:rPr>
          <w:instrText xml:space="preserve"> PAGEREF _Toc194051518 \h </w:instrText>
        </w:r>
        <w:r>
          <w:rPr>
            <w:noProof/>
            <w:webHidden/>
          </w:rPr>
        </w:r>
        <w:r>
          <w:rPr>
            <w:noProof/>
            <w:webHidden/>
          </w:rPr>
          <w:fldChar w:fldCharType="separate"/>
        </w:r>
        <w:r>
          <w:rPr>
            <w:noProof/>
            <w:webHidden/>
          </w:rPr>
          <w:t>7</w:t>
        </w:r>
        <w:r>
          <w:rPr>
            <w:noProof/>
            <w:webHidden/>
          </w:rPr>
          <w:fldChar w:fldCharType="end"/>
        </w:r>
      </w:hyperlink>
    </w:p>
    <w:p w14:paraId="28151F43" w14:textId="50960511" w:rsidR="00BA776C" w:rsidRDefault="00BA776C">
      <w:pPr>
        <w:pStyle w:val="TOC2"/>
        <w:ind w:left="420"/>
        <w:rPr>
          <w:rFonts w:asciiTheme="minorHAnsi" w:eastAsiaTheme="minorEastAsia" w:hAnsiTheme="minorHAnsi" w:cstheme="minorBidi"/>
          <w:noProof/>
          <w:kern w:val="2"/>
          <w:szCs w:val="22"/>
        </w:rPr>
      </w:pPr>
      <w:hyperlink w:anchor="_Toc194051519" w:history="1">
        <w:r w:rsidRPr="002B2A6A">
          <w:rPr>
            <w:rStyle w:val="ad"/>
            <w:noProof/>
          </w:rPr>
          <w:t xml:space="preserve">2.4 </w:t>
        </w:r>
        <w:r w:rsidRPr="002B2A6A">
          <w:rPr>
            <w:rStyle w:val="ad"/>
            <w:noProof/>
          </w:rPr>
          <w:t>信息披露方式</w:t>
        </w:r>
        <w:r>
          <w:rPr>
            <w:noProof/>
            <w:webHidden/>
          </w:rPr>
          <w:tab/>
        </w:r>
        <w:r>
          <w:rPr>
            <w:noProof/>
            <w:webHidden/>
          </w:rPr>
          <w:fldChar w:fldCharType="begin"/>
        </w:r>
        <w:r>
          <w:rPr>
            <w:noProof/>
            <w:webHidden/>
          </w:rPr>
          <w:instrText xml:space="preserve"> PAGEREF _Toc194051519 \h </w:instrText>
        </w:r>
        <w:r>
          <w:rPr>
            <w:noProof/>
            <w:webHidden/>
          </w:rPr>
        </w:r>
        <w:r>
          <w:rPr>
            <w:noProof/>
            <w:webHidden/>
          </w:rPr>
          <w:fldChar w:fldCharType="separate"/>
        </w:r>
        <w:r>
          <w:rPr>
            <w:noProof/>
            <w:webHidden/>
          </w:rPr>
          <w:t>7</w:t>
        </w:r>
        <w:r>
          <w:rPr>
            <w:noProof/>
            <w:webHidden/>
          </w:rPr>
          <w:fldChar w:fldCharType="end"/>
        </w:r>
      </w:hyperlink>
    </w:p>
    <w:p w14:paraId="4D5D26E1" w14:textId="4584E1EB" w:rsidR="00BA776C" w:rsidRDefault="00BA776C">
      <w:pPr>
        <w:pStyle w:val="TOC2"/>
        <w:ind w:left="420"/>
        <w:rPr>
          <w:rFonts w:asciiTheme="minorHAnsi" w:eastAsiaTheme="minorEastAsia" w:hAnsiTheme="minorHAnsi" w:cstheme="minorBidi"/>
          <w:noProof/>
          <w:kern w:val="2"/>
          <w:szCs w:val="22"/>
        </w:rPr>
      </w:pPr>
      <w:hyperlink w:anchor="_Toc194051520" w:history="1">
        <w:r w:rsidRPr="002B2A6A">
          <w:rPr>
            <w:rStyle w:val="ad"/>
            <w:noProof/>
          </w:rPr>
          <w:t xml:space="preserve">2.5 </w:t>
        </w:r>
        <w:r w:rsidRPr="002B2A6A">
          <w:rPr>
            <w:rStyle w:val="ad"/>
            <w:noProof/>
          </w:rPr>
          <w:t>其他相关资料</w:t>
        </w:r>
        <w:r>
          <w:rPr>
            <w:noProof/>
            <w:webHidden/>
          </w:rPr>
          <w:tab/>
        </w:r>
        <w:r>
          <w:rPr>
            <w:noProof/>
            <w:webHidden/>
          </w:rPr>
          <w:fldChar w:fldCharType="begin"/>
        </w:r>
        <w:r>
          <w:rPr>
            <w:noProof/>
            <w:webHidden/>
          </w:rPr>
          <w:instrText xml:space="preserve"> PAGEREF _Toc194051520 \h </w:instrText>
        </w:r>
        <w:r>
          <w:rPr>
            <w:noProof/>
            <w:webHidden/>
          </w:rPr>
        </w:r>
        <w:r>
          <w:rPr>
            <w:noProof/>
            <w:webHidden/>
          </w:rPr>
          <w:fldChar w:fldCharType="separate"/>
        </w:r>
        <w:r>
          <w:rPr>
            <w:noProof/>
            <w:webHidden/>
          </w:rPr>
          <w:t>7</w:t>
        </w:r>
        <w:r>
          <w:rPr>
            <w:noProof/>
            <w:webHidden/>
          </w:rPr>
          <w:fldChar w:fldCharType="end"/>
        </w:r>
      </w:hyperlink>
    </w:p>
    <w:p w14:paraId="09A961E7" w14:textId="1C570114" w:rsidR="00BA776C" w:rsidRDefault="00BA776C">
      <w:pPr>
        <w:pStyle w:val="TOC1"/>
        <w:rPr>
          <w:rFonts w:asciiTheme="minorHAnsi" w:eastAsiaTheme="minorEastAsia" w:hAnsiTheme="minorHAnsi" w:cstheme="minorBidi"/>
          <w:noProof/>
          <w:szCs w:val="22"/>
        </w:rPr>
      </w:pPr>
      <w:hyperlink w:anchor="_Toc194051521" w:history="1">
        <w:r w:rsidRPr="002B2A6A">
          <w:rPr>
            <w:rStyle w:val="ad"/>
            <w:b/>
            <w:bCs/>
            <w:noProof/>
          </w:rPr>
          <w:t xml:space="preserve">§3  </w:t>
        </w:r>
        <w:r w:rsidRPr="002B2A6A">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_Toc194051521 \h </w:instrText>
        </w:r>
        <w:r>
          <w:rPr>
            <w:noProof/>
            <w:webHidden/>
          </w:rPr>
        </w:r>
        <w:r>
          <w:rPr>
            <w:noProof/>
            <w:webHidden/>
          </w:rPr>
          <w:fldChar w:fldCharType="separate"/>
        </w:r>
        <w:r>
          <w:rPr>
            <w:noProof/>
            <w:webHidden/>
          </w:rPr>
          <w:t>8</w:t>
        </w:r>
        <w:r>
          <w:rPr>
            <w:noProof/>
            <w:webHidden/>
          </w:rPr>
          <w:fldChar w:fldCharType="end"/>
        </w:r>
      </w:hyperlink>
    </w:p>
    <w:p w14:paraId="421D9E6E" w14:textId="2162E461" w:rsidR="00BA776C" w:rsidRDefault="00BA776C">
      <w:pPr>
        <w:pStyle w:val="TOC2"/>
        <w:ind w:left="420"/>
        <w:rPr>
          <w:rFonts w:asciiTheme="minorHAnsi" w:eastAsiaTheme="minorEastAsia" w:hAnsiTheme="minorHAnsi" w:cstheme="minorBidi"/>
          <w:noProof/>
          <w:kern w:val="2"/>
          <w:szCs w:val="22"/>
        </w:rPr>
      </w:pPr>
      <w:hyperlink w:anchor="_Toc194051522" w:history="1">
        <w:r w:rsidRPr="002B2A6A">
          <w:rPr>
            <w:rStyle w:val="ad"/>
            <w:noProof/>
          </w:rPr>
          <w:t xml:space="preserve">3.1 </w:t>
        </w:r>
        <w:r w:rsidRPr="002B2A6A">
          <w:rPr>
            <w:rStyle w:val="ad"/>
            <w:noProof/>
          </w:rPr>
          <w:t>主要会计数据和财务指标</w:t>
        </w:r>
        <w:r>
          <w:rPr>
            <w:noProof/>
            <w:webHidden/>
          </w:rPr>
          <w:tab/>
        </w:r>
        <w:r>
          <w:rPr>
            <w:noProof/>
            <w:webHidden/>
          </w:rPr>
          <w:fldChar w:fldCharType="begin"/>
        </w:r>
        <w:r>
          <w:rPr>
            <w:noProof/>
            <w:webHidden/>
          </w:rPr>
          <w:instrText xml:space="preserve"> PAGEREF _Toc194051522 \h </w:instrText>
        </w:r>
        <w:r>
          <w:rPr>
            <w:noProof/>
            <w:webHidden/>
          </w:rPr>
        </w:r>
        <w:r>
          <w:rPr>
            <w:noProof/>
            <w:webHidden/>
          </w:rPr>
          <w:fldChar w:fldCharType="separate"/>
        </w:r>
        <w:r>
          <w:rPr>
            <w:noProof/>
            <w:webHidden/>
          </w:rPr>
          <w:t>8</w:t>
        </w:r>
        <w:r>
          <w:rPr>
            <w:noProof/>
            <w:webHidden/>
          </w:rPr>
          <w:fldChar w:fldCharType="end"/>
        </w:r>
      </w:hyperlink>
    </w:p>
    <w:p w14:paraId="0553AEB1" w14:textId="70E0915B" w:rsidR="00BA776C" w:rsidRDefault="00BA776C">
      <w:pPr>
        <w:pStyle w:val="TOC2"/>
        <w:ind w:left="420"/>
        <w:rPr>
          <w:rFonts w:asciiTheme="minorHAnsi" w:eastAsiaTheme="minorEastAsia" w:hAnsiTheme="minorHAnsi" w:cstheme="minorBidi"/>
          <w:noProof/>
          <w:kern w:val="2"/>
          <w:szCs w:val="22"/>
        </w:rPr>
      </w:pPr>
      <w:hyperlink w:anchor="_Toc194051523" w:history="1">
        <w:r w:rsidRPr="002B2A6A">
          <w:rPr>
            <w:rStyle w:val="ad"/>
            <w:noProof/>
          </w:rPr>
          <w:t xml:space="preserve">3.2 </w:t>
        </w:r>
        <w:r w:rsidRPr="002B2A6A">
          <w:rPr>
            <w:rStyle w:val="ad"/>
            <w:noProof/>
          </w:rPr>
          <w:t>基金净值表现</w:t>
        </w:r>
        <w:r>
          <w:rPr>
            <w:noProof/>
            <w:webHidden/>
          </w:rPr>
          <w:tab/>
        </w:r>
        <w:r>
          <w:rPr>
            <w:noProof/>
            <w:webHidden/>
          </w:rPr>
          <w:fldChar w:fldCharType="begin"/>
        </w:r>
        <w:r>
          <w:rPr>
            <w:noProof/>
            <w:webHidden/>
          </w:rPr>
          <w:instrText xml:space="preserve"> PAGEREF _Toc194051523 \h </w:instrText>
        </w:r>
        <w:r>
          <w:rPr>
            <w:noProof/>
            <w:webHidden/>
          </w:rPr>
        </w:r>
        <w:r>
          <w:rPr>
            <w:noProof/>
            <w:webHidden/>
          </w:rPr>
          <w:fldChar w:fldCharType="separate"/>
        </w:r>
        <w:r>
          <w:rPr>
            <w:noProof/>
            <w:webHidden/>
          </w:rPr>
          <w:t>9</w:t>
        </w:r>
        <w:r>
          <w:rPr>
            <w:noProof/>
            <w:webHidden/>
          </w:rPr>
          <w:fldChar w:fldCharType="end"/>
        </w:r>
      </w:hyperlink>
    </w:p>
    <w:p w14:paraId="76616FC6" w14:textId="553E1CC4" w:rsidR="00BA776C" w:rsidRDefault="00BA776C">
      <w:pPr>
        <w:pStyle w:val="TOC2"/>
        <w:ind w:left="420"/>
        <w:rPr>
          <w:rFonts w:asciiTheme="minorHAnsi" w:eastAsiaTheme="minorEastAsia" w:hAnsiTheme="minorHAnsi" w:cstheme="minorBidi"/>
          <w:noProof/>
          <w:kern w:val="2"/>
          <w:szCs w:val="22"/>
        </w:rPr>
      </w:pPr>
      <w:hyperlink w:anchor="_Toc194051524" w:history="1">
        <w:r w:rsidRPr="002B2A6A">
          <w:rPr>
            <w:rStyle w:val="ad"/>
            <w:noProof/>
          </w:rPr>
          <w:t xml:space="preserve">3.3 </w:t>
        </w:r>
        <w:r w:rsidRPr="002B2A6A">
          <w:rPr>
            <w:rStyle w:val="ad"/>
            <w:noProof/>
          </w:rPr>
          <w:t>过去三年基金的利润分配情况</w:t>
        </w:r>
        <w:r>
          <w:rPr>
            <w:noProof/>
            <w:webHidden/>
          </w:rPr>
          <w:tab/>
        </w:r>
        <w:r>
          <w:rPr>
            <w:noProof/>
            <w:webHidden/>
          </w:rPr>
          <w:fldChar w:fldCharType="begin"/>
        </w:r>
        <w:r>
          <w:rPr>
            <w:noProof/>
            <w:webHidden/>
          </w:rPr>
          <w:instrText xml:space="preserve"> PAGEREF _Toc194051524 \h </w:instrText>
        </w:r>
        <w:r>
          <w:rPr>
            <w:noProof/>
            <w:webHidden/>
          </w:rPr>
        </w:r>
        <w:r>
          <w:rPr>
            <w:noProof/>
            <w:webHidden/>
          </w:rPr>
          <w:fldChar w:fldCharType="separate"/>
        </w:r>
        <w:r>
          <w:rPr>
            <w:noProof/>
            <w:webHidden/>
          </w:rPr>
          <w:t>13</w:t>
        </w:r>
        <w:r>
          <w:rPr>
            <w:noProof/>
            <w:webHidden/>
          </w:rPr>
          <w:fldChar w:fldCharType="end"/>
        </w:r>
      </w:hyperlink>
    </w:p>
    <w:p w14:paraId="1309F6F8" w14:textId="482DDD78" w:rsidR="00BA776C" w:rsidRDefault="00BA776C">
      <w:pPr>
        <w:pStyle w:val="TOC1"/>
        <w:rPr>
          <w:rFonts w:asciiTheme="minorHAnsi" w:eastAsiaTheme="minorEastAsia" w:hAnsiTheme="minorHAnsi" w:cstheme="minorBidi"/>
          <w:noProof/>
          <w:szCs w:val="22"/>
        </w:rPr>
      </w:pPr>
      <w:hyperlink w:anchor="_Toc194051525" w:history="1">
        <w:r w:rsidRPr="002B2A6A">
          <w:rPr>
            <w:rStyle w:val="ad"/>
            <w:b/>
            <w:bCs/>
            <w:noProof/>
          </w:rPr>
          <w:t xml:space="preserve">§4  </w:t>
        </w:r>
        <w:r w:rsidRPr="002B2A6A">
          <w:rPr>
            <w:rStyle w:val="ad"/>
            <w:b/>
            <w:bCs/>
            <w:noProof/>
          </w:rPr>
          <w:t>管理人报告</w:t>
        </w:r>
        <w:r>
          <w:rPr>
            <w:noProof/>
            <w:webHidden/>
          </w:rPr>
          <w:tab/>
        </w:r>
        <w:r>
          <w:rPr>
            <w:noProof/>
            <w:webHidden/>
          </w:rPr>
          <w:fldChar w:fldCharType="begin"/>
        </w:r>
        <w:r>
          <w:rPr>
            <w:noProof/>
            <w:webHidden/>
          </w:rPr>
          <w:instrText xml:space="preserve"> PAGEREF _Toc194051525 \h </w:instrText>
        </w:r>
        <w:r>
          <w:rPr>
            <w:noProof/>
            <w:webHidden/>
          </w:rPr>
        </w:r>
        <w:r>
          <w:rPr>
            <w:noProof/>
            <w:webHidden/>
          </w:rPr>
          <w:fldChar w:fldCharType="separate"/>
        </w:r>
        <w:r>
          <w:rPr>
            <w:noProof/>
            <w:webHidden/>
          </w:rPr>
          <w:t>13</w:t>
        </w:r>
        <w:r>
          <w:rPr>
            <w:noProof/>
            <w:webHidden/>
          </w:rPr>
          <w:fldChar w:fldCharType="end"/>
        </w:r>
      </w:hyperlink>
    </w:p>
    <w:p w14:paraId="00543B46" w14:textId="4731FC33" w:rsidR="00BA776C" w:rsidRDefault="00BA776C">
      <w:pPr>
        <w:pStyle w:val="TOC2"/>
        <w:ind w:left="420"/>
        <w:rPr>
          <w:rFonts w:asciiTheme="minorHAnsi" w:eastAsiaTheme="minorEastAsia" w:hAnsiTheme="minorHAnsi" w:cstheme="minorBidi"/>
          <w:noProof/>
          <w:kern w:val="2"/>
          <w:szCs w:val="22"/>
        </w:rPr>
      </w:pPr>
      <w:hyperlink w:anchor="_Toc194051526" w:history="1">
        <w:r w:rsidRPr="002B2A6A">
          <w:rPr>
            <w:rStyle w:val="ad"/>
            <w:noProof/>
          </w:rPr>
          <w:t xml:space="preserve">4.1 </w:t>
        </w:r>
        <w:r w:rsidRPr="002B2A6A">
          <w:rPr>
            <w:rStyle w:val="ad"/>
            <w:noProof/>
          </w:rPr>
          <w:t>基金管理人及基金经理情况</w:t>
        </w:r>
        <w:r>
          <w:rPr>
            <w:noProof/>
            <w:webHidden/>
          </w:rPr>
          <w:tab/>
        </w:r>
        <w:r>
          <w:rPr>
            <w:noProof/>
            <w:webHidden/>
          </w:rPr>
          <w:fldChar w:fldCharType="begin"/>
        </w:r>
        <w:r>
          <w:rPr>
            <w:noProof/>
            <w:webHidden/>
          </w:rPr>
          <w:instrText xml:space="preserve"> PAGEREF _Toc194051526 \h </w:instrText>
        </w:r>
        <w:r>
          <w:rPr>
            <w:noProof/>
            <w:webHidden/>
          </w:rPr>
        </w:r>
        <w:r>
          <w:rPr>
            <w:noProof/>
            <w:webHidden/>
          </w:rPr>
          <w:fldChar w:fldCharType="separate"/>
        </w:r>
        <w:r>
          <w:rPr>
            <w:noProof/>
            <w:webHidden/>
          </w:rPr>
          <w:t>13</w:t>
        </w:r>
        <w:r>
          <w:rPr>
            <w:noProof/>
            <w:webHidden/>
          </w:rPr>
          <w:fldChar w:fldCharType="end"/>
        </w:r>
      </w:hyperlink>
    </w:p>
    <w:p w14:paraId="3A72A23B" w14:textId="46102984" w:rsidR="00BA776C" w:rsidRDefault="00BA776C">
      <w:pPr>
        <w:pStyle w:val="TOC2"/>
        <w:ind w:left="420"/>
        <w:rPr>
          <w:rFonts w:asciiTheme="minorHAnsi" w:eastAsiaTheme="minorEastAsia" w:hAnsiTheme="minorHAnsi" w:cstheme="minorBidi"/>
          <w:noProof/>
          <w:kern w:val="2"/>
          <w:szCs w:val="22"/>
        </w:rPr>
      </w:pPr>
      <w:hyperlink w:anchor="_Toc194051527" w:history="1">
        <w:r w:rsidRPr="002B2A6A">
          <w:rPr>
            <w:rStyle w:val="ad"/>
            <w:noProof/>
          </w:rPr>
          <w:t xml:space="preserve">4.2 </w:t>
        </w:r>
        <w:r w:rsidRPr="002B2A6A">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_Toc194051527 \h </w:instrText>
        </w:r>
        <w:r>
          <w:rPr>
            <w:noProof/>
            <w:webHidden/>
          </w:rPr>
        </w:r>
        <w:r>
          <w:rPr>
            <w:noProof/>
            <w:webHidden/>
          </w:rPr>
          <w:fldChar w:fldCharType="separate"/>
        </w:r>
        <w:r>
          <w:rPr>
            <w:noProof/>
            <w:webHidden/>
          </w:rPr>
          <w:t>15</w:t>
        </w:r>
        <w:r>
          <w:rPr>
            <w:noProof/>
            <w:webHidden/>
          </w:rPr>
          <w:fldChar w:fldCharType="end"/>
        </w:r>
      </w:hyperlink>
    </w:p>
    <w:p w14:paraId="5AC674F2" w14:textId="70A9EA45" w:rsidR="00BA776C" w:rsidRDefault="00BA776C">
      <w:pPr>
        <w:pStyle w:val="TOC2"/>
        <w:ind w:left="420"/>
        <w:rPr>
          <w:rFonts w:asciiTheme="minorHAnsi" w:eastAsiaTheme="minorEastAsia" w:hAnsiTheme="minorHAnsi" w:cstheme="minorBidi"/>
          <w:noProof/>
          <w:kern w:val="2"/>
          <w:szCs w:val="22"/>
        </w:rPr>
      </w:pPr>
      <w:hyperlink w:anchor="_Toc194051528" w:history="1">
        <w:r w:rsidRPr="002B2A6A">
          <w:rPr>
            <w:rStyle w:val="ad"/>
            <w:noProof/>
          </w:rPr>
          <w:t xml:space="preserve">4.3 </w:t>
        </w:r>
        <w:r w:rsidRPr="002B2A6A">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_Toc194051528 \h </w:instrText>
        </w:r>
        <w:r>
          <w:rPr>
            <w:noProof/>
            <w:webHidden/>
          </w:rPr>
        </w:r>
        <w:r>
          <w:rPr>
            <w:noProof/>
            <w:webHidden/>
          </w:rPr>
          <w:fldChar w:fldCharType="separate"/>
        </w:r>
        <w:r>
          <w:rPr>
            <w:noProof/>
            <w:webHidden/>
          </w:rPr>
          <w:t>15</w:t>
        </w:r>
        <w:r>
          <w:rPr>
            <w:noProof/>
            <w:webHidden/>
          </w:rPr>
          <w:fldChar w:fldCharType="end"/>
        </w:r>
      </w:hyperlink>
    </w:p>
    <w:p w14:paraId="0A814308" w14:textId="395F4F46" w:rsidR="00BA776C" w:rsidRDefault="00BA776C">
      <w:pPr>
        <w:pStyle w:val="TOC2"/>
        <w:ind w:left="420"/>
        <w:rPr>
          <w:rFonts w:asciiTheme="minorHAnsi" w:eastAsiaTheme="minorEastAsia" w:hAnsiTheme="minorHAnsi" w:cstheme="minorBidi"/>
          <w:noProof/>
          <w:kern w:val="2"/>
          <w:szCs w:val="22"/>
        </w:rPr>
      </w:pPr>
      <w:hyperlink w:anchor="_Toc194051529" w:history="1">
        <w:r w:rsidRPr="002B2A6A">
          <w:rPr>
            <w:rStyle w:val="ad"/>
            <w:noProof/>
          </w:rPr>
          <w:t xml:space="preserve">4.4 </w:t>
        </w:r>
        <w:r w:rsidRPr="002B2A6A">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_Toc194051529 \h </w:instrText>
        </w:r>
        <w:r>
          <w:rPr>
            <w:noProof/>
            <w:webHidden/>
          </w:rPr>
        </w:r>
        <w:r>
          <w:rPr>
            <w:noProof/>
            <w:webHidden/>
          </w:rPr>
          <w:fldChar w:fldCharType="separate"/>
        </w:r>
        <w:r>
          <w:rPr>
            <w:noProof/>
            <w:webHidden/>
          </w:rPr>
          <w:t>16</w:t>
        </w:r>
        <w:r>
          <w:rPr>
            <w:noProof/>
            <w:webHidden/>
          </w:rPr>
          <w:fldChar w:fldCharType="end"/>
        </w:r>
      </w:hyperlink>
    </w:p>
    <w:p w14:paraId="1BF53897" w14:textId="33D57B84" w:rsidR="00BA776C" w:rsidRDefault="00BA776C">
      <w:pPr>
        <w:pStyle w:val="TOC2"/>
        <w:ind w:left="420"/>
        <w:rPr>
          <w:rFonts w:asciiTheme="minorHAnsi" w:eastAsiaTheme="minorEastAsia" w:hAnsiTheme="minorHAnsi" w:cstheme="minorBidi"/>
          <w:noProof/>
          <w:kern w:val="2"/>
          <w:szCs w:val="22"/>
        </w:rPr>
      </w:pPr>
      <w:hyperlink w:anchor="_Toc194051530" w:history="1">
        <w:r w:rsidRPr="002B2A6A">
          <w:rPr>
            <w:rStyle w:val="ad"/>
            <w:noProof/>
          </w:rPr>
          <w:t xml:space="preserve">4.5 </w:t>
        </w:r>
        <w:r w:rsidRPr="002B2A6A">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_Toc194051530 \h </w:instrText>
        </w:r>
        <w:r>
          <w:rPr>
            <w:noProof/>
            <w:webHidden/>
          </w:rPr>
        </w:r>
        <w:r>
          <w:rPr>
            <w:noProof/>
            <w:webHidden/>
          </w:rPr>
          <w:fldChar w:fldCharType="separate"/>
        </w:r>
        <w:r>
          <w:rPr>
            <w:noProof/>
            <w:webHidden/>
          </w:rPr>
          <w:t>17</w:t>
        </w:r>
        <w:r>
          <w:rPr>
            <w:noProof/>
            <w:webHidden/>
          </w:rPr>
          <w:fldChar w:fldCharType="end"/>
        </w:r>
      </w:hyperlink>
    </w:p>
    <w:p w14:paraId="2988B28D" w14:textId="44515266" w:rsidR="00BA776C" w:rsidRDefault="00BA776C">
      <w:pPr>
        <w:pStyle w:val="TOC2"/>
        <w:ind w:left="420"/>
        <w:rPr>
          <w:rFonts w:asciiTheme="minorHAnsi" w:eastAsiaTheme="minorEastAsia" w:hAnsiTheme="minorHAnsi" w:cstheme="minorBidi"/>
          <w:noProof/>
          <w:kern w:val="2"/>
          <w:szCs w:val="22"/>
        </w:rPr>
      </w:pPr>
      <w:hyperlink w:anchor="_Toc194051531" w:history="1">
        <w:r w:rsidRPr="002B2A6A">
          <w:rPr>
            <w:rStyle w:val="ad"/>
            <w:noProof/>
          </w:rPr>
          <w:t xml:space="preserve">4.6 </w:t>
        </w:r>
        <w:r w:rsidRPr="002B2A6A">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_Toc194051531 \h </w:instrText>
        </w:r>
        <w:r>
          <w:rPr>
            <w:noProof/>
            <w:webHidden/>
          </w:rPr>
        </w:r>
        <w:r>
          <w:rPr>
            <w:noProof/>
            <w:webHidden/>
          </w:rPr>
          <w:fldChar w:fldCharType="separate"/>
        </w:r>
        <w:r>
          <w:rPr>
            <w:noProof/>
            <w:webHidden/>
          </w:rPr>
          <w:t>18</w:t>
        </w:r>
        <w:r>
          <w:rPr>
            <w:noProof/>
            <w:webHidden/>
          </w:rPr>
          <w:fldChar w:fldCharType="end"/>
        </w:r>
      </w:hyperlink>
    </w:p>
    <w:p w14:paraId="7C369FD0" w14:textId="64291327" w:rsidR="00BA776C" w:rsidRDefault="00BA776C">
      <w:pPr>
        <w:pStyle w:val="TOC2"/>
        <w:ind w:left="420"/>
        <w:rPr>
          <w:rFonts w:asciiTheme="minorHAnsi" w:eastAsiaTheme="minorEastAsia" w:hAnsiTheme="minorHAnsi" w:cstheme="minorBidi"/>
          <w:noProof/>
          <w:kern w:val="2"/>
          <w:szCs w:val="22"/>
        </w:rPr>
      </w:pPr>
      <w:hyperlink w:anchor="_Toc194051532" w:history="1">
        <w:r w:rsidRPr="002B2A6A">
          <w:rPr>
            <w:rStyle w:val="ad"/>
            <w:noProof/>
          </w:rPr>
          <w:t xml:space="preserve">4.7 </w:t>
        </w:r>
        <w:r w:rsidRPr="002B2A6A">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_Toc194051532 \h </w:instrText>
        </w:r>
        <w:r>
          <w:rPr>
            <w:noProof/>
            <w:webHidden/>
          </w:rPr>
        </w:r>
        <w:r>
          <w:rPr>
            <w:noProof/>
            <w:webHidden/>
          </w:rPr>
          <w:fldChar w:fldCharType="separate"/>
        </w:r>
        <w:r>
          <w:rPr>
            <w:noProof/>
            <w:webHidden/>
          </w:rPr>
          <w:t>18</w:t>
        </w:r>
        <w:r>
          <w:rPr>
            <w:noProof/>
            <w:webHidden/>
          </w:rPr>
          <w:fldChar w:fldCharType="end"/>
        </w:r>
      </w:hyperlink>
    </w:p>
    <w:p w14:paraId="569DF189" w14:textId="24686DC6" w:rsidR="00BA776C" w:rsidRDefault="00BA776C">
      <w:pPr>
        <w:pStyle w:val="TOC2"/>
        <w:ind w:left="420"/>
        <w:rPr>
          <w:rFonts w:asciiTheme="minorHAnsi" w:eastAsiaTheme="minorEastAsia" w:hAnsiTheme="minorHAnsi" w:cstheme="minorBidi"/>
          <w:noProof/>
          <w:kern w:val="2"/>
          <w:szCs w:val="22"/>
        </w:rPr>
      </w:pPr>
      <w:hyperlink w:anchor="_Toc194051533" w:history="1">
        <w:r w:rsidRPr="002B2A6A">
          <w:rPr>
            <w:rStyle w:val="ad"/>
            <w:noProof/>
          </w:rPr>
          <w:t xml:space="preserve">4.8 </w:t>
        </w:r>
        <w:r w:rsidRPr="002B2A6A">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_Toc194051533 \h </w:instrText>
        </w:r>
        <w:r>
          <w:rPr>
            <w:noProof/>
            <w:webHidden/>
          </w:rPr>
        </w:r>
        <w:r>
          <w:rPr>
            <w:noProof/>
            <w:webHidden/>
          </w:rPr>
          <w:fldChar w:fldCharType="separate"/>
        </w:r>
        <w:r>
          <w:rPr>
            <w:noProof/>
            <w:webHidden/>
          </w:rPr>
          <w:t>19</w:t>
        </w:r>
        <w:r>
          <w:rPr>
            <w:noProof/>
            <w:webHidden/>
          </w:rPr>
          <w:fldChar w:fldCharType="end"/>
        </w:r>
      </w:hyperlink>
    </w:p>
    <w:p w14:paraId="04480218" w14:textId="7C945A4A" w:rsidR="00BA776C" w:rsidRDefault="00BA776C">
      <w:pPr>
        <w:pStyle w:val="TOC2"/>
        <w:ind w:left="420"/>
        <w:rPr>
          <w:rFonts w:asciiTheme="minorHAnsi" w:eastAsiaTheme="minorEastAsia" w:hAnsiTheme="minorHAnsi" w:cstheme="minorBidi"/>
          <w:noProof/>
          <w:kern w:val="2"/>
          <w:szCs w:val="22"/>
        </w:rPr>
      </w:pPr>
      <w:hyperlink w:anchor="_Toc194051534" w:history="1">
        <w:r w:rsidRPr="002B2A6A">
          <w:rPr>
            <w:rStyle w:val="ad"/>
            <w:noProof/>
          </w:rPr>
          <w:t xml:space="preserve">4.9 </w:t>
        </w:r>
        <w:r w:rsidRPr="002B2A6A">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_Toc194051534 \h </w:instrText>
        </w:r>
        <w:r>
          <w:rPr>
            <w:noProof/>
            <w:webHidden/>
          </w:rPr>
        </w:r>
        <w:r>
          <w:rPr>
            <w:noProof/>
            <w:webHidden/>
          </w:rPr>
          <w:fldChar w:fldCharType="separate"/>
        </w:r>
        <w:r>
          <w:rPr>
            <w:noProof/>
            <w:webHidden/>
          </w:rPr>
          <w:t>19</w:t>
        </w:r>
        <w:r>
          <w:rPr>
            <w:noProof/>
            <w:webHidden/>
          </w:rPr>
          <w:fldChar w:fldCharType="end"/>
        </w:r>
      </w:hyperlink>
    </w:p>
    <w:p w14:paraId="598506B8" w14:textId="0FC82CB8" w:rsidR="00BA776C" w:rsidRDefault="00BA776C">
      <w:pPr>
        <w:pStyle w:val="TOC1"/>
        <w:rPr>
          <w:rFonts w:asciiTheme="minorHAnsi" w:eastAsiaTheme="minorEastAsia" w:hAnsiTheme="minorHAnsi" w:cstheme="minorBidi"/>
          <w:noProof/>
          <w:szCs w:val="22"/>
        </w:rPr>
      </w:pPr>
      <w:hyperlink w:anchor="_Toc194051535" w:history="1">
        <w:r w:rsidRPr="002B2A6A">
          <w:rPr>
            <w:rStyle w:val="ad"/>
            <w:b/>
            <w:bCs/>
            <w:noProof/>
          </w:rPr>
          <w:t xml:space="preserve">§5  </w:t>
        </w:r>
        <w:r w:rsidRPr="002B2A6A">
          <w:rPr>
            <w:rStyle w:val="ad"/>
            <w:b/>
            <w:bCs/>
            <w:noProof/>
          </w:rPr>
          <w:t>托管人报告</w:t>
        </w:r>
        <w:r>
          <w:rPr>
            <w:noProof/>
            <w:webHidden/>
          </w:rPr>
          <w:tab/>
        </w:r>
        <w:r>
          <w:rPr>
            <w:noProof/>
            <w:webHidden/>
          </w:rPr>
          <w:fldChar w:fldCharType="begin"/>
        </w:r>
        <w:r>
          <w:rPr>
            <w:noProof/>
            <w:webHidden/>
          </w:rPr>
          <w:instrText xml:space="preserve"> PAGEREF _Toc194051535 \h </w:instrText>
        </w:r>
        <w:r>
          <w:rPr>
            <w:noProof/>
            <w:webHidden/>
          </w:rPr>
        </w:r>
        <w:r>
          <w:rPr>
            <w:noProof/>
            <w:webHidden/>
          </w:rPr>
          <w:fldChar w:fldCharType="separate"/>
        </w:r>
        <w:r>
          <w:rPr>
            <w:noProof/>
            <w:webHidden/>
          </w:rPr>
          <w:t>19</w:t>
        </w:r>
        <w:r>
          <w:rPr>
            <w:noProof/>
            <w:webHidden/>
          </w:rPr>
          <w:fldChar w:fldCharType="end"/>
        </w:r>
      </w:hyperlink>
    </w:p>
    <w:p w14:paraId="5F5F9CEE" w14:textId="67BE005B" w:rsidR="00BA776C" w:rsidRDefault="00BA776C">
      <w:pPr>
        <w:pStyle w:val="TOC2"/>
        <w:ind w:left="420"/>
        <w:rPr>
          <w:rFonts w:asciiTheme="minorHAnsi" w:eastAsiaTheme="minorEastAsia" w:hAnsiTheme="minorHAnsi" w:cstheme="minorBidi"/>
          <w:noProof/>
          <w:kern w:val="2"/>
          <w:szCs w:val="22"/>
        </w:rPr>
      </w:pPr>
      <w:hyperlink w:anchor="_Toc194051536" w:history="1">
        <w:r w:rsidRPr="002B2A6A">
          <w:rPr>
            <w:rStyle w:val="ad"/>
            <w:noProof/>
          </w:rPr>
          <w:t xml:space="preserve">5.1 </w:t>
        </w:r>
        <w:r w:rsidRPr="002B2A6A">
          <w:rPr>
            <w:rStyle w:val="ad"/>
            <w:noProof/>
          </w:rPr>
          <w:t>报告期内本基金托管人遵规守信情况声明</w:t>
        </w:r>
        <w:r>
          <w:rPr>
            <w:noProof/>
            <w:webHidden/>
          </w:rPr>
          <w:tab/>
        </w:r>
        <w:r>
          <w:rPr>
            <w:noProof/>
            <w:webHidden/>
          </w:rPr>
          <w:fldChar w:fldCharType="begin"/>
        </w:r>
        <w:r>
          <w:rPr>
            <w:noProof/>
            <w:webHidden/>
          </w:rPr>
          <w:instrText xml:space="preserve"> PAGEREF _Toc194051536 \h </w:instrText>
        </w:r>
        <w:r>
          <w:rPr>
            <w:noProof/>
            <w:webHidden/>
          </w:rPr>
        </w:r>
        <w:r>
          <w:rPr>
            <w:noProof/>
            <w:webHidden/>
          </w:rPr>
          <w:fldChar w:fldCharType="separate"/>
        </w:r>
        <w:r>
          <w:rPr>
            <w:noProof/>
            <w:webHidden/>
          </w:rPr>
          <w:t>19</w:t>
        </w:r>
        <w:r>
          <w:rPr>
            <w:noProof/>
            <w:webHidden/>
          </w:rPr>
          <w:fldChar w:fldCharType="end"/>
        </w:r>
      </w:hyperlink>
    </w:p>
    <w:p w14:paraId="7214395D" w14:textId="6C7857B8" w:rsidR="00BA776C" w:rsidRDefault="00BA776C">
      <w:pPr>
        <w:pStyle w:val="TOC2"/>
        <w:ind w:left="420"/>
        <w:rPr>
          <w:rFonts w:asciiTheme="minorHAnsi" w:eastAsiaTheme="minorEastAsia" w:hAnsiTheme="minorHAnsi" w:cstheme="minorBidi"/>
          <w:noProof/>
          <w:kern w:val="2"/>
          <w:szCs w:val="22"/>
        </w:rPr>
      </w:pPr>
      <w:hyperlink w:anchor="_Toc194051537" w:history="1">
        <w:r w:rsidRPr="002B2A6A">
          <w:rPr>
            <w:rStyle w:val="ad"/>
            <w:noProof/>
          </w:rPr>
          <w:t xml:space="preserve">5.2 </w:t>
        </w:r>
        <w:r w:rsidRPr="002B2A6A">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_Toc194051537 \h </w:instrText>
        </w:r>
        <w:r>
          <w:rPr>
            <w:noProof/>
            <w:webHidden/>
          </w:rPr>
        </w:r>
        <w:r>
          <w:rPr>
            <w:noProof/>
            <w:webHidden/>
          </w:rPr>
          <w:fldChar w:fldCharType="separate"/>
        </w:r>
        <w:r>
          <w:rPr>
            <w:noProof/>
            <w:webHidden/>
          </w:rPr>
          <w:t>19</w:t>
        </w:r>
        <w:r>
          <w:rPr>
            <w:noProof/>
            <w:webHidden/>
          </w:rPr>
          <w:fldChar w:fldCharType="end"/>
        </w:r>
      </w:hyperlink>
    </w:p>
    <w:p w14:paraId="0CE99C00" w14:textId="79529C98" w:rsidR="00BA776C" w:rsidRDefault="00BA776C">
      <w:pPr>
        <w:pStyle w:val="TOC2"/>
        <w:ind w:left="420"/>
        <w:rPr>
          <w:rFonts w:asciiTheme="minorHAnsi" w:eastAsiaTheme="minorEastAsia" w:hAnsiTheme="minorHAnsi" w:cstheme="minorBidi"/>
          <w:noProof/>
          <w:kern w:val="2"/>
          <w:szCs w:val="22"/>
        </w:rPr>
      </w:pPr>
      <w:hyperlink w:anchor="_Toc194051538" w:history="1">
        <w:r w:rsidRPr="002B2A6A">
          <w:rPr>
            <w:rStyle w:val="ad"/>
            <w:noProof/>
          </w:rPr>
          <w:t xml:space="preserve">5.3 </w:t>
        </w:r>
        <w:r w:rsidRPr="002B2A6A">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_Toc194051538 \h </w:instrText>
        </w:r>
        <w:r>
          <w:rPr>
            <w:noProof/>
            <w:webHidden/>
          </w:rPr>
        </w:r>
        <w:r>
          <w:rPr>
            <w:noProof/>
            <w:webHidden/>
          </w:rPr>
          <w:fldChar w:fldCharType="separate"/>
        </w:r>
        <w:r>
          <w:rPr>
            <w:noProof/>
            <w:webHidden/>
          </w:rPr>
          <w:t>19</w:t>
        </w:r>
        <w:r>
          <w:rPr>
            <w:noProof/>
            <w:webHidden/>
          </w:rPr>
          <w:fldChar w:fldCharType="end"/>
        </w:r>
      </w:hyperlink>
    </w:p>
    <w:p w14:paraId="79125F2C" w14:textId="28BB5641" w:rsidR="00BA776C" w:rsidRDefault="00BA776C">
      <w:pPr>
        <w:pStyle w:val="TOC1"/>
        <w:rPr>
          <w:rFonts w:asciiTheme="minorHAnsi" w:eastAsiaTheme="minorEastAsia" w:hAnsiTheme="minorHAnsi" w:cstheme="minorBidi"/>
          <w:noProof/>
          <w:szCs w:val="22"/>
        </w:rPr>
      </w:pPr>
      <w:hyperlink w:anchor="_Toc194051539" w:history="1">
        <w:r w:rsidRPr="002B2A6A">
          <w:rPr>
            <w:rStyle w:val="ad"/>
            <w:b/>
            <w:bCs/>
            <w:noProof/>
          </w:rPr>
          <w:t xml:space="preserve">§6  </w:t>
        </w:r>
        <w:r w:rsidRPr="002B2A6A">
          <w:rPr>
            <w:rStyle w:val="ad"/>
            <w:b/>
            <w:bCs/>
            <w:noProof/>
          </w:rPr>
          <w:t>审计报告</w:t>
        </w:r>
        <w:r>
          <w:rPr>
            <w:noProof/>
            <w:webHidden/>
          </w:rPr>
          <w:tab/>
        </w:r>
        <w:r>
          <w:rPr>
            <w:noProof/>
            <w:webHidden/>
          </w:rPr>
          <w:fldChar w:fldCharType="begin"/>
        </w:r>
        <w:r>
          <w:rPr>
            <w:noProof/>
            <w:webHidden/>
          </w:rPr>
          <w:instrText xml:space="preserve"> PAGEREF _Toc194051539 \h </w:instrText>
        </w:r>
        <w:r>
          <w:rPr>
            <w:noProof/>
            <w:webHidden/>
          </w:rPr>
        </w:r>
        <w:r>
          <w:rPr>
            <w:noProof/>
            <w:webHidden/>
          </w:rPr>
          <w:fldChar w:fldCharType="separate"/>
        </w:r>
        <w:r>
          <w:rPr>
            <w:noProof/>
            <w:webHidden/>
          </w:rPr>
          <w:t>20</w:t>
        </w:r>
        <w:r>
          <w:rPr>
            <w:noProof/>
            <w:webHidden/>
          </w:rPr>
          <w:fldChar w:fldCharType="end"/>
        </w:r>
      </w:hyperlink>
    </w:p>
    <w:p w14:paraId="50DA1D82" w14:textId="52CF0C50" w:rsidR="00BA776C" w:rsidRDefault="00BA776C">
      <w:pPr>
        <w:pStyle w:val="TOC2"/>
        <w:ind w:left="420"/>
        <w:rPr>
          <w:rFonts w:asciiTheme="minorHAnsi" w:eastAsiaTheme="minorEastAsia" w:hAnsiTheme="minorHAnsi" w:cstheme="minorBidi"/>
          <w:noProof/>
          <w:kern w:val="2"/>
          <w:szCs w:val="22"/>
        </w:rPr>
      </w:pPr>
      <w:hyperlink w:anchor="_Toc194051540" w:history="1">
        <w:r w:rsidRPr="002B2A6A">
          <w:rPr>
            <w:rStyle w:val="ad"/>
            <w:noProof/>
          </w:rPr>
          <w:t xml:space="preserve">6.1 </w:t>
        </w:r>
        <w:r w:rsidRPr="002B2A6A">
          <w:rPr>
            <w:rStyle w:val="ad"/>
            <w:noProof/>
          </w:rPr>
          <w:t>审计意见</w:t>
        </w:r>
        <w:r>
          <w:rPr>
            <w:noProof/>
            <w:webHidden/>
          </w:rPr>
          <w:tab/>
        </w:r>
        <w:r>
          <w:rPr>
            <w:noProof/>
            <w:webHidden/>
          </w:rPr>
          <w:fldChar w:fldCharType="begin"/>
        </w:r>
        <w:r>
          <w:rPr>
            <w:noProof/>
            <w:webHidden/>
          </w:rPr>
          <w:instrText xml:space="preserve"> PAGEREF _Toc194051540 \h </w:instrText>
        </w:r>
        <w:r>
          <w:rPr>
            <w:noProof/>
            <w:webHidden/>
          </w:rPr>
        </w:r>
        <w:r>
          <w:rPr>
            <w:noProof/>
            <w:webHidden/>
          </w:rPr>
          <w:fldChar w:fldCharType="separate"/>
        </w:r>
        <w:r>
          <w:rPr>
            <w:noProof/>
            <w:webHidden/>
          </w:rPr>
          <w:t>20</w:t>
        </w:r>
        <w:r>
          <w:rPr>
            <w:noProof/>
            <w:webHidden/>
          </w:rPr>
          <w:fldChar w:fldCharType="end"/>
        </w:r>
      </w:hyperlink>
    </w:p>
    <w:p w14:paraId="5AAAEE40" w14:textId="37075CCE" w:rsidR="00BA776C" w:rsidRDefault="00BA776C">
      <w:pPr>
        <w:pStyle w:val="TOC2"/>
        <w:ind w:left="420"/>
        <w:rPr>
          <w:rFonts w:asciiTheme="minorHAnsi" w:eastAsiaTheme="minorEastAsia" w:hAnsiTheme="minorHAnsi" w:cstheme="minorBidi"/>
          <w:noProof/>
          <w:kern w:val="2"/>
          <w:szCs w:val="22"/>
        </w:rPr>
      </w:pPr>
      <w:hyperlink w:anchor="_Toc194051541" w:history="1">
        <w:r w:rsidRPr="002B2A6A">
          <w:rPr>
            <w:rStyle w:val="ad"/>
            <w:noProof/>
          </w:rPr>
          <w:t xml:space="preserve">6.2 </w:t>
        </w:r>
        <w:r w:rsidRPr="002B2A6A">
          <w:rPr>
            <w:rStyle w:val="ad"/>
            <w:noProof/>
          </w:rPr>
          <w:t>形成审计意见的基础</w:t>
        </w:r>
        <w:r>
          <w:rPr>
            <w:noProof/>
            <w:webHidden/>
          </w:rPr>
          <w:tab/>
        </w:r>
        <w:r>
          <w:rPr>
            <w:noProof/>
            <w:webHidden/>
          </w:rPr>
          <w:fldChar w:fldCharType="begin"/>
        </w:r>
        <w:r>
          <w:rPr>
            <w:noProof/>
            <w:webHidden/>
          </w:rPr>
          <w:instrText xml:space="preserve"> PAGEREF _Toc194051541 \h </w:instrText>
        </w:r>
        <w:r>
          <w:rPr>
            <w:noProof/>
            <w:webHidden/>
          </w:rPr>
        </w:r>
        <w:r>
          <w:rPr>
            <w:noProof/>
            <w:webHidden/>
          </w:rPr>
          <w:fldChar w:fldCharType="separate"/>
        </w:r>
        <w:r>
          <w:rPr>
            <w:noProof/>
            <w:webHidden/>
          </w:rPr>
          <w:t>20</w:t>
        </w:r>
        <w:r>
          <w:rPr>
            <w:noProof/>
            <w:webHidden/>
          </w:rPr>
          <w:fldChar w:fldCharType="end"/>
        </w:r>
      </w:hyperlink>
    </w:p>
    <w:p w14:paraId="6A82E7E9" w14:textId="05E66D04" w:rsidR="00BA776C" w:rsidRDefault="00BA776C">
      <w:pPr>
        <w:pStyle w:val="TOC2"/>
        <w:ind w:left="420"/>
        <w:rPr>
          <w:rFonts w:asciiTheme="minorHAnsi" w:eastAsiaTheme="minorEastAsia" w:hAnsiTheme="minorHAnsi" w:cstheme="minorBidi"/>
          <w:noProof/>
          <w:kern w:val="2"/>
          <w:szCs w:val="22"/>
        </w:rPr>
      </w:pPr>
      <w:hyperlink w:anchor="_Toc194051542" w:history="1">
        <w:r w:rsidRPr="002B2A6A">
          <w:rPr>
            <w:rStyle w:val="ad"/>
            <w:noProof/>
          </w:rPr>
          <w:t xml:space="preserve">6.3 </w:t>
        </w:r>
        <w:r w:rsidRPr="002B2A6A">
          <w:rPr>
            <w:rStyle w:val="ad"/>
            <w:noProof/>
          </w:rPr>
          <w:t>其他信息</w:t>
        </w:r>
        <w:r>
          <w:rPr>
            <w:noProof/>
            <w:webHidden/>
          </w:rPr>
          <w:tab/>
        </w:r>
        <w:r>
          <w:rPr>
            <w:noProof/>
            <w:webHidden/>
          </w:rPr>
          <w:fldChar w:fldCharType="begin"/>
        </w:r>
        <w:r>
          <w:rPr>
            <w:noProof/>
            <w:webHidden/>
          </w:rPr>
          <w:instrText xml:space="preserve"> PAGEREF _Toc194051542 \h </w:instrText>
        </w:r>
        <w:r>
          <w:rPr>
            <w:noProof/>
            <w:webHidden/>
          </w:rPr>
        </w:r>
        <w:r>
          <w:rPr>
            <w:noProof/>
            <w:webHidden/>
          </w:rPr>
          <w:fldChar w:fldCharType="separate"/>
        </w:r>
        <w:r>
          <w:rPr>
            <w:noProof/>
            <w:webHidden/>
          </w:rPr>
          <w:t>20</w:t>
        </w:r>
        <w:r>
          <w:rPr>
            <w:noProof/>
            <w:webHidden/>
          </w:rPr>
          <w:fldChar w:fldCharType="end"/>
        </w:r>
      </w:hyperlink>
    </w:p>
    <w:p w14:paraId="3B07CD9B" w14:textId="1B267554" w:rsidR="00BA776C" w:rsidRDefault="00BA776C">
      <w:pPr>
        <w:pStyle w:val="TOC2"/>
        <w:ind w:left="420"/>
        <w:rPr>
          <w:rFonts w:asciiTheme="minorHAnsi" w:eastAsiaTheme="minorEastAsia" w:hAnsiTheme="minorHAnsi" w:cstheme="minorBidi"/>
          <w:noProof/>
          <w:kern w:val="2"/>
          <w:szCs w:val="22"/>
        </w:rPr>
      </w:pPr>
      <w:hyperlink w:anchor="_Toc194051543" w:history="1">
        <w:r w:rsidRPr="002B2A6A">
          <w:rPr>
            <w:rStyle w:val="ad"/>
            <w:noProof/>
          </w:rPr>
          <w:t xml:space="preserve">6.4 </w:t>
        </w:r>
        <w:r w:rsidRPr="002B2A6A">
          <w:rPr>
            <w:rStyle w:val="ad"/>
            <w:noProof/>
          </w:rPr>
          <w:t>管理层对财务报表的责任</w:t>
        </w:r>
        <w:r>
          <w:rPr>
            <w:noProof/>
            <w:webHidden/>
          </w:rPr>
          <w:tab/>
        </w:r>
        <w:r>
          <w:rPr>
            <w:noProof/>
            <w:webHidden/>
          </w:rPr>
          <w:fldChar w:fldCharType="begin"/>
        </w:r>
        <w:r>
          <w:rPr>
            <w:noProof/>
            <w:webHidden/>
          </w:rPr>
          <w:instrText xml:space="preserve"> PAGEREF _Toc194051543 \h </w:instrText>
        </w:r>
        <w:r>
          <w:rPr>
            <w:noProof/>
            <w:webHidden/>
          </w:rPr>
        </w:r>
        <w:r>
          <w:rPr>
            <w:noProof/>
            <w:webHidden/>
          </w:rPr>
          <w:fldChar w:fldCharType="separate"/>
        </w:r>
        <w:r>
          <w:rPr>
            <w:noProof/>
            <w:webHidden/>
          </w:rPr>
          <w:t>20</w:t>
        </w:r>
        <w:r>
          <w:rPr>
            <w:noProof/>
            <w:webHidden/>
          </w:rPr>
          <w:fldChar w:fldCharType="end"/>
        </w:r>
      </w:hyperlink>
    </w:p>
    <w:p w14:paraId="356785BB" w14:textId="6ED61D66" w:rsidR="00BA776C" w:rsidRDefault="00BA776C">
      <w:pPr>
        <w:pStyle w:val="TOC2"/>
        <w:ind w:left="420"/>
        <w:rPr>
          <w:rFonts w:asciiTheme="minorHAnsi" w:eastAsiaTheme="minorEastAsia" w:hAnsiTheme="minorHAnsi" w:cstheme="minorBidi"/>
          <w:noProof/>
          <w:kern w:val="2"/>
          <w:szCs w:val="22"/>
        </w:rPr>
      </w:pPr>
      <w:hyperlink w:anchor="_Toc194051544" w:history="1">
        <w:r w:rsidRPr="002B2A6A">
          <w:rPr>
            <w:rStyle w:val="ad"/>
            <w:noProof/>
          </w:rPr>
          <w:t xml:space="preserve">6.5 </w:t>
        </w:r>
        <w:r w:rsidRPr="002B2A6A">
          <w:rPr>
            <w:rStyle w:val="ad"/>
            <w:noProof/>
          </w:rPr>
          <w:t>注册会计师的责任</w:t>
        </w:r>
        <w:r>
          <w:rPr>
            <w:noProof/>
            <w:webHidden/>
          </w:rPr>
          <w:tab/>
        </w:r>
        <w:r>
          <w:rPr>
            <w:noProof/>
            <w:webHidden/>
          </w:rPr>
          <w:fldChar w:fldCharType="begin"/>
        </w:r>
        <w:r>
          <w:rPr>
            <w:noProof/>
            <w:webHidden/>
          </w:rPr>
          <w:instrText xml:space="preserve"> PAGEREF _Toc194051544 \h </w:instrText>
        </w:r>
        <w:r>
          <w:rPr>
            <w:noProof/>
            <w:webHidden/>
          </w:rPr>
        </w:r>
        <w:r>
          <w:rPr>
            <w:noProof/>
            <w:webHidden/>
          </w:rPr>
          <w:fldChar w:fldCharType="separate"/>
        </w:r>
        <w:r>
          <w:rPr>
            <w:noProof/>
            <w:webHidden/>
          </w:rPr>
          <w:t>21</w:t>
        </w:r>
        <w:r>
          <w:rPr>
            <w:noProof/>
            <w:webHidden/>
          </w:rPr>
          <w:fldChar w:fldCharType="end"/>
        </w:r>
      </w:hyperlink>
    </w:p>
    <w:p w14:paraId="5F822947" w14:textId="7229287B" w:rsidR="00BA776C" w:rsidRDefault="00BA776C">
      <w:pPr>
        <w:pStyle w:val="TOC1"/>
        <w:rPr>
          <w:rFonts w:asciiTheme="minorHAnsi" w:eastAsiaTheme="minorEastAsia" w:hAnsiTheme="minorHAnsi" w:cstheme="minorBidi"/>
          <w:noProof/>
          <w:szCs w:val="22"/>
        </w:rPr>
      </w:pPr>
      <w:hyperlink w:anchor="_Toc194051545" w:history="1">
        <w:r w:rsidRPr="002B2A6A">
          <w:rPr>
            <w:rStyle w:val="ad"/>
            <w:b/>
            <w:bCs/>
            <w:noProof/>
          </w:rPr>
          <w:t xml:space="preserve">§7  </w:t>
        </w:r>
        <w:r w:rsidRPr="002B2A6A">
          <w:rPr>
            <w:rStyle w:val="ad"/>
            <w:b/>
            <w:bCs/>
            <w:noProof/>
          </w:rPr>
          <w:t>年度财务报表</w:t>
        </w:r>
        <w:r>
          <w:rPr>
            <w:noProof/>
            <w:webHidden/>
          </w:rPr>
          <w:tab/>
        </w:r>
        <w:r>
          <w:rPr>
            <w:noProof/>
            <w:webHidden/>
          </w:rPr>
          <w:fldChar w:fldCharType="begin"/>
        </w:r>
        <w:r>
          <w:rPr>
            <w:noProof/>
            <w:webHidden/>
          </w:rPr>
          <w:instrText xml:space="preserve"> PAGEREF _Toc194051545 \h </w:instrText>
        </w:r>
        <w:r>
          <w:rPr>
            <w:noProof/>
            <w:webHidden/>
          </w:rPr>
        </w:r>
        <w:r>
          <w:rPr>
            <w:noProof/>
            <w:webHidden/>
          </w:rPr>
          <w:fldChar w:fldCharType="separate"/>
        </w:r>
        <w:r>
          <w:rPr>
            <w:noProof/>
            <w:webHidden/>
          </w:rPr>
          <w:t>22</w:t>
        </w:r>
        <w:r>
          <w:rPr>
            <w:noProof/>
            <w:webHidden/>
          </w:rPr>
          <w:fldChar w:fldCharType="end"/>
        </w:r>
      </w:hyperlink>
    </w:p>
    <w:p w14:paraId="1F767A89" w14:textId="4FA93982" w:rsidR="00BA776C" w:rsidRDefault="00BA776C">
      <w:pPr>
        <w:pStyle w:val="TOC2"/>
        <w:ind w:left="420"/>
        <w:rPr>
          <w:rFonts w:asciiTheme="minorHAnsi" w:eastAsiaTheme="minorEastAsia" w:hAnsiTheme="minorHAnsi" w:cstheme="minorBidi"/>
          <w:noProof/>
          <w:kern w:val="2"/>
          <w:szCs w:val="22"/>
        </w:rPr>
      </w:pPr>
      <w:hyperlink w:anchor="_Toc194051546" w:history="1">
        <w:r w:rsidRPr="002B2A6A">
          <w:rPr>
            <w:rStyle w:val="ad"/>
            <w:noProof/>
          </w:rPr>
          <w:t xml:space="preserve">7.1 </w:t>
        </w:r>
        <w:r w:rsidRPr="002B2A6A">
          <w:rPr>
            <w:rStyle w:val="ad"/>
            <w:noProof/>
          </w:rPr>
          <w:t>资产负债表</w:t>
        </w:r>
        <w:r>
          <w:rPr>
            <w:noProof/>
            <w:webHidden/>
          </w:rPr>
          <w:tab/>
        </w:r>
        <w:r>
          <w:rPr>
            <w:noProof/>
            <w:webHidden/>
          </w:rPr>
          <w:fldChar w:fldCharType="begin"/>
        </w:r>
        <w:r>
          <w:rPr>
            <w:noProof/>
            <w:webHidden/>
          </w:rPr>
          <w:instrText xml:space="preserve"> PAGEREF _Toc194051546 \h </w:instrText>
        </w:r>
        <w:r>
          <w:rPr>
            <w:noProof/>
            <w:webHidden/>
          </w:rPr>
        </w:r>
        <w:r>
          <w:rPr>
            <w:noProof/>
            <w:webHidden/>
          </w:rPr>
          <w:fldChar w:fldCharType="separate"/>
        </w:r>
        <w:r>
          <w:rPr>
            <w:noProof/>
            <w:webHidden/>
          </w:rPr>
          <w:t>22</w:t>
        </w:r>
        <w:r>
          <w:rPr>
            <w:noProof/>
            <w:webHidden/>
          </w:rPr>
          <w:fldChar w:fldCharType="end"/>
        </w:r>
      </w:hyperlink>
    </w:p>
    <w:p w14:paraId="1F47A945" w14:textId="21C37DFC" w:rsidR="00BA776C" w:rsidRDefault="00BA776C">
      <w:pPr>
        <w:pStyle w:val="TOC2"/>
        <w:ind w:left="420"/>
        <w:rPr>
          <w:rFonts w:asciiTheme="minorHAnsi" w:eastAsiaTheme="minorEastAsia" w:hAnsiTheme="minorHAnsi" w:cstheme="minorBidi"/>
          <w:noProof/>
          <w:kern w:val="2"/>
          <w:szCs w:val="22"/>
        </w:rPr>
      </w:pPr>
      <w:hyperlink w:anchor="_Toc194051547" w:history="1">
        <w:r w:rsidRPr="002B2A6A">
          <w:rPr>
            <w:rStyle w:val="ad"/>
            <w:noProof/>
          </w:rPr>
          <w:t xml:space="preserve">7.2 </w:t>
        </w:r>
        <w:r w:rsidRPr="002B2A6A">
          <w:rPr>
            <w:rStyle w:val="ad"/>
            <w:noProof/>
          </w:rPr>
          <w:t>利润表</w:t>
        </w:r>
        <w:r>
          <w:rPr>
            <w:noProof/>
            <w:webHidden/>
          </w:rPr>
          <w:tab/>
        </w:r>
        <w:r>
          <w:rPr>
            <w:noProof/>
            <w:webHidden/>
          </w:rPr>
          <w:fldChar w:fldCharType="begin"/>
        </w:r>
        <w:r>
          <w:rPr>
            <w:noProof/>
            <w:webHidden/>
          </w:rPr>
          <w:instrText xml:space="preserve"> PAGEREF _Toc194051547 \h </w:instrText>
        </w:r>
        <w:r>
          <w:rPr>
            <w:noProof/>
            <w:webHidden/>
          </w:rPr>
        </w:r>
        <w:r>
          <w:rPr>
            <w:noProof/>
            <w:webHidden/>
          </w:rPr>
          <w:fldChar w:fldCharType="separate"/>
        </w:r>
        <w:r>
          <w:rPr>
            <w:noProof/>
            <w:webHidden/>
          </w:rPr>
          <w:t>23</w:t>
        </w:r>
        <w:r>
          <w:rPr>
            <w:noProof/>
            <w:webHidden/>
          </w:rPr>
          <w:fldChar w:fldCharType="end"/>
        </w:r>
      </w:hyperlink>
    </w:p>
    <w:p w14:paraId="1B358B31" w14:textId="64B669FC" w:rsidR="00BA776C" w:rsidRDefault="00BA776C">
      <w:pPr>
        <w:pStyle w:val="TOC2"/>
        <w:ind w:left="420"/>
        <w:rPr>
          <w:rFonts w:asciiTheme="minorHAnsi" w:eastAsiaTheme="minorEastAsia" w:hAnsiTheme="minorHAnsi" w:cstheme="minorBidi"/>
          <w:noProof/>
          <w:kern w:val="2"/>
          <w:szCs w:val="22"/>
        </w:rPr>
      </w:pPr>
      <w:hyperlink w:anchor="_Toc194051548" w:history="1">
        <w:r w:rsidRPr="002B2A6A">
          <w:rPr>
            <w:rStyle w:val="ad"/>
            <w:noProof/>
          </w:rPr>
          <w:t xml:space="preserve">7.3 </w:t>
        </w:r>
        <w:r w:rsidRPr="002B2A6A">
          <w:rPr>
            <w:rStyle w:val="ad"/>
            <w:rFonts w:ascii="宋体" w:hAnsi="宋体"/>
            <w:noProof/>
          </w:rPr>
          <w:t>净资产变动表</w:t>
        </w:r>
        <w:r>
          <w:rPr>
            <w:noProof/>
            <w:webHidden/>
          </w:rPr>
          <w:tab/>
        </w:r>
        <w:r>
          <w:rPr>
            <w:noProof/>
            <w:webHidden/>
          </w:rPr>
          <w:fldChar w:fldCharType="begin"/>
        </w:r>
        <w:r>
          <w:rPr>
            <w:noProof/>
            <w:webHidden/>
          </w:rPr>
          <w:instrText xml:space="preserve"> PAGEREF _Toc194051548 \h </w:instrText>
        </w:r>
        <w:r>
          <w:rPr>
            <w:noProof/>
            <w:webHidden/>
          </w:rPr>
        </w:r>
        <w:r>
          <w:rPr>
            <w:noProof/>
            <w:webHidden/>
          </w:rPr>
          <w:fldChar w:fldCharType="separate"/>
        </w:r>
        <w:r>
          <w:rPr>
            <w:noProof/>
            <w:webHidden/>
          </w:rPr>
          <w:t>25</w:t>
        </w:r>
        <w:r>
          <w:rPr>
            <w:noProof/>
            <w:webHidden/>
          </w:rPr>
          <w:fldChar w:fldCharType="end"/>
        </w:r>
      </w:hyperlink>
    </w:p>
    <w:p w14:paraId="7029A972" w14:textId="312EE2FC" w:rsidR="00BA776C" w:rsidRDefault="00BA776C">
      <w:pPr>
        <w:pStyle w:val="TOC2"/>
        <w:ind w:left="420"/>
        <w:rPr>
          <w:rFonts w:asciiTheme="minorHAnsi" w:eastAsiaTheme="minorEastAsia" w:hAnsiTheme="minorHAnsi" w:cstheme="minorBidi"/>
          <w:noProof/>
          <w:kern w:val="2"/>
          <w:szCs w:val="22"/>
        </w:rPr>
      </w:pPr>
      <w:hyperlink w:anchor="_Toc194051549" w:history="1">
        <w:r w:rsidRPr="002B2A6A">
          <w:rPr>
            <w:rStyle w:val="ad"/>
            <w:noProof/>
          </w:rPr>
          <w:t xml:space="preserve">7.4 </w:t>
        </w:r>
        <w:r w:rsidRPr="002B2A6A">
          <w:rPr>
            <w:rStyle w:val="ad"/>
            <w:noProof/>
          </w:rPr>
          <w:t>报表附注</w:t>
        </w:r>
        <w:r>
          <w:rPr>
            <w:noProof/>
            <w:webHidden/>
          </w:rPr>
          <w:tab/>
        </w:r>
        <w:r>
          <w:rPr>
            <w:noProof/>
            <w:webHidden/>
          </w:rPr>
          <w:fldChar w:fldCharType="begin"/>
        </w:r>
        <w:r>
          <w:rPr>
            <w:noProof/>
            <w:webHidden/>
          </w:rPr>
          <w:instrText xml:space="preserve"> PAGEREF _Toc194051549 \h </w:instrText>
        </w:r>
        <w:r>
          <w:rPr>
            <w:noProof/>
            <w:webHidden/>
          </w:rPr>
        </w:r>
        <w:r>
          <w:rPr>
            <w:noProof/>
            <w:webHidden/>
          </w:rPr>
          <w:fldChar w:fldCharType="separate"/>
        </w:r>
        <w:r>
          <w:rPr>
            <w:noProof/>
            <w:webHidden/>
          </w:rPr>
          <w:t>27</w:t>
        </w:r>
        <w:r>
          <w:rPr>
            <w:noProof/>
            <w:webHidden/>
          </w:rPr>
          <w:fldChar w:fldCharType="end"/>
        </w:r>
      </w:hyperlink>
    </w:p>
    <w:p w14:paraId="095661AB" w14:textId="2F0FF79A" w:rsidR="00BA776C" w:rsidRDefault="00BA776C">
      <w:pPr>
        <w:pStyle w:val="TOC1"/>
        <w:rPr>
          <w:rFonts w:asciiTheme="minorHAnsi" w:eastAsiaTheme="minorEastAsia" w:hAnsiTheme="minorHAnsi" w:cstheme="minorBidi"/>
          <w:noProof/>
          <w:szCs w:val="22"/>
        </w:rPr>
      </w:pPr>
      <w:hyperlink w:anchor="_Toc194051550" w:history="1">
        <w:r w:rsidRPr="002B2A6A">
          <w:rPr>
            <w:rStyle w:val="ad"/>
            <w:b/>
            <w:bCs/>
            <w:noProof/>
          </w:rPr>
          <w:t xml:space="preserve">§8  </w:t>
        </w:r>
        <w:r w:rsidRPr="002B2A6A">
          <w:rPr>
            <w:rStyle w:val="ad"/>
            <w:b/>
            <w:bCs/>
            <w:noProof/>
          </w:rPr>
          <w:t>投资组合报告</w:t>
        </w:r>
        <w:r>
          <w:rPr>
            <w:noProof/>
            <w:webHidden/>
          </w:rPr>
          <w:tab/>
        </w:r>
        <w:r>
          <w:rPr>
            <w:noProof/>
            <w:webHidden/>
          </w:rPr>
          <w:fldChar w:fldCharType="begin"/>
        </w:r>
        <w:r>
          <w:rPr>
            <w:noProof/>
            <w:webHidden/>
          </w:rPr>
          <w:instrText xml:space="preserve"> PAGEREF _Toc194051550 \h </w:instrText>
        </w:r>
        <w:r>
          <w:rPr>
            <w:noProof/>
            <w:webHidden/>
          </w:rPr>
        </w:r>
        <w:r>
          <w:rPr>
            <w:noProof/>
            <w:webHidden/>
          </w:rPr>
          <w:fldChar w:fldCharType="separate"/>
        </w:r>
        <w:r>
          <w:rPr>
            <w:noProof/>
            <w:webHidden/>
          </w:rPr>
          <w:t>56</w:t>
        </w:r>
        <w:r>
          <w:rPr>
            <w:noProof/>
            <w:webHidden/>
          </w:rPr>
          <w:fldChar w:fldCharType="end"/>
        </w:r>
      </w:hyperlink>
    </w:p>
    <w:p w14:paraId="51ED9C49" w14:textId="0D347B2D" w:rsidR="00BA776C" w:rsidRDefault="00BA776C">
      <w:pPr>
        <w:pStyle w:val="TOC2"/>
        <w:ind w:left="420"/>
        <w:rPr>
          <w:rFonts w:asciiTheme="minorHAnsi" w:eastAsiaTheme="minorEastAsia" w:hAnsiTheme="minorHAnsi" w:cstheme="minorBidi"/>
          <w:noProof/>
          <w:kern w:val="2"/>
          <w:szCs w:val="22"/>
        </w:rPr>
      </w:pPr>
      <w:hyperlink w:anchor="_Toc194051551" w:history="1">
        <w:r w:rsidRPr="002B2A6A">
          <w:rPr>
            <w:rStyle w:val="ad"/>
            <w:noProof/>
          </w:rPr>
          <w:t xml:space="preserve">8.1 </w:t>
        </w:r>
        <w:r w:rsidRPr="002B2A6A">
          <w:rPr>
            <w:rStyle w:val="ad"/>
            <w:noProof/>
          </w:rPr>
          <w:t>期末基金资产组合情况</w:t>
        </w:r>
        <w:r>
          <w:rPr>
            <w:noProof/>
            <w:webHidden/>
          </w:rPr>
          <w:tab/>
        </w:r>
        <w:r>
          <w:rPr>
            <w:noProof/>
            <w:webHidden/>
          </w:rPr>
          <w:fldChar w:fldCharType="begin"/>
        </w:r>
        <w:r>
          <w:rPr>
            <w:noProof/>
            <w:webHidden/>
          </w:rPr>
          <w:instrText xml:space="preserve"> PAGEREF _Toc194051551 \h </w:instrText>
        </w:r>
        <w:r>
          <w:rPr>
            <w:noProof/>
            <w:webHidden/>
          </w:rPr>
        </w:r>
        <w:r>
          <w:rPr>
            <w:noProof/>
            <w:webHidden/>
          </w:rPr>
          <w:fldChar w:fldCharType="separate"/>
        </w:r>
        <w:r>
          <w:rPr>
            <w:noProof/>
            <w:webHidden/>
          </w:rPr>
          <w:t>56</w:t>
        </w:r>
        <w:r>
          <w:rPr>
            <w:noProof/>
            <w:webHidden/>
          </w:rPr>
          <w:fldChar w:fldCharType="end"/>
        </w:r>
      </w:hyperlink>
    </w:p>
    <w:p w14:paraId="23917B15" w14:textId="4BDAB36D" w:rsidR="00BA776C" w:rsidRDefault="00BA776C">
      <w:pPr>
        <w:pStyle w:val="TOC2"/>
        <w:ind w:left="420"/>
        <w:rPr>
          <w:rFonts w:asciiTheme="minorHAnsi" w:eastAsiaTheme="minorEastAsia" w:hAnsiTheme="minorHAnsi" w:cstheme="minorBidi"/>
          <w:noProof/>
          <w:kern w:val="2"/>
          <w:szCs w:val="22"/>
        </w:rPr>
      </w:pPr>
      <w:hyperlink w:anchor="_Toc194051552" w:history="1">
        <w:r w:rsidRPr="002B2A6A">
          <w:rPr>
            <w:rStyle w:val="ad"/>
            <w:noProof/>
          </w:rPr>
          <w:t xml:space="preserve">8.2 </w:t>
        </w:r>
        <w:r w:rsidRPr="002B2A6A">
          <w:rPr>
            <w:rStyle w:val="ad"/>
            <w:noProof/>
          </w:rPr>
          <w:t>期末按行业分类的股票投资组合</w:t>
        </w:r>
        <w:r>
          <w:rPr>
            <w:noProof/>
            <w:webHidden/>
          </w:rPr>
          <w:tab/>
        </w:r>
        <w:r>
          <w:rPr>
            <w:noProof/>
            <w:webHidden/>
          </w:rPr>
          <w:fldChar w:fldCharType="begin"/>
        </w:r>
        <w:r>
          <w:rPr>
            <w:noProof/>
            <w:webHidden/>
          </w:rPr>
          <w:instrText xml:space="preserve"> PAGEREF _Toc194051552 \h </w:instrText>
        </w:r>
        <w:r>
          <w:rPr>
            <w:noProof/>
            <w:webHidden/>
          </w:rPr>
        </w:r>
        <w:r>
          <w:rPr>
            <w:noProof/>
            <w:webHidden/>
          </w:rPr>
          <w:fldChar w:fldCharType="separate"/>
        </w:r>
        <w:r>
          <w:rPr>
            <w:noProof/>
            <w:webHidden/>
          </w:rPr>
          <w:t>56</w:t>
        </w:r>
        <w:r>
          <w:rPr>
            <w:noProof/>
            <w:webHidden/>
          </w:rPr>
          <w:fldChar w:fldCharType="end"/>
        </w:r>
      </w:hyperlink>
    </w:p>
    <w:p w14:paraId="1F2B90F3" w14:textId="0A78057A" w:rsidR="00BA776C" w:rsidRDefault="00BA776C">
      <w:pPr>
        <w:pStyle w:val="TOC2"/>
        <w:ind w:left="420"/>
        <w:rPr>
          <w:rFonts w:asciiTheme="minorHAnsi" w:eastAsiaTheme="minorEastAsia" w:hAnsiTheme="minorHAnsi" w:cstheme="minorBidi"/>
          <w:noProof/>
          <w:kern w:val="2"/>
          <w:szCs w:val="22"/>
        </w:rPr>
      </w:pPr>
      <w:hyperlink w:anchor="_Toc194051553" w:history="1">
        <w:r w:rsidRPr="002B2A6A">
          <w:rPr>
            <w:rStyle w:val="ad"/>
            <w:noProof/>
          </w:rPr>
          <w:t xml:space="preserve">8.3 </w:t>
        </w:r>
        <w:r w:rsidRPr="002B2A6A">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_Toc194051553 \h </w:instrText>
        </w:r>
        <w:r>
          <w:rPr>
            <w:noProof/>
            <w:webHidden/>
          </w:rPr>
        </w:r>
        <w:r>
          <w:rPr>
            <w:noProof/>
            <w:webHidden/>
          </w:rPr>
          <w:fldChar w:fldCharType="separate"/>
        </w:r>
        <w:r>
          <w:rPr>
            <w:noProof/>
            <w:webHidden/>
          </w:rPr>
          <w:t>57</w:t>
        </w:r>
        <w:r>
          <w:rPr>
            <w:noProof/>
            <w:webHidden/>
          </w:rPr>
          <w:fldChar w:fldCharType="end"/>
        </w:r>
      </w:hyperlink>
    </w:p>
    <w:p w14:paraId="65647638" w14:textId="30B0BA62" w:rsidR="00BA776C" w:rsidRDefault="00BA776C">
      <w:pPr>
        <w:pStyle w:val="TOC2"/>
        <w:ind w:left="420"/>
        <w:rPr>
          <w:rFonts w:asciiTheme="minorHAnsi" w:eastAsiaTheme="minorEastAsia" w:hAnsiTheme="minorHAnsi" w:cstheme="minorBidi"/>
          <w:noProof/>
          <w:kern w:val="2"/>
          <w:szCs w:val="22"/>
        </w:rPr>
      </w:pPr>
      <w:hyperlink w:anchor="_Toc194051554" w:history="1">
        <w:r w:rsidRPr="002B2A6A">
          <w:rPr>
            <w:rStyle w:val="ad"/>
            <w:noProof/>
          </w:rPr>
          <w:t xml:space="preserve">8.4 </w:t>
        </w:r>
        <w:r w:rsidRPr="002B2A6A">
          <w:rPr>
            <w:rStyle w:val="ad"/>
            <w:noProof/>
          </w:rPr>
          <w:t>报告期内股票投资组合的重大变动</w:t>
        </w:r>
        <w:r>
          <w:rPr>
            <w:noProof/>
            <w:webHidden/>
          </w:rPr>
          <w:tab/>
        </w:r>
        <w:r>
          <w:rPr>
            <w:noProof/>
            <w:webHidden/>
          </w:rPr>
          <w:fldChar w:fldCharType="begin"/>
        </w:r>
        <w:r>
          <w:rPr>
            <w:noProof/>
            <w:webHidden/>
          </w:rPr>
          <w:instrText xml:space="preserve"> PAGEREF _Toc194051554 \h </w:instrText>
        </w:r>
        <w:r>
          <w:rPr>
            <w:noProof/>
            <w:webHidden/>
          </w:rPr>
        </w:r>
        <w:r>
          <w:rPr>
            <w:noProof/>
            <w:webHidden/>
          </w:rPr>
          <w:fldChar w:fldCharType="separate"/>
        </w:r>
        <w:r>
          <w:rPr>
            <w:noProof/>
            <w:webHidden/>
          </w:rPr>
          <w:t>58</w:t>
        </w:r>
        <w:r>
          <w:rPr>
            <w:noProof/>
            <w:webHidden/>
          </w:rPr>
          <w:fldChar w:fldCharType="end"/>
        </w:r>
      </w:hyperlink>
    </w:p>
    <w:p w14:paraId="5A18282C" w14:textId="4AC15BA7" w:rsidR="00BA776C" w:rsidRDefault="00BA776C">
      <w:pPr>
        <w:pStyle w:val="TOC2"/>
        <w:ind w:left="420"/>
        <w:rPr>
          <w:rFonts w:asciiTheme="minorHAnsi" w:eastAsiaTheme="minorEastAsia" w:hAnsiTheme="minorHAnsi" w:cstheme="minorBidi"/>
          <w:noProof/>
          <w:kern w:val="2"/>
          <w:szCs w:val="22"/>
        </w:rPr>
      </w:pPr>
      <w:hyperlink w:anchor="_Toc194051555" w:history="1">
        <w:r w:rsidRPr="002B2A6A">
          <w:rPr>
            <w:rStyle w:val="ad"/>
            <w:noProof/>
          </w:rPr>
          <w:t xml:space="preserve">8.5 </w:t>
        </w:r>
        <w:r w:rsidRPr="002B2A6A">
          <w:rPr>
            <w:rStyle w:val="ad"/>
            <w:noProof/>
          </w:rPr>
          <w:t>期末按债券品种分类的债券投资组合</w:t>
        </w:r>
        <w:r>
          <w:rPr>
            <w:noProof/>
            <w:webHidden/>
          </w:rPr>
          <w:tab/>
        </w:r>
        <w:r>
          <w:rPr>
            <w:noProof/>
            <w:webHidden/>
          </w:rPr>
          <w:fldChar w:fldCharType="begin"/>
        </w:r>
        <w:r>
          <w:rPr>
            <w:noProof/>
            <w:webHidden/>
          </w:rPr>
          <w:instrText xml:space="preserve"> PAGEREF _Toc194051555 \h </w:instrText>
        </w:r>
        <w:r>
          <w:rPr>
            <w:noProof/>
            <w:webHidden/>
          </w:rPr>
        </w:r>
        <w:r>
          <w:rPr>
            <w:noProof/>
            <w:webHidden/>
          </w:rPr>
          <w:fldChar w:fldCharType="separate"/>
        </w:r>
        <w:r>
          <w:rPr>
            <w:noProof/>
            <w:webHidden/>
          </w:rPr>
          <w:t>60</w:t>
        </w:r>
        <w:r>
          <w:rPr>
            <w:noProof/>
            <w:webHidden/>
          </w:rPr>
          <w:fldChar w:fldCharType="end"/>
        </w:r>
      </w:hyperlink>
    </w:p>
    <w:p w14:paraId="6BC9F40D" w14:textId="39E13E89" w:rsidR="00BA776C" w:rsidRDefault="00BA776C">
      <w:pPr>
        <w:pStyle w:val="TOC2"/>
        <w:ind w:left="420"/>
        <w:rPr>
          <w:rFonts w:asciiTheme="minorHAnsi" w:eastAsiaTheme="minorEastAsia" w:hAnsiTheme="minorHAnsi" w:cstheme="minorBidi"/>
          <w:noProof/>
          <w:kern w:val="2"/>
          <w:szCs w:val="22"/>
        </w:rPr>
      </w:pPr>
      <w:hyperlink w:anchor="_Toc194051556" w:history="1">
        <w:r w:rsidRPr="002B2A6A">
          <w:rPr>
            <w:rStyle w:val="ad"/>
            <w:noProof/>
          </w:rPr>
          <w:t xml:space="preserve">8.6 </w:t>
        </w:r>
        <w:r w:rsidRPr="002B2A6A">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_Toc194051556 \h </w:instrText>
        </w:r>
        <w:r>
          <w:rPr>
            <w:noProof/>
            <w:webHidden/>
          </w:rPr>
        </w:r>
        <w:r>
          <w:rPr>
            <w:noProof/>
            <w:webHidden/>
          </w:rPr>
          <w:fldChar w:fldCharType="separate"/>
        </w:r>
        <w:r>
          <w:rPr>
            <w:noProof/>
            <w:webHidden/>
          </w:rPr>
          <w:t>60</w:t>
        </w:r>
        <w:r>
          <w:rPr>
            <w:noProof/>
            <w:webHidden/>
          </w:rPr>
          <w:fldChar w:fldCharType="end"/>
        </w:r>
      </w:hyperlink>
    </w:p>
    <w:p w14:paraId="3DA48F48" w14:textId="25BF08A7" w:rsidR="00BA776C" w:rsidRDefault="00BA776C">
      <w:pPr>
        <w:pStyle w:val="TOC2"/>
        <w:ind w:left="420"/>
        <w:rPr>
          <w:rFonts w:asciiTheme="minorHAnsi" w:eastAsiaTheme="minorEastAsia" w:hAnsiTheme="minorHAnsi" w:cstheme="minorBidi"/>
          <w:noProof/>
          <w:kern w:val="2"/>
          <w:szCs w:val="22"/>
        </w:rPr>
      </w:pPr>
      <w:hyperlink w:anchor="_Toc194051557" w:history="1">
        <w:r w:rsidRPr="002B2A6A">
          <w:rPr>
            <w:rStyle w:val="ad"/>
            <w:noProof/>
          </w:rPr>
          <w:t xml:space="preserve">8.7 </w:t>
        </w:r>
        <w:r w:rsidRPr="002B2A6A">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_Toc194051557 \h </w:instrText>
        </w:r>
        <w:r>
          <w:rPr>
            <w:noProof/>
            <w:webHidden/>
          </w:rPr>
        </w:r>
        <w:r>
          <w:rPr>
            <w:noProof/>
            <w:webHidden/>
          </w:rPr>
          <w:fldChar w:fldCharType="separate"/>
        </w:r>
        <w:r>
          <w:rPr>
            <w:noProof/>
            <w:webHidden/>
          </w:rPr>
          <w:t>60</w:t>
        </w:r>
        <w:r>
          <w:rPr>
            <w:noProof/>
            <w:webHidden/>
          </w:rPr>
          <w:fldChar w:fldCharType="end"/>
        </w:r>
      </w:hyperlink>
    </w:p>
    <w:p w14:paraId="6D19A109" w14:textId="61A2D035" w:rsidR="00BA776C" w:rsidRDefault="00BA776C">
      <w:pPr>
        <w:pStyle w:val="TOC2"/>
        <w:ind w:left="420"/>
        <w:rPr>
          <w:rFonts w:asciiTheme="minorHAnsi" w:eastAsiaTheme="minorEastAsia" w:hAnsiTheme="minorHAnsi" w:cstheme="minorBidi"/>
          <w:noProof/>
          <w:kern w:val="2"/>
          <w:szCs w:val="22"/>
        </w:rPr>
      </w:pPr>
      <w:hyperlink w:anchor="_Toc194051558" w:history="1">
        <w:r w:rsidRPr="002B2A6A">
          <w:rPr>
            <w:rStyle w:val="ad"/>
            <w:noProof/>
          </w:rPr>
          <w:t xml:space="preserve">8.8 </w:t>
        </w:r>
        <w:r w:rsidRPr="002B2A6A">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_Toc194051558 \h </w:instrText>
        </w:r>
        <w:r>
          <w:rPr>
            <w:noProof/>
            <w:webHidden/>
          </w:rPr>
        </w:r>
        <w:r>
          <w:rPr>
            <w:noProof/>
            <w:webHidden/>
          </w:rPr>
          <w:fldChar w:fldCharType="separate"/>
        </w:r>
        <w:r>
          <w:rPr>
            <w:noProof/>
            <w:webHidden/>
          </w:rPr>
          <w:t>60</w:t>
        </w:r>
        <w:r>
          <w:rPr>
            <w:noProof/>
            <w:webHidden/>
          </w:rPr>
          <w:fldChar w:fldCharType="end"/>
        </w:r>
      </w:hyperlink>
    </w:p>
    <w:p w14:paraId="0B43B4FC" w14:textId="119008C3" w:rsidR="00BA776C" w:rsidRDefault="00BA776C">
      <w:pPr>
        <w:pStyle w:val="TOC2"/>
        <w:ind w:left="420"/>
        <w:rPr>
          <w:rFonts w:asciiTheme="minorHAnsi" w:eastAsiaTheme="minorEastAsia" w:hAnsiTheme="minorHAnsi" w:cstheme="minorBidi"/>
          <w:noProof/>
          <w:kern w:val="2"/>
          <w:szCs w:val="22"/>
        </w:rPr>
      </w:pPr>
      <w:hyperlink w:anchor="_Toc194051559" w:history="1">
        <w:r w:rsidRPr="002B2A6A">
          <w:rPr>
            <w:rStyle w:val="ad"/>
            <w:noProof/>
          </w:rPr>
          <w:t xml:space="preserve">8.9 </w:t>
        </w:r>
        <w:r w:rsidRPr="002B2A6A">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_Toc194051559 \h </w:instrText>
        </w:r>
        <w:r>
          <w:rPr>
            <w:noProof/>
            <w:webHidden/>
          </w:rPr>
        </w:r>
        <w:r>
          <w:rPr>
            <w:noProof/>
            <w:webHidden/>
          </w:rPr>
          <w:fldChar w:fldCharType="separate"/>
        </w:r>
        <w:r>
          <w:rPr>
            <w:noProof/>
            <w:webHidden/>
          </w:rPr>
          <w:t>60</w:t>
        </w:r>
        <w:r>
          <w:rPr>
            <w:noProof/>
            <w:webHidden/>
          </w:rPr>
          <w:fldChar w:fldCharType="end"/>
        </w:r>
      </w:hyperlink>
    </w:p>
    <w:p w14:paraId="3F82CB70" w14:textId="52C8712A" w:rsidR="00BA776C" w:rsidRDefault="00BA776C">
      <w:pPr>
        <w:pStyle w:val="TOC2"/>
        <w:ind w:left="420"/>
        <w:rPr>
          <w:rFonts w:asciiTheme="minorHAnsi" w:eastAsiaTheme="minorEastAsia" w:hAnsiTheme="minorHAnsi" w:cstheme="minorBidi"/>
          <w:noProof/>
          <w:kern w:val="2"/>
          <w:szCs w:val="22"/>
        </w:rPr>
      </w:pPr>
      <w:hyperlink w:anchor="_Toc194051560" w:history="1">
        <w:r w:rsidRPr="002B2A6A">
          <w:rPr>
            <w:rStyle w:val="ad"/>
            <w:noProof/>
          </w:rPr>
          <w:t xml:space="preserve">8.10 </w:t>
        </w:r>
        <w:r w:rsidRPr="002B2A6A">
          <w:rPr>
            <w:rStyle w:val="ad"/>
            <w:noProof/>
          </w:rPr>
          <w:t>本基金投资股指期货的投资政策</w:t>
        </w:r>
        <w:r>
          <w:rPr>
            <w:noProof/>
            <w:webHidden/>
          </w:rPr>
          <w:tab/>
        </w:r>
        <w:r>
          <w:rPr>
            <w:noProof/>
            <w:webHidden/>
          </w:rPr>
          <w:fldChar w:fldCharType="begin"/>
        </w:r>
        <w:r>
          <w:rPr>
            <w:noProof/>
            <w:webHidden/>
          </w:rPr>
          <w:instrText xml:space="preserve"> PAGEREF _Toc194051560 \h </w:instrText>
        </w:r>
        <w:r>
          <w:rPr>
            <w:noProof/>
            <w:webHidden/>
          </w:rPr>
        </w:r>
        <w:r>
          <w:rPr>
            <w:noProof/>
            <w:webHidden/>
          </w:rPr>
          <w:fldChar w:fldCharType="separate"/>
        </w:r>
        <w:r>
          <w:rPr>
            <w:noProof/>
            <w:webHidden/>
          </w:rPr>
          <w:t>60</w:t>
        </w:r>
        <w:r>
          <w:rPr>
            <w:noProof/>
            <w:webHidden/>
          </w:rPr>
          <w:fldChar w:fldCharType="end"/>
        </w:r>
      </w:hyperlink>
    </w:p>
    <w:p w14:paraId="17C361C1" w14:textId="4846BA81" w:rsidR="00BA776C" w:rsidRDefault="00BA776C">
      <w:pPr>
        <w:pStyle w:val="TOC2"/>
        <w:ind w:left="420"/>
        <w:rPr>
          <w:rFonts w:asciiTheme="minorHAnsi" w:eastAsiaTheme="minorEastAsia" w:hAnsiTheme="minorHAnsi" w:cstheme="minorBidi"/>
          <w:noProof/>
          <w:kern w:val="2"/>
          <w:szCs w:val="22"/>
        </w:rPr>
      </w:pPr>
      <w:hyperlink w:anchor="_Toc194051561" w:history="1">
        <w:r w:rsidRPr="002B2A6A">
          <w:rPr>
            <w:rStyle w:val="ad"/>
            <w:noProof/>
          </w:rPr>
          <w:t>8.11</w:t>
        </w:r>
        <w:r w:rsidRPr="002B2A6A">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_Toc194051561 \h </w:instrText>
        </w:r>
        <w:r>
          <w:rPr>
            <w:noProof/>
            <w:webHidden/>
          </w:rPr>
        </w:r>
        <w:r>
          <w:rPr>
            <w:noProof/>
            <w:webHidden/>
          </w:rPr>
          <w:fldChar w:fldCharType="separate"/>
        </w:r>
        <w:r>
          <w:rPr>
            <w:noProof/>
            <w:webHidden/>
          </w:rPr>
          <w:t>60</w:t>
        </w:r>
        <w:r>
          <w:rPr>
            <w:noProof/>
            <w:webHidden/>
          </w:rPr>
          <w:fldChar w:fldCharType="end"/>
        </w:r>
      </w:hyperlink>
    </w:p>
    <w:p w14:paraId="3D89E954" w14:textId="73BBCE21" w:rsidR="00BA776C" w:rsidRDefault="00BA776C">
      <w:pPr>
        <w:pStyle w:val="TOC2"/>
        <w:ind w:left="420"/>
        <w:rPr>
          <w:rFonts w:asciiTheme="minorHAnsi" w:eastAsiaTheme="minorEastAsia" w:hAnsiTheme="minorHAnsi" w:cstheme="minorBidi"/>
          <w:noProof/>
          <w:kern w:val="2"/>
          <w:szCs w:val="22"/>
        </w:rPr>
      </w:pPr>
      <w:hyperlink w:anchor="_Toc194051562" w:history="1">
        <w:r w:rsidRPr="002B2A6A">
          <w:rPr>
            <w:rStyle w:val="ad"/>
            <w:noProof/>
          </w:rPr>
          <w:t xml:space="preserve">8.12 </w:t>
        </w:r>
        <w:r w:rsidRPr="002B2A6A">
          <w:rPr>
            <w:rStyle w:val="ad"/>
            <w:noProof/>
          </w:rPr>
          <w:t>本报告期投资基金情况</w:t>
        </w:r>
        <w:r>
          <w:rPr>
            <w:noProof/>
            <w:webHidden/>
          </w:rPr>
          <w:tab/>
        </w:r>
        <w:r>
          <w:rPr>
            <w:noProof/>
            <w:webHidden/>
          </w:rPr>
          <w:fldChar w:fldCharType="begin"/>
        </w:r>
        <w:r>
          <w:rPr>
            <w:noProof/>
            <w:webHidden/>
          </w:rPr>
          <w:instrText xml:space="preserve"> PAGEREF _Toc194051562 \h </w:instrText>
        </w:r>
        <w:r>
          <w:rPr>
            <w:noProof/>
            <w:webHidden/>
          </w:rPr>
        </w:r>
        <w:r>
          <w:rPr>
            <w:noProof/>
            <w:webHidden/>
          </w:rPr>
          <w:fldChar w:fldCharType="separate"/>
        </w:r>
        <w:r>
          <w:rPr>
            <w:noProof/>
            <w:webHidden/>
          </w:rPr>
          <w:t>60</w:t>
        </w:r>
        <w:r>
          <w:rPr>
            <w:noProof/>
            <w:webHidden/>
          </w:rPr>
          <w:fldChar w:fldCharType="end"/>
        </w:r>
      </w:hyperlink>
    </w:p>
    <w:p w14:paraId="6EC9088A" w14:textId="4F981301" w:rsidR="00BA776C" w:rsidRDefault="00BA776C">
      <w:pPr>
        <w:pStyle w:val="TOC2"/>
        <w:ind w:left="420"/>
        <w:rPr>
          <w:rFonts w:asciiTheme="minorHAnsi" w:eastAsiaTheme="minorEastAsia" w:hAnsiTheme="minorHAnsi" w:cstheme="minorBidi"/>
          <w:noProof/>
          <w:kern w:val="2"/>
          <w:szCs w:val="22"/>
        </w:rPr>
      </w:pPr>
      <w:hyperlink w:anchor="_Toc194051563" w:history="1">
        <w:r w:rsidRPr="002B2A6A">
          <w:rPr>
            <w:rStyle w:val="ad"/>
            <w:noProof/>
          </w:rPr>
          <w:t xml:space="preserve">8.13 </w:t>
        </w:r>
        <w:r w:rsidRPr="002B2A6A">
          <w:rPr>
            <w:rStyle w:val="ad"/>
            <w:noProof/>
          </w:rPr>
          <w:t>投资组合报告附注</w:t>
        </w:r>
        <w:r>
          <w:rPr>
            <w:noProof/>
            <w:webHidden/>
          </w:rPr>
          <w:tab/>
        </w:r>
        <w:r>
          <w:rPr>
            <w:noProof/>
            <w:webHidden/>
          </w:rPr>
          <w:fldChar w:fldCharType="begin"/>
        </w:r>
        <w:r>
          <w:rPr>
            <w:noProof/>
            <w:webHidden/>
          </w:rPr>
          <w:instrText xml:space="preserve"> PAGEREF _Toc194051563 \h </w:instrText>
        </w:r>
        <w:r>
          <w:rPr>
            <w:noProof/>
            <w:webHidden/>
          </w:rPr>
        </w:r>
        <w:r>
          <w:rPr>
            <w:noProof/>
            <w:webHidden/>
          </w:rPr>
          <w:fldChar w:fldCharType="separate"/>
        </w:r>
        <w:r>
          <w:rPr>
            <w:noProof/>
            <w:webHidden/>
          </w:rPr>
          <w:t>61</w:t>
        </w:r>
        <w:r>
          <w:rPr>
            <w:noProof/>
            <w:webHidden/>
          </w:rPr>
          <w:fldChar w:fldCharType="end"/>
        </w:r>
      </w:hyperlink>
    </w:p>
    <w:p w14:paraId="31598BD9" w14:textId="06006ECF" w:rsidR="00BA776C" w:rsidRDefault="00BA776C">
      <w:pPr>
        <w:pStyle w:val="TOC1"/>
        <w:rPr>
          <w:rFonts w:asciiTheme="minorHAnsi" w:eastAsiaTheme="minorEastAsia" w:hAnsiTheme="minorHAnsi" w:cstheme="minorBidi"/>
          <w:noProof/>
          <w:szCs w:val="22"/>
        </w:rPr>
      </w:pPr>
      <w:hyperlink w:anchor="_Toc194051564" w:history="1">
        <w:r w:rsidRPr="002B2A6A">
          <w:rPr>
            <w:rStyle w:val="ad"/>
            <w:b/>
            <w:bCs/>
            <w:noProof/>
          </w:rPr>
          <w:t xml:space="preserve">§9  </w:t>
        </w:r>
        <w:r w:rsidRPr="002B2A6A">
          <w:rPr>
            <w:rStyle w:val="ad"/>
            <w:b/>
            <w:bCs/>
            <w:noProof/>
          </w:rPr>
          <w:t>基金份额持有人信息</w:t>
        </w:r>
        <w:r>
          <w:rPr>
            <w:noProof/>
            <w:webHidden/>
          </w:rPr>
          <w:tab/>
        </w:r>
        <w:r>
          <w:rPr>
            <w:noProof/>
            <w:webHidden/>
          </w:rPr>
          <w:fldChar w:fldCharType="begin"/>
        </w:r>
        <w:r>
          <w:rPr>
            <w:noProof/>
            <w:webHidden/>
          </w:rPr>
          <w:instrText xml:space="preserve"> PAGEREF _Toc194051564 \h </w:instrText>
        </w:r>
        <w:r>
          <w:rPr>
            <w:noProof/>
            <w:webHidden/>
          </w:rPr>
        </w:r>
        <w:r>
          <w:rPr>
            <w:noProof/>
            <w:webHidden/>
          </w:rPr>
          <w:fldChar w:fldCharType="separate"/>
        </w:r>
        <w:r>
          <w:rPr>
            <w:noProof/>
            <w:webHidden/>
          </w:rPr>
          <w:t>61</w:t>
        </w:r>
        <w:r>
          <w:rPr>
            <w:noProof/>
            <w:webHidden/>
          </w:rPr>
          <w:fldChar w:fldCharType="end"/>
        </w:r>
      </w:hyperlink>
    </w:p>
    <w:p w14:paraId="5356C518" w14:textId="008E0390" w:rsidR="00BA776C" w:rsidRDefault="00BA776C">
      <w:pPr>
        <w:pStyle w:val="TOC2"/>
        <w:ind w:left="420"/>
        <w:rPr>
          <w:rFonts w:asciiTheme="minorHAnsi" w:eastAsiaTheme="minorEastAsia" w:hAnsiTheme="minorHAnsi" w:cstheme="minorBidi"/>
          <w:noProof/>
          <w:kern w:val="2"/>
          <w:szCs w:val="22"/>
        </w:rPr>
      </w:pPr>
      <w:hyperlink w:anchor="_Toc194051565" w:history="1">
        <w:r w:rsidRPr="002B2A6A">
          <w:rPr>
            <w:rStyle w:val="ad"/>
            <w:noProof/>
          </w:rPr>
          <w:t xml:space="preserve">9.1 </w:t>
        </w:r>
        <w:r w:rsidRPr="002B2A6A">
          <w:rPr>
            <w:rStyle w:val="ad"/>
            <w:noProof/>
          </w:rPr>
          <w:t>期末基金份额持有人户数及持有人结构</w:t>
        </w:r>
        <w:r>
          <w:rPr>
            <w:noProof/>
            <w:webHidden/>
          </w:rPr>
          <w:tab/>
        </w:r>
        <w:r>
          <w:rPr>
            <w:noProof/>
            <w:webHidden/>
          </w:rPr>
          <w:fldChar w:fldCharType="begin"/>
        </w:r>
        <w:r>
          <w:rPr>
            <w:noProof/>
            <w:webHidden/>
          </w:rPr>
          <w:instrText xml:space="preserve"> PAGEREF _Toc194051565 \h </w:instrText>
        </w:r>
        <w:r>
          <w:rPr>
            <w:noProof/>
            <w:webHidden/>
          </w:rPr>
        </w:r>
        <w:r>
          <w:rPr>
            <w:noProof/>
            <w:webHidden/>
          </w:rPr>
          <w:fldChar w:fldCharType="separate"/>
        </w:r>
        <w:r>
          <w:rPr>
            <w:noProof/>
            <w:webHidden/>
          </w:rPr>
          <w:t>61</w:t>
        </w:r>
        <w:r>
          <w:rPr>
            <w:noProof/>
            <w:webHidden/>
          </w:rPr>
          <w:fldChar w:fldCharType="end"/>
        </w:r>
      </w:hyperlink>
    </w:p>
    <w:p w14:paraId="42D40B93" w14:textId="595C03E3" w:rsidR="00BA776C" w:rsidRDefault="00BA776C">
      <w:pPr>
        <w:pStyle w:val="TOC2"/>
        <w:ind w:left="420"/>
        <w:rPr>
          <w:rFonts w:asciiTheme="minorHAnsi" w:eastAsiaTheme="minorEastAsia" w:hAnsiTheme="minorHAnsi" w:cstheme="minorBidi"/>
          <w:noProof/>
          <w:kern w:val="2"/>
          <w:szCs w:val="22"/>
        </w:rPr>
      </w:pPr>
      <w:hyperlink w:anchor="_Toc194051566" w:history="1">
        <w:r w:rsidRPr="002B2A6A">
          <w:rPr>
            <w:rStyle w:val="ad"/>
            <w:noProof/>
          </w:rPr>
          <w:t xml:space="preserve">9.2 </w:t>
        </w:r>
        <w:r w:rsidRPr="002B2A6A">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_Toc194051566 \h </w:instrText>
        </w:r>
        <w:r>
          <w:rPr>
            <w:noProof/>
            <w:webHidden/>
          </w:rPr>
        </w:r>
        <w:r>
          <w:rPr>
            <w:noProof/>
            <w:webHidden/>
          </w:rPr>
          <w:fldChar w:fldCharType="separate"/>
        </w:r>
        <w:r>
          <w:rPr>
            <w:noProof/>
            <w:webHidden/>
          </w:rPr>
          <w:t>62</w:t>
        </w:r>
        <w:r>
          <w:rPr>
            <w:noProof/>
            <w:webHidden/>
          </w:rPr>
          <w:fldChar w:fldCharType="end"/>
        </w:r>
      </w:hyperlink>
    </w:p>
    <w:p w14:paraId="5BCCE8C8" w14:textId="6FC4332F" w:rsidR="00BA776C" w:rsidRDefault="00BA776C">
      <w:pPr>
        <w:pStyle w:val="TOC2"/>
        <w:ind w:left="420"/>
        <w:rPr>
          <w:rFonts w:asciiTheme="minorHAnsi" w:eastAsiaTheme="minorEastAsia" w:hAnsiTheme="minorHAnsi" w:cstheme="minorBidi"/>
          <w:noProof/>
          <w:kern w:val="2"/>
          <w:szCs w:val="22"/>
        </w:rPr>
      </w:pPr>
      <w:hyperlink w:anchor="_Toc194051567" w:history="1">
        <w:r w:rsidRPr="002B2A6A">
          <w:rPr>
            <w:rStyle w:val="ad"/>
            <w:noProof/>
          </w:rPr>
          <w:t>9.3</w:t>
        </w:r>
        <w:r w:rsidRPr="002B2A6A">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_Toc194051567 \h </w:instrText>
        </w:r>
        <w:r>
          <w:rPr>
            <w:noProof/>
            <w:webHidden/>
          </w:rPr>
        </w:r>
        <w:r>
          <w:rPr>
            <w:noProof/>
            <w:webHidden/>
          </w:rPr>
          <w:fldChar w:fldCharType="separate"/>
        </w:r>
        <w:r>
          <w:rPr>
            <w:noProof/>
            <w:webHidden/>
          </w:rPr>
          <w:t>62</w:t>
        </w:r>
        <w:r>
          <w:rPr>
            <w:noProof/>
            <w:webHidden/>
          </w:rPr>
          <w:fldChar w:fldCharType="end"/>
        </w:r>
      </w:hyperlink>
    </w:p>
    <w:p w14:paraId="5F0B2D73" w14:textId="63C3A814" w:rsidR="00BA776C" w:rsidRDefault="00BA776C">
      <w:pPr>
        <w:pStyle w:val="TOC1"/>
        <w:rPr>
          <w:rFonts w:asciiTheme="minorHAnsi" w:eastAsiaTheme="minorEastAsia" w:hAnsiTheme="minorHAnsi" w:cstheme="minorBidi"/>
          <w:noProof/>
          <w:szCs w:val="22"/>
        </w:rPr>
      </w:pPr>
      <w:hyperlink w:anchor="_Toc194051568" w:history="1">
        <w:r w:rsidRPr="002B2A6A">
          <w:rPr>
            <w:rStyle w:val="ad"/>
            <w:b/>
            <w:bCs/>
            <w:noProof/>
          </w:rPr>
          <w:t xml:space="preserve">§10  </w:t>
        </w:r>
        <w:r w:rsidRPr="002B2A6A">
          <w:rPr>
            <w:rStyle w:val="ad"/>
            <w:b/>
            <w:bCs/>
            <w:noProof/>
          </w:rPr>
          <w:t>开放式基金份额变动</w:t>
        </w:r>
        <w:r>
          <w:rPr>
            <w:noProof/>
            <w:webHidden/>
          </w:rPr>
          <w:tab/>
        </w:r>
        <w:r>
          <w:rPr>
            <w:noProof/>
            <w:webHidden/>
          </w:rPr>
          <w:fldChar w:fldCharType="begin"/>
        </w:r>
        <w:r>
          <w:rPr>
            <w:noProof/>
            <w:webHidden/>
          </w:rPr>
          <w:instrText xml:space="preserve"> PAGEREF _Toc194051568 \h </w:instrText>
        </w:r>
        <w:r>
          <w:rPr>
            <w:noProof/>
            <w:webHidden/>
          </w:rPr>
        </w:r>
        <w:r>
          <w:rPr>
            <w:noProof/>
            <w:webHidden/>
          </w:rPr>
          <w:fldChar w:fldCharType="separate"/>
        </w:r>
        <w:r>
          <w:rPr>
            <w:noProof/>
            <w:webHidden/>
          </w:rPr>
          <w:t>62</w:t>
        </w:r>
        <w:r>
          <w:rPr>
            <w:noProof/>
            <w:webHidden/>
          </w:rPr>
          <w:fldChar w:fldCharType="end"/>
        </w:r>
      </w:hyperlink>
    </w:p>
    <w:p w14:paraId="4ADB8B17" w14:textId="594F79DD" w:rsidR="00BA776C" w:rsidRDefault="00BA776C">
      <w:pPr>
        <w:pStyle w:val="TOC1"/>
        <w:rPr>
          <w:rFonts w:asciiTheme="minorHAnsi" w:eastAsiaTheme="minorEastAsia" w:hAnsiTheme="minorHAnsi" w:cstheme="minorBidi"/>
          <w:noProof/>
          <w:szCs w:val="22"/>
        </w:rPr>
      </w:pPr>
      <w:hyperlink w:anchor="_Toc194051569" w:history="1">
        <w:r w:rsidRPr="002B2A6A">
          <w:rPr>
            <w:rStyle w:val="ad"/>
            <w:b/>
            <w:bCs/>
            <w:noProof/>
          </w:rPr>
          <w:t xml:space="preserve">§11  </w:t>
        </w:r>
        <w:r w:rsidRPr="002B2A6A">
          <w:rPr>
            <w:rStyle w:val="ad"/>
            <w:b/>
            <w:bCs/>
            <w:noProof/>
          </w:rPr>
          <w:t>重大事件揭示</w:t>
        </w:r>
        <w:r>
          <w:rPr>
            <w:noProof/>
            <w:webHidden/>
          </w:rPr>
          <w:tab/>
        </w:r>
        <w:r>
          <w:rPr>
            <w:noProof/>
            <w:webHidden/>
          </w:rPr>
          <w:fldChar w:fldCharType="begin"/>
        </w:r>
        <w:r>
          <w:rPr>
            <w:noProof/>
            <w:webHidden/>
          </w:rPr>
          <w:instrText xml:space="preserve"> PAGEREF _Toc194051569 \h </w:instrText>
        </w:r>
        <w:r>
          <w:rPr>
            <w:noProof/>
            <w:webHidden/>
          </w:rPr>
        </w:r>
        <w:r>
          <w:rPr>
            <w:noProof/>
            <w:webHidden/>
          </w:rPr>
          <w:fldChar w:fldCharType="separate"/>
        </w:r>
        <w:r>
          <w:rPr>
            <w:noProof/>
            <w:webHidden/>
          </w:rPr>
          <w:t>63</w:t>
        </w:r>
        <w:r>
          <w:rPr>
            <w:noProof/>
            <w:webHidden/>
          </w:rPr>
          <w:fldChar w:fldCharType="end"/>
        </w:r>
      </w:hyperlink>
    </w:p>
    <w:p w14:paraId="6373C3ED" w14:textId="187F9DEF" w:rsidR="00BA776C" w:rsidRDefault="00BA776C">
      <w:pPr>
        <w:pStyle w:val="TOC2"/>
        <w:ind w:left="420"/>
        <w:rPr>
          <w:rFonts w:asciiTheme="minorHAnsi" w:eastAsiaTheme="minorEastAsia" w:hAnsiTheme="minorHAnsi" w:cstheme="minorBidi"/>
          <w:noProof/>
          <w:kern w:val="2"/>
          <w:szCs w:val="22"/>
        </w:rPr>
      </w:pPr>
      <w:hyperlink w:anchor="_Toc194051570" w:history="1">
        <w:r w:rsidRPr="002B2A6A">
          <w:rPr>
            <w:rStyle w:val="ad"/>
            <w:noProof/>
          </w:rPr>
          <w:t>11.1</w:t>
        </w:r>
        <w:r w:rsidRPr="002B2A6A">
          <w:rPr>
            <w:rStyle w:val="ad"/>
            <w:noProof/>
          </w:rPr>
          <w:t>基金份额持有人大会决议</w:t>
        </w:r>
        <w:r>
          <w:rPr>
            <w:noProof/>
            <w:webHidden/>
          </w:rPr>
          <w:tab/>
        </w:r>
        <w:r>
          <w:rPr>
            <w:noProof/>
            <w:webHidden/>
          </w:rPr>
          <w:fldChar w:fldCharType="begin"/>
        </w:r>
        <w:r>
          <w:rPr>
            <w:noProof/>
            <w:webHidden/>
          </w:rPr>
          <w:instrText xml:space="preserve"> PAGEREF _Toc194051570 \h </w:instrText>
        </w:r>
        <w:r>
          <w:rPr>
            <w:noProof/>
            <w:webHidden/>
          </w:rPr>
        </w:r>
        <w:r>
          <w:rPr>
            <w:noProof/>
            <w:webHidden/>
          </w:rPr>
          <w:fldChar w:fldCharType="separate"/>
        </w:r>
        <w:r>
          <w:rPr>
            <w:noProof/>
            <w:webHidden/>
          </w:rPr>
          <w:t>63</w:t>
        </w:r>
        <w:r>
          <w:rPr>
            <w:noProof/>
            <w:webHidden/>
          </w:rPr>
          <w:fldChar w:fldCharType="end"/>
        </w:r>
      </w:hyperlink>
    </w:p>
    <w:p w14:paraId="6B303B61" w14:textId="151F49AC" w:rsidR="00BA776C" w:rsidRDefault="00BA776C">
      <w:pPr>
        <w:pStyle w:val="TOC2"/>
        <w:ind w:left="420"/>
        <w:rPr>
          <w:rFonts w:asciiTheme="minorHAnsi" w:eastAsiaTheme="minorEastAsia" w:hAnsiTheme="minorHAnsi" w:cstheme="minorBidi"/>
          <w:noProof/>
          <w:kern w:val="2"/>
          <w:szCs w:val="22"/>
        </w:rPr>
      </w:pPr>
      <w:hyperlink w:anchor="_Toc194051571" w:history="1">
        <w:r w:rsidRPr="002B2A6A">
          <w:rPr>
            <w:rStyle w:val="ad"/>
            <w:noProof/>
          </w:rPr>
          <w:t xml:space="preserve">11.2 </w:t>
        </w:r>
        <w:r w:rsidRPr="002B2A6A">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_Toc194051571 \h </w:instrText>
        </w:r>
        <w:r>
          <w:rPr>
            <w:noProof/>
            <w:webHidden/>
          </w:rPr>
        </w:r>
        <w:r>
          <w:rPr>
            <w:noProof/>
            <w:webHidden/>
          </w:rPr>
          <w:fldChar w:fldCharType="separate"/>
        </w:r>
        <w:r>
          <w:rPr>
            <w:noProof/>
            <w:webHidden/>
          </w:rPr>
          <w:t>63</w:t>
        </w:r>
        <w:r>
          <w:rPr>
            <w:noProof/>
            <w:webHidden/>
          </w:rPr>
          <w:fldChar w:fldCharType="end"/>
        </w:r>
      </w:hyperlink>
    </w:p>
    <w:p w14:paraId="3462E1BD" w14:textId="2B5C1300" w:rsidR="00BA776C" w:rsidRDefault="00BA776C">
      <w:pPr>
        <w:pStyle w:val="TOC2"/>
        <w:ind w:left="420"/>
        <w:rPr>
          <w:rFonts w:asciiTheme="minorHAnsi" w:eastAsiaTheme="minorEastAsia" w:hAnsiTheme="minorHAnsi" w:cstheme="minorBidi"/>
          <w:noProof/>
          <w:kern w:val="2"/>
          <w:szCs w:val="22"/>
        </w:rPr>
      </w:pPr>
      <w:hyperlink w:anchor="_Toc194051572" w:history="1">
        <w:r w:rsidRPr="002B2A6A">
          <w:rPr>
            <w:rStyle w:val="ad"/>
            <w:noProof/>
          </w:rPr>
          <w:t xml:space="preserve">11.3 </w:t>
        </w:r>
        <w:r w:rsidRPr="002B2A6A">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_Toc194051572 \h </w:instrText>
        </w:r>
        <w:r>
          <w:rPr>
            <w:noProof/>
            <w:webHidden/>
          </w:rPr>
        </w:r>
        <w:r>
          <w:rPr>
            <w:noProof/>
            <w:webHidden/>
          </w:rPr>
          <w:fldChar w:fldCharType="separate"/>
        </w:r>
        <w:r>
          <w:rPr>
            <w:noProof/>
            <w:webHidden/>
          </w:rPr>
          <w:t>63</w:t>
        </w:r>
        <w:r>
          <w:rPr>
            <w:noProof/>
            <w:webHidden/>
          </w:rPr>
          <w:fldChar w:fldCharType="end"/>
        </w:r>
      </w:hyperlink>
    </w:p>
    <w:p w14:paraId="507ADFE8" w14:textId="46D456FD" w:rsidR="00BA776C" w:rsidRDefault="00BA776C">
      <w:pPr>
        <w:pStyle w:val="TOC2"/>
        <w:ind w:left="420"/>
        <w:rPr>
          <w:rFonts w:asciiTheme="minorHAnsi" w:eastAsiaTheme="minorEastAsia" w:hAnsiTheme="minorHAnsi" w:cstheme="minorBidi"/>
          <w:noProof/>
          <w:kern w:val="2"/>
          <w:szCs w:val="22"/>
        </w:rPr>
      </w:pPr>
      <w:hyperlink w:anchor="_Toc194051573" w:history="1">
        <w:r w:rsidRPr="002B2A6A">
          <w:rPr>
            <w:rStyle w:val="ad"/>
            <w:noProof/>
          </w:rPr>
          <w:t xml:space="preserve">11.4 </w:t>
        </w:r>
        <w:r w:rsidRPr="002B2A6A">
          <w:rPr>
            <w:rStyle w:val="ad"/>
            <w:noProof/>
          </w:rPr>
          <w:t>基金投资策略的改变</w:t>
        </w:r>
        <w:r>
          <w:rPr>
            <w:noProof/>
            <w:webHidden/>
          </w:rPr>
          <w:tab/>
        </w:r>
        <w:r>
          <w:rPr>
            <w:noProof/>
            <w:webHidden/>
          </w:rPr>
          <w:fldChar w:fldCharType="begin"/>
        </w:r>
        <w:r>
          <w:rPr>
            <w:noProof/>
            <w:webHidden/>
          </w:rPr>
          <w:instrText xml:space="preserve"> PAGEREF _Toc194051573 \h </w:instrText>
        </w:r>
        <w:r>
          <w:rPr>
            <w:noProof/>
            <w:webHidden/>
          </w:rPr>
        </w:r>
        <w:r>
          <w:rPr>
            <w:noProof/>
            <w:webHidden/>
          </w:rPr>
          <w:fldChar w:fldCharType="separate"/>
        </w:r>
        <w:r>
          <w:rPr>
            <w:noProof/>
            <w:webHidden/>
          </w:rPr>
          <w:t>63</w:t>
        </w:r>
        <w:r>
          <w:rPr>
            <w:noProof/>
            <w:webHidden/>
          </w:rPr>
          <w:fldChar w:fldCharType="end"/>
        </w:r>
      </w:hyperlink>
    </w:p>
    <w:p w14:paraId="14ECB5BA" w14:textId="1574086B" w:rsidR="00BA776C" w:rsidRDefault="00BA776C">
      <w:pPr>
        <w:pStyle w:val="TOC2"/>
        <w:ind w:left="420"/>
        <w:rPr>
          <w:rFonts w:asciiTheme="minorHAnsi" w:eastAsiaTheme="minorEastAsia" w:hAnsiTheme="minorHAnsi" w:cstheme="minorBidi"/>
          <w:noProof/>
          <w:kern w:val="2"/>
          <w:szCs w:val="22"/>
        </w:rPr>
      </w:pPr>
      <w:hyperlink w:anchor="_Toc194051574" w:history="1">
        <w:r w:rsidRPr="002B2A6A">
          <w:rPr>
            <w:rStyle w:val="ad"/>
            <w:noProof/>
          </w:rPr>
          <w:t xml:space="preserve">11.5 </w:t>
        </w:r>
        <w:r w:rsidRPr="002B2A6A">
          <w:rPr>
            <w:rStyle w:val="ad"/>
            <w:noProof/>
          </w:rPr>
          <w:t>为基金进行审计的会计师事务所情况</w:t>
        </w:r>
        <w:r>
          <w:rPr>
            <w:noProof/>
            <w:webHidden/>
          </w:rPr>
          <w:tab/>
        </w:r>
        <w:r>
          <w:rPr>
            <w:noProof/>
            <w:webHidden/>
          </w:rPr>
          <w:fldChar w:fldCharType="begin"/>
        </w:r>
        <w:r>
          <w:rPr>
            <w:noProof/>
            <w:webHidden/>
          </w:rPr>
          <w:instrText xml:space="preserve"> PAGEREF _Toc194051574 \h </w:instrText>
        </w:r>
        <w:r>
          <w:rPr>
            <w:noProof/>
            <w:webHidden/>
          </w:rPr>
        </w:r>
        <w:r>
          <w:rPr>
            <w:noProof/>
            <w:webHidden/>
          </w:rPr>
          <w:fldChar w:fldCharType="separate"/>
        </w:r>
        <w:r>
          <w:rPr>
            <w:noProof/>
            <w:webHidden/>
          </w:rPr>
          <w:t>63</w:t>
        </w:r>
        <w:r>
          <w:rPr>
            <w:noProof/>
            <w:webHidden/>
          </w:rPr>
          <w:fldChar w:fldCharType="end"/>
        </w:r>
      </w:hyperlink>
    </w:p>
    <w:p w14:paraId="5804705E" w14:textId="422AA854" w:rsidR="00BA776C" w:rsidRDefault="00BA776C">
      <w:pPr>
        <w:pStyle w:val="TOC2"/>
        <w:ind w:left="420"/>
        <w:rPr>
          <w:rFonts w:asciiTheme="minorHAnsi" w:eastAsiaTheme="minorEastAsia" w:hAnsiTheme="minorHAnsi" w:cstheme="minorBidi"/>
          <w:noProof/>
          <w:kern w:val="2"/>
          <w:szCs w:val="22"/>
        </w:rPr>
      </w:pPr>
      <w:hyperlink w:anchor="_Toc194051575" w:history="1">
        <w:r w:rsidRPr="002B2A6A">
          <w:rPr>
            <w:rStyle w:val="ad"/>
            <w:noProof/>
          </w:rPr>
          <w:t xml:space="preserve">11.6 </w:t>
        </w:r>
        <w:r w:rsidRPr="002B2A6A">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_Toc194051575 \h </w:instrText>
        </w:r>
        <w:r>
          <w:rPr>
            <w:noProof/>
            <w:webHidden/>
          </w:rPr>
        </w:r>
        <w:r>
          <w:rPr>
            <w:noProof/>
            <w:webHidden/>
          </w:rPr>
          <w:fldChar w:fldCharType="separate"/>
        </w:r>
        <w:r>
          <w:rPr>
            <w:noProof/>
            <w:webHidden/>
          </w:rPr>
          <w:t>63</w:t>
        </w:r>
        <w:r>
          <w:rPr>
            <w:noProof/>
            <w:webHidden/>
          </w:rPr>
          <w:fldChar w:fldCharType="end"/>
        </w:r>
      </w:hyperlink>
    </w:p>
    <w:p w14:paraId="3D57B126" w14:textId="7AA1C2D4" w:rsidR="00BA776C" w:rsidRDefault="00BA776C">
      <w:pPr>
        <w:pStyle w:val="TOC2"/>
        <w:ind w:left="420"/>
        <w:rPr>
          <w:rFonts w:asciiTheme="minorHAnsi" w:eastAsiaTheme="minorEastAsia" w:hAnsiTheme="minorHAnsi" w:cstheme="minorBidi"/>
          <w:noProof/>
          <w:kern w:val="2"/>
          <w:szCs w:val="22"/>
        </w:rPr>
      </w:pPr>
      <w:hyperlink w:anchor="_Toc194051576" w:history="1">
        <w:r w:rsidRPr="002B2A6A">
          <w:rPr>
            <w:rStyle w:val="ad"/>
            <w:noProof/>
          </w:rPr>
          <w:t xml:space="preserve">11.6.1 </w:t>
        </w:r>
        <w:r w:rsidRPr="002B2A6A">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_Toc194051576 \h </w:instrText>
        </w:r>
        <w:r>
          <w:rPr>
            <w:noProof/>
            <w:webHidden/>
          </w:rPr>
        </w:r>
        <w:r>
          <w:rPr>
            <w:noProof/>
            <w:webHidden/>
          </w:rPr>
          <w:fldChar w:fldCharType="separate"/>
        </w:r>
        <w:r>
          <w:rPr>
            <w:noProof/>
            <w:webHidden/>
          </w:rPr>
          <w:t>63</w:t>
        </w:r>
        <w:r>
          <w:rPr>
            <w:noProof/>
            <w:webHidden/>
          </w:rPr>
          <w:fldChar w:fldCharType="end"/>
        </w:r>
      </w:hyperlink>
    </w:p>
    <w:p w14:paraId="6833C0F7" w14:textId="12CD795A" w:rsidR="00BA776C" w:rsidRDefault="00BA776C">
      <w:pPr>
        <w:pStyle w:val="TOC2"/>
        <w:ind w:left="420"/>
        <w:rPr>
          <w:rFonts w:asciiTheme="minorHAnsi" w:eastAsiaTheme="minorEastAsia" w:hAnsiTheme="minorHAnsi" w:cstheme="minorBidi"/>
          <w:noProof/>
          <w:kern w:val="2"/>
          <w:szCs w:val="22"/>
        </w:rPr>
      </w:pPr>
      <w:hyperlink w:anchor="_Toc194051577" w:history="1">
        <w:r w:rsidRPr="002B2A6A">
          <w:rPr>
            <w:rStyle w:val="ad"/>
            <w:noProof/>
          </w:rPr>
          <w:t xml:space="preserve">11.6.2 </w:t>
        </w:r>
        <w:r w:rsidRPr="002B2A6A">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_Toc194051577 \h </w:instrText>
        </w:r>
        <w:r>
          <w:rPr>
            <w:noProof/>
            <w:webHidden/>
          </w:rPr>
        </w:r>
        <w:r>
          <w:rPr>
            <w:noProof/>
            <w:webHidden/>
          </w:rPr>
          <w:fldChar w:fldCharType="separate"/>
        </w:r>
        <w:r>
          <w:rPr>
            <w:noProof/>
            <w:webHidden/>
          </w:rPr>
          <w:t>64</w:t>
        </w:r>
        <w:r>
          <w:rPr>
            <w:noProof/>
            <w:webHidden/>
          </w:rPr>
          <w:fldChar w:fldCharType="end"/>
        </w:r>
      </w:hyperlink>
    </w:p>
    <w:p w14:paraId="247EAC7B" w14:textId="089E23AF" w:rsidR="00BA776C" w:rsidRDefault="00BA776C">
      <w:pPr>
        <w:pStyle w:val="TOC2"/>
        <w:ind w:left="420"/>
        <w:rPr>
          <w:rFonts w:asciiTheme="minorHAnsi" w:eastAsiaTheme="minorEastAsia" w:hAnsiTheme="minorHAnsi" w:cstheme="minorBidi"/>
          <w:noProof/>
          <w:kern w:val="2"/>
          <w:szCs w:val="22"/>
        </w:rPr>
      </w:pPr>
      <w:hyperlink w:anchor="_Toc194051578" w:history="1">
        <w:r w:rsidRPr="002B2A6A">
          <w:rPr>
            <w:rStyle w:val="ad"/>
            <w:noProof/>
          </w:rPr>
          <w:t xml:space="preserve">11.7 </w:t>
        </w:r>
        <w:r w:rsidRPr="002B2A6A">
          <w:rPr>
            <w:rStyle w:val="ad"/>
            <w:noProof/>
          </w:rPr>
          <w:t>基金租用证券公司交易单元的有关情况</w:t>
        </w:r>
        <w:r>
          <w:rPr>
            <w:noProof/>
            <w:webHidden/>
          </w:rPr>
          <w:tab/>
        </w:r>
        <w:r>
          <w:rPr>
            <w:noProof/>
            <w:webHidden/>
          </w:rPr>
          <w:fldChar w:fldCharType="begin"/>
        </w:r>
        <w:r>
          <w:rPr>
            <w:noProof/>
            <w:webHidden/>
          </w:rPr>
          <w:instrText xml:space="preserve"> PAGEREF _Toc194051578 \h </w:instrText>
        </w:r>
        <w:r>
          <w:rPr>
            <w:noProof/>
            <w:webHidden/>
          </w:rPr>
        </w:r>
        <w:r>
          <w:rPr>
            <w:noProof/>
            <w:webHidden/>
          </w:rPr>
          <w:fldChar w:fldCharType="separate"/>
        </w:r>
        <w:r>
          <w:rPr>
            <w:noProof/>
            <w:webHidden/>
          </w:rPr>
          <w:t>64</w:t>
        </w:r>
        <w:r>
          <w:rPr>
            <w:noProof/>
            <w:webHidden/>
          </w:rPr>
          <w:fldChar w:fldCharType="end"/>
        </w:r>
      </w:hyperlink>
    </w:p>
    <w:p w14:paraId="2AABC1FA" w14:textId="72AECE0E" w:rsidR="00BA776C" w:rsidRDefault="00BA776C">
      <w:pPr>
        <w:pStyle w:val="TOC2"/>
        <w:ind w:left="420"/>
        <w:rPr>
          <w:rFonts w:asciiTheme="minorHAnsi" w:eastAsiaTheme="minorEastAsia" w:hAnsiTheme="minorHAnsi" w:cstheme="minorBidi"/>
          <w:noProof/>
          <w:kern w:val="2"/>
          <w:szCs w:val="22"/>
        </w:rPr>
      </w:pPr>
      <w:hyperlink w:anchor="_Toc194051579" w:history="1">
        <w:r w:rsidRPr="002B2A6A">
          <w:rPr>
            <w:rStyle w:val="ad"/>
            <w:noProof/>
          </w:rPr>
          <w:t xml:space="preserve">11.8 </w:t>
        </w:r>
        <w:r w:rsidRPr="002B2A6A">
          <w:rPr>
            <w:rStyle w:val="ad"/>
            <w:noProof/>
          </w:rPr>
          <w:t>其他重大事件</w:t>
        </w:r>
        <w:r>
          <w:rPr>
            <w:noProof/>
            <w:webHidden/>
          </w:rPr>
          <w:tab/>
        </w:r>
        <w:r>
          <w:rPr>
            <w:noProof/>
            <w:webHidden/>
          </w:rPr>
          <w:fldChar w:fldCharType="begin"/>
        </w:r>
        <w:r>
          <w:rPr>
            <w:noProof/>
            <w:webHidden/>
          </w:rPr>
          <w:instrText xml:space="preserve"> PAGEREF _Toc194051579 \h </w:instrText>
        </w:r>
        <w:r>
          <w:rPr>
            <w:noProof/>
            <w:webHidden/>
          </w:rPr>
        </w:r>
        <w:r>
          <w:rPr>
            <w:noProof/>
            <w:webHidden/>
          </w:rPr>
          <w:fldChar w:fldCharType="separate"/>
        </w:r>
        <w:r>
          <w:rPr>
            <w:noProof/>
            <w:webHidden/>
          </w:rPr>
          <w:t>66</w:t>
        </w:r>
        <w:r>
          <w:rPr>
            <w:noProof/>
            <w:webHidden/>
          </w:rPr>
          <w:fldChar w:fldCharType="end"/>
        </w:r>
      </w:hyperlink>
    </w:p>
    <w:p w14:paraId="1A3D5EC0" w14:textId="0FBD14E4" w:rsidR="00BA776C" w:rsidRDefault="00BA776C">
      <w:pPr>
        <w:pStyle w:val="TOC1"/>
        <w:rPr>
          <w:rFonts w:asciiTheme="minorHAnsi" w:eastAsiaTheme="minorEastAsia" w:hAnsiTheme="minorHAnsi" w:cstheme="minorBidi"/>
          <w:noProof/>
          <w:szCs w:val="22"/>
        </w:rPr>
      </w:pPr>
      <w:hyperlink w:anchor="_Toc194051580" w:history="1">
        <w:r w:rsidRPr="002B2A6A">
          <w:rPr>
            <w:rStyle w:val="ad"/>
            <w:b/>
            <w:bCs/>
            <w:noProof/>
          </w:rPr>
          <w:t xml:space="preserve">12  </w:t>
        </w:r>
        <w:r w:rsidRPr="002B2A6A">
          <w:rPr>
            <w:rStyle w:val="ad"/>
            <w:b/>
            <w:bCs/>
            <w:noProof/>
          </w:rPr>
          <w:t>影响投资者决策的其他重要信息</w:t>
        </w:r>
        <w:r>
          <w:rPr>
            <w:noProof/>
            <w:webHidden/>
          </w:rPr>
          <w:tab/>
        </w:r>
        <w:r>
          <w:rPr>
            <w:noProof/>
            <w:webHidden/>
          </w:rPr>
          <w:fldChar w:fldCharType="begin"/>
        </w:r>
        <w:r>
          <w:rPr>
            <w:noProof/>
            <w:webHidden/>
          </w:rPr>
          <w:instrText xml:space="preserve"> PAGEREF _Toc194051580 \h </w:instrText>
        </w:r>
        <w:r>
          <w:rPr>
            <w:noProof/>
            <w:webHidden/>
          </w:rPr>
        </w:r>
        <w:r>
          <w:rPr>
            <w:noProof/>
            <w:webHidden/>
          </w:rPr>
          <w:fldChar w:fldCharType="separate"/>
        </w:r>
        <w:r>
          <w:rPr>
            <w:noProof/>
            <w:webHidden/>
          </w:rPr>
          <w:t>66</w:t>
        </w:r>
        <w:r>
          <w:rPr>
            <w:noProof/>
            <w:webHidden/>
          </w:rPr>
          <w:fldChar w:fldCharType="end"/>
        </w:r>
      </w:hyperlink>
    </w:p>
    <w:p w14:paraId="3F68B7CD" w14:textId="58722074" w:rsidR="00BA776C" w:rsidRDefault="00BA776C">
      <w:pPr>
        <w:pStyle w:val="TOC1"/>
        <w:rPr>
          <w:rFonts w:asciiTheme="minorHAnsi" w:eastAsiaTheme="minorEastAsia" w:hAnsiTheme="minorHAnsi" w:cstheme="minorBidi"/>
          <w:noProof/>
          <w:szCs w:val="22"/>
        </w:rPr>
      </w:pPr>
      <w:hyperlink w:anchor="_Toc194051581" w:history="1">
        <w:r w:rsidRPr="002B2A6A">
          <w:rPr>
            <w:rStyle w:val="ad"/>
            <w:b/>
            <w:bCs/>
            <w:noProof/>
          </w:rPr>
          <w:t xml:space="preserve">§13  </w:t>
        </w:r>
        <w:r w:rsidRPr="002B2A6A">
          <w:rPr>
            <w:rStyle w:val="ad"/>
            <w:b/>
            <w:bCs/>
            <w:noProof/>
          </w:rPr>
          <w:t>备查文件目录</w:t>
        </w:r>
        <w:r>
          <w:rPr>
            <w:noProof/>
            <w:webHidden/>
          </w:rPr>
          <w:tab/>
        </w:r>
        <w:r>
          <w:rPr>
            <w:noProof/>
            <w:webHidden/>
          </w:rPr>
          <w:fldChar w:fldCharType="begin"/>
        </w:r>
        <w:r>
          <w:rPr>
            <w:noProof/>
            <w:webHidden/>
          </w:rPr>
          <w:instrText xml:space="preserve"> PAGEREF _Toc194051581 \h </w:instrText>
        </w:r>
        <w:r>
          <w:rPr>
            <w:noProof/>
            <w:webHidden/>
          </w:rPr>
        </w:r>
        <w:r>
          <w:rPr>
            <w:noProof/>
            <w:webHidden/>
          </w:rPr>
          <w:fldChar w:fldCharType="separate"/>
        </w:r>
        <w:r>
          <w:rPr>
            <w:noProof/>
            <w:webHidden/>
          </w:rPr>
          <w:t>67</w:t>
        </w:r>
        <w:r>
          <w:rPr>
            <w:noProof/>
            <w:webHidden/>
          </w:rPr>
          <w:fldChar w:fldCharType="end"/>
        </w:r>
      </w:hyperlink>
    </w:p>
    <w:p w14:paraId="2F601B53" w14:textId="642CE39D" w:rsidR="00BA776C" w:rsidRDefault="00BA776C">
      <w:pPr>
        <w:pStyle w:val="TOC2"/>
        <w:ind w:left="420"/>
        <w:rPr>
          <w:rFonts w:asciiTheme="minorHAnsi" w:eastAsiaTheme="minorEastAsia" w:hAnsiTheme="minorHAnsi" w:cstheme="minorBidi"/>
          <w:noProof/>
          <w:kern w:val="2"/>
          <w:szCs w:val="22"/>
        </w:rPr>
      </w:pPr>
      <w:hyperlink w:anchor="_Toc194051582" w:history="1">
        <w:r w:rsidRPr="002B2A6A">
          <w:rPr>
            <w:rStyle w:val="ad"/>
            <w:noProof/>
          </w:rPr>
          <w:t xml:space="preserve">13.1 </w:t>
        </w:r>
        <w:r w:rsidRPr="002B2A6A">
          <w:rPr>
            <w:rStyle w:val="ad"/>
            <w:noProof/>
          </w:rPr>
          <w:t>备查文件目录</w:t>
        </w:r>
        <w:r>
          <w:rPr>
            <w:noProof/>
            <w:webHidden/>
          </w:rPr>
          <w:tab/>
        </w:r>
        <w:r>
          <w:rPr>
            <w:noProof/>
            <w:webHidden/>
          </w:rPr>
          <w:fldChar w:fldCharType="begin"/>
        </w:r>
        <w:r>
          <w:rPr>
            <w:noProof/>
            <w:webHidden/>
          </w:rPr>
          <w:instrText xml:space="preserve"> PAGEREF _Toc194051582 \h </w:instrText>
        </w:r>
        <w:r>
          <w:rPr>
            <w:noProof/>
            <w:webHidden/>
          </w:rPr>
        </w:r>
        <w:r>
          <w:rPr>
            <w:noProof/>
            <w:webHidden/>
          </w:rPr>
          <w:fldChar w:fldCharType="separate"/>
        </w:r>
        <w:r>
          <w:rPr>
            <w:noProof/>
            <w:webHidden/>
          </w:rPr>
          <w:t>67</w:t>
        </w:r>
        <w:r>
          <w:rPr>
            <w:noProof/>
            <w:webHidden/>
          </w:rPr>
          <w:fldChar w:fldCharType="end"/>
        </w:r>
      </w:hyperlink>
    </w:p>
    <w:p w14:paraId="15050F8E" w14:textId="6DB6C63B" w:rsidR="00BA776C" w:rsidRDefault="00BA776C">
      <w:pPr>
        <w:pStyle w:val="TOC2"/>
        <w:ind w:left="420"/>
        <w:rPr>
          <w:rFonts w:asciiTheme="minorHAnsi" w:eastAsiaTheme="minorEastAsia" w:hAnsiTheme="minorHAnsi" w:cstheme="minorBidi"/>
          <w:noProof/>
          <w:kern w:val="2"/>
          <w:szCs w:val="22"/>
        </w:rPr>
      </w:pPr>
      <w:hyperlink w:anchor="_Toc194051583" w:history="1">
        <w:r w:rsidRPr="002B2A6A">
          <w:rPr>
            <w:rStyle w:val="ad"/>
            <w:noProof/>
          </w:rPr>
          <w:t xml:space="preserve">13.2 </w:t>
        </w:r>
        <w:r w:rsidRPr="002B2A6A">
          <w:rPr>
            <w:rStyle w:val="ad"/>
            <w:noProof/>
          </w:rPr>
          <w:t>存放地点</w:t>
        </w:r>
        <w:r>
          <w:rPr>
            <w:noProof/>
            <w:webHidden/>
          </w:rPr>
          <w:tab/>
        </w:r>
        <w:r>
          <w:rPr>
            <w:noProof/>
            <w:webHidden/>
          </w:rPr>
          <w:fldChar w:fldCharType="begin"/>
        </w:r>
        <w:r>
          <w:rPr>
            <w:noProof/>
            <w:webHidden/>
          </w:rPr>
          <w:instrText xml:space="preserve"> PAGEREF _Toc194051583 \h </w:instrText>
        </w:r>
        <w:r>
          <w:rPr>
            <w:noProof/>
            <w:webHidden/>
          </w:rPr>
        </w:r>
        <w:r>
          <w:rPr>
            <w:noProof/>
            <w:webHidden/>
          </w:rPr>
          <w:fldChar w:fldCharType="separate"/>
        </w:r>
        <w:r>
          <w:rPr>
            <w:noProof/>
            <w:webHidden/>
          </w:rPr>
          <w:t>67</w:t>
        </w:r>
        <w:r>
          <w:rPr>
            <w:noProof/>
            <w:webHidden/>
          </w:rPr>
          <w:fldChar w:fldCharType="end"/>
        </w:r>
      </w:hyperlink>
    </w:p>
    <w:p w14:paraId="7E326A3D" w14:textId="04F73CB7" w:rsidR="00BA776C" w:rsidRDefault="00BA776C">
      <w:pPr>
        <w:pStyle w:val="TOC2"/>
        <w:ind w:left="420"/>
        <w:rPr>
          <w:rFonts w:asciiTheme="minorHAnsi" w:eastAsiaTheme="minorEastAsia" w:hAnsiTheme="minorHAnsi" w:cstheme="minorBidi"/>
          <w:noProof/>
          <w:kern w:val="2"/>
          <w:szCs w:val="22"/>
        </w:rPr>
      </w:pPr>
      <w:hyperlink w:anchor="_Toc194051584" w:history="1">
        <w:r w:rsidRPr="002B2A6A">
          <w:rPr>
            <w:rStyle w:val="ad"/>
            <w:noProof/>
          </w:rPr>
          <w:t xml:space="preserve">13.3 </w:t>
        </w:r>
        <w:r w:rsidRPr="002B2A6A">
          <w:rPr>
            <w:rStyle w:val="ad"/>
            <w:noProof/>
          </w:rPr>
          <w:t>查阅方式</w:t>
        </w:r>
        <w:r>
          <w:rPr>
            <w:noProof/>
            <w:webHidden/>
          </w:rPr>
          <w:tab/>
        </w:r>
        <w:r>
          <w:rPr>
            <w:noProof/>
            <w:webHidden/>
          </w:rPr>
          <w:fldChar w:fldCharType="begin"/>
        </w:r>
        <w:r>
          <w:rPr>
            <w:noProof/>
            <w:webHidden/>
          </w:rPr>
          <w:instrText xml:space="preserve"> PAGEREF _Toc194051584 \h </w:instrText>
        </w:r>
        <w:r>
          <w:rPr>
            <w:noProof/>
            <w:webHidden/>
          </w:rPr>
        </w:r>
        <w:r>
          <w:rPr>
            <w:noProof/>
            <w:webHidden/>
          </w:rPr>
          <w:fldChar w:fldCharType="separate"/>
        </w:r>
        <w:r>
          <w:rPr>
            <w:noProof/>
            <w:webHidden/>
          </w:rPr>
          <w:t>67</w:t>
        </w:r>
        <w:r>
          <w:rPr>
            <w:noProof/>
            <w:webHidden/>
          </w:rPr>
          <w:fldChar w:fldCharType="end"/>
        </w:r>
      </w:hyperlink>
    </w:p>
    <w:p w14:paraId="33DF1686" w14:textId="6F229414"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106FE73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4051515"/>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3005652C"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4051516"/>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08622F16" w14:textId="77777777" w:rsidTr="00116B7D">
        <w:tc>
          <w:tcPr>
            <w:tcW w:w="3258" w:type="dxa"/>
            <w:vAlign w:val="center"/>
          </w:tcPr>
          <w:p w14:paraId="5A07141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5C9983C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摩根健康品质生活混合型证券投资基金</w:t>
            </w:r>
          </w:p>
        </w:tc>
      </w:tr>
      <w:tr w:rsidR="00E54740" w:rsidRPr="00E54740" w14:paraId="7B42A9C6" w14:textId="77777777" w:rsidTr="00116B7D">
        <w:tc>
          <w:tcPr>
            <w:tcW w:w="3258" w:type="dxa"/>
            <w:vAlign w:val="center"/>
          </w:tcPr>
          <w:p w14:paraId="39B509C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7144E64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摩根健康品质生活混合</w:t>
            </w:r>
          </w:p>
        </w:tc>
      </w:tr>
      <w:tr w:rsidR="00E54740" w:rsidRPr="00E54740" w14:paraId="691126B6" w14:textId="77777777" w:rsidTr="00116B7D">
        <w:tc>
          <w:tcPr>
            <w:tcW w:w="3258" w:type="dxa"/>
            <w:vAlign w:val="center"/>
          </w:tcPr>
          <w:p w14:paraId="4778007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61B7F3C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377150</w:t>
            </w:r>
          </w:p>
        </w:tc>
      </w:tr>
      <w:tr w:rsidR="00E54740" w:rsidRPr="00E54740" w14:paraId="39279B9F" w14:textId="77777777" w:rsidTr="00116B7D">
        <w:tc>
          <w:tcPr>
            <w:tcW w:w="3258" w:type="dxa"/>
            <w:vAlign w:val="center"/>
          </w:tcPr>
          <w:p w14:paraId="5206FE24"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715085BD"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377150</w:t>
            </w:r>
          </w:p>
        </w:tc>
      </w:tr>
      <w:tr w:rsidR="00E54740" w:rsidRPr="00E54740" w14:paraId="5A9B0A80" w14:textId="77777777" w:rsidTr="00116B7D">
        <w:tc>
          <w:tcPr>
            <w:tcW w:w="3258" w:type="dxa"/>
            <w:vAlign w:val="center"/>
          </w:tcPr>
          <w:p w14:paraId="3F89F54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2A92BE4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19224ABF" w14:textId="77777777" w:rsidTr="00116B7D">
        <w:tc>
          <w:tcPr>
            <w:tcW w:w="3258" w:type="dxa"/>
            <w:vAlign w:val="center"/>
          </w:tcPr>
          <w:p w14:paraId="08EEC6B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4B4B0C43"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2012</w:t>
            </w:r>
            <w:r w:rsidRPr="00E54740">
              <w:rPr>
                <w:rFonts w:eastAsiaTheme="minorEastAsia"/>
                <w:szCs w:val="21"/>
              </w:rPr>
              <w:t>年</w:t>
            </w:r>
            <w:r w:rsidRPr="00E54740">
              <w:rPr>
                <w:rFonts w:eastAsiaTheme="minorEastAsia"/>
                <w:szCs w:val="21"/>
              </w:rPr>
              <w:t>2</w:t>
            </w:r>
            <w:r w:rsidRPr="00E54740">
              <w:rPr>
                <w:rFonts w:eastAsiaTheme="minorEastAsia"/>
                <w:szCs w:val="21"/>
              </w:rPr>
              <w:t>月</w:t>
            </w:r>
            <w:r w:rsidRPr="00E54740">
              <w:rPr>
                <w:rFonts w:eastAsiaTheme="minorEastAsia"/>
                <w:szCs w:val="21"/>
              </w:rPr>
              <w:t>1</w:t>
            </w:r>
            <w:r w:rsidRPr="00E54740">
              <w:rPr>
                <w:rFonts w:eastAsiaTheme="minorEastAsia"/>
                <w:szCs w:val="21"/>
              </w:rPr>
              <w:t>日</w:t>
            </w:r>
          </w:p>
        </w:tc>
      </w:tr>
      <w:tr w:rsidR="00E54740" w:rsidRPr="00E54740" w14:paraId="74EE9916" w14:textId="77777777" w:rsidTr="00116B7D">
        <w:tc>
          <w:tcPr>
            <w:tcW w:w="3258" w:type="dxa"/>
            <w:vAlign w:val="center"/>
          </w:tcPr>
          <w:p w14:paraId="539A442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6035399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3EA48285" w14:textId="77777777" w:rsidTr="00116B7D">
        <w:tc>
          <w:tcPr>
            <w:tcW w:w="3258" w:type="dxa"/>
            <w:vAlign w:val="center"/>
          </w:tcPr>
          <w:p w14:paraId="0073D54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76CA016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14:paraId="02D84D56" w14:textId="77777777" w:rsidTr="00116B7D">
        <w:tc>
          <w:tcPr>
            <w:tcW w:w="3258" w:type="dxa"/>
            <w:vAlign w:val="center"/>
          </w:tcPr>
          <w:p w14:paraId="482FECE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719F2EE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275,267,438.00</w:t>
            </w:r>
            <w:r w:rsidRPr="00E54740">
              <w:rPr>
                <w:rFonts w:eastAsiaTheme="minorEastAsia"/>
                <w:szCs w:val="21"/>
              </w:rPr>
              <w:t>份</w:t>
            </w:r>
          </w:p>
        </w:tc>
      </w:tr>
      <w:tr w:rsidR="00E54740" w:rsidRPr="00E54740" w14:paraId="2F679B80" w14:textId="77777777" w:rsidTr="00116B7D">
        <w:tc>
          <w:tcPr>
            <w:tcW w:w="3258" w:type="dxa"/>
            <w:vAlign w:val="center"/>
          </w:tcPr>
          <w:p w14:paraId="3F1B8CD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1EF81C6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32AF51A1" w14:textId="77777777" w:rsidTr="00116B7D">
        <w:trPr>
          <w:trHeight w:val="369"/>
        </w:trPr>
        <w:tc>
          <w:tcPr>
            <w:tcW w:w="3258" w:type="dxa"/>
            <w:vAlign w:val="center"/>
          </w:tcPr>
          <w:p w14:paraId="34C55AC9"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1238B05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2553" w:type="dxa"/>
            <w:vAlign w:val="center"/>
          </w:tcPr>
          <w:p w14:paraId="23D1622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r>
      <w:tr w:rsidR="00E54740" w:rsidRPr="00E54740" w14:paraId="2B654302" w14:textId="77777777" w:rsidTr="00116B7D">
        <w:trPr>
          <w:trHeight w:val="369"/>
        </w:trPr>
        <w:tc>
          <w:tcPr>
            <w:tcW w:w="3258" w:type="dxa"/>
            <w:vAlign w:val="center"/>
          </w:tcPr>
          <w:p w14:paraId="0ADB50B4"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1AB3BA3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377150</w:t>
            </w:r>
          </w:p>
        </w:tc>
        <w:tc>
          <w:tcPr>
            <w:tcW w:w="2553" w:type="dxa"/>
            <w:vAlign w:val="center"/>
          </w:tcPr>
          <w:p w14:paraId="7BFCC6D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015346</w:t>
            </w:r>
          </w:p>
        </w:tc>
      </w:tr>
      <w:tr w:rsidR="00E54740" w:rsidRPr="00E54740" w14:paraId="0AED34EE" w14:textId="77777777" w:rsidTr="00116B7D">
        <w:trPr>
          <w:trHeight w:val="369"/>
        </w:trPr>
        <w:tc>
          <w:tcPr>
            <w:tcW w:w="3258" w:type="dxa"/>
            <w:vAlign w:val="center"/>
          </w:tcPr>
          <w:p w14:paraId="66C864FD"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30D71FC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250,786,912.80</w:t>
            </w:r>
            <w:r w:rsidRPr="00E54740">
              <w:rPr>
                <w:rFonts w:eastAsiaTheme="minorEastAsia"/>
                <w:szCs w:val="21"/>
              </w:rPr>
              <w:t>份</w:t>
            </w:r>
          </w:p>
        </w:tc>
        <w:tc>
          <w:tcPr>
            <w:tcW w:w="2553" w:type="dxa"/>
            <w:vAlign w:val="center"/>
          </w:tcPr>
          <w:p w14:paraId="47EA849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24,480,525.20</w:t>
            </w:r>
            <w:r w:rsidRPr="00E54740">
              <w:rPr>
                <w:rFonts w:eastAsiaTheme="minorEastAsia"/>
                <w:szCs w:val="21"/>
              </w:rPr>
              <w:t>份</w:t>
            </w:r>
          </w:p>
        </w:tc>
      </w:tr>
    </w:tbl>
    <w:p w14:paraId="4914380C"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4051517"/>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7C8CAA85" w14:textId="77777777" w:rsidTr="00561E64">
        <w:tc>
          <w:tcPr>
            <w:tcW w:w="2268" w:type="dxa"/>
            <w:vAlign w:val="center"/>
          </w:tcPr>
          <w:p w14:paraId="27B6F6EF"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312BE8BF" w14:textId="77777777" w:rsidR="001A59F9" w:rsidRPr="00E54740" w:rsidRDefault="001A59F9" w:rsidP="00026C9C">
            <w:pPr>
              <w:spacing w:line="360" w:lineRule="auto"/>
              <w:rPr>
                <w:rFonts w:eastAsiaTheme="minorEastAsia"/>
                <w:szCs w:val="21"/>
              </w:rPr>
            </w:pPr>
            <w:r w:rsidRPr="00E54740">
              <w:rPr>
                <w:rFonts w:eastAsiaTheme="minorEastAsia"/>
                <w:szCs w:val="21"/>
              </w:rPr>
              <w:t>本基金主要投资于有利于提升居民健康水平和生活品质的行业及公司，力争把握经济结构调整和消费升级所带来的投资机会。在严格控制风险的前提下，追求基金资产的长期稳定增值。</w:t>
            </w:r>
          </w:p>
        </w:tc>
      </w:tr>
      <w:tr w:rsidR="00E54740" w:rsidRPr="00E54740" w14:paraId="741B76C3" w14:textId="77777777" w:rsidTr="00561E64">
        <w:tc>
          <w:tcPr>
            <w:tcW w:w="2268" w:type="dxa"/>
            <w:vAlign w:val="center"/>
          </w:tcPr>
          <w:p w14:paraId="3B76A6EE"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51EEC09E" w14:textId="77777777" w:rsidR="0087525F" w:rsidRDefault="000F6FC2">
            <w:pPr>
              <w:spacing w:line="360" w:lineRule="auto"/>
              <w:rPr>
                <w:rFonts w:eastAsiaTheme="minorEastAsia"/>
                <w:szCs w:val="21"/>
              </w:rPr>
            </w:pPr>
            <w:r>
              <w:rPr>
                <w:rFonts w:eastAsiaTheme="minorEastAsia"/>
                <w:szCs w:val="21"/>
              </w:rPr>
              <w:t>1</w:t>
            </w:r>
            <w:r>
              <w:rPr>
                <w:rFonts w:eastAsiaTheme="minorEastAsia"/>
                <w:szCs w:val="21"/>
              </w:rPr>
              <w:t>、资产配置策略</w:t>
            </w:r>
          </w:p>
          <w:p w14:paraId="4F60442A" w14:textId="77777777" w:rsidR="0087525F" w:rsidRDefault="000F6FC2">
            <w:pPr>
              <w:spacing w:line="360" w:lineRule="auto"/>
              <w:rPr>
                <w:rFonts w:eastAsiaTheme="minorEastAsia"/>
                <w:szCs w:val="21"/>
              </w:rPr>
            </w:pPr>
            <w:r>
              <w:rPr>
                <w:rFonts w:eastAsiaTheme="minorEastAsia"/>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14:paraId="3B23E623" w14:textId="77777777" w:rsidR="0087525F" w:rsidRDefault="000F6FC2">
            <w:pPr>
              <w:spacing w:line="360" w:lineRule="auto"/>
              <w:rPr>
                <w:rFonts w:eastAsiaTheme="minorEastAsia"/>
                <w:szCs w:val="21"/>
              </w:rPr>
            </w:pPr>
            <w:r>
              <w:rPr>
                <w:rFonts w:eastAsiaTheme="minorEastAsia"/>
                <w:szCs w:val="21"/>
              </w:rPr>
              <w:t>影响资产收益的关键驱动因素主要包括基本面和流动性。基本面驱动，主要指在经济周期和通胀周期影响下，业绩增长、利率环境、通胀预期等因素的变动；流动性驱动主要体现为货币市场环境变动的影响，具体包括汇率变动、流动性结构变动等。随着各类资产风险收益特征的相对</w:t>
            </w:r>
            <w:r>
              <w:rPr>
                <w:rFonts w:eastAsiaTheme="minorEastAsia"/>
                <w:szCs w:val="21"/>
              </w:rPr>
              <w:lastRenderedPageBreak/>
              <w:t>变化，本基金将适时动态地调整股票、债券和货币市场工具的投资比例。</w:t>
            </w:r>
          </w:p>
          <w:p w14:paraId="6B408F40" w14:textId="77777777" w:rsidR="0087525F" w:rsidRDefault="000F6FC2">
            <w:pPr>
              <w:spacing w:line="360" w:lineRule="auto"/>
              <w:rPr>
                <w:rFonts w:eastAsiaTheme="minorEastAsia"/>
                <w:szCs w:val="21"/>
              </w:rPr>
            </w:pPr>
            <w:r>
              <w:rPr>
                <w:rFonts w:eastAsiaTheme="minorEastAsia"/>
                <w:szCs w:val="21"/>
              </w:rPr>
              <w:t>2</w:t>
            </w:r>
            <w:r>
              <w:rPr>
                <w:rFonts w:eastAsiaTheme="minorEastAsia"/>
                <w:szCs w:val="21"/>
              </w:rPr>
              <w:t>、股票投资策略</w:t>
            </w:r>
          </w:p>
          <w:p w14:paraId="26C46F7B" w14:textId="77777777" w:rsidR="0087525F" w:rsidRDefault="000F6FC2">
            <w:pPr>
              <w:spacing w:line="360" w:lineRule="auto"/>
              <w:rPr>
                <w:rFonts w:eastAsiaTheme="minorEastAsia"/>
                <w:szCs w:val="21"/>
              </w:rPr>
            </w:pPr>
            <w:r>
              <w:rPr>
                <w:rFonts w:eastAsiaTheme="minorEastAsia"/>
                <w:szCs w:val="21"/>
              </w:rPr>
              <w:t>人类的需求主要来自于两方面：一是延长生命长度，提升健康水平；二是拓展生命宽度，提高生活品质。随着居民收入水平的提升、城镇化进程的推进以及社会保障体制的完善，居民的各方面需求将逐步释放，尤其是对于身体健康和生活品质的要求会逐步提高，由此带来对相关产品和服务的需求的增加，并推动提供此类产品和服务的上市公司的快速成长。本基金将围绕健康生活与品质生活这两大主题，重点关注有利于提升民众健康水平以及物质生活和精神生活质量的行业和个股。</w:t>
            </w:r>
          </w:p>
          <w:p w14:paraId="58F58472" w14:textId="77777777" w:rsidR="0087525F" w:rsidRDefault="000F6FC2">
            <w:pPr>
              <w:spacing w:line="360" w:lineRule="auto"/>
              <w:rPr>
                <w:rFonts w:eastAsiaTheme="minorEastAsia"/>
                <w:szCs w:val="21"/>
              </w:rPr>
            </w:pPr>
            <w:r>
              <w:rPr>
                <w:rFonts w:eastAsiaTheme="minorEastAsia"/>
                <w:szCs w:val="21"/>
              </w:rPr>
              <w:t>3</w:t>
            </w:r>
            <w:r>
              <w:rPr>
                <w:rFonts w:eastAsiaTheme="minorEastAsia"/>
                <w:szCs w:val="21"/>
              </w:rPr>
              <w:t>、固定收益类投资策略</w:t>
            </w:r>
          </w:p>
          <w:p w14:paraId="5DE6DD2F" w14:textId="77777777" w:rsidR="0087525F" w:rsidRDefault="000F6FC2">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并主要通过类属配置与债券选择两个层次进行投资管理。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14:paraId="7CC030C2" w14:textId="77777777"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w:t>
            </w:r>
            <w:r w:rsidRPr="00E54740">
              <w:rPr>
                <w:rFonts w:eastAsiaTheme="minorEastAsia"/>
                <w:szCs w:val="21"/>
              </w:rPr>
              <w:t xml:space="preserve">: </w:t>
            </w:r>
            <w:r w:rsidRPr="00E54740">
              <w:rPr>
                <w:rFonts w:eastAsiaTheme="minorEastAsia"/>
                <w:szCs w:val="21"/>
              </w:rPr>
              <w:t>包括可转换债券投资策略、权证投资策略、存托凭证投资策略。</w:t>
            </w:r>
          </w:p>
        </w:tc>
      </w:tr>
      <w:tr w:rsidR="00E54740" w:rsidRPr="00E54740" w14:paraId="69D5C8A1" w14:textId="77777777" w:rsidTr="00561E64">
        <w:tc>
          <w:tcPr>
            <w:tcW w:w="2268" w:type="dxa"/>
            <w:vAlign w:val="center"/>
          </w:tcPr>
          <w:p w14:paraId="5CA81372"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36FED8F4" w14:textId="77777777" w:rsidR="001A59F9" w:rsidRPr="00E54740" w:rsidRDefault="001A59F9" w:rsidP="00026C9C">
            <w:pPr>
              <w:spacing w:line="360" w:lineRule="auto"/>
              <w:rPr>
                <w:rFonts w:eastAsiaTheme="minorEastAsia"/>
                <w:szCs w:val="21"/>
              </w:rPr>
            </w:pPr>
            <w:r w:rsidRPr="00E54740">
              <w:rPr>
                <w:rFonts w:eastAsiaTheme="minorEastAsia"/>
                <w:szCs w:val="21"/>
              </w:rPr>
              <w:t>中</w:t>
            </w:r>
            <w:proofErr w:type="gramStart"/>
            <w:r w:rsidRPr="00E54740">
              <w:rPr>
                <w:rFonts w:eastAsiaTheme="minorEastAsia"/>
                <w:szCs w:val="21"/>
              </w:rPr>
              <w:t>证内地</w:t>
            </w:r>
            <w:proofErr w:type="gramEnd"/>
            <w:r w:rsidRPr="00E54740">
              <w:rPr>
                <w:rFonts w:eastAsiaTheme="minorEastAsia"/>
                <w:szCs w:val="21"/>
              </w:rPr>
              <w:t>消费指数收益率</w:t>
            </w:r>
            <w:r w:rsidRPr="00E54740">
              <w:rPr>
                <w:rFonts w:eastAsiaTheme="minorEastAsia"/>
                <w:szCs w:val="21"/>
              </w:rPr>
              <w:t>*80%+</w:t>
            </w:r>
            <w:r w:rsidRPr="00E54740">
              <w:rPr>
                <w:rFonts w:eastAsiaTheme="minorEastAsia"/>
                <w:szCs w:val="21"/>
              </w:rPr>
              <w:t>银行活期存款利率（税后）</w:t>
            </w:r>
            <w:r w:rsidRPr="00E54740">
              <w:rPr>
                <w:rFonts w:eastAsiaTheme="minorEastAsia"/>
                <w:szCs w:val="21"/>
              </w:rPr>
              <w:t>*20%</w:t>
            </w:r>
          </w:p>
        </w:tc>
      </w:tr>
      <w:tr w:rsidR="00E54740" w:rsidRPr="00E54740" w14:paraId="3C2F73D0" w14:textId="77777777" w:rsidTr="00561E64">
        <w:tc>
          <w:tcPr>
            <w:tcW w:w="2268" w:type="dxa"/>
            <w:vAlign w:val="center"/>
          </w:tcPr>
          <w:p w14:paraId="497EA6F9"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1AD87A2C" w14:textId="77777777" w:rsidR="0087525F" w:rsidRDefault="000F6FC2">
            <w:pPr>
              <w:spacing w:line="360" w:lineRule="auto"/>
              <w:rPr>
                <w:rFonts w:eastAsiaTheme="minorEastAsia"/>
                <w:szCs w:val="21"/>
              </w:rPr>
            </w:pPr>
            <w:r>
              <w:rPr>
                <w:rFonts w:eastAsiaTheme="minorEastAsia"/>
                <w:szCs w:val="21"/>
              </w:rPr>
              <w:t>本基金是一只主动投资的混合型基金，主要投资于有利于提升居民健康水平和生活品质的行业和公司，属于主题类混合型基金，预期风险和收益高于债券型基金和货币市场基金，低于股票型基金，属于较高风险、较高预期收益的基金产品。</w:t>
            </w:r>
          </w:p>
          <w:p w14:paraId="7DD3AA0B"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w:t>
            </w:r>
            <w:r w:rsidRPr="00E54740">
              <w:rPr>
                <w:rFonts w:eastAsiaTheme="minorEastAsia"/>
                <w:szCs w:val="21"/>
              </w:rPr>
              <w:lastRenderedPageBreak/>
              <w:t>理人和销售机构提供的评级结果为准。</w:t>
            </w:r>
          </w:p>
        </w:tc>
      </w:tr>
    </w:tbl>
    <w:p w14:paraId="037ACA4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4051518"/>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0E9B1176" w14:textId="77777777" w:rsidTr="00370FB7">
        <w:tc>
          <w:tcPr>
            <w:tcW w:w="2631" w:type="dxa"/>
            <w:gridSpan w:val="2"/>
            <w:vAlign w:val="center"/>
          </w:tcPr>
          <w:p w14:paraId="18AFE0B7"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2E4C7FCF"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47CFEBEF"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1964F6BC" w14:textId="77777777" w:rsidTr="00370FB7">
        <w:tc>
          <w:tcPr>
            <w:tcW w:w="2631" w:type="dxa"/>
            <w:gridSpan w:val="2"/>
            <w:vAlign w:val="center"/>
          </w:tcPr>
          <w:p w14:paraId="6DF982FA"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1822A9F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04DFD11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中国银行股份有限公司</w:t>
            </w:r>
          </w:p>
        </w:tc>
      </w:tr>
      <w:tr w:rsidR="00E54740" w:rsidRPr="00E54740" w14:paraId="6DBCCE47" w14:textId="77777777" w:rsidTr="00370FB7">
        <w:tc>
          <w:tcPr>
            <w:tcW w:w="1260" w:type="dxa"/>
            <w:vMerge w:val="restart"/>
            <w:vAlign w:val="center"/>
          </w:tcPr>
          <w:p w14:paraId="515A578C"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11DD7A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78A285B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0DF0E63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14:paraId="3217DC32" w14:textId="77777777" w:rsidTr="00370FB7">
        <w:tc>
          <w:tcPr>
            <w:tcW w:w="2631" w:type="dxa"/>
            <w:vMerge/>
            <w:vAlign w:val="center"/>
          </w:tcPr>
          <w:p w14:paraId="7F42751F"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339425DE"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557D760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49252C0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14:paraId="2F32DBCE" w14:textId="77777777" w:rsidTr="00370FB7">
        <w:tc>
          <w:tcPr>
            <w:tcW w:w="2631" w:type="dxa"/>
            <w:vMerge/>
            <w:vAlign w:val="center"/>
          </w:tcPr>
          <w:p w14:paraId="58672C1A"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0913B54B"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541EBB8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3A0D66F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14:paraId="0FF407A0" w14:textId="77777777" w:rsidTr="00370FB7">
        <w:tc>
          <w:tcPr>
            <w:tcW w:w="2631" w:type="dxa"/>
            <w:gridSpan w:val="2"/>
            <w:vAlign w:val="center"/>
          </w:tcPr>
          <w:p w14:paraId="4D2746C6"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76D30B1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195C960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14:paraId="5AAC2DE3" w14:textId="77777777" w:rsidTr="00370FB7">
        <w:tc>
          <w:tcPr>
            <w:tcW w:w="2631" w:type="dxa"/>
            <w:gridSpan w:val="2"/>
            <w:vAlign w:val="center"/>
          </w:tcPr>
          <w:p w14:paraId="1FD53562"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516DA32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7619E67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14:paraId="218F9C8D" w14:textId="77777777" w:rsidTr="00370FB7">
        <w:tc>
          <w:tcPr>
            <w:tcW w:w="2631" w:type="dxa"/>
            <w:gridSpan w:val="2"/>
            <w:vAlign w:val="center"/>
          </w:tcPr>
          <w:p w14:paraId="1A694DA3"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54D4167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676ED28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01E213E5" w14:textId="77777777" w:rsidTr="00370FB7">
        <w:tc>
          <w:tcPr>
            <w:tcW w:w="2631" w:type="dxa"/>
            <w:gridSpan w:val="2"/>
            <w:vAlign w:val="center"/>
          </w:tcPr>
          <w:p w14:paraId="1D758B57"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416F525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66B67CE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31EF5C78" w14:textId="77777777" w:rsidTr="00370FB7">
        <w:tc>
          <w:tcPr>
            <w:tcW w:w="2631" w:type="dxa"/>
            <w:gridSpan w:val="2"/>
            <w:vAlign w:val="center"/>
          </w:tcPr>
          <w:p w14:paraId="5921DC3B"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030AAB7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4B5FB6A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14:paraId="3A7B8BCD" w14:textId="77777777" w:rsidTr="00370FB7">
        <w:tc>
          <w:tcPr>
            <w:tcW w:w="2631" w:type="dxa"/>
            <w:gridSpan w:val="2"/>
            <w:vAlign w:val="center"/>
          </w:tcPr>
          <w:p w14:paraId="46BB47BA"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19BB862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王琼慧</w:t>
            </w:r>
            <w:proofErr w:type="gramEnd"/>
          </w:p>
        </w:tc>
        <w:tc>
          <w:tcPr>
            <w:tcW w:w="3060" w:type="dxa"/>
            <w:vAlign w:val="center"/>
          </w:tcPr>
          <w:p w14:paraId="4A159ED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14:paraId="30AF0E5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4051519"/>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10228A0E" w14:textId="77777777" w:rsidTr="0022727A">
        <w:tc>
          <w:tcPr>
            <w:tcW w:w="3686" w:type="dxa"/>
            <w:vAlign w:val="center"/>
          </w:tcPr>
          <w:p w14:paraId="46C500E8"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0EC0A91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14:paraId="2E4EB2E2" w14:textId="77777777" w:rsidTr="0022727A">
        <w:tc>
          <w:tcPr>
            <w:tcW w:w="3686" w:type="dxa"/>
            <w:vAlign w:val="center"/>
          </w:tcPr>
          <w:p w14:paraId="1816FA41"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448B47C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55F955B9" w14:textId="77777777" w:rsidTr="0022727A">
        <w:tc>
          <w:tcPr>
            <w:tcW w:w="3686" w:type="dxa"/>
            <w:vAlign w:val="center"/>
          </w:tcPr>
          <w:p w14:paraId="1C31440C"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290C3FD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595A6C6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4051520"/>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7B4AF0B9" w14:textId="77777777" w:rsidTr="00BD073F">
        <w:tc>
          <w:tcPr>
            <w:tcW w:w="1951" w:type="dxa"/>
          </w:tcPr>
          <w:p w14:paraId="7CFD8F38"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266C5573"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2516EB3B"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3FACFD64" w14:textId="77777777" w:rsidTr="00BD073F">
        <w:tc>
          <w:tcPr>
            <w:tcW w:w="1951" w:type="dxa"/>
            <w:vAlign w:val="center"/>
          </w:tcPr>
          <w:p w14:paraId="0501F58D"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3735DDF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w:t>
            </w:r>
            <w:proofErr w:type="gramStart"/>
            <w:r w:rsidRPr="00E54740">
              <w:rPr>
                <w:rFonts w:eastAsiaTheme="minorEastAsia"/>
                <w:szCs w:val="21"/>
              </w:rPr>
              <w:t>振</w:t>
            </w:r>
            <w:proofErr w:type="gramEnd"/>
            <w:r w:rsidRPr="00E54740">
              <w:rPr>
                <w:rFonts w:eastAsiaTheme="minorEastAsia"/>
                <w:szCs w:val="21"/>
              </w:rPr>
              <w:t>会计师事务所（特殊普通合伙）</w:t>
            </w:r>
          </w:p>
        </w:tc>
        <w:tc>
          <w:tcPr>
            <w:tcW w:w="4075" w:type="dxa"/>
            <w:vAlign w:val="center"/>
          </w:tcPr>
          <w:p w14:paraId="2890377A"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5A9FE7B7" w14:textId="77777777" w:rsidTr="00BD073F">
        <w:tc>
          <w:tcPr>
            <w:tcW w:w="1951" w:type="dxa"/>
            <w:vAlign w:val="center"/>
          </w:tcPr>
          <w:p w14:paraId="6A81B666"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0D3F556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51BCFF6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43893FA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94051521"/>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14:paraId="035AEFC4"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4051522"/>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52ACD15F"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061E6B65" w14:textId="77777777" w:rsidTr="00116B7D">
        <w:trPr>
          <w:trHeight w:val="487"/>
        </w:trPr>
        <w:tc>
          <w:tcPr>
            <w:tcW w:w="516" w:type="pct"/>
            <w:vMerge w:val="restart"/>
            <w:vAlign w:val="center"/>
          </w:tcPr>
          <w:bookmarkEnd w:id="26"/>
          <w:bookmarkEnd w:id="27"/>
          <w:p w14:paraId="4AE918EE"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6B6E401E"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7F9EC10C"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0860D6D5"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1A97D108" w14:textId="77777777" w:rsidTr="00116B7D">
        <w:trPr>
          <w:trHeight w:val="487"/>
        </w:trPr>
        <w:tc>
          <w:tcPr>
            <w:tcW w:w="516" w:type="pct"/>
            <w:vMerge/>
            <w:vAlign w:val="center"/>
          </w:tcPr>
          <w:p w14:paraId="580AB624"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2DFA629D"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687" w:type="pct"/>
            <w:vAlign w:val="center"/>
          </w:tcPr>
          <w:p w14:paraId="79A5EB3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c>
          <w:tcPr>
            <w:tcW w:w="763" w:type="pct"/>
            <w:gridSpan w:val="2"/>
            <w:vAlign w:val="center"/>
          </w:tcPr>
          <w:p w14:paraId="6D3D701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763" w:type="pct"/>
            <w:vAlign w:val="center"/>
          </w:tcPr>
          <w:p w14:paraId="690173AC"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摩根健康品质生活混合</w:t>
            </w:r>
            <w:r w:rsidRPr="00E54740">
              <w:rPr>
                <w:rFonts w:eastAsiaTheme="minorEastAsia"/>
                <w:szCs w:val="21"/>
              </w:rPr>
              <w:t>C</w:t>
            </w:r>
          </w:p>
        </w:tc>
        <w:tc>
          <w:tcPr>
            <w:tcW w:w="764" w:type="pct"/>
            <w:vAlign w:val="center"/>
          </w:tcPr>
          <w:p w14:paraId="77BF878A"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820" w:type="pct"/>
            <w:vAlign w:val="center"/>
          </w:tcPr>
          <w:p w14:paraId="09BFB53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r>
      <w:tr w:rsidR="00E54740" w:rsidRPr="00E54740" w14:paraId="0C4CC94E" w14:textId="77777777" w:rsidTr="00116B7D">
        <w:tc>
          <w:tcPr>
            <w:tcW w:w="516" w:type="pct"/>
            <w:vAlign w:val="center"/>
          </w:tcPr>
          <w:p w14:paraId="4D3ACF69"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6433CF2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-185,391,772.37</w:t>
            </w:r>
          </w:p>
        </w:tc>
        <w:tc>
          <w:tcPr>
            <w:tcW w:w="687" w:type="pct"/>
            <w:vAlign w:val="center"/>
          </w:tcPr>
          <w:p w14:paraId="329DF29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-69,636,302.52</w:t>
            </w:r>
          </w:p>
        </w:tc>
        <w:tc>
          <w:tcPr>
            <w:tcW w:w="763" w:type="pct"/>
            <w:gridSpan w:val="2"/>
            <w:vAlign w:val="center"/>
          </w:tcPr>
          <w:p w14:paraId="707151C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-48,849,838.47</w:t>
            </w:r>
          </w:p>
        </w:tc>
        <w:tc>
          <w:tcPr>
            <w:tcW w:w="763" w:type="pct"/>
            <w:vAlign w:val="center"/>
          </w:tcPr>
          <w:p w14:paraId="465AB92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-32,054,575.64</w:t>
            </w:r>
          </w:p>
        </w:tc>
        <w:tc>
          <w:tcPr>
            <w:tcW w:w="764" w:type="pct"/>
            <w:vAlign w:val="center"/>
          </w:tcPr>
          <w:p w14:paraId="217DC4D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-149,845,909.90</w:t>
            </w:r>
          </w:p>
        </w:tc>
        <w:tc>
          <w:tcPr>
            <w:tcW w:w="820" w:type="pct"/>
            <w:vAlign w:val="center"/>
          </w:tcPr>
          <w:p w14:paraId="70F5445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-15,193,639.07</w:t>
            </w:r>
          </w:p>
        </w:tc>
      </w:tr>
      <w:tr w:rsidR="00E54740" w:rsidRPr="00E54740" w14:paraId="2A5712C8" w14:textId="77777777" w:rsidTr="00116B7D">
        <w:trPr>
          <w:trHeight w:val="754"/>
        </w:trPr>
        <w:tc>
          <w:tcPr>
            <w:tcW w:w="516" w:type="pct"/>
            <w:vAlign w:val="center"/>
          </w:tcPr>
          <w:p w14:paraId="78D37240"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62D2F4F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-247,359,682.72</w:t>
            </w:r>
          </w:p>
        </w:tc>
        <w:tc>
          <w:tcPr>
            <w:tcW w:w="687" w:type="pct"/>
            <w:vAlign w:val="center"/>
          </w:tcPr>
          <w:p w14:paraId="520B866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-97,619,474.79</w:t>
            </w:r>
          </w:p>
        </w:tc>
        <w:tc>
          <w:tcPr>
            <w:tcW w:w="763" w:type="pct"/>
            <w:gridSpan w:val="2"/>
            <w:vAlign w:val="center"/>
          </w:tcPr>
          <w:p w14:paraId="1F30413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-8,467,901.62</w:t>
            </w:r>
          </w:p>
        </w:tc>
        <w:tc>
          <w:tcPr>
            <w:tcW w:w="763" w:type="pct"/>
            <w:vAlign w:val="center"/>
          </w:tcPr>
          <w:p w14:paraId="1942910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-34,822,235.47</w:t>
            </w:r>
          </w:p>
        </w:tc>
        <w:tc>
          <w:tcPr>
            <w:tcW w:w="764" w:type="pct"/>
            <w:vAlign w:val="center"/>
          </w:tcPr>
          <w:p w14:paraId="29C1ABC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-146,089,892.43</w:t>
            </w:r>
          </w:p>
        </w:tc>
        <w:tc>
          <w:tcPr>
            <w:tcW w:w="820" w:type="pct"/>
            <w:vAlign w:val="center"/>
          </w:tcPr>
          <w:p w14:paraId="05E7D80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-12,813,722.09</w:t>
            </w:r>
          </w:p>
        </w:tc>
      </w:tr>
      <w:tr w:rsidR="00E54740" w:rsidRPr="00E54740" w14:paraId="6E8C160C" w14:textId="77777777" w:rsidTr="00116B7D">
        <w:tc>
          <w:tcPr>
            <w:tcW w:w="516" w:type="pct"/>
            <w:vAlign w:val="center"/>
          </w:tcPr>
          <w:p w14:paraId="697849C3"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46B2A62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-0.8461</w:t>
            </w:r>
          </w:p>
        </w:tc>
        <w:tc>
          <w:tcPr>
            <w:tcW w:w="687" w:type="pct"/>
            <w:vAlign w:val="center"/>
          </w:tcPr>
          <w:p w14:paraId="4E9C86E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-0.9317</w:t>
            </w:r>
          </w:p>
        </w:tc>
        <w:tc>
          <w:tcPr>
            <w:tcW w:w="763" w:type="pct"/>
            <w:gridSpan w:val="2"/>
            <w:vAlign w:val="center"/>
          </w:tcPr>
          <w:p w14:paraId="65F0EF6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-0.0423</w:t>
            </w:r>
          </w:p>
        </w:tc>
        <w:tc>
          <w:tcPr>
            <w:tcW w:w="763" w:type="pct"/>
            <w:vAlign w:val="center"/>
          </w:tcPr>
          <w:p w14:paraId="671C992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-0.2604</w:t>
            </w:r>
          </w:p>
        </w:tc>
        <w:tc>
          <w:tcPr>
            <w:tcW w:w="764" w:type="pct"/>
            <w:vAlign w:val="center"/>
          </w:tcPr>
          <w:p w14:paraId="4F2B83F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-1.7109</w:t>
            </w:r>
          </w:p>
        </w:tc>
        <w:tc>
          <w:tcPr>
            <w:tcW w:w="820" w:type="pct"/>
            <w:vAlign w:val="center"/>
          </w:tcPr>
          <w:p w14:paraId="53729A0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-0.4455</w:t>
            </w:r>
          </w:p>
        </w:tc>
      </w:tr>
      <w:tr w:rsidR="00E54740" w:rsidRPr="00E54740" w14:paraId="585E0DD3" w14:textId="77777777" w:rsidTr="00116B7D">
        <w:tc>
          <w:tcPr>
            <w:tcW w:w="516" w:type="pct"/>
            <w:vAlign w:val="center"/>
          </w:tcPr>
          <w:p w14:paraId="0F36AED7"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3FDE37E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-26.16%</w:t>
            </w:r>
          </w:p>
        </w:tc>
        <w:tc>
          <w:tcPr>
            <w:tcW w:w="687" w:type="pct"/>
            <w:vAlign w:val="center"/>
          </w:tcPr>
          <w:p w14:paraId="4B13BC4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-29.23%</w:t>
            </w:r>
          </w:p>
        </w:tc>
        <w:tc>
          <w:tcPr>
            <w:tcW w:w="763" w:type="pct"/>
            <w:gridSpan w:val="2"/>
            <w:vAlign w:val="center"/>
          </w:tcPr>
          <w:p w14:paraId="4F2A2F4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-1.14%</w:t>
            </w:r>
          </w:p>
        </w:tc>
        <w:tc>
          <w:tcPr>
            <w:tcW w:w="763" w:type="pct"/>
            <w:vAlign w:val="center"/>
          </w:tcPr>
          <w:p w14:paraId="2064A7F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-7.08%</w:t>
            </w:r>
          </w:p>
        </w:tc>
        <w:tc>
          <w:tcPr>
            <w:tcW w:w="764" w:type="pct"/>
            <w:vAlign w:val="center"/>
          </w:tcPr>
          <w:p w14:paraId="508B604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-45.23%</w:t>
            </w:r>
          </w:p>
        </w:tc>
        <w:tc>
          <w:tcPr>
            <w:tcW w:w="820" w:type="pct"/>
            <w:vAlign w:val="center"/>
          </w:tcPr>
          <w:p w14:paraId="0DFA5A1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-11.89%</w:t>
            </w:r>
          </w:p>
        </w:tc>
      </w:tr>
      <w:tr w:rsidR="00E54740" w:rsidRPr="00E54740" w14:paraId="2611FE38" w14:textId="77777777" w:rsidTr="00116B7D">
        <w:tc>
          <w:tcPr>
            <w:tcW w:w="516" w:type="pct"/>
            <w:vAlign w:val="center"/>
          </w:tcPr>
          <w:p w14:paraId="2B4534B7"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19041AE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-21.87%</w:t>
            </w:r>
          </w:p>
        </w:tc>
        <w:tc>
          <w:tcPr>
            <w:tcW w:w="687" w:type="pct"/>
            <w:vAlign w:val="center"/>
          </w:tcPr>
          <w:p w14:paraId="4D88381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-22.27%</w:t>
            </w:r>
          </w:p>
        </w:tc>
        <w:tc>
          <w:tcPr>
            <w:tcW w:w="763" w:type="pct"/>
            <w:gridSpan w:val="2"/>
            <w:vAlign w:val="center"/>
          </w:tcPr>
          <w:p w14:paraId="7DDD1BC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1.99%</w:t>
            </w:r>
          </w:p>
        </w:tc>
        <w:tc>
          <w:tcPr>
            <w:tcW w:w="763" w:type="pct"/>
            <w:vAlign w:val="center"/>
          </w:tcPr>
          <w:p w14:paraId="267F956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1.48%</w:t>
            </w:r>
          </w:p>
        </w:tc>
        <w:tc>
          <w:tcPr>
            <w:tcW w:w="764" w:type="pct"/>
            <w:vAlign w:val="center"/>
          </w:tcPr>
          <w:p w14:paraId="07948BC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-19.47%</w:t>
            </w:r>
          </w:p>
        </w:tc>
        <w:tc>
          <w:tcPr>
            <w:tcW w:w="820" w:type="pct"/>
            <w:vAlign w:val="center"/>
          </w:tcPr>
          <w:p w14:paraId="68C343E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-0.56%</w:t>
            </w:r>
          </w:p>
        </w:tc>
      </w:tr>
      <w:tr w:rsidR="00E54740" w:rsidRPr="00E54740" w14:paraId="1E6C51B2" w14:textId="77777777" w:rsidTr="00116B7D">
        <w:tc>
          <w:tcPr>
            <w:tcW w:w="515" w:type="pct"/>
            <w:vMerge w:val="restart"/>
            <w:vAlign w:val="center"/>
          </w:tcPr>
          <w:p w14:paraId="1B526E62"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44615661"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653BAA97"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3D0C5D8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5E577FD1" w14:textId="77777777" w:rsidTr="00116B7D">
        <w:trPr>
          <w:trHeight w:val="373"/>
        </w:trPr>
        <w:tc>
          <w:tcPr>
            <w:tcW w:w="515" w:type="pct"/>
            <w:vMerge/>
            <w:vAlign w:val="center"/>
          </w:tcPr>
          <w:p w14:paraId="3C86CABE"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1A1CB3E4"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687" w:type="pct"/>
            <w:vAlign w:val="center"/>
          </w:tcPr>
          <w:p w14:paraId="5A2DF5A3"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c>
          <w:tcPr>
            <w:tcW w:w="762" w:type="pct"/>
            <w:gridSpan w:val="2"/>
            <w:vAlign w:val="center"/>
          </w:tcPr>
          <w:p w14:paraId="303556D1"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762" w:type="pct"/>
            <w:vAlign w:val="center"/>
          </w:tcPr>
          <w:p w14:paraId="09505949"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c>
          <w:tcPr>
            <w:tcW w:w="764" w:type="pct"/>
            <w:vAlign w:val="center"/>
          </w:tcPr>
          <w:p w14:paraId="6A7DF253"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820" w:type="pct"/>
            <w:vAlign w:val="center"/>
          </w:tcPr>
          <w:p w14:paraId="7CC64BD1"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r>
      <w:tr w:rsidR="00E54740" w:rsidRPr="00E54740" w14:paraId="23D75E40" w14:textId="77777777" w:rsidTr="00116B7D">
        <w:tc>
          <w:tcPr>
            <w:tcW w:w="515" w:type="pct"/>
            <w:vAlign w:val="center"/>
          </w:tcPr>
          <w:p w14:paraId="5DCF6E88"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w:t>
            </w:r>
            <w:r w:rsidRPr="00E54740">
              <w:rPr>
                <w:rFonts w:eastAsiaTheme="minorEastAsia"/>
                <w:szCs w:val="21"/>
              </w:rPr>
              <w:lastRenderedPageBreak/>
              <w:t>利润</w:t>
            </w:r>
          </w:p>
        </w:tc>
        <w:tc>
          <w:tcPr>
            <w:tcW w:w="689" w:type="pct"/>
            <w:vAlign w:val="center"/>
          </w:tcPr>
          <w:p w14:paraId="79D0500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310,279,287.31</w:t>
            </w:r>
          </w:p>
        </w:tc>
        <w:tc>
          <w:tcPr>
            <w:tcW w:w="687" w:type="pct"/>
            <w:vAlign w:val="center"/>
          </w:tcPr>
          <w:p w14:paraId="479B7A6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29,410,943.51</w:t>
            </w:r>
          </w:p>
        </w:tc>
        <w:tc>
          <w:tcPr>
            <w:tcW w:w="762" w:type="pct"/>
            <w:gridSpan w:val="2"/>
            <w:vAlign w:val="center"/>
          </w:tcPr>
          <w:p w14:paraId="32B3BB7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504,776,569.97</w:t>
            </w:r>
          </w:p>
        </w:tc>
        <w:tc>
          <w:tcPr>
            <w:tcW w:w="762" w:type="pct"/>
            <w:vAlign w:val="center"/>
          </w:tcPr>
          <w:p w14:paraId="342C0D0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257,996,061.14</w:t>
            </w:r>
          </w:p>
        </w:tc>
        <w:tc>
          <w:tcPr>
            <w:tcW w:w="764" w:type="pct"/>
            <w:vAlign w:val="center"/>
          </w:tcPr>
          <w:p w14:paraId="18FD0AA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178,428,754.25</w:t>
            </w:r>
          </w:p>
        </w:tc>
        <w:tc>
          <w:tcPr>
            <w:tcW w:w="820" w:type="pct"/>
            <w:vAlign w:val="center"/>
          </w:tcPr>
          <w:p w14:paraId="3E8F8B1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152,536,717.86</w:t>
            </w:r>
          </w:p>
        </w:tc>
      </w:tr>
      <w:tr w:rsidR="00E54740" w:rsidRPr="00E54740" w14:paraId="5EF490D3" w14:textId="77777777" w:rsidTr="00116B7D">
        <w:tc>
          <w:tcPr>
            <w:tcW w:w="515" w:type="pct"/>
            <w:vAlign w:val="center"/>
          </w:tcPr>
          <w:p w14:paraId="18478AE1"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0BA7941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1.2372</w:t>
            </w:r>
          </w:p>
        </w:tc>
        <w:tc>
          <w:tcPr>
            <w:tcW w:w="687" w:type="pct"/>
            <w:vAlign w:val="center"/>
          </w:tcPr>
          <w:p w14:paraId="36E9BCC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1.2014</w:t>
            </w:r>
          </w:p>
        </w:tc>
        <w:tc>
          <w:tcPr>
            <w:tcW w:w="762" w:type="pct"/>
            <w:gridSpan w:val="2"/>
            <w:vAlign w:val="center"/>
          </w:tcPr>
          <w:p w14:paraId="3FFB160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1.8902</w:t>
            </w:r>
          </w:p>
        </w:tc>
        <w:tc>
          <w:tcPr>
            <w:tcW w:w="762" w:type="pct"/>
            <w:vAlign w:val="center"/>
          </w:tcPr>
          <w:p w14:paraId="1E87C85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1.8630</w:t>
            </w:r>
          </w:p>
        </w:tc>
        <w:tc>
          <w:tcPr>
            <w:tcW w:w="764" w:type="pct"/>
            <w:vAlign w:val="center"/>
          </w:tcPr>
          <w:p w14:paraId="5A1D1F8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2.0288</w:t>
            </w:r>
          </w:p>
        </w:tc>
        <w:tc>
          <w:tcPr>
            <w:tcW w:w="820" w:type="pct"/>
            <w:vAlign w:val="center"/>
          </w:tcPr>
          <w:p w14:paraId="2A50205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2.0187</w:t>
            </w:r>
          </w:p>
        </w:tc>
      </w:tr>
      <w:tr w:rsidR="00E54740" w:rsidRPr="00E54740" w14:paraId="188CC3D9" w14:textId="77777777" w:rsidTr="00116B7D">
        <w:tc>
          <w:tcPr>
            <w:tcW w:w="515" w:type="pct"/>
            <w:vAlign w:val="center"/>
          </w:tcPr>
          <w:p w14:paraId="6764E0D7"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2412916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736,743,840.39</w:t>
            </w:r>
          </w:p>
        </w:tc>
        <w:tc>
          <w:tcPr>
            <w:tcW w:w="687" w:type="pct"/>
            <w:vAlign w:val="center"/>
          </w:tcPr>
          <w:p w14:paraId="77616C4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70,917,610.90</w:t>
            </w:r>
          </w:p>
        </w:tc>
        <w:tc>
          <w:tcPr>
            <w:tcW w:w="762" w:type="pct"/>
            <w:gridSpan w:val="2"/>
            <w:vAlign w:val="center"/>
          </w:tcPr>
          <w:p w14:paraId="6F8367F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1,004,090,758.34</w:t>
            </w:r>
          </w:p>
        </w:tc>
        <w:tc>
          <w:tcPr>
            <w:tcW w:w="762" w:type="pct"/>
            <w:vAlign w:val="center"/>
          </w:tcPr>
          <w:p w14:paraId="1F381A9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516,110,981.65</w:t>
            </w:r>
          </w:p>
        </w:tc>
        <w:tc>
          <w:tcPr>
            <w:tcW w:w="764" w:type="pct"/>
            <w:vAlign w:val="center"/>
          </w:tcPr>
          <w:p w14:paraId="465FEA3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324,234,889.85</w:t>
            </w:r>
          </w:p>
        </w:tc>
        <w:tc>
          <w:tcPr>
            <w:tcW w:w="820" w:type="pct"/>
            <w:vAlign w:val="center"/>
          </w:tcPr>
          <w:p w14:paraId="68A8388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277,498,506.89</w:t>
            </w:r>
          </w:p>
        </w:tc>
      </w:tr>
      <w:tr w:rsidR="00E54740" w:rsidRPr="00E54740" w14:paraId="012A19A4" w14:textId="77777777" w:rsidTr="00116B7D">
        <w:tc>
          <w:tcPr>
            <w:tcW w:w="515" w:type="pct"/>
            <w:vAlign w:val="center"/>
          </w:tcPr>
          <w:p w14:paraId="6B420F88"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605ABAF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2.9377</w:t>
            </w:r>
          </w:p>
        </w:tc>
        <w:tc>
          <w:tcPr>
            <w:tcW w:w="687" w:type="pct"/>
            <w:vAlign w:val="center"/>
          </w:tcPr>
          <w:p w14:paraId="13C422A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2.8969</w:t>
            </w:r>
          </w:p>
        </w:tc>
        <w:tc>
          <w:tcPr>
            <w:tcW w:w="762" w:type="pct"/>
            <w:gridSpan w:val="2"/>
            <w:vAlign w:val="center"/>
          </w:tcPr>
          <w:p w14:paraId="6672109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3.7600</w:t>
            </w:r>
          </w:p>
        </w:tc>
        <w:tc>
          <w:tcPr>
            <w:tcW w:w="762" w:type="pct"/>
            <w:vAlign w:val="center"/>
          </w:tcPr>
          <w:p w14:paraId="40F4873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3.7269</w:t>
            </w:r>
          </w:p>
        </w:tc>
        <w:tc>
          <w:tcPr>
            <w:tcW w:w="764" w:type="pct"/>
            <w:vAlign w:val="center"/>
          </w:tcPr>
          <w:p w14:paraId="7FF33E0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3.6866</w:t>
            </w:r>
          </w:p>
        </w:tc>
        <w:tc>
          <w:tcPr>
            <w:tcW w:w="820" w:type="pct"/>
            <w:vAlign w:val="center"/>
          </w:tcPr>
          <w:p w14:paraId="31A0CEC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3.6725</w:t>
            </w:r>
          </w:p>
        </w:tc>
      </w:tr>
      <w:tr w:rsidR="00E54740" w:rsidRPr="00E54740" w14:paraId="41402493" w14:textId="77777777" w:rsidTr="00116B7D">
        <w:tc>
          <w:tcPr>
            <w:tcW w:w="516" w:type="pct"/>
            <w:vMerge w:val="restart"/>
            <w:vAlign w:val="center"/>
          </w:tcPr>
          <w:p w14:paraId="47265E87"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2605327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306EDBB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27F01AC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57D19A6B" w14:textId="77777777" w:rsidTr="00116B7D">
        <w:tc>
          <w:tcPr>
            <w:tcW w:w="516" w:type="pct"/>
            <w:vMerge/>
            <w:vAlign w:val="center"/>
          </w:tcPr>
          <w:p w14:paraId="54C804E7"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1870E22B"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687" w:type="pct"/>
            <w:vAlign w:val="center"/>
          </w:tcPr>
          <w:p w14:paraId="3DA153B4"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c>
          <w:tcPr>
            <w:tcW w:w="750" w:type="pct"/>
            <w:vAlign w:val="center"/>
          </w:tcPr>
          <w:p w14:paraId="7114F030"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776" w:type="pct"/>
            <w:gridSpan w:val="2"/>
            <w:vAlign w:val="center"/>
          </w:tcPr>
          <w:p w14:paraId="4B4F4C6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c>
          <w:tcPr>
            <w:tcW w:w="764" w:type="pct"/>
            <w:vAlign w:val="center"/>
          </w:tcPr>
          <w:p w14:paraId="3C3426DA"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820" w:type="pct"/>
            <w:vAlign w:val="center"/>
          </w:tcPr>
          <w:p w14:paraId="37C33B95"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r>
      <w:tr w:rsidR="00E54740" w:rsidRPr="00E54740" w14:paraId="63313744" w14:textId="77777777" w:rsidTr="00116B7D">
        <w:tc>
          <w:tcPr>
            <w:tcW w:w="516" w:type="pct"/>
            <w:vAlign w:val="center"/>
          </w:tcPr>
          <w:p w14:paraId="1F1DEC2A"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59F9D34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193.77%</w:t>
            </w:r>
          </w:p>
        </w:tc>
        <w:tc>
          <w:tcPr>
            <w:tcW w:w="687" w:type="pct"/>
            <w:vAlign w:val="center"/>
          </w:tcPr>
          <w:p w14:paraId="602C658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-21.56%</w:t>
            </w:r>
          </w:p>
        </w:tc>
        <w:tc>
          <w:tcPr>
            <w:tcW w:w="750" w:type="pct"/>
            <w:vAlign w:val="center"/>
          </w:tcPr>
          <w:p w14:paraId="2240A29F"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276.00%</w:t>
            </w:r>
          </w:p>
        </w:tc>
        <w:tc>
          <w:tcPr>
            <w:tcW w:w="776" w:type="pct"/>
            <w:gridSpan w:val="2"/>
            <w:vAlign w:val="center"/>
          </w:tcPr>
          <w:p w14:paraId="24AB83C8"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0.91%</w:t>
            </w:r>
          </w:p>
        </w:tc>
        <w:tc>
          <w:tcPr>
            <w:tcW w:w="764" w:type="pct"/>
            <w:vAlign w:val="center"/>
          </w:tcPr>
          <w:p w14:paraId="62EB5736"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268.66%</w:t>
            </w:r>
          </w:p>
        </w:tc>
        <w:tc>
          <w:tcPr>
            <w:tcW w:w="820" w:type="pct"/>
            <w:vAlign w:val="center"/>
          </w:tcPr>
          <w:p w14:paraId="797D9E5C"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-0.56%</w:t>
            </w:r>
          </w:p>
        </w:tc>
      </w:tr>
    </w:tbl>
    <w:p w14:paraId="722211AE" w14:textId="77777777" w:rsidR="0087525F" w:rsidRDefault="000F6FC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200D2238"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32E6884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4051523"/>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5107B02A"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2EFE0BF5"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．摩根健康品质生活混合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2B504C8D" w14:textId="77777777" w:rsidTr="00116B7D">
        <w:tc>
          <w:tcPr>
            <w:tcW w:w="1620" w:type="dxa"/>
            <w:vAlign w:val="center"/>
          </w:tcPr>
          <w:p w14:paraId="631D81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7DFF1BD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3EDBF45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1739F43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55BB6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4A6DA8A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6BEAD73E"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87525F" w14:paraId="3CDC96C6" w14:textId="77777777">
        <w:tc>
          <w:tcPr>
            <w:tcW w:w="1620" w:type="dxa"/>
            <w:vAlign w:val="center"/>
          </w:tcPr>
          <w:p w14:paraId="42958DC5" w14:textId="77777777" w:rsidR="0087525F" w:rsidRDefault="000F6FC2">
            <w:pPr>
              <w:jc w:val="left"/>
            </w:pPr>
            <w:r>
              <w:rPr>
                <w:rFonts w:eastAsiaTheme="minorEastAsia"/>
                <w:szCs w:val="21"/>
              </w:rPr>
              <w:lastRenderedPageBreak/>
              <w:t>过去三个月</w:t>
            </w:r>
          </w:p>
        </w:tc>
        <w:tc>
          <w:tcPr>
            <w:tcW w:w="1350" w:type="dxa"/>
            <w:vAlign w:val="center"/>
          </w:tcPr>
          <w:p w14:paraId="7E6CA284" w14:textId="77777777" w:rsidR="0087525F" w:rsidRDefault="000F6FC2">
            <w:pPr>
              <w:jc w:val="center"/>
            </w:pPr>
            <w:r>
              <w:rPr>
                <w:rFonts w:eastAsiaTheme="minorEastAsia"/>
                <w:szCs w:val="21"/>
              </w:rPr>
              <w:t>-7.51%</w:t>
            </w:r>
          </w:p>
        </w:tc>
        <w:tc>
          <w:tcPr>
            <w:tcW w:w="1350" w:type="dxa"/>
            <w:vAlign w:val="center"/>
          </w:tcPr>
          <w:p w14:paraId="28A3ADFF" w14:textId="77777777" w:rsidR="0087525F" w:rsidRDefault="000F6FC2">
            <w:pPr>
              <w:jc w:val="center"/>
            </w:pPr>
            <w:r>
              <w:rPr>
                <w:rFonts w:eastAsiaTheme="minorEastAsia"/>
                <w:szCs w:val="21"/>
              </w:rPr>
              <w:t>1.76%</w:t>
            </w:r>
          </w:p>
        </w:tc>
        <w:tc>
          <w:tcPr>
            <w:tcW w:w="1350" w:type="dxa"/>
            <w:vAlign w:val="center"/>
          </w:tcPr>
          <w:p w14:paraId="2A56D5D9" w14:textId="77777777" w:rsidR="0087525F" w:rsidRDefault="000F6FC2">
            <w:pPr>
              <w:jc w:val="center"/>
            </w:pPr>
            <w:r>
              <w:rPr>
                <w:rFonts w:eastAsiaTheme="minorEastAsia"/>
                <w:szCs w:val="21"/>
              </w:rPr>
              <w:t>-5.88%</w:t>
            </w:r>
          </w:p>
        </w:tc>
        <w:tc>
          <w:tcPr>
            <w:tcW w:w="1350" w:type="dxa"/>
            <w:vAlign w:val="center"/>
          </w:tcPr>
          <w:p w14:paraId="6056A0E0" w14:textId="77777777" w:rsidR="0087525F" w:rsidRDefault="000F6FC2">
            <w:pPr>
              <w:jc w:val="center"/>
            </w:pPr>
            <w:r>
              <w:rPr>
                <w:rFonts w:eastAsiaTheme="minorEastAsia"/>
                <w:szCs w:val="21"/>
              </w:rPr>
              <w:t>1.38%</w:t>
            </w:r>
          </w:p>
        </w:tc>
        <w:tc>
          <w:tcPr>
            <w:tcW w:w="1350" w:type="dxa"/>
            <w:vAlign w:val="center"/>
          </w:tcPr>
          <w:p w14:paraId="7666904E" w14:textId="77777777" w:rsidR="0087525F" w:rsidRDefault="000F6FC2">
            <w:pPr>
              <w:jc w:val="center"/>
            </w:pPr>
            <w:r>
              <w:rPr>
                <w:rFonts w:eastAsiaTheme="minorEastAsia"/>
                <w:szCs w:val="21"/>
              </w:rPr>
              <w:t>-1.63%</w:t>
            </w:r>
          </w:p>
        </w:tc>
        <w:tc>
          <w:tcPr>
            <w:tcW w:w="1350" w:type="dxa"/>
            <w:vAlign w:val="center"/>
          </w:tcPr>
          <w:p w14:paraId="57BB05DB" w14:textId="77777777" w:rsidR="0087525F" w:rsidRDefault="000F6FC2">
            <w:pPr>
              <w:jc w:val="center"/>
            </w:pPr>
            <w:r>
              <w:rPr>
                <w:rFonts w:eastAsiaTheme="minorEastAsia"/>
                <w:szCs w:val="21"/>
              </w:rPr>
              <w:t>0.38%</w:t>
            </w:r>
          </w:p>
        </w:tc>
      </w:tr>
      <w:tr w:rsidR="0087525F" w14:paraId="0D89B65C" w14:textId="77777777">
        <w:tc>
          <w:tcPr>
            <w:tcW w:w="1620" w:type="dxa"/>
            <w:vAlign w:val="center"/>
          </w:tcPr>
          <w:p w14:paraId="7590F933" w14:textId="77777777" w:rsidR="0087525F" w:rsidRDefault="000F6FC2">
            <w:pPr>
              <w:jc w:val="left"/>
            </w:pPr>
            <w:r>
              <w:rPr>
                <w:rFonts w:eastAsiaTheme="minorEastAsia"/>
                <w:szCs w:val="21"/>
              </w:rPr>
              <w:t>过去六个月</w:t>
            </w:r>
          </w:p>
        </w:tc>
        <w:tc>
          <w:tcPr>
            <w:tcW w:w="1350" w:type="dxa"/>
            <w:vAlign w:val="center"/>
          </w:tcPr>
          <w:p w14:paraId="55B52079" w14:textId="77777777" w:rsidR="0087525F" w:rsidRDefault="000F6FC2">
            <w:pPr>
              <w:jc w:val="center"/>
            </w:pPr>
            <w:r>
              <w:rPr>
                <w:rFonts w:eastAsiaTheme="minorEastAsia"/>
                <w:szCs w:val="21"/>
              </w:rPr>
              <w:t>-7.01%</w:t>
            </w:r>
          </w:p>
        </w:tc>
        <w:tc>
          <w:tcPr>
            <w:tcW w:w="1350" w:type="dxa"/>
            <w:vAlign w:val="center"/>
          </w:tcPr>
          <w:p w14:paraId="20ABA10B" w14:textId="77777777" w:rsidR="0087525F" w:rsidRDefault="000F6FC2">
            <w:pPr>
              <w:jc w:val="center"/>
            </w:pPr>
            <w:r>
              <w:rPr>
                <w:rFonts w:eastAsiaTheme="minorEastAsia"/>
                <w:szCs w:val="21"/>
              </w:rPr>
              <w:t>1.92%</w:t>
            </w:r>
          </w:p>
        </w:tc>
        <w:tc>
          <w:tcPr>
            <w:tcW w:w="1350" w:type="dxa"/>
            <w:vAlign w:val="center"/>
          </w:tcPr>
          <w:p w14:paraId="734DE9BA" w14:textId="77777777" w:rsidR="0087525F" w:rsidRDefault="000F6FC2">
            <w:pPr>
              <w:jc w:val="center"/>
            </w:pPr>
            <w:r>
              <w:rPr>
                <w:rFonts w:eastAsiaTheme="minorEastAsia"/>
                <w:szCs w:val="21"/>
              </w:rPr>
              <w:t>9.07%</w:t>
            </w:r>
          </w:p>
        </w:tc>
        <w:tc>
          <w:tcPr>
            <w:tcW w:w="1350" w:type="dxa"/>
            <w:vAlign w:val="center"/>
          </w:tcPr>
          <w:p w14:paraId="0F0C7065" w14:textId="77777777" w:rsidR="0087525F" w:rsidRDefault="000F6FC2">
            <w:pPr>
              <w:jc w:val="center"/>
            </w:pPr>
            <w:r>
              <w:rPr>
                <w:rFonts w:eastAsiaTheme="minorEastAsia"/>
                <w:szCs w:val="21"/>
              </w:rPr>
              <w:t>1.40%</w:t>
            </w:r>
          </w:p>
        </w:tc>
        <w:tc>
          <w:tcPr>
            <w:tcW w:w="1350" w:type="dxa"/>
            <w:vAlign w:val="center"/>
          </w:tcPr>
          <w:p w14:paraId="6B4094DA" w14:textId="77777777" w:rsidR="0087525F" w:rsidRDefault="000F6FC2">
            <w:pPr>
              <w:jc w:val="center"/>
            </w:pPr>
            <w:r>
              <w:rPr>
                <w:rFonts w:eastAsiaTheme="minorEastAsia"/>
                <w:szCs w:val="21"/>
              </w:rPr>
              <w:t>-16.08%</w:t>
            </w:r>
          </w:p>
        </w:tc>
        <w:tc>
          <w:tcPr>
            <w:tcW w:w="1350" w:type="dxa"/>
            <w:vAlign w:val="center"/>
          </w:tcPr>
          <w:p w14:paraId="279B57F2" w14:textId="77777777" w:rsidR="0087525F" w:rsidRDefault="000F6FC2">
            <w:pPr>
              <w:jc w:val="center"/>
            </w:pPr>
            <w:r>
              <w:rPr>
                <w:rFonts w:eastAsiaTheme="minorEastAsia"/>
                <w:szCs w:val="21"/>
              </w:rPr>
              <w:t>0.52%</w:t>
            </w:r>
          </w:p>
        </w:tc>
      </w:tr>
      <w:tr w:rsidR="0087525F" w14:paraId="03110E6C" w14:textId="77777777">
        <w:tc>
          <w:tcPr>
            <w:tcW w:w="1620" w:type="dxa"/>
            <w:vAlign w:val="center"/>
          </w:tcPr>
          <w:p w14:paraId="772599EC" w14:textId="77777777" w:rsidR="0087525F" w:rsidRDefault="000F6FC2">
            <w:pPr>
              <w:jc w:val="left"/>
            </w:pPr>
            <w:r>
              <w:rPr>
                <w:rFonts w:eastAsiaTheme="minorEastAsia"/>
                <w:szCs w:val="21"/>
              </w:rPr>
              <w:t>过去一年</w:t>
            </w:r>
          </w:p>
        </w:tc>
        <w:tc>
          <w:tcPr>
            <w:tcW w:w="1350" w:type="dxa"/>
            <w:vAlign w:val="center"/>
          </w:tcPr>
          <w:p w14:paraId="788EDCE8" w14:textId="77777777" w:rsidR="0087525F" w:rsidRDefault="000F6FC2">
            <w:pPr>
              <w:jc w:val="center"/>
            </w:pPr>
            <w:r>
              <w:rPr>
                <w:rFonts w:eastAsiaTheme="minorEastAsia"/>
                <w:szCs w:val="21"/>
              </w:rPr>
              <w:t>-21.87%</w:t>
            </w:r>
          </w:p>
        </w:tc>
        <w:tc>
          <w:tcPr>
            <w:tcW w:w="1350" w:type="dxa"/>
            <w:vAlign w:val="center"/>
          </w:tcPr>
          <w:p w14:paraId="1BBD98F5" w14:textId="77777777" w:rsidR="0087525F" w:rsidRDefault="000F6FC2">
            <w:pPr>
              <w:jc w:val="center"/>
            </w:pPr>
            <w:r>
              <w:rPr>
                <w:rFonts w:eastAsiaTheme="minorEastAsia"/>
                <w:szCs w:val="21"/>
              </w:rPr>
              <w:t>1.77%</w:t>
            </w:r>
          </w:p>
        </w:tc>
        <w:tc>
          <w:tcPr>
            <w:tcW w:w="1350" w:type="dxa"/>
            <w:vAlign w:val="center"/>
          </w:tcPr>
          <w:p w14:paraId="53A1BF67" w14:textId="77777777" w:rsidR="0087525F" w:rsidRDefault="000F6FC2">
            <w:pPr>
              <w:jc w:val="center"/>
            </w:pPr>
            <w:r>
              <w:rPr>
                <w:rFonts w:eastAsiaTheme="minorEastAsia"/>
                <w:szCs w:val="21"/>
              </w:rPr>
              <w:t>10.57%</w:t>
            </w:r>
          </w:p>
        </w:tc>
        <w:tc>
          <w:tcPr>
            <w:tcW w:w="1350" w:type="dxa"/>
            <w:vAlign w:val="center"/>
          </w:tcPr>
          <w:p w14:paraId="7F38A86F" w14:textId="77777777" w:rsidR="0087525F" w:rsidRDefault="000F6FC2">
            <w:pPr>
              <w:jc w:val="center"/>
            </w:pPr>
            <w:r>
              <w:rPr>
                <w:rFonts w:eastAsiaTheme="minorEastAsia"/>
                <w:szCs w:val="21"/>
              </w:rPr>
              <w:t>1.13%</w:t>
            </w:r>
          </w:p>
        </w:tc>
        <w:tc>
          <w:tcPr>
            <w:tcW w:w="1350" w:type="dxa"/>
            <w:vAlign w:val="center"/>
          </w:tcPr>
          <w:p w14:paraId="3BA2983F" w14:textId="77777777" w:rsidR="0087525F" w:rsidRDefault="000F6FC2">
            <w:pPr>
              <w:jc w:val="center"/>
            </w:pPr>
            <w:r>
              <w:rPr>
                <w:rFonts w:eastAsiaTheme="minorEastAsia"/>
                <w:szCs w:val="21"/>
              </w:rPr>
              <w:t>-32.44%</w:t>
            </w:r>
          </w:p>
        </w:tc>
        <w:tc>
          <w:tcPr>
            <w:tcW w:w="1350" w:type="dxa"/>
            <w:vAlign w:val="center"/>
          </w:tcPr>
          <w:p w14:paraId="67B76E58" w14:textId="77777777" w:rsidR="0087525F" w:rsidRDefault="000F6FC2">
            <w:pPr>
              <w:jc w:val="center"/>
            </w:pPr>
            <w:r>
              <w:rPr>
                <w:rFonts w:eastAsiaTheme="minorEastAsia"/>
                <w:szCs w:val="21"/>
              </w:rPr>
              <w:t>0.64%</w:t>
            </w:r>
          </w:p>
        </w:tc>
      </w:tr>
      <w:tr w:rsidR="0087525F" w14:paraId="14EEAB78" w14:textId="77777777">
        <w:tc>
          <w:tcPr>
            <w:tcW w:w="1620" w:type="dxa"/>
            <w:vAlign w:val="center"/>
          </w:tcPr>
          <w:p w14:paraId="406300A7" w14:textId="77777777" w:rsidR="0087525F" w:rsidRDefault="000F6FC2">
            <w:pPr>
              <w:jc w:val="left"/>
            </w:pPr>
            <w:r>
              <w:rPr>
                <w:rFonts w:eastAsiaTheme="minorEastAsia"/>
                <w:szCs w:val="21"/>
              </w:rPr>
              <w:t>过去三年</w:t>
            </w:r>
          </w:p>
        </w:tc>
        <w:tc>
          <w:tcPr>
            <w:tcW w:w="1350" w:type="dxa"/>
            <w:vAlign w:val="center"/>
          </w:tcPr>
          <w:p w14:paraId="311CE216" w14:textId="77777777" w:rsidR="0087525F" w:rsidRDefault="000F6FC2">
            <w:pPr>
              <w:jc w:val="center"/>
            </w:pPr>
            <w:r>
              <w:rPr>
                <w:rFonts w:eastAsiaTheme="minorEastAsia"/>
                <w:szCs w:val="21"/>
              </w:rPr>
              <w:t>-35.83%</w:t>
            </w:r>
          </w:p>
        </w:tc>
        <w:tc>
          <w:tcPr>
            <w:tcW w:w="1350" w:type="dxa"/>
            <w:vAlign w:val="center"/>
          </w:tcPr>
          <w:p w14:paraId="3C1A2130" w14:textId="77777777" w:rsidR="0087525F" w:rsidRDefault="000F6FC2">
            <w:pPr>
              <w:jc w:val="center"/>
            </w:pPr>
            <w:r>
              <w:rPr>
                <w:rFonts w:eastAsiaTheme="minorEastAsia"/>
                <w:szCs w:val="21"/>
              </w:rPr>
              <w:t>1.56%</w:t>
            </w:r>
          </w:p>
        </w:tc>
        <w:tc>
          <w:tcPr>
            <w:tcW w:w="1350" w:type="dxa"/>
            <w:vAlign w:val="center"/>
          </w:tcPr>
          <w:p w14:paraId="5177F4F2" w14:textId="77777777" w:rsidR="0087525F" w:rsidRDefault="000F6FC2">
            <w:pPr>
              <w:jc w:val="center"/>
            </w:pPr>
            <w:r>
              <w:rPr>
                <w:rFonts w:eastAsiaTheme="minorEastAsia"/>
                <w:szCs w:val="21"/>
              </w:rPr>
              <w:t>-16.36%</w:t>
            </w:r>
          </w:p>
        </w:tc>
        <w:tc>
          <w:tcPr>
            <w:tcW w:w="1350" w:type="dxa"/>
            <w:vAlign w:val="center"/>
          </w:tcPr>
          <w:p w14:paraId="01FCBED6" w14:textId="77777777" w:rsidR="0087525F" w:rsidRDefault="000F6FC2">
            <w:pPr>
              <w:jc w:val="center"/>
            </w:pPr>
            <w:r>
              <w:rPr>
                <w:rFonts w:eastAsiaTheme="minorEastAsia"/>
                <w:szCs w:val="21"/>
              </w:rPr>
              <w:t>1.00%</w:t>
            </w:r>
          </w:p>
        </w:tc>
        <w:tc>
          <w:tcPr>
            <w:tcW w:w="1350" w:type="dxa"/>
            <w:vAlign w:val="center"/>
          </w:tcPr>
          <w:p w14:paraId="5831BFD4" w14:textId="77777777" w:rsidR="0087525F" w:rsidRDefault="000F6FC2">
            <w:pPr>
              <w:jc w:val="center"/>
            </w:pPr>
            <w:r>
              <w:rPr>
                <w:rFonts w:eastAsiaTheme="minorEastAsia"/>
                <w:szCs w:val="21"/>
              </w:rPr>
              <w:t>-19.47%</w:t>
            </w:r>
          </w:p>
        </w:tc>
        <w:tc>
          <w:tcPr>
            <w:tcW w:w="1350" w:type="dxa"/>
            <w:vAlign w:val="center"/>
          </w:tcPr>
          <w:p w14:paraId="079908AE" w14:textId="77777777" w:rsidR="0087525F" w:rsidRDefault="000F6FC2">
            <w:pPr>
              <w:jc w:val="center"/>
            </w:pPr>
            <w:r>
              <w:rPr>
                <w:rFonts w:eastAsiaTheme="minorEastAsia"/>
                <w:szCs w:val="21"/>
              </w:rPr>
              <w:t>0.56%</w:t>
            </w:r>
          </w:p>
        </w:tc>
      </w:tr>
      <w:tr w:rsidR="0087525F" w14:paraId="6F2087E1" w14:textId="77777777">
        <w:tc>
          <w:tcPr>
            <w:tcW w:w="1620" w:type="dxa"/>
            <w:vAlign w:val="center"/>
          </w:tcPr>
          <w:p w14:paraId="2334CD2C" w14:textId="77777777" w:rsidR="0087525F" w:rsidRDefault="000F6FC2">
            <w:pPr>
              <w:jc w:val="left"/>
            </w:pPr>
            <w:r>
              <w:rPr>
                <w:rFonts w:eastAsiaTheme="minorEastAsia"/>
                <w:szCs w:val="21"/>
              </w:rPr>
              <w:t>过去五年</w:t>
            </w:r>
          </w:p>
        </w:tc>
        <w:tc>
          <w:tcPr>
            <w:tcW w:w="1350" w:type="dxa"/>
            <w:vAlign w:val="center"/>
          </w:tcPr>
          <w:p w14:paraId="3BAFDBC3" w14:textId="77777777" w:rsidR="0087525F" w:rsidRDefault="000F6FC2">
            <w:pPr>
              <w:jc w:val="center"/>
            </w:pPr>
            <w:r>
              <w:rPr>
                <w:rFonts w:eastAsiaTheme="minorEastAsia"/>
                <w:szCs w:val="21"/>
              </w:rPr>
              <w:t>23.59%</w:t>
            </w:r>
          </w:p>
        </w:tc>
        <w:tc>
          <w:tcPr>
            <w:tcW w:w="1350" w:type="dxa"/>
            <w:vAlign w:val="center"/>
          </w:tcPr>
          <w:p w14:paraId="648EAC51" w14:textId="77777777" w:rsidR="0087525F" w:rsidRDefault="000F6FC2">
            <w:pPr>
              <w:jc w:val="center"/>
            </w:pPr>
            <w:r>
              <w:rPr>
                <w:rFonts w:eastAsiaTheme="minorEastAsia"/>
                <w:szCs w:val="21"/>
              </w:rPr>
              <w:t>1.60%</w:t>
            </w:r>
          </w:p>
        </w:tc>
        <w:tc>
          <w:tcPr>
            <w:tcW w:w="1350" w:type="dxa"/>
            <w:vAlign w:val="center"/>
          </w:tcPr>
          <w:p w14:paraId="50758F85" w14:textId="77777777" w:rsidR="0087525F" w:rsidRDefault="000F6FC2">
            <w:pPr>
              <w:jc w:val="center"/>
            </w:pPr>
            <w:r>
              <w:rPr>
                <w:rFonts w:eastAsiaTheme="minorEastAsia"/>
                <w:szCs w:val="21"/>
              </w:rPr>
              <w:t>-1.56%</w:t>
            </w:r>
          </w:p>
        </w:tc>
        <w:tc>
          <w:tcPr>
            <w:tcW w:w="1350" w:type="dxa"/>
            <w:vAlign w:val="center"/>
          </w:tcPr>
          <w:p w14:paraId="490FB0F7" w14:textId="77777777" w:rsidR="0087525F" w:rsidRDefault="000F6FC2">
            <w:pPr>
              <w:jc w:val="center"/>
            </w:pPr>
            <w:r>
              <w:rPr>
                <w:rFonts w:eastAsiaTheme="minorEastAsia"/>
                <w:szCs w:val="21"/>
              </w:rPr>
              <w:t>1.05%</w:t>
            </w:r>
          </w:p>
        </w:tc>
        <w:tc>
          <w:tcPr>
            <w:tcW w:w="1350" w:type="dxa"/>
            <w:vAlign w:val="center"/>
          </w:tcPr>
          <w:p w14:paraId="7A04D0CA" w14:textId="77777777" w:rsidR="0087525F" w:rsidRDefault="000F6FC2">
            <w:pPr>
              <w:jc w:val="center"/>
            </w:pPr>
            <w:r>
              <w:rPr>
                <w:rFonts w:eastAsiaTheme="minorEastAsia"/>
                <w:szCs w:val="21"/>
              </w:rPr>
              <w:t>25.15%</w:t>
            </w:r>
          </w:p>
        </w:tc>
        <w:tc>
          <w:tcPr>
            <w:tcW w:w="1350" w:type="dxa"/>
            <w:vAlign w:val="center"/>
          </w:tcPr>
          <w:p w14:paraId="25CAC627" w14:textId="77777777" w:rsidR="0087525F" w:rsidRDefault="000F6FC2">
            <w:pPr>
              <w:jc w:val="center"/>
            </w:pPr>
            <w:r>
              <w:rPr>
                <w:rFonts w:eastAsiaTheme="minorEastAsia"/>
                <w:szCs w:val="21"/>
              </w:rPr>
              <w:t>0.55%</w:t>
            </w:r>
          </w:p>
        </w:tc>
      </w:tr>
      <w:tr w:rsidR="0087525F" w14:paraId="126A0AEF" w14:textId="77777777">
        <w:tc>
          <w:tcPr>
            <w:tcW w:w="1620" w:type="dxa"/>
            <w:vAlign w:val="center"/>
          </w:tcPr>
          <w:p w14:paraId="4E09A80A" w14:textId="77777777" w:rsidR="0087525F" w:rsidRDefault="000F6FC2">
            <w:pPr>
              <w:jc w:val="left"/>
            </w:pPr>
            <w:r>
              <w:rPr>
                <w:rFonts w:eastAsiaTheme="minorEastAsia"/>
                <w:szCs w:val="21"/>
              </w:rPr>
              <w:t>自基金合同生效起至今</w:t>
            </w:r>
          </w:p>
        </w:tc>
        <w:tc>
          <w:tcPr>
            <w:tcW w:w="1350" w:type="dxa"/>
            <w:vAlign w:val="center"/>
          </w:tcPr>
          <w:p w14:paraId="638077A6" w14:textId="77777777" w:rsidR="0087525F" w:rsidRDefault="000F6FC2">
            <w:pPr>
              <w:jc w:val="center"/>
            </w:pPr>
            <w:r>
              <w:rPr>
                <w:rFonts w:eastAsiaTheme="minorEastAsia"/>
                <w:szCs w:val="21"/>
              </w:rPr>
              <w:t>193.77%</w:t>
            </w:r>
          </w:p>
        </w:tc>
        <w:tc>
          <w:tcPr>
            <w:tcW w:w="1350" w:type="dxa"/>
            <w:vAlign w:val="center"/>
          </w:tcPr>
          <w:p w14:paraId="527B0A59" w14:textId="77777777" w:rsidR="0087525F" w:rsidRDefault="000F6FC2">
            <w:pPr>
              <w:jc w:val="center"/>
            </w:pPr>
            <w:r>
              <w:rPr>
                <w:rFonts w:eastAsiaTheme="minorEastAsia"/>
                <w:szCs w:val="21"/>
              </w:rPr>
              <w:t>1.65%</w:t>
            </w:r>
          </w:p>
        </w:tc>
        <w:tc>
          <w:tcPr>
            <w:tcW w:w="1350" w:type="dxa"/>
            <w:vAlign w:val="center"/>
          </w:tcPr>
          <w:p w14:paraId="5548D983" w14:textId="77777777" w:rsidR="0087525F" w:rsidRDefault="000F6FC2">
            <w:pPr>
              <w:jc w:val="center"/>
            </w:pPr>
            <w:r>
              <w:rPr>
                <w:rFonts w:eastAsiaTheme="minorEastAsia"/>
                <w:szCs w:val="21"/>
              </w:rPr>
              <w:t>57.03%</w:t>
            </w:r>
          </w:p>
        </w:tc>
        <w:tc>
          <w:tcPr>
            <w:tcW w:w="1350" w:type="dxa"/>
            <w:vAlign w:val="center"/>
          </w:tcPr>
          <w:p w14:paraId="66CD66FB" w14:textId="77777777" w:rsidR="0087525F" w:rsidRDefault="000F6FC2">
            <w:pPr>
              <w:jc w:val="center"/>
            </w:pPr>
            <w:r>
              <w:rPr>
                <w:rFonts w:eastAsiaTheme="minorEastAsia"/>
                <w:szCs w:val="21"/>
              </w:rPr>
              <w:t>1.16%</w:t>
            </w:r>
          </w:p>
        </w:tc>
        <w:tc>
          <w:tcPr>
            <w:tcW w:w="1350" w:type="dxa"/>
            <w:vAlign w:val="center"/>
          </w:tcPr>
          <w:p w14:paraId="70F496B4" w14:textId="77777777" w:rsidR="0087525F" w:rsidRDefault="000F6FC2">
            <w:pPr>
              <w:jc w:val="center"/>
            </w:pPr>
            <w:r>
              <w:rPr>
                <w:rFonts w:eastAsiaTheme="minorEastAsia"/>
                <w:szCs w:val="21"/>
              </w:rPr>
              <w:t>136.74%</w:t>
            </w:r>
          </w:p>
        </w:tc>
        <w:tc>
          <w:tcPr>
            <w:tcW w:w="1350" w:type="dxa"/>
            <w:vAlign w:val="center"/>
          </w:tcPr>
          <w:p w14:paraId="72466A54" w14:textId="77777777" w:rsidR="0087525F" w:rsidRDefault="000F6FC2">
            <w:pPr>
              <w:jc w:val="center"/>
            </w:pPr>
            <w:r>
              <w:rPr>
                <w:rFonts w:eastAsiaTheme="minorEastAsia"/>
                <w:szCs w:val="21"/>
              </w:rPr>
              <w:t>0.49%</w:t>
            </w:r>
          </w:p>
        </w:tc>
      </w:tr>
    </w:tbl>
    <w:p w14:paraId="09323464"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．摩根健康品质生活混合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0EE674CA" w14:textId="77777777" w:rsidTr="00116B7D">
        <w:tc>
          <w:tcPr>
            <w:tcW w:w="1620" w:type="dxa"/>
            <w:vAlign w:val="center"/>
          </w:tcPr>
          <w:p w14:paraId="661091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24A43BC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4B96093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55ECB7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755918B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761572CD"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2FE2125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87525F" w14:paraId="6ACC1182" w14:textId="77777777">
        <w:tc>
          <w:tcPr>
            <w:tcW w:w="1620" w:type="dxa"/>
            <w:vAlign w:val="center"/>
          </w:tcPr>
          <w:p w14:paraId="3A1B336A" w14:textId="77777777" w:rsidR="0087525F" w:rsidRDefault="000F6FC2">
            <w:pPr>
              <w:jc w:val="left"/>
            </w:pPr>
            <w:r>
              <w:rPr>
                <w:rFonts w:eastAsiaTheme="minorEastAsia"/>
                <w:szCs w:val="21"/>
              </w:rPr>
              <w:t>过去三个月</w:t>
            </w:r>
          </w:p>
        </w:tc>
        <w:tc>
          <w:tcPr>
            <w:tcW w:w="1350" w:type="dxa"/>
            <w:vAlign w:val="center"/>
          </w:tcPr>
          <w:p w14:paraId="40902EAB" w14:textId="77777777" w:rsidR="0087525F" w:rsidRDefault="000F6FC2">
            <w:pPr>
              <w:jc w:val="center"/>
            </w:pPr>
            <w:r>
              <w:rPr>
                <w:rFonts w:eastAsiaTheme="minorEastAsia"/>
                <w:szCs w:val="21"/>
              </w:rPr>
              <w:t>-7.64%</w:t>
            </w:r>
          </w:p>
        </w:tc>
        <w:tc>
          <w:tcPr>
            <w:tcW w:w="1350" w:type="dxa"/>
            <w:vAlign w:val="center"/>
          </w:tcPr>
          <w:p w14:paraId="765B22B2" w14:textId="77777777" w:rsidR="0087525F" w:rsidRDefault="000F6FC2">
            <w:pPr>
              <w:jc w:val="center"/>
            </w:pPr>
            <w:r>
              <w:rPr>
                <w:rFonts w:eastAsiaTheme="minorEastAsia"/>
                <w:szCs w:val="21"/>
              </w:rPr>
              <w:t>1.76%</w:t>
            </w:r>
          </w:p>
        </w:tc>
        <w:tc>
          <w:tcPr>
            <w:tcW w:w="1350" w:type="dxa"/>
            <w:vAlign w:val="center"/>
          </w:tcPr>
          <w:p w14:paraId="214EF8EF" w14:textId="77777777" w:rsidR="0087525F" w:rsidRDefault="000F6FC2">
            <w:pPr>
              <w:jc w:val="center"/>
            </w:pPr>
            <w:r>
              <w:rPr>
                <w:rFonts w:eastAsiaTheme="minorEastAsia"/>
                <w:szCs w:val="21"/>
              </w:rPr>
              <w:t>-5.88%</w:t>
            </w:r>
          </w:p>
        </w:tc>
        <w:tc>
          <w:tcPr>
            <w:tcW w:w="1350" w:type="dxa"/>
            <w:vAlign w:val="center"/>
          </w:tcPr>
          <w:p w14:paraId="6DB09C73" w14:textId="77777777" w:rsidR="0087525F" w:rsidRDefault="000F6FC2">
            <w:pPr>
              <w:jc w:val="center"/>
            </w:pPr>
            <w:r>
              <w:rPr>
                <w:rFonts w:eastAsiaTheme="minorEastAsia"/>
                <w:szCs w:val="21"/>
              </w:rPr>
              <w:t>1.38%</w:t>
            </w:r>
          </w:p>
        </w:tc>
        <w:tc>
          <w:tcPr>
            <w:tcW w:w="1350" w:type="dxa"/>
            <w:vAlign w:val="center"/>
          </w:tcPr>
          <w:p w14:paraId="2B6EC763" w14:textId="77777777" w:rsidR="0087525F" w:rsidRDefault="000F6FC2">
            <w:pPr>
              <w:jc w:val="center"/>
            </w:pPr>
            <w:r>
              <w:rPr>
                <w:rFonts w:eastAsiaTheme="minorEastAsia"/>
                <w:szCs w:val="21"/>
              </w:rPr>
              <w:t>-1.76%</w:t>
            </w:r>
          </w:p>
        </w:tc>
        <w:tc>
          <w:tcPr>
            <w:tcW w:w="1350" w:type="dxa"/>
            <w:vAlign w:val="center"/>
          </w:tcPr>
          <w:p w14:paraId="53E3F21C" w14:textId="77777777" w:rsidR="0087525F" w:rsidRDefault="000F6FC2">
            <w:pPr>
              <w:jc w:val="center"/>
            </w:pPr>
            <w:r>
              <w:rPr>
                <w:rFonts w:eastAsiaTheme="minorEastAsia"/>
                <w:szCs w:val="21"/>
              </w:rPr>
              <w:t>0.38%</w:t>
            </w:r>
          </w:p>
        </w:tc>
      </w:tr>
      <w:tr w:rsidR="0087525F" w14:paraId="7C303444" w14:textId="77777777">
        <w:tc>
          <w:tcPr>
            <w:tcW w:w="1620" w:type="dxa"/>
            <w:vAlign w:val="center"/>
          </w:tcPr>
          <w:p w14:paraId="31C8934D" w14:textId="77777777" w:rsidR="0087525F" w:rsidRDefault="000F6FC2">
            <w:pPr>
              <w:jc w:val="left"/>
            </w:pPr>
            <w:r>
              <w:rPr>
                <w:rFonts w:eastAsiaTheme="minorEastAsia"/>
                <w:szCs w:val="21"/>
              </w:rPr>
              <w:t>过去六个月</w:t>
            </w:r>
          </w:p>
        </w:tc>
        <w:tc>
          <w:tcPr>
            <w:tcW w:w="1350" w:type="dxa"/>
            <w:vAlign w:val="center"/>
          </w:tcPr>
          <w:p w14:paraId="76C7BA2D" w14:textId="77777777" w:rsidR="0087525F" w:rsidRDefault="000F6FC2">
            <w:pPr>
              <w:jc w:val="center"/>
            </w:pPr>
            <w:r>
              <w:rPr>
                <w:rFonts w:eastAsiaTheme="minorEastAsia"/>
                <w:szCs w:val="21"/>
              </w:rPr>
              <w:t>-7.25%</w:t>
            </w:r>
          </w:p>
        </w:tc>
        <w:tc>
          <w:tcPr>
            <w:tcW w:w="1350" w:type="dxa"/>
            <w:vAlign w:val="center"/>
          </w:tcPr>
          <w:p w14:paraId="673E3BF1" w14:textId="77777777" w:rsidR="0087525F" w:rsidRDefault="000F6FC2">
            <w:pPr>
              <w:jc w:val="center"/>
            </w:pPr>
            <w:r>
              <w:rPr>
                <w:rFonts w:eastAsiaTheme="minorEastAsia"/>
                <w:szCs w:val="21"/>
              </w:rPr>
              <w:t>1.92%</w:t>
            </w:r>
          </w:p>
        </w:tc>
        <w:tc>
          <w:tcPr>
            <w:tcW w:w="1350" w:type="dxa"/>
            <w:vAlign w:val="center"/>
          </w:tcPr>
          <w:p w14:paraId="598E8675" w14:textId="77777777" w:rsidR="0087525F" w:rsidRDefault="000F6FC2">
            <w:pPr>
              <w:jc w:val="center"/>
            </w:pPr>
            <w:r>
              <w:rPr>
                <w:rFonts w:eastAsiaTheme="minorEastAsia"/>
                <w:szCs w:val="21"/>
              </w:rPr>
              <w:t>9.07%</w:t>
            </w:r>
          </w:p>
        </w:tc>
        <w:tc>
          <w:tcPr>
            <w:tcW w:w="1350" w:type="dxa"/>
            <w:vAlign w:val="center"/>
          </w:tcPr>
          <w:p w14:paraId="4BC924A6" w14:textId="77777777" w:rsidR="0087525F" w:rsidRDefault="000F6FC2">
            <w:pPr>
              <w:jc w:val="center"/>
            </w:pPr>
            <w:r>
              <w:rPr>
                <w:rFonts w:eastAsiaTheme="minorEastAsia"/>
                <w:szCs w:val="21"/>
              </w:rPr>
              <w:t>1.40%</w:t>
            </w:r>
          </w:p>
        </w:tc>
        <w:tc>
          <w:tcPr>
            <w:tcW w:w="1350" w:type="dxa"/>
            <w:vAlign w:val="center"/>
          </w:tcPr>
          <w:p w14:paraId="7E8FCE97" w14:textId="77777777" w:rsidR="0087525F" w:rsidRDefault="000F6FC2">
            <w:pPr>
              <w:jc w:val="center"/>
            </w:pPr>
            <w:r>
              <w:rPr>
                <w:rFonts w:eastAsiaTheme="minorEastAsia"/>
                <w:szCs w:val="21"/>
              </w:rPr>
              <w:t>-16.32%</w:t>
            </w:r>
          </w:p>
        </w:tc>
        <w:tc>
          <w:tcPr>
            <w:tcW w:w="1350" w:type="dxa"/>
            <w:vAlign w:val="center"/>
          </w:tcPr>
          <w:p w14:paraId="6DF57256" w14:textId="77777777" w:rsidR="0087525F" w:rsidRDefault="000F6FC2">
            <w:pPr>
              <w:jc w:val="center"/>
            </w:pPr>
            <w:r>
              <w:rPr>
                <w:rFonts w:eastAsiaTheme="minorEastAsia"/>
                <w:szCs w:val="21"/>
              </w:rPr>
              <w:t>0.52%</w:t>
            </w:r>
          </w:p>
        </w:tc>
      </w:tr>
      <w:tr w:rsidR="0087525F" w14:paraId="509C7A20" w14:textId="77777777">
        <w:tc>
          <w:tcPr>
            <w:tcW w:w="1620" w:type="dxa"/>
            <w:vAlign w:val="center"/>
          </w:tcPr>
          <w:p w14:paraId="60520B9D" w14:textId="77777777" w:rsidR="0087525F" w:rsidRDefault="000F6FC2">
            <w:pPr>
              <w:jc w:val="left"/>
            </w:pPr>
            <w:r>
              <w:rPr>
                <w:rFonts w:eastAsiaTheme="minorEastAsia"/>
                <w:szCs w:val="21"/>
              </w:rPr>
              <w:t>过去一年</w:t>
            </w:r>
          </w:p>
        </w:tc>
        <w:tc>
          <w:tcPr>
            <w:tcW w:w="1350" w:type="dxa"/>
            <w:vAlign w:val="center"/>
          </w:tcPr>
          <w:p w14:paraId="46946A10" w14:textId="77777777" w:rsidR="0087525F" w:rsidRDefault="000F6FC2">
            <w:pPr>
              <w:jc w:val="center"/>
            </w:pPr>
            <w:r>
              <w:rPr>
                <w:rFonts w:eastAsiaTheme="minorEastAsia"/>
                <w:szCs w:val="21"/>
              </w:rPr>
              <w:t>-22.27%</w:t>
            </w:r>
          </w:p>
        </w:tc>
        <w:tc>
          <w:tcPr>
            <w:tcW w:w="1350" w:type="dxa"/>
            <w:vAlign w:val="center"/>
          </w:tcPr>
          <w:p w14:paraId="46B5D475" w14:textId="77777777" w:rsidR="0087525F" w:rsidRDefault="000F6FC2">
            <w:pPr>
              <w:jc w:val="center"/>
            </w:pPr>
            <w:r>
              <w:rPr>
                <w:rFonts w:eastAsiaTheme="minorEastAsia"/>
                <w:szCs w:val="21"/>
              </w:rPr>
              <w:t>1.77%</w:t>
            </w:r>
          </w:p>
        </w:tc>
        <w:tc>
          <w:tcPr>
            <w:tcW w:w="1350" w:type="dxa"/>
            <w:vAlign w:val="center"/>
          </w:tcPr>
          <w:p w14:paraId="48A474E1" w14:textId="77777777" w:rsidR="0087525F" w:rsidRDefault="000F6FC2">
            <w:pPr>
              <w:jc w:val="center"/>
            </w:pPr>
            <w:r>
              <w:rPr>
                <w:rFonts w:eastAsiaTheme="minorEastAsia"/>
                <w:szCs w:val="21"/>
              </w:rPr>
              <w:t>10.57%</w:t>
            </w:r>
          </w:p>
        </w:tc>
        <w:tc>
          <w:tcPr>
            <w:tcW w:w="1350" w:type="dxa"/>
            <w:vAlign w:val="center"/>
          </w:tcPr>
          <w:p w14:paraId="6824B68D" w14:textId="77777777" w:rsidR="0087525F" w:rsidRDefault="000F6FC2">
            <w:pPr>
              <w:jc w:val="center"/>
            </w:pPr>
            <w:r>
              <w:rPr>
                <w:rFonts w:eastAsiaTheme="minorEastAsia"/>
                <w:szCs w:val="21"/>
              </w:rPr>
              <w:t>1.13%</w:t>
            </w:r>
          </w:p>
        </w:tc>
        <w:tc>
          <w:tcPr>
            <w:tcW w:w="1350" w:type="dxa"/>
            <w:vAlign w:val="center"/>
          </w:tcPr>
          <w:p w14:paraId="637C1EC1" w14:textId="77777777" w:rsidR="0087525F" w:rsidRDefault="000F6FC2">
            <w:pPr>
              <w:jc w:val="center"/>
            </w:pPr>
            <w:r>
              <w:rPr>
                <w:rFonts w:eastAsiaTheme="minorEastAsia"/>
                <w:szCs w:val="21"/>
              </w:rPr>
              <w:t>-32.84%</w:t>
            </w:r>
          </w:p>
        </w:tc>
        <w:tc>
          <w:tcPr>
            <w:tcW w:w="1350" w:type="dxa"/>
            <w:vAlign w:val="center"/>
          </w:tcPr>
          <w:p w14:paraId="2BB4C2A8" w14:textId="77777777" w:rsidR="0087525F" w:rsidRDefault="000F6FC2">
            <w:pPr>
              <w:jc w:val="center"/>
            </w:pPr>
            <w:r>
              <w:rPr>
                <w:rFonts w:eastAsiaTheme="minorEastAsia"/>
                <w:szCs w:val="21"/>
              </w:rPr>
              <w:t>0.64%</w:t>
            </w:r>
          </w:p>
        </w:tc>
      </w:tr>
      <w:tr w:rsidR="0087525F" w14:paraId="6B122EDD" w14:textId="77777777">
        <w:tc>
          <w:tcPr>
            <w:tcW w:w="1620" w:type="dxa"/>
            <w:vAlign w:val="center"/>
          </w:tcPr>
          <w:p w14:paraId="1E060853" w14:textId="77777777" w:rsidR="0087525F" w:rsidRDefault="000F6FC2">
            <w:pPr>
              <w:jc w:val="left"/>
            </w:pPr>
            <w:r>
              <w:rPr>
                <w:rFonts w:eastAsiaTheme="minorEastAsia"/>
                <w:szCs w:val="21"/>
              </w:rPr>
              <w:t>过去三年</w:t>
            </w:r>
          </w:p>
        </w:tc>
        <w:tc>
          <w:tcPr>
            <w:tcW w:w="1350" w:type="dxa"/>
            <w:vAlign w:val="center"/>
          </w:tcPr>
          <w:p w14:paraId="687A24CD" w14:textId="77777777" w:rsidR="0087525F" w:rsidRDefault="000F6FC2">
            <w:pPr>
              <w:jc w:val="center"/>
            </w:pPr>
            <w:r>
              <w:rPr>
                <w:rFonts w:eastAsiaTheme="minorEastAsia"/>
                <w:szCs w:val="21"/>
              </w:rPr>
              <w:t>-</w:t>
            </w:r>
          </w:p>
        </w:tc>
        <w:tc>
          <w:tcPr>
            <w:tcW w:w="1350" w:type="dxa"/>
            <w:vAlign w:val="center"/>
          </w:tcPr>
          <w:p w14:paraId="30E2C5B5" w14:textId="77777777" w:rsidR="0087525F" w:rsidRDefault="000F6FC2">
            <w:pPr>
              <w:jc w:val="center"/>
            </w:pPr>
            <w:r>
              <w:rPr>
                <w:rFonts w:eastAsiaTheme="minorEastAsia"/>
                <w:szCs w:val="21"/>
              </w:rPr>
              <w:t>-</w:t>
            </w:r>
          </w:p>
        </w:tc>
        <w:tc>
          <w:tcPr>
            <w:tcW w:w="1350" w:type="dxa"/>
            <w:vAlign w:val="center"/>
          </w:tcPr>
          <w:p w14:paraId="06C7868D" w14:textId="77777777" w:rsidR="0087525F" w:rsidRDefault="000F6FC2">
            <w:pPr>
              <w:jc w:val="center"/>
            </w:pPr>
            <w:r>
              <w:rPr>
                <w:rFonts w:eastAsiaTheme="minorEastAsia"/>
                <w:szCs w:val="21"/>
              </w:rPr>
              <w:t>-</w:t>
            </w:r>
          </w:p>
        </w:tc>
        <w:tc>
          <w:tcPr>
            <w:tcW w:w="1350" w:type="dxa"/>
            <w:vAlign w:val="center"/>
          </w:tcPr>
          <w:p w14:paraId="2F8181E0" w14:textId="77777777" w:rsidR="0087525F" w:rsidRDefault="000F6FC2">
            <w:pPr>
              <w:jc w:val="center"/>
            </w:pPr>
            <w:r>
              <w:rPr>
                <w:rFonts w:eastAsiaTheme="minorEastAsia"/>
                <w:szCs w:val="21"/>
              </w:rPr>
              <w:t>-</w:t>
            </w:r>
          </w:p>
        </w:tc>
        <w:tc>
          <w:tcPr>
            <w:tcW w:w="1350" w:type="dxa"/>
            <w:vAlign w:val="center"/>
          </w:tcPr>
          <w:p w14:paraId="16604020" w14:textId="77777777" w:rsidR="0087525F" w:rsidRDefault="000F6FC2">
            <w:pPr>
              <w:jc w:val="center"/>
            </w:pPr>
            <w:r>
              <w:rPr>
                <w:rFonts w:eastAsiaTheme="minorEastAsia"/>
                <w:szCs w:val="21"/>
              </w:rPr>
              <w:t>-</w:t>
            </w:r>
          </w:p>
        </w:tc>
        <w:tc>
          <w:tcPr>
            <w:tcW w:w="1350" w:type="dxa"/>
            <w:vAlign w:val="center"/>
          </w:tcPr>
          <w:p w14:paraId="0588C5A0" w14:textId="77777777" w:rsidR="0087525F" w:rsidRDefault="000F6FC2">
            <w:pPr>
              <w:jc w:val="center"/>
            </w:pPr>
            <w:r>
              <w:rPr>
                <w:rFonts w:eastAsiaTheme="minorEastAsia"/>
                <w:szCs w:val="21"/>
              </w:rPr>
              <w:t>-</w:t>
            </w:r>
          </w:p>
        </w:tc>
      </w:tr>
      <w:tr w:rsidR="0087525F" w14:paraId="1A1E0A08" w14:textId="77777777">
        <w:tc>
          <w:tcPr>
            <w:tcW w:w="1620" w:type="dxa"/>
            <w:vAlign w:val="center"/>
          </w:tcPr>
          <w:p w14:paraId="339CC6C7" w14:textId="77777777" w:rsidR="0087525F" w:rsidRDefault="000F6FC2">
            <w:pPr>
              <w:jc w:val="left"/>
            </w:pPr>
            <w:r>
              <w:rPr>
                <w:rFonts w:eastAsiaTheme="minorEastAsia"/>
                <w:szCs w:val="21"/>
              </w:rPr>
              <w:t>过去五年</w:t>
            </w:r>
          </w:p>
        </w:tc>
        <w:tc>
          <w:tcPr>
            <w:tcW w:w="1350" w:type="dxa"/>
            <w:vAlign w:val="center"/>
          </w:tcPr>
          <w:p w14:paraId="208288C0" w14:textId="77777777" w:rsidR="0087525F" w:rsidRDefault="000F6FC2">
            <w:pPr>
              <w:jc w:val="center"/>
            </w:pPr>
            <w:r>
              <w:rPr>
                <w:rFonts w:eastAsiaTheme="minorEastAsia"/>
                <w:szCs w:val="21"/>
              </w:rPr>
              <w:t>-</w:t>
            </w:r>
          </w:p>
        </w:tc>
        <w:tc>
          <w:tcPr>
            <w:tcW w:w="1350" w:type="dxa"/>
            <w:vAlign w:val="center"/>
          </w:tcPr>
          <w:p w14:paraId="4AC4FA07" w14:textId="77777777" w:rsidR="0087525F" w:rsidRDefault="000F6FC2">
            <w:pPr>
              <w:jc w:val="center"/>
            </w:pPr>
            <w:r>
              <w:rPr>
                <w:rFonts w:eastAsiaTheme="minorEastAsia"/>
                <w:szCs w:val="21"/>
              </w:rPr>
              <w:t>-</w:t>
            </w:r>
          </w:p>
        </w:tc>
        <w:tc>
          <w:tcPr>
            <w:tcW w:w="1350" w:type="dxa"/>
            <w:vAlign w:val="center"/>
          </w:tcPr>
          <w:p w14:paraId="01B8B4F0" w14:textId="77777777" w:rsidR="0087525F" w:rsidRDefault="000F6FC2">
            <w:pPr>
              <w:jc w:val="center"/>
            </w:pPr>
            <w:r>
              <w:rPr>
                <w:rFonts w:eastAsiaTheme="minorEastAsia"/>
                <w:szCs w:val="21"/>
              </w:rPr>
              <w:t>-</w:t>
            </w:r>
          </w:p>
        </w:tc>
        <w:tc>
          <w:tcPr>
            <w:tcW w:w="1350" w:type="dxa"/>
            <w:vAlign w:val="center"/>
          </w:tcPr>
          <w:p w14:paraId="26021F39" w14:textId="77777777" w:rsidR="0087525F" w:rsidRDefault="000F6FC2">
            <w:pPr>
              <w:jc w:val="center"/>
            </w:pPr>
            <w:r>
              <w:rPr>
                <w:rFonts w:eastAsiaTheme="minorEastAsia"/>
                <w:szCs w:val="21"/>
              </w:rPr>
              <w:t>-</w:t>
            </w:r>
          </w:p>
        </w:tc>
        <w:tc>
          <w:tcPr>
            <w:tcW w:w="1350" w:type="dxa"/>
            <w:vAlign w:val="center"/>
          </w:tcPr>
          <w:p w14:paraId="3A74A4DA" w14:textId="77777777" w:rsidR="0087525F" w:rsidRDefault="000F6FC2">
            <w:pPr>
              <w:jc w:val="center"/>
            </w:pPr>
            <w:r>
              <w:rPr>
                <w:rFonts w:eastAsiaTheme="minorEastAsia"/>
                <w:szCs w:val="21"/>
              </w:rPr>
              <w:t>-</w:t>
            </w:r>
          </w:p>
        </w:tc>
        <w:tc>
          <w:tcPr>
            <w:tcW w:w="1350" w:type="dxa"/>
            <w:vAlign w:val="center"/>
          </w:tcPr>
          <w:p w14:paraId="27E51331" w14:textId="77777777" w:rsidR="0087525F" w:rsidRDefault="000F6FC2">
            <w:pPr>
              <w:jc w:val="center"/>
            </w:pPr>
            <w:r>
              <w:rPr>
                <w:rFonts w:eastAsiaTheme="minorEastAsia"/>
                <w:szCs w:val="21"/>
              </w:rPr>
              <w:t>-</w:t>
            </w:r>
          </w:p>
        </w:tc>
      </w:tr>
      <w:tr w:rsidR="0087525F" w14:paraId="1E0398FE" w14:textId="77777777">
        <w:tc>
          <w:tcPr>
            <w:tcW w:w="1620" w:type="dxa"/>
            <w:vAlign w:val="center"/>
          </w:tcPr>
          <w:p w14:paraId="0D739679" w14:textId="77777777" w:rsidR="0087525F" w:rsidRDefault="000F6FC2">
            <w:pPr>
              <w:jc w:val="left"/>
            </w:pPr>
            <w:r>
              <w:rPr>
                <w:rFonts w:eastAsiaTheme="minorEastAsia"/>
                <w:szCs w:val="21"/>
              </w:rPr>
              <w:t>自基金合同生效起至今</w:t>
            </w:r>
          </w:p>
        </w:tc>
        <w:tc>
          <w:tcPr>
            <w:tcW w:w="1350" w:type="dxa"/>
            <w:vAlign w:val="center"/>
          </w:tcPr>
          <w:p w14:paraId="266050F6" w14:textId="77777777" w:rsidR="0087525F" w:rsidRDefault="000F6FC2">
            <w:pPr>
              <w:jc w:val="center"/>
            </w:pPr>
            <w:r>
              <w:rPr>
                <w:rFonts w:eastAsiaTheme="minorEastAsia"/>
                <w:szCs w:val="21"/>
              </w:rPr>
              <w:t>-21.56%</w:t>
            </w:r>
          </w:p>
        </w:tc>
        <w:tc>
          <w:tcPr>
            <w:tcW w:w="1350" w:type="dxa"/>
            <w:vAlign w:val="center"/>
          </w:tcPr>
          <w:p w14:paraId="580EBF43" w14:textId="77777777" w:rsidR="0087525F" w:rsidRDefault="000F6FC2">
            <w:pPr>
              <w:jc w:val="center"/>
            </w:pPr>
            <w:r>
              <w:rPr>
                <w:rFonts w:eastAsiaTheme="minorEastAsia"/>
                <w:szCs w:val="21"/>
              </w:rPr>
              <w:t>1.56%</w:t>
            </w:r>
          </w:p>
        </w:tc>
        <w:tc>
          <w:tcPr>
            <w:tcW w:w="1350" w:type="dxa"/>
            <w:vAlign w:val="center"/>
          </w:tcPr>
          <w:p w14:paraId="48CC5BA2" w14:textId="77777777" w:rsidR="0087525F" w:rsidRDefault="000F6FC2">
            <w:pPr>
              <w:jc w:val="center"/>
            </w:pPr>
            <w:r>
              <w:rPr>
                <w:rFonts w:eastAsiaTheme="minorEastAsia"/>
                <w:szCs w:val="21"/>
              </w:rPr>
              <w:t>-6.82%</w:t>
            </w:r>
          </w:p>
        </w:tc>
        <w:tc>
          <w:tcPr>
            <w:tcW w:w="1350" w:type="dxa"/>
            <w:vAlign w:val="center"/>
          </w:tcPr>
          <w:p w14:paraId="62E43E13" w14:textId="77777777" w:rsidR="0087525F" w:rsidRDefault="000F6FC2">
            <w:pPr>
              <w:jc w:val="center"/>
            </w:pPr>
            <w:r>
              <w:rPr>
                <w:rFonts w:eastAsiaTheme="minorEastAsia"/>
                <w:szCs w:val="21"/>
              </w:rPr>
              <w:t>1.00%</w:t>
            </w:r>
          </w:p>
        </w:tc>
        <w:tc>
          <w:tcPr>
            <w:tcW w:w="1350" w:type="dxa"/>
            <w:vAlign w:val="center"/>
          </w:tcPr>
          <w:p w14:paraId="692E5224" w14:textId="77777777" w:rsidR="0087525F" w:rsidRDefault="000F6FC2">
            <w:pPr>
              <w:jc w:val="center"/>
            </w:pPr>
            <w:r>
              <w:rPr>
                <w:rFonts w:eastAsiaTheme="minorEastAsia"/>
                <w:szCs w:val="21"/>
              </w:rPr>
              <w:t>-14.74%</w:t>
            </w:r>
          </w:p>
        </w:tc>
        <w:tc>
          <w:tcPr>
            <w:tcW w:w="1350" w:type="dxa"/>
            <w:vAlign w:val="center"/>
          </w:tcPr>
          <w:p w14:paraId="311216DB" w14:textId="77777777" w:rsidR="0087525F" w:rsidRDefault="000F6FC2">
            <w:pPr>
              <w:jc w:val="center"/>
            </w:pPr>
            <w:r>
              <w:rPr>
                <w:rFonts w:eastAsiaTheme="minorEastAsia"/>
                <w:szCs w:val="21"/>
              </w:rPr>
              <w:t>0.56%</w:t>
            </w:r>
          </w:p>
        </w:tc>
      </w:tr>
    </w:tbl>
    <w:p w14:paraId="0B10FC0D"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25A245E8"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摩根健康品质生活混合型证券投资基金</w:t>
      </w:r>
    </w:p>
    <w:p w14:paraId="5D609E2F"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5EA16729"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(2012</w:t>
      </w:r>
      <w:r w:rsidRPr="00E54740">
        <w:rPr>
          <w:rFonts w:ascii="Times New Roman" w:eastAsiaTheme="minorEastAsia" w:hAnsi="Times New Roman"/>
        </w:rPr>
        <w:t>年</w:t>
      </w:r>
      <w:r w:rsidRPr="00E54740">
        <w:rPr>
          <w:rFonts w:ascii="Times New Roman" w:eastAsiaTheme="minorEastAsia" w:hAnsi="Times New Roman"/>
        </w:rPr>
        <w:t>2</w:t>
      </w:r>
      <w:r w:rsidRPr="00E54740">
        <w:rPr>
          <w:rFonts w:ascii="Times New Roman" w:eastAsiaTheme="minorEastAsia" w:hAnsi="Times New Roman"/>
        </w:rPr>
        <w:t>月</w:t>
      </w:r>
      <w:r w:rsidRPr="00E54740">
        <w:rPr>
          <w:rFonts w:ascii="Times New Roman" w:eastAsiaTheme="minorEastAsia" w:hAnsi="Times New Roman"/>
        </w:rPr>
        <w:t>1</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70FF73EC"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、摩根健康品质生活混合</w:t>
      </w:r>
      <w:r w:rsidRPr="00E54740">
        <w:rPr>
          <w:rFonts w:eastAsiaTheme="minorEastAsia"/>
          <w:b/>
          <w:szCs w:val="21"/>
        </w:rPr>
        <w:t>A</w:t>
      </w:r>
    </w:p>
    <w:p w14:paraId="130F1162"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27316116" wp14:editId="2C665831">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441A9EC3"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、摩根健康品质生活混合</w:t>
      </w:r>
      <w:r w:rsidRPr="00E54740">
        <w:rPr>
          <w:rFonts w:eastAsiaTheme="minorEastAsia"/>
          <w:b/>
          <w:szCs w:val="21"/>
        </w:rPr>
        <w:t>C</w:t>
      </w:r>
    </w:p>
    <w:p w14:paraId="4C498797"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D52296A" wp14:editId="040BAAA4">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BE38326" w14:textId="77777777" w:rsidR="0087525F" w:rsidRDefault="000F6FC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2012</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w:t>
      </w:r>
      <w:r>
        <w:rPr>
          <w:rFonts w:eastAsiaTheme="minorEastAsia"/>
          <w:kern w:val="0"/>
          <w:szCs w:val="21"/>
        </w:rPr>
        <w:t>日，</w:t>
      </w:r>
      <w:r>
        <w:rPr>
          <w:rFonts w:eastAsiaTheme="minorEastAsia"/>
          <w:kern w:val="0"/>
          <w:szCs w:val="21"/>
        </w:rPr>
        <w:t xml:space="preserve"> </w:t>
      </w:r>
      <w:r>
        <w:rPr>
          <w:rFonts w:eastAsiaTheme="minorEastAsia"/>
          <w:kern w:val="0"/>
          <w:szCs w:val="21"/>
        </w:rPr>
        <w:t>图示的时间段为合同生效日至本报告期末。</w:t>
      </w:r>
    </w:p>
    <w:p w14:paraId="222B13BC" w14:textId="77777777" w:rsidR="0087525F" w:rsidRDefault="000F6FC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10</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69A0DF59"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14:paraId="5BA5412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6DC27878"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lastRenderedPageBreak/>
        <w:t>摩根健康品质生活混合型证券投资基金</w:t>
      </w:r>
    </w:p>
    <w:p w14:paraId="58948FF9"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56643160"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摩根健康品质生活混合</w:t>
      </w:r>
      <w:r w:rsidR="00097CBA" w:rsidRPr="00E54740">
        <w:rPr>
          <w:rFonts w:eastAsiaTheme="minorEastAsia"/>
          <w:b/>
          <w:szCs w:val="21"/>
        </w:rPr>
        <w:t>A</w:t>
      </w:r>
    </w:p>
    <w:p w14:paraId="5CC71B9F"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4E9E150B" wp14:editId="219A1B11">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D7B843E"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、摩根健康品质生活混合</w:t>
      </w:r>
      <w:r w:rsidRPr="00E54740">
        <w:rPr>
          <w:rFonts w:eastAsiaTheme="minorEastAsia"/>
          <w:b/>
          <w:szCs w:val="21"/>
        </w:rPr>
        <w:t>C</w:t>
      </w:r>
    </w:p>
    <w:p w14:paraId="668D246D"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300D2D60" wp14:editId="04927952">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FBB44A3"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5E44EF4A" w14:textId="77777777" w:rsidR="00AD1AFC" w:rsidRPr="00E54740" w:rsidRDefault="00AD1AFC" w:rsidP="00AD1AFC">
      <w:pPr>
        <w:tabs>
          <w:tab w:val="left" w:pos="1800"/>
        </w:tabs>
        <w:spacing w:line="360" w:lineRule="auto"/>
        <w:rPr>
          <w:rFonts w:eastAsiaTheme="minorEastAsia"/>
          <w:szCs w:val="21"/>
        </w:rPr>
      </w:pPr>
    </w:p>
    <w:p w14:paraId="159CCE11"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4051524"/>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3B9A1008"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2065E30B"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4051525"/>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7FC3D23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4051526"/>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1663A0A8"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0717147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w:t>
      </w:r>
      <w:proofErr w:type="gramStart"/>
      <w:r w:rsidRPr="00E54740">
        <w:rPr>
          <w:rFonts w:eastAsiaTheme="minorEastAsia"/>
          <w:szCs w:val="21"/>
        </w:rPr>
        <w:t>与原另一</w:t>
      </w:r>
      <w:proofErr w:type="gramEnd"/>
      <w:r w:rsidRPr="00E54740">
        <w:rPr>
          <w:rFonts w:eastAsiaTheme="minorEastAsia"/>
          <w:szCs w:val="21"/>
        </w:rPr>
        <w:t>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w:t>
      </w:r>
      <w:proofErr w:type="gramStart"/>
      <w:r w:rsidRPr="00E54740">
        <w:rPr>
          <w:rFonts w:eastAsiaTheme="minorEastAsia"/>
          <w:szCs w:val="21"/>
        </w:rPr>
        <w:t>从而摩根</w:t>
      </w:r>
      <w:proofErr w:type="gramEnd"/>
      <w:r w:rsidRPr="00E54740">
        <w:rPr>
          <w:rFonts w:eastAsiaTheme="minorEastAsia"/>
          <w:szCs w:val="21"/>
        </w:rPr>
        <w:t>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E54740">
        <w:rPr>
          <w:rFonts w:eastAsiaTheme="minorEastAsia"/>
          <w:szCs w:val="21"/>
        </w:rPr>
        <w:t>息平衡</w:t>
      </w:r>
      <w:proofErr w:type="gramEnd"/>
      <w:r w:rsidRPr="00E54740">
        <w:rPr>
          <w:rFonts w:eastAsiaTheme="minorEastAsia"/>
          <w:szCs w:val="21"/>
        </w:rPr>
        <w:t>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proofErr w:type="gramStart"/>
      <w:r w:rsidRPr="00E54740">
        <w:rPr>
          <w:rFonts w:eastAsiaTheme="minorEastAsia"/>
          <w:szCs w:val="21"/>
        </w:rPr>
        <w:t>摩根纯债债券</w:t>
      </w:r>
      <w:proofErr w:type="gramEnd"/>
      <w:r w:rsidRPr="00E54740">
        <w:rPr>
          <w:rFonts w:eastAsiaTheme="minorEastAsia"/>
          <w:szCs w:val="21"/>
        </w:rPr>
        <w:t>型证券投资基金、摩根行业轮动混合型证券投资基金、</w:t>
      </w:r>
      <w:proofErr w:type="gramStart"/>
      <w:r w:rsidRPr="00E54740">
        <w:rPr>
          <w:rFonts w:eastAsiaTheme="minorEastAsia"/>
          <w:szCs w:val="21"/>
        </w:rPr>
        <w:t>摩根大盘</w:t>
      </w:r>
      <w:proofErr w:type="gramEnd"/>
      <w:r w:rsidRPr="00E54740">
        <w:rPr>
          <w:rFonts w:eastAsiaTheme="minorEastAsia"/>
          <w:szCs w:val="21"/>
        </w:rPr>
        <w:t>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w:t>
      </w:r>
      <w:proofErr w:type="gramStart"/>
      <w:r w:rsidRPr="00E54740">
        <w:rPr>
          <w:rFonts w:eastAsiaTheme="minorEastAsia"/>
          <w:szCs w:val="21"/>
        </w:rPr>
        <w:t>摩根双债增利</w:t>
      </w:r>
      <w:proofErr w:type="gramEnd"/>
      <w:r w:rsidRPr="00E54740">
        <w:rPr>
          <w:rFonts w:eastAsiaTheme="minorEastAsia"/>
          <w:szCs w:val="21"/>
        </w:rPr>
        <w:t>债券型证券投资基金、摩根核心成长股票型证券投资基金、摩根民生需求股票型证券投资基金、</w:t>
      </w:r>
      <w:proofErr w:type="gramStart"/>
      <w:r w:rsidRPr="00E54740">
        <w:rPr>
          <w:rFonts w:eastAsiaTheme="minorEastAsia"/>
          <w:szCs w:val="21"/>
        </w:rPr>
        <w:t>摩根纯债丰利</w:t>
      </w:r>
      <w:proofErr w:type="gramEnd"/>
      <w:r w:rsidRPr="00E54740">
        <w:rPr>
          <w:rFonts w:eastAsiaTheme="minorEastAsia"/>
          <w:szCs w:val="21"/>
        </w:rPr>
        <w:t>债券型证券投资基金、摩根</w:t>
      </w:r>
      <w:proofErr w:type="gramStart"/>
      <w:r w:rsidRPr="00E54740">
        <w:rPr>
          <w:rFonts w:eastAsiaTheme="minorEastAsia"/>
          <w:szCs w:val="21"/>
        </w:rPr>
        <w:t>天添盈货币市场</w:t>
      </w:r>
      <w:proofErr w:type="gramEnd"/>
      <w:r w:rsidRPr="00E54740">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E54740">
        <w:rPr>
          <w:rFonts w:eastAsiaTheme="minorEastAsia"/>
          <w:szCs w:val="21"/>
        </w:rPr>
        <w:t>时发达</w:t>
      </w:r>
      <w:proofErr w:type="gramEnd"/>
      <w:r w:rsidRPr="00E54740">
        <w:rPr>
          <w:rFonts w:eastAsiaTheme="minorEastAsia"/>
          <w:szCs w:val="21"/>
        </w:rPr>
        <w:t>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w:t>
      </w:r>
      <w:proofErr w:type="gramStart"/>
      <w:r w:rsidRPr="00E54740">
        <w:rPr>
          <w:rFonts w:eastAsiaTheme="minorEastAsia"/>
          <w:szCs w:val="21"/>
        </w:rPr>
        <w:t>摩根安裕回报</w:t>
      </w:r>
      <w:proofErr w:type="gramEnd"/>
      <w:r w:rsidRPr="00E54740">
        <w:rPr>
          <w:rFonts w:eastAsiaTheme="minorEastAsia"/>
          <w:szCs w:val="21"/>
        </w:rPr>
        <w:t>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w:t>
      </w:r>
      <w:proofErr w:type="gramStart"/>
      <w:r w:rsidRPr="00E54740">
        <w:rPr>
          <w:rFonts w:eastAsiaTheme="minorEastAsia"/>
          <w:szCs w:val="21"/>
        </w:rPr>
        <w:t>瑞益纯债</w:t>
      </w:r>
      <w:proofErr w:type="gramEnd"/>
      <w:r w:rsidRPr="00E54740">
        <w:rPr>
          <w:rFonts w:eastAsiaTheme="minorEastAsia"/>
          <w:szCs w:val="21"/>
        </w:rPr>
        <w:t>债券型证券投资基金、摩根</w:t>
      </w:r>
      <w:proofErr w:type="gramStart"/>
      <w:r w:rsidRPr="00E54740">
        <w:rPr>
          <w:rFonts w:eastAsiaTheme="minorEastAsia"/>
          <w:szCs w:val="21"/>
        </w:rPr>
        <w:t>慧选成长</w:t>
      </w:r>
      <w:proofErr w:type="gramEnd"/>
      <w:r w:rsidRPr="00E54740">
        <w:rPr>
          <w:rFonts w:eastAsiaTheme="minorEastAsia"/>
          <w:szCs w:val="21"/>
        </w:rPr>
        <w:t>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w:t>
      </w:r>
      <w:proofErr w:type="gramStart"/>
      <w:r w:rsidRPr="00E54740">
        <w:rPr>
          <w:rFonts w:eastAsiaTheme="minorEastAsia"/>
          <w:szCs w:val="21"/>
        </w:rPr>
        <w:t>摩根瑞盛</w:t>
      </w:r>
      <w:r w:rsidRPr="00E54740">
        <w:rPr>
          <w:rFonts w:eastAsiaTheme="minorEastAsia"/>
          <w:szCs w:val="21"/>
        </w:rPr>
        <w:t>87</w:t>
      </w:r>
      <w:r w:rsidRPr="00E54740">
        <w:rPr>
          <w:rFonts w:eastAsiaTheme="minorEastAsia"/>
          <w:szCs w:val="21"/>
        </w:rPr>
        <w:t>个月</w:t>
      </w:r>
      <w:proofErr w:type="gramEnd"/>
      <w:r w:rsidRPr="00E54740">
        <w:rPr>
          <w:rFonts w:eastAsiaTheme="minorEastAsia"/>
          <w:szCs w:val="21"/>
        </w:rPr>
        <w:t>定期开放债券型证券投资基金、</w:t>
      </w:r>
      <w:proofErr w:type="gramStart"/>
      <w:r w:rsidRPr="00E54740">
        <w:rPr>
          <w:rFonts w:eastAsiaTheme="minorEastAsia"/>
          <w:szCs w:val="21"/>
        </w:rPr>
        <w:t>摩根慧见两年</w:t>
      </w:r>
      <w:proofErr w:type="gramEnd"/>
      <w:r w:rsidRPr="00E54740">
        <w:rPr>
          <w:rFonts w:eastAsiaTheme="minorEastAsia"/>
          <w:szCs w:val="21"/>
        </w:rPr>
        <w:t>持有期混合型证券投资基金、摩根远见两年持有期混合型证券投资基金、摩根安享回报一年持有期债券型证券投资基金、摩根行业</w:t>
      </w:r>
      <w:proofErr w:type="gramStart"/>
      <w:r w:rsidRPr="00E54740">
        <w:rPr>
          <w:rFonts w:eastAsiaTheme="minorEastAsia"/>
          <w:szCs w:val="21"/>
        </w:rPr>
        <w:t>睿选股票型</w:t>
      </w:r>
      <w:proofErr w:type="gramEnd"/>
      <w:r w:rsidRPr="00E54740">
        <w:rPr>
          <w:rFonts w:eastAsiaTheme="minorEastAsia"/>
          <w:szCs w:val="21"/>
        </w:rPr>
        <w:t>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w:t>
      </w:r>
      <w:proofErr w:type="gramStart"/>
      <w:r w:rsidRPr="00E54740">
        <w:rPr>
          <w:rFonts w:eastAsiaTheme="minorEastAsia"/>
          <w:szCs w:val="21"/>
        </w:rPr>
        <w:t>盈</w:t>
      </w:r>
      <w:proofErr w:type="gramEnd"/>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w:t>
      </w:r>
      <w:proofErr w:type="gramStart"/>
      <w:r w:rsidRPr="00E54740">
        <w:rPr>
          <w:rFonts w:eastAsiaTheme="minorEastAsia"/>
          <w:szCs w:val="21"/>
        </w:rPr>
        <w:t>摩根沃享远见</w:t>
      </w:r>
      <w:proofErr w:type="gramEnd"/>
      <w:r w:rsidRPr="00E54740">
        <w:rPr>
          <w:rFonts w:eastAsiaTheme="minorEastAsia"/>
          <w:szCs w:val="21"/>
        </w:rPr>
        <w:t>一年持有期混合型证券投资基金、摩根</w:t>
      </w:r>
      <w:proofErr w:type="gramStart"/>
      <w:r w:rsidRPr="00E54740">
        <w:rPr>
          <w:rFonts w:eastAsiaTheme="minorEastAsia"/>
          <w:szCs w:val="21"/>
        </w:rPr>
        <w:t>鑫睿</w:t>
      </w:r>
      <w:proofErr w:type="gramEnd"/>
      <w:r w:rsidRPr="00E54740">
        <w:rPr>
          <w:rFonts w:eastAsiaTheme="minorEastAsia"/>
          <w:szCs w:val="21"/>
        </w:rPr>
        <w:t>优选一年持有期混合型证券投资基金、摩根博</w:t>
      </w:r>
      <w:proofErr w:type="gramStart"/>
      <w:r w:rsidRPr="00E54740">
        <w:rPr>
          <w:rFonts w:eastAsiaTheme="minorEastAsia"/>
          <w:szCs w:val="21"/>
        </w:rPr>
        <w:t>睿</w:t>
      </w:r>
      <w:proofErr w:type="gramEnd"/>
      <w:r w:rsidRPr="00E54740">
        <w:rPr>
          <w:rFonts w:eastAsiaTheme="minorEastAsia"/>
          <w:szCs w:val="21"/>
        </w:rPr>
        <w:t>均衡一年持有期混合型基金中基金</w:t>
      </w:r>
      <w:r w:rsidRPr="00E54740">
        <w:rPr>
          <w:rFonts w:eastAsiaTheme="minorEastAsia"/>
          <w:szCs w:val="21"/>
        </w:rPr>
        <w:t>(FOF)</w:t>
      </w:r>
      <w:r w:rsidRPr="00E54740">
        <w:rPr>
          <w:rFonts w:eastAsiaTheme="minorEastAsia"/>
          <w:szCs w:val="21"/>
        </w:rPr>
        <w:t>、摩根中</w:t>
      </w:r>
      <w:proofErr w:type="gramStart"/>
      <w:r w:rsidRPr="00E54740">
        <w:rPr>
          <w:rFonts w:eastAsiaTheme="minorEastAsia"/>
          <w:szCs w:val="21"/>
        </w:rPr>
        <w:t>证创新药产业</w:t>
      </w:r>
      <w:proofErr w:type="gramEnd"/>
      <w:r w:rsidRPr="00E54740">
        <w:rPr>
          <w:rFonts w:eastAsiaTheme="minorEastAsia"/>
          <w:szCs w:val="21"/>
        </w:rPr>
        <w:t>交易型开放式指数证券投资基金、摩根</w:t>
      </w:r>
      <w:proofErr w:type="gramStart"/>
      <w:r w:rsidRPr="00E54740">
        <w:rPr>
          <w:rFonts w:eastAsiaTheme="minorEastAsia"/>
          <w:szCs w:val="21"/>
        </w:rPr>
        <w:t>慧享成长</w:t>
      </w:r>
      <w:proofErr w:type="gramEnd"/>
      <w:r w:rsidRPr="00E54740">
        <w:rPr>
          <w:rFonts w:eastAsiaTheme="minorEastAsia"/>
          <w:szCs w:val="21"/>
        </w:rPr>
        <w:t>混合型证券投资基金、摩根时代</w:t>
      </w:r>
      <w:proofErr w:type="gramStart"/>
      <w:r w:rsidRPr="00E54740">
        <w:rPr>
          <w:rFonts w:eastAsiaTheme="minorEastAsia"/>
          <w:szCs w:val="21"/>
        </w:rPr>
        <w:t>睿选股票型</w:t>
      </w:r>
      <w:proofErr w:type="gramEnd"/>
      <w:r w:rsidRPr="00E54740">
        <w:rPr>
          <w:rFonts w:eastAsiaTheme="minorEastAsia"/>
          <w:szCs w:val="21"/>
        </w:rPr>
        <w:t>证券投资基金、摩根</w:t>
      </w:r>
      <w:proofErr w:type="gramStart"/>
      <w:r w:rsidRPr="00E54740">
        <w:rPr>
          <w:rFonts w:eastAsiaTheme="minorEastAsia"/>
          <w:szCs w:val="21"/>
        </w:rPr>
        <w:t>瑞享纯债</w:t>
      </w:r>
      <w:proofErr w:type="gramEnd"/>
      <w:r w:rsidRPr="00E54740">
        <w:rPr>
          <w:rFonts w:eastAsiaTheme="minorEastAsia"/>
          <w:szCs w:val="21"/>
        </w:rPr>
        <w:t>债券型证券投资基金、摩根</w:t>
      </w:r>
      <w:proofErr w:type="gramStart"/>
      <w:r w:rsidRPr="00E54740">
        <w:rPr>
          <w:rFonts w:eastAsiaTheme="minorEastAsia"/>
          <w:szCs w:val="21"/>
        </w:rPr>
        <w:t>中证碳中和</w:t>
      </w:r>
      <w:proofErr w:type="gramEnd"/>
      <w:r w:rsidRPr="00E54740">
        <w:rPr>
          <w:rFonts w:eastAsiaTheme="minorEastAsia"/>
          <w:szCs w:val="21"/>
        </w:rPr>
        <w:t>60</w:t>
      </w:r>
      <w:r w:rsidRPr="00E54740">
        <w:rPr>
          <w:rFonts w:eastAsiaTheme="minorEastAsia"/>
          <w:szCs w:val="21"/>
        </w:rPr>
        <w:t>交易型开放式指数证券投资基金、</w:t>
      </w:r>
      <w:proofErr w:type="gramStart"/>
      <w:r w:rsidRPr="00E54740">
        <w:rPr>
          <w:rFonts w:eastAsiaTheme="minorEastAsia"/>
          <w:szCs w:val="21"/>
        </w:rPr>
        <w:t>摩根沪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指数增强型发起式证券投资基金、</w:t>
      </w:r>
      <w:proofErr w:type="gramStart"/>
      <w:r w:rsidRPr="00E54740">
        <w:rPr>
          <w:rFonts w:eastAsiaTheme="minorEastAsia"/>
          <w:szCs w:val="21"/>
        </w:rPr>
        <w:t>摩根标普</w:t>
      </w:r>
      <w:proofErr w:type="gramEnd"/>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w:t>
      </w:r>
      <w:proofErr w:type="gramStart"/>
      <w:r w:rsidRPr="00E54740">
        <w:rPr>
          <w:rFonts w:eastAsiaTheme="minorEastAsia"/>
          <w:szCs w:val="21"/>
        </w:rPr>
        <w:t>老目标</w:t>
      </w:r>
      <w:proofErr w:type="gramEnd"/>
      <w:r w:rsidRPr="00E54740">
        <w:rPr>
          <w:rFonts w:eastAsiaTheme="minorEastAsia"/>
          <w:szCs w:val="21"/>
        </w:rPr>
        <w:t>日期</w:t>
      </w:r>
      <w:r w:rsidRPr="00E54740">
        <w:rPr>
          <w:rFonts w:eastAsiaTheme="minorEastAsia"/>
          <w:szCs w:val="21"/>
        </w:rPr>
        <w:t>2035</w:t>
      </w:r>
      <w:r w:rsidRPr="00E54740">
        <w:rPr>
          <w:rFonts w:eastAsiaTheme="minorEastAsia"/>
          <w:szCs w:val="21"/>
        </w:rPr>
        <w:t>三年持有期混合型发起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w:t>
      </w:r>
      <w:proofErr w:type="gramStart"/>
      <w:r w:rsidRPr="00E54740">
        <w:rPr>
          <w:rFonts w:eastAsiaTheme="minorEastAsia"/>
          <w:szCs w:val="21"/>
        </w:rPr>
        <w:t>摩根悦享回报</w:t>
      </w:r>
      <w:proofErr w:type="gramEnd"/>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1B77EA8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1945039E" w14:textId="77777777" w:rsidTr="00A4203E">
        <w:tc>
          <w:tcPr>
            <w:tcW w:w="1090" w:type="dxa"/>
            <w:vMerge w:val="restart"/>
            <w:vAlign w:val="center"/>
          </w:tcPr>
          <w:p w14:paraId="626BF3D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14:paraId="6277241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0FAFCEFD" w14:textId="77777777" w:rsidR="001A59F9" w:rsidRPr="00E54740" w:rsidRDefault="001A59F9" w:rsidP="00026C9C">
            <w:pPr>
              <w:spacing w:line="360" w:lineRule="auto"/>
              <w:jc w:val="center"/>
              <w:rPr>
                <w:rFonts w:eastAsiaTheme="minorEastAsia"/>
                <w:szCs w:val="21"/>
              </w:rPr>
            </w:pPr>
            <w:proofErr w:type="gramStart"/>
            <w:r w:rsidRPr="00E54740">
              <w:rPr>
                <w:rFonts w:eastAsiaTheme="minorEastAsia"/>
                <w:szCs w:val="21"/>
              </w:rPr>
              <w:t>任本基金</w:t>
            </w:r>
            <w:proofErr w:type="gramEnd"/>
            <w:r w:rsidRPr="00E54740">
              <w:rPr>
                <w:rFonts w:eastAsiaTheme="minorEastAsia"/>
                <w:szCs w:val="21"/>
              </w:rPr>
              <w:t>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66A46A7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4C955E0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50454750" w14:textId="77777777" w:rsidTr="00A4203E">
        <w:tc>
          <w:tcPr>
            <w:tcW w:w="1090" w:type="dxa"/>
            <w:vMerge/>
            <w:vAlign w:val="center"/>
          </w:tcPr>
          <w:p w14:paraId="07A88C69"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681F3A9C"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111861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6F6C6A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2D3FCFAE"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040F0BD3" w14:textId="77777777" w:rsidR="001A59F9" w:rsidRPr="00E54740" w:rsidRDefault="001A59F9" w:rsidP="00026C9C">
            <w:pPr>
              <w:widowControl/>
              <w:spacing w:line="360" w:lineRule="auto"/>
              <w:jc w:val="left"/>
              <w:rPr>
                <w:rFonts w:eastAsiaTheme="minorEastAsia"/>
                <w:szCs w:val="21"/>
              </w:rPr>
            </w:pPr>
          </w:p>
        </w:tc>
      </w:tr>
      <w:tr w:rsidR="0087525F" w14:paraId="4426670F" w14:textId="77777777">
        <w:tc>
          <w:tcPr>
            <w:tcW w:w="1090" w:type="dxa"/>
            <w:vAlign w:val="center"/>
          </w:tcPr>
          <w:p w14:paraId="0CCDA19B" w14:textId="77777777" w:rsidR="0087525F" w:rsidRDefault="000F6FC2">
            <w:pPr>
              <w:jc w:val="center"/>
            </w:pPr>
            <w:proofErr w:type="gramStart"/>
            <w:r>
              <w:rPr>
                <w:rFonts w:eastAsiaTheme="minorEastAsia"/>
                <w:szCs w:val="21"/>
              </w:rPr>
              <w:t>徐项楠</w:t>
            </w:r>
            <w:proofErr w:type="gramEnd"/>
          </w:p>
        </w:tc>
        <w:tc>
          <w:tcPr>
            <w:tcW w:w="1500" w:type="dxa"/>
            <w:vAlign w:val="center"/>
          </w:tcPr>
          <w:p w14:paraId="47BD6D1B" w14:textId="77777777" w:rsidR="0087525F" w:rsidRDefault="000F6FC2">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490F8EAF" w14:textId="77777777" w:rsidR="0087525F" w:rsidRDefault="000F6FC2">
            <w:pPr>
              <w:jc w:val="center"/>
            </w:pPr>
            <w:r>
              <w:rPr>
                <w:rFonts w:eastAsiaTheme="minorEastAsia"/>
                <w:szCs w:val="21"/>
              </w:rPr>
              <w:t>2021-11-12</w:t>
            </w:r>
          </w:p>
        </w:tc>
        <w:tc>
          <w:tcPr>
            <w:tcW w:w="1260" w:type="dxa"/>
            <w:vAlign w:val="center"/>
          </w:tcPr>
          <w:p w14:paraId="74E19C4C" w14:textId="77777777" w:rsidR="0087525F" w:rsidRDefault="000F6FC2">
            <w:pPr>
              <w:jc w:val="center"/>
            </w:pPr>
            <w:r>
              <w:rPr>
                <w:rFonts w:eastAsiaTheme="minorEastAsia"/>
                <w:szCs w:val="21"/>
              </w:rPr>
              <w:t>-</w:t>
            </w:r>
          </w:p>
        </w:tc>
        <w:tc>
          <w:tcPr>
            <w:tcW w:w="1260" w:type="dxa"/>
            <w:vAlign w:val="center"/>
          </w:tcPr>
          <w:p w14:paraId="0E360FD1" w14:textId="77777777" w:rsidR="0087525F" w:rsidRDefault="000F6FC2">
            <w:pPr>
              <w:jc w:val="center"/>
            </w:pPr>
            <w:r>
              <w:rPr>
                <w:rFonts w:eastAsiaTheme="minorEastAsia"/>
                <w:szCs w:val="21"/>
              </w:rPr>
              <w:t>11</w:t>
            </w:r>
            <w:r>
              <w:rPr>
                <w:rFonts w:eastAsiaTheme="minorEastAsia"/>
                <w:szCs w:val="21"/>
              </w:rPr>
              <w:t>年</w:t>
            </w:r>
          </w:p>
        </w:tc>
        <w:tc>
          <w:tcPr>
            <w:tcW w:w="3240" w:type="dxa"/>
            <w:vAlign w:val="center"/>
          </w:tcPr>
          <w:p w14:paraId="4B09704F" w14:textId="77777777" w:rsidR="0087525F" w:rsidRDefault="000F6FC2">
            <w:r>
              <w:rPr>
                <w:rFonts w:eastAsiaTheme="minorEastAsia"/>
                <w:szCs w:val="21"/>
              </w:rPr>
              <w:t>徐项楠先生曾任中</w:t>
            </w:r>
            <w:proofErr w:type="gramStart"/>
            <w:r>
              <w:rPr>
                <w:rFonts w:eastAsiaTheme="minorEastAsia"/>
                <w:szCs w:val="21"/>
              </w:rPr>
              <w:t>海基金</w:t>
            </w:r>
            <w:proofErr w:type="gramEnd"/>
            <w:r>
              <w:rPr>
                <w:rFonts w:eastAsiaTheme="minorEastAsia"/>
                <w:szCs w:val="21"/>
              </w:rPr>
              <w:t>管理有限公司行业分析师，中</w:t>
            </w:r>
            <w:proofErr w:type="gramStart"/>
            <w:r>
              <w:rPr>
                <w:rFonts w:eastAsiaTheme="minorEastAsia"/>
                <w:szCs w:val="21"/>
              </w:rPr>
              <w:t>银基金</w:t>
            </w:r>
            <w:proofErr w:type="gramEnd"/>
            <w:r>
              <w:rPr>
                <w:rFonts w:eastAsiaTheme="minorEastAsia"/>
                <w:szCs w:val="21"/>
              </w:rPr>
              <w:t>管理有限公司高级分析师。</w:t>
            </w:r>
            <w:r>
              <w:rPr>
                <w:rFonts w:eastAsiaTheme="minorEastAsia"/>
                <w:szCs w:val="21"/>
              </w:rPr>
              <w:t>2017</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月加入摩根基金管理（中国）有限公司（原上投摩根基金管理有限公司），历任研究员、行业专家、行业专家</w:t>
            </w:r>
            <w:r>
              <w:rPr>
                <w:rFonts w:eastAsiaTheme="minorEastAsia"/>
                <w:szCs w:val="21"/>
              </w:rPr>
              <w:t>/</w:t>
            </w:r>
            <w:r>
              <w:rPr>
                <w:rFonts w:eastAsiaTheme="minorEastAsia"/>
                <w:szCs w:val="21"/>
              </w:rPr>
              <w:t>基金经理助理，现任高级基金经理。</w:t>
            </w:r>
          </w:p>
        </w:tc>
      </w:tr>
    </w:tbl>
    <w:p w14:paraId="104C748E" w14:textId="77777777" w:rsidR="0087525F" w:rsidRDefault="000F6FC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602037B6"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证券从业的含义遵从行业协会《证券业从业人员资格管理办法》的相关规定。</w:t>
      </w:r>
    </w:p>
    <w:p w14:paraId="4F062FE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4051527"/>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3B69D67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E54740">
        <w:rPr>
          <w:rFonts w:eastAsiaTheme="minorEastAsia"/>
          <w:szCs w:val="21"/>
        </w:rPr>
        <w:t>基金基金</w:t>
      </w:r>
      <w:proofErr w:type="gramEnd"/>
      <w:r w:rsidRPr="00E54740">
        <w:rPr>
          <w:rFonts w:eastAsiaTheme="minorEastAsia"/>
          <w:szCs w:val="21"/>
        </w:rPr>
        <w:t>合同的规定。</w:t>
      </w:r>
    </w:p>
    <w:p w14:paraId="6655699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4051528"/>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75C1E328"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2A34730A" w14:textId="77777777" w:rsidR="0087525F" w:rsidRDefault="000F6FC2">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392E03B3" w14:textId="77777777" w:rsidR="0087525F" w:rsidRDefault="000F6FC2">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3550C54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76AD8AD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7AB51819" w14:textId="77777777" w:rsidR="0087525F" w:rsidRDefault="000F6FC2">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106A72CB" w14:textId="77777777" w:rsidR="0087525F" w:rsidRDefault="000F6FC2">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5EC2850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6776289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3B0135C0" w14:textId="77777777" w:rsidR="0087525F" w:rsidRDefault="000F6FC2">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3877E65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6ACD289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4051529"/>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5B9A3803"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4663B65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GDP</w:t>
      </w:r>
      <w:r w:rsidRPr="00E54740">
        <w:rPr>
          <w:rFonts w:eastAsiaTheme="minorEastAsia"/>
          <w:szCs w:val="21"/>
        </w:rPr>
        <w:t>增速预计为</w:t>
      </w:r>
      <w:r w:rsidRPr="00E54740">
        <w:rPr>
          <w:rFonts w:eastAsiaTheme="minorEastAsia"/>
          <w:szCs w:val="21"/>
        </w:rPr>
        <w:t>5.0%</w:t>
      </w:r>
      <w:r w:rsidRPr="00E54740">
        <w:rPr>
          <w:rFonts w:eastAsiaTheme="minorEastAsia"/>
          <w:szCs w:val="21"/>
        </w:rPr>
        <w:t>左右，实现年初目标。节奏上呈现</w:t>
      </w:r>
      <w:r w:rsidRPr="00E54740">
        <w:rPr>
          <w:rFonts w:eastAsiaTheme="minorEastAsia"/>
          <w:szCs w:val="21"/>
        </w:rPr>
        <w:t>U</w:t>
      </w:r>
      <w:r w:rsidRPr="00E54740">
        <w:rPr>
          <w:rFonts w:eastAsiaTheme="minorEastAsia"/>
          <w:szCs w:val="21"/>
        </w:rPr>
        <w:t>型态势，在闰年、集中假期等因素的支撑下，一季度</w:t>
      </w:r>
      <w:r w:rsidRPr="00E54740">
        <w:rPr>
          <w:rFonts w:eastAsiaTheme="minorEastAsia"/>
          <w:szCs w:val="21"/>
        </w:rPr>
        <w:t>GDP</w:t>
      </w:r>
      <w:r w:rsidRPr="00E54740">
        <w:rPr>
          <w:rFonts w:eastAsiaTheme="minorEastAsia"/>
          <w:szCs w:val="21"/>
        </w:rPr>
        <w:t>同比</w:t>
      </w:r>
      <w:r w:rsidRPr="00E54740">
        <w:rPr>
          <w:rFonts w:eastAsiaTheme="minorEastAsia"/>
          <w:szCs w:val="21"/>
        </w:rPr>
        <w:t>5.3%</w:t>
      </w:r>
      <w:r w:rsidRPr="00E54740">
        <w:rPr>
          <w:rFonts w:eastAsiaTheme="minorEastAsia"/>
          <w:szCs w:val="21"/>
        </w:rPr>
        <w:t>，超市场预期。但是需求偏弱背景下，二、三季度</w:t>
      </w:r>
      <w:r w:rsidRPr="00E54740">
        <w:rPr>
          <w:rFonts w:eastAsiaTheme="minorEastAsia"/>
          <w:szCs w:val="21"/>
        </w:rPr>
        <w:t>GDP</w:t>
      </w:r>
      <w:r w:rsidRPr="00E54740">
        <w:rPr>
          <w:rFonts w:eastAsiaTheme="minorEastAsia"/>
          <w:szCs w:val="21"/>
        </w:rPr>
        <w:t>同比增速有所回落。而四季度逆周期调节政策显著加力，支撑四季度经济动能边际改善。全年来看，美国经济韧性和制造业补库存带动下，出口成为经济增长的主要贡献力量，</w:t>
      </w:r>
      <w:r w:rsidRPr="00E54740">
        <w:rPr>
          <w:rFonts w:eastAsiaTheme="minorEastAsia"/>
          <w:szCs w:val="21"/>
        </w:rPr>
        <w:t>2024</w:t>
      </w:r>
      <w:r w:rsidRPr="00E54740">
        <w:rPr>
          <w:rFonts w:eastAsiaTheme="minorEastAsia"/>
          <w:szCs w:val="21"/>
        </w:rPr>
        <w:t>年</w:t>
      </w:r>
      <w:r w:rsidRPr="00E54740">
        <w:rPr>
          <w:rFonts w:eastAsiaTheme="minorEastAsia"/>
          <w:szCs w:val="21"/>
        </w:rPr>
        <w:t>1-11</w:t>
      </w:r>
      <w:r w:rsidRPr="00E54740">
        <w:rPr>
          <w:rFonts w:eastAsiaTheme="minorEastAsia"/>
          <w:szCs w:val="21"/>
        </w:rPr>
        <w:t>月以人民币计价的出口同比增长</w:t>
      </w:r>
      <w:r w:rsidRPr="00E54740">
        <w:rPr>
          <w:rFonts w:eastAsiaTheme="minorEastAsia"/>
          <w:szCs w:val="21"/>
        </w:rPr>
        <w:t>6.7%</w:t>
      </w:r>
      <w:r w:rsidRPr="00E54740">
        <w:rPr>
          <w:rFonts w:eastAsiaTheme="minorEastAsia"/>
          <w:szCs w:val="21"/>
        </w:rPr>
        <w:t>，前三季度净出口对</w:t>
      </w:r>
      <w:r w:rsidRPr="00E54740">
        <w:rPr>
          <w:rFonts w:eastAsiaTheme="minorEastAsia"/>
          <w:szCs w:val="21"/>
        </w:rPr>
        <w:t>GDP</w:t>
      </w:r>
      <w:r w:rsidRPr="00E54740">
        <w:rPr>
          <w:rFonts w:eastAsiaTheme="minorEastAsia"/>
          <w:szCs w:val="21"/>
        </w:rPr>
        <w:t>增长的贡献率为</w:t>
      </w:r>
      <w:r w:rsidRPr="00E54740">
        <w:rPr>
          <w:rFonts w:eastAsiaTheme="minorEastAsia"/>
          <w:szCs w:val="21"/>
        </w:rPr>
        <w:t>23.8%</w:t>
      </w:r>
      <w:r w:rsidRPr="00E54740">
        <w:rPr>
          <w:rFonts w:eastAsiaTheme="minorEastAsia"/>
          <w:szCs w:val="21"/>
        </w:rPr>
        <w:t>，为历史较高水平。内需弱于外需，金融周期下行背景下，房地产持续偏弱，拖累投资和消费。</w:t>
      </w:r>
      <w:r w:rsidRPr="00E54740">
        <w:rPr>
          <w:rFonts w:eastAsiaTheme="minorEastAsia"/>
          <w:szCs w:val="21"/>
        </w:rPr>
        <w:t>2024</w:t>
      </w:r>
      <w:r w:rsidRPr="00E54740">
        <w:rPr>
          <w:rFonts w:eastAsiaTheme="minorEastAsia"/>
          <w:szCs w:val="21"/>
        </w:rPr>
        <w:t>年</w:t>
      </w:r>
      <w:r w:rsidRPr="00E54740">
        <w:rPr>
          <w:rFonts w:eastAsiaTheme="minorEastAsia"/>
          <w:szCs w:val="21"/>
        </w:rPr>
        <w:t>1-11</w:t>
      </w:r>
      <w:r w:rsidRPr="00E54740">
        <w:rPr>
          <w:rFonts w:eastAsiaTheme="minorEastAsia"/>
          <w:szCs w:val="21"/>
        </w:rPr>
        <w:t>月固定资产投资</w:t>
      </w:r>
      <w:r w:rsidRPr="00E54740">
        <w:rPr>
          <w:rFonts w:eastAsiaTheme="minorEastAsia"/>
          <w:szCs w:val="21"/>
        </w:rPr>
        <w:lastRenderedPageBreak/>
        <w:t>同比增长</w:t>
      </w:r>
      <w:r w:rsidRPr="00E54740">
        <w:rPr>
          <w:rFonts w:eastAsiaTheme="minorEastAsia"/>
          <w:szCs w:val="21"/>
        </w:rPr>
        <w:t>3.3%</w:t>
      </w:r>
      <w:r w:rsidRPr="00E54740">
        <w:rPr>
          <w:rFonts w:eastAsiaTheme="minorEastAsia"/>
          <w:szCs w:val="21"/>
        </w:rPr>
        <w:t>，其中受财政支出和大规模设备更新改造政策支撑，基建和制造业投资呈现一定韧性，</w:t>
      </w:r>
      <w:r w:rsidRPr="00E54740">
        <w:rPr>
          <w:rFonts w:eastAsiaTheme="minorEastAsia"/>
          <w:szCs w:val="21"/>
        </w:rPr>
        <w:t>2024</w:t>
      </w:r>
      <w:r w:rsidRPr="00E54740">
        <w:rPr>
          <w:rFonts w:eastAsiaTheme="minorEastAsia"/>
          <w:szCs w:val="21"/>
        </w:rPr>
        <w:t>年</w:t>
      </w:r>
      <w:r w:rsidRPr="00E54740">
        <w:rPr>
          <w:rFonts w:eastAsiaTheme="minorEastAsia"/>
          <w:szCs w:val="21"/>
        </w:rPr>
        <w:t>1-11</w:t>
      </w:r>
      <w:r w:rsidRPr="00E54740">
        <w:rPr>
          <w:rFonts w:eastAsiaTheme="minorEastAsia"/>
          <w:szCs w:val="21"/>
        </w:rPr>
        <w:t>月同比增速分别为增长</w:t>
      </w:r>
      <w:r w:rsidRPr="00E54740">
        <w:rPr>
          <w:rFonts w:eastAsiaTheme="minorEastAsia"/>
          <w:szCs w:val="21"/>
        </w:rPr>
        <w:t>9.4%</w:t>
      </w:r>
      <w:r w:rsidRPr="00E54740">
        <w:rPr>
          <w:rFonts w:eastAsiaTheme="minorEastAsia"/>
          <w:szCs w:val="21"/>
        </w:rPr>
        <w:t>、增长</w:t>
      </w:r>
      <w:r w:rsidRPr="00E54740">
        <w:rPr>
          <w:rFonts w:eastAsiaTheme="minorEastAsia"/>
          <w:szCs w:val="21"/>
        </w:rPr>
        <w:t>9.3%</w:t>
      </w:r>
      <w:r w:rsidRPr="00E54740">
        <w:rPr>
          <w:rFonts w:eastAsiaTheme="minorEastAsia"/>
          <w:szCs w:val="21"/>
        </w:rPr>
        <w:t>，但是房地产开发投资仍然持续拖累，</w:t>
      </w:r>
      <w:r w:rsidRPr="00E54740">
        <w:rPr>
          <w:rFonts w:eastAsiaTheme="minorEastAsia"/>
          <w:szCs w:val="21"/>
        </w:rPr>
        <w:t>2024</w:t>
      </w:r>
      <w:r w:rsidRPr="00E54740">
        <w:rPr>
          <w:rFonts w:eastAsiaTheme="minorEastAsia"/>
          <w:szCs w:val="21"/>
        </w:rPr>
        <w:t>年</w:t>
      </w:r>
      <w:r w:rsidRPr="00E54740">
        <w:rPr>
          <w:rFonts w:eastAsiaTheme="minorEastAsia"/>
          <w:szCs w:val="21"/>
        </w:rPr>
        <w:t>1-11</w:t>
      </w:r>
      <w:r w:rsidRPr="00E54740">
        <w:rPr>
          <w:rFonts w:eastAsiaTheme="minorEastAsia"/>
          <w:szCs w:val="21"/>
        </w:rPr>
        <w:t>月</w:t>
      </w:r>
      <w:proofErr w:type="gramStart"/>
      <w:r w:rsidRPr="00E54740">
        <w:rPr>
          <w:rFonts w:eastAsiaTheme="minorEastAsia"/>
          <w:szCs w:val="21"/>
        </w:rPr>
        <w:t>同比负增</w:t>
      </w:r>
      <w:proofErr w:type="gramEnd"/>
      <w:r w:rsidRPr="00E54740">
        <w:rPr>
          <w:rFonts w:eastAsiaTheme="minorEastAsia"/>
          <w:szCs w:val="21"/>
        </w:rPr>
        <w:t>10.4%</w:t>
      </w:r>
      <w:r w:rsidRPr="00E54740">
        <w:rPr>
          <w:rFonts w:eastAsiaTheme="minorEastAsia"/>
          <w:szCs w:val="21"/>
        </w:rPr>
        <w:t>。房地产偏弱直接拖累地产相关消费，并通过资产负债表效应拖累居民消费信心，</w:t>
      </w:r>
      <w:r w:rsidRPr="00E54740">
        <w:rPr>
          <w:rFonts w:eastAsiaTheme="minorEastAsia"/>
          <w:szCs w:val="21"/>
        </w:rPr>
        <w:t>2024</w:t>
      </w:r>
      <w:r w:rsidRPr="00E54740">
        <w:rPr>
          <w:rFonts w:eastAsiaTheme="minorEastAsia"/>
          <w:szCs w:val="21"/>
        </w:rPr>
        <w:t>年</w:t>
      </w:r>
      <w:r w:rsidRPr="00E54740">
        <w:rPr>
          <w:rFonts w:eastAsiaTheme="minorEastAsia"/>
          <w:szCs w:val="21"/>
        </w:rPr>
        <w:t>1-</w:t>
      </w:r>
      <w:proofErr w:type="gramStart"/>
      <w:r w:rsidRPr="00E54740">
        <w:rPr>
          <w:rFonts w:eastAsiaTheme="minorEastAsia"/>
          <w:szCs w:val="21"/>
        </w:rPr>
        <w:t>11</w:t>
      </w:r>
      <w:r w:rsidRPr="00E54740">
        <w:rPr>
          <w:rFonts w:eastAsiaTheme="minorEastAsia"/>
          <w:szCs w:val="21"/>
        </w:rPr>
        <w:t>月社零同比</w:t>
      </w:r>
      <w:proofErr w:type="gramEnd"/>
      <w:r w:rsidRPr="00E54740">
        <w:rPr>
          <w:rFonts w:eastAsiaTheme="minorEastAsia"/>
          <w:szCs w:val="21"/>
        </w:rPr>
        <w:t>增长</w:t>
      </w:r>
      <w:r w:rsidRPr="00E54740">
        <w:rPr>
          <w:rFonts w:eastAsiaTheme="minorEastAsia"/>
          <w:szCs w:val="21"/>
        </w:rPr>
        <w:t>3.5%</w:t>
      </w:r>
      <w:r w:rsidRPr="00E54740">
        <w:rPr>
          <w:rFonts w:eastAsiaTheme="minorEastAsia"/>
          <w:szCs w:val="21"/>
        </w:rPr>
        <w:t>，前三季度最终消费对</w:t>
      </w:r>
      <w:r w:rsidRPr="00E54740">
        <w:rPr>
          <w:rFonts w:eastAsiaTheme="minorEastAsia"/>
          <w:szCs w:val="21"/>
        </w:rPr>
        <w:t>GDP</w:t>
      </w:r>
      <w:r w:rsidRPr="00E54740">
        <w:rPr>
          <w:rFonts w:eastAsiaTheme="minorEastAsia"/>
          <w:szCs w:val="21"/>
        </w:rPr>
        <w:t>增长的贡献率为</w:t>
      </w:r>
      <w:r w:rsidRPr="00E54740">
        <w:rPr>
          <w:rFonts w:eastAsiaTheme="minorEastAsia"/>
          <w:szCs w:val="21"/>
        </w:rPr>
        <w:t>49.9%</w:t>
      </w:r>
      <w:r w:rsidRPr="00E54740">
        <w:rPr>
          <w:rFonts w:eastAsiaTheme="minorEastAsia"/>
          <w:szCs w:val="21"/>
        </w:rPr>
        <w:t>，皆处于历史较低水平。价格方面也体现出需求的偏弱，</w:t>
      </w:r>
      <w:r w:rsidRPr="00E54740">
        <w:rPr>
          <w:rFonts w:eastAsiaTheme="minorEastAsia"/>
          <w:szCs w:val="21"/>
        </w:rPr>
        <w:t>CPI</w:t>
      </w:r>
      <w:r w:rsidRPr="00E54740">
        <w:rPr>
          <w:rFonts w:eastAsiaTheme="minorEastAsia"/>
          <w:szCs w:val="21"/>
        </w:rPr>
        <w:t>同比增速仅略高于</w:t>
      </w:r>
      <w:r w:rsidRPr="00E54740">
        <w:rPr>
          <w:rFonts w:eastAsiaTheme="minorEastAsia"/>
          <w:szCs w:val="21"/>
        </w:rPr>
        <w:t>0</w:t>
      </w:r>
      <w:r w:rsidRPr="00E54740">
        <w:rPr>
          <w:rFonts w:eastAsiaTheme="minorEastAsia"/>
          <w:szCs w:val="21"/>
        </w:rPr>
        <w:t>，</w:t>
      </w:r>
      <w:r w:rsidRPr="00E54740">
        <w:rPr>
          <w:rFonts w:eastAsiaTheme="minorEastAsia"/>
          <w:szCs w:val="21"/>
        </w:rPr>
        <w:t>PPI</w:t>
      </w:r>
      <w:r w:rsidRPr="00E54740">
        <w:rPr>
          <w:rFonts w:eastAsiaTheme="minorEastAsia"/>
          <w:szCs w:val="21"/>
        </w:rPr>
        <w:t>同比增速持续为负，</w:t>
      </w:r>
      <w:r w:rsidRPr="00E54740">
        <w:rPr>
          <w:rFonts w:eastAsiaTheme="minorEastAsia"/>
          <w:szCs w:val="21"/>
        </w:rPr>
        <w:t>GDP</w:t>
      </w:r>
      <w:r w:rsidRPr="00E54740">
        <w:rPr>
          <w:rFonts w:eastAsiaTheme="minorEastAsia"/>
          <w:szCs w:val="21"/>
        </w:rPr>
        <w:t>平减指数同比增速连续第二年为负。政策方面，货币政策</w:t>
      </w:r>
      <w:proofErr w:type="gramStart"/>
      <w:r w:rsidRPr="00E54740">
        <w:rPr>
          <w:rFonts w:eastAsiaTheme="minorEastAsia"/>
          <w:szCs w:val="21"/>
        </w:rPr>
        <w:t>两次降准降息</w:t>
      </w:r>
      <w:proofErr w:type="gramEnd"/>
      <w:r w:rsidRPr="00E54740">
        <w:rPr>
          <w:rFonts w:eastAsiaTheme="minorEastAsia"/>
          <w:szCs w:val="21"/>
        </w:rPr>
        <w:t>，财政政策加大力度，房地产政策进一步放松，尤其是</w:t>
      </w:r>
      <w:r w:rsidRPr="00E54740">
        <w:rPr>
          <w:rFonts w:eastAsiaTheme="minorEastAsia"/>
          <w:szCs w:val="21"/>
        </w:rPr>
        <w:t>9</w:t>
      </w:r>
      <w:r w:rsidRPr="00E54740">
        <w:rPr>
          <w:rFonts w:eastAsiaTheme="minorEastAsia"/>
          <w:szCs w:val="21"/>
        </w:rPr>
        <w:t>月末以来，逆周期政策显著加码。国债收益率全年持续下行，权益市场先跌后涨，</w:t>
      </w:r>
      <w:r w:rsidRPr="00E54740">
        <w:rPr>
          <w:rFonts w:eastAsiaTheme="minorEastAsia"/>
          <w:szCs w:val="21"/>
        </w:rPr>
        <w:t>2024</w:t>
      </w:r>
      <w:r w:rsidRPr="00E54740">
        <w:rPr>
          <w:rFonts w:eastAsiaTheme="minorEastAsia"/>
          <w:szCs w:val="21"/>
        </w:rPr>
        <w:t>年沪深</w:t>
      </w:r>
      <w:r w:rsidRPr="00E54740">
        <w:rPr>
          <w:rFonts w:eastAsiaTheme="minorEastAsia"/>
          <w:szCs w:val="21"/>
        </w:rPr>
        <w:t>300</w:t>
      </w:r>
      <w:r w:rsidRPr="00E54740">
        <w:rPr>
          <w:rFonts w:eastAsiaTheme="minorEastAsia"/>
          <w:szCs w:val="21"/>
        </w:rPr>
        <w:t>指数上涨</w:t>
      </w:r>
      <w:r w:rsidRPr="00E54740">
        <w:rPr>
          <w:rFonts w:eastAsiaTheme="minorEastAsia"/>
          <w:szCs w:val="21"/>
        </w:rPr>
        <w:t>14.7%</w:t>
      </w:r>
      <w:r w:rsidRPr="00E54740">
        <w:rPr>
          <w:rFonts w:eastAsiaTheme="minorEastAsia"/>
          <w:szCs w:val="21"/>
        </w:rPr>
        <w:t>，创业</w:t>
      </w:r>
      <w:proofErr w:type="gramStart"/>
      <w:r w:rsidRPr="00E54740">
        <w:rPr>
          <w:rFonts w:eastAsiaTheme="minorEastAsia"/>
          <w:szCs w:val="21"/>
        </w:rPr>
        <w:t>板指数</w:t>
      </w:r>
      <w:proofErr w:type="gramEnd"/>
      <w:r w:rsidRPr="00E54740">
        <w:rPr>
          <w:rFonts w:eastAsiaTheme="minorEastAsia"/>
          <w:szCs w:val="21"/>
        </w:rPr>
        <w:t>上涨</w:t>
      </w:r>
      <w:r w:rsidRPr="00E54740">
        <w:rPr>
          <w:rFonts w:eastAsiaTheme="minorEastAsia"/>
          <w:szCs w:val="21"/>
        </w:rPr>
        <w:t>13.2%</w:t>
      </w:r>
      <w:r w:rsidRPr="00E54740">
        <w:rPr>
          <w:rFonts w:eastAsiaTheme="minorEastAsia"/>
          <w:szCs w:val="21"/>
        </w:rPr>
        <w:t>。从行业表现来看，银行、非银金融、家电等行业表现靠前，综合、医药、农林牧渔等行业表现相对落后。报告期内，因考虑到经济仍然偏弱，本基金作为投资</w:t>
      </w:r>
      <w:r w:rsidRPr="00E54740">
        <w:rPr>
          <w:rFonts w:eastAsiaTheme="minorEastAsia"/>
          <w:szCs w:val="21"/>
        </w:rPr>
        <w:t>A</w:t>
      </w:r>
      <w:r w:rsidRPr="00E54740">
        <w:rPr>
          <w:rFonts w:eastAsiaTheme="minorEastAsia"/>
          <w:szCs w:val="21"/>
        </w:rPr>
        <w:t>股的消费基金重点聚焦了消费行业中与宏观经济相关性较低的农业板块、显著受益于出口和补贴政策的家电板块，以及基准中权重较高的白酒板块。但受消费信心较弱影响，虽然农业板块中优质公司报告期内兑现了较好业绩，但并未受市场青睐，涉及内需的消费方向持续表现不佳，导致本基金作为消费基金所配置的与内需相关的消费方向对报告期内基金业绩产生了一定拖累。</w:t>
      </w:r>
    </w:p>
    <w:p w14:paraId="7A55F220"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4E36B860" w14:textId="77777777" w:rsidR="0087525F" w:rsidRDefault="000F6FC2">
      <w:pPr>
        <w:spacing w:line="360" w:lineRule="auto"/>
        <w:ind w:firstLineChars="200" w:firstLine="420"/>
        <w:rPr>
          <w:rFonts w:eastAsiaTheme="minorEastAsia"/>
          <w:szCs w:val="21"/>
        </w:rPr>
      </w:pPr>
      <w:r>
        <w:rPr>
          <w:rFonts w:eastAsiaTheme="minorEastAsia"/>
          <w:szCs w:val="21"/>
        </w:rPr>
        <w:t>本报告期摩根健康品质生活</w:t>
      </w:r>
      <w:r>
        <w:rPr>
          <w:rFonts w:eastAsiaTheme="minorEastAsia"/>
          <w:szCs w:val="21"/>
        </w:rPr>
        <w:t>A</w:t>
      </w:r>
      <w:r>
        <w:rPr>
          <w:rFonts w:eastAsiaTheme="minorEastAsia"/>
          <w:szCs w:val="21"/>
        </w:rPr>
        <w:t>份额净值增长率为</w:t>
      </w:r>
      <w:r>
        <w:rPr>
          <w:rFonts w:eastAsiaTheme="minorEastAsia"/>
          <w:szCs w:val="21"/>
        </w:rPr>
        <w:t>:-21.87%</w:t>
      </w:r>
      <w:r>
        <w:rPr>
          <w:rFonts w:eastAsiaTheme="minorEastAsia"/>
          <w:szCs w:val="21"/>
        </w:rPr>
        <w:t>，同期业绩比较基准收益率为</w:t>
      </w:r>
      <w:r>
        <w:rPr>
          <w:rFonts w:eastAsiaTheme="minorEastAsia"/>
          <w:szCs w:val="21"/>
        </w:rPr>
        <w:t>:10.57%</w:t>
      </w:r>
    </w:p>
    <w:p w14:paraId="244C135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摩根健康品质生活</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:-22.27%</w:t>
      </w:r>
      <w:r w:rsidRPr="00E54740">
        <w:rPr>
          <w:rFonts w:eastAsiaTheme="minorEastAsia"/>
          <w:szCs w:val="21"/>
        </w:rPr>
        <w:t>，同期业绩比较基准收益率为</w:t>
      </w:r>
      <w:r w:rsidRPr="00E54740">
        <w:rPr>
          <w:rFonts w:eastAsiaTheme="minorEastAsia"/>
          <w:szCs w:val="21"/>
        </w:rPr>
        <w:t>:10.57%</w:t>
      </w:r>
      <w:r w:rsidRPr="00E54740">
        <w:rPr>
          <w:rFonts w:eastAsiaTheme="minorEastAsia"/>
          <w:szCs w:val="21"/>
        </w:rPr>
        <w:t>。</w:t>
      </w:r>
    </w:p>
    <w:p w14:paraId="158FC47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4051530"/>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4771798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2025</w:t>
      </w:r>
      <w:r w:rsidRPr="00E54740">
        <w:rPr>
          <w:rFonts w:eastAsiaTheme="minorEastAsia"/>
          <w:szCs w:val="21"/>
        </w:rPr>
        <w:t>年，我们保持谨慎乐观。外部美国通胀已较高</w:t>
      </w:r>
      <w:proofErr w:type="gramStart"/>
      <w:r w:rsidRPr="00E54740">
        <w:rPr>
          <w:rFonts w:eastAsiaTheme="minorEastAsia"/>
          <w:szCs w:val="21"/>
        </w:rPr>
        <w:t>点显著</w:t>
      </w:r>
      <w:proofErr w:type="gramEnd"/>
      <w:r w:rsidRPr="00E54740">
        <w:rPr>
          <w:rFonts w:eastAsiaTheme="minorEastAsia"/>
          <w:szCs w:val="21"/>
        </w:rPr>
        <w:t>回落，美联储仍有一定降息空间，美国经济或实现软着陆。美国新一届政府上台后的贸易政策或存在较大不确定性，尤其是针对中国或加征关税，市场普遍预期关税加征幅度或不及</w:t>
      </w:r>
      <w:proofErr w:type="gramStart"/>
      <w:r w:rsidRPr="00E54740">
        <w:rPr>
          <w:rFonts w:eastAsiaTheme="minorEastAsia"/>
          <w:szCs w:val="21"/>
        </w:rPr>
        <w:t>特朗普</w:t>
      </w:r>
      <w:proofErr w:type="gramEnd"/>
      <w:r w:rsidRPr="00E54740">
        <w:rPr>
          <w:rFonts w:eastAsiaTheme="minorEastAsia"/>
          <w:szCs w:val="21"/>
        </w:rPr>
        <w:t>竞选时宣称的</w:t>
      </w:r>
      <w:r w:rsidRPr="00E54740">
        <w:rPr>
          <w:rFonts w:eastAsiaTheme="minorEastAsia"/>
          <w:szCs w:val="21"/>
        </w:rPr>
        <w:t>60%</w:t>
      </w:r>
      <w:r w:rsidRPr="00E54740">
        <w:rPr>
          <w:rFonts w:eastAsiaTheme="minorEastAsia"/>
          <w:szCs w:val="21"/>
        </w:rPr>
        <w:t>，但加征时点或比预期更早。内部政策对冲力度较</w:t>
      </w:r>
      <w:r w:rsidRPr="00E54740">
        <w:rPr>
          <w:rFonts w:eastAsiaTheme="minorEastAsia"/>
          <w:szCs w:val="21"/>
        </w:rPr>
        <w:t>2024</w:t>
      </w:r>
      <w:r w:rsidRPr="00E54740">
        <w:rPr>
          <w:rFonts w:eastAsiaTheme="minorEastAsia"/>
          <w:szCs w:val="21"/>
        </w:rPr>
        <w:t>年加大，并可能根据美国贸易政策进一步加码。中央经济工作会议定调积极，货币政策基调转为适度宽松，要求</w:t>
      </w:r>
      <w:proofErr w:type="gramStart"/>
      <w:r w:rsidRPr="00E54740">
        <w:rPr>
          <w:rFonts w:eastAsiaTheme="minorEastAsia"/>
          <w:szCs w:val="21"/>
        </w:rPr>
        <w:t>适时降准降息</w:t>
      </w:r>
      <w:proofErr w:type="gramEnd"/>
      <w:r w:rsidRPr="00E54740">
        <w:rPr>
          <w:rFonts w:eastAsiaTheme="minorEastAsia"/>
          <w:szCs w:val="21"/>
        </w:rPr>
        <w:t>，财政政策更加积极，提高财政赤字率，增加发行超长期特别国债，或将对内需修复产生一定支撑。结构上来看，我们预计消费边际上将受益于政策支持，中央经济工作会议强调大力提振消费，加力</w:t>
      </w:r>
      <w:proofErr w:type="gramStart"/>
      <w:r w:rsidRPr="00E54740">
        <w:rPr>
          <w:rFonts w:eastAsiaTheme="minorEastAsia"/>
          <w:szCs w:val="21"/>
        </w:rPr>
        <w:t>扩围实施</w:t>
      </w:r>
      <w:proofErr w:type="gramEnd"/>
      <w:r w:rsidRPr="00E54740">
        <w:rPr>
          <w:rFonts w:eastAsiaTheme="minorEastAsia"/>
          <w:szCs w:val="21"/>
        </w:rPr>
        <w:t>“</w:t>
      </w:r>
      <w:r w:rsidRPr="00E54740">
        <w:rPr>
          <w:rFonts w:eastAsiaTheme="minorEastAsia"/>
          <w:szCs w:val="21"/>
        </w:rPr>
        <w:t>两新</w:t>
      </w:r>
      <w:r w:rsidRPr="00E54740">
        <w:rPr>
          <w:rFonts w:eastAsiaTheme="minorEastAsia"/>
          <w:szCs w:val="21"/>
        </w:rPr>
        <w:t>”</w:t>
      </w:r>
      <w:r w:rsidRPr="00E54740">
        <w:rPr>
          <w:rFonts w:eastAsiaTheme="minorEastAsia"/>
          <w:szCs w:val="21"/>
        </w:rPr>
        <w:t>政策，</w:t>
      </w:r>
      <w:r w:rsidRPr="00E54740">
        <w:rPr>
          <w:rFonts w:eastAsiaTheme="minorEastAsia"/>
          <w:szCs w:val="21"/>
        </w:rPr>
        <w:t>2025</w:t>
      </w:r>
      <w:r w:rsidRPr="00E54740">
        <w:rPr>
          <w:rFonts w:eastAsiaTheme="minorEastAsia"/>
          <w:szCs w:val="21"/>
        </w:rPr>
        <w:t>年支持</w:t>
      </w:r>
      <w:r w:rsidRPr="00E54740">
        <w:rPr>
          <w:rFonts w:eastAsiaTheme="minorEastAsia"/>
          <w:szCs w:val="21"/>
        </w:rPr>
        <w:t>“</w:t>
      </w:r>
      <w:r w:rsidRPr="00E54740">
        <w:rPr>
          <w:rFonts w:eastAsiaTheme="minorEastAsia"/>
          <w:szCs w:val="21"/>
        </w:rPr>
        <w:t>两新</w:t>
      </w:r>
      <w:r w:rsidRPr="00E54740">
        <w:rPr>
          <w:rFonts w:eastAsiaTheme="minorEastAsia"/>
          <w:szCs w:val="21"/>
        </w:rPr>
        <w:t>”</w:t>
      </w:r>
      <w:r w:rsidRPr="00E54740">
        <w:rPr>
          <w:rFonts w:eastAsiaTheme="minorEastAsia"/>
          <w:szCs w:val="21"/>
        </w:rPr>
        <w:t>的超长期特别国债资金将大幅增加。地方政府隐性债务置换以及新增财政赤字扩大支持下，基建实物工作量或改善，成为固定资产投资的支撑力量。虽然出口不确定性或使得制造业企业投资意愿有所下降，但大规模设备更新改造政策有所对冲。房地产政策仍有一定放松空间，支撑整体房地产市场止跌回稳，但房地产开发投资或继续下行。物价方面，</w:t>
      </w:r>
      <w:r w:rsidRPr="00E54740">
        <w:rPr>
          <w:rFonts w:eastAsiaTheme="minorEastAsia"/>
          <w:szCs w:val="21"/>
        </w:rPr>
        <w:t>CPI</w:t>
      </w:r>
      <w:r w:rsidRPr="00E54740">
        <w:rPr>
          <w:rFonts w:eastAsiaTheme="minorEastAsia"/>
          <w:szCs w:val="21"/>
        </w:rPr>
        <w:t>或呈现温和回升态势，</w:t>
      </w:r>
      <w:r w:rsidRPr="00E54740">
        <w:rPr>
          <w:rFonts w:eastAsiaTheme="minorEastAsia"/>
          <w:szCs w:val="21"/>
        </w:rPr>
        <w:t>PPI</w:t>
      </w:r>
      <w:r w:rsidRPr="00E54740">
        <w:rPr>
          <w:rFonts w:eastAsiaTheme="minorEastAsia"/>
          <w:szCs w:val="21"/>
        </w:rPr>
        <w:t>或边际改善。</w:t>
      </w:r>
      <w:r w:rsidRPr="00E54740">
        <w:rPr>
          <w:rFonts w:eastAsiaTheme="minorEastAsia"/>
          <w:szCs w:val="21"/>
        </w:rPr>
        <w:lastRenderedPageBreak/>
        <w:t>风险点主要在于国际贸易政策不确定性和国内逆周期政策效果不及预期。我们认为消费方向仍面临众多不确定性，但估值水平已释放一定风险，当下消费社会呈现出较为明显的</w:t>
      </w:r>
      <w:r w:rsidRPr="00E54740">
        <w:rPr>
          <w:rFonts w:eastAsiaTheme="minorEastAsia"/>
          <w:szCs w:val="21"/>
        </w:rPr>
        <w:t>M</w:t>
      </w:r>
      <w:r w:rsidRPr="00E54740">
        <w:rPr>
          <w:rFonts w:eastAsiaTheme="minorEastAsia"/>
          <w:szCs w:val="21"/>
        </w:rPr>
        <w:t>型特征，即</w:t>
      </w:r>
      <w:r w:rsidRPr="00E54740">
        <w:rPr>
          <w:rFonts w:eastAsiaTheme="minorEastAsia"/>
          <w:szCs w:val="21"/>
        </w:rPr>
        <w:t>“</w:t>
      </w:r>
      <w:r w:rsidRPr="00E54740">
        <w:rPr>
          <w:rFonts w:eastAsiaTheme="minorEastAsia"/>
          <w:szCs w:val="21"/>
        </w:rPr>
        <w:t>高性价比消费</w:t>
      </w:r>
      <w:r w:rsidRPr="00E54740">
        <w:rPr>
          <w:rFonts w:eastAsiaTheme="minorEastAsia"/>
          <w:szCs w:val="21"/>
        </w:rPr>
        <w:t>”</w:t>
      </w:r>
      <w:r w:rsidRPr="00E54740">
        <w:rPr>
          <w:rFonts w:eastAsiaTheme="minorEastAsia"/>
          <w:szCs w:val="21"/>
        </w:rPr>
        <w:t>和</w:t>
      </w:r>
      <w:r w:rsidRPr="00E54740">
        <w:rPr>
          <w:rFonts w:eastAsiaTheme="minorEastAsia"/>
          <w:szCs w:val="21"/>
        </w:rPr>
        <w:t>“</w:t>
      </w:r>
      <w:r w:rsidRPr="00E54740">
        <w:rPr>
          <w:rFonts w:eastAsiaTheme="minorEastAsia"/>
          <w:szCs w:val="21"/>
        </w:rPr>
        <w:t>小众的功能性优质消费</w:t>
      </w:r>
      <w:r w:rsidRPr="00E54740">
        <w:rPr>
          <w:rFonts w:eastAsiaTheme="minorEastAsia"/>
          <w:szCs w:val="21"/>
        </w:rPr>
        <w:t>”</w:t>
      </w:r>
      <w:r w:rsidRPr="00E54740">
        <w:rPr>
          <w:rFonts w:eastAsiaTheme="minorEastAsia"/>
          <w:szCs w:val="21"/>
        </w:rPr>
        <w:t>两个方向都保持相对较好的趋势，本基金看好并持有受益于以上方向的细分板块优质公司。未来我们亦将继续严格按照基金契约的要求重点投资品质消费相关行业中具有相对估值优势、增长前景确定的优质公司。我们将加强对上市公司基本面的研究力度，力争为持有人创造较好回报。</w:t>
      </w:r>
    </w:p>
    <w:p w14:paraId="674FF78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4051531"/>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01D7B476" w14:textId="77777777" w:rsidR="0087525F" w:rsidRDefault="000F6FC2">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4B32D21B" w14:textId="77777777" w:rsidR="0087525F" w:rsidRDefault="000F6FC2">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77B33B56" w14:textId="77777777" w:rsidR="0087525F" w:rsidRDefault="000F6FC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31F847CE" w14:textId="77777777" w:rsidR="0087525F" w:rsidRDefault="000F6FC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1CE78387" w14:textId="77777777" w:rsidR="0087525F" w:rsidRDefault="000F6FC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78AD95C6" w14:textId="77777777" w:rsidR="0087525F" w:rsidRDefault="000F6FC2">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3657D4E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w:t>
      </w:r>
      <w:proofErr w:type="gramStart"/>
      <w:r w:rsidRPr="00E54740">
        <w:rPr>
          <w:rFonts w:eastAsiaTheme="minorEastAsia"/>
          <w:szCs w:val="21"/>
        </w:rPr>
        <w:t>规</w:t>
      </w:r>
      <w:proofErr w:type="gramEnd"/>
      <w:r w:rsidRPr="00E54740">
        <w:rPr>
          <w:rFonts w:eastAsiaTheme="minorEastAsia"/>
          <w:szCs w:val="21"/>
        </w:rPr>
        <w:t>，保障了基金份额持有人的利益。我们将继续以合</w:t>
      </w:r>
      <w:proofErr w:type="gramStart"/>
      <w:r w:rsidRPr="00E54740">
        <w:rPr>
          <w:rFonts w:eastAsiaTheme="minorEastAsia"/>
          <w:szCs w:val="21"/>
        </w:rPr>
        <w:t>规</w:t>
      </w:r>
      <w:proofErr w:type="gramEnd"/>
      <w:r w:rsidRPr="00E54740">
        <w:rPr>
          <w:rFonts w:eastAsiaTheme="minorEastAsia"/>
          <w:szCs w:val="21"/>
        </w:rPr>
        <w:t>运作和风险管理为核心，提高内部监察稽核工作的科学性和有效性，切实保障基金份额持有人的利益。</w:t>
      </w:r>
    </w:p>
    <w:p w14:paraId="629055A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4051532"/>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56329B1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w:t>
      </w:r>
      <w:r w:rsidRPr="00E54740">
        <w:rPr>
          <w:rFonts w:eastAsiaTheme="minorEastAsia"/>
          <w:szCs w:val="21"/>
        </w:rPr>
        <w:lastRenderedPageBreak/>
        <w:t>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E73CC3D"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4051533"/>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6B6F440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2691DB1F" w14:textId="77777777" w:rsidR="00A53698" w:rsidRPr="00E54740" w:rsidRDefault="00A53698" w:rsidP="00A4203E">
      <w:pPr>
        <w:spacing w:line="360" w:lineRule="auto"/>
        <w:ind w:firstLineChars="200" w:firstLine="420"/>
        <w:rPr>
          <w:rFonts w:eastAsiaTheme="minorEastAsia"/>
          <w:szCs w:val="21"/>
        </w:rPr>
      </w:pPr>
    </w:p>
    <w:p w14:paraId="4490039C"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4051534"/>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63E75F39"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3E3CE898" w14:textId="77777777" w:rsidR="00710008" w:rsidRPr="00E54740" w:rsidRDefault="00710008" w:rsidP="00625AE8">
      <w:pPr>
        <w:spacing w:line="360" w:lineRule="auto"/>
        <w:ind w:firstLineChars="200" w:firstLine="420"/>
        <w:rPr>
          <w:rFonts w:eastAsiaTheme="minorEastAsia"/>
          <w:szCs w:val="21"/>
        </w:rPr>
      </w:pPr>
    </w:p>
    <w:p w14:paraId="41B3F5B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4051535"/>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2FE68044"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4051536"/>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38D3842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）在对摩根健康品质生活混合型证券投资基金（以下称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14:paraId="2582732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4051537"/>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1888CA4F" w14:textId="77777777" w:rsidR="0087525F" w:rsidRDefault="000F6FC2">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52C5E71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14:paraId="0D3ED4D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4051538"/>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3E7714A4"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14:paraId="795FB2B0"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194051539"/>
      <w:r w:rsidRPr="00E54740">
        <w:rPr>
          <w:rFonts w:eastAsiaTheme="minorEastAsia"/>
          <w:b/>
          <w:bCs/>
          <w:sz w:val="21"/>
          <w:szCs w:val="21"/>
          <w:lang w:val="en-US"/>
        </w:rPr>
        <w:lastRenderedPageBreak/>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8"/>
    </w:p>
    <w:p w14:paraId="67570558" w14:textId="77777777" w:rsidR="0073475F" w:rsidRPr="00E54740" w:rsidRDefault="0073475F" w:rsidP="0073475F">
      <w:pPr>
        <w:widowControl/>
        <w:spacing w:line="360" w:lineRule="auto"/>
        <w:jc w:val="right"/>
        <w:rPr>
          <w:rFonts w:eastAsiaTheme="minorEastAsia"/>
          <w:szCs w:val="21"/>
        </w:rPr>
      </w:pPr>
      <w:proofErr w:type="gramStart"/>
      <w:r w:rsidRPr="00E54740">
        <w:rPr>
          <w:rFonts w:eastAsiaTheme="minorEastAsia"/>
          <w:kern w:val="0"/>
          <w:szCs w:val="21"/>
        </w:rPr>
        <w:t>毕马威华振审字</w:t>
      </w:r>
      <w:proofErr w:type="gramEnd"/>
      <w:r w:rsidRPr="00E54740">
        <w:rPr>
          <w:rFonts w:eastAsiaTheme="minorEastAsia"/>
          <w:kern w:val="0"/>
          <w:szCs w:val="21"/>
        </w:rPr>
        <w:t>第</w:t>
      </w:r>
      <w:r w:rsidRPr="00E54740">
        <w:rPr>
          <w:rFonts w:eastAsiaTheme="minorEastAsia"/>
          <w:kern w:val="0"/>
          <w:szCs w:val="21"/>
        </w:rPr>
        <w:t>2500742</w:t>
      </w:r>
      <w:r w:rsidRPr="00E54740">
        <w:rPr>
          <w:rFonts w:eastAsiaTheme="minorEastAsia"/>
          <w:kern w:val="0"/>
          <w:szCs w:val="21"/>
        </w:rPr>
        <w:t>号</w:t>
      </w:r>
    </w:p>
    <w:p w14:paraId="1074E11B"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摩根健康品质生活混合型证券投资基金全体基金份额持有人</w:t>
      </w:r>
      <w:r w:rsidRPr="00E54740">
        <w:rPr>
          <w:rFonts w:eastAsiaTheme="minorEastAsia"/>
          <w:szCs w:val="21"/>
        </w:rPr>
        <w:t>：</w:t>
      </w:r>
    </w:p>
    <w:p w14:paraId="6EEC7E0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286996147"/>
      <w:bookmarkStart w:id="96" w:name="_Toc352255987"/>
      <w:bookmarkStart w:id="97" w:name="_Toc352256055"/>
      <w:bookmarkStart w:id="98" w:name="_Toc352331233"/>
      <w:bookmarkStart w:id="99" w:name="_Toc362424011"/>
      <w:bookmarkStart w:id="100" w:name="_Toc374459273"/>
      <w:bookmarkStart w:id="101" w:name="_Toc194051540"/>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101"/>
    </w:p>
    <w:p w14:paraId="01AAEB39" w14:textId="77777777" w:rsidR="0087525F" w:rsidRDefault="000F6FC2">
      <w:pPr>
        <w:widowControl/>
        <w:spacing w:line="360" w:lineRule="auto"/>
        <w:ind w:firstLine="420"/>
        <w:rPr>
          <w:rFonts w:eastAsiaTheme="minorEastAsia"/>
          <w:kern w:val="0"/>
          <w:szCs w:val="21"/>
        </w:rPr>
      </w:pPr>
      <w:r>
        <w:rPr>
          <w:rFonts w:eastAsiaTheme="minorEastAsia"/>
          <w:kern w:val="0"/>
          <w:szCs w:val="21"/>
        </w:rPr>
        <w:t>我们审计了后附的摩根健康品质生活混合型证券投资基金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150E8AC1"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proofErr w:type="gramStart"/>
      <w:r w:rsidRPr="00E54740">
        <w:rPr>
          <w:rFonts w:eastAsiaTheme="minorEastAsia"/>
          <w:kern w:val="0"/>
          <w:szCs w:val="21"/>
        </w:rPr>
        <w:t>“</w:t>
      </w:r>
      <w:proofErr w:type="gramEnd"/>
      <w:r w:rsidRPr="00E54740">
        <w:rPr>
          <w:rFonts w:eastAsiaTheme="minorEastAsia"/>
          <w:kern w:val="0"/>
          <w:szCs w:val="21"/>
        </w:rPr>
        <w:t>企业会计准则</w:t>
      </w:r>
      <w:proofErr w:type="gramStart"/>
      <w:r w:rsidRPr="00E54740">
        <w:rPr>
          <w:rFonts w:eastAsiaTheme="minorEastAsia"/>
          <w:kern w:val="0"/>
          <w:szCs w:val="21"/>
        </w:rPr>
        <w:t>“</w:t>
      </w:r>
      <w:proofErr w:type="gramEnd"/>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69EDC58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4051541"/>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61C0FFAD"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441D6BE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4051542"/>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37C292BB" w14:textId="77777777" w:rsidR="0087525F" w:rsidRDefault="000F6FC2">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6453321E" w14:textId="77777777" w:rsidR="0087525F" w:rsidRDefault="000F6FC2">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66B6A474" w14:textId="77777777" w:rsidR="0087525F" w:rsidRDefault="000F6FC2">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07CFE424"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4D6FDF1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4051543"/>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5"/>
      <w:bookmarkEnd w:id="96"/>
      <w:bookmarkEnd w:id="97"/>
      <w:bookmarkEnd w:id="98"/>
      <w:bookmarkEnd w:id="99"/>
      <w:bookmarkEnd w:id="100"/>
      <w:bookmarkEnd w:id="104"/>
    </w:p>
    <w:p w14:paraId="57CD6C89" w14:textId="77777777" w:rsidR="0087525F" w:rsidRDefault="000F6FC2">
      <w:pPr>
        <w:spacing w:line="360" w:lineRule="auto"/>
        <w:ind w:firstLineChars="200" w:firstLine="420"/>
        <w:rPr>
          <w:rFonts w:eastAsiaTheme="minorEastAsia"/>
          <w:szCs w:val="21"/>
        </w:rPr>
      </w:pPr>
      <w:r>
        <w:rPr>
          <w:rFonts w:eastAsiaTheme="minorEastAsia"/>
          <w:szCs w:val="21"/>
        </w:rPr>
        <w:t>该基金管理人管理</w:t>
      </w:r>
      <w:proofErr w:type="gramStart"/>
      <w:r>
        <w:rPr>
          <w:rFonts w:eastAsiaTheme="minorEastAsia"/>
          <w:szCs w:val="21"/>
        </w:rPr>
        <w:t>层负责</w:t>
      </w:r>
      <w:proofErr w:type="gramEnd"/>
      <w:r>
        <w:rPr>
          <w:rFonts w:eastAsiaTheme="minorEastAsia"/>
          <w:szCs w:val="21"/>
        </w:rPr>
        <w:t>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w:t>
      </w:r>
      <w:r>
        <w:rPr>
          <w:rFonts w:eastAsiaTheme="minorEastAsia"/>
          <w:szCs w:val="21"/>
        </w:rPr>
        <w:lastRenderedPageBreak/>
        <w:t>设计、执行和维护必要的内部控制，以使财务报表不存在由于舞弊或错误导致的重大错报。</w:t>
      </w:r>
    </w:p>
    <w:p w14:paraId="7EC9AA0B" w14:textId="77777777" w:rsidR="0087525F" w:rsidRDefault="000F6FC2">
      <w:pPr>
        <w:spacing w:line="360" w:lineRule="auto"/>
        <w:ind w:firstLineChars="200" w:firstLine="420"/>
        <w:rPr>
          <w:rFonts w:eastAsiaTheme="minorEastAsia"/>
          <w:szCs w:val="21"/>
        </w:rPr>
      </w:pPr>
      <w:r>
        <w:rPr>
          <w:rFonts w:eastAsiaTheme="minorEastAsia"/>
          <w:szCs w:val="21"/>
        </w:rPr>
        <w:t>在编制财务报表时，该基金管理人管理</w:t>
      </w:r>
      <w:proofErr w:type="gramStart"/>
      <w:r>
        <w:rPr>
          <w:rFonts w:eastAsiaTheme="minorEastAsia"/>
          <w:szCs w:val="21"/>
        </w:rPr>
        <w:t>层负责</w:t>
      </w:r>
      <w:proofErr w:type="gramEnd"/>
      <w:r>
        <w:rPr>
          <w:rFonts w:eastAsiaTheme="minorEastAsia"/>
          <w:szCs w:val="21"/>
        </w:rPr>
        <w:t>评估该基金的持续经营能力，披露与持续经营相关的事项（如适用），并运用持续经营假设，除非该基金预计在清算时资产无法按照公允价值处置。</w:t>
      </w:r>
    </w:p>
    <w:p w14:paraId="198D65E1"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w:t>
      </w:r>
      <w:proofErr w:type="gramStart"/>
      <w:r w:rsidRPr="00E54740">
        <w:rPr>
          <w:rFonts w:eastAsiaTheme="minorEastAsia"/>
          <w:szCs w:val="21"/>
        </w:rPr>
        <w:t>层负责</w:t>
      </w:r>
      <w:proofErr w:type="gramEnd"/>
      <w:r w:rsidRPr="00E54740">
        <w:rPr>
          <w:rFonts w:eastAsiaTheme="minorEastAsia"/>
          <w:szCs w:val="21"/>
        </w:rPr>
        <w:t>监督该基金的财务报告过程。</w:t>
      </w:r>
    </w:p>
    <w:p w14:paraId="608A2235"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4051544"/>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2E4F314F" w14:textId="77777777" w:rsidR="0087525F" w:rsidRDefault="000F6FC2">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14:paraId="2F236650" w14:textId="77777777" w:rsidR="0087525F" w:rsidRDefault="000F6FC2">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7C18D0E4" w14:textId="77777777" w:rsidR="0087525F" w:rsidRDefault="000F6FC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5F12C61E" w14:textId="77777777" w:rsidR="0087525F" w:rsidRDefault="000F6FC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6E476083" w14:textId="77777777" w:rsidR="0087525F" w:rsidRDefault="000F6FC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14:paraId="434E65D8" w14:textId="77777777" w:rsidR="0087525F" w:rsidRDefault="000F6FC2">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08C954B8" w14:textId="37517AC3" w:rsidR="0087525F" w:rsidRDefault="000F6FC2">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报（包括披露）、结构和内容，并评价财务报表是否公允反映相关交易和事项。</w:t>
      </w:r>
    </w:p>
    <w:p w14:paraId="2EC3C633"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27976493"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w:t>
      </w:r>
      <w:proofErr w:type="gramStart"/>
      <w:r w:rsidRPr="00E54740">
        <w:rPr>
          <w:rFonts w:eastAsiaTheme="minorEastAsia"/>
          <w:kern w:val="0"/>
          <w:szCs w:val="21"/>
        </w:rPr>
        <w:t>振</w:t>
      </w:r>
      <w:proofErr w:type="gramEnd"/>
      <w:r w:rsidRPr="00E54740">
        <w:rPr>
          <w:rFonts w:eastAsiaTheme="minorEastAsia"/>
          <w:kern w:val="0"/>
          <w:szCs w:val="21"/>
        </w:rPr>
        <w:t>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75FA3144"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w:t>
      </w:r>
      <w:proofErr w:type="gramStart"/>
      <w:r w:rsidRPr="00E54740">
        <w:rPr>
          <w:rFonts w:eastAsiaTheme="minorEastAsia"/>
          <w:kern w:val="0"/>
          <w:szCs w:val="21"/>
        </w:rPr>
        <w:t>蓓</w:t>
      </w:r>
      <w:proofErr w:type="gramEnd"/>
      <w:r w:rsidRPr="00E54740">
        <w:rPr>
          <w:rFonts w:eastAsiaTheme="minorEastAsia"/>
          <w:kern w:val="0"/>
          <w:szCs w:val="21"/>
        </w:rPr>
        <w:t xml:space="preserve">  </w:t>
      </w:r>
      <w:r w:rsidRPr="00E54740">
        <w:rPr>
          <w:rFonts w:eastAsiaTheme="minorEastAsia"/>
          <w:kern w:val="0"/>
          <w:szCs w:val="21"/>
        </w:rPr>
        <w:t>倪益</w:t>
      </w:r>
    </w:p>
    <w:p w14:paraId="1A41040D"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lastRenderedPageBreak/>
        <w:t>中国</w:t>
      </w:r>
      <w:r w:rsidRPr="00E54740">
        <w:rPr>
          <w:rFonts w:eastAsiaTheme="minorEastAsia"/>
          <w:kern w:val="0"/>
          <w:szCs w:val="21"/>
        </w:rPr>
        <w:t xml:space="preserve"> ∙ </w:t>
      </w:r>
      <w:r w:rsidRPr="00E54740">
        <w:rPr>
          <w:rFonts w:eastAsiaTheme="minorEastAsia"/>
          <w:kern w:val="0"/>
          <w:szCs w:val="21"/>
        </w:rPr>
        <w:t>北京市</w:t>
      </w:r>
    </w:p>
    <w:p w14:paraId="4B45346C"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38F8FAF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4051545"/>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7"/>
      <w:bookmarkEnd w:id="112"/>
    </w:p>
    <w:p w14:paraId="42BF8BA6"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4051546"/>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495D3D90"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会计主体：摩根健康品质生活混合型证券投资基金</w:t>
      </w:r>
    </w:p>
    <w:p w14:paraId="190FAA7C"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090C237A"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2B9053F1" w14:textId="77777777" w:rsidTr="00CE7D52">
        <w:tc>
          <w:tcPr>
            <w:tcW w:w="2880" w:type="dxa"/>
            <w:vAlign w:val="center"/>
          </w:tcPr>
          <w:p w14:paraId="31B9BD4A"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3D9F7BA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2A5873BD"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1E5CF5F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6F5522E7"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3028E2C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503A0D11" w14:textId="77777777" w:rsidTr="00CE7D52">
        <w:tc>
          <w:tcPr>
            <w:tcW w:w="2880" w:type="dxa"/>
            <w:vAlign w:val="center"/>
          </w:tcPr>
          <w:p w14:paraId="5AF11D1D"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6EF6D632"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0E843540" w14:textId="77777777" w:rsidR="00986196" w:rsidRPr="00E54740" w:rsidRDefault="00986196" w:rsidP="00CE7D52">
            <w:pPr>
              <w:spacing w:line="360" w:lineRule="auto"/>
              <w:jc w:val="right"/>
              <w:rPr>
                <w:szCs w:val="21"/>
              </w:rPr>
            </w:pPr>
          </w:p>
        </w:tc>
        <w:tc>
          <w:tcPr>
            <w:tcW w:w="2520" w:type="dxa"/>
            <w:vAlign w:val="bottom"/>
          </w:tcPr>
          <w:p w14:paraId="00FBA01C" w14:textId="77777777" w:rsidR="00986196" w:rsidRPr="00E54740" w:rsidRDefault="00986196" w:rsidP="00CE7D52">
            <w:pPr>
              <w:spacing w:line="360" w:lineRule="auto"/>
              <w:jc w:val="right"/>
              <w:rPr>
                <w:szCs w:val="21"/>
              </w:rPr>
            </w:pPr>
          </w:p>
        </w:tc>
      </w:tr>
      <w:tr w:rsidR="0058289D" w:rsidRPr="00E54740" w14:paraId="3434E685" w14:textId="77777777" w:rsidTr="009B39D5">
        <w:tc>
          <w:tcPr>
            <w:tcW w:w="2880" w:type="dxa"/>
            <w:vAlign w:val="center"/>
          </w:tcPr>
          <w:p w14:paraId="5E14162C"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43A388D9"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73C5D820" w14:textId="77777777" w:rsidR="0058289D" w:rsidRPr="00E54740" w:rsidRDefault="0058289D" w:rsidP="0058289D">
            <w:pPr>
              <w:spacing w:line="360" w:lineRule="auto"/>
              <w:jc w:val="right"/>
              <w:rPr>
                <w:szCs w:val="21"/>
              </w:rPr>
            </w:pPr>
            <w:r w:rsidRPr="0058289D">
              <w:rPr>
                <w:szCs w:val="21"/>
              </w:rPr>
              <w:t>337,786,112.51</w:t>
            </w:r>
          </w:p>
        </w:tc>
        <w:tc>
          <w:tcPr>
            <w:tcW w:w="2520" w:type="dxa"/>
            <w:vAlign w:val="center"/>
          </w:tcPr>
          <w:p w14:paraId="08014807" w14:textId="77777777" w:rsidR="0058289D" w:rsidRPr="00E54740" w:rsidRDefault="0058289D" w:rsidP="0058289D">
            <w:pPr>
              <w:spacing w:line="360" w:lineRule="auto"/>
              <w:jc w:val="right"/>
              <w:rPr>
                <w:szCs w:val="21"/>
              </w:rPr>
            </w:pPr>
            <w:r w:rsidRPr="0058289D">
              <w:rPr>
                <w:szCs w:val="21"/>
              </w:rPr>
              <w:t>126,130,846.92</w:t>
            </w:r>
          </w:p>
        </w:tc>
      </w:tr>
      <w:tr w:rsidR="00E54740" w:rsidRPr="00E54740" w14:paraId="4B6C7D44" w14:textId="77777777" w:rsidTr="00CE7D52">
        <w:tc>
          <w:tcPr>
            <w:tcW w:w="2880" w:type="dxa"/>
            <w:vAlign w:val="center"/>
          </w:tcPr>
          <w:p w14:paraId="6C7C5C13"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79E523F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6A267B7" w14:textId="77777777" w:rsidR="00986196" w:rsidRPr="00E54740" w:rsidRDefault="00986196" w:rsidP="00CE7D52">
            <w:pPr>
              <w:spacing w:line="360" w:lineRule="auto"/>
              <w:jc w:val="right"/>
              <w:rPr>
                <w:szCs w:val="21"/>
              </w:rPr>
            </w:pPr>
            <w:r w:rsidRPr="00E54740">
              <w:rPr>
                <w:szCs w:val="21"/>
              </w:rPr>
              <w:t>2,524,951.32</w:t>
            </w:r>
          </w:p>
        </w:tc>
        <w:tc>
          <w:tcPr>
            <w:tcW w:w="2520" w:type="dxa"/>
            <w:vAlign w:val="bottom"/>
          </w:tcPr>
          <w:p w14:paraId="7F71CA58" w14:textId="77777777" w:rsidR="00986196" w:rsidRPr="00E54740" w:rsidRDefault="00986196" w:rsidP="00CE7D52">
            <w:pPr>
              <w:spacing w:line="360" w:lineRule="auto"/>
              <w:jc w:val="right"/>
              <w:rPr>
                <w:szCs w:val="21"/>
              </w:rPr>
            </w:pPr>
            <w:r w:rsidRPr="00E54740">
              <w:rPr>
                <w:szCs w:val="21"/>
              </w:rPr>
              <w:t>1,633,465.62</w:t>
            </w:r>
          </w:p>
        </w:tc>
      </w:tr>
      <w:tr w:rsidR="00E54740" w:rsidRPr="00E54740" w14:paraId="0AAF8CB7" w14:textId="77777777" w:rsidTr="00CE7D52">
        <w:tc>
          <w:tcPr>
            <w:tcW w:w="2880" w:type="dxa"/>
            <w:vAlign w:val="center"/>
          </w:tcPr>
          <w:p w14:paraId="1C0E77BE"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721465E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3970DE4" w14:textId="77777777" w:rsidR="00986196" w:rsidRPr="00E54740" w:rsidRDefault="00986196" w:rsidP="00CE7D52">
            <w:pPr>
              <w:spacing w:line="360" w:lineRule="auto"/>
              <w:jc w:val="right"/>
              <w:rPr>
                <w:szCs w:val="21"/>
              </w:rPr>
            </w:pPr>
            <w:r w:rsidRPr="00E54740">
              <w:rPr>
                <w:szCs w:val="21"/>
              </w:rPr>
              <w:t>460,403.20</w:t>
            </w:r>
          </w:p>
        </w:tc>
        <w:tc>
          <w:tcPr>
            <w:tcW w:w="2520" w:type="dxa"/>
            <w:vAlign w:val="bottom"/>
          </w:tcPr>
          <w:p w14:paraId="24FCA0BF" w14:textId="77777777" w:rsidR="00986196" w:rsidRPr="00E54740" w:rsidRDefault="00986196" w:rsidP="00CE7D52">
            <w:pPr>
              <w:spacing w:line="360" w:lineRule="auto"/>
              <w:jc w:val="right"/>
              <w:rPr>
                <w:szCs w:val="21"/>
              </w:rPr>
            </w:pPr>
            <w:r w:rsidRPr="00E54740">
              <w:rPr>
                <w:szCs w:val="21"/>
              </w:rPr>
              <w:t>421,637.66</w:t>
            </w:r>
          </w:p>
        </w:tc>
      </w:tr>
      <w:tr w:rsidR="00E54740" w:rsidRPr="00E54740" w14:paraId="5B29C253" w14:textId="77777777" w:rsidTr="00CE7D52">
        <w:tc>
          <w:tcPr>
            <w:tcW w:w="2880" w:type="dxa"/>
            <w:vAlign w:val="center"/>
          </w:tcPr>
          <w:p w14:paraId="0BB60D58"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622A99A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175637E0" w14:textId="77777777" w:rsidR="00986196" w:rsidRPr="00E54740" w:rsidRDefault="00986196" w:rsidP="00CE7D52">
            <w:pPr>
              <w:spacing w:line="360" w:lineRule="auto"/>
              <w:jc w:val="right"/>
              <w:rPr>
                <w:szCs w:val="21"/>
              </w:rPr>
            </w:pPr>
            <w:r w:rsidRPr="00E54740">
              <w:rPr>
                <w:szCs w:val="21"/>
              </w:rPr>
              <w:t>680,643,097.43</w:t>
            </w:r>
          </w:p>
        </w:tc>
        <w:tc>
          <w:tcPr>
            <w:tcW w:w="2520" w:type="dxa"/>
            <w:vAlign w:val="bottom"/>
          </w:tcPr>
          <w:p w14:paraId="61AA3E6D" w14:textId="77777777" w:rsidR="00986196" w:rsidRPr="00E54740" w:rsidRDefault="00986196" w:rsidP="00CE7D52">
            <w:pPr>
              <w:spacing w:line="360" w:lineRule="auto"/>
              <w:jc w:val="right"/>
              <w:rPr>
                <w:szCs w:val="21"/>
              </w:rPr>
            </w:pPr>
            <w:r w:rsidRPr="00E54740">
              <w:rPr>
                <w:szCs w:val="21"/>
              </w:rPr>
              <w:t>1,430,316,253.50</w:t>
            </w:r>
          </w:p>
        </w:tc>
      </w:tr>
      <w:tr w:rsidR="00E54740" w:rsidRPr="00E54740" w14:paraId="39528B7E" w14:textId="77777777" w:rsidTr="00CE7D52">
        <w:tc>
          <w:tcPr>
            <w:tcW w:w="2880" w:type="dxa"/>
            <w:vAlign w:val="center"/>
          </w:tcPr>
          <w:p w14:paraId="6C10C51D"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5A66D70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65329BD" w14:textId="77777777" w:rsidR="00986196" w:rsidRPr="00E54740" w:rsidRDefault="00986196" w:rsidP="00CE7D52">
            <w:pPr>
              <w:spacing w:line="360" w:lineRule="auto"/>
              <w:jc w:val="right"/>
              <w:rPr>
                <w:szCs w:val="21"/>
              </w:rPr>
            </w:pPr>
            <w:r w:rsidRPr="00E54740">
              <w:rPr>
                <w:szCs w:val="21"/>
              </w:rPr>
              <w:t>680,643,097.43</w:t>
            </w:r>
          </w:p>
        </w:tc>
        <w:tc>
          <w:tcPr>
            <w:tcW w:w="2520" w:type="dxa"/>
            <w:vAlign w:val="bottom"/>
          </w:tcPr>
          <w:p w14:paraId="2F751279" w14:textId="77777777" w:rsidR="00986196" w:rsidRPr="00E54740" w:rsidRDefault="00986196" w:rsidP="00CE7D52">
            <w:pPr>
              <w:spacing w:line="360" w:lineRule="auto"/>
              <w:jc w:val="right"/>
              <w:rPr>
                <w:szCs w:val="21"/>
              </w:rPr>
            </w:pPr>
            <w:r w:rsidRPr="00E54740">
              <w:rPr>
                <w:szCs w:val="21"/>
              </w:rPr>
              <w:t>1,430,316,253.50</w:t>
            </w:r>
          </w:p>
        </w:tc>
      </w:tr>
      <w:tr w:rsidR="00E54740" w:rsidRPr="00E54740" w14:paraId="44077FC1" w14:textId="77777777" w:rsidTr="00CE7D52">
        <w:tc>
          <w:tcPr>
            <w:tcW w:w="2880" w:type="dxa"/>
            <w:vAlign w:val="center"/>
          </w:tcPr>
          <w:p w14:paraId="2EBE2AF4"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5082A5B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F1D07F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7C88E4A" w14:textId="77777777" w:rsidR="00986196" w:rsidRPr="00E54740" w:rsidRDefault="00986196" w:rsidP="00CE7D52">
            <w:pPr>
              <w:spacing w:line="360" w:lineRule="auto"/>
              <w:jc w:val="right"/>
              <w:rPr>
                <w:szCs w:val="21"/>
              </w:rPr>
            </w:pPr>
            <w:r w:rsidRPr="00E54740">
              <w:rPr>
                <w:szCs w:val="21"/>
              </w:rPr>
              <w:t>-</w:t>
            </w:r>
          </w:p>
        </w:tc>
      </w:tr>
      <w:tr w:rsidR="00E54740" w:rsidRPr="00E54740" w14:paraId="1CDB3BFA" w14:textId="77777777" w:rsidTr="00CE7D52">
        <w:tc>
          <w:tcPr>
            <w:tcW w:w="2880" w:type="dxa"/>
            <w:vAlign w:val="center"/>
          </w:tcPr>
          <w:p w14:paraId="6EBCE4E7"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5FA6714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F55425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4DF7D6A" w14:textId="77777777" w:rsidR="00986196" w:rsidRPr="00E54740" w:rsidRDefault="00986196" w:rsidP="00CE7D52">
            <w:pPr>
              <w:spacing w:line="360" w:lineRule="auto"/>
              <w:jc w:val="right"/>
              <w:rPr>
                <w:szCs w:val="21"/>
              </w:rPr>
            </w:pPr>
            <w:r w:rsidRPr="00E54740">
              <w:rPr>
                <w:szCs w:val="21"/>
              </w:rPr>
              <w:t>-</w:t>
            </w:r>
          </w:p>
        </w:tc>
      </w:tr>
      <w:tr w:rsidR="00E54740" w:rsidRPr="00E54740" w14:paraId="67D191F5" w14:textId="77777777" w:rsidTr="00CE7D52">
        <w:tc>
          <w:tcPr>
            <w:tcW w:w="2880" w:type="dxa"/>
            <w:vAlign w:val="center"/>
          </w:tcPr>
          <w:p w14:paraId="2198B1F3"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79EF7FB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4041B9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CA2ACF1" w14:textId="77777777" w:rsidR="00986196" w:rsidRPr="00E54740" w:rsidRDefault="00986196" w:rsidP="00CE7D52">
            <w:pPr>
              <w:spacing w:line="360" w:lineRule="auto"/>
              <w:jc w:val="right"/>
              <w:rPr>
                <w:szCs w:val="21"/>
              </w:rPr>
            </w:pPr>
            <w:r w:rsidRPr="00E54740">
              <w:rPr>
                <w:szCs w:val="21"/>
              </w:rPr>
              <w:t>-</w:t>
            </w:r>
          </w:p>
        </w:tc>
      </w:tr>
      <w:tr w:rsidR="00E54740" w:rsidRPr="00E54740" w14:paraId="6E3A444C" w14:textId="77777777" w:rsidTr="00CE7D52">
        <w:tc>
          <w:tcPr>
            <w:tcW w:w="2880" w:type="dxa"/>
            <w:vAlign w:val="center"/>
          </w:tcPr>
          <w:p w14:paraId="6DD9603C"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474DBDC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C766F5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369ADDC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CF1B2B1" w14:textId="77777777" w:rsidTr="00CE7D52">
        <w:tc>
          <w:tcPr>
            <w:tcW w:w="2880" w:type="dxa"/>
            <w:vAlign w:val="center"/>
          </w:tcPr>
          <w:p w14:paraId="4C5B1C3B"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5E56F0C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485EF67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7E22826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30E60E2" w14:textId="77777777" w:rsidTr="00CE7D52">
        <w:tc>
          <w:tcPr>
            <w:tcW w:w="2880" w:type="dxa"/>
            <w:vAlign w:val="center"/>
          </w:tcPr>
          <w:p w14:paraId="2F60DAC9"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31B62A7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488AC3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A448E27" w14:textId="77777777" w:rsidR="00986196" w:rsidRPr="00E54740" w:rsidRDefault="00986196" w:rsidP="00CE7D52">
            <w:pPr>
              <w:spacing w:line="360" w:lineRule="auto"/>
              <w:jc w:val="right"/>
              <w:rPr>
                <w:szCs w:val="21"/>
              </w:rPr>
            </w:pPr>
            <w:r w:rsidRPr="00E54740">
              <w:rPr>
                <w:szCs w:val="21"/>
              </w:rPr>
              <w:t>-</w:t>
            </w:r>
          </w:p>
        </w:tc>
      </w:tr>
      <w:tr w:rsidR="00E54740" w:rsidRPr="00E54740" w14:paraId="7D11B329" w14:textId="77777777" w:rsidTr="00CE7D52">
        <w:tc>
          <w:tcPr>
            <w:tcW w:w="2880" w:type="dxa"/>
            <w:vAlign w:val="center"/>
          </w:tcPr>
          <w:p w14:paraId="49A79B89"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3E06C40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249AA0D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B19850A" w14:textId="77777777" w:rsidR="00986196" w:rsidRPr="00E54740" w:rsidRDefault="00986196" w:rsidP="00CE7D52">
            <w:pPr>
              <w:spacing w:line="360" w:lineRule="auto"/>
              <w:jc w:val="right"/>
              <w:rPr>
                <w:szCs w:val="21"/>
              </w:rPr>
            </w:pPr>
            <w:r w:rsidRPr="00E54740">
              <w:rPr>
                <w:szCs w:val="21"/>
              </w:rPr>
              <w:t>-</w:t>
            </w:r>
          </w:p>
        </w:tc>
      </w:tr>
      <w:tr w:rsidR="00E54740" w:rsidRPr="00E54740" w14:paraId="0C149495" w14:textId="77777777" w:rsidTr="00CE7D52">
        <w:tc>
          <w:tcPr>
            <w:tcW w:w="2880" w:type="dxa"/>
            <w:vAlign w:val="center"/>
          </w:tcPr>
          <w:p w14:paraId="2B1326A1" w14:textId="77777777" w:rsidR="00986196" w:rsidRPr="00E54740" w:rsidRDefault="00986196" w:rsidP="00CE7D52">
            <w:pPr>
              <w:spacing w:line="360" w:lineRule="auto"/>
              <w:rPr>
                <w:szCs w:val="21"/>
              </w:rPr>
            </w:pPr>
            <w:r w:rsidRPr="00E54740">
              <w:rPr>
                <w:szCs w:val="21"/>
              </w:rPr>
              <w:t>应收</w:t>
            </w:r>
            <w:proofErr w:type="gramStart"/>
            <w:r w:rsidRPr="00E54740">
              <w:rPr>
                <w:szCs w:val="21"/>
              </w:rPr>
              <w:t>清算款</w:t>
            </w:r>
            <w:proofErr w:type="gramEnd"/>
          </w:p>
        </w:tc>
        <w:tc>
          <w:tcPr>
            <w:tcW w:w="1080" w:type="dxa"/>
            <w:vAlign w:val="center"/>
          </w:tcPr>
          <w:p w14:paraId="18BDB65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1092F3A" w14:textId="77777777" w:rsidR="00986196" w:rsidRPr="00E54740" w:rsidRDefault="00986196" w:rsidP="00CE7D52">
            <w:pPr>
              <w:spacing w:line="360" w:lineRule="auto"/>
              <w:jc w:val="right"/>
              <w:rPr>
                <w:szCs w:val="21"/>
              </w:rPr>
            </w:pPr>
            <w:r w:rsidRPr="00E54740">
              <w:rPr>
                <w:rFonts w:eastAsiaTheme="minorEastAsia"/>
                <w:szCs w:val="21"/>
              </w:rPr>
              <w:t>63,497,328.34</w:t>
            </w:r>
          </w:p>
        </w:tc>
        <w:tc>
          <w:tcPr>
            <w:tcW w:w="2520" w:type="dxa"/>
            <w:vAlign w:val="center"/>
          </w:tcPr>
          <w:p w14:paraId="18659512" w14:textId="77777777" w:rsidR="00986196" w:rsidRPr="00E54740" w:rsidRDefault="00986196" w:rsidP="00CE7D52">
            <w:pPr>
              <w:spacing w:line="360" w:lineRule="auto"/>
              <w:jc w:val="right"/>
              <w:rPr>
                <w:szCs w:val="21"/>
              </w:rPr>
            </w:pPr>
            <w:r w:rsidRPr="00E54740">
              <w:rPr>
                <w:rFonts w:eastAsiaTheme="minorEastAsia"/>
                <w:szCs w:val="21"/>
              </w:rPr>
              <w:t>7,487,244.34</w:t>
            </w:r>
          </w:p>
        </w:tc>
      </w:tr>
      <w:tr w:rsidR="00E54740" w:rsidRPr="00E54740" w14:paraId="188931C7" w14:textId="77777777" w:rsidTr="00CE7D52">
        <w:tc>
          <w:tcPr>
            <w:tcW w:w="2880" w:type="dxa"/>
            <w:vAlign w:val="center"/>
          </w:tcPr>
          <w:p w14:paraId="0C94BEB8"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4165613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94FB36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1A16AC1" w14:textId="77777777" w:rsidR="00986196" w:rsidRPr="00E54740" w:rsidRDefault="00986196" w:rsidP="00CE7D52">
            <w:pPr>
              <w:spacing w:line="360" w:lineRule="auto"/>
              <w:jc w:val="right"/>
              <w:rPr>
                <w:szCs w:val="21"/>
              </w:rPr>
            </w:pPr>
            <w:r w:rsidRPr="00E54740">
              <w:rPr>
                <w:szCs w:val="21"/>
              </w:rPr>
              <w:t>-</w:t>
            </w:r>
          </w:p>
        </w:tc>
      </w:tr>
      <w:tr w:rsidR="00E54740" w:rsidRPr="00E54740" w14:paraId="0AE565AB" w14:textId="77777777" w:rsidTr="00CE7D52">
        <w:tc>
          <w:tcPr>
            <w:tcW w:w="2880" w:type="dxa"/>
            <w:vAlign w:val="center"/>
          </w:tcPr>
          <w:p w14:paraId="62475397"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655EBFD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EF18758" w14:textId="77777777" w:rsidR="00986196" w:rsidRPr="00E54740" w:rsidRDefault="00986196" w:rsidP="00CE7D52">
            <w:pPr>
              <w:spacing w:line="360" w:lineRule="auto"/>
              <w:jc w:val="right"/>
              <w:rPr>
                <w:szCs w:val="21"/>
              </w:rPr>
            </w:pPr>
            <w:r w:rsidRPr="00E54740">
              <w:rPr>
                <w:szCs w:val="21"/>
              </w:rPr>
              <w:t>116,964.74</w:t>
            </w:r>
          </w:p>
        </w:tc>
        <w:tc>
          <w:tcPr>
            <w:tcW w:w="2520" w:type="dxa"/>
            <w:vAlign w:val="bottom"/>
          </w:tcPr>
          <w:p w14:paraId="12E233AE" w14:textId="77777777" w:rsidR="00986196" w:rsidRPr="00E54740" w:rsidRDefault="00986196" w:rsidP="00CE7D52">
            <w:pPr>
              <w:spacing w:line="360" w:lineRule="auto"/>
              <w:jc w:val="right"/>
              <w:rPr>
                <w:szCs w:val="21"/>
              </w:rPr>
            </w:pPr>
            <w:r w:rsidRPr="00E54740">
              <w:rPr>
                <w:szCs w:val="21"/>
              </w:rPr>
              <w:t>476,859.70</w:t>
            </w:r>
          </w:p>
        </w:tc>
      </w:tr>
      <w:tr w:rsidR="00E54740" w:rsidRPr="00E54740" w14:paraId="5625C301" w14:textId="77777777" w:rsidTr="00CE7D52">
        <w:tc>
          <w:tcPr>
            <w:tcW w:w="2880" w:type="dxa"/>
            <w:vAlign w:val="center"/>
          </w:tcPr>
          <w:p w14:paraId="1D7A013A"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6C8DD91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8CD80E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ED7C177" w14:textId="77777777" w:rsidR="00986196" w:rsidRPr="00E54740" w:rsidRDefault="00986196" w:rsidP="00CE7D52">
            <w:pPr>
              <w:spacing w:line="360" w:lineRule="auto"/>
              <w:jc w:val="right"/>
              <w:rPr>
                <w:szCs w:val="21"/>
              </w:rPr>
            </w:pPr>
            <w:r w:rsidRPr="00E54740">
              <w:rPr>
                <w:szCs w:val="21"/>
              </w:rPr>
              <w:t>-</w:t>
            </w:r>
          </w:p>
        </w:tc>
      </w:tr>
      <w:tr w:rsidR="00E54740" w:rsidRPr="00E54740" w14:paraId="718FF249" w14:textId="77777777" w:rsidTr="00CE7D52">
        <w:tc>
          <w:tcPr>
            <w:tcW w:w="2880" w:type="dxa"/>
            <w:vAlign w:val="center"/>
          </w:tcPr>
          <w:p w14:paraId="01B6CFDD"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5D51043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081C5F6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38572BF" w14:textId="77777777" w:rsidR="00986196" w:rsidRPr="00E54740" w:rsidRDefault="00986196" w:rsidP="00CE7D52">
            <w:pPr>
              <w:spacing w:line="360" w:lineRule="auto"/>
              <w:jc w:val="right"/>
              <w:rPr>
                <w:szCs w:val="21"/>
              </w:rPr>
            </w:pPr>
            <w:r w:rsidRPr="00E54740">
              <w:rPr>
                <w:szCs w:val="21"/>
              </w:rPr>
              <w:t>-</w:t>
            </w:r>
          </w:p>
        </w:tc>
      </w:tr>
      <w:tr w:rsidR="00E54740" w:rsidRPr="00E54740" w14:paraId="317881D7" w14:textId="77777777" w:rsidTr="00CE7D52">
        <w:tc>
          <w:tcPr>
            <w:tcW w:w="2880" w:type="dxa"/>
            <w:vAlign w:val="center"/>
          </w:tcPr>
          <w:p w14:paraId="3A4EBFC0"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7A1EEB8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F3DD45D" w14:textId="77777777" w:rsidR="00986196" w:rsidRPr="00E54740" w:rsidRDefault="00986196" w:rsidP="00CE7D52">
            <w:pPr>
              <w:spacing w:line="360" w:lineRule="auto"/>
              <w:jc w:val="right"/>
              <w:rPr>
                <w:szCs w:val="21"/>
              </w:rPr>
            </w:pPr>
            <w:r w:rsidRPr="00E54740">
              <w:rPr>
                <w:szCs w:val="21"/>
              </w:rPr>
              <w:t>1,085,028,857.54</w:t>
            </w:r>
          </w:p>
        </w:tc>
        <w:tc>
          <w:tcPr>
            <w:tcW w:w="2520" w:type="dxa"/>
            <w:vAlign w:val="bottom"/>
          </w:tcPr>
          <w:p w14:paraId="5208AA42" w14:textId="77777777" w:rsidR="00986196" w:rsidRPr="00E54740" w:rsidRDefault="00986196" w:rsidP="00CE7D52">
            <w:pPr>
              <w:spacing w:line="360" w:lineRule="auto"/>
              <w:jc w:val="right"/>
              <w:rPr>
                <w:szCs w:val="21"/>
              </w:rPr>
            </w:pPr>
            <w:r w:rsidRPr="00E54740">
              <w:rPr>
                <w:szCs w:val="21"/>
              </w:rPr>
              <w:t>1,566,466,307.74</w:t>
            </w:r>
          </w:p>
        </w:tc>
      </w:tr>
      <w:tr w:rsidR="00E54740" w:rsidRPr="00E54740" w14:paraId="40F83941" w14:textId="77777777" w:rsidTr="00CE7D52">
        <w:tc>
          <w:tcPr>
            <w:tcW w:w="2880" w:type="dxa"/>
            <w:vAlign w:val="center"/>
          </w:tcPr>
          <w:p w14:paraId="7719E31A"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lastRenderedPageBreak/>
              <w:t>负债和</w:t>
            </w:r>
            <w:r w:rsidRPr="00E54740">
              <w:rPr>
                <w:rFonts w:ascii="Times New Roman" w:hAnsi="Times New Roman" w:hint="eastAsia"/>
                <w:b/>
                <w:sz w:val="21"/>
                <w:szCs w:val="21"/>
              </w:rPr>
              <w:t>净资产</w:t>
            </w:r>
          </w:p>
        </w:tc>
        <w:tc>
          <w:tcPr>
            <w:tcW w:w="1080" w:type="dxa"/>
            <w:vAlign w:val="center"/>
          </w:tcPr>
          <w:p w14:paraId="372A6005"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6FB2782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2CB8764B"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3B9ED41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573C579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59AADC0B" w14:textId="77777777" w:rsidTr="00CE7D52">
        <w:tc>
          <w:tcPr>
            <w:tcW w:w="2880" w:type="dxa"/>
            <w:vAlign w:val="center"/>
          </w:tcPr>
          <w:p w14:paraId="0DB95BD1"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1B04154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6B2038B" w14:textId="77777777" w:rsidR="00986196" w:rsidRPr="00E54740" w:rsidRDefault="00986196" w:rsidP="00CE7D52">
            <w:pPr>
              <w:spacing w:line="360" w:lineRule="auto"/>
              <w:jc w:val="right"/>
              <w:rPr>
                <w:szCs w:val="21"/>
              </w:rPr>
            </w:pPr>
          </w:p>
        </w:tc>
        <w:tc>
          <w:tcPr>
            <w:tcW w:w="2520" w:type="dxa"/>
            <w:vAlign w:val="bottom"/>
          </w:tcPr>
          <w:p w14:paraId="763E936E" w14:textId="77777777" w:rsidR="00986196" w:rsidRPr="00E54740" w:rsidRDefault="00986196" w:rsidP="00CE7D52">
            <w:pPr>
              <w:spacing w:line="360" w:lineRule="auto"/>
              <w:jc w:val="right"/>
              <w:rPr>
                <w:szCs w:val="21"/>
              </w:rPr>
            </w:pPr>
          </w:p>
        </w:tc>
      </w:tr>
      <w:tr w:rsidR="00E54740" w:rsidRPr="00E54740" w14:paraId="11FC46C7" w14:textId="77777777" w:rsidTr="00CE7D52">
        <w:tc>
          <w:tcPr>
            <w:tcW w:w="2880" w:type="dxa"/>
            <w:vAlign w:val="center"/>
          </w:tcPr>
          <w:p w14:paraId="0AC88038"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48EB9F3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248B82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ACDBDF0" w14:textId="77777777" w:rsidR="00986196" w:rsidRPr="00E54740" w:rsidRDefault="00986196" w:rsidP="00CE7D52">
            <w:pPr>
              <w:spacing w:line="360" w:lineRule="auto"/>
              <w:jc w:val="right"/>
              <w:rPr>
                <w:szCs w:val="21"/>
              </w:rPr>
            </w:pPr>
            <w:r w:rsidRPr="00E54740">
              <w:rPr>
                <w:szCs w:val="21"/>
              </w:rPr>
              <w:t>-</w:t>
            </w:r>
          </w:p>
        </w:tc>
      </w:tr>
      <w:tr w:rsidR="00E54740" w:rsidRPr="00E54740" w14:paraId="343D4D7B" w14:textId="77777777" w:rsidTr="00CE7D52">
        <w:tc>
          <w:tcPr>
            <w:tcW w:w="2880" w:type="dxa"/>
            <w:vAlign w:val="center"/>
          </w:tcPr>
          <w:p w14:paraId="163408AD"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653D9A2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74FCB0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B2D4F06" w14:textId="77777777" w:rsidR="00986196" w:rsidRPr="00E54740" w:rsidRDefault="00986196" w:rsidP="00CE7D52">
            <w:pPr>
              <w:spacing w:line="360" w:lineRule="auto"/>
              <w:jc w:val="right"/>
              <w:rPr>
                <w:szCs w:val="21"/>
              </w:rPr>
            </w:pPr>
            <w:r w:rsidRPr="00E54740">
              <w:rPr>
                <w:szCs w:val="21"/>
              </w:rPr>
              <w:t>-</w:t>
            </w:r>
          </w:p>
        </w:tc>
      </w:tr>
      <w:tr w:rsidR="00E54740" w:rsidRPr="00E54740" w14:paraId="1CFC2CA9" w14:textId="77777777" w:rsidTr="00CE7D52">
        <w:tc>
          <w:tcPr>
            <w:tcW w:w="2880" w:type="dxa"/>
            <w:vAlign w:val="center"/>
          </w:tcPr>
          <w:p w14:paraId="2ED23948"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51EC519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72026D1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220BCE9" w14:textId="77777777" w:rsidR="00986196" w:rsidRPr="00E54740" w:rsidRDefault="00986196" w:rsidP="00CE7D52">
            <w:pPr>
              <w:spacing w:line="360" w:lineRule="auto"/>
              <w:jc w:val="right"/>
              <w:rPr>
                <w:szCs w:val="21"/>
              </w:rPr>
            </w:pPr>
            <w:r w:rsidRPr="00E54740">
              <w:rPr>
                <w:szCs w:val="21"/>
              </w:rPr>
              <w:t>-</w:t>
            </w:r>
          </w:p>
        </w:tc>
      </w:tr>
      <w:tr w:rsidR="00E54740" w:rsidRPr="00E54740" w14:paraId="554C8C9F" w14:textId="77777777" w:rsidTr="00CE7D52">
        <w:tc>
          <w:tcPr>
            <w:tcW w:w="2880" w:type="dxa"/>
            <w:vAlign w:val="center"/>
          </w:tcPr>
          <w:p w14:paraId="114A0618"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5FD8911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2443A4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E7BFAAC" w14:textId="77777777" w:rsidR="00986196" w:rsidRPr="00E54740" w:rsidRDefault="00986196" w:rsidP="00CE7D52">
            <w:pPr>
              <w:spacing w:line="360" w:lineRule="auto"/>
              <w:jc w:val="right"/>
              <w:rPr>
                <w:szCs w:val="21"/>
              </w:rPr>
            </w:pPr>
            <w:r w:rsidRPr="00E54740">
              <w:rPr>
                <w:szCs w:val="21"/>
              </w:rPr>
              <w:t>-</w:t>
            </w:r>
          </w:p>
        </w:tc>
      </w:tr>
      <w:tr w:rsidR="00E54740" w:rsidRPr="00E54740" w14:paraId="04B67C02" w14:textId="77777777" w:rsidTr="00CE7D52">
        <w:tc>
          <w:tcPr>
            <w:tcW w:w="2880" w:type="dxa"/>
            <w:vAlign w:val="center"/>
          </w:tcPr>
          <w:p w14:paraId="74BB9E6E"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清算款</w:t>
            </w:r>
            <w:proofErr w:type="gramEnd"/>
          </w:p>
        </w:tc>
        <w:tc>
          <w:tcPr>
            <w:tcW w:w="1080" w:type="dxa"/>
            <w:vAlign w:val="center"/>
          </w:tcPr>
          <w:p w14:paraId="5CB9C6A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E07466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82453FA" w14:textId="77777777" w:rsidR="00986196" w:rsidRPr="00E54740" w:rsidRDefault="00986196" w:rsidP="00CE7D52">
            <w:pPr>
              <w:spacing w:line="360" w:lineRule="auto"/>
              <w:jc w:val="right"/>
              <w:rPr>
                <w:szCs w:val="21"/>
              </w:rPr>
            </w:pPr>
            <w:r w:rsidRPr="00E54740">
              <w:rPr>
                <w:szCs w:val="21"/>
              </w:rPr>
              <w:t>41,854,359.68</w:t>
            </w:r>
          </w:p>
        </w:tc>
      </w:tr>
      <w:tr w:rsidR="00E54740" w:rsidRPr="00E54740" w14:paraId="5F320109" w14:textId="77777777" w:rsidTr="00CE7D52">
        <w:tc>
          <w:tcPr>
            <w:tcW w:w="2880" w:type="dxa"/>
            <w:vAlign w:val="center"/>
          </w:tcPr>
          <w:p w14:paraId="67C01890"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赎回款</w:t>
            </w:r>
            <w:proofErr w:type="gramEnd"/>
          </w:p>
        </w:tc>
        <w:tc>
          <w:tcPr>
            <w:tcW w:w="1080" w:type="dxa"/>
            <w:vAlign w:val="center"/>
          </w:tcPr>
          <w:p w14:paraId="4F7B433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6CEC5A9" w14:textId="77777777" w:rsidR="00986196" w:rsidRPr="00E54740" w:rsidRDefault="00986196" w:rsidP="00CE7D52">
            <w:pPr>
              <w:spacing w:line="360" w:lineRule="auto"/>
              <w:jc w:val="right"/>
              <w:rPr>
                <w:szCs w:val="21"/>
              </w:rPr>
            </w:pPr>
            <w:r w:rsidRPr="00E54740">
              <w:rPr>
                <w:szCs w:val="21"/>
              </w:rPr>
              <w:t>273,879,910.38</w:t>
            </w:r>
          </w:p>
        </w:tc>
        <w:tc>
          <w:tcPr>
            <w:tcW w:w="2520" w:type="dxa"/>
            <w:vAlign w:val="bottom"/>
          </w:tcPr>
          <w:p w14:paraId="0581CA13" w14:textId="77777777" w:rsidR="00986196" w:rsidRPr="00E54740" w:rsidRDefault="00986196" w:rsidP="00CE7D52">
            <w:pPr>
              <w:spacing w:line="360" w:lineRule="auto"/>
              <w:jc w:val="right"/>
              <w:rPr>
                <w:szCs w:val="21"/>
              </w:rPr>
            </w:pPr>
            <w:r w:rsidRPr="00E54740">
              <w:rPr>
                <w:szCs w:val="21"/>
              </w:rPr>
              <w:t>409,947.56</w:t>
            </w:r>
          </w:p>
        </w:tc>
      </w:tr>
      <w:tr w:rsidR="00E54740" w:rsidRPr="00E54740" w14:paraId="3C0CD475" w14:textId="77777777" w:rsidTr="00CE7D52">
        <w:tc>
          <w:tcPr>
            <w:tcW w:w="2880" w:type="dxa"/>
            <w:vAlign w:val="center"/>
          </w:tcPr>
          <w:p w14:paraId="1C5E90B6"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72E252C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F8FADFB" w14:textId="77777777" w:rsidR="00986196" w:rsidRPr="00E54740" w:rsidRDefault="00986196" w:rsidP="00CE7D52">
            <w:pPr>
              <w:spacing w:line="360" w:lineRule="auto"/>
              <w:jc w:val="right"/>
              <w:rPr>
                <w:szCs w:val="21"/>
              </w:rPr>
            </w:pPr>
            <w:r w:rsidRPr="00E54740">
              <w:rPr>
                <w:szCs w:val="21"/>
              </w:rPr>
              <w:t>1,329,220.41</w:t>
            </w:r>
          </w:p>
        </w:tc>
        <w:tc>
          <w:tcPr>
            <w:tcW w:w="2520" w:type="dxa"/>
            <w:vAlign w:val="bottom"/>
          </w:tcPr>
          <w:p w14:paraId="76126DD7" w14:textId="77777777" w:rsidR="00986196" w:rsidRPr="00E54740" w:rsidRDefault="00986196" w:rsidP="00CE7D52">
            <w:pPr>
              <w:spacing w:line="360" w:lineRule="auto"/>
              <w:jc w:val="right"/>
              <w:rPr>
                <w:szCs w:val="21"/>
              </w:rPr>
            </w:pPr>
            <w:r w:rsidRPr="00E54740">
              <w:rPr>
                <w:szCs w:val="21"/>
              </w:rPr>
              <w:t>1,857,575.13</w:t>
            </w:r>
          </w:p>
        </w:tc>
      </w:tr>
      <w:tr w:rsidR="00E54740" w:rsidRPr="00E54740" w14:paraId="19099095" w14:textId="77777777" w:rsidTr="00CE7D52">
        <w:tc>
          <w:tcPr>
            <w:tcW w:w="2880" w:type="dxa"/>
            <w:vAlign w:val="center"/>
          </w:tcPr>
          <w:p w14:paraId="533F5003"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3EED762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6DB9C8D" w14:textId="77777777" w:rsidR="00986196" w:rsidRPr="00E54740" w:rsidRDefault="00986196" w:rsidP="00CE7D52">
            <w:pPr>
              <w:spacing w:line="360" w:lineRule="auto"/>
              <w:jc w:val="right"/>
              <w:rPr>
                <w:szCs w:val="21"/>
              </w:rPr>
            </w:pPr>
            <w:r w:rsidRPr="00E54740">
              <w:rPr>
                <w:szCs w:val="21"/>
              </w:rPr>
              <w:t>221,536.73</w:t>
            </w:r>
          </w:p>
        </w:tc>
        <w:tc>
          <w:tcPr>
            <w:tcW w:w="2520" w:type="dxa"/>
            <w:vAlign w:val="bottom"/>
          </w:tcPr>
          <w:p w14:paraId="22119EE6" w14:textId="77777777" w:rsidR="00986196" w:rsidRPr="00E54740" w:rsidRDefault="00986196" w:rsidP="00CE7D52">
            <w:pPr>
              <w:spacing w:line="360" w:lineRule="auto"/>
              <w:jc w:val="right"/>
              <w:rPr>
                <w:szCs w:val="21"/>
              </w:rPr>
            </w:pPr>
            <w:r w:rsidRPr="00E54740">
              <w:rPr>
                <w:szCs w:val="21"/>
              </w:rPr>
              <w:t>309,595.83</w:t>
            </w:r>
          </w:p>
        </w:tc>
      </w:tr>
      <w:tr w:rsidR="00E54740" w:rsidRPr="00E54740" w14:paraId="7AC387F8" w14:textId="77777777" w:rsidTr="00CE7D52">
        <w:tc>
          <w:tcPr>
            <w:tcW w:w="2880" w:type="dxa"/>
            <w:vAlign w:val="center"/>
          </w:tcPr>
          <w:p w14:paraId="1EFC725B"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55BBD8C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2796F8B" w14:textId="77777777" w:rsidR="00986196" w:rsidRPr="00E54740" w:rsidRDefault="00986196" w:rsidP="00CE7D52">
            <w:pPr>
              <w:spacing w:line="360" w:lineRule="auto"/>
              <w:jc w:val="right"/>
              <w:rPr>
                <w:szCs w:val="21"/>
              </w:rPr>
            </w:pPr>
            <w:r w:rsidRPr="00E54740">
              <w:rPr>
                <w:szCs w:val="21"/>
              </w:rPr>
              <w:t>92,639.39</w:t>
            </w:r>
          </w:p>
        </w:tc>
        <w:tc>
          <w:tcPr>
            <w:tcW w:w="2520" w:type="dxa"/>
            <w:vAlign w:val="bottom"/>
          </w:tcPr>
          <w:p w14:paraId="27B8E204" w14:textId="77777777" w:rsidR="00986196" w:rsidRPr="00E54740" w:rsidRDefault="00986196" w:rsidP="00CE7D52">
            <w:pPr>
              <w:spacing w:line="360" w:lineRule="auto"/>
              <w:jc w:val="right"/>
              <w:rPr>
                <w:szCs w:val="21"/>
              </w:rPr>
            </w:pPr>
            <w:r w:rsidRPr="00E54740">
              <w:rPr>
                <w:szCs w:val="21"/>
              </w:rPr>
              <w:t>223,232.38</w:t>
            </w:r>
          </w:p>
        </w:tc>
      </w:tr>
      <w:tr w:rsidR="00E54740" w:rsidRPr="00E54740" w14:paraId="23129949" w14:textId="77777777" w:rsidTr="00CE7D52">
        <w:tc>
          <w:tcPr>
            <w:tcW w:w="2880" w:type="dxa"/>
            <w:vAlign w:val="center"/>
          </w:tcPr>
          <w:p w14:paraId="3A44311A"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651C7D9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10B378B"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765E849E"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109DA5F7" w14:textId="77777777" w:rsidTr="00CE7D52">
        <w:tc>
          <w:tcPr>
            <w:tcW w:w="2880" w:type="dxa"/>
            <w:vAlign w:val="center"/>
          </w:tcPr>
          <w:p w14:paraId="1B8F50FA"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642236E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FA1ED1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211D177" w14:textId="77777777" w:rsidR="00986196" w:rsidRPr="00E54740" w:rsidRDefault="00986196" w:rsidP="00CE7D52">
            <w:pPr>
              <w:spacing w:line="360" w:lineRule="auto"/>
              <w:jc w:val="right"/>
              <w:rPr>
                <w:szCs w:val="21"/>
              </w:rPr>
            </w:pPr>
            <w:r w:rsidRPr="00E54740">
              <w:rPr>
                <w:szCs w:val="21"/>
              </w:rPr>
              <w:t>-</w:t>
            </w:r>
          </w:p>
        </w:tc>
      </w:tr>
      <w:tr w:rsidR="00E54740" w:rsidRPr="00E54740" w14:paraId="78D92964" w14:textId="77777777" w:rsidTr="00CE7D52">
        <w:tc>
          <w:tcPr>
            <w:tcW w:w="2880" w:type="dxa"/>
            <w:vAlign w:val="center"/>
          </w:tcPr>
          <w:p w14:paraId="0AF49F25"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6589FA9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95EB2B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0FB041A" w14:textId="77777777" w:rsidR="00986196" w:rsidRPr="00E54740" w:rsidRDefault="00986196" w:rsidP="00CE7D52">
            <w:pPr>
              <w:spacing w:line="360" w:lineRule="auto"/>
              <w:jc w:val="right"/>
              <w:rPr>
                <w:szCs w:val="21"/>
              </w:rPr>
            </w:pPr>
            <w:r w:rsidRPr="00E54740">
              <w:rPr>
                <w:szCs w:val="21"/>
              </w:rPr>
              <w:t>-</w:t>
            </w:r>
          </w:p>
        </w:tc>
      </w:tr>
      <w:tr w:rsidR="00E54740" w:rsidRPr="00E54740" w14:paraId="56962C57" w14:textId="77777777" w:rsidTr="00CE7D52">
        <w:tc>
          <w:tcPr>
            <w:tcW w:w="2880" w:type="dxa"/>
            <w:vAlign w:val="center"/>
          </w:tcPr>
          <w:p w14:paraId="3E15DA43"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67631CC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053A90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4875360" w14:textId="77777777" w:rsidR="00986196" w:rsidRPr="00E54740" w:rsidRDefault="00986196" w:rsidP="00CE7D52">
            <w:pPr>
              <w:spacing w:line="360" w:lineRule="auto"/>
              <w:jc w:val="right"/>
              <w:rPr>
                <w:szCs w:val="21"/>
              </w:rPr>
            </w:pPr>
            <w:r w:rsidRPr="00E54740">
              <w:rPr>
                <w:szCs w:val="21"/>
              </w:rPr>
              <w:t>-</w:t>
            </w:r>
          </w:p>
        </w:tc>
      </w:tr>
      <w:tr w:rsidR="00E54740" w:rsidRPr="00E54740" w14:paraId="3602656F" w14:textId="77777777" w:rsidTr="00CE7D52">
        <w:tc>
          <w:tcPr>
            <w:tcW w:w="2880" w:type="dxa"/>
            <w:vAlign w:val="center"/>
          </w:tcPr>
          <w:p w14:paraId="5A2FF4B9"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7CCC455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438DA055" w14:textId="77777777" w:rsidR="00986196" w:rsidRPr="00E54740" w:rsidRDefault="00986196" w:rsidP="00CE7D52">
            <w:pPr>
              <w:spacing w:line="360" w:lineRule="auto"/>
              <w:jc w:val="right"/>
              <w:rPr>
                <w:szCs w:val="21"/>
              </w:rPr>
            </w:pPr>
            <w:r w:rsidRPr="00E54740">
              <w:rPr>
                <w:szCs w:val="21"/>
              </w:rPr>
              <w:t>1,844,099.34</w:t>
            </w:r>
          </w:p>
        </w:tc>
        <w:tc>
          <w:tcPr>
            <w:tcW w:w="2520" w:type="dxa"/>
            <w:vAlign w:val="bottom"/>
          </w:tcPr>
          <w:p w14:paraId="2B4CA27D" w14:textId="77777777" w:rsidR="00986196" w:rsidRPr="00E54740" w:rsidRDefault="00986196" w:rsidP="00CE7D52">
            <w:pPr>
              <w:spacing w:line="360" w:lineRule="auto"/>
              <w:jc w:val="right"/>
              <w:rPr>
                <w:szCs w:val="21"/>
              </w:rPr>
            </w:pPr>
            <w:r w:rsidRPr="00E54740">
              <w:rPr>
                <w:szCs w:val="21"/>
              </w:rPr>
              <w:t>1,609,857.17</w:t>
            </w:r>
          </w:p>
        </w:tc>
      </w:tr>
      <w:tr w:rsidR="00E54740" w:rsidRPr="00E54740" w14:paraId="787BB682" w14:textId="77777777" w:rsidTr="00CE7D52">
        <w:tc>
          <w:tcPr>
            <w:tcW w:w="2880" w:type="dxa"/>
            <w:vAlign w:val="center"/>
          </w:tcPr>
          <w:p w14:paraId="14FA2CDE"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5C97F672"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4CD65D4A" w14:textId="77777777" w:rsidR="00986196" w:rsidRPr="00E54740" w:rsidRDefault="00986196" w:rsidP="00CE7D52">
            <w:pPr>
              <w:spacing w:line="360" w:lineRule="auto"/>
              <w:jc w:val="right"/>
              <w:rPr>
                <w:szCs w:val="21"/>
              </w:rPr>
            </w:pPr>
            <w:r w:rsidRPr="00E54740">
              <w:rPr>
                <w:szCs w:val="21"/>
              </w:rPr>
              <w:t>277,367,406.25</w:t>
            </w:r>
          </w:p>
        </w:tc>
        <w:tc>
          <w:tcPr>
            <w:tcW w:w="2520" w:type="dxa"/>
            <w:vAlign w:val="bottom"/>
          </w:tcPr>
          <w:p w14:paraId="56C5AC9C" w14:textId="77777777" w:rsidR="00986196" w:rsidRPr="00E54740" w:rsidRDefault="00986196" w:rsidP="00CE7D52">
            <w:pPr>
              <w:spacing w:line="360" w:lineRule="auto"/>
              <w:jc w:val="right"/>
              <w:rPr>
                <w:szCs w:val="21"/>
              </w:rPr>
            </w:pPr>
            <w:r w:rsidRPr="00E54740">
              <w:rPr>
                <w:szCs w:val="21"/>
              </w:rPr>
              <w:t>46,264,567.75</w:t>
            </w:r>
          </w:p>
        </w:tc>
      </w:tr>
      <w:tr w:rsidR="00E54740" w:rsidRPr="00E54740" w14:paraId="1894806E" w14:textId="77777777" w:rsidTr="00CE7D52">
        <w:tc>
          <w:tcPr>
            <w:tcW w:w="2880" w:type="dxa"/>
            <w:vAlign w:val="center"/>
          </w:tcPr>
          <w:p w14:paraId="3D159143"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7F7290E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92CE3E6" w14:textId="77777777" w:rsidR="00986196" w:rsidRPr="00E54740" w:rsidRDefault="00986196" w:rsidP="00CE7D52">
            <w:pPr>
              <w:spacing w:line="360" w:lineRule="auto"/>
              <w:jc w:val="right"/>
              <w:rPr>
                <w:b/>
                <w:szCs w:val="21"/>
              </w:rPr>
            </w:pPr>
          </w:p>
        </w:tc>
        <w:tc>
          <w:tcPr>
            <w:tcW w:w="2520" w:type="dxa"/>
            <w:vAlign w:val="bottom"/>
          </w:tcPr>
          <w:p w14:paraId="7A2FD893" w14:textId="77777777" w:rsidR="00986196" w:rsidRPr="00E54740" w:rsidRDefault="00986196" w:rsidP="00CE7D52">
            <w:pPr>
              <w:spacing w:line="360" w:lineRule="auto"/>
              <w:jc w:val="right"/>
              <w:rPr>
                <w:b/>
                <w:szCs w:val="21"/>
              </w:rPr>
            </w:pPr>
          </w:p>
        </w:tc>
      </w:tr>
      <w:tr w:rsidR="00E54740" w:rsidRPr="00E54740" w14:paraId="6C8C7A35" w14:textId="77777777" w:rsidTr="00CE7D52">
        <w:tc>
          <w:tcPr>
            <w:tcW w:w="2880" w:type="dxa"/>
            <w:vAlign w:val="center"/>
          </w:tcPr>
          <w:p w14:paraId="140FCDB6"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3D53791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465A17A4" w14:textId="77777777" w:rsidR="00986196" w:rsidRPr="00E54740" w:rsidRDefault="00986196" w:rsidP="00CE7D52">
            <w:pPr>
              <w:spacing w:line="360" w:lineRule="auto"/>
              <w:jc w:val="right"/>
              <w:rPr>
                <w:szCs w:val="21"/>
              </w:rPr>
            </w:pPr>
            <w:r w:rsidRPr="00E54740">
              <w:rPr>
                <w:szCs w:val="21"/>
              </w:rPr>
              <w:t>275,267,438.00</w:t>
            </w:r>
          </w:p>
        </w:tc>
        <w:tc>
          <w:tcPr>
            <w:tcW w:w="2520" w:type="dxa"/>
            <w:vAlign w:val="bottom"/>
          </w:tcPr>
          <w:p w14:paraId="0949BAB5" w14:textId="77777777" w:rsidR="00986196" w:rsidRPr="00E54740" w:rsidRDefault="00986196" w:rsidP="00CE7D52">
            <w:pPr>
              <w:spacing w:line="360" w:lineRule="auto"/>
              <w:jc w:val="right"/>
              <w:rPr>
                <w:szCs w:val="21"/>
              </w:rPr>
            </w:pPr>
            <w:r w:rsidRPr="00E54740">
              <w:rPr>
                <w:szCs w:val="21"/>
              </w:rPr>
              <w:t>405,526,058.50</w:t>
            </w:r>
          </w:p>
        </w:tc>
      </w:tr>
      <w:tr w:rsidR="00E54740" w:rsidRPr="00E54740" w14:paraId="7538E5D6" w14:textId="77777777" w:rsidTr="00CE7D52">
        <w:tc>
          <w:tcPr>
            <w:tcW w:w="2880" w:type="dxa"/>
            <w:vAlign w:val="center"/>
          </w:tcPr>
          <w:p w14:paraId="643935E4"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01D568B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731FC644" w14:textId="77777777" w:rsidR="00986196" w:rsidRPr="00E54740" w:rsidRDefault="00986196" w:rsidP="00CE7D52">
            <w:pPr>
              <w:spacing w:line="360" w:lineRule="auto"/>
              <w:jc w:val="right"/>
              <w:rPr>
                <w:szCs w:val="21"/>
              </w:rPr>
            </w:pPr>
            <w:r w:rsidRPr="00E54740">
              <w:rPr>
                <w:szCs w:val="21"/>
              </w:rPr>
              <w:t>532,394,013.29</w:t>
            </w:r>
          </w:p>
        </w:tc>
        <w:tc>
          <w:tcPr>
            <w:tcW w:w="2520" w:type="dxa"/>
            <w:vAlign w:val="bottom"/>
          </w:tcPr>
          <w:p w14:paraId="250613F8" w14:textId="77777777" w:rsidR="00986196" w:rsidRPr="00E54740" w:rsidRDefault="00986196" w:rsidP="00CE7D52">
            <w:pPr>
              <w:spacing w:line="360" w:lineRule="auto"/>
              <w:jc w:val="right"/>
              <w:rPr>
                <w:szCs w:val="21"/>
              </w:rPr>
            </w:pPr>
            <w:r w:rsidRPr="00E54740">
              <w:rPr>
                <w:szCs w:val="21"/>
              </w:rPr>
              <w:t>1,114,675,681.49</w:t>
            </w:r>
          </w:p>
        </w:tc>
      </w:tr>
      <w:tr w:rsidR="00E54740" w:rsidRPr="00E54740" w14:paraId="5875D308" w14:textId="77777777" w:rsidTr="00CE7D52">
        <w:tc>
          <w:tcPr>
            <w:tcW w:w="2880" w:type="dxa"/>
            <w:vAlign w:val="center"/>
          </w:tcPr>
          <w:p w14:paraId="22D62D4B"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0D94551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E91FC3A" w14:textId="77777777" w:rsidR="00986196" w:rsidRPr="00E54740" w:rsidRDefault="00986196" w:rsidP="00CE7D52">
            <w:pPr>
              <w:spacing w:line="360" w:lineRule="auto"/>
              <w:jc w:val="right"/>
              <w:rPr>
                <w:szCs w:val="21"/>
              </w:rPr>
            </w:pPr>
            <w:r w:rsidRPr="00E54740">
              <w:rPr>
                <w:rFonts w:eastAsiaTheme="minorEastAsia"/>
                <w:szCs w:val="21"/>
              </w:rPr>
              <w:t>807,661,451.29</w:t>
            </w:r>
          </w:p>
        </w:tc>
        <w:tc>
          <w:tcPr>
            <w:tcW w:w="2520" w:type="dxa"/>
            <w:vAlign w:val="center"/>
          </w:tcPr>
          <w:p w14:paraId="1185E383" w14:textId="77777777" w:rsidR="00986196" w:rsidRPr="00E54740" w:rsidRDefault="00986196" w:rsidP="00CE7D52">
            <w:pPr>
              <w:spacing w:line="360" w:lineRule="auto"/>
              <w:jc w:val="right"/>
              <w:rPr>
                <w:szCs w:val="21"/>
              </w:rPr>
            </w:pPr>
            <w:r w:rsidRPr="00E54740">
              <w:rPr>
                <w:rFonts w:eastAsiaTheme="minorEastAsia"/>
                <w:szCs w:val="21"/>
              </w:rPr>
              <w:t>1,520,201,739.99</w:t>
            </w:r>
          </w:p>
        </w:tc>
      </w:tr>
      <w:tr w:rsidR="00E54740" w:rsidRPr="00E54740" w14:paraId="15FAAB0B" w14:textId="77777777" w:rsidTr="00CE7D52">
        <w:tc>
          <w:tcPr>
            <w:tcW w:w="2880" w:type="dxa"/>
            <w:vAlign w:val="center"/>
          </w:tcPr>
          <w:p w14:paraId="3B2DCDD2"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673DCB0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8A3A2CA" w14:textId="77777777" w:rsidR="00986196" w:rsidRPr="00E54740" w:rsidRDefault="00986196" w:rsidP="00CE7D52">
            <w:pPr>
              <w:spacing w:line="360" w:lineRule="auto"/>
              <w:jc w:val="right"/>
              <w:rPr>
                <w:szCs w:val="21"/>
              </w:rPr>
            </w:pPr>
            <w:r w:rsidRPr="00E54740">
              <w:rPr>
                <w:rFonts w:eastAsiaTheme="minorEastAsia"/>
                <w:szCs w:val="21"/>
              </w:rPr>
              <w:t>1,085,028,857.54</w:t>
            </w:r>
          </w:p>
        </w:tc>
        <w:tc>
          <w:tcPr>
            <w:tcW w:w="2520" w:type="dxa"/>
            <w:vAlign w:val="center"/>
          </w:tcPr>
          <w:p w14:paraId="48A8FCE5" w14:textId="77777777" w:rsidR="00986196" w:rsidRPr="00E54740" w:rsidRDefault="00986196" w:rsidP="00CE7D52">
            <w:pPr>
              <w:spacing w:line="360" w:lineRule="auto"/>
              <w:jc w:val="right"/>
              <w:rPr>
                <w:szCs w:val="21"/>
              </w:rPr>
            </w:pPr>
            <w:r w:rsidRPr="00E54740">
              <w:rPr>
                <w:rFonts w:eastAsiaTheme="minorEastAsia"/>
                <w:szCs w:val="21"/>
              </w:rPr>
              <w:t>1,566,466,307.74</w:t>
            </w:r>
          </w:p>
        </w:tc>
      </w:tr>
    </w:tbl>
    <w:p w14:paraId="4C809445" w14:textId="77777777" w:rsidR="0087525F" w:rsidRDefault="000F6FC2">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:275,267,438.00</w:t>
      </w:r>
      <w:r>
        <w:rPr>
          <w:kern w:val="0"/>
          <w:szCs w:val="21"/>
        </w:rPr>
        <w:t>份</w:t>
      </w:r>
      <w:r>
        <w:rPr>
          <w:kern w:val="0"/>
          <w:szCs w:val="21"/>
        </w:rPr>
        <w:t>,</w:t>
      </w:r>
      <w:r>
        <w:rPr>
          <w:kern w:val="0"/>
          <w:szCs w:val="21"/>
        </w:rPr>
        <w:t>其中</w:t>
      </w:r>
      <w:r>
        <w:rPr>
          <w:kern w:val="0"/>
          <w:szCs w:val="21"/>
        </w:rPr>
        <w:t>:</w:t>
      </w:r>
    </w:p>
    <w:p w14:paraId="7BC4FBA5" w14:textId="77777777" w:rsidR="0087525F" w:rsidRDefault="000F6FC2">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:2.9377</w:t>
      </w:r>
      <w:r>
        <w:rPr>
          <w:kern w:val="0"/>
          <w:szCs w:val="21"/>
        </w:rPr>
        <w:t>元</w:t>
      </w:r>
      <w:r>
        <w:rPr>
          <w:kern w:val="0"/>
          <w:szCs w:val="21"/>
        </w:rPr>
        <w:t>,</w:t>
      </w:r>
      <w:r>
        <w:rPr>
          <w:kern w:val="0"/>
          <w:szCs w:val="21"/>
        </w:rPr>
        <w:t>基金份额</w:t>
      </w:r>
      <w:r>
        <w:rPr>
          <w:kern w:val="0"/>
          <w:szCs w:val="21"/>
        </w:rPr>
        <w:t>:250,786,912.80</w:t>
      </w:r>
      <w:r>
        <w:rPr>
          <w:kern w:val="0"/>
          <w:szCs w:val="21"/>
        </w:rPr>
        <w:t>份</w:t>
      </w:r>
      <w:r>
        <w:rPr>
          <w:kern w:val="0"/>
          <w:szCs w:val="21"/>
        </w:rPr>
        <w:t>,</w:t>
      </w:r>
    </w:p>
    <w:p w14:paraId="4EF6EE50"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:2.8969</w:t>
      </w:r>
      <w:r w:rsidRPr="00E54740">
        <w:rPr>
          <w:kern w:val="0"/>
          <w:szCs w:val="21"/>
        </w:rPr>
        <w:t>元</w:t>
      </w:r>
      <w:r w:rsidRPr="00E54740">
        <w:rPr>
          <w:kern w:val="0"/>
          <w:szCs w:val="21"/>
        </w:rPr>
        <w:t>,</w:t>
      </w:r>
      <w:r w:rsidRPr="00E54740">
        <w:rPr>
          <w:kern w:val="0"/>
          <w:szCs w:val="21"/>
        </w:rPr>
        <w:t>基金份额</w:t>
      </w:r>
      <w:r w:rsidRPr="00E54740">
        <w:rPr>
          <w:kern w:val="0"/>
          <w:szCs w:val="21"/>
        </w:rPr>
        <w:t>:24,480,525.20</w:t>
      </w:r>
      <w:r w:rsidRPr="00E54740">
        <w:rPr>
          <w:kern w:val="0"/>
          <w:szCs w:val="21"/>
        </w:rPr>
        <w:t>份。</w:t>
      </w:r>
    </w:p>
    <w:p w14:paraId="72215930"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4051547"/>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04677662"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摩根健康品质生活混合型证券投资基金</w:t>
      </w:r>
    </w:p>
    <w:p w14:paraId="10354F77"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836551B"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6011EB2F" w14:textId="77777777" w:rsidTr="00CE7D52">
        <w:tc>
          <w:tcPr>
            <w:tcW w:w="3420" w:type="dxa"/>
            <w:vAlign w:val="center"/>
          </w:tcPr>
          <w:p w14:paraId="076BD497"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4EC747E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4E1F02D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16BE128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14DAC0D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27256149"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11CA105C" w14:textId="77777777" w:rsidTr="00CE7D52">
        <w:tc>
          <w:tcPr>
            <w:tcW w:w="3420" w:type="dxa"/>
            <w:vAlign w:val="center"/>
          </w:tcPr>
          <w:p w14:paraId="2A7856B9"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5A3B938"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5505742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-320,621,197.71</w:t>
            </w:r>
          </w:p>
        </w:tc>
        <w:tc>
          <w:tcPr>
            <w:tcW w:w="2250" w:type="dxa"/>
            <w:vAlign w:val="bottom"/>
          </w:tcPr>
          <w:p w14:paraId="4D46021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-19,202,533.83</w:t>
            </w:r>
          </w:p>
        </w:tc>
      </w:tr>
      <w:tr w:rsidR="00E54740" w:rsidRPr="00E54740" w14:paraId="703CC934" w14:textId="77777777" w:rsidTr="00CE7D52">
        <w:tc>
          <w:tcPr>
            <w:tcW w:w="3420" w:type="dxa"/>
            <w:vAlign w:val="center"/>
          </w:tcPr>
          <w:p w14:paraId="0FE24628"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76AA30D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A21814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455,211.53</w:t>
            </w:r>
          </w:p>
        </w:tc>
        <w:tc>
          <w:tcPr>
            <w:tcW w:w="2250" w:type="dxa"/>
            <w:vAlign w:val="bottom"/>
          </w:tcPr>
          <w:p w14:paraId="726A39E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424,446.56</w:t>
            </w:r>
          </w:p>
        </w:tc>
      </w:tr>
      <w:tr w:rsidR="00E54740" w:rsidRPr="00E54740" w14:paraId="2FD07892" w14:textId="77777777" w:rsidTr="00CE7D52">
        <w:tc>
          <w:tcPr>
            <w:tcW w:w="3420" w:type="dxa"/>
            <w:vAlign w:val="center"/>
          </w:tcPr>
          <w:p w14:paraId="66FFD230"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7F2F76D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5AEF1C8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455,211.53</w:t>
            </w:r>
          </w:p>
        </w:tc>
        <w:tc>
          <w:tcPr>
            <w:tcW w:w="2250" w:type="dxa"/>
            <w:vAlign w:val="bottom"/>
          </w:tcPr>
          <w:p w14:paraId="22263BC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424,446.56</w:t>
            </w:r>
          </w:p>
        </w:tc>
      </w:tr>
      <w:tr w:rsidR="00E54740" w:rsidRPr="00E54740" w14:paraId="322DF3D0" w14:textId="77777777" w:rsidTr="00CE7D52">
        <w:tc>
          <w:tcPr>
            <w:tcW w:w="3420" w:type="dxa"/>
            <w:vAlign w:val="center"/>
          </w:tcPr>
          <w:p w14:paraId="6BAE37C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159DC23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031001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2DE389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00E4070" w14:textId="77777777" w:rsidTr="00CE7D52">
        <w:tc>
          <w:tcPr>
            <w:tcW w:w="3420" w:type="dxa"/>
            <w:vAlign w:val="center"/>
          </w:tcPr>
          <w:p w14:paraId="27EF4F2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22BD384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025E2B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876C91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6C5588E" w14:textId="77777777" w:rsidTr="00CE7D52">
        <w:tc>
          <w:tcPr>
            <w:tcW w:w="3420" w:type="dxa"/>
            <w:vAlign w:val="center"/>
          </w:tcPr>
          <w:p w14:paraId="1DCAFFE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0FC7F40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4E9390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23CEFB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11DB168" w14:textId="77777777" w:rsidTr="00CE7D52">
        <w:tc>
          <w:tcPr>
            <w:tcW w:w="3420" w:type="dxa"/>
            <w:vAlign w:val="center"/>
          </w:tcPr>
          <w:p w14:paraId="0BE3435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289A2B0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D728D8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EAB6A6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B831D1F" w14:textId="77777777" w:rsidTr="00CE7D52">
        <w:tc>
          <w:tcPr>
            <w:tcW w:w="3420" w:type="dxa"/>
            <w:vAlign w:val="center"/>
          </w:tcPr>
          <w:p w14:paraId="2B2BC16B"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48A7E92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CA881B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-231,871,789.12</w:t>
            </w:r>
          </w:p>
        </w:tc>
        <w:tc>
          <w:tcPr>
            <w:tcW w:w="2250" w:type="dxa"/>
            <w:vAlign w:val="bottom"/>
          </w:tcPr>
          <w:p w14:paraId="17852FA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-57,452,905.26</w:t>
            </w:r>
          </w:p>
        </w:tc>
      </w:tr>
      <w:tr w:rsidR="00E54740" w:rsidRPr="00E54740" w14:paraId="31189538" w14:textId="77777777" w:rsidTr="00CE7D52">
        <w:tc>
          <w:tcPr>
            <w:tcW w:w="3420" w:type="dxa"/>
            <w:vAlign w:val="center"/>
          </w:tcPr>
          <w:p w14:paraId="20011238"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6424ADC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6E2CB24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-241,794,732.82</w:t>
            </w:r>
          </w:p>
        </w:tc>
        <w:tc>
          <w:tcPr>
            <w:tcW w:w="2250" w:type="dxa"/>
            <w:vAlign w:val="bottom"/>
          </w:tcPr>
          <w:p w14:paraId="43BFD34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-68,871,717.21</w:t>
            </w:r>
          </w:p>
        </w:tc>
      </w:tr>
      <w:tr w:rsidR="00E54740" w:rsidRPr="00E54740" w14:paraId="041B5BCD" w14:textId="77777777" w:rsidTr="00CE7D52">
        <w:tc>
          <w:tcPr>
            <w:tcW w:w="3420" w:type="dxa"/>
            <w:vAlign w:val="center"/>
          </w:tcPr>
          <w:p w14:paraId="1721640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7708375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13FDEA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A4E2CD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C2B21D6" w14:textId="77777777" w:rsidTr="00CE7D52">
        <w:tc>
          <w:tcPr>
            <w:tcW w:w="3420" w:type="dxa"/>
            <w:vAlign w:val="center"/>
          </w:tcPr>
          <w:p w14:paraId="289D683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39B3EE4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46C9140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B1127A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-40,758.98</w:t>
            </w:r>
          </w:p>
        </w:tc>
      </w:tr>
      <w:tr w:rsidR="00E54740" w:rsidRPr="00E54740" w14:paraId="190EF67A" w14:textId="77777777" w:rsidTr="00CE7D52">
        <w:tc>
          <w:tcPr>
            <w:tcW w:w="3420" w:type="dxa"/>
            <w:vAlign w:val="center"/>
          </w:tcPr>
          <w:p w14:paraId="2DBDE55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914D35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EFD619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994B5C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7B9D8C5" w14:textId="77777777" w:rsidTr="00CE7D52">
        <w:tc>
          <w:tcPr>
            <w:tcW w:w="3420" w:type="dxa"/>
            <w:vAlign w:val="center"/>
          </w:tcPr>
          <w:p w14:paraId="6E1275F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5544882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4128311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3DEFE89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26363EE" w14:textId="77777777" w:rsidTr="00CE7D52">
        <w:tc>
          <w:tcPr>
            <w:tcW w:w="3420" w:type="dxa"/>
            <w:vAlign w:val="center"/>
          </w:tcPr>
          <w:p w14:paraId="6FBDCC1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5F4B75F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6CFA001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DE341E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264D97C" w14:textId="77777777" w:rsidTr="00CE7D52">
        <w:tc>
          <w:tcPr>
            <w:tcW w:w="3420" w:type="dxa"/>
            <w:vAlign w:val="center"/>
          </w:tcPr>
          <w:p w14:paraId="59FD595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6759E53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7EBBD4D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9,922,943.70</w:t>
            </w:r>
          </w:p>
        </w:tc>
        <w:tc>
          <w:tcPr>
            <w:tcW w:w="2250" w:type="dxa"/>
            <w:vAlign w:val="bottom"/>
          </w:tcPr>
          <w:p w14:paraId="06E1E04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11,459,570.93</w:t>
            </w:r>
          </w:p>
        </w:tc>
      </w:tr>
      <w:tr w:rsidR="00E54740" w:rsidRPr="00E54740" w14:paraId="5F9DB0D1" w14:textId="77777777" w:rsidTr="00CE7D52">
        <w:tc>
          <w:tcPr>
            <w:tcW w:w="3420" w:type="dxa"/>
            <w:vAlign w:val="center"/>
          </w:tcPr>
          <w:p w14:paraId="11F8228C"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775206A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0D75FC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817C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030C1FB" w14:textId="77777777" w:rsidTr="00CE7D52">
        <w:tc>
          <w:tcPr>
            <w:tcW w:w="3420" w:type="dxa"/>
            <w:vAlign w:val="center"/>
          </w:tcPr>
          <w:p w14:paraId="3F9534CB"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5A17202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4439017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-89,951,082.62</w:t>
            </w:r>
          </w:p>
        </w:tc>
        <w:tc>
          <w:tcPr>
            <w:tcW w:w="2250" w:type="dxa"/>
            <w:vAlign w:val="center"/>
          </w:tcPr>
          <w:p w14:paraId="59F9D36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37,614,277.02</w:t>
            </w:r>
          </w:p>
        </w:tc>
      </w:tr>
      <w:tr w:rsidR="00E54740" w:rsidRPr="00E54740" w14:paraId="4322411B" w14:textId="77777777" w:rsidTr="00CE7D52">
        <w:tc>
          <w:tcPr>
            <w:tcW w:w="3420" w:type="dxa"/>
            <w:vAlign w:val="center"/>
          </w:tcPr>
          <w:p w14:paraId="498E9BAA"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7EF6AEA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897646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2F4C47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C0D4420" w14:textId="77777777" w:rsidTr="00CE7D52">
        <w:tc>
          <w:tcPr>
            <w:tcW w:w="3420" w:type="dxa"/>
            <w:vAlign w:val="center"/>
          </w:tcPr>
          <w:p w14:paraId="142878E9"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6FB33CC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4A2FE96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746,462.50</w:t>
            </w:r>
          </w:p>
        </w:tc>
        <w:tc>
          <w:tcPr>
            <w:tcW w:w="2250" w:type="dxa"/>
            <w:vAlign w:val="bottom"/>
          </w:tcPr>
          <w:p w14:paraId="2B1ABE8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211,647.85</w:t>
            </w:r>
          </w:p>
        </w:tc>
      </w:tr>
      <w:tr w:rsidR="00E54740" w:rsidRPr="00E54740" w14:paraId="68919A14" w14:textId="77777777" w:rsidTr="00CE7D52">
        <w:tc>
          <w:tcPr>
            <w:tcW w:w="3420" w:type="dxa"/>
            <w:vAlign w:val="center"/>
          </w:tcPr>
          <w:p w14:paraId="63FB40BC"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8EF669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533F266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24,357,959.80</w:t>
            </w:r>
          </w:p>
        </w:tc>
        <w:tc>
          <w:tcPr>
            <w:tcW w:w="2250" w:type="dxa"/>
            <w:vAlign w:val="bottom"/>
          </w:tcPr>
          <w:p w14:paraId="38B0900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24,087,603.26</w:t>
            </w:r>
          </w:p>
        </w:tc>
      </w:tr>
      <w:tr w:rsidR="00E54740" w:rsidRPr="00E54740" w14:paraId="73FF16E5" w14:textId="77777777" w:rsidTr="00CE7D52">
        <w:tc>
          <w:tcPr>
            <w:tcW w:w="3420" w:type="dxa"/>
            <w:vAlign w:val="center"/>
          </w:tcPr>
          <w:p w14:paraId="34D0ED0C"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4E22C1E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675548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19,244,082.95</w:t>
            </w:r>
          </w:p>
        </w:tc>
        <w:tc>
          <w:tcPr>
            <w:tcW w:w="2250" w:type="dxa"/>
            <w:vAlign w:val="bottom"/>
          </w:tcPr>
          <w:p w14:paraId="7E3936F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18,352,052.44</w:t>
            </w:r>
          </w:p>
        </w:tc>
      </w:tr>
      <w:tr w:rsidR="00E54740" w:rsidRPr="00E54740" w14:paraId="794FAC6C" w14:textId="77777777" w:rsidTr="00CE7D52">
        <w:tc>
          <w:tcPr>
            <w:tcW w:w="3420" w:type="dxa"/>
            <w:vAlign w:val="center"/>
          </w:tcPr>
          <w:p w14:paraId="1C1E359F"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DFBD3E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0FE09A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3,207,347.14</w:t>
            </w:r>
          </w:p>
        </w:tc>
        <w:tc>
          <w:tcPr>
            <w:tcW w:w="2250" w:type="dxa"/>
            <w:vAlign w:val="bottom"/>
          </w:tcPr>
          <w:p w14:paraId="3CC554B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3,058,675.39</w:t>
            </w:r>
          </w:p>
        </w:tc>
      </w:tr>
      <w:tr w:rsidR="00E54740" w:rsidRPr="00E54740" w14:paraId="482DBF9A" w14:textId="77777777" w:rsidTr="00CE7D52">
        <w:tc>
          <w:tcPr>
            <w:tcW w:w="3420" w:type="dxa"/>
            <w:vAlign w:val="center"/>
          </w:tcPr>
          <w:p w14:paraId="00969111"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B47E6F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0741E2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1,680,008.21</w:t>
            </w:r>
          </w:p>
        </w:tc>
        <w:tc>
          <w:tcPr>
            <w:tcW w:w="2250" w:type="dxa"/>
            <w:vAlign w:val="bottom"/>
          </w:tcPr>
          <w:p w14:paraId="01B642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2,446,174.16</w:t>
            </w:r>
          </w:p>
        </w:tc>
      </w:tr>
      <w:tr w:rsidR="00E54740" w:rsidRPr="00E54740" w14:paraId="6B4C756A" w14:textId="77777777" w:rsidTr="00CE7D52">
        <w:tc>
          <w:tcPr>
            <w:tcW w:w="3420" w:type="dxa"/>
            <w:vAlign w:val="center"/>
          </w:tcPr>
          <w:p w14:paraId="1E1C4DB6"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3EDE0EF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7F1F1E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7D902C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18FD5B2" w14:textId="77777777" w:rsidTr="00CE7D52">
        <w:tc>
          <w:tcPr>
            <w:tcW w:w="3420" w:type="dxa"/>
            <w:vAlign w:val="center"/>
          </w:tcPr>
          <w:p w14:paraId="6F415DA3"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5</w:t>
            </w:r>
            <w:r w:rsidRPr="00E54740">
              <w:rPr>
                <w:rFonts w:eastAsiaTheme="minorEastAsia"/>
                <w:szCs w:val="21"/>
              </w:rPr>
              <w:t>．利息支出</w:t>
            </w:r>
          </w:p>
        </w:tc>
        <w:tc>
          <w:tcPr>
            <w:tcW w:w="1080" w:type="dxa"/>
            <w:vAlign w:val="center"/>
          </w:tcPr>
          <w:p w14:paraId="39B2396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551737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0C6B16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723682E" w14:textId="77777777" w:rsidTr="00CE7D52">
        <w:tc>
          <w:tcPr>
            <w:tcW w:w="3420" w:type="dxa"/>
            <w:vAlign w:val="center"/>
          </w:tcPr>
          <w:p w14:paraId="0605C005"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25A435B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7AC9D4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41A7C6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968C8EB" w14:textId="77777777" w:rsidTr="00CE7D52">
        <w:tc>
          <w:tcPr>
            <w:tcW w:w="3420" w:type="dxa"/>
            <w:vAlign w:val="center"/>
          </w:tcPr>
          <w:p w14:paraId="146065FF"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5135A91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2A4911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E5EE44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8EE9309" w14:textId="77777777" w:rsidTr="00CE7D52">
        <w:tc>
          <w:tcPr>
            <w:tcW w:w="3420" w:type="dxa"/>
            <w:vAlign w:val="center"/>
          </w:tcPr>
          <w:p w14:paraId="33F0B7A3"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34C1C10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816269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4D2756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0.02</w:t>
            </w:r>
          </w:p>
        </w:tc>
      </w:tr>
      <w:tr w:rsidR="00E54740" w:rsidRPr="00E54740" w14:paraId="6B6DEE01" w14:textId="77777777" w:rsidTr="00CE7D52">
        <w:tc>
          <w:tcPr>
            <w:tcW w:w="3420" w:type="dxa"/>
            <w:vAlign w:val="center"/>
          </w:tcPr>
          <w:p w14:paraId="638B96F6"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7D2B3B4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7E8DD97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226,521.50</w:t>
            </w:r>
          </w:p>
        </w:tc>
        <w:tc>
          <w:tcPr>
            <w:tcW w:w="2250" w:type="dxa"/>
            <w:vAlign w:val="bottom"/>
          </w:tcPr>
          <w:p w14:paraId="22DBF5B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230,701.25</w:t>
            </w:r>
          </w:p>
        </w:tc>
      </w:tr>
      <w:tr w:rsidR="00E54740" w:rsidRPr="00E54740" w14:paraId="734A959B" w14:textId="77777777" w:rsidTr="00CE7D52">
        <w:tc>
          <w:tcPr>
            <w:tcW w:w="3420" w:type="dxa"/>
            <w:vAlign w:val="center"/>
          </w:tcPr>
          <w:p w14:paraId="7350809D"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726308B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5C52FE52"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-344,979,157.51</w:t>
            </w:r>
          </w:p>
        </w:tc>
        <w:tc>
          <w:tcPr>
            <w:tcW w:w="2250" w:type="dxa"/>
            <w:vAlign w:val="center"/>
          </w:tcPr>
          <w:p w14:paraId="76F36A8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-43,290,137.09</w:t>
            </w:r>
          </w:p>
        </w:tc>
      </w:tr>
      <w:tr w:rsidR="00E54740" w:rsidRPr="00E54740" w14:paraId="119729D7" w14:textId="77777777" w:rsidTr="00CE7D52">
        <w:tc>
          <w:tcPr>
            <w:tcW w:w="3420" w:type="dxa"/>
            <w:vAlign w:val="center"/>
          </w:tcPr>
          <w:p w14:paraId="0F5A5020"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16C095F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5471E3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45F283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3FBF5FA" w14:textId="77777777" w:rsidTr="00CE7D52">
        <w:tc>
          <w:tcPr>
            <w:tcW w:w="3420" w:type="dxa"/>
            <w:vAlign w:val="center"/>
          </w:tcPr>
          <w:p w14:paraId="6F2CDEBD"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2769FD5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829804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-344,979,157.51</w:t>
            </w:r>
          </w:p>
        </w:tc>
        <w:tc>
          <w:tcPr>
            <w:tcW w:w="2250" w:type="dxa"/>
            <w:vAlign w:val="bottom"/>
          </w:tcPr>
          <w:p w14:paraId="5B2ACCB4"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-43,290,137.09</w:t>
            </w:r>
          </w:p>
        </w:tc>
      </w:tr>
      <w:tr w:rsidR="00E54740" w:rsidRPr="00E54740" w14:paraId="6A5B07F2" w14:textId="77777777" w:rsidTr="00CE7D52">
        <w:tc>
          <w:tcPr>
            <w:tcW w:w="3420" w:type="dxa"/>
            <w:vAlign w:val="center"/>
          </w:tcPr>
          <w:p w14:paraId="44183077"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6F082B5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774320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2FAF123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294C360D" w14:textId="77777777" w:rsidTr="00CE7D52">
        <w:tc>
          <w:tcPr>
            <w:tcW w:w="3420" w:type="dxa"/>
            <w:vAlign w:val="center"/>
          </w:tcPr>
          <w:p w14:paraId="414CB6B1"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37096DB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FC3791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-344,979,157.51</w:t>
            </w:r>
          </w:p>
        </w:tc>
        <w:tc>
          <w:tcPr>
            <w:tcW w:w="2250" w:type="dxa"/>
            <w:vAlign w:val="bottom"/>
          </w:tcPr>
          <w:p w14:paraId="0908951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-43,290,137.09</w:t>
            </w:r>
          </w:p>
        </w:tc>
      </w:tr>
    </w:tbl>
    <w:p w14:paraId="6BC24804"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4051548"/>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1751C39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摩根健康品质生活混合型证券投资基金</w:t>
      </w:r>
    </w:p>
    <w:p w14:paraId="36C9D86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788042CE"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133A8257" w14:textId="77777777" w:rsidTr="00CE7D52">
        <w:tc>
          <w:tcPr>
            <w:tcW w:w="1876" w:type="dxa"/>
            <w:vMerge w:val="restart"/>
            <w:vAlign w:val="center"/>
          </w:tcPr>
          <w:p w14:paraId="6B8FD30B"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07A030BB" w14:textId="77777777" w:rsidR="00986196" w:rsidRPr="00E54740" w:rsidRDefault="00986196" w:rsidP="00CE7D52">
            <w:pPr>
              <w:spacing w:line="360" w:lineRule="auto"/>
              <w:jc w:val="center"/>
              <w:rPr>
                <w:b/>
                <w:szCs w:val="21"/>
              </w:rPr>
            </w:pPr>
            <w:r w:rsidRPr="00E54740">
              <w:rPr>
                <w:b/>
                <w:szCs w:val="21"/>
              </w:rPr>
              <w:t>本期</w:t>
            </w:r>
          </w:p>
          <w:p w14:paraId="277A206B"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570AF" w:rsidRPr="00E54740" w14:paraId="05C78F98" w14:textId="77777777" w:rsidTr="008570AF">
        <w:tc>
          <w:tcPr>
            <w:tcW w:w="1876" w:type="dxa"/>
            <w:vMerge/>
            <w:vAlign w:val="center"/>
          </w:tcPr>
          <w:p w14:paraId="46A6F270" w14:textId="77777777" w:rsidR="00986196" w:rsidRPr="00E54740" w:rsidRDefault="00986196" w:rsidP="00CE7D52">
            <w:pPr>
              <w:widowControl/>
              <w:spacing w:line="360" w:lineRule="auto"/>
              <w:jc w:val="left"/>
              <w:rPr>
                <w:b/>
                <w:szCs w:val="21"/>
              </w:rPr>
            </w:pPr>
          </w:p>
        </w:tc>
        <w:tc>
          <w:tcPr>
            <w:tcW w:w="3902" w:type="dxa"/>
            <w:vAlign w:val="center"/>
          </w:tcPr>
          <w:p w14:paraId="0DAF7A53"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463950F7"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1FE3EB53"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8570AF" w:rsidRPr="00E54740" w14:paraId="2D1C74B1" w14:textId="77777777" w:rsidTr="008570AF">
        <w:tc>
          <w:tcPr>
            <w:tcW w:w="1876" w:type="dxa"/>
          </w:tcPr>
          <w:p w14:paraId="53DC75C9"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4B9F895E"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405,526,058.50</w:t>
            </w:r>
          </w:p>
        </w:tc>
        <w:tc>
          <w:tcPr>
            <w:tcW w:w="2053" w:type="dxa"/>
            <w:vAlign w:val="center"/>
          </w:tcPr>
          <w:p w14:paraId="551645F9"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1,114,675,681.49</w:t>
            </w:r>
          </w:p>
        </w:tc>
        <w:tc>
          <w:tcPr>
            <w:tcW w:w="1491" w:type="dxa"/>
            <w:vAlign w:val="center"/>
          </w:tcPr>
          <w:p w14:paraId="528756DE"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1,520,201,739.99</w:t>
            </w:r>
          </w:p>
        </w:tc>
      </w:tr>
      <w:tr w:rsidR="008570AF" w:rsidRPr="00E54740" w14:paraId="12DD1258" w14:textId="77777777" w:rsidTr="008570AF">
        <w:tc>
          <w:tcPr>
            <w:tcW w:w="1876" w:type="dxa"/>
          </w:tcPr>
          <w:p w14:paraId="37B56F50"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467C0EB4" w14:textId="77777777" w:rsidR="00986196" w:rsidRPr="00E54740" w:rsidRDefault="00986196" w:rsidP="00CE7D52">
            <w:pPr>
              <w:spacing w:line="360" w:lineRule="auto"/>
              <w:jc w:val="right"/>
              <w:rPr>
                <w:szCs w:val="21"/>
              </w:rPr>
            </w:pPr>
            <w:r w:rsidRPr="00E54740">
              <w:rPr>
                <w:szCs w:val="21"/>
              </w:rPr>
              <w:t>405,526,058.50</w:t>
            </w:r>
          </w:p>
        </w:tc>
        <w:tc>
          <w:tcPr>
            <w:tcW w:w="2053" w:type="dxa"/>
            <w:vAlign w:val="center"/>
          </w:tcPr>
          <w:p w14:paraId="40C1D7EF" w14:textId="77777777" w:rsidR="00986196" w:rsidRPr="00E54740" w:rsidRDefault="00986196" w:rsidP="00CE7D52">
            <w:pPr>
              <w:spacing w:line="360" w:lineRule="auto"/>
              <w:jc w:val="right"/>
              <w:rPr>
                <w:szCs w:val="21"/>
              </w:rPr>
            </w:pPr>
            <w:r w:rsidRPr="00E54740">
              <w:rPr>
                <w:szCs w:val="21"/>
              </w:rPr>
              <w:t>1,114,675,681.49</w:t>
            </w:r>
          </w:p>
        </w:tc>
        <w:tc>
          <w:tcPr>
            <w:tcW w:w="1491" w:type="dxa"/>
            <w:vAlign w:val="center"/>
          </w:tcPr>
          <w:p w14:paraId="6785CB81" w14:textId="77777777" w:rsidR="00986196" w:rsidRPr="00E54740" w:rsidRDefault="00986196" w:rsidP="00CE7D52">
            <w:pPr>
              <w:spacing w:line="360" w:lineRule="auto"/>
              <w:jc w:val="right"/>
              <w:rPr>
                <w:szCs w:val="21"/>
              </w:rPr>
            </w:pPr>
            <w:r w:rsidRPr="00E54740">
              <w:rPr>
                <w:szCs w:val="21"/>
              </w:rPr>
              <w:t>1,520,201,739.99</w:t>
            </w:r>
          </w:p>
        </w:tc>
      </w:tr>
      <w:tr w:rsidR="008570AF" w:rsidRPr="00E54740" w14:paraId="0DAF8A5B" w14:textId="77777777" w:rsidTr="008570AF">
        <w:tc>
          <w:tcPr>
            <w:tcW w:w="1876" w:type="dxa"/>
          </w:tcPr>
          <w:p w14:paraId="461584D2"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429557BD" w14:textId="77777777" w:rsidR="00986196" w:rsidRPr="00E54740" w:rsidRDefault="00986196" w:rsidP="00CE7D52">
            <w:pPr>
              <w:spacing w:line="360" w:lineRule="auto"/>
              <w:jc w:val="right"/>
              <w:rPr>
                <w:szCs w:val="21"/>
              </w:rPr>
            </w:pPr>
            <w:r w:rsidRPr="00E54740">
              <w:rPr>
                <w:szCs w:val="21"/>
              </w:rPr>
              <w:t>-130,258,620.50</w:t>
            </w:r>
          </w:p>
        </w:tc>
        <w:tc>
          <w:tcPr>
            <w:tcW w:w="2053" w:type="dxa"/>
            <w:vAlign w:val="center"/>
          </w:tcPr>
          <w:p w14:paraId="04112E18" w14:textId="77777777" w:rsidR="00986196" w:rsidRPr="00E54740" w:rsidRDefault="00986196" w:rsidP="00CE7D52">
            <w:pPr>
              <w:spacing w:line="360" w:lineRule="auto"/>
              <w:jc w:val="right"/>
              <w:rPr>
                <w:szCs w:val="21"/>
              </w:rPr>
            </w:pPr>
            <w:r w:rsidRPr="00E54740">
              <w:rPr>
                <w:szCs w:val="21"/>
              </w:rPr>
              <w:t>-582,281,668.20</w:t>
            </w:r>
          </w:p>
        </w:tc>
        <w:tc>
          <w:tcPr>
            <w:tcW w:w="1491" w:type="dxa"/>
            <w:vAlign w:val="center"/>
          </w:tcPr>
          <w:p w14:paraId="222201E6" w14:textId="77777777" w:rsidR="00986196" w:rsidRPr="00E54740" w:rsidRDefault="00986196" w:rsidP="00CE7D52">
            <w:pPr>
              <w:spacing w:line="360" w:lineRule="auto"/>
              <w:jc w:val="right"/>
              <w:rPr>
                <w:szCs w:val="21"/>
              </w:rPr>
            </w:pPr>
            <w:r w:rsidRPr="00E54740">
              <w:rPr>
                <w:szCs w:val="21"/>
              </w:rPr>
              <w:t>-712,540,288.70</w:t>
            </w:r>
          </w:p>
        </w:tc>
      </w:tr>
      <w:tr w:rsidR="008570AF" w:rsidRPr="00E54740" w14:paraId="142915E5" w14:textId="77777777" w:rsidTr="008570AF">
        <w:tc>
          <w:tcPr>
            <w:tcW w:w="1876" w:type="dxa"/>
          </w:tcPr>
          <w:p w14:paraId="225B8892"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2C9315C4"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7ED7A9AA" w14:textId="77777777" w:rsidR="00986196" w:rsidRPr="00E54740" w:rsidRDefault="00986196" w:rsidP="00CE7D52">
            <w:pPr>
              <w:spacing w:line="360" w:lineRule="auto"/>
              <w:jc w:val="right"/>
              <w:rPr>
                <w:szCs w:val="21"/>
              </w:rPr>
            </w:pPr>
            <w:r w:rsidRPr="00E54740">
              <w:rPr>
                <w:szCs w:val="21"/>
              </w:rPr>
              <w:t>-344,979,157.51</w:t>
            </w:r>
          </w:p>
        </w:tc>
        <w:tc>
          <w:tcPr>
            <w:tcW w:w="1491" w:type="dxa"/>
            <w:vAlign w:val="center"/>
          </w:tcPr>
          <w:p w14:paraId="3294DE83" w14:textId="77777777" w:rsidR="00986196" w:rsidRPr="00E54740" w:rsidRDefault="00986196" w:rsidP="00CE7D52">
            <w:pPr>
              <w:spacing w:line="360" w:lineRule="auto"/>
              <w:jc w:val="right"/>
              <w:rPr>
                <w:szCs w:val="21"/>
              </w:rPr>
            </w:pPr>
            <w:r w:rsidRPr="00E54740">
              <w:rPr>
                <w:szCs w:val="21"/>
              </w:rPr>
              <w:t>-344,979,157.51</w:t>
            </w:r>
          </w:p>
        </w:tc>
      </w:tr>
      <w:tr w:rsidR="008570AF" w:rsidRPr="00E54740" w14:paraId="0AAB1434" w14:textId="77777777" w:rsidTr="008570AF">
        <w:tc>
          <w:tcPr>
            <w:tcW w:w="1876" w:type="dxa"/>
          </w:tcPr>
          <w:p w14:paraId="07399E8E"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w:t>
            </w:r>
            <w:r w:rsidRPr="00327831">
              <w:rPr>
                <w:rFonts w:ascii="宋体" w:hAnsi="宋体"/>
                <w:szCs w:val="21"/>
              </w:rPr>
              <w:lastRenderedPageBreak/>
              <w:t>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48844F14" w14:textId="77777777" w:rsidR="00986196" w:rsidRPr="00E54740" w:rsidRDefault="00986196" w:rsidP="00CE7D52">
            <w:pPr>
              <w:spacing w:line="360" w:lineRule="auto"/>
              <w:jc w:val="right"/>
              <w:rPr>
                <w:szCs w:val="21"/>
              </w:rPr>
            </w:pPr>
            <w:r w:rsidRPr="00E54740">
              <w:rPr>
                <w:szCs w:val="21"/>
              </w:rPr>
              <w:lastRenderedPageBreak/>
              <w:t>-130,258,620.50</w:t>
            </w:r>
          </w:p>
        </w:tc>
        <w:tc>
          <w:tcPr>
            <w:tcW w:w="2053" w:type="dxa"/>
            <w:vAlign w:val="center"/>
          </w:tcPr>
          <w:p w14:paraId="5A5A4CAD" w14:textId="77777777" w:rsidR="00986196" w:rsidRPr="00E54740" w:rsidRDefault="00986196" w:rsidP="00CE7D52">
            <w:pPr>
              <w:spacing w:line="360" w:lineRule="auto"/>
              <w:jc w:val="right"/>
              <w:rPr>
                <w:szCs w:val="21"/>
              </w:rPr>
            </w:pPr>
            <w:r w:rsidRPr="00E54740">
              <w:rPr>
                <w:szCs w:val="21"/>
              </w:rPr>
              <w:t>-237,302,510.69</w:t>
            </w:r>
          </w:p>
        </w:tc>
        <w:tc>
          <w:tcPr>
            <w:tcW w:w="1491" w:type="dxa"/>
            <w:vAlign w:val="center"/>
          </w:tcPr>
          <w:p w14:paraId="553C703F" w14:textId="77777777" w:rsidR="00986196" w:rsidRPr="00E54740" w:rsidRDefault="00986196" w:rsidP="00CE7D52">
            <w:pPr>
              <w:spacing w:line="360" w:lineRule="auto"/>
              <w:jc w:val="right"/>
              <w:rPr>
                <w:szCs w:val="21"/>
              </w:rPr>
            </w:pPr>
            <w:r w:rsidRPr="00E54740">
              <w:rPr>
                <w:szCs w:val="21"/>
              </w:rPr>
              <w:t>-367,561,131.</w:t>
            </w:r>
            <w:r w:rsidRPr="00E54740">
              <w:rPr>
                <w:szCs w:val="21"/>
              </w:rPr>
              <w:lastRenderedPageBreak/>
              <w:t>19</w:t>
            </w:r>
          </w:p>
        </w:tc>
      </w:tr>
      <w:tr w:rsidR="008570AF" w:rsidRPr="00E54740" w14:paraId="146DD8EE" w14:textId="77777777" w:rsidTr="008570AF">
        <w:tc>
          <w:tcPr>
            <w:tcW w:w="1876" w:type="dxa"/>
          </w:tcPr>
          <w:p w14:paraId="6032D745" w14:textId="77777777" w:rsidR="00986196" w:rsidRPr="00E54740" w:rsidRDefault="00986196" w:rsidP="00CE7D52">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14:paraId="19795DBE" w14:textId="77777777" w:rsidR="00986196" w:rsidRPr="00E54740" w:rsidRDefault="00986196" w:rsidP="00CE7D52">
            <w:pPr>
              <w:spacing w:line="360" w:lineRule="auto"/>
              <w:jc w:val="right"/>
              <w:rPr>
                <w:szCs w:val="21"/>
              </w:rPr>
            </w:pPr>
            <w:r w:rsidRPr="00E54740">
              <w:rPr>
                <w:szCs w:val="21"/>
              </w:rPr>
              <w:t>322,886,269.20</w:t>
            </w:r>
          </w:p>
        </w:tc>
        <w:tc>
          <w:tcPr>
            <w:tcW w:w="2053" w:type="dxa"/>
            <w:vAlign w:val="center"/>
          </w:tcPr>
          <w:p w14:paraId="12A9E003" w14:textId="77777777" w:rsidR="00986196" w:rsidRPr="00E54740" w:rsidRDefault="00986196" w:rsidP="00CE7D52">
            <w:pPr>
              <w:spacing w:line="360" w:lineRule="auto"/>
              <w:jc w:val="right"/>
              <w:rPr>
                <w:szCs w:val="21"/>
              </w:rPr>
            </w:pPr>
            <w:r w:rsidRPr="00E54740">
              <w:rPr>
                <w:szCs w:val="21"/>
              </w:rPr>
              <w:t>735,812,428.76</w:t>
            </w:r>
          </w:p>
        </w:tc>
        <w:tc>
          <w:tcPr>
            <w:tcW w:w="1491" w:type="dxa"/>
            <w:vAlign w:val="center"/>
          </w:tcPr>
          <w:p w14:paraId="1A038764" w14:textId="77777777" w:rsidR="00986196" w:rsidRPr="00E54740" w:rsidRDefault="00986196" w:rsidP="00CE7D52">
            <w:pPr>
              <w:spacing w:line="360" w:lineRule="auto"/>
              <w:jc w:val="right"/>
              <w:rPr>
                <w:szCs w:val="21"/>
              </w:rPr>
            </w:pPr>
            <w:r w:rsidRPr="00E54740">
              <w:rPr>
                <w:szCs w:val="21"/>
              </w:rPr>
              <w:t>1,058,698,697.96</w:t>
            </w:r>
          </w:p>
        </w:tc>
      </w:tr>
      <w:tr w:rsidR="008570AF" w:rsidRPr="00E54740" w14:paraId="2A7A3863" w14:textId="77777777" w:rsidTr="008570AF">
        <w:tc>
          <w:tcPr>
            <w:tcW w:w="1876" w:type="dxa"/>
          </w:tcPr>
          <w:p w14:paraId="5527CE85"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732A96A9" w14:textId="77777777" w:rsidR="00986196" w:rsidRPr="00E54740" w:rsidRDefault="00986196" w:rsidP="00CE7D52">
            <w:pPr>
              <w:spacing w:line="360" w:lineRule="auto"/>
              <w:jc w:val="right"/>
              <w:rPr>
                <w:szCs w:val="21"/>
              </w:rPr>
            </w:pPr>
            <w:r w:rsidRPr="00E54740">
              <w:rPr>
                <w:szCs w:val="21"/>
              </w:rPr>
              <w:t>-453,144,889.70</w:t>
            </w:r>
          </w:p>
        </w:tc>
        <w:tc>
          <w:tcPr>
            <w:tcW w:w="2053" w:type="dxa"/>
            <w:vAlign w:val="center"/>
          </w:tcPr>
          <w:p w14:paraId="6D64E55C" w14:textId="77777777" w:rsidR="00986196" w:rsidRPr="00E54740" w:rsidRDefault="00986196" w:rsidP="00CE7D52">
            <w:pPr>
              <w:spacing w:line="360" w:lineRule="auto"/>
              <w:jc w:val="right"/>
              <w:rPr>
                <w:szCs w:val="21"/>
              </w:rPr>
            </w:pPr>
            <w:r w:rsidRPr="00E54740">
              <w:rPr>
                <w:szCs w:val="21"/>
              </w:rPr>
              <w:t>-973,114,939.45</w:t>
            </w:r>
          </w:p>
        </w:tc>
        <w:tc>
          <w:tcPr>
            <w:tcW w:w="1491" w:type="dxa"/>
            <w:vAlign w:val="center"/>
          </w:tcPr>
          <w:p w14:paraId="52BFFDD8" w14:textId="77777777" w:rsidR="00986196" w:rsidRPr="00E54740" w:rsidRDefault="00986196" w:rsidP="00CE7D52">
            <w:pPr>
              <w:spacing w:line="360" w:lineRule="auto"/>
              <w:jc w:val="right"/>
              <w:rPr>
                <w:szCs w:val="21"/>
              </w:rPr>
            </w:pPr>
            <w:r w:rsidRPr="00E54740">
              <w:rPr>
                <w:szCs w:val="21"/>
              </w:rPr>
              <w:t>-1,426,259,829.15</w:t>
            </w:r>
          </w:p>
        </w:tc>
      </w:tr>
      <w:tr w:rsidR="008570AF" w:rsidRPr="00E54740" w14:paraId="63D2A888" w14:textId="77777777" w:rsidTr="008570AF">
        <w:tc>
          <w:tcPr>
            <w:tcW w:w="1876" w:type="dxa"/>
          </w:tcPr>
          <w:p w14:paraId="2DD1FD8A"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6BF86D39"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245366D9"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2E9D4E54" w14:textId="77777777" w:rsidR="00986196" w:rsidRPr="00E54740" w:rsidRDefault="00986196" w:rsidP="00CE7D52">
            <w:pPr>
              <w:spacing w:line="360" w:lineRule="auto"/>
              <w:jc w:val="right"/>
              <w:rPr>
                <w:szCs w:val="21"/>
              </w:rPr>
            </w:pPr>
            <w:r w:rsidRPr="00E54740">
              <w:rPr>
                <w:szCs w:val="21"/>
              </w:rPr>
              <w:t>-</w:t>
            </w:r>
          </w:p>
        </w:tc>
      </w:tr>
      <w:tr w:rsidR="008570AF" w:rsidRPr="00E54740" w14:paraId="639699A8" w14:textId="77777777" w:rsidTr="008570AF">
        <w:tc>
          <w:tcPr>
            <w:tcW w:w="1876" w:type="dxa"/>
          </w:tcPr>
          <w:p w14:paraId="23985634"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262FD8D7" w14:textId="77777777" w:rsidR="00986196" w:rsidRPr="00E54740" w:rsidRDefault="00986196" w:rsidP="00CE7D52">
            <w:pPr>
              <w:spacing w:line="360" w:lineRule="auto"/>
              <w:jc w:val="right"/>
              <w:rPr>
                <w:szCs w:val="21"/>
              </w:rPr>
            </w:pPr>
            <w:r w:rsidRPr="00E54740">
              <w:rPr>
                <w:szCs w:val="21"/>
              </w:rPr>
              <w:t>275,267,438.00</w:t>
            </w:r>
          </w:p>
        </w:tc>
        <w:tc>
          <w:tcPr>
            <w:tcW w:w="2053" w:type="dxa"/>
            <w:vAlign w:val="center"/>
          </w:tcPr>
          <w:p w14:paraId="20080722" w14:textId="77777777" w:rsidR="00986196" w:rsidRPr="00E54740" w:rsidRDefault="00986196" w:rsidP="00CE7D52">
            <w:pPr>
              <w:spacing w:line="360" w:lineRule="auto"/>
              <w:jc w:val="right"/>
              <w:rPr>
                <w:szCs w:val="21"/>
              </w:rPr>
            </w:pPr>
            <w:r w:rsidRPr="00E54740">
              <w:rPr>
                <w:szCs w:val="21"/>
              </w:rPr>
              <w:t>532,394,013.29</w:t>
            </w:r>
          </w:p>
        </w:tc>
        <w:tc>
          <w:tcPr>
            <w:tcW w:w="1491" w:type="dxa"/>
            <w:vAlign w:val="center"/>
          </w:tcPr>
          <w:p w14:paraId="6F06667C" w14:textId="77777777" w:rsidR="00986196" w:rsidRPr="00E54740" w:rsidRDefault="00986196" w:rsidP="00CE7D52">
            <w:pPr>
              <w:spacing w:line="360" w:lineRule="auto"/>
              <w:jc w:val="right"/>
              <w:rPr>
                <w:szCs w:val="21"/>
              </w:rPr>
            </w:pPr>
            <w:r w:rsidRPr="00E54740">
              <w:rPr>
                <w:szCs w:val="21"/>
              </w:rPr>
              <w:t>807,661,451.29</w:t>
            </w:r>
          </w:p>
        </w:tc>
      </w:tr>
      <w:tr w:rsidR="00E54740" w:rsidRPr="00E54740" w14:paraId="44DEF6EB" w14:textId="77777777" w:rsidTr="00CE7D52">
        <w:tc>
          <w:tcPr>
            <w:tcW w:w="1876" w:type="dxa"/>
            <w:vMerge w:val="restart"/>
            <w:vAlign w:val="center"/>
          </w:tcPr>
          <w:p w14:paraId="2391B08D"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272EE7FE" w14:textId="77777777" w:rsidR="00986196" w:rsidRPr="00E54740" w:rsidRDefault="00986196" w:rsidP="00CE7D52">
            <w:pPr>
              <w:spacing w:line="360" w:lineRule="auto"/>
              <w:jc w:val="center"/>
              <w:rPr>
                <w:b/>
                <w:szCs w:val="21"/>
              </w:rPr>
            </w:pPr>
            <w:r w:rsidRPr="00E54740">
              <w:rPr>
                <w:b/>
                <w:szCs w:val="21"/>
              </w:rPr>
              <w:t>上年度可比期间</w:t>
            </w:r>
          </w:p>
          <w:p w14:paraId="4D86BBC9"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570AF" w:rsidRPr="00E54740" w14:paraId="6314DBFF" w14:textId="77777777" w:rsidTr="008570AF">
        <w:tc>
          <w:tcPr>
            <w:tcW w:w="1876" w:type="dxa"/>
            <w:vMerge/>
            <w:vAlign w:val="center"/>
          </w:tcPr>
          <w:p w14:paraId="38B37A9A" w14:textId="77777777" w:rsidR="00281C60" w:rsidRPr="00E54740" w:rsidRDefault="00281C60" w:rsidP="00281C60">
            <w:pPr>
              <w:widowControl/>
              <w:spacing w:line="360" w:lineRule="auto"/>
              <w:jc w:val="left"/>
              <w:rPr>
                <w:b/>
                <w:szCs w:val="21"/>
              </w:rPr>
            </w:pPr>
          </w:p>
        </w:tc>
        <w:tc>
          <w:tcPr>
            <w:tcW w:w="3902" w:type="dxa"/>
            <w:vAlign w:val="center"/>
          </w:tcPr>
          <w:p w14:paraId="587328A1"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1DD0B3E0"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6A914BC6"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8570AF" w:rsidRPr="00E54740" w14:paraId="7A33FF5D" w14:textId="77777777" w:rsidTr="008570AF">
        <w:tc>
          <w:tcPr>
            <w:tcW w:w="1876" w:type="dxa"/>
          </w:tcPr>
          <w:p w14:paraId="3248A326"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27A7B6A8"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163,509,825.80</w:t>
            </w:r>
          </w:p>
        </w:tc>
        <w:tc>
          <w:tcPr>
            <w:tcW w:w="2053" w:type="dxa"/>
            <w:vAlign w:val="center"/>
          </w:tcPr>
          <w:p w14:paraId="595902EB"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438,223,570.94</w:t>
            </w:r>
          </w:p>
        </w:tc>
        <w:tc>
          <w:tcPr>
            <w:tcW w:w="1491" w:type="dxa"/>
            <w:vAlign w:val="center"/>
          </w:tcPr>
          <w:p w14:paraId="46D1D06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601,733,396.74</w:t>
            </w:r>
          </w:p>
        </w:tc>
      </w:tr>
      <w:tr w:rsidR="008570AF" w:rsidRPr="00E54740" w14:paraId="7056CD44" w14:textId="77777777" w:rsidTr="008570AF">
        <w:tc>
          <w:tcPr>
            <w:tcW w:w="1876" w:type="dxa"/>
          </w:tcPr>
          <w:p w14:paraId="37D882BB"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081C01C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163,509,825.80</w:t>
            </w:r>
          </w:p>
        </w:tc>
        <w:tc>
          <w:tcPr>
            <w:tcW w:w="2053" w:type="dxa"/>
            <w:vAlign w:val="center"/>
          </w:tcPr>
          <w:p w14:paraId="33A19A5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438,223,570.94</w:t>
            </w:r>
          </w:p>
        </w:tc>
        <w:tc>
          <w:tcPr>
            <w:tcW w:w="1491" w:type="dxa"/>
            <w:vAlign w:val="center"/>
          </w:tcPr>
          <w:p w14:paraId="59AA2B9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601,733,396.74</w:t>
            </w:r>
          </w:p>
        </w:tc>
      </w:tr>
      <w:tr w:rsidR="008570AF" w:rsidRPr="00E54740" w14:paraId="41461BB1" w14:textId="77777777" w:rsidTr="008570AF">
        <w:tc>
          <w:tcPr>
            <w:tcW w:w="1876" w:type="dxa"/>
          </w:tcPr>
          <w:p w14:paraId="4D0D973F"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1D703B4F" w14:textId="77777777" w:rsidR="00281C60" w:rsidRPr="00E54740" w:rsidRDefault="00281C60" w:rsidP="00281C60">
            <w:pPr>
              <w:spacing w:line="360" w:lineRule="auto"/>
              <w:jc w:val="right"/>
              <w:rPr>
                <w:szCs w:val="21"/>
              </w:rPr>
            </w:pPr>
            <w:r w:rsidRPr="00E54740">
              <w:rPr>
                <w:szCs w:val="21"/>
              </w:rPr>
              <w:t>242,016,232.70</w:t>
            </w:r>
          </w:p>
        </w:tc>
        <w:tc>
          <w:tcPr>
            <w:tcW w:w="2053" w:type="dxa"/>
            <w:vAlign w:val="center"/>
          </w:tcPr>
          <w:p w14:paraId="15B99E6D" w14:textId="77777777" w:rsidR="00281C60" w:rsidRPr="00E54740" w:rsidRDefault="00281C60" w:rsidP="00281C60">
            <w:pPr>
              <w:spacing w:line="360" w:lineRule="auto"/>
              <w:jc w:val="right"/>
              <w:rPr>
                <w:szCs w:val="21"/>
              </w:rPr>
            </w:pPr>
            <w:r w:rsidRPr="00E54740">
              <w:rPr>
                <w:szCs w:val="21"/>
              </w:rPr>
              <w:t>676,452,110.55</w:t>
            </w:r>
          </w:p>
        </w:tc>
        <w:tc>
          <w:tcPr>
            <w:tcW w:w="1491" w:type="dxa"/>
            <w:vAlign w:val="center"/>
          </w:tcPr>
          <w:p w14:paraId="0CFF82B5" w14:textId="77777777" w:rsidR="00281C60" w:rsidRPr="00E54740" w:rsidRDefault="00281C60" w:rsidP="00281C60">
            <w:pPr>
              <w:spacing w:line="360" w:lineRule="auto"/>
              <w:jc w:val="right"/>
              <w:rPr>
                <w:szCs w:val="21"/>
              </w:rPr>
            </w:pPr>
            <w:r w:rsidRPr="00E54740">
              <w:rPr>
                <w:szCs w:val="21"/>
              </w:rPr>
              <w:t>918,468,343.25</w:t>
            </w:r>
          </w:p>
        </w:tc>
      </w:tr>
      <w:tr w:rsidR="008570AF" w:rsidRPr="00E54740" w14:paraId="12FF6A95" w14:textId="77777777" w:rsidTr="008570AF">
        <w:tc>
          <w:tcPr>
            <w:tcW w:w="1876" w:type="dxa"/>
          </w:tcPr>
          <w:p w14:paraId="39A12925"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76B45418"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65FA3728" w14:textId="77777777" w:rsidR="00281C60" w:rsidRPr="00E54740" w:rsidRDefault="00281C60" w:rsidP="00281C60">
            <w:pPr>
              <w:spacing w:line="360" w:lineRule="auto"/>
              <w:jc w:val="right"/>
              <w:rPr>
                <w:szCs w:val="21"/>
              </w:rPr>
            </w:pPr>
            <w:r w:rsidRPr="00E54740">
              <w:rPr>
                <w:szCs w:val="21"/>
              </w:rPr>
              <w:t>-43,290,137.09</w:t>
            </w:r>
          </w:p>
        </w:tc>
        <w:tc>
          <w:tcPr>
            <w:tcW w:w="1491" w:type="dxa"/>
            <w:vAlign w:val="center"/>
          </w:tcPr>
          <w:p w14:paraId="4B22D984" w14:textId="77777777" w:rsidR="00281C60" w:rsidRPr="00E54740" w:rsidRDefault="00281C60" w:rsidP="00281C60">
            <w:pPr>
              <w:spacing w:line="360" w:lineRule="auto"/>
              <w:jc w:val="right"/>
              <w:rPr>
                <w:szCs w:val="21"/>
              </w:rPr>
            </w:pPr>
            <w:r w:rsidRPr="00E54740">
              <w:rPr>
                <w:szCs w:val="21"/>
              </w:rPr>
              <w:t>-43,290,137.09</w:t>
            </w:r>
          </w:p>
        </w:tc>
      </w:tr>
      <w:tr w:rsidR="008570AF" w:rsidRPr="00E54740" w14:paraId="3B23D960" w14:textId="77777777" w:rsidTr="008570AF">
        <w:tc>
          <w:tcPr>
            <w:tcW w:w="1876" w:type="dxa"/>
          </w:tcPr>
          <w:p w14:paraId="6BA8907F"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lastRenderedPageBreak/>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3CBC4515" w14:textId="77777777" w:rsidR="00281C60" w:rsidRPr="00E54740" w:rsidRDefault="00281C60" w:rsidP="00281C60">
            <w:pPr>
              <w:spacing w:line="360" w:lineRule="auto"/>
              <w:jc w:val="right"/>
              <w:rPr>
                <w:szCs w:val="21"/>
              </w:rPr>
            </w:pPr>
            <w:r w:rsidRPr="00E54740">
              <w:rPr>
                <w:szCs w:val="21"/>
              </w:rPr>
              <w:lastRenderedPageBreak/>
              <w:t>242,016,232.70</w:t>
            </w:r>
          </w:p>
        </w:tc>
        <w:tc>
          <w:tcPr>
            <w:tcW w:w="2053" w:type="dxa"/>
            <w:vAlign w:val="center"/>
          </w:tcPr>
          <w:p w14:paraId="7A2C9605" w14:textId="77777777" w:rsidR="00281C60" w:rsidRPr="00E54740" w:rsidRDefault="00281C60" w:rsidP="00281C60">
            <w:pPr>
              <w:spacing w:line="360" w:lineRule="auto"/>
              <w:jc w:val="right"/>
              <w:rPr>
                <w:szCs w:val="21"/>
              </w:rPr>
            </w:pPr>
            <w:r w:rsidRPr="00E54740">
              <w:rPr>
                <w:szCs w:val="21"/>
              </w:rPr>
              <w:t>719,742,247.64</w:t>
            </w:r>
          </w:p>
        </w:tc>
        <w:tc>
          <w:tcPr>
            <w:tcW w:w="1491" w:type="dxa"/>
            <w:vAlign w:val="center"/>
          </w:tcPr>
          <w:p w14:paraId="1B843CF9" w14:textId="77777777" w:rsidR="00281C60" w:rsidRPr="00E54740" w:rsidRDefault="00281C60" w:rsidP="00281C60">
            <w:pPr>
              <w:spacing w:line="360" w:lineRule="auto"/>
              <w:jc w:val="right"/>
              <w:rPr>
                <w:szCs w:val="21"/>
              </w:rPr>
            </w:pPr>
            <w:r w:rsidRPr="00E54740">
              <w:rPr>
                <w:szCs w:val="21"/>
              </w:rPr>
              <w:t>961,758,480.34</w:t>
            </w:r>
          </w:p>
        </w:tc>
      </w:tr>
      <w:tr w:rsidR="008570AF" w:rsidRPr="00E54740" w14:paraId="1AA61A0D" w14:textId="77777777" w:rsidTr="008570AF">
        <w:tc>
          <w:tcPr>
            <w:tcW w:w="1876" w:type="dxa"/>
          </w:tcPr>
          <w:p w14:paraId="69570533"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4A6F60C0" w14:textId="77777777" w:rsidR="00281C60" w:rsidRPr="00E54740" w:rsidRDefault="00281C60" w:rsidP="00281C60">
            <w:pPr>
              <w:spacing w:line="360" w:lineRule="auto"/>
              <w:jc w:val="right"/>
              <w:rPr>
                <w:szCs w:val="21"/>
              </w:rPr>
            </w:pPr>
            <w:r w:rsidRPr="00E54740">
              <w:rPr>
                <w:szCs w:val="21"/>
              </w:rPr>
              <w:t>439,184,487.22</w:t>
            </w:r>
          </w:p>
        </w:tc>
        <w:tc>
          <w:tcPr>
            <w:tcW w:w="2053" w:type="dxa"/>
            <w:vAlign w:val="center"/>
          </w:tcPr>
          <w:p w14:paraId="71C43A4F" w14:textId="77777777" w:rsidR="00281C60" w:rsidRPr="00E54740" w:rsidRDefault="00281C60" w:rsidP="00281C60">
            <w:pPr>
              <w:spacing w:line="360" w:lineRule="auto"/>
              <w:jc w:val="right"/>
              <w:rPr>
                <w:szCs w:val="21"/>
              </w:rPr>
            </w:pPr>
            <w:r w:rsidRPr="00E54740">
              <w:rPr>
                <w:szCs w:val="21"/>
              </w:rPr>
              <w:t>1,254,916,953.77</w:t>
            </w:r>
          </w:p>
        </w:tc>
        <w:tc>
          <w:tcPr>
            <w:tcW w:w="1491" w:type="dxa"/>
            <w:vAlign w:val="center"/>
          </w:tcPr>
          <w:p w14:paraId="0FFDE77B" w14:textId="77777777" w:rsidR="00281C60" w:rsidRPr="00E54740" w:rsidRDefault="00281C60" w:rsidP="00281C60">
            <w:pPr>
              <w:spacing w:line="360" w:lineRule="auto"/>
              <w:jc w:val="right"/>
              <w:rPr>
                <w:szCs w:val="21"/>
              </w:rPr>
            </w:pPr>
            <w:r w:rsidRPr="00E54740">
              <w:rPr>
                <w:szCs w:val="21"/>
              </w:rPr>
              <w:t>1,694,101,440.99</w:t>
            </w:r>
          </w:p>
        </w:tc>
      </w:tr>
      <w:tr w:rsidR="008570AF" w:rsidRPr="00E54740" w14:paraId="68460C04" w14:textId="77777777" w:rsidTr="008570AF">
        <w:tc>
          <w:tcPr>
            <w:tcW w:w="1876" w:type="dxa"/>
          </w:tcPr>
          <w:p w14:paraId="71421952"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0FD24C43" w14:textId="77777777" w:rsidR="00281C60" w:rsidRPr="00E54740" w:rsidRDefault="00281C60" w:rsidP="00281C60">
            <w:pPr>
              <w:spacing w:line="360" w:lineRule="auto"/>
              <w:jc w:val="right"/>
              <w:rPr>
                <w:szCs w:val="21"/>
              </w:rPr>
            </w:pPr>
            <w:r w:rsidRPr="00E54740">
              <w:rPr>
                <w:szCs w:val="21"/>
              </w:rPr>
              <w:t>-197,168,254.52</w:t>
            </w:r>
          </w:p>
        </w:tc>
        <w:tc>
          <w:tcPr>
            <w:tcW w:w="2053" w:type="dxa"/>
            <w:vAlign w:val="center"/>
          </w:tcPr>
          <w:p w14:paraId="36E41F82" w14:textId="77777777" w:rsidR="00281C60" w:rsidRPr="00E54740" w:rsidRDefault="00281C60" w:rsidP="00281C60">
            <w:pPr>
              <w:spacing w:line="360" w:lineRule="auto"/>
              <w:jc w:val="right"/>
              <w:rPr>
                <w:szCs w:val="21"/>
              </w:rPr>
            </w:pPr>
            <w:r w:rsidRPr="00E54740">
              <w:rPr>
                <w:szCs w:val="21"/>
              </w:rPr>
              <w:t>-535,174,706.13</w:t>
            </w:r>
          </w:p>
        </w:tc>
        <w:tc>
          <w:tcPr>
            <w:tcW w:w="1491" w:type="dxa"/>
            <w:vAlign w:val="center"/>
          </w:tcPr>
          <w:p w14:paraId="68999DC2" w14:textId="77777777" w:rsidR="00281C60" w:rsidRPr="00E54740" w:rsidRDefault="00281C60" w:rsidP="00281C60">
            <w:pPr>
              <w:spacing w:line="360" w:lineRule="auto"/>
              <w:jc w:val="right"/>
              <w:rPr>
                <w:szCs w:val="21"/>
              </w:rPr>
            </w:pPr>
            <w:r w:rsidRPr="00E54740">
              <w:rPr>
                <w:szCs w:val="21"/>
              </w:rPr>
              <w:t>-732,342,960.65</w:t>
            </w:r>
          </w:p>
        </w:tc>
      </w:tr>
      <w:tr w:rsidR="008570AF" w:rsidRPr="00E54740" w14:paraId="4CE785B8" w14:textId="77777777" w:rsidTr="008570AF">
        <w:tc>
          <w:tcPr>
            <w:tcW w:w="1876" w:type="dxa"/>
          </w:tcPr>
          <w:p w14:paraId="6247EEE9"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7CA54B57"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2A2415B6"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45619D97" w14:textId="77777777" w:rsidR="00327831" w:rsidRPr="00E54740" w:rsidRDefault="00327831" w:rsidP="00327831">
            <w:pPr>
              <w:spacing w:line="360" w:lineRule="auto"/>
              <w:jc w:val="right"/>
              <w:rPr>
                <w:szCs w:val="21"/>
              </w:rPr>
            </w:pPr>
            <w:r w:rsidRPr="00E54740">
              <w:rPr>
                <w:szCs w:val="21"/>
              </w:rPr>
              <w:t>-</w:t>
            </w:r>
          </w:p>
        </w:tc>
      </w:tr>
      <w:tr w:rsidR="008570AF" w:rsidRPr="00E54740" w14:paraId="09D474E3" w14:textId="77777777" w:rsidTr="008570AF">
        <w:tc>
          <w:tcPr>
            <w:tcW w:w="1876" w:type="dxa"/>
          </w:tcPr>
          <w:p w14:paraId="6901B1D8"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011088AF" w14:textId="77777777" w:rsidR="00281C60" w:rsidRPr="00E54740" w:rsidRDefault="00281C60" w:rsidP="00281C60">
            <w:pPr>
              <w:spacing w:line="360" w:lineRule="auto"/>
              <w:jc w:val="right"/>
              <w:rPr>
                <w:szCs w:val="21"/>
              </w:rPr>
            </w:pPr>
            <w:r w:rsidRPr="00E54740">
              <w:rPr>
                <w:szCs w:val="21"/>
              </w:rPr>
              <w:t>405,526,058.50</w:t>
            </w:r>
          </w:p>
        </w:tc>
        <w:tc>
          <w:tcPr>
            <w:tcW w:w="2053" w:type="dxa"/>
            <w:vAlign w:val="center"/>
          </w:tcPr>
          <w:p w14:paraId="418A27FB" w14:textId="77777777" w:rsidR="00281C60" w:rsidRPr="00E54740" w:rsidRDefault="00281C60" w:rsidP="00281C60">
            <w:pPr>
              <w:spacing w:line="360" w:lineRule="auto"/>
              <w:jc w:val="right"/>
              <w:rPr>
                <w:szCs w:val="21"/>
              </w:rPr>
            </w:pPr>
            <w:r w:rsidRPr="00E54740">
              <w:rPr>
                <w:szCs w:val="21"/>
              </w:rPr>
              <w:t>1,114,675,681.49</w:t>
            </w:r>
          </w:p>
        </w:tc>
        <w:tc>
          <w:tcPr>
            <w:tcW w:w="1491" w:type="dxa"/>
            <w:vAlign w:val="center"/>
          </w:tcPr>
          <w:p w14:paraId="6C2CB2CE" w14:textId="77777777" w:rsidR="00281C60" w:rsidRPr="00E54740" w:rsidRDefault="00281C60" w:rsidP="00281C60">
            <w:pPr>
              <w:spacing w:line="360" w:lineRule="auto"/>
              <w:jc w:val="right"/>
              <w:rPr>
                <w:szCs w:val="21"/>
              </w:rPr>
            </w:pPr>
            <w:r w:rsidRPr="00E54740">
              <w:rPr>
                <w:szCs w:val="21"/>
              </w:rPr>
              <w:t>1,520,201,739.99</w:t>
            </w:r>
          </w:p>
        </w:tc>
      </w:tr>
    </w:tbl>
    <w:p w14:paraId="3694D93E"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075F02E2"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62FE4608"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4FD1880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4051549"/>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345B8C2B"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371D267D" w14:textId="77777777" w:rsidR="0087525F" w:rsidRDefault="000F6FC2">
      <w:pPr>
        <w:spacing w:line="360" w:lineRule="auto"/>
        <w:ind w:firstLineChars="200" w:firstLine="420"/>
        <w:rPr>
          <w:rFonts w:eastAsiaTheme="minorEastAsia"/>
          <w:szCs w:val="21"/>
        </w:rPr>
      </w:pPr>
      <w:r>
        <w:rPr>
          <w:rFonts w:eastAsiaTheme="minorEastAsia"/>
          <w:szCs w:val="21"/>
        </w:rPr>
        <w:t>摩根健康品质生活混合型证券投资基金</w:t>
      </w:r>
      <w:r>
        <w:rPr>
          <w:rFonts w:eastAsiaTheme="minorEastAsia"/>
          <w:szCs w:val="21"/>
        </w:rPr>
        <w:t>(</w:t>
      </w:r>
      <w:r>
        <w:rPr>
          <w:rFonts w:eastAsiaTheme="minorEastAsia"/>
          <w:szCs w:val="21"/>
        </w:rPr>
        <w:t>原名为上投摩根健康品质生活混合型证券投资基金，以下简称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[2011]1753</w:t>
      </w:r>
      <w:r>
        <w:rPr>
          <w:rFonts w:eastAsiaTheme="minorEastAsia"/>
          <w:szCs w:val="21"/>
        </w:rPr>
        <w:t>号《关于核准上投摩根健康品质生活股票型证券投资基金募集的批复》核准，由摩根基金管理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依照《中华人民共和国证券投资基金法》和《上投摩根健康品质生活股票型证券投资基金基金合同》负责公开募集。本基金为契约型开放式，存续期限不定，首次设立募集不包括认购资金利息共募集人民币</w:t>
      </w:r>
      <w:r>
        <w:rPr>
          <w:rFonts w:eastAsiaTheme="minorEastAsia"/>
          <w:szCs w:val="21"/>
        </w:rPr>
        <w:t>671,919,547.42</w:t>
      </w:r>
      <w:r>
        <w:rPr>
          <w:rFonts w:eastAsiaTheme="minorEastAsia"/>
          <w:szCs w:val="21"/>
        </w:rPr>
        <w:t>元，业经普华永道中天会计师事务所有限公司普华永道</w:t>
      </w:r>
      <w:proofErr w:type="gramStart"/>
      <w:r>
        <w:rPr>
          <w:rFonts w:eastAsiaTheme="minorEastAsia"/>
          <w:szCs w:val="21"/>
        </w:rPr>
        <w:t>中天验字</w:t>
      </w:r>
      <w:proofErr w:type="gramEnd"/>
      <w:r>
        <w:rPr>
          <w:rFonts w:eastAsiaTheme="minorEastAsia"/>
          <w:szCs w:val="21"/>
        </w:rPr>
        <w:t>(2012)</w:t>
      </w:r>
      <w:r>
        <w:rPr>
          <w:rFonts w:eastAsiaTheme="minorEastAsia"/>
          <w:szCs w:val="21"/>
        </w:rPr>
        <w:t>第</w:t>
      </w:r>
      <w:r>
        <w:rPr>
          <w:rFonts w:eastAsiaTheme="minorEastAsia"/>
          <w:szCs w:val="21"/>
        </w:rPr>
        <w:t>11</w:t>
      </w:r>
      <w:r>
        <w:rPr>
          <w:rFonts w:eastAsiaTheme="minorEastAsia"/>
          <w:szCs w:val="21"/>
        </w:rPr>
        <w:t>号验资报告予以验证。经向中国证监会备案，《上投摩根健康品质生活股票型证券投资基金基金合同》于</w:t>
      </w:r>
      <w:r>
        <w:rPr>
          <w:rFonts w:eastAsiaTheme="minorEastAsia"/>
          <w:szCs w:val="21"/>
        </w:rPr>
        <w:t>2012</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w:t>
      </w:r>
      <w:r>
        <w:rPr>
          <w:rFonts w:eastAsiaTheme="minorEastAsia"/>
          <w:szCs w:val="21"/>
        </w:rPr>
        <w:t>日正式生效，基金合同生效日的基金份额总额为</w:t>
      </w:r>
      <w:r>
        <w:rPr>
          <w:rFonts w:eastAsiaTheme="minorEastAsia"/>
          <w:szCs w:val="21"/>
        </w:rPr>
        <w:t>672,073,525.19</w:t>
      </w:r>
      <w:r>
        <w:rPr>
          <w:rFonts w:eastAsiaTheme="minorEastAsia"/>
          <w:szCs w:val="21"/>
        </w:rPr>
        <w:t>份基金份额，其中认购资金利息折合</w:t>
      </w:r>
      <w:r>
        <w:rPr>
          <w:rFonts w:eastAsiaTheme="minorEastAsia"/>
          <w:szCs w:val="21"/>
        </w:rPr>
        <w:lastRenderedPageBreak/>
        <w:t>153,977.77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14:paraId="745A4D38" w14:textId="77777777" w:rsidR="0087525F" w:rsidRDefault="000F6FC2">
      <w:pPr>
        <w:spacing w:line="360" w:lineRule="auto"/>
        <w:ind w:firstLineChars="200" w:firstLine="420"/>
        <w:rPr>
          <w:rFonts w:eastAsiaTheme="minorEastAsia"/>
          <w:szCs w:val="21"/>
        </w:rPr>
      </w:pPr>
      <w:r>
        <w:rPr>
          <w:rFonts w:eastAsiaTheme="minorEastAsia"/>
          <w:szCs w:val="21"/>
        </w:rPr>
        <w:t>根据</w:t>
      </w:r>
      <w:r>
        <w:rPr>
          <w:rFonts w:eastAsiaTheme="minorEastAsia"/>
          <w:szCs w:val="21"/>
        </w:rPr>
        <w:t>2014</w:t>
      </w:r>
      <w:r>
        <w:rPr>
          <w:rFonts w:eastAsiaTheme="minorEastAsia"/>
          <w:szCs w:val="21"/>
        </w:rPr>
        <w:t>年中国证监会令第</w:t>
      </w:r>
      <w:r>
        <w:rPr>
          <w:rFonts w:eastAsiaTheme="minorEastAsia"/>
          <w:szCs w:val="21"/>
        </w:rPr>
        <w:t>104</w:t>
      </w:r>
      <w:r>
        <w:rPr>
          <w:rFonts w:eastAsiaTheme="minorEastAsia"/>
          <w:szCs w:val="21"/>
        </w:rPr>
        <w:t>号《公开募集证券投资基金运作管理办法》，上投摩根健康品质生活股票型证券投资基金于</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21</w:t>
      </w:r>
      <w:r>
        <w:rPr>
          <w:rFonts w:eastAsiaTheme="minorEastAsia"/>
          <w:szCs w:val="21"/>
        </w:rPr>
        <w:t>日公告后更名为上投摩根健康品质生活混合型证券投资基金。</w:t>
      </w:r>
    </w:p>
    <w:p w14:paraId="475145F2" w14:textId="77777777" w:rsidR="0087525F" w:rsidRDefault="000F6FC2">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有限公司关于旗下基金更名事宜的公告》，上投摩根健康品质生活混合型证券投资基金自该日起更名为摩根健康品质生活混合型证券投资基金。</w:t>
      </w:r>
    </w:p>
    <w:p w14:paraId="13F51E46" w14:textId="77777777" w:rsidR="0087525F" w:rsidRDefault="000F6FC2">
      <w:pPr>
        <w:spacing w:line="360" w:lineRule="auto"/>
        <w:ind w:firstLineChars="200" w:firstLine="420"/>
        <w:rPr>
          <w:rFonts w:eastAsiaTheme="minorEastAsia"/>
          <w:szCs w:val="21"/>
        </w:rPr>
      </w:pPr>
      <w:r>
        <w:rPr>
          <w:rFonts w:eastAsiaTheme="minorEastAsia"/>
          <w:szCs w:val="21"/>
        </w:rPr>
        <w:t>根据《关于上投摩根健康品质生活混合型证券投资基金增设</w:t>
      </w:r>
      <w:r>
        <w:rPr>
          <w:rFonts w:eastAsiaTheme="minorEastAsia"/>
          <w:szCs w:val="21"/>
        </w:rPr>
        <w:t>C</w:t>
      </w:r>
      <w:r>
        <w:rPr>
          <w:rFonts w:eastAsiaTheme="minorEastAsia"/>
          <w:szCs w:val="21"/>
        </w:rPr>
        <w:t>类基金份额并修改基金合同和托管协议的公告》以及更新的《摩根健康品质生活混合型证券投资基金招募说明书》的有关规定，自</w:t>
      </w:r>
      <w:r>
        <w:rPr>
          <w:rFonts w:eastAsiaTheme="minorEastAsia"/>
          <w:szCs w:val="21"/>
        </w:rPr>
        <w:t>2022</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10</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w:t>
      </w:r>
      <w:proofErr w:type="gramStart"/>
      <w:r>
        <w:rPr>
          <w:rFonts w:eastAsiaTheme="minorEastAsia"/>
          <w:szCs w:val="21"/>
        </w:rPr>
        <w:t>提销售</w:t>
      </w:r>
      <w:proofErr w:type="gramEnd"/>
      <w:r>
        <w:rPr>
          <w:rFonts w:eastAsiaTheme="minorEastAsia"/>
          <w:szCs w:val="21"/>
        </w:rPr>
        <w:t>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w:t>
      </w:r>
      <w:proofErr w:type="gramStart"/>
      <w:r>
        <w:rPr>
          <w:rFonts w:eastAsiaTheme="minorEastAsia"/>
          <w:szCs w:val="21"/>
        </w:rPr>
        <w:t>提销售</w:t>
      </w:r>
      <w:proofErr w:type="gramEnd"/>
      <w:r>
        <w:rPr>
          <w:rFonts w:eastAsiaTheme="minorEastAsia"/>
          <w:szCs w:val="21"/>
        </w:rPr>
        <w:t>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3D97103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根据《中华人民共和国证券投资基金法》和《摩根健康品质生活混合型证券投资基金基金合同》的有关规定，本基金的投资范围为具有良好流动性的金融工具，包括</w:t>
      </w:r>
      <w:r w:rsidRPr="00E54740">
        <w:rPr>
          <w:rFonts w:eastAsiaTheme="minorEastAsia"/>
          <w:szCs w:val="21"/>
        </w:rPr>
        <w:t>A</w:t>
      </w:r>
      <w:proofErr w:type="gramStart"/>
      <w:r w:rsidRPr="00E54740">
        <w:rPr>
          <w:rFonts w:eastAsiaTheme="minorEastAsia"/>
          <w:szCs w:val="21"/>
        </w:rPr>
        <w:t>股</w:t>
      </w:r>
      <w:proofErr w:type="gramEnd"/>
      <w:r w:rsidRPr="00E54740">
        <w:rPr>
          <w:rFonts w:eastAsiaTheme="minorEastAsia"/>
          <w:szCs w:val="21"/>
        </w:rPr>
        <w:t>股票</w:t>
      </w:r>
      <w:r w:rsidRPr="00E54740">
        <w:rPr>
          <w:rFonts w:eastAsiaTheme="minorEastAsia"/>
          <w:szCs w:val="21"/>
        </w:rPr>
        <w:t>(</w:t>
      </w:r>
      <w:r w:rsidRPr="00E54740">
        <w:rPr>
          <w:rFonts w:eastAsiaTheme="minorEastAsia"/>
          <w:szCs w:val="21"/>
        </w:rPr>
        <w:t>包含中小板、创业板及其他经中国证监会核准上市的股票</w:t>
      </w:r>
      <w:r w:rsidRPr="00E54740">
        <w:rPr>
          <w:rFonts w:eastAsiaTheme="minorEastAsia"/>
          <w:szCs w:val="21"/>
        </w:rPr>
        <w:t>)</w:t>
      </w:r>
      <w:r w:rsidRPr="00E54740">
        <w:rPr>
          <w:rFonts w:eastAsiaTheme="minorEastAsia"/>
          <w:szCs w:val="21"/>
        </w:rPr>
        <w:t>、存托凭证、债券、货币市场工具、权证、资产支持证券以及法律法规或中国证监会允许基金投资的其他金融工具，但须符合中国证监会的相关规定。本基金的投资组合比例为：股票资产占基金资产净值的</w:t>
      </w:r>
      <w:r w:rsidRPr="00E54740">
        <w:rPr>
          <w:rFonts w:eastAsiaTheme="minorEastAsia"/>
          <w:szCs w:val="21"/>
        </w:rPr>
        <w:t>70%-95%</w:t>
      </w:r>
      <w:r w:rsidRPr="00E54740">
        <w:rPr>
          <w:rFonts w:eastAsiaTheme="minorEastAsia"/>
          <w:szCs w:val="21"/>
        </w:rPr>
        <w:t>，债券等固定收益类资产占基金资产净值的</w:t>
      </w:r>
      <w:r w:rsidRPr="00E54740">
        <w:rPr>
          <w:rFonts w:eastAsiaTheme="minorEastAsia"/>
          <w:szCs w:val="21"/>
        </w:rPr>
        <w:t>0-30%</w:t>
      </w:r>
      <w:r w:rsidRPr="00E54740">
        <w:rPr>
          <w:rFonts w:eastAsiaTheme="minorEastAsia"/>
          <w:szCs w:val="21"/>
        </w:rPr>
        <w:t>，权证投资占基金资产净值的</w:t>
      </w:r>
      <w:r w:rsidRPr="00E54740">
        <w:rPr>
          <w:rFonts w:eastAsiaTheme="minorEastAsia"/>
          <w:szCs w:val="21"/>
        </w:rPr>
        <w:t>0-3%</w:t>
      </w:r>
      <w:r w:rsidRPr="00E54740">
        <w:rPr>
          <w:rFonts w:eastAsiaTheme="minorEastAsia"/>
          <w:szCs w:val="21"/>
        </w:rPr>
        <w:t>，现金或到期日在一年期以内的政府债券不低于基金资产净值的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，其中现金不包括结算备付金、存出保证金、应收申购款等。本基金将不低于</w:t>
      </w:r>
      <w:r w:rsidRPr="00E54740">
        <w:rPr>
          <w:rFonts w:eastAsiaTheme="minorEastAsia"/>
          <w:szCs w:val="21"/>
        </w:rPr>
        <w:t>80%</w:t>
      </w:r>
      <w:r w:rsidRPr="00E54740">
        <w:rPr>
          <w:rFonts w:eastAsiaTheme="minorEastAsia"/>
          <w:szCs w:val="21"/>
        </w:rPr>
        <w:t>的股票资产投资于有利于提升居民健康水平和生活品质的公司。本基金的业绩比较基准为：中</w:t>
      </w:r>
      <w:proofErr w:type="gramStart"/>
      <w:r w:rsidRPr="00E54740">
        <w:rPr>
          <w:rFonts w:eastAsiaTheme="minorEastAsia"/>
          <w:szCs w:val="21"/>
        </w:rPr>
        <w:t>证内地</w:t>
      </w:r>
      <w:proofErr w:type="gramEnd"/>
      <w:r w:rsidRPr="00E54740">
        <w:rPr>
          <w:rFonts w:eastAsiaTheme="minorEastAsia"/>
          <w:szCs w:val="21"/>
        </w:rPr>
        <w:t>消费指数收益率</w:t>
      </w:r>
      <w:r w:rsidRPr="00E54740">
        <w:rPr>
          <w:rFonts w:eastAsiaTheme="minorEastAsia"/>
          <w:szCs w:val="21"/>
        </w:rPr>
        <w:t>×80%+</w:t>
      </w:r>
      <w:r w:rsidRPr="00E54740">
        <w:rPr>
          <w:rFonts w:eastAsiaTheme="minorEastAsia"/>
          <w:szCs w:val="21"/>
        </w:rPr>
        <w:t>银行活期存款利率</w:t>
      </w:r>
      <w:r w:rsidRPr="00E54740">
        <w:rPr>
          <w:rFonts w:eastAsiaTheme="minorEastAsia"/>
          <w:szCs w:val="21"/>
        </w:rPr>
        <w:t>(</w:t>
      </w:r>
      <w:r w:rsidRPr="00E54740">
        <w:rPr>
          <w:rFonts w:eastAsiaTheme="minorEastAsia"/>
          <w:szCs w:val="21"/>
        </w:rPr>
        <w:t>税后</w:t>
      </w:r>
      <w:r w:rsidRPr="00E54740">
        <w:rPr>
          <w:rFonts w:eastAsiaTheme="minorEastAsia"/>
          <w:szCs w:val="21"/>
        </w:rPr>
        <w:t>)×20%</w:t>
      </w:r>
      <w:r w:rsidRPr="00E54740">
        <w:rPr>
          <w:rFonts w:eastAsiaTheme="minorEastAsia"/>
          <w:szCs w:val="21"/>
        </w:rPr>
        <w:t>。</w:t>
      </w:r>
    </w:p>
    <w:p w14:paraId="6756BF7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05FC00C4" w14:textId="77777777" w:rsidR="0087525F" w:rsidRDefault="000F6FC2">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w:t>
      </w:r>
      <w:r>
        <w:rPr>
          <w:rFonts w:eastAsiaTheme="minorEastAsia"/>
          <w:szCs w:val="21"/>
        </w:rPr>
        <w:lastRenderedPageBreak/>
        <w:t>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颁布的《证券投资基金会计核算业务指引》、《摩根健康品质生活混合型证券投资基金基金合同》和在财务报表附注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2FB60C1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75FA7A4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2531471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6E81F73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0AF66828"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2A06723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54587DD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61E0CDD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0844988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4A9D39F4" w14:textId="77777777" w:rsidR="0087525F" w:rsidRDefault="000F6FC2">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0CC53297" w14:textId="77777777" w:rsidR="0087525F" w:rsidRDefault="000F6FC2">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04328262" w14:textId="77777777" w:rsidR="0087525F" w:rsidRDefault="000F6FC2">
      <w:pPr>
        <w:spacing w:line="360" w:lineRule="auto"/>
        <w:ind w:firstLineChars="200" w:firstLine="420"/>
        <w:rPr>
          <w:rFonts w:eastAsiaTheme="minorEastAsia"/>
          <w:szCs w:val="21"/>
        </w:rPr>
      </w:pPr>
      <w:r>
        <w:rPr>
          <w:rFonts w:eastAsiaTheme="minorEastAsia"/>
          <w:szCs w:val="21"/>
        </w:rPr>
        <w:t>金融资产于初始确认时分类为：以摊</w:t>
      </w:r>
      <w:proofErr w:type="gramStart"/>
      <w:r>
        <w:rPr>
          <w:rFonts w:eastAsiaTheme="minorEastAsia"/>
          <w:szCs w:val="21"/>
        </w:rPr>
        <w:t>余成本</w:t>
      </w:r>
      <w:proofErr w:type="gramEnd"/>
      <w:r>
        <w:rPr>
          <w:rFonts w:eastAsiaTheme="minorEastAsia"/>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20C08D92" w14:textId="77777777" w:rsidR="0087525F" w:rsidRDefault="000F6FC2">
      <w:pPr>
        <w:spacing w:line="360" w:lineRule="auto"/>
        <w:ind w:firstLineChars="200" w:firstLine="420"/>
        <w:rPr>
          <w:rFonts w:eastAsiaTheme="minorEastAsia"/>
          <w:szCs w:val="21"/>
        </w:rPr>
      </w:pPr>
      <w:r>
        <w:rPr>
          <w:rFonts w:eastAsiaTheme="minorEastAsia"/>
          <w:szCs w:val="21"/>
        </w:rPr>
        <w:t>债务工具</w:t>
      </w:r>
    </w:p>
    <w:p w14:paraId="1603D4B6" w14:textId="77777777" w:rsidR="0087525F" w:rsidRDefault="000F6FC2">
      <w:pPr>
        <w:spacing w:line="360" w:lineRule="auto"/>
        <w:ind w:firstLineChars="200" w:firstLine="420"/>
        <w:rPr>
          <w:rFonts w:eastAsiaTheme="minorEastAsia"/>
          <w:szCs w:val="21"/>
        </w:rPr>
      </w:pPr>
      <w:r>
        <w:rPr>
          <w:rFonts w:eastAsiaTheme="minorEastAsia"/>
          <w:szCs w:val="21"/>
        </w:rPr>
        <w:t>本基金持有的债务工具是指从发行</w:t>
      </w:r>
      <w:proofErr w:type="gramStart"/>
      <w:r>
        <w:rPr>
          <w:rFonts w:eastAsiaTheme="minorEastAsia"/>
          <w:szCs w:val="21"/>
        </w:rPr>
        <w:t>方角度</w:t>
      </w:r>
      <w:proofErr w:type="gramEnd"/>
      <w:r>
        <w:rPr>
          <w:rFonts w:eastAsiaTheme="minorEastAsia"/>
          <w:szCs w:val="21"/>
        </w:rPr>
        <w:t>分析符合金融负债定义的工具，分别采用以下两种方式进行计量：</w:t>
      </w:r>
    </w:p>
    <w:p w14:paraId="2C040636" w14:textId="77777777" w:rsidR="0087525F" w:rsidRDefault="000F6FC2">
      <w:pPr>
        <w:spacing w:line="360" w:lineRule="auto"/>
        <w:ind w:firstLineChars="200" w:firstLine="420"/>
        <w:rPr>
          <w:rFonts w:eastAsiaTheme="minorEastAsia"/>
          <w:szCs w:val="21"/>
        </w:rPr>
      </w:pPr>
      <w:r>
        <w:rPr>
          <w:rFonts w:eastAsiaTheme="minorEastAsia"/>
          <w:szCs w:val="21"/>
        </w:rPr>
        <w:t>以摊</w:t>
      </w:r>
      <w:proofErr w:type="gramStart"/>
      <w:r>
        <w:rPr>
          <w:rFonts w:eastAsiaTheme="minorEastAsia"/>
          <w:szCs w:val="21"/>
        </w:rPr>
        <w:t>余成本</w:t>
      </w:r>
      <w:proofErr w:type="gramEnd"/>
      <w:r>
        <w:rPr>
          <w:rFonts w:eastAsiaTheme="minorEastAsia"/>
          <w:szCs w:val="21"/>
        </w:rPr>
        <w:t>计量：</w:t>
      </w:r>
    </w:p>
    <w:p w14:paraId="316F1305" w14:textId="77777777" w:rsidR="0087525F" w:rsidRDefault="000F6FC2">
      <w:pPr>
        <w:spacing w:line="360" w:lineRule="auto"/>
        <w:ind w:firstLineChars="200" w:firstLine="420"/>
        <w:rPr>
          <w:rFonts w:eastAsiaTheme="minorEastAsia"/>
          <w:szCs w:val="21"/>
        </w:rPr>
      </w:pPr>
      <w:r>
        <w:rPr>
          <w:rFonts w:eastAsiaTheme="minorEastAsia"/>
          <w:szCs w:val="21"/>
        </w:rPr>
        <w:t>本基金管理以摊</w:t>
      </w:r>
      <w:proofErr w:type="gramStart"/>
      <w:r>
        <w:rPr>
          <w:rFonts w:eastAsiaTheme="minorEastAsia"/>
          <w:szCs w:val="21"/>
        </w:rPr>
        <w:t>余成本</w:t>
      </w:r>
      <w:proofErr w:type="gramEnd"/>
      <w:r>
        <w:rPr>
          <w:rFonts w:eastAsiaTheme="minorEastAsia"/>
          <w:szCs w:val="21"/>
        </w:rPr>
        <w:t>计量的金融资产的业务模式为以收取合同现金流量为目标，且以摊</w:t>
      </w:r>
      <w:proofErr w:type="gramStart"/>
      <w:r>
        <w:rPr>
          <w:rFonts w:eastAsiaTheme="minorEastAsia"/>
          <w:szCs w:val="21"/>
        </w:rPr>
        <w:t>余成本</w:t>
      </w:r>
      <w:proofErr w:type="gramEnd"/>
      <w:r>
        <w:rPr>
          <w:rFonts w:eastAsiaTheme="minorEastAsia"/>
          <w:szCs w:val="21"/>
        </w:rPr>
        <w:t>计量的金融资产的合同现金流量特征与基本借贷安排相一致，即在特定日期产生的现金流量，仅</w:t>
      </w:r>
      <w:r>
        <w:rPr>
          <w:rFonts w:eastAsiaTheme="minorEastAsia"/>
          <w:szCs w:val="21"/>
        </w:rPr>
        <w:lastRenderedPageBreak/>
        <w:t>为对本金和以</w:t>
      </w:r>
      <w:proofErr w:type="gramStart"/>
      <w:r>
        <w:rPr>
          <w:rFonts w:eastAsiaTheme="minorEastAsia"/>
          <w:szCs w:val="21"/>
        </w:rPr>
        <w:t>未偿付本</w:t>
      </w:r>
      <w:proofErr w:type="gramEnd"/>
      <w:r>
        <w:rPr>
          <w:rFonts w:eastAsiaTheme="minorEastAsia"/>
          <w:szCs w:val="21"/>
        </w:rPr>
        <w:t>金金额为基础的利息的支付。本基金持有的以摊</w:t>
      </w:r>
      <w:proofErr w:type="gramStart"/>
      <w:r>
        <w:rPr>
          <w:rFonts w:eastAsiaTheme="minorEastAsia"/>
          <w:szCs w:val="21"/>
        </w:rPr>
        <w:t>余成本</w:t>
      </w:r>
      <w:proofErr w:type="gramEnd"/>
      <w:r>
        <w:rPr>
          <w:rFonts w:eastAsiaTheme="minorEastAsia"/>
          <w:szCs w:val="21"/>
        </w:rPr>
        <w:t>计量的金融资产主要为银行存款、买入返售金融资产和其他各类应收款项等。</w:t>
      </w:r>
    </w:p>
    <w:p w14:paraId="0D3972A6" w14:textId="77777777" w:rsidR="0087525F" w:rsidRDefault="000F6FC2">
      <w:pPr>
        <w:spacing w:line="360" w:lineRule="auto"/>
        <w:ind w:firstLineChars="200" w:firstLine="420"/>
        <w:rPr>
          <w:rFonts w:eastAsiaTheme="minorEastAsia"/>
          <w:szCs w:val="21"/>
        </w:rPr>
      </w:pPr>
      <w:r>
        <w:rPr>
          <w:rFonts w:eastAsiaTheme="minorEastAsia"/>
          <w:szCs w:val="21"/>
        </w:rPr>
        <w:t>以公允价值计量且其变动计入当期损益：</w:t>
      </w:r>
    </w:p>
    <w:p w14:paraId="6FEFF6E2" w14:textId="77777777" w:rsidR="0087525F" w:rsidRDefault="000F6FC2">
      <w:pPr>
        <w:spacing w:line="360" w:lineRule="auto"/>
        <w:ind w:firstLineChars="200" w:firstLine="420"/>
        <w:rPr>
          <w:rFonts w:eastAsiaTheme="minorEastAsia"/>
          <w:szCs w:val="21"/>
        </w:rPr>
      </w:pPr>
      <w:r>
        <w:rPr>
          <w:rFonts w:eastAsiaTheme="minorEastAsia"/>
          <w:szCs w:val="21"/>
        </w:rPr>
        <w:t>本基金将持有的未划分为以摊</w:t>
      </w:r>
      <w:proofErr w:type="gramStart"/>
      <w:r>
        <w:rPr>
          <w:rFonts w:eastAsiaTheme="minorEastAsia"/>
          <w:szCs w:val="21"/>
        </w:rPr>
        <w:t>余成本</w:t>
      </w:r>
      <w:proofErr w:type="gramEnd"/>
      <w:r>
        <w:rPr>
          <w:rFonts w:eastAsiaTheme="minorEastAsia"/>
          <w:szCs w:val="21"/>
        </w:rPr>
        <w:t>计量的债务工具，以公允价值计量且其变动计入当期损益。本基金持有的以公允价值计量且其变动计入当期损益的金融资产主要为债券投资和资产支持证券投资，在资产负债表中以交易性金融资产列示。</w:t>
      </w:r>
    </w:p>
    <w:p w14:paraId="63DF3F39" w14:textId="77777777" w:rsidR="0087525F" w:rsidRDefault="000F6FC2">
      <w:pPr>
        <w:spacing w:line="360" w:lineRule="auto"/>
        <w:ind w:firstLineChars="200" w:firstLine="420"/>
        <w:rPr>
          <w:rFonts w:eastAsiaTheme="minorEastAsia"/>
          <w:szCs w:val="21"/>
        </w:rPr>
      </w:pPr>
      <w:r>
        <w:rPr>
          <w:rFonts w:eastAsiaTheme="minorEastAsia"/>
          <w:szCs w:val="21"/>
        </w:rPr>
        <w:t>权益工具</w:t>
      </w:r>
    </w:p>
    <w:p w14:paraId="0689691E" w14:textId="77777777" w:rsidR="0087525F" w:rsidRDefault="000F6FC2">
      <w:pPr>
        <w:spacing w:line="360" w:lineRule="auto"/>
        <w:ind w:firstLineChars="200" w:firstLine="420"/>
        <w:rPr>
          <w:rFonts w:eastAsiaTheme="minorEastAsia"/>
          <w:szCs w:val="21"/>
        </w:rPr>
      </w:pPr>
      <w:r>
        <w:rPr>
          <w:rFonts w:eastAsiaTheme="minorEastAsia"/>
          <w:szCs w:val="21"/>
        </w:rPr>
        <w:t>权益工具是指从发行</w:t>
      </w:r>
      <w:proofErr w:type="gramStart"/>
      <w:r>
        <w:rPr>
          <w:rFonts w:eastAsiaTheme="minorEastAsia"/>
          <w:szCs w:val="21"/>
        </w:rPr>
        <w:t>方角度</w:t>
      </w:r>
      <w:proofErr w:type="gramEnd"/>
      <w:r>
        <w:rPr>
          <w:rFonts w:eastAsiaTheme="minorEastAsia"/>
          <w:szCs w:val="21"/>
        </w:rPr>
        <w:t>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60925D97" w14:textId="77777777" w:rsidR="0087525F" w:rsidRDefault="000F6FC2">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6A1D64D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w:t>
      </w:r>
      <w:proofErr w:type="gramStart"/>
      <w:r w:rsidRPr="00E54740">
        <w:rPr>
          <w:rFonts w:eastAsiaTheme="minorEastAsia"/>
          <w:szCs w:val="21"/>
        </w:rPr>
        <w:t>余成本</w:t>
      </w:r>
      <w:proofErr w:type="gramEnd"/>
      <w:r w:rsidRPr="00E54740">
        <w:rPr>
          <w:rFonts w:eastAsiaTheme="minorEastAsia"/>
          <w:szCs w:val="21"/>
        </w:rPr>
        <w:t>计量的金融负债和以公允价值计量且其变动计入当期损益的金融负债。本基金目前暂无金融负债分类为以公允价值计量且其变动计入当期损益的金融负债。本基金持有的以摊</w:t>
      </w:r>
      <w:proofErr w:type="gramStart"/>
      <w:r w:rsidRPr="00E54740">
        <w:rPr>
          <w:rFonts w:eastAsiaTheme="minorEastAsia"/>
          <w:szCs w:val="21"/>
        </w:rPr>
        <w:t>余成本</w:t>
      </w:r>
      <w:proofErr w:type="gramEnd"/>
      <w:r w:rsidRPr="00E54740">
        <w:rPr>
          <w:rFonts w:eastAsiaTheme="minorEastAsia"/>
          <w:szCs w:val="21"/>
        </w:rPr>
        <w:t>计量的金融负债包括卖出回购金融资产款和其他各类应付款项等。</w:t>
      </w:r>
    </w:p>
    <w:p w14:paraId="04B15C2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2329F14F" w14:textId="77777777" w:rsidR="0087525F" w:rsidRDefault="000F6FC2">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1B1B17B4" w14:textId="77777777" w:rsidR="0087525F" w:rsidRDefault="000F6FC2">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w:t>
      </w:r>
      <w:proofErr w:type="gramStart"/>
      <w:r>
        <w:rPr>
          <w:rFonts w:eastAsiaTheme="minorEastAsia"/>
          <w:szCs w:val="21"/>
        </w:rPr>
        <w:t>余成本</w:t>
      </w:r>
      <w:proofErr w:type="gramEnd"/>
      <w:r>
        <w:rPr>
          <w:rFonts w:eastAsiaTheme="minorEastAsia"/>
          <w:szCs w:val="21"/>
        </w:rPr>
        <w:t>进行后续计量。本基金对于以摊</w:t>
      </w:r>
      <w:proofErr w:type="gramStart"/>
      <w:r>
        <w:rPr>
          <w:rFonts w:eastAsiaTheme="minorEastAsia"/>
          <w:szCs w:val="21"/>
        </w:rPr>
        <w:t>余成本</w:t>
      </w:r>
      <w:proofErr w:type="gramEnd"/>
      <w:r>
        <w:rPr>
          <w:rFonts w:eastAsiaTheme="minorEastAsia"/>
          <w:szCs w:val="21"/>
        </w:rPr>
        <w:t>计量的金融资产，以预期信用损失为基础确认损失准备。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79690A1C" w14:textId="77777777" w:rsidR="0087525F" w:rsidRDefault="000F6FC2">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4DB5DD71" w14:textId="77777777" w:rsidR="0087525F" w:rsidRDefault="000F6FC2">
      <w:pPr>
        <w:spacing w:line="360" w:lineRule="auto"/>
        <w:ind w:firstLineChars="200" w:firstLine="420"/>
        <w:rPr>
          <w:rFonts w:eastAsiaTheme="minorEastAsia"/>
          <w:szCs w:val="21"/>
        </w:rPr>
      </w:pPr>
      <w:r>
        <w:rPr>
          <w:rFonts w:eastAsiaTheme="minorEastAsia"/>
          <w:szCs w:val="21"/>
        </w:rPr>
        <w:lastRenderedPageBreak/>
        <w:t>对于在资产负债表</w:t>
      </w:r>
      <w:proofErr w:type="gramStart"/>
      <w:r>
        <w:rPr>
          <w:rFonts w:eastAsiaTheme="minorEastAsia"/>
          <w:szCs w:val="21"/>
        </w:rPr>
        <w:t>日具有</w:t>
      </w:r>
      <w:proofErr w:type="gramEnd"/>
      <w:r>
        <w:rPr>
          <w:rFonts w:eastAsiaTheme="minorEastAsia"/>
          <w:szCs w:val="21"/>
        </w:rPr>
        <w:t>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54FD08E6" w14:textId="77777777" w:rsidR="0087525F" w:rsidRDefault="000F6FC2">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w:t>
      </w:r>
      <w:proofErr w:type="gramStart"/>
      <w:r>
        <w:rPr>
          <w:rFonts w:eastAsiaTheme="minorEastAsia"/>
          <w:szCs w:val="21"/>
        </w:rPr>
        <w:t>余额减已计提</w:t>
      </w:r>
      <w:proofErr w:type="gramEnd"/>
      <w:r>
        <w:rPr>
          <w:rFonts w:eastAsiaTheme="minorEastAsia"/>
          <w:szCs w:val="21"/>
        </w:rPr>
        <w:t>减值准备后的摊</w:t>
      </w:r>
      <w:proofErr w:type="gramStart"/>
      <w:r>
        <w:rPr>
          <w:rFonts w:eastAsiaTheme="minorEastAsia"/>
          <w:szCs w:val="21"/>
        </w:rPr>
        <w:t>余成本</w:t>
      </w:r>
      <w:proofErr w:type="gramEnd"/>
      <w:r>
        <w:rPr>
          <w:rFonts w:eastAsiaTheme="minorEastAsia"/>
          <w:szCs w:val="21"/>
        </w:rPr>
        <w:t>和实际利率计算利息收入。</w:t>
      </w:r>
    </w:p>
    <w:p w14:paraId="0A4B3906" w14:textId="77777777" w:rsidR="0087525F" w:rsidRDefault="000F6FC2">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02D74A04" w14:textId="77777777" w:rsidR="0087525F" w:rsidRDefault="000F6FC2">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183F1CB9" w14:textId="77777777" w:rsidR="0087525F" w:rsidRDefault="000F6FC2">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483DB19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01D1AF5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643F6D45" w14:textId="77777777" w:rsidR="0087525F" w:rsidRDefault="000F6FC2">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704FEEC5" w14:textId="77777777" w:rsidR="0087525F" w:rsidRDefault="000F6FC2">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587F254" w14:textId="77777777" w:rsidR="0087525F" w:rsidRDefault="000F6FC2">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0B68569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3CCF6D3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w:t>
      </w:r>
      <w:proofErr w:type="gramStart"/>
      <w:r w:rsidRPr="00E54740">
        <w:rPr>
          <w:rFonts w:eastAsiaTheme="minorEastAsia"/>
          <w:b/>
          <w:kern w:val="0"/>
          <w:szCs w:val="21"/>
        </w:rPr>
        <w:t>抵销</w:t>
      </w:r>
      <w:proofErr w:type="gramEnd"/>
    </w:p>
    <w:p w14:paraId="7C9CFEC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w:t>
      </w:r>
      <w:proofErr w:type="gramStart"/>
      <w:r w:rsidRPr="00E54740">
        <w:rPr>
          <w:rFonts w:eastAsiaTheme="minorEastAsia"/>
          <w:szCs w:val="21"/>
        </w:rPr>
        <w:t>抵销</w:t>
      </w:r>
      <w:proofErr w:type="gramEnd"/>
      <w:r w:rsidRPr="00E54740">
        <w:rPr>
          <w:rFonts w:eastAsiaTheme="minorEastAsia"/>
          <w:szCs w:val="21"/>
        </w:rPr>
        <w:t>已确认金额</w:t>
      </w:r>
      <w:r w:rsidRPr="00E54740">
        <w:rPr>
          <w:rFonts w:eastAsiaTheme="minorEastAsia"/>
          <w:szCs w:val="21"/>
        </w:rPr>
        <w:lastRenderedPageBreak/>
        <w:t>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w:t>
      </w:r>
      <w:proofErr w:type="gramStart"/>
      <w:r w:rsidRPr="00E54740">
        <w:rPr>
          <w:rFonts w:eastAsiaTheme="minorEastAsia"/>
          <w:szCs w:val="21"/>
        </w:rPr>
        <w:t>抵销</w:t>
      </w:r>
      <w:proofErr w:type="gramEnd"/>
      <w:r w:rsidRPr="00E54740">
        <w:rPr>
          <w:rFonts w:eastAsiaTheme="minorEastAsia"/>
          <w:szCs w:val="21"/>
        </w:rPr>
        <w:t>后的净额在资产负债表中列示。</w:t>
      </w:r>
    </w:p>
    <w:p w14:paraId="2DE76D3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22569FB1" w14:textId="77777777" w:rsidR="0087525F" w:rsidRDefault="000F6FC2">
      <w:pPr>
        <w:spacing w:line="360" w:lineRule="auto"/>
        <w:ind w:firstLineChars="200" w:firstLine="420"/>
        <w:rPr>
          <w:rFonts w:eastAsiaTheme="minorEastAsia"/>
          <w:szCs w:val="21"/>
        </w:rPr>
      </w:pPr>
      <w:r>
        <w:rPr>
          <w:rFonts w:eastAsiaTheme="minorEastAsia"/>
          <w:szCs w:val="21"/>
        </w:rPr>
        <w:t>实收基金为对外发行基金份额所募集的总金额在扣除</w:t>
      </w:r>
      <w:proofErr w:type="gramStart"/>
      <w:r>
        <w:rPr>
          <w:rFonts w:eastAsiaTheme="minorEastAsia"/>
          <w:szCs w:val="21"/>
        </w:rPr>
        <w:t>损益平准金</w:t>
      </w:r>
      <w:proofErr w:type="gramEnd"/>
      <w:r>
        <w:rPr>
          <w:rFonts w:eastAsiaTheme="minorEastAsia"/>
          <w:szCs w:val="21"/>
        </w:rPr>
        <w:t>分摊部分后的余额。由于申购和赎回引起的实收基金变动分别于基金申购确认日及基金赎回确认</w:t>
      </w:r>
      <w:proofErr w:type="gramStart"/>
      <w:r>
        <w:rPr>
          <w:rFonts w:eastAsiaTheme="minorEastAsia"/>
          <w:szCs w:val="21"/>
        </w:rPr>
        <w:t>日认列</w:t>
      </w:r>
      <w:proofErr w:type="gramEnd"/>
      <w:r>
        <w:rPr>
          <w:rFonts w:eastAsiaTheme="minorEastAsia"/>
          <w:szCs w:val="21"/>
        </w:rPr>
        <w:t>。上述申购和赎回分别包括基金转换所引起的转入基金的实收基金增加和转出基金的实收基金减少。</w:t>
      </w:r>
    </w:p>
    <w:p w14:paraId="70391DAB" w14:textId="77777777" w:rsidR="0087525F" w:rsidRDefault="000F6FC2">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5A341731" w14:textId="77777777" w:rsidR="0087525F" w:rsidRDefault="000F6FC2">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w:t>
      </w:r>
      <w:proofErr w:type="gramStart"/>
      <w:r>
        <w:rPr>
          <w:rFonts w:eastAsiaTheme="minorEastAsia"/>
          <w:szCs w:val="21"/>
        </w:rPr>
        <w:t>方死亡</w:t>
      </w:r>
      <w:proofErr w:type="gramEnd"/>
      <w:r>
        <w:rPr>
          <w:rFonts w:eastAsiaTheme="minorEastAsia"/>
          <w:szCs w:val="21"/>
        </w:rPr>
        <w:t>或退休时，自动回售给发行方的金融工具。</w:t>
      </w:r>
    </w:p>
    <w:p w14:paraId="1B6A863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60AB0C5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proofErr w:type="gramStart"/>
      <w:r w:rsidRPr="00E54740">
        <w:rPr>
          <w:rFonts w:eastAsiaTheme="minorEastAsia"/>
          <w:b/>
          <w:kern w:val="0"/>
          <w:szCs w:val="21"/>
        </w:rPr>
        <w:t>损益平</w:t>
      </w:r>
      <w:proofErr w:type="gramEnd"/>
      <w:r w:rsidRPr="00E54740">
        <w:rPr>
          <w:rFonts w:eastAsiaTheme="minorEastAsia"/>
          <w:b/>
          <w:kern w:val="0"/>
          <w:szCs w:val="21"/>
        </w:rPr>
        <w:t>准金</w:t>
      </w:r>
    </w:p>
    <w:p w14:paraId="1D067B0B" w14:textId="77777777" w:rsidR="001A59F9" w:rsidRPr="00E54740" w:rsidRDefault="001A59F9" w:rsidP="00961AC0">
      <w:pPr>
        <w:spacing w:line="360" w:lineRule="auto"/>
        <w:ind w:firstLineChars="200" w:firstLine="420"/>
        <w:rPr>
          <w:rFonts w:eastAsiaTheme="minorEastAsia"/>
          <w:szCs w:val="21"/>
        </w:rPr>
      </w:pPr>
      <w:proofErr w:type="gramStart"/>
      <w:r w:rsidRPr="00E54740">
        <w:rPr>
          <w:rFonts w:eastAsiaTheme="minorEastAsia"/>
          <w:szCs w:val="21"/>
        </w:rPr>
        <w:t>损益平准金包括</w:t>
      </w:r>
      <w:proofErr w:type="gramEnd"/>
      <w:r w:rsidRPr="00E54740">
        <w:rPr>
          <w:rFonts w:eastAsiaTheme="minorEastAsia"/>
          <w:szCs w:val="21"/>
        </w:rPr>
        <w:t>已实现</w:t>
      </w:r>
      <w:proofErr w:type="gramStart"/>
      <w:r w:rsidRPr="00E54740">
        <w:rPr>
          <w:rFonts w:eastAsiaTheme="minorEastAsia"/>
          <w:szCs w:val="21"/>
        </w:rPr>
        <w:t>平准金和</w:t>
      </w:r>
      <w:proofErr w:type="gramEnd"/>
      <w:r w:rsidRPr="00E54740">
        <w:rPr>
          <w:rFonts w:eastAsiaTheme="minorEastAsia"/>
          <w:szCs w:val="21"/>
        </w:rPr>
        <w:t>未实现平准金。已实现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在申购或赎回基金份额时，申购或赎回款项中包含的按累计未分配的已实现</w:t>
      </w:r>
      <w:proofErr w:type="gramStart"/>
      <w:r w:rsidRPr="00E54740">
        <w:rPr>
          <w:rFonts w:eastAsiaTheme="minorEastAsia"/>
          <w:szCs w:val="21"/>
        </w:rPr>
        <w:t>损益占</w:t>
      </w:r>
      <w:proofErr w:type="gramEnd"/>
      <w:r w:rsidRPr="00E54740">
        <w:rPr>
          <w:rFonts w:eastAsiaTheme="minorEastAsia"/>
          <w:szCs w:val="21"/>
        </w:rPr>
        <w:t>净资产比例计算的金额。未实现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在申购或赎回基金份额时，申购或赎回款项中包含的按累计未实现</w:t>
      </w:r>
      <w:proofErr w:type="gramStart"/>
      <w:r w:rsidRPr="00E54740">
        <w:rPr>
          <w:rFonts w:eastAsiaTheme="minorEastAsia"/>
          <w:szCs w:val="21"/>
        </w:rPr>
        <w:t>损益占</w:t>
      </w:r>
      <w:proofErr w:type="gramEnd"/>
      <w:r w:rsidRPr="00E54740">
        <w:rPr>
          <w:rFonts w:eastAsiaTheme="minorEastAsia"/>
          <w:szCs w:val="21"/>
        </w:rPr>
        <w:t>净资产比例计算的金额。</w:t>
      </w:r>
      <w:proofErr w:type="gramStart"/>
      <w:r w:rsidRPr="00E54740">
        <w:rPr>
          <w:rFonts w:eastAsiaTheme="minorEastAsia"/>
          <w:szCs w:val="21"/>
        </w:rPr>
        <w:t>损益平准金</w:t>
      </w:r>
      <w:proofErr w:type="gramEnd"/>
      <w:r w:rsidRPr="00E54740">
        <w:rPr>
          <w:rFonts w:eastAsiaTheme="minorEastAsia"/>
          <w:szCs w:val="21"/>
        </w:rPr>
        <w:t>于基金申购确认日或基金赎回确认</w:t>
      </w:r>
      <w:proofErr w:type="gramStart"/>
      <w:r w:rsidRPr="00E54740">
        <w:rPr>
          <w:rFonts w:eastAsiaTheme="minorEastAsia"/>
          <w:szCs w:val="21"/>
        </w:rPr>
        <w:t>日认列</w:t>
      </w:r>
      <w:proofErr w:type="gramEnd"/>
      <w:r w:rsidRPr="00E54740">
        <w:rPr>
          <w:rFonts w:eastAsiaTheme="minorEastAsia"/>
          <w:szCs w:val="21"/>
        </w:rPr>
        <w:t>，并于期末全额转入未分配利润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1CAB295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6D5EC2DA" w14:textId="77777777" w:rsidR="0087525F" w:rsidRDefault="000F6FC2">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67661EE0" w14:textId="77777777" w:rsidR="0087525F" w:rsidRDefault="000F6FC2">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53BB76F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59D03B7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248664F4" w14:textId="77777777" w:rsidR="0087525F" w:rsidRDefault="000F6FC2">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52DBAFD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w:t>
      </w:r>
      <w:proofErr w:type="gramStart"/>
      <w:r w:rsidRPr="00E54740">
        <w:rPr>
          <w:rFonts w:eastAsiaTheme="minorEastAsia"/>
          <w:szCs w:val="21"/>
        </w:rPr>
        <w:t>余成本</w:t>
      </w:r>
      <w:proofErr w:type="gramEnd"/>
      <w:r w:rsidRPr="00E54740">
        <w:rPr>
          <w:rFonts w:eastAsiaTheme="minorEastAsia"/>
          <w:szCs w:val="21"/>
        </w:rPr>
        <w:t>计量的金融负债在持有期间确认的利息支出按实际利率法计算，实际利率法与直线法差异较小的则按直线法计算。</w:t>
      </w:r>
    </w:p>
    <w:p w14:paraId="50F6BF9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252041C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sidRPr="00E54740">
        <w:rPr>
          <w:rFonts w:eastAsiaTheme="minorEastAsia"/>
          <w:szCs w:val="21"/>
        </w:rPr>
        <w:t>平准金等</w:t>
      </w:r>
      <w:proofErr w:type="gramEnd"/>
      <w:r w:rsidRPr="00E54740">
        <w:rPr>
          <w:rFonts w:eastAsiaTheme="minorEastAsia"/>
          <w:szCs w:val="21"/>
        </w:rPr>
        <w:t>，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6187F47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37BA412A" w14:textId="77777777" w:rsidR="0087525F" w:rsidRDefault="000F6FC2">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w:t>
      </w:r>
      <w:r>
        <w:rPr>
          <w:rFonts w:eastAsiaTheme="minorEastAsia"/>
          <w:szCs w:val="21"/>
        </w:rPr>
        <w:lastRenderedPageBreak/>
        <w:t>金流量等有关会计信息。如果两个或多个经营分部具有相似的经济特征，并且满足一定条件的，则合并为一个经营分部。</w:t>
      </w:r>
    </w:p>
    <w:p w14:paraId="7F62AA1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0725342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394E0AA4" w14:textId="77777777" w:rsidR="0087525F" w:rsidRDefault="000F6FC2">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01FB0CF3" w14:textId="77777777" w:rsidR="0087525F" w:rsidRDefault="000F6FC2">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172C71D0" w14:textId="77777777" w:rsidR="0087525F" w:rsidRDefault="000F6FC2">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w:t>
      </w:r>
      <w:proofErr w:type="gramStart"/>
      <w:r>
        <w:rPr>
          <w:rFonts w:eastAsiaTheme="minorEastAsia"/>
          <w:szCs w:val="21"/>
        </w:rPr>
        <w:t>中基协发</w:t>
      </w:r>
      <w:proofErr w:type="gramEnd"/>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w:t>
      </w:r>
      <w:proofErr w:type="gramStart"/>
      <w:r>
        <w:rPr>
          <w:rFonts w:eastAsiaTheme="minorEastAsia"/>
          <w:szCs w:val="21"/>
        </w:rPr>
        <w:t>该流通</w:t>
      </w:r>
      <w:proofErr w:type="gramEnd"/>
      <w:r>
        <w:rPr>
          <w:rFonts w:eastAsiaTheme="minorEastAsia"/>
          <w:szCs w:val="21"/>
        </w:rPr>
        <w:t>受限股票剩余限售期对应的流动性折扣后的价值进行估值。</w:t>
      </w:r>
    </w:p>
    <w:p w14:paraId="1F17008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w:t>
      </w:r>
      <w:proofErr w:type="gramStart"/>
      <w:r w:rsidRPr="00E54740">
        <w:rPr>
          <w:rFonts w:eastAsiaTheme="minorEastAsia"/>
          <w:szCs w:val="21"/>
        </w:rPr>
        <w:t>中基协字</w:t>
      </w:r>
      <w:proofErr w:type="gramEnd"/>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w:t>
      </w:r>
      <w:proofErr w:type="gramStart"/>
      <w:r w:rsidRPr="00E54740">
        <w:rPr>
          <w:rFonts w:eastAsiaTheme="minorEastAsia"/>
          <w:szCs w:val="21"/>
        </w:rPr>
        <w:t>债金融</w:t>
      </w:r>
      <w:proofErr w:type="gramEnd"/>
      <w:r w:rsidRPr="00E54740">
        <w:rPr>
          <w:rFonts w:eastAsiaTheme="minorEastAsia"/>
          <w:szCs w:val="21"/>
        </w:rPr>
        <w:t>估值中心有限公司所独立提供的估值结果确定公允价值。</w:t>
      </w:r>
    </w:p>
    <w:p w14:paraId="507AE10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1516A72D"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21182B9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374CE2D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1BA7720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01CD5BA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7.4.5.3</w:t>
      </w:r>
      <w:r w:rsidRPr="00E54740">
        <w:rPr>
          <w:rFonts w:eastAsiaTheme="minorEastAsia"/>
          <w:b/>
          <w:kern w:val="0"/>
          <w:szCs w:val="21"/>
        </w:rPr>
        <w:t xml:space="preserve"> </w:t>
      </w:r>
      <w:r w:rsidRPr="00E54740">
        <w:rPr>
          <w:rFonts w:eastAsiaTheme="minorEastAsia"/>
          <w:b/>
          <w:kern w:val="0"/>
          <w:szCs w:val="21"/>
        </w:rPr>
        <w:t>差错更正的说明</w:t>
      </w:r>
    </w:p>
    <w:p w14:paraId="3E4277A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16F514E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53303E48" w14:textId="77777777" w:rsidR="0087525F" w:rsidRDefault="000F6FC2">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7CD231DC" w14:textId="77777777" w:rsidR="0087525F" w:rsidRDefault="000F6FC2">
      <w:pPr>
        <w:spacing w:line="360" w:lineRule="auto"/>
        <w:ind w:firstLineChars="200" w:firstLine="420"/>
        <w:rPr>
          <w:rFonts w:eastAsiaTheme="minorEastAsia"/>
          <w:szCs w:val="21"/>
        </w:rPr>
      </w:pPr>
      <w:r>
        <w:rPr>
          <w:rFonts w:eastAsiaTheme="minorEastAsia"/>
          <w:szCs w:val="21"/>
        </w:rPr>
        <w:t xml:space="preserve">a) </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26CFBFBB" w14:textId="77777777" w:rsidR="0087525F" w:rsidRDefault="000F6FC2">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提供的贷款服务，以产生的利息及利息性质的收入为销售额。</w:t>
      </w:r>
    </w:p>
    <w:p w14:paraId="0AFB37B0" w14:textId="77777777" w:rsidR="0087525F" w:rsidRDefault="000F6FC2">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62940ABD" w14:textId="77777777" w:rsidR="0087525F" w:rsidRDefault="000F6FC2">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646CF084" w14:textId="77777777" w:rsidR="0087525F" w:rsidRDefault="000F6FC2">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w:t>
      </w:r>
      <w:r>
        <w:rPr>
          <w:rFonts w:eastAsiaTheme="minorEastAsia"/>
          <w:szCs w:val="21"/>
        </w:rPr>
        <w:lastRenderedPageBreak/>
        <w:t>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4253DB75" w14:textId="77777777" w:rsidR="0087525F" w:rsidRDefault="000F6FC2">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2616F9BD" w14:textId="77777777" w:rsidR="0087525F" w:rsidRDefault="000F6FC2">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5A77802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357C56B9"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7E17C906"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7187F8DE"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6CE0DAE4" w14:textId="77777777" w:rsidTr="00CE7D52">
        <w:trPr>
          <w:trHeight w:val="345"/>
          <w:jc w:val="center"/>
        </w:trPr>
        <w:tc>
          <w:tcPr>
            <w:tcW w:w="2634" w:type="dxa"/>
            <w:tcMar>
              <w:top w:w="15" w:type="dxa"/>
              <w:left w:w="15" w:type="dxa"/>
              <w:bottom w:w="0" w:type="dxa"/>
              <w:right w:w="15" w:type="dxa"/>
            </w:tcMar>
            <w:vAlign w:val="center"/>
          </w:tcPr>
          <w:p w14:paraId="08634913"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63F70B1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177112C7"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67EA103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197D0977"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6AE0F731" w14:textId="77777777" w:rsidTr="00CE7D52">
        <w:trPr>
          <w:trHeight w:val="315"/>
          <w:jc w:val="center"/>
        </w:trPr>
        <w:tc>
          <w:tcPr>
            <w:tcW w:w="2634" w:type="dxa"/>
            <w:tcMar>
              <w:top w:w="15" w:type="dxa"/>
              <w:left w:w="15" w:type="dxa"/>
              <w:bottom w:w="0" w:type="dxa"/>
              <w:right w:w="15" w:type="dxa"/>
            </w:tcMar>
            <w:vAlign w:val="center"/>
          </w:tcPr>
          <w:p w14:paraId="093A53AB"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1DA87DE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337,786,112.51</w:t>
            </w:r>
          </w:p>
        </w:tc>
        <w:tc>
          <w:tcPr>
            <w:tcW w:w="2913" w:type="dxa"/>
            <w:tcMar>
              <w:top w:w="15" w:type="dxa"/>
              <w:left w:w="15" w:type="dxa"/>
              <w:bottom w:w="0" w:type="dxa"/>
              <w:right w:w="15" w:type="dxa"/>
            </w:tcMar>
            <w:vAlign w:val="center"/>
          </w:tcPr>
          <w:p w14:paraId="63F28B9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126,130,846.92</w:t>
            </w:r>
          </w:p>
        </w:tc>
      </w:tr>
      <w:tr w:rsidR="00E54740" w:rsidRPr="00E54740" w14:paraId="39F157FC" w14:textId="77777777" w:rsidTr="00CE7D52">
        <w:trPr>
          <w:trHeight w:val="315"/>
          <w:jc w:val="center"/>
        </w:trPr>
        <w:tc>
          <w:tcPr>
            <w:tcW w:w="2634" w:type="dxa"/>
            <w:tcMar>
              <w:top w:w="15" w:type="dxa"/>
              <w:left w:w="15" w:type="dxa"/>
              <w:bottom w:w="0" w:type="dxa"/>
              <w:right w:w="15" w:type="dxa"/>
            </w:tcMar>
          </w:tcPr>
          <w:p w14:paraId="5377F182"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3B78F8D8"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337,772,869.88</w:t>
            </w:r>
          </w:p>
        </w:tc>
        <w:tc>
          <w:tcPr>
            <w:tcW w:w="2913" w:type="dxa"/>
            <w:tcMar>
              <w:top w:w="15" w:type="dxa"/>
              <w:left w:w="15" w:type="dxa"/>
              <w:bottom w:w="0" w:type="dxa"/>
              <w:right w:w="15" w:type="dxa"/>
            </w:tcMar>
            <w:vAlign w:val="bottom"/>
          </w:tcPr>
          <w:p w14:paraId="2AEF5089"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126,120,391.86</w:t>
            </w:r>
          </w:p>
        </w:tc>
      </w:tr>
      <w:tr w:rsidR="00E54740" w:rsidRPr="00E54740" w14:paraId="59CAFABB" w14:textId="77777777" w:rsidTr="00CE7D52">
        <w:trPr>
          <w:trHeight w:val="315"/>
          <w:jc w:val="center"/>
        </w:trPr>
        <w:tc>
          <w:tcPr>
            <w:tcW w:w="2634" w:type="dxa"/>
            <w:tcMar>
              <w:top w:w="15" w:type="dxa"/>
              <w:left w:w="15" w:type="dxa"/>
              <w:bottom w:w="0" w:type="dxa"/>
              <w:right w:w="15" w:type="dxa"/>
            </w:tcMar>
          </w:tcPr>
          <w:p w14:paraId="7AC92B92"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129975C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13,242.63</w:t>
            </w:r>
          </w:p>
        </w:tc>
        <w:tc>
          <w:tcPr>
            <w:tcW w:w="2913" w:type="dxa"/>
            <w:tcMar>
              <w:top w:w="15" w:type="dxa"/>
              <w:left w:w="15" w:type="dxa"/>
              <w:bottom w:w="0" w:type="dxa"/>
              <w:right w:w="15" w:type="dxa"/>
            </w:tcMar>
            <w:vAlign w:val="bottom"/>
          </w:tcPr>
          <w:p w14:paraId="24472E6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10,455.06</w:t>
            </w:r>
          </w:p>
        </w:tc>
      </w:tr>
      <w:tr w:rsidR="00E54740" w:rsidRPr="00E54740" w14:paraId="36461BA9" w14:textId="77777777" w:rsidTr="00CE7D52">
        <w:trPr>
          <w:trHeight w:val="315"/>
          <w:jc w:val="center"/>
        </w:trPr>
        <w:tc>
          <w:tcPr>
            <w:tcW w:w="2634" w:type="dxa"/>
            <w:tcMar>
              <w:top w:w="15" w:type="dxa"/>
              <w:left w:w="15" w:type="dxa"/>
              <w:bottom w:w="0" w:type="dxa"/>
              <w:right w:w="15" w:type="dxa"/>
            </w:tcMar>
            <w:vAlign w:val="center"/>
          </w:tcPr>
          <w:p w14:paraId="5B01BA50"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6C557BD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67D76D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38BB540" w14:textId="77777777" w:rsidTr="00CE7D52">
        <w:trPr>
          <w:trHeight w:val="315"/>
          <w:jc w:val="center"/>
        </w:trPr>
        <w:tc>
          <w:tcPr>
            <w:tcW w:w="2634" w:type="dxa"/>
            <w:tcMar>
              <w:top w:w="15" w:type="dxa"/>
              <w:left w:w="15" w:type="dxa"/>
              <w:bottom w:w="0" w:type="dxa"/>
              <w:right w:w="15" w:type="dxa"/>
            </w:tcMar>
          </w:tcPr>
          <w:p w14:paraId="3A9FE34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22DF268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5D6266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E8289F1" w14:textId="77777777" w:rsidTr="00CE7D52">
        <w:trPr>
          <w:trHeight w:val="315"/>
          <w:jc w:val="center"/>
        </w:trPr>
        <w:tc>
          <w:tcPr>
            <w:tcW w:w="2634" w:type="dxa"/>
            <w:tcMar>
              <w:top w:w="15" w:type="dxa"/>
              <w:left w:w="15" w:type="dxa"/>
              <w:bottom w:w="0" w:type="dxa"/>
              <w:right w:w="15" w:type="dxa"/>
            </w:tcMar>
          </w:tcPr>
          <w:p w14:paraId="01B539D0"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207780B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39176A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8F33BA7" w14:textId="77777777" w:rsidTr="00CE7D52">
        <w:trPr>
          <w:trHeight w:val="315"/>
          <w:jc w:val="center"/>
        </w:trPr>
        <w:tc>
          <w:tcPr>
            <w:tcW w:w="2634" w:type="dxa"/>
            <w:tcMar>
              <w:top w:w="15" w:type="dxa"/>
              <w:left w:w="15" w:type="dxa"/>
              <w:bottom w:w="0" w:type="dxa"/>
              <w:right w:w="15" w:type="dxa"/>
            </w:tcMar>
          </w:tcPr>
          <w:p w14:paraId="10F293C8"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451C201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3081AA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0CC615C" w14:textId="77777777" w:rsidTr="00CE7D52">
        <w:trPr>
          <w:trHeight w:val="315"/>
          <w:jc w:val="center"/>
        </w:trPr>
        <w:tc>
          <w:tcPr>
            <w:tcW w:w="2634" w:type="dxa"/>
            <w:tcMar>
              <w:top w:w="15" w:type="dxa"/>
              <w:left w:w="15" w:type="dxa"/>
              <w:bottom w:w="0" w:type="dxa"/>
              <w:right w:w="15" w:type="dxa"/>
            </w:tcMar>
          </w:tcPr>
          <w:p w14:paraId="36445E58"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77E4264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69DDA4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6641ADD" w14:textId="77777777" w:rsidTr="00CE7D52">
        <w:trPr>
          <w:trHeight w:val="315"/>
          <w:jc w:val="center"/>
        </w:trPr>
        <w:tc>
          <w:tcPr>
            <w:tcW w:w="2634" w:type="dxa"/>
            <w:tcMar>
              <w:top w:w="15" w:type="dxa"/>
              <w:left w:w="15" w:type="dxa"/>
              <w:bottom w:w="0" w:type="dxa"/>
              <w:right w:w="15" w:type="dxa"/>
            </w:tcMar>
          </w:tcPr>
          <w:p w14:paraId="6BBFF8C3"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3EB731D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5011A8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2F7E4F9" w14:textId="77777777" w:rsidTr="00CE7D52">
        <w:trPr>
          <w:trHeight w:val="315"/>
          <w:jc w:val="center"/>
        </w:trPr>
        <w:tc>
          <w:tcPr>
            <w:tcW w:w="2634" w:type="dxa"/>
            <w:tcMar>
              <w:top w:w="15" w:type="dxa"/>
              <w:left w:w="15" w:type="dxa"/>
              <w:bottom w:w="0" w:type="dxa"/>
              <w:right w:w="15" w:type="dxa"/>
            </w:tcMar>
            <w:vAlign w:val="center"/>
          </w:tcPr>
          <w:p w14:paraId="29677E5B"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02673C6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D842E7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8385184" w14:textId="77777777" w:rsidTr="00CE7D52">
        <w:trPr>
          <w:trHeight w:val="315"/>
          <w:jc w:val="center"/>
        </w:trPr>
        <w:tc>
          <w:tcPr>
            <w:tcW w:w="2634" w:type="dxa"/>
            <w:tcMar>
              <w:top w:w="15" w:type="dxa"/>
              <w:left w:w="15" w:type="dxa"/>
              <w:bottom w:w="0" w:type="dxa"/>
              <w:right w:w="15" w:type="dxa"/>
            </w:tcMar>
          </w:tcPr>
          <w:p w14:paraId="5B180F74"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515BDA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E1A0B8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2F9E720" w14:textId="77777777" w:rsidTr="00CE7D52">
        <w:trPr>
          <w:trHeight w:val="315"/>
          <w:jc w:val="center"/>
        </w:trPr>
        <w:tc>
          <w:tcPr>
            <w:tcW w:w="2634" w:type="dxa"/>
            <w:tcMar>
              <w:top w:w="15" w:type="dxa"/>
              <w:left w:w="15" w:type="dxa"/>
              <w:bottom w:w="0" w:type="dxa"/>
              <w:right w:w="15" w:type="dxa"/>
            </w:tcMar>
          </w:tcPr>
          <w:p w14:paraId="239C2652"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3876EAE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51DCAC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631CE311" w14:textId="77777777" w:rsidTr="00CE7D52">
        <w:trPr>
          <w:trHeight w:val="315"/>
          <w:jc w:val="center"/>
        </w:trPr>
        <w:tc>
          <w:tcPr>
            <w:tcW w:w="2634" w:type="dxa"/>
            <w:tcMar>
              <w:top w:w="15" w:type="dxa"/>
              <w:left w:w="15" w:type="dxa"/>
              <w:bottom w:w="0" w:type="dxa"/>
              <w:right w:w="15" w:type="dxa"/>
            </w:tcMar>
            <w:vAlign w:val="center"/>
          </w:tcPr>
          <w:p w14:paraId="6824897E"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5CBBA2EE"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337,786,112.51</w:t>
            </w:r>
          </w:p>
        </w:tc>
        <w:tc>
          <w:tcPr>
            <w:tcW w:w="2913" w:type="dxa"/>
            <w:tcMar>
              <w:top w:w="15" w:type="dxa"/>
              <w:left w:w="15" w:type="dxa"/>
              <w:bottom w:w="0" w:type="dxa"/>
              <w:right w:w="15" w:type="dxa"/>
            </w:tcMar>
            <w:vAlign w:val="center"/>
          </w:tcPr>
          <w:p w14:paraId="25665D7A"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126,130,846.92</w:t>
            </w:r>
          </w:p>
        </w:tc>
      </w:tr>
    </w:tbl>
    <w:p w14:paraId="663FE388"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3C08C8E0"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44433E91" w14:textId="77777777" w:rsidTr="00CE7D52">
        <w:trPr>
          <w:trHeight w:val="255"/>
        </w:trPr>
        <w:tc>
          <w:tcPr>
            <w:tcW w:w="2268" w:type="dxa"/>
            <w:gridSpan w:val="2"/>
            <w:vMerge w:val="restart"/>
            <w:vAlign w:val="center"/>
          </w:tcPr>
          <w:p w14:paraId="380F058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项目</w:t>
            </w:r>
          </w:p>
        </w:tc>
        <w:tc>
          <w:tcPr>
            <w:tcW w:w="6804" w:type="dxa"/>
            <w:gridSpan w:val="4"/>
          </w:tcPr>
          <w:p w14:paraId="3352EE5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0F8D8C1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5A613388" w14:textId="77777777" w:rsidTr="00CE7D52">
        <w:trPr>
          <w:trHeight w:val="270"/>
        </w:trPr>
        <w:tc>
          <w:tcPr>
            <w:tcW w:w="2268" w:type="dxa"/>
            <w:gridSpan w:val="2"/>
            <w:vMerge/>
            <w:vAlign w:val="center"/>
          </w:tcPr>
          <w:p w14:paraId="62C42B12"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1AB54F0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38A63C5A"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5C661CF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5472FD0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4530A78C" w14:textId="77777777" w:rsidTr="00CE7D52">
        <w:trPr>
          <w:trHeight w:val="270"/>
        </w:trPr>
        <w:tc>
          <w:tcPr>
            <w:tcW w:w="2268" w:type="dxa"/>
            <w:gridSpan w:val="2"/>
            <w:vAlign w:val="center"/>
          </w:tcPr>
          <w:p w14:paraId="5E02C14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2ABD5E3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725,924,208.76</w:t>
            </w:r>
          </w:p>
        </w:tc>
        <w:tc>
          <w:tcPr>
            <w:tcW w:w="1701" w:type="dxa"/>
          </w:tcPr>
          <w:p w14:paraId="3DD532C3"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7092C3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680,643,097.43</w:t>
            </w:r>
          </w:p>
        </w:tc>
        <w:tc>
          <w:tcPr>
            <w:tcW w:w="1559" w:type="dxa"/>
            <w:vAlign w:val="center"/>
          </w:tcPr>
          <w:p w14:paraId="75F14D5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-45,281,111.33</w:t>
            </w:r>
          </w:p>
        </w:tc>
      </w:tr>
      <w:tr w:rsidR="00E54740" w:rsidRPr="00E54740" w14:paraId="591B8550" w14:textId="77777777" w:rsidTr="00CE7D52">
        <w:trPr>
          <w:trHeight w:val="270"/>
        </w:trPr>
        <w:tc>
          <w:tcPr>
            <w:tcW w:w="2268" w:type="dxa"/>
            <w:gridSpan w:val="2"/>
            <w:vAlign w:val="center"/>
          </w:tcPr>
          <w:p w14:paraId="76986E7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50D2A57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C21D491"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8E4837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19415F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ED8289E" w14:textId="77777777" w:rsidTr="00CE7D52">
        <w:trPr>
          <w:trHeight w:val="285"/>
        </w:trPr>
        <w:tc>
          <w:tcPr>
            <w:tcW w:w="828" w:type="dxa"/>
            <w:vMerge w:val="restart"/>
            <w:vAlign w:val="center"/>
          </w:tcPr>
          <w:p w14:paraId="0FD62D2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268ED18A"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5009609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2CB694F"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093B71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DE4D54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B35AA14" w14:textId="77777777" w:rsidTr="00CE7D52">
        <w:trPr>
          <w:trHeight w:val="103"/>
        </w:trPr>
        <w:tc>
          <w:tcPr>
            <w:tcW w:w="828" w:type="dxa"/>
            <w:vMerge/>
            <w:vAlign w:val="center"/>
          </w:tcPr>
          <w:p w14:paraId="359B04F9"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71A9A8D"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72A7E1B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D8C4404"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91A090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6D8EE2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3DDB593" w14:textId="77777777" w:rsidTr="00CE7D52">
        <w:trPr>
          <w:trHeight w:val="103"/>
        </w:trPr>
        <w:tc>
          <w:tcPr>
            <w:tcW w:w="828" w:type="dxa"/>
            <w:vMerge/>
            <w:vAlign w:val="center"/>
          </w:tcPr>
          <w:p w14:paraId="54CAC5F6"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219629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22E7BD6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F59F90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9B26B0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CC02F2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3E7257E" w14:textId="77777777" w:rsidTr="00CE7D52">
        <w:trPr>
          <w:trHeight w:val="270"/>
        </w:trPr>
        <w:tc>
          <w:tcPr>
            <w:tcW w:w="2268" w:type="dxa"/>
            <w:gridSpan w:val="2"/>
            <w:vAlign w:val="center"/>
          </w:tcPr>
          <w:p w14:paraId="5B8B8A0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133B7FF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CA91ADE"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E78A55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56AF93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02D53C3" w14:textId="77777777" w:rsidTr="00CE7D52">
        <w:trPr>
          <w:trHeight w:val="270"/>
        </w:trPr>
        <w:tc>
          <w:tcPr>
            <w:tcW w:w="2268" w:type="dxa"/>
            <w:gridSpan w:val="2"/>
            <w:vAlign w:val="center"/>
          </w:tcPr>
          <w:p w14:paraId="6596384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4EFAC08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4B90417"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8DEA24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005237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41FD178" w14:textId="77777777" w:rsidTr="00CE7D52">
        <w:trPr>
          <w:trHeight w:val="270"/>
        </w:trPr>
        <w:tc>
          <w:tcPr>
            <w:tcW w:w="2268" w:type="dxa"/>
            <w:gridSpan w:val="2"/>
            <w:vAlign w:val="center"/>
          </w:tcPr>
          <w:p w14:paraId="65F30BA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3813A94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552620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486D6A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3E6463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DBA05FA" w14:textId="77777777" w:rsidTr="00CE7D52">
        <w:trPr>
          <w:trHeight w:val="270"/>
        </w:trPr>
        <w:tc>
          <w:tcPr>
            <w:tcW w:w="2268" w:type="dxa"/>
            <w:gridSpan w:val="2"/>
            <w:vAlign w:val="center"/>
          </w:tcPr>
          <w:p w14:paraId="23B3B240"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3FCA09E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725,924,208.76</w:t>
            </w:r>
          </w:p>
        </w:tc>
        <w:tc>
          <w:tcPr>
            <w:tcW w:w="1701" w:type="dxa"/>
          </w:tcPr>
          <w:p w14:paraId="44EBD0A5"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5B013F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680,643,097.43</w:t>
            </w:r>
          </w:p>
        </w:tc>
        <w:tc>
          <w:tcPr>
            <w:tcW w:w="1559" w:type="dxa"/>
            <w:vAlign w:val="center"/>
          </w:tcPr>
          <w:p w14:paraId="6EFAFC9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-45,281,111.33</w:t>
            </w:r>
          </w:p>
        </w:tc>
      </w:tr>
      <w:tr w:rsidR="00E54740" w:rsidRPr="00E54740" w14:paraId="027F4699" w14:textId="77777777" w:rsidTr="00CE7D52">
        <w:trPr>
          <w:trHeight w:val="255"/>
        </w:trPr>
        <w:tc>
          <w:tcPr>
            <w:tcW w:w="2268" w:type="dxa"/>
            <w:gridSpan w:val="2"/>
            <w:vMerge w:val="restart"/>
            <w:vAlign w:val="center"/>
          </w:tcPr>
          <w:p w14:paraId="548413D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69FB39D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65E7A3A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72E32D6" w14:textId="77777777" w:rsidTr="00CE7D52">
        <w:trPr>
          <w:trHeight w:val="270"/>
        </w:trPr>
        <w:tc>
          <w:tcPr>
            <w:tcW w:w="2268" w:type="dxa"/>
            <w:gridSpan w:val="2"/>
            <w:vMerge/>
            <w:vAlign w:val="center"/>
          </w:tcPr>
          <w:p w14:paraId="67C3FCC6"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64C523A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9F69C54"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4D845B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77F7596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1D4E74F1" w14:textId="77777777" w:rsidTr="00CE7D52">
        <w:trPr>
          <w:trHeight w:val="270"/>
        </w:trPr>
        <w:tc>
          <w:tcPr>
            <w:tcW w:w="2268" w:type="dxa"/>
            <w:gridSpan w:val="2"/>
            <w:vAlign w:val="center"/>
          </w:tcPr>
          <w:p w14:paraId="72613B5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172E85A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1,385,646,282.21</w:t>
            </w:r>
          </w:p>
        </w:tc>
        <w:tc>
          <w:tcPr>
            <w:tcW w:w="1701" w:type="dxa"/>
          </w:tcPr>
          <w:p w14:paraId="6EC8F8E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F01B57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1,430,316,253.50</w:t>
            </w:r>
          </w:p>
        </w:tc>
        <w:tc>
          <w:tcPr>
            <w:tcW w:w="1559" w:type="dxa"/>
            <w:vAlign w:val="center"/>
          </w:tcPr>
          <w:p w14:paraId="6F9AB63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44,669,971.29</w:t>
            </w:r>
          </w:p>
        </w:tc>
      </w:tr>
      <w:tr w:rsidR="00E54740" w:rsidRPr="00E54740" w14:paraId="4D374166" w14:textId="77777777" w:rsidTr="00CE7D52">
        <w:trPr>
          <w:trHeight w:val="270"/>
        </w:trPr>
        <w:tc>
          <w:tcPr>
            <w:tcW w:w="2268" w:type="dxa"/>
            <w:gridSpan w:val="2"/>
            <w:vAlign w:val="center"/>
          </w:tcPr>
          <w:p w14:paraId="65E9044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375744D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9F87C1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CBC661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2A5C9B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17C610A" w14:textId="77777777" w:rsidTr="00CE7D52">
        <w:trPr>
          <w:trHeight w:val="285"/>
        </w:trPr>
        <w:tc>
          <w:tcPr>
            <w:tcW w:w="828" w:type="dxa"/>
            <w:vMerge w:val="restart"/>
            <w:vAlign w:val="center"/>
          </w:tcPr>
          <w:p w14:paraId="5BD4C57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0CA73C4C"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06C0E49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10E121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3D85CF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E731F1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6A6019E" w14:textId="77777777" w:rsidTr="00CE7D52">
        <w:trPr>
          <w:trHeight w:val="103"/>
        </w:trPr>
        <w:tc>
          <w:tcPr>
            <w:tcW w:w="828" w:type="dxa"/>
            <w:vMerge/>
            <w:vAlign w:val="center"/>
          </w:tcPr>
          <w:p w14:paraId="5BA39280"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D38187C"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C101AA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0DC193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6C03FE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861452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64E33D2" w14:textId="77777777" w:rsidTr="00CE7D52">
        <w:trPr>
          <w:trHeight w:val="103"/>
        </w:trPr>
        <w:tc>
          <w:tcPr>
            <w:tcW w:w="828" w:type="dxa"/>
            <w:vMerge/>
            <w:vAlign w:val="center"/>
          </w:tcPr>
          <w:p w14:paraId="4998E330"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9508BA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209FF4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493F5F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B4F687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068248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A583F83" w14:textId="77777777" w:rsidTr="00CE7D52">
        <w:trPr>
          <w:trHeight w:val="270"/>
        </w:trPr>
        <w:tc>
          <w:tcPr>
            <w:tcW w:w="2268" w:type="dxa"/>
            <w:gridSpan w:val="2"/>
            <w:vAlign w:val="center"/>
          </w:tcPr>
          <w:p w14:paraId="6126E4F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2C2AC43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FB6BF81"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0DDC14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64CC61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F547793" w14:textId="77777777" w:rsidTr="00CE7D52">
        <w:trPr>
          <w:trHeight w:val="270"/>
        </w:trPr>
        <w:tc>
          <w:tcPr>
            <w:tcW w:w="2268" w:type="dxa"/>
            <w:gridSpan w:val="2"/>
            <w:vAlign w:val="center"/>
          </w:tcPr>
          <w:p w14:paraId="268978C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02EC463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D4D60A0"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C80B50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0AD319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59A0B12" w14:textId="77777777" w:rsidTr="00CE7D52">
        <w:trPr>
          <w:trHeight w:val="270"/>
        </w:trPr>
        <w:tc>
          <w:tcPr>
            <w:tcW w:w="2268" w:type="dxa"/>
            <w:gridSpan w:val="2"/>
            <w:vAlign w:val="center"/>
          </w:tcPr>
          <w:p w14:paraId="067C16B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617F91C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607E3A4"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7B509C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7460E2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8277903" w14:textId="77777777" w:rsidTr="00CE7D52">
        <w:trPr>
          <w:trHeight w:val="270"/>
        </w:trPr>
        <w:tc>
          <w:tcPr>
            <w:tcW w:w="2268" w:type="dxa"/>
            <w:gridSpan w:val="2"/>
            <w:vAlign w:val="center"/>
          </w:tcPr>
          <w:p w14:paraId="01A772A8"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0FE6449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1,385,646,282.21</w:t>
            </w:r>
          </w:p>
        </w:tc>
        <w:tc>
          <w:tcPr>
            <w:tcW w:w="1701" w:type="dxa"/>
          </w:tcPr>
          <w:p w14:paraId="0FE2191F"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FEA651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1,430,316,253.50</w:t>
            </w:r>
          </w:p>
        </w:tc>
        <w:tc>
          <w:tcPr>
            <w:tcW w:w="1559" w:type="dxa"/>
            <w:vAlign w:val="center"/>
          </w:tcPr>
          <w:p w14:paraId="0E34BC4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44,669,971.29</w:t>
            </w:r>
          </w:p>
        </w:tc>
      </w:tr>
    </w:tbl>
    <w:p w14:paraId="3D5A28A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6D764B7"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503FA196"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lastRenderedPageBreak/>
        <w:t>7.4.7.4</w:t>
      </w:r>
      <w:r w:rsidRPr="00E54740">
        <w:rPr>
          <w:rFonts w:eastAsiaTheme="minorEastAsia" w:hint="eastAsia"/>
          <w:b/>
          <w:szCs w:val="21"/>
        </w:rPr>
        <w:t>买入返售金融资产</w:t>
      </w:r>
    </w:p>
    <w:p w14:paraId="3426E0EB"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528F60A6"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617BB2DE"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6189E46F"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020D64D9"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74F75539" w14:textId="77777777" w:rsidTr="001B4CF8">
        <w:trPr>
          <w:trHeight w:val="330"/>
        </w:trPr>
        <w:tc>
          <w:tcPr>
            <w:tcW w:w="2715" w:type="dxa"/>
            <w:vAlign w:val="center"/>
          </w:tcPr>
          <w:p w14:paraId="56E2893C"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4BB7A9AD"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5FF52B63"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5B8E5120"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7DCB227F"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B8FC931" w14:textId="77777777" w:rsidTr="001B4CF8">
        <w:trPr>
          <w:trHeight w:val="325"/>
        </w:trPr>
        <w:tc>
          <w:tcPr>
            <w:tcW w:w="2715" w:type="dxa"/>
            <w:vAlign w:val="center"/>
          </w:tcPr>
          <w:p w14:paraId="4F8D6BE9"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7F719B6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44632BB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52AD5D69" w14:textId="77777777" w:rsidTr="001B4CF8">
        <w:trPr>
          <w:trHeight w:val="325"/>
        </w:trPr>
        <w:tc>
          <w:tcPr>
            <w:tcW w:w="2715" w:type="dxa"/>
            <w:vAlign w:val="center"/>
          </w:tcPr>
          <w:p w14:paraId="462636DD"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4313A2D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757,588.33</w:t>
            </w:r>
          </w:p>
        </w:tc>
        <w:tc>
          <w:tcPr>
            <w:tcW w:w="3150" w:type="dxa"/>
            <w:vAlign w:val="center"/>
          </w:tcPr>
          <w:p w14:paraId="635BC54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464.27</w:t>
            </w:r>
          </w:p>
        </w:tc>
      </w:tr>
      <w:tr w:rsidR="00134AFC" w:rsidRPr="00E54740" w14:paraId="5D1E4BA0" w14:textId="77777777" w:rsidTr="001B4CF8">
        <w:trPr>
          <w:trHeight w:val="325"/>
        </w:trPr>
        <w:tc>
          <w:tcPr>
            <w:tcW w:w="2715" w:type="dxa"/>
            <w:vAlign w:val="center"/>
          </w:tcPr>
          <w:p w14:paraId="5FE56CB2"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7F87C38C"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1665DEBA"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024838E1" w14:textId="77777777" w:rsidTr="001B4CF8">
        <w:trPr>
          <w:trHeight w:val="325"/>
        </w:trPr>
        <w:tc>
          <w:tcPr>
            <w:tcW w:w="2715" w:type="dxa"/>
            <w:vAlign w:val="bottom"/>
          </w:tcPr>
          <w:p w14:paraId="6E4832F5"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62D7C82E" w14:textId="77777777" w:rsidR="00CA7467" w:rsidRPr="00E54740" w:rsidRDefault="00CA7467" w:rsidP="001B4CF8">
            <w:pPr>
              <w:spacing w:line="360" w:lineRule="auto"/>
              <w:jc w:val="right"/>
              <w:rPr>
                <w:szCs w:val="21"/>
              </w:rPr>
            </w:pPr>
            <w:r w:rsidRPr="00E54740">
              <w:rPr>
                <w:kern w:val="0"/>
                <w:szCs w:val="21"/>
              </w:rPr>
              <w:t>906,511.01</w:t>
            </w:r>
          </w:p>
        </w:tc>
        <w:tc>
          <w:tcPr>
            <w:tcW w:w="3150" w:type="dxa"/>
            <w:vAlign w:val="center"/>
          </w:tcPr>
          <w:p w14:paraId="0B276B33" w14:textId="77777777" w:rsidR="00CA7467" w:rsidRPr="00E54740" w:rsidRDefault="00CA7467" w:rsidP="001B4CF8">
            <w:pPr>
              <w:spacing w:line="360" w:lineRule="auto"/>
              <w:jc w:val="right"/>
              <w:rPr>
                <w:szCs w:val="21"/>
              </w:rPr>
            </w:pPr>
            <w:r w:rsidRPr="00E54740">
              <w:rPr>
                <w:szCs w:val="21"/>
              </w:rPr>
              <w:t>1,369,392.90</w:t>
            </w:r>
          </w:p>
        </w:tc>
      </w:tr>
      <w:tr w:rsidR="00134AFC" w:rsidRPr="00E54740" w14:paraId="2D321E0A" w14:textId="77777777" w:rsidTr="001B4CF8">
        <w:trPr>
          <w:trHeight w:val="325"/>
        </w:trPr>
        <w:tc>
          <w:tcPr>
            <w:tcW w:w="2715" w:type="dxa"/>
            <w:vAlign w:val="bottom"/>
          </w:tcPr>
          <w:p w14:paraId="27BACFCE"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44C2D0EE" w14:textId="77777777" w:rsidR="00CA7467" w:rsidRPr="00E54740" w:rsidRDefault="00CA7467" w:rsidP="001B4CF8">
            <w:pPr>
              <w:spacing w:line="360" w:lineRule="auto"/>
              <w:jc w:val="right"/>
              <w:rPr>
                <w:szCs w:val="21"/>
              </w:rPr>
            </w:pPr>
            <w:r w:rsidRPr="00E54740">
              <w:rPr>
                <w:kern w:val="0"/>
                <w:szCs w:val="21"/>
              </w:rPr>
              <w:t>906,511.01</w:t>
            </w:r>
          </w:p>
        </w:tc>
        <w:tc>
          <w:tcPr>
            <w:tcW w:w="3150" w:type="dxa"/>
            <w:vAlign w:val="center"/>
          </w:tcPr>
          <w:p w14:paraId="00D602B2" w14:textId="77777777" w:rsidR="00CA7467" w:rsidRPr="00E54740" w:rsidRDefault="00CA7467" w:rsidP="001B4CF8">
            <w:pPr>
              <w:spacing w:line="360" w:lineRule="auto"/>
              <w:jc w:val="right"/>
              <w:rPr>
                <w:szCs w:val="21"/>
              </w:rPr>
            </w:pPr>
            <w:r w:rsidRPr="00E54740">
              <w:rPr>
                <w:szCs w:val="21"/>
              </w:rPr>
              <w:t>1,368,992.90</w:t>
            </w:r>
          </w:p>
        </w:tc>
      </w:tr>
      <w:tr w:rsidR="00134AFC" w:rsidRPr="00E54740" w14:paraId="5D28AF4C" w14:textId="77777777" w:rsidTr="001B4CF8">
        <w:trPr>
          <w:trHeight w:val="325"/>
        </w:trPr>
        <w:tc>
          <w:tcPr>
            <w:tcW w:w="2715" w:type="dxa"/>
            <w:vAlign w:val="bottom"/>
          </w:tcPr>
          <w:p w14:paraId="76B72206"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6AA134F4"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4579651C" w14:textId="77777777" w:rsidR="00CA7467" w:rsidRPr="00E54740" w:rsidRDefault="00CA7467" w:rsidP="001B4CF8">
            <w:pPr>
              <w:spacing w:line="360" w:lineRule="auto"/>
              <w:jc w:val="right"/>
              <w:rPr>
                <w:szCs w:val="21"/>
              </w:rPr>
            </w:pPr>
            <w:r w:rsidRPr="00E54740">
              <w:rPr>
                <w:szCs w:val="21"/>
              </w:rPr>
              <w:t>400.00</w:t>
            </w:r>
          </w:p>
        </w:tc>
      </w:tr>
      <w:tr w:rsidR="00134AFC" w:rsidRPr="00E54740" w14:paraId="3F8E9E5D" w14:textId="77777777" w:rsidTr="001B4CF8">
        <w:trPr>
          <w:trHeight w:val="325"/>
        </w:trPr>
        <w:tc>
          <w:tcPr>
            <w:tcW w:w="2715" w:type="dxa"/>
            <w:vAlign w:val="bottom"/>
          </w:tcPr>
          <w:p w14:paraId="7CD9E56D"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4E43793D"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D8EEFB5" w14:textId="77777777" w:rsidR="00CA7467" w:rsidRPr="00E54740" w:rsidRDefault="00CA7467" w:rsidP="001B4CF8">
            <w:pPr>
              <w:spacing w:line="360" w:lineRule="auto"/>
              <w:jc w:val="right"/>
              <w:rPr>
                <w:szCs w:val="21"/>
              </w:rPr>
            </w:pPr>
            <w:r w:rsidRPr="00E54740">
              <w:rPr>
                <w:szCs w:val="21"/>
              </w:rPr>
              <w:t>-</w:t>
            </w:r>
          </w:p>
        </w:tc>
      </w:tr>
      <w:tr w:rsidR="0087525F" w14:paraId="1D936C33" w14:textId="77777777">
        <w:tc>
          <w:tcPr>
            <w:tcW w:w="2715" w:type="dxa"/>
            <w:vAlign w:val="center"/>
          </w:tcPr>
          <w:p w14:paraId="5D5E24AF" w14:textId="77777777" w:rsidR="0087525F" w:rsidRDefault="000F6FC2">
            <w:pPr>
              <w:jc w:val="left"/>
            </w:pPr>
            <w:r>
              <w:rPr>
                <w:rFonts w:eastAsiaTheme="minorEastAsia"/>
                <w:szCs w:val="21"/>
              </w:rPr>
              <w:t>预提费用</w:t>
            </w:r>
          </w:p>
        </w:tc>
        <w:tc>
          <w:tcPr>
            <w:tcW w:w="3150" w:type="dxa"/>
            <w:vAlign w:val="center"/>
          </w:tcPr>
          <w:p w14:paraId="7FB231AD" w14:textId="77777777" w:rsidR="0087525F" w:rsidRDefault="000F6FC2">
            <w:pPr>
              <w:jc w:val="right"/>
            </w:pPr>
            <w:r>
              <w:rPr>
                <w:rFonts w:eastAsiaTheme="minorEastAsia"/>
                <w:szCs w:val="21"/>
              </w:rPr>
              <w:t>180,000.00</w:t>
            </w:r>
          </w:p>
        </w:tc>
        <w:tc>
          <w:tcPr>
            <w:tcW w:w="3150" w:type="dxa"/>
            <w:vAlign w:val="center"/>
          </w:tcPr>
          <w:p w14:paraId="7228AD76" w14:textId="77777777" w:rsidR="0087525F" w:rsidRDefault="000F6FC2">
            <w:pPr>
              <w:jc w:val="right"/>
            </w:pPr>
            <w:r>
              <w:rPr>
                <w:rFonts w:eastAsiaTheme="minorEastAsia"/>
                <w:szCs w:val="21"/>
              </w:rPr>
              <w:t>240,000.00</w:t>
            </w:r>
          </w:p>
        </w:tc>
      </w:tr>
      <w:tr w:rsidR="00134AFC" w:rsidRPr="00E54740" w14:paraId="3E58FE54" w14:textId="77777777" w:rsidTr="001B4CF8">
        <w:trPr>
          <w:trHeight w:val="325"/>
        </w:trPr>
        <w:tc>
          <w:tcPr>
            <w:tcW w:w="2715" w:type="dxa"/>
            <w:vAlign w:val="center"/>
          </w:tcPr>
          <w:p w14:paraId="3BAA9C65"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1B3EAD8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1,844,099.34</w:t>
            </w:r>
          </w:p>
        </w:tc>
        <w:tc>
          <w:tcPr>
            <w:tcW w:w="3150" w:type="dxa"/>
            <w:vAlign w:val="bottom"/>
          </w:tcPr>
          <w:p w14:paraId="4E94D26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1,609,857.17</w:t>
            </w:r>
          </w:p>
        </w:tc>
      </w:tr>
    </w:tbl>
    <w:p w14:paraId="7721C3D7"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6562FB73"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摩根健康品质生活混合</w:t>
      </w:r>
      <w:r w:rsidRPr="00E54740">
        <w:rPr>
          <w:rFonts w:eastAsiaTheme="minorEastAsia"/>
          <w:szCs w:val="21"/>
        </w:rPr>
        <w:t>A</w:t>
      </w:r>
    </w:p>
    <w:p w14:paraId="21555DCB"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0B6791AD" w14:textId="77777777" w:rsidTr="00B56450">
        <w:tc>
          <w:tcPr>
            <w:tcW w:w="3120" w:type="dxa"/>
            <w:vMerge w:val="restart"/>
            <w:vAlign w:val="center"/>
          </w:tcPr>
          <w:p w14:paraId="62FC079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79BD0E30"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64D646D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D6BD7DD" w14:textId="77777777" w:rsidTr="00B56450">
        <w:tc>
          <w:tcPr>
            <w:tcW w:w="3120" w:type="dxa"/>
            <w:vMerge/>
            <w:vAlign w:val="center"/>
          </w:tcPr>
          <w:p w14:paraId="1F4C53D8"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4E394F9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07AE868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6DE2E686" w14:textId="77777777" w:rsidTr="00B56450">
        <w:tc>
          <w:tcPr>
            <w:tcW w:w="3120" w:type="dxa"/>
            <w:vAlign w:val="center"/>
          </w:tcPr>
          <w:p w14:paraId="3D450590"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BF33BB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267,042,995.47</w:t>
            </w:r>
          </w:p>
        </w:tc>
        <w:tc>
          <w:tcPr>
            <w:tcW w:w="3120" w:type="dxa"/>
            <w:vAlign w:val="center"/>
          </w:tcPr>
          <w:p w14:paraId="5D4652C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267,042,995.47</w:t>
            </w:r>
          </w:p>
        </w:tc>
      </w:tr>
      <w:tr w:rsidR="00134AFC" w:rsidRPr="00E54740" w14:paraId="2BF92FBB" w14:textId="77777777" w:rsidTr="00B56450">
        <w:tc>
          <w:tcPr>
            <w:tcW w:w="3120" w:type="dxa"/>
            <w:vAlign w:val="center"/>
          </w:tcPr>
          <w:p w14:paraId="34B28609"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3FCCDBB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185,828,518.43</w:t>
            </w:r>
          </w:p>
        </w:tc>
        <w:tc>
          <w:tcPr>
            <w:tcW w:w="3120" w:type="dxa"/>
            <w:vAlign w:val="center"/>
          </w:tcPr>
          <w:p w14:paraId="3115CA2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185,828,518.43</w:t>
            </w:r>
          </w:p>
        </w:tc>
      </w:tr>
      <w:tr w:rsidR="00134AFC" w:rsidRPr="00E54740" w14:paraId="0371B8DD" w14:textId="77777777" w:rsidTr="00B56450">
        <w:tc>
          <w:tcPr>
            <w:tcW w:w="3120" w:type="dxa"/>
            <w:vAlign w:val="center"/>
          </w:tcPr>
          <w:p w14:paraId="11A8F28D"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196DC7F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-202,084,601.10</w:t>
            </w:r>
          </w:p>
        </w:tc>
        <w:tc>
          <w:tcPr>
            <w:tcW w:w="3120" w:type="dxa"/>
            <w:vAlign w:val="center"/>
          </w:tcPr>
          <w:p w14:paraId="239E1AA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-202,084,601.10</w:t>
            </w:r>
          </w:p>
        </w:tc>
      </w:tr>
      <w:tr w:rsidR="00134AFC" w:rsidRPr="00E54740" w14:paraId="27882AE1" w14:textId="77777777" w:rsidTr="00B56450">
        <w:tc>
          <w:tcPr>
            <w:tcW w:w="3120" w:type="dxa"/>
            <w:vAlign w:val="center"/>
          </w:tcPr>
          <w:p w14:paraId="3CCDA63D"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386F559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250,786,912.80</w:t>
            </w:r>
          </w:p>
        </w:tc>
        <w:tc>
          <w:tcPr>
            <w:tcW w:w="3120" w:type="dxa"/>
            <w:vAlign w:val="center"/>
          </w:tcPr>
          <w:p w14:paraId="22335D1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250,786,912.80</w:t>
            </w:r>
          </w:p>
        </w:tc>
      </w:tr>
    </w:tbl>
    <w:p w14:paraId="2DE1D18E"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摩根健康品质生活混合</w:t>
      </w:r>
      <w:r w:rsidRPr="00E54740">
        <w:rPr>
          <w:rFonts w:eastAsiaTheme="minorEastAsia"/>
          <w:szCs w:val="21"/>
        </w:rPr>
        <w:t>C</w:t>
      </w:r>
    </w:p>
    <w:p w14:paraId="4B3109EE"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6E9C768B" w14:textId="77777777" w:rsidTr="00B56450">
        <w:tc>
          <w:tcPr>
            <w:tcW w:w="3120" w:type="dxa"/>
            <w:vMerge w:val="restart"/>
            <w:vAlign w:val="center"/>
          </w:tcPr>
          <w:p w14:paraId="3356C50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项目</w:t>
            </w:r>
          </w:p>
        </w:tc>
        <w:tc>
          <w:tcPr>
            <w:tcW w:w="6240" w:type="dxa"/>
            <w:gridSpan w:val="2"/>
            <w:vAlign w:val="center"/>
          </w:tcPr>
          <w:p w14:paraId="22D1880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5B5BDF9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9BCC6E2" w14:textId="77777777" w:rsidTr="00B56450">
        <w:tc>
          <w:tcPr>
            <w:tcW w:w="3120" w:type="dxa"/>
            <w:vMerge/>
            <w:vAlign w:val="center"/>
          </w:tcPr>
          <w:p w14:paraId="037CAD88"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6119F7C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3C4337B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DBFF7B4" w14:textId="77777777" w:rsidTr="00B56450">
        <w:tc>
          <w:tcPr>
            <w:tcW w:w="3120" w:type="dxa"/>
            <w:vAlign w:val="center"/>
          </w:tcPr>
          <w:p w14:paraId="5A26CBC7"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D647EE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138,483,063.03</w:t>
            </w:r>
          </w:p>
        </w:tc>
        <w:tc>
          <w:tcPr>
            <w:tcW w:w="3120" w:type="dxa"/>
            <w:vAlign w:val="center"/>
          </w:tcPr>
          <w:p w14:paraId="3365A6E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138,483,063.03</w:t>
            </w:r>
          </w:p>
        </w:tc>
      </w:tr>
      <w:tr w:rsidR="00134AFC" w:rsidRPr="00E54740" w14:paraId="4FBD4758" w14:textId="77777777" w:rsidTr="00B56450">
        <w:tc>
          <w:tcPr>
            <w:tcW w:w="3120" w:type="dxa"/>
            <w:vAlign w:val="center"/>
          </w:tcPr>
          <w:p w14:paraId="288E98CC"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1888CE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137,057,750.77</w:t>
            </w:r>
          </w:p>
        </w:tc>
        <w:tc>
          <w:tcPr>
            <w:tcW w:w="3120" w:type="dxa"/>
            <w:vAlign w:val="center"/>
          </w:tcPr>
          <w:p w14:paraId="6E911AC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137,057,750.77</w:t>
            </w:r>
          </w:p>
        </w:tc>
      </w:tr>
      <w:tr w:rsidR="00134AFC" w:rsidRPr="00E54740" w14:paraId="12DCDAD6" w14:textId="77777777" w:rsidTr="00B56450">
        <w:tc>
          <w:tcPr>
            <w:tcW w:w="3120" w:type="dxa"/>
            <w:vAlign w:val="center"/>
          </w:tcPr>
          <w:p w14:paraId="2B66D482"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22F35B6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-251,060,288.60</w:t>
            </w:r>
          </w:p>
        </w:tc>
        <w:tc>
          <w:tcPr>
            <w:tcW w:w="3120" w:type="dxa"/>
            <w:vAlign w:val="center"/>
          </w:tcPr>
          <w:p w14:paraId="6D05CED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-251,060,288.60</w:t>
            </w:r>
          </w:p>
        </w:tc>
      </w:tr>
      <w:tr w:rsidR="00134AFC" w:rsidRPr="00E54740" w14:paraId="074CCFB3" w14:textId="77777777" w:rsidTr="00B56450">
        <w:tc>
          <w:tcPr>
            <w:tcW w:w="3120" w:type="dxa"/>
            <w:vAlign w:val="center"/>
          </w:tcPr>
          <w:p w14:paraId="3DC3F738"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21EFF10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24,480,525.20</w:t>
            </w:r>
          </w:p>
        </w:tc>
        <w:tc>
          <w:tcPr>
            <w:tcW w:w="3120" w:type="dxa"/>
            <w:vAlign w:val="center"/>
          </w:tcPr>
          <w:p w14:paraId="0CFDFFD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24,480,525.20</w:t>
            </w:r>
          </w:p>
        </w:tc>
      </w:tr>
    </w:tbl>
    <w:p w14:paraId="28C8AB6B" w14:textId="77777777" w:rsidR="00874E98" w:rsidRPr="00E54740" w:rsidRDefault="00874E98" w:rsidP="00874E98">
      <w:pPr>
        <w:adjustRightInd w:val="0"/>
        <w:snapToGrid w:val="0"/>
        <w:spacing w:line="360" w:lineRule="auto"/>
        <w:jc w:val="left"/>
        <w:rPr>
          <w:rFonts w:eastAsiaTheme="minorEastAsia"/>
          <w:szCs w:val="21"/>
        </w:rPr>
      </w:pPr>
    </w:p>
    <w:p w14:paraId="3564F3D9"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7CEBACB6" w14:textId="77777777" w:rsidR="001A59F9" w:rsidRPr="00E54740" w:rsidRDefault="001A59F9" w:rsidP="00C8550F">
      <w:pPr>
        <w:spacing w:line="360" w:lineRule="auto"/>
        <w:rPr>
          <w:rFonts w:eastAsiaTheme="minorEastAsia"/>
          <w:szCs w:val="21"/>
        </w:rPr>
      </w:pPr>
      <w:r w:rsidRPr="00E54740">
        <w:rPr>
          <w:rFonts w:eastAsiaTheme="minorEastAsia"/>
          <w:szCs w:val="21"/>
        </w:rPr>
        <w:t>摩根健康品质生活混合</w:t>
      </w:r>
      <w:r w:rsidRPr="00E54740">
        <w:rPr>
          <w:rFonts w:eastAsiaTheme="minorEastAsia"/>
          <w:szCs w:val="21"/>
        </w:rPr>
        <w:t>A</w:t>
      </w:r>
    </w:p>
    <w:p w14:paraId="784DBCFF"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2CB8D4C4" w14:textId="77777777" w:rsidTr="00345BD7">
        <w:tc>
          <w:tcPr>
            <w:tcW w:w="2694" w:type="dxa"/>
          </w:tcPr>
          <w:p w14:paraId="59587E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2FF4B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06F0B8A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5BE9A0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3BCDEAB4" w14:textId="77777777" w:rsidTr="00345BD7">
        <w:tblPrEx>
          <w:tblLook w:val="04A0" w:firstRow="1" w:lastRow="0" w:firstColumn="1" w:lastColumn="0" w:noHBand="0" w:noVBand="1"/>
        </w:tblPrEx>
        <w:tc>
          <w:tcPr>
            <w:tcW w:w="2694" w:type="dxa"/>
            <w:vAlign w:val="center"/>
          </w:tcPr>
          <w:p w14:paraId="49C72EA8"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7955B97F"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504,776,569.97</w:t>
            </w:r>
          </w:p>
        </w:tc>
        <w:tc>
          <w:tcPr>
            <w:tcW w:w="2126" w:type="dxa"/>
            <w:vAlign w:val="center"/>
          </w:tcPr>
          <w:p w14:paraId="68BA2E80"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232,271,192.90</w:t>
            </w:r>
          </w:p>
        </w:tc>
        <w:tc>
          <w:tcPr>
            <w:tcW w:w="2268" w:type="dxa"/>
            <w:vAlign w:val="center"/>
          </w:tcPr>
          <w:p w14:paraId="4996DDF5"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737,047,762.87</w:t>
            </w:r>
          </w:p>
        </w:tc>
      </w:tr>
      <w:tr w:rsidR="00C014CF" w:rsidRPr="00656FC3" w14:paraId="719CEFCA" w14:textId="77777777" w:rsidTr="00345BD7">
        <w:tblPrEx>
          <w:tblLook w:val="04A0" w:firstRow="1" w:lastRow="0" w:firstColumn="1" w:lastColumn="0" w:noHBand="0" w:noVBand="1"/>
        </w:tblPrEx>
        <w:tc>
          <w:tcPr>
            <w:tcW w:w="2694" w:type="dxa"/>
            <w:vAlign w:val="center"/>
          </w:tcPr>
          <w:p w14:paraId="65B1C80A"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05420DD"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504,776,569.97</w:t>
            </w:r>
          </w:p>
        </w:tc>
        <w:tc>
          <w:tcPr>
            <w:tcW w:w="2126" w:type="dxa"/>
            <w:vAlign w:val="center"/>
          </w:tcPr>
          <w:p w14:paraId="667DBA70"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232,271,192.90</w:t>
            </w:r>
          </w:p>
        </w:tc>
        <w:tc>
          <w:tcPr>
            <w:tcW w:w="2268" w:type="dxa"/>
            <w:vAlign w:val="center"/>
          </w:tcPr>
          <w:p w14:paraId="00665A25"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737,047,762.87</w:t>
            </w:r>
          </w:p>
        </w:tc>
      </w:tr>
      <w:tr w:rsidR="00134AFC" w:rsidRPr="00E54740" w14:paraId="75D81E19" w14:textId="77777777" w:rsidTr="00345BD7">
        <w:tc>
          <w:tcPr>
            <w:tcW w:w="2694" w:type="dxa"/>
            <w:vAlign w:val="center"/>
          </w:tcPr>
          <w:p w14:paraId="2CA81AFC"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48200E7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-185,391,772.37</w:t>
            </w:r>
          </w:p>
        </w:tc>
        <w:tc>
          <w:tcPr>
            <w:tcW w:w="2126" w:type="dxa"/>
            <w:vAlign w:val="center"/>
          </w:tcPr>
          <w:p w14:paraId="10D89C3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-61,967,910.35</w:t>
            </w:r>
          </w:p>
        </w:tc>
        <w:tc>
          <w:tcPr>
            <w:tcW w:w="2268" w:type="dxa"/>
            <w:vAlign w:val="center"/>
          </w:tcPr>
          <w:p w14:paraId="60ECC1E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-247,359,682.72</w:t>
            </w:r>
          </w:p>
        </w:tc>
      </w:tr>
      <w:tr w:rsidR="00134AFC" w:rsidRPr="00E54740" w14:paraId="7AD2EE34" w14:textId="77777777" w:rsidTr="00345BD7">
        <w:tc>
          <w:tcPr>
            <w:tcW w:w="2694" w:type="dxa"/>
            <w:vAlign w:val="center"/>
          </w:tcPr>
          <w:p w14:paraId="7F079B17"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1D5C4D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-9,105,510.29</w:t>
            </w:r>
          </w:p>
        </w:tc>
        <w:tc>
          <w:tcPr>
            <w:tcW w:w="2126" w:type="dxa"/>
            <w:vAlign w:val="center"/>
          </w:tcPr>
          <w:p w14:paraId="60EDD70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5,374,357.73</w:t>
            </w:r>
          </w:p>
        </w:tc>
        <w:tc>
          <w:tcPr>
            <w:tcW w:w="2268" w:type="dxa"/>
            <w:vAlign w:val="center"/>
          </w:tcPr>
          <w:p w14:paraId="1F5E2C3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-3,731,152.56</w:t>
            </w:r>
          </w:p>
        </w:tc>
      </w:tr>
      <w:tr w:rsidR="00134AFC" w:rsidRPr="00E54740" w14:paraId="67885362" w14:textId="77777777" w:rsidTr="00345BD7">
        <w:tc>
          <w:tcPr>
            <w:tcW w:w="2694" w:type="dxa"/>
            <w:vAlign w:val="center"/>
          </w:tcPr>
          <w:p w14:paraId="090931E3"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0CB81A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284,094,280.33</w:t>
            </w:r>
          </w:p>
        </w:tc>
        <w:tc>
          <w:tcPr>
            <w:tcW w:w="2126" w:type="dxa"/>
            <w:vAlign w:val="center"/>
          </w:tcPr>
          <w:p w14:paraId="5A3968E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131,710,485.29</w:t>
            </w:r>
          </w:p>
        </w:tc>
        <w:tc>
          <w:tcPr>
            <w:tcW w:w="2268" w:type="dxa"/>
            <w:vAlign w:val="center"/>
          </w:tcPr>
          <w:p w14:paraId="677AA7E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415,804,765.62</w:t>
            </w:r>
          </w:p>
        </w:tc>
      </w:tr>
      <w:tr w:rsidR="00134AFC" w:rsidRPr="00E54740" w14:paraId="79930CAA" w14:textId="77777777" w:rsidTr="00345BD7">
        <w:tc>
          <w:tcPr>
            <w:tcW w:w="2694" w:type="dxa"/>
            <w:vAlign w:val="center"/>
          </w:tcPr>
          <w:p w14:paraId="73F3CA37"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6AA1843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-293,199,790.62</w:t>
            </w:r>
          </w:p>
        </w:tc>
        <w:tc>
          <w:tcPr>
            <w:tcW w:w="2126" w:type="dxa"/>
            <w:vAlign w:val="center"/>
          </w:tcPr>
          <w:p w14:paraId="515ACD2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-126,336,127.56</w:t>
            </w:r>
          </w:p>
        </w:tc>
        <w:tc>
          <w:tcPr>
            <w:tcW w:w="2268" w:type="dxa"/>
            <w:vAlign w:val="center"/>
          </w:tcPr>
          <w:p w14:paraId="237C7B4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-419,535,918.18</w:t>
            </w:r>
          </w:p>
        </w:tc>
      </w:tr>
      <w:tr w:rsidR="00134AFC" w:rsidRPr="00E54740" w14:paraId="54F3B13D" w14:textId="77777777" w:rsidTr="00345BD7">
        <w:tc>
          <w:tcPr>
            <w:tcW w:w="2694" w:type="dxa"/>
            <w:vAlign w:val="center"/>
          </w:tcPr>
          <w:p w14:paraId="1959D1D7"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5D3F72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4FBD690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30735E4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1DEEFA6" w14:textId="77777777" w:rsidTr="00345BD7">
        <w:tc>
          <w:tcPr>
            <w:tcW w:w="2694" w:type="dxa"/>
            <w:vAlign w:val="center"/>
          </w:tcPr>
          <w:p w14:paraId="23E351E5"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62C984C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310,279,287.31</w:t>
            </w:r>
          </w:p>
        </w:tc>
        <w:tc>
          <w:tcPr>
            <w:tcW w:w="2126" w:type="dxa"/>
            <w:vAlign w:val="center"/>
          </w:tcPr>
          <w:p w14:paraId="67F77DD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175,677,640.28</w:t>
            </w:r>
          </w:p>
        </w:tc>
        <w:tc>
          <w:tcPr>
            <w:tcW w:w="2268" w:type="dxa"/>
            <w:vAlign w:val="center"/>
          </w:tcPr>
          <w:p w14:paraId="1CA2854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485,956,927.59</w:t>
            </w:r>
          </w:p>
        </w:tc>
      </w:tr>
    </w:tbl>
    <w:p w14:paraId="009C6F67"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摩根健康品质生活混合</w:t>
      </w:r>
      <w:r w:rsidRPr="00E54740">
        <w:rPr>
          <w:rFonts w:eastAsiaTheme="minorEastAsia"/>
          <w:szCs w:val="21"/>
        </w:rPr>
        <w:t>C</w:t>
      </w:r>
    </w:p>
    <w:p w14:paraId="0C6A6976"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03B2F9C" w14:textId="77777777" w:rsidTr="00345BD7">
        <w:tc>
          <w:tcPr>
            <w:tcW w:w="2694" w:type="dxa"/>
          </w:tcPr>
          <w:p w14:paraId="695C79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BA790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0658AB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2BBF88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4B1DEE2C" w14:textId="77777777" w:rsidTr="00345BD7">
        <w:tblPrEx>
          <w:tblLook w:val="04A0" w:firstRow="1" w:lastRow="0" w:firstColumn="1" w:lastColumn="0" w:noHBand="0" w:noVBand="1"/>
        </w:tblPrEx>
        <w:tc>
          <w:tcPr>
            <w:tcW w:w="2694" w:type="dxa"/>
            <w:vAlign w:val="center"/>
          </w:tcPr>
          <w:p w14:paraId="099E4D37"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1904ECC8"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257,996,061.14</w:t>
            </w:r>
          </w:p>
        </w:tc>
        <w:tc>
          <w:tcPr>
            <w:tcW w:w="2126" w:type="dxa"/>
            <w:vAlign w:val="center"/>
          </w:tcPr>
          <w:p w14:paraId="6CFC782A"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119,631,857.48</w:t>
            </w:r>
          </w:p>
        </w:tc>
        <w:tc>
          <w:tcPr>
            <w:tcW w:w="2268" w:type="dxa"/>
            <w:vAlign w:val="center"/>
          </w:tcPr>
          <w:p w14:paraId="2C9AD659"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377,627,918.62</w:t>
            </w:r>
          </w:p>
        </w:tc>
      </w:tr>
      <w:tr w:rsidR="009B39D5" w:rsidRPr="00656FC3" w14:paraId="70E1C3BD" w14:textId="77777777" w:rsidTr="00345BD7">
        <w:tblPrEx>
          <w:tblLook w:val="04A0" w:firstRow="1" w:lastRow="0" w:firstColumn="1" w:lastColumn="0" w:noHBand="0" w:noVBand="1"/>
        </w:tblPrEx>
        <w:tc>
          <w:tcPr>
            <w:tcW w:w="2694" w:type="dxa"/>
            <w:vAlign w:val="center"/>
          </w:tcPr>
          <w:p w14:paraId="5646DFA8"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7FF096B"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257,996,061.14</w:t>
            </w:r>
          </w:p>
        </w:tc>
        <w:tc>
          <w:tcPr>
            <w:tcW w:w="2126" w:type="dxa"/>
            <w:vAlign w:val="center"/>
          </w:tcPr>
          <w:p w14:paraId="0E194276"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119,631,857.48</w:t>
            </w:r>
          </w:p>
        </w:tc>
        <w:tc>
          <w:tcPr>
            <w:tcW w:w="2268" w:type="dxa"/>
            <w:vAlign w:val="center"/>
          </w:tcPr>
          <w:p w14:paraId="7A17749E"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377,627,918.62</w:t>
            </w:r>
          </w:p>
        </w:tc>
      </w:tr>
      <w:tr w:rsidR="00134AFC" w:rsidRPr="00E54740" w14:paraId="03ABBDD4" w14:textId="77777777" w:rsidTr="00345BD7">
        <w:tc>
          <w:tcPr>
            <w:tcW w:w="2694" w:type="dxa"/>
            <w:vAlign w:val="center"/>
          </w:tcPr>
          <w:p w14:paraId="201F0AB2"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61EA0AD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-69,636,302.52</w:t>
            </w:r>
          </w:p>
        </w:tc>
        <w:tc>
          <w:tcPr>
            <w:tcW w:w="2126" w:type="dxa"/>
            <w:vAlign w:val="center"/>
          </w:tcPr>
          <w:p w14:paraId="6AAE61B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-27,983,172.27</w:t>
            </w:r>
          </w:p>
        </w:tc>
        <w:tc>
          <w:tcPr>
            <w:tcW w:w="2268" w:type="dxa"/>
            <w:vAlign w:val="center"/>
          </w:tcPr>
          <w:p w14:paraId="3EE8CA7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-97,619,474.79</w:t>
            </w:r>
          </w:p>
        </w:tc>
      </w:tr>
      <w:tr w:rsidR="00134AFC" w:rsidRPr="00E54740" w14:paraId="752D718B" w14:textId="77777777" w:rsidTr="00345BD7">
        <w:tc>
          <w:tcPr>
            <w:tcW w:w="2694" w:type="dxa"/>
            <w:vAlign w:val="center"/>
          </w:tcPr>
          <w:p w14:paraId="6E9E20E4"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4360B17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-158,948,815.11</w:t>
            </w:r>
          </w:p>
        </w:tc>
        <w:tc>
          <w:tcPr>
            <w:tcW w:w="2126" w:type="dxa"/>
            <w:vAlign w:val="center"/>
          </w:tcPr>
          <w:p w14:paraId="6F858FD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-74,622,543.02</w:t>
            </w:r>
          </w:p>
        </w:tc>
        <w:tc>
          <w:tcPr>
            <w:tcW w:w="2268" w:type="dxa"/>
            <w:vAlign w:val="center"/>
          </w:tcPr>
          <w:p w14:paraId="71EB912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-233,571,358.13</w:t>
            </w:r>
          </w:p>
        </w:tc>
      </w:tr>
      <w:tr w:rsidR="00134AFC" w:rsidRPr="00E54740" w14:paraId="32628C85" w14:textId="77777777" w:rsidTr="00345BD7">
        <w:tc>
          <w:tcPr>
            <w:tcW w:w="2694" w:type="dxa"/>
            <w:vAlign w:val="center"/>
          </w:tcPr>
          <w:p w14:paraId="6B69C79F"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其中：基金申购款</w:t>
            </w:r>
          </w:p>
        </w:tc>
        <w:tc>
          <w:tcPr>
            <w:tcW w:w="2268" w:type="dxa"/>
            <w:vAlign w:val="center"/>
          </w:tcPr>
          <w:p w14:paraId="541C0EC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231,633,527.80</w:t>
            </w:r>
          </w:p>
        </w:tc>
        <w:tc>
          <w:tcPr>
            <w:tcW w:w="2126" w:type="dxa"/>
            <w:vAlign w:val="center"/>
          </w:tcPr>
          <w:p w14:paraId="536FD76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88,374,135.34</w:t>
            </w:r>
          </w:p>
        </w:tc>
        <w:tc>
          <w:tcPr>
            <w:tcW w:w="2268" w:type="dxa"/>
            <w:vAlign w:val="center"/>
          </w:tcPr>
          <w:p w14:paraId="04A7BF4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320,007,663.14</w:t>
            </w:r>
          </w:p>
        </w:tc>
      </w:tr>
      <w:tr w:rsidR="00134AFC" w:rsidRPr="00E54740" w14:paraId="77676E5A" w14:textId="77777777" w:rsidTr="00345BD7">
        <w:tc>
          <w:tcPr>
            <w:tcW w:w="2694" w:type="dxa"/>
            <w:vAlign w:val="center"/>
          </w:tcPr>
          <w:p w14:paraId="09B58FDA"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155C674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-390,582,342.91</w:t>
            </w:r>
          </w:p>
        </w:tc>
        <w:tc>
          <w:tcPr>
            <w:tcW w:w="2126" w:type="dxa"/>
            <w:vAlign w:val="center"/>
          </w:tcPr>
          <w:p w14:paraId="14F1DFE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-162,996,678.36</w:t>
            </w:r>
          </w:p>
        </w:tc>
        <w:tc>
          <w:tcPr>
            <w:tcW w:w="2268" w:type="dxa"/>
            <w:vAlign w:val="center"/>
          </w:tcPr>
          <w:p w14:paraId="1E27C96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-553,579,021.27</w:t>
            </w:r>
          </w:p>
        </w:tc>
      </w:tr>
      <w:tr w:rsidR="00134AFC" w:rsidRPr="00E54740" w14:paraId="669E1792" w14:textId="77777777" w:rsidTr="00345BD7">
        <w:tc>
          <w:tcPr>
            <w:tcW w:w="2694" w:type="dxa"/>
            <w:vAlign w:val="center"/>
          </w:tcPr>
          <w:p w14:paraId="56017A64"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1C1265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39E9CE6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599FE84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75A6C451" w14:textId="77777777" w:rsidTr="00345BD7">
        <w:tc>
          <w:tcPr>
            <w:tcW w:w="2694" w:type="dxa"/>
            <w:vAlign w:val="center"/>
          </w:tcPr>
          <w:p w14:paraId="59FB35F2"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1551731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29,410,943.51</w:t>
            </w:r>
          </w:p>
        </w:tc>
        <w:tc>
          <w:tcPr>
            <w:tcW w:w="2126" w:type="dxa"/>
            <w:vAlign w:val="center"/>
          </w:tcPr>
          <w:p w14:paraId="70B7E0B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17,026,142.19</w:t>
            </w:r>
          </w:p>
        </w:tc>
        <w:tc>
          <w:tcPr>
            <w:tcW w:w="2268" w:type="dxa"/>
            <w:vAlign w:val="center"/>
          </w:tcPr>
          <w:p w14:paraId="593587C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46,437,085.70</w:t>
            </w:r>
          </w:p>
        </w:tc>
      </w:tr>
    </w:tbl>
    <w:bookmarkEnd w:id="127"/>
    <w:p w14:paraId="19C64E4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67B53D7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15421D89" w14:textId="77777777" w:rsidTr="006D141C">
        <w:tc>
          <w:tcPr>
            <w:tcW w:w="2912" w:type="dxa"/>
            <w:vAlign w:val="center"/>
          </w:tcPr>
          <w:p w14:paraId="2F0442B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517F64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F33176C"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061654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1B4197A"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6551DFA" w14:textId="77777777" w:rsidTr="00946437">
        <w:tc>
          <w:tcPr>
            <w:tcW w:w="2912" w:type="dxa"/>
            <w:vAlign w:val="center"/>
          </w:tcPr>
          <w:p w14:paraId="2473DDCC"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0C10AA7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392,481.51</w:t>
            </w:r>
          </w:p>
        </w:tc>
        <w:tc>
          <w:tcPr>
            <w:tcW w:w="2880" w:type="dxa"/>
            <w:vAlign w:val="center"/>
          </w:tcPr>
          <w:p w14:paraId="7668320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339,996.40</w:t>
            </w:r>
          </w:p>
        </w:tc>
      </w:tr>
      <w:tr w:rsidR="00134AFC" w:rsidRPr="00E54740" w14:paraId="46AC5EA1" w14:textId="77777777" w:rsidTr="00946437">
        <w:tc>
          <w:tcPr>
            <w:tcW w:w="2912" w:type="dxa"/>
            <w:vAlign w:val="center"/>
          </w:tcPr>
          <w:p w14:paraId="5A6BC008"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72B2E64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5439C0F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22402F0" w14:textId="77777777" w:rsidTr="00946437">
        <w:tc>
          <w:tcPr>
            <w:tcW w:w="2912" w:type="dxa"/>
            <w:vAlign w:val="center"/>
          </w:tcPr>
          <w:p w14:paraId="5DB72858"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56939A5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7795352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0DC95746" w14:textId="77777777" w:rsidTr="00946437">
        <w:tc>
          <w:tcPr>
            <w:tcW w:w="2912" w:type="dxa"/>
            <w:vAlign w:val="center"/>
          </w:tcPr>
          <w:p w14:paraId="2A9183D6"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2B7B69A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29,851.72</w:t>
            </w:r>
          </w:p>
        </w:tc>
        <w:tc>
          <w:tcPr>
            <w:tcW w:w="2880" w:type="dxa"/>
            <w:vAlign w:val="center"/>
          </w:tcPr>
          <w:p w14:paraId="38902AD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37,312.21</w:t>
            </w:r>
          </w:p>
        </w:tc>
      </w:tr>
      <w:tr w:rsidR="00134AFC" w:rsidRPr="00E54740" w14:paraId="3E66F3C0" w14:textId="77777777" w:rsidTr="00946437">
        <w:tc>
          <w:tcPr>
            <w:tcW w:w="2912" w:type="dxa"/>
            <w:vAlign w:val="center"/>
          </w:tcPr>
          <w:p w14:paraId="0025DCFE"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479BB77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32,878.30</w:t>
            </w:r>
          </w:p>
        </w:tc>
        <w:tc>
          <w:tcPr>
            <w:tcW w:w="2880" w:type="dxa"/>
            <w:vAlign w:val="center"/>
          </w:tcPr>
          <w:p w14:paraId="3BDA3D1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47,137.95</w:t>
            </w:r>
          </w:p>
        </w:tc>
      </w:tr>
      <w:tr w:rsidR="00134AFC" w:rsidRPr="00E54740" w14:paraId="758E08D3" w14:textId="77777777" w:rsidTr="00946437">
        <w:tc>
          <w:tcPr>
            <w:tcW w:w="2912" w:type="dxa"/>
            <w:vAlign w:val="center"/>
          </w:tcPr>
          <w:p w14:paraId="0EA1D668"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71AB1C7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455,211.53</w:t>
            </w:r>
          </w:p>
        </w:tc>
        <w:tc>
          <w:tcPr>
            <w:tcW w:w="2880" w:type="dxa"/>
            <w:vAlign w:val="center"/>
          </w:tcPr>
          <w:p w14:paraId="4C6FBC0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424,446.56</w:t>
            </w:r>
          </w:p>
        </w:tc>
      </w:tr>
    </w:tbl>
    <w:p w14:paraId="64F57924"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383548E6"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424985A5" w14:textId="77777777" w:rsidTr="001B4CF8">
        <w:trPr>
          <w:trHeight w:val="300"/>
        </w:trPr>
        <w:tc>
          <w:tcPr>
            <w:tcW w:w="3755" w:type="dxa"/>
            <w:tcMar>
              <w:top w:w="15" w:type="dxa"/>
              <w:left w:w="15" w:type="dxa"/>
              <w:bottom w:w="0" w:type="dxa"/>
              <w:right w:w="15" w:type="dxa"/>
            </w:tcMar>
            <w:vAlign w:val="center"/>
          </w:tcPr>
          <w:p w14:paraId="6F3A6BD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2F47A0C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69EF900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2675ADB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B973143"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67EADDD" w14:textId="77777777" w:rsidTr="001B4CF8">
        <w:trPr>
          <w:trHeight w:val="300"/>
        </w:trPr>
        <w:tc>
          <w:tcPr>
            <w:tcW w:w="3755" w:type="dxa"/>
            <w:tcMar>
              <w:top w:w="15" w:type="dxa"/>
              <w:left w:w="15" w:type="dxa"/>
              <w:bottom w:w="0" w:type="dxa"/>
              <w:right w:w="15" w:type="dxa"/>
            </w:tcMar>
            <w:vAlign w:val="center"/>
          </w:tcPr>
          <w:p w14:paraId="1998EE86"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1B034D8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3,246,409,270.45</w:t>
            </w:r>
          </w:p>
        </w:tc>
        <w:tc>
          <w:tcPr>
            <w:tcW w:w="2726" w:type="dxa"/>
            <w:vAlign w:val="bottom"/>
          </w:tcPr>
          <w:p w14:paraId="68C19BB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2,347,502,592.26</w:t>
            </w:r>
          </w:p>
        </w:tc>
      </w:tr>
      <w:tr w:rsidR="00134AFC" w:rsidRPr="00E54740" w14:paraId="2C0A79D1" w14:textId="77777777" w:rsidTr="001B4CF8">
        <w:trPr>
          <w:trHeight w:val="300"/>
        </w:trPr>
        <w:tc>
          <w:tcPr>
            <w:tcW w:w="3755" w:type="dxa"/>
            <w:tcMar>
              <w:top w:w="15" w:type="dxa"/>
              <w:left w:w="15" w:type="dxa"/>
              <w:bottom w:w="0" w:type="dxa"/>
              <w:right w:w="15" w:type="dxa"/>
            </w:tcMar>
            <w:vAlign w:val="center"/>
          </w:tcPr>
          <w:p w14:paraId="24E0EBF3"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63C89BF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3,482,112,127.13</w:t>
            </w:r>
          </w:p>
        </w:tc>
        <w:tc>
          <w:tcPr>
            <w:tcW w:w="2726" w:type="dxa"/>
            <w:vAlign w:val="bottom"/>
          </w:tcPr>
          <w:p w14:paraId="221573D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2,408,811,986.48</w:t>
            </w:r>
          </w:p>
        </w:tc>
      </w:tr>
      <w:tr w:rsidR="00134AFC" w:rsidRPr="00E54740" w14:paraId="68D60780" w14:textId="77777777" w:rsidTr="001B4CF8">
        <w:trPr>
          <w:trHeight w:val="300"/>
        </w:trPr>
        <w:tc>
          <w:tcPr>
            <w:tcW w:w="3755" w:type="dxa"/>
            <w:tcMar>
              <w:top w:w="15" w:type="dxa"/>
              <w:left w:w="15" w:type="dxa"/>
              <w:bottom w:w="0" w:type="dxa"/>
              <w:right w:w="15" w:type="dxa"/>
            </w:tcMar>
            <w:vAlign w:val="center"/>
          </w:tcPr>
          <w:p w14:paraId="28F017ED"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1DD2A023" w14:textId="77777777" w:rsidR="00156616" w:rsidRPr="00E54740" w:rsidRDefault="00156616" w:rsidP="001B4CF8">
            <w:pPr>
              <w:spacing w:line="360" w:lineRule="auto"/>
              <w:jc w:val="right"/>
              <w:rPr>
                <w:rFonts w:eastAsiaTheme="minorEastAsia"/>
                <w:szCs w:val="21"/>
              </w:rPr>
            </w:pPr>
            <w:r w:rsidRPr="00E54740">
              <w:rPr>
                <w:kern w:val="0"/>
                <w:szCs w:val="21"/>
              </w:rPr>
              <w:t>6,091,876.14</w:t>
            </w:r>
          </w:p>
        </w:tc>
        <w:tc>
          <w:tcPr>
            <w:tcW w:w="2726" w:type="dxa"/>
            <w:vAlign w:val="bottom"/>
          </w:tcPr>
          <w:p w14:paraId="34562BA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7,562,322.99</w:t>
            </w:r>
          </w:p>
        </w:tc>
      </w:tr>
      <w:tr w:rsidR="00134AFC" w:rsidRPr="00E54740" w14:paraId="7C85A48E" w14:textId="77777777" w:rsidTr="001B4CF8">
        <w:trPr>
          <w:trHeight w:val="300"/>
        </w:trPr>
        <w:tc>
          <w:tcPr>
            <w:tcW w:w="3755" w:type="dxa"/>
            <w:tcMar>
              <w:top w:w="15" w:type="dxa"/>
              <w:left w:w="15" w:type="dxa"/>
              <w:bottom w:w="0" w:type="dxa"/>
              <w:right w:w="15" w:type="dxa"/>
            </w:tcMar>
            <w:vAlign w:val="center"/>
          </w:tcPr>
          <w:p w14:paraId="75EAA52B"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45CF637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-241,794,732.82</w:t>
            </w:r>
          </w:p>
        </w:tc>
        <w:tc>
          <w:tcPr>
            <w:tcW w:w="2726" w:type="dxa"/>
            <w:vAlign w:val="bottom"/>
          </w:tcPr>
          <w:p w14:paraId="4028E92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-68,871,717.21</w:t>
            </w:r>
          </w:p>
        </w:tc>
      </w:tr>
    </w:tbl>
    <w:p w14:paraId="2E06D38C"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56EE745B"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14F2A060"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4A72C784" w14:textId="77777777" w:rsidTr="001B4CF8">
        <w:tc>
          <w:tcPr>
            <w:tcW w:w="4175" w:type="dxa"/>
            <w:vAlign w:val="center"/>
          </w:tcPr>
          <w:p w14:paraId="3AFF4A22"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6ECBCA3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B19DEAD"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4A8050F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14:paraId="37AEDD76"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E1EEC49" w14:textId="77777777" w:rsidTr="001B4CF8">
        <w:tc>
          <w:tcPr>
            <w:tcW w:w="4175" w:type="dxa"/>
            <w:vAlign w:val="center"/>
          </w:tcPr>
          <w:p w14:paraId="305CF004" w14:textId="77777777" w:rsidR="00156616" w:rsidRPr="00E54740" w:rsidRDefault="00156616" w:rsidP="001B4CF8">
            <w:pPr>
              <w:spacing w:line="360" w:lineRule="auto"/>
              <w:rPr>
                <w:szCs w:val="21"/>
              </w:rPr>
            </w:pPr>
            <w:r w:rsidRPr="00E54740">
              <w:rPr>
                <w:rFonts w:ascii="宋体" w:hAnsi="宋体" w:hint="eastAsia"/>
                <w:szCs w:val="21"/>
              </w:rPr>
              <w:lastRenderedPageBreak/>
              <w:t>债券投资收益——利息收入</w:t>
            </w:r>
          </w:p>
        </w:tc>
        <w:tc>
          <w:tcPr>
            <w:tcW w:w="2593" w:type="dxa"/>
            <w:vAlign w:val="center"/>
          </w:tcPr>
          <w:p w14:paraId="787093DB" w14:textId="77777777"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14:paraId="11E52090" w14:textId="77777777" w:rsidR="00156616" w:rsidRPr="00E54740" w:rsidRDefault="00156616" w:rsidP="001B4CF8">
            <w:pPr>
              <w:spacing w:line="360" w:lineRule="auto"/>
              <w:jc w:val="right"/>
              <w:rPr>
                <w:rFonts w:eastAsiaTheme="minorEastAsia"/>
                <w:szCs w:val="21"/>
              </w:rPr>
            </w:pPr>
            <w:r w:rsidRPr="00E54740">
              <w:rPr>
                <w:rFonts w:hint="eastAsia"/>
                <w:szCs w:val="21"/>
              </w:rPr>
              <w:t>19,855.15</w:t>
            </w:r>
          </w:p>
        </w:tc>
      </w:tr>
      <w:tr w:rsidR="00134AFC" w:rsidRPr="00E54740" w14:paraId="02C44AC1" w14:textId="77777777" w:rsidTr="001B4CF8">
        <w:tc>
          <w:tcPr>
            <w:tcW w:w="4175" w:type="dxa"/>
            <w:vAlign w:val="center"/>
          </w:tcPr>
          <w:p w14:paraId="235B7A4C"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076F7DEB"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5B3E5EB6" w14:textId="77777777" w:rsidR="00156616" w:rsidRPr="00E54740" w:rsidRDefault="00156616" w:rsidP="001B4CF8">
            <w:pPr>
              <w:spacing w:line="360" w:lineRule="auto"/>
              <w:ind w:left="440"/>
              <w:jc w:val="right"/>
              <w:rPr>
                <w:szCs w:val="21"/>
              </w:rPr>
            </w:pPr>
            <w:r w:rsidRPr="00E54740">
              <w:rPr>
                <w:rFonts w:hint="eastAsia"/>
                <w:szCs w:val="21"/>
              </w:rPr>
              <w:t>-60,614.13</w:t>
            </w:r>
          </w:p>
        </w:tc>
      </w:tr>
      <w:tr w:rsidR="00134AFC" w:rsidRPr="00E54740" w14:paraId="377F4EB5" w14:textId="77777777" w:rsidTr="001B4CF8">
        <w:tc>
          <w:tcPr>
            <w:tcW w:w="4175" w:type="dxa"/>
            <w:vAlign w:val="center"/>
          </w:tcPr>
          <w:p w14:paraId="3F749166"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75FAD43D"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32AD255E"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342B0237" w14:textId="77777777" w:rsidTr="001B4CF8">
        <w:tc>
          <w:tcPr>
            <w:tcW w:w="4175" w:type="dxa"/>
            <w:vAlign w:val="center"/>
          </w:tcPr>
          <w:p w14:paraId="29FB3B24"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26188F33"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173A5712"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716914BC" w14:textId="77777777" w:rsidTr="001B4CF8">
        <w:tc>
          <w:tcPr>
            <w:tcW w:w="4175" w:type="dxa"/>
            <w:vAlign w:val="center"/>
          </w:tcPr>
          <w:p w14:paraId="7100C60E"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45BAEB4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14:paraId="2EE0640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-40,758.98</w:t>
            </w:r>
          </w:p>
        </w:tc>
      </w:tr>
    </w:tbl>
    <w:p w14:paraId="674D6E19"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2085B463"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12210A86" w14:textId="77777777" w:rsidTr="001B4CF8">
        <w:trPr>
          <w:trHeight w:val="315"/>
        </w:trPr>
        <w:tc>
          <w:tcPr>
            <w:tcW w:w="4129" w:type="dxa"/>
            <w:vAlign w:val="center"/>
          </w:tcPr>
          <w:p w14:paraId="446604BE"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18D0D18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E020B98"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4F8395D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61942B7"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A7EC4DB"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89D7852"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6C1D99C2"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46A09B9E" w14:textId="77777777" w:rsidR="00156616" w:rsidRPr="00E54740" w:rsidRDefault="00156616" w:rsidP="001B4CF8">
            <w:pPr>
              <w:spacing w:line="360" w:lineRule="auto"/>
              <w:ind w:left="440"/>
              <w:jc w:val="right"/>
              <w:rPr>
                <w:szCs w:val="21"/>
              </w:rPr>
            </w:pPr>
            <w:r w:rsidRPr="00E54740">
              <w:rPr>
                <w:rFonts w:hint="eastAsia"/>
                <w:szCs w:val="21"/>
              </w:rPr>
              <w:t>21,205,084.32</w:t>
            </w:r>
          </w:p>
        </w:tc>
      </w:tr>
      <w:tr w:rsidR="00134AFC" w:rsidRPr="00E54740" w14:paraId="667093E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C52D1D7"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048D522"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652563BF" w14:textId="77777777" w:rsidR="00156616" w:rsidRPr="00E54740" w:rsidRDefault="00156616" w:rsidP="001B4CF8">
            <w:pPr>
              <w:spacing w:line="360" w:lineRule="auto"/>
              <w:ind w:left="440"/>
              <w:jc w:val="right"/>
              <w:rPr>
                <w:szCs w:val="21"/>
              </w:rPr>
            </w:pPr>
            <w:r w:rsidRPr="00E54740">
              <w:rPr>
                <w:rFonts w:hint="eastAsia"/>
                <w:szCs w:val="21"/>
              </w:rPr>
              <w:t>21,234,240.04</w:t>
            </w:r>
          </w:p>
        </w:tc>
      </w:tr>
      <w:tr w:rsidR="00134AFC" w:rsidRPr="00E54740" w14:paraId="6697B7B0"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7E67530"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2F2A605F" w14:textId="77777777"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07BFDD41" w14:textId="77777777" w:rsidR="00156616" w:rsidRPr="00E54740" w:rsidRDefault="00156616" w:rsidP="001B4CF8">
            <w:pPr>
              <w:spacing w:line="360" w:lineRule="auto"/>
              <w:ind w:left="440"/>
              <w:jc w:val="right"/>
              <w:rPr>
                <w:szCs w:val="21"/>
              </w:rPr>
            </w:pPr>
            <w:r w:rsidRPr="00E54740">
              <w:rPr>
                <w:rFonts w:hint="eastAsia"/>
                <w:szCs w:val="21"/>
              </w:rPr>
              <w:t>31,055.36</w:t>
            </w:r>
          </w:p>
        </w:tc>
      </w:tr>
      <w:tr w:rsidR="00134AFC" w:rsidRPr="00E54740" w14:paraId="105790AC"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56EDA2A"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68B4676E" w14:textId="77777777"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6BF0CF8F" w14:textId="77777777" w:rsidR="00156616" w:rsidRPr="00E54740" w:rsidRDefault="00156616" w:rsidP="001B4CF8">
            <w:pPr>
              <w:spacing w:line="360" w:lineRule="auto"/>
              <w:ind w:left="440"/>
              <w:jc w:val="right"/>
              <w:rPr>
                <w:szCs w:val="21"/>
              </w:rPr>
            </w:pPr>
            <w:r w:rsidRPr="00E54740">
              <w:rPr>
                <w:rFonts w:hint="eastAsia"/>
                <w:szCs w:val="21"/>
              </w:rPr>
              <w:t>403.05</w:t>
            </w:r>
          </w:p>
        </w:tc>
      </w:tr>
      <w:tr w:rsidR="00134AFC" w:rsidRPr="00E54740" w14:paraId="6B28CB8F"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A55C35F"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1734BF6C"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5DA056A4" w14:textId="77777777" w:rsidR="00156616" w:rsidRPr="00E54740" w:rsidRDefault="00156616" w:rsidP="001B4CF8">
            <w:pPr>
              <w:spacing w:line="360" w:lineRule="auto"/>
              <w:ind w:left="440"/>
              <w:jc w:val="right"/>
              <w:rPr>
                <w:szCs w:val="21"/>
              </w:rPr>
            </w:pPr>
            <w:r w:rsidRPr="00E54740">
              <w:rPr>
                <w:rFonts w:hint="eastAsia"/>
                <w:szCs w:val="21"/>
              </w:rPr>
              <w:t>-60,614.13</w:t>
            </w:r>
          </w:p>
        </w:tc>
      </w:tr>
    </w:tbl>
    <w:p w14:paraId="17162211"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4725960E"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7FA738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2E2FA13F"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7C45886E" w14:textId="77777777" w:rsidTr="007320FB">
        <w:tc>
          <w:tcPr>
            <w:tcW w:w="2988" w:type="dxa"/>
            <w:vAlign w:val="center"/>
          </w:tcPr>
          <w:p w14:paraId="7449AA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49108F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B574D2E"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7F38920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8464EB0"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CC54F01" w14:textId="77777777" w:rsidTr="007320FB">
        <w:tc>
          <w:tcPr>
            <w:tcW w:w="2988" w:type="dxa"/>
            <w:vAlign w:val="center"/>
          </w:tcPr>
          <w:p w14:paraId="128FE3A4"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351CD1D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9,922,943.70</w:t>
            </w:r>
          </w:p>
        </w:tc>
        <w:tc>
          <w:tcPr>
            <w:tcW w:w="3150" w:type="dxa"/>
            <w:vAlign w:val="center"/>
          </w:tcPr>
          <w:p w14:paraId="2DAACE9E"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11,459,570.93</w:t>
            </w:r>
          </w:p>
        </w:tc>
      </w:tr>
      <w:tr w:rsidR="001D7C41" w:rsidRPr="00E54740" w14:paraId="08B9208B" w14:textId="77777777" w:rsidTr="007320FB">
        <w:tc>
          <w:tcPr>
            <w:tcW w:w="2988" w:type="dxa"/>
            <w:vAlign w:val="center"/>
          </w:tcPr>
          <w:p w14:paraId="08749768"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7BE1338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09832F4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425A00F0" w14:textId="77777777" w:rsidTr="007320FB">
        <w:tc>
          <w:tcPr>
            <w:tcW w:w="2988" w:type="dxa"/>
            <w:vAlign w:val="center"/>
          </w:tcPr>
          <w:p w14:paraId="412229FF" w14:textId="77777777" w:rsidR="001A59F9" w:rsidRPr="00E54740" w:rsidRDefault="001A59F9" w:rsidP="00C915A6">
            <w:pPr>
              <w:spacing w:line="360" w:lineRule="auto"/>
              <w:rPr>
                <w:rFonts w:eastAsiaTheme="minorEastAsia"/>
                <w:szCs w:val="21"/>
              </w:rPr>
            </w:pPr>
            <w:r w:rsidRPr="00E54740">
              <w:rPr>
                <w:rFonts w:eastAsiaTheme="minorEastAsia"/>
                <w:szCs w:val="21"/>
              </w:rPr>
              <w:lastRenderedPageBreak/>
              <w:t>合计</w:t>
            </w:r>
          </w:p>
        </w:tc>
        <w:tc>
          <w:tcPr>
            <w:tcW w:w="3150" w:type="dxa"/>
            <w:vAlign w:val="center"/>
          </w:tcPr>
          <w:p w14:paraId="56B1E9A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9,922,943.70</w:t>
            </w:r>
          </w:p>
        </w:tc>
        <w:tc>
          <w:tcPr>
            <w:tcW w:w="3150" w:type="dxa"/>
            <w:vAlign w:val="center"/>
          </w:tcPr>
          <w:p w14:paraId="025CEF6E"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11,459,570.93</w:t>
            </w:r>
          </w:p>
        </w:tc>
      </w:tr>
    </w:tbl>
    <w:p w14:paraId="11E2D6F4"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465CF800"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77A2FC07"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283619FD" w14:textId="77777777" w:rsidTr="00CE7D52">
        <w:trPr>
          <w:trHeight w:val="285"/>
        </w:trPr>
        <w:tc>
          <w:tcPr>
            <w:tcW w:w="2987" w:type="dxa"/>
            <w:vAlign w:val="center"/>
          </w:tcPr>
          <w:p w14:paraId="42AB8530"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49216AF6"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2211481E"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0C087E32"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3CDDE8BB"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6B0A573" w14:textId="77777777" w:rsidTr="00CE7D52">
        <w:trPr>
          <w:trHeight w:val="285"/>
        </w:trPr>
        <w:tc>
          <w:tcPr>
            <w:tcW w:w="2987" w:type="dxa"/>
            <w:vAlign w:val="center"/>
          </w:tcPr>
          <w:p w14:paraId="3E8FC06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2BD4D97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-89,951,082.62</w:t>
            </w:r>
          </w:p>
        </w:tc>
        <w:tc>
          <w:tcPr>
            <w:tcW w:w="3149" w:type="dxa"/>
            <w:vAlign w:val="center"/>
          </w:tcPr>
          <w:p w14:paraId="1FA70D2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37,614,277.02</w:t>
            </w:r>
          </w:p>
        </w:tc>
      </w:tr>
      <w:tr w:rsidR="001D7C41" w:rsidRPr="00E54740" w14:paraId="34B9AD26" w14:textId="77777777" w:rsidTr="00CE7D52">
        <w:trPr>
          <w:trHeight w:val="285"/>
        </w:trPr>
        <w:tc>
          <w:tcPr>
            <w:tcW w:w="2987" w:type="dxa"/>
            <w:vAlign w:val="center"/>
          </w:tcPr>
          <w:p w14:paraId="21C8188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1461AE2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-89,951,082.62</w:t>
            </w:r>
          </w:p>
        </w:tc>
        <w:tc>
          <w:tcPr>
            <w:tcW w:w="3149" w:type="dxa"/>
            <w:vAlign w:val="center"/>
          </w:tcPr>
          <w:p w14:paraId="026340C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37,614,277.02</w:t>
            </w:r>
          </w:p>
        </w:tc>
      </w:tr>
      <w:tr w:rsidR="001D7C41" w:rsidRPr="00E54740" w14:paraId="4876E76C" w14:textId="77777777" w:rsidTr="00CE7D52">
        <w:trPr>
          <w:trHeight w:val="285"/>
        </w:trPr>
        <w:tc>
          <w:tcPr>
            <w:tcW w:w="2987" w:type="dxa"/>
            <w:vAlign w:val="center"/>
          </w:tcPr>
          <w:p w14:paraId="523458E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3D42AAE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41A3EAE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410BC6F" w14:textId="77777777" w:rsidTr="00CE7D52">
        <w:trPr>
          <w:trHeight w:val="285"/>
        </w:trPr>
        <w:tc>
          <w:tcPr>
            <w:tcW w:w="2987" w:type="dxa"/>
            <w:vAlign w:val="center"/>
          </w:tcPr>
          <w:p w14:paraId="1498F5B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4B178BB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6158506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5A6EC46" w14:textId="77777777" w:rsidTr="00CE7D52">
        <w:trPr>
          <w:trHeight w:val="285"/>
        </w:trPr>
        <w:tc>
          <w:tcPr>
            <w:tcW w:w="2987" w:type="dxa"/>
            <w:vAlign w:val="center"/>
          </w:tcPr>
          <w:p w14:paraId="6119B953"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32E79E8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AB9D17F" w14:textId="77777777" w:rsidR="00570FBA" w:rsidRPr="00E54740" w:rsidRDefault="00570FBA" w:rsidP="00CE7D52">
            <w:pPr>
              <w:spacing w:line="360" w:lineRule="auto"/>
              <w:jc w:val="right"/>
              <w:rPr>
                <w:szCs w:val="21"/>
              </w:rPr>
            </w:pPr>
            <w:r w:rsidRPr="00E54740">
              <w:rPr>
                <w:szCs w:val="21"/>
              </w:rPr>
              <w:t>-</w:t>
            </w:r>
          </w:p>
        </w:tc>
      </w:tr>
      <w:tr w:rsidR="001D7C41" w:rsidRPr="00E54740" w14:paraId="0D4B707C" w14:textId="77777777" w:rsidTr="00CE7D52">
        <w:trPr>
          <w:trHeight w:val="285"/>
        </w:trPr>
        <w:tc>
          <w:tcPr>
            <w:tcW w:w="2987" w:type="dxa"/>
            <w:vAlign w:val="center"/>
          </w:tcPr>
          <w:p w14:paraId="2FC30C14"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68B31C27"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A4BE98C" w14:textId="77777777" w:rsidR="00570FBA" w:rsidRPr="00E54740" w:rsidRDefault="00570FBA" w:rsidP="00CE7D52">
            <w:pPr>
              <w:spacing w:line="360" w:lineRule="auto"/>
              <w:jc w:val="right"/>
              <w:rPr>
                <w:szCs w:val="21"/>
              </w:rPr>
            </w:pPr>
            <w:r w:rsidRPr="00E54740">
              <w:rPr>
                <w:szCs w:val="21"/>
              </w:rPr>
              <w:t>-</w:t>
            </w:r>
          </w:p>
        </w:tc>
      </w:tr>
      <w:tr w:rsidR="001D7C41" w:rsidRPr="00E54740" w14:paraId="01823474" w14:textId="77777777" w:rsidTr="00CE7D52">
        <w:trPr>
          <w:trHeight w:val="285"/>
        </w:trPr>
        <w:tc>
          <w:tcPr>
            <w:tcW w:w="2987" w:type="dxa"/>
            <w:vAlign w:val="center"/>
          </w:tcPr>
          <w:p w14:paraId="2227099C"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4EA860DD"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2C98EB28"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428498F3" w14:textId="77777777" w:rsidTr="00CE7D52">
        <w:trPr>
          <w:trHeight w:val="285"/>
        </w:trPr>
        <w:tc>
          <w:tcPr>
            <w:tcW w:w="2987" w:type="dxa"/>
            <w:vAlign w:val="center"/>
          </w:tcPr>
          <w:p w14:paraId="7B22EE39"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061A07BC"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FA75C17" w14:textId="77777777" w:rsidR="00570FBA" w:rsidRPr="00E54740" w:rsidRDefault="00570FBA" w:rsidP="00CE7D52">
            <w:pPr>
              <w:spacing w:line="360" w:lineRule="auto"/>
              <w:jc w:val="right"/>
              <w:rPr>
                <w:szCs w:val="21"/>
              </w:rPr>
            </w:pPr>
            <w:r w:rsidRPr="00E54740">
              <w:rPr>
                <w:szCs w:val="21"/>
              </w:rPr>
              <w:t>-</w:t>
            </w:r>
          </w:p>
        </w:tc>
      </w:tr>
      <w:tr w:rsidR="001D7C41" w:rsidRPr="00E54740" w14:paraId="580BFCA5" w14:textId="77777777" w:rsidTr="00CE7D52">
        <w:trPr>
          <w:trHeight w:val="285"/>
        </w:trPr>
        <w:tc>
          <w:tcPr>
            <w:tcW w:w="2987" w:type="dxa"/>
            <w:vAlign w:val="center"/>
          </w:tcPr>
          <w:p w14:paraId="73EC7DC3"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52A199B9"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C934007" w14:textId="77777777" w:rsidR="00570FBA" w:rsidRPr="00E54740" w:rsidRDefault="00570FBA" w:rsidP="00CE7D52">
            <w:pPr>
              <w:spacing w:line="360" w:lineRule="auto"/>
              <w:jc w:val="right"/>
              <w:rPr>
                <w:szCs w:val="21"/>
              </w:rPr>
            </w:pPr>
            <w:r w:rsidRPr="00E54740">
              <w:rPr>
                <w:szCs w:val="21"/>
              </w:rPr>
              <w:t>-</w:t>
            </w:r>
          </w:p>
        </w:tc>
      </w:tr>
      <w:tr w:rsidR="001D7C41" w:rsidRPr="00E54740" w14:paraId="26FC7A2D" w14:textId="77777777" w:rsidTr="00CE7D52">
        <w:trPr>
          <w:trHeight w:val="285"/>
        </w:trPr>
        <w:tc>
          <w:tcPr>
            <w:tcW w:w="2987" w:type="dxa"/>
            <w:vAlign w:val="center"/>
          </w:tcPr>
          <w:p w14:paraId="5EE8374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0D9EA4B9"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1A220A9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2039AAB" w14:textId="77777777" w:rsidTr="00CE7D52">
        <w:trPr>
          <w:trHeight w:val="285"/>
        </w:trPr>
        <w:tc>
          <w:tcPr>
            <w:tcW w:w="2987" w:type="dxa"/>
            <w:vAlign w:val="center"/>
          </w:tcPr>
          <w:p w14:paraId="3EE7E2D8"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60F651C8"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64AC534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03B00E2" w14:textId="77777777" w:rsidTr="00CE7D52">
        <w:trPr>
          <w:trHeight w:val="285"/>
        </w:trPr>
        <w:tc>
          <w:tcPr>
            <w:tcW w:w="2987" w:type="dxa"/>
            <w:vAlign w:val="center"/>
          </w:tcPr>
          <w:p w14:paraId="1F515DB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0F85669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-89,951,082.62</w:t>
            </w:r>
          </w:p>
        </w:tc>
        <w:tc>
          <w:tcPr>
            <w:tcW w:w="3149" w:type="dxa"/>
            <w:vAlign w:val="bottom"/>
          </w:tcPr>
          <w:p w14:paraId="0BBE57C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37,614,277.02</w:t>
            </w:r>
          </w:p>
        </w:tc>
      </w:tr>
    </w:tbl>
    <w:p w14:paraId="129D946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4253E786"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231D75A0" w14:textId="77777777" w:rsidTr="007320FB">
        <w:trPr>
          <w:trHeight w:val="255"/>
        </w:trPr>
        <w:tc>
          <w:tcPr>
            <w:tcW w:w="1985" w:type="dxa"/>
            <w:vAlign w:val="center"/>
          </w:tcPr>
          <w:p w14:paraId="27E5D5E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374C9B3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0EAAC8D"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15EA597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A77059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2C12BCD" w14:textId="77777777" w:rsidTr="007320FB">
        <w:trPr>
          <w:trHeight w:val="255"/>
        </w:trPr>
        <w:tc>
          <w:tcPr>
            <w:tcW w:w="1985" w:type="dxa"/>
            <w:vAlign w:val="center"/>
          </w:tcPr>
          <w:p w14:paraId="3C364ED2"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0A7AA403"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686,772.14</w:t>
            </w:r>
          </w:p>
        </w:tc>
        <w:tc>
          <w:tcPr>
            <w:tcW w:w="3600" w:type="dxa"/>
            <w:vAlign w:val="center"/>
          </w:tcPr>
          <w:p w14:paraId="1DF2B2C7"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179,432.61</w:t>
            </w:r>
          </w:p>
        </w:tc>
      </w:tr>
      <w:tr w:rsidR="0087525F" w14:paraId="118A7346" w14:textId="77777777">
        <w:tc>
          <w:tcPr>
            <w:tcW w:w="1984" w:type="dxa"/>
            <w:vAlign w:val="center"/>
          </w:tcPr>
          <w:p w14:paraId="47BA1118" w14:textId="77777777" w:rsidR="0087525F" w:rsidRDefault="000F6FC2">
            <w:pPr>
              <w:jc w:val="left"/>
            </w:pPr>
            <w:r>
              <w:rPr>
                <w:rFonts w:eastAsiaTheme="minorEastAsia"/>
                <w:szCs w:val="21"/>
              </w:rPr>
              <w:t>转换费收入</w:t>
            </w:r>
          </w:p>
        </w:tc>
        <w:tc>
          <w:tcPr>
            <w:tcW w:w="3598" w:type="dxa"/>
            <w:vAlign w:val="center"/>
          </w:tcPr>
          <w:p w14:paraId="482E9359" w14:textId="77777777" w:rsidR="0087525F" w:rsidRDefault="000F6FC2">
            <w:pPr>
              <w:jc w:val="right"/>
            </w:pPr>
            <w:r>
              <w:rPr>
                <w:rFonts w:eastAsiaTheme="minorEastAsia"/>
                <w:szCs w:val="21"/>
              </w:rPr>
              <w:t>59,690.36</w:t>
            </w:r>
          </w:p>
        </w:tc>
        <w:tc>
          <w:tcPr>
            <w:tcW w:w="3598" w:type="dxa"/>
            <w:vAlign w:val="center"/>
          </w:tcPr>
          <w:p w14:paraId="3DD78EB4" w14:textId="77777777" w:rsidR="0087525F" w:rsidRDefault="000F6FC2">
            <w:pPr>
              <w:jc w:val="right"/>
            </w:pPr>
            <w:r>
              <w:rPr>
                <w:rFonts w:eastAsiaTheme="minorEastAsia"/>
                <w:szCs w:val="21"/>
              </w:rPr>
              <w:t>32,215.24</w:t>
            </w:r>
          </w:p>
        </w:tc>
      </w:tr>
      <w:tr w:rsidR="001D7C41" w:rsidRPr="00E54740" w14:paraId="67BBB04F" w14:textId="77777777" w:rsidTr="007320FB">
        <w:trPr>
          <w:trHeight w:val="255"/>
        </w:trPr>
        <w:tc>
          <w:tcPr>
            <w:tcW w:w="1985" w:type="dxa"/>
            <w:vAlign w:val="center"/>
          </w:tcPr>
          <w:p w14:paraId="0774FCC8"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2E12288C"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746,462.50</w:t>
            </w:r>
          </w:p>
        </w:tc>
        <w:tc>
          <w:tcPr>
            <w:tcW w:w="3600" w:type="dxa"/>
            <w:vAlign w:val="center"/>
          </w:tcPr>
          <w:p w14:paraId="09AA5CED"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211,647.85</w:t>
            </w:r>
          </w:p>
        </w:tc>
      </w:tr>
    </w:tbl>
    <w:p w14:paraId="2667BA1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745AD3B4"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631DF43E" w14:textId="77777777" w:rsidTr="007320FB">
        <w:tc>
          <w:tcPr>
            <w:tcW w:w="2855" w:type="dxa"/>
            <w:vAlign w:val="center"/>
          </w:tcPr>
          <w:p w14:paraId="5B7887F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3A0403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70A85EE"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79C0DFA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14:paraId="77506ACB"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6735248" w14:textId="77777777" w:rsidTr="007320FB">
        <w:tc>
          <w:tcPr>
            <w:tcW w:w="2855" w:type="dxa"/>
            <w:vAlign w:val="center"/>
          </w:tcPr>
          <w:p w14:paraId="0F2FCA2A"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审计费用</w:t>
            </w:r>
          </w:p>
        </w:tc>
        <w:tc>
          <w:tcPr>
            <w:tcW w:w="2893" w:type="dxa"/>
            <w:vAlign w:val="bottom"/>
          </w:tcPr>
          <w:p w14:paraId="376B665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14:paraId="2E42744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14:paraId="74A88630" w14:textId="77777777" w:rsidTr="007320FB">
        <w:tc>
          <w:tcPr>
            <w:tcW w:w="2855" w:type="dxa"/>
            <w:vAlign w:val="center"/>
          </w:tcPr>
          <w:p w14:paraId="51287E7B"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198904D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388C2D0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87525F" w14:paraId="4271F7AF" w14:textId="77777777">
        <w:tc>
          <w:tcPr>
            <w:tcW w:w="2855" w:type="dxa"/>
            <w:vAlign w:val="center"/>
          </w:tcPr>
          <w:p w14:paraId="0030CA11" w14:textId="77777777" w:rsidR="0087525F" w:rsidRDefault="000F6FC2">
            <w:pPr>
              <w:jc w:val="left"/>
            </w:pPr>
            <w:r>
              <w:rPr>
                <w:rFonts w:eastAsiaTheme="minorEastAsia"/>
                <w:szCs w:val="21"/>
              </w:rPr>
              <w:t>银行</w:t>
            </w:r>
            <w:proofErr w:type="gramStart"/>
            <w:r>
              <w:rPr>
                <w:rFonts w:eastAsiaTheme="minorEastAsia"/>
                <w:szCs w:val="21"/>
              </w:rPr>
              <w:t>汇划费</w:t>
            </w:r>
            <w:proofErr w:type="gramEnd"/>
          </w:p>
        </w:tc>
        <w:tc>
          <w:tcPr>
            <w:tcW w:w="2893" w:type="dxa"/>
            <w:vAlign w:val="center"/>
          </w:tcPr>
          <w:p w14:paraId="6AC48D92" w14:textId="77777777" w:rsidR="0087525F" w:rsidRDefault="000F6FC2">
            <w:pPr>
              <w:jc w:val="right"/>
            </w:pPr>
            <w:r>
              <w:rPr>
                <w:rFonts w:eastAsiaTheme="minorEastAsia"/>
                <w:szCs w:val="21"/>
              </w:rPr>
              <w:t>28,521.50</w:t>
            </w:r>
          </w:p>
        </w:tc>
        <w:tc>
          <w:tcPr>
            <w:tcW w:w="3367" w:type="dxa"/>
            <w:vAlign w:val="center"/>
          </w:tcPr>
          <w:p w14:paraId="1177F801" w14:textId="77777777" w:rsidR="0087525F" w:rsidRDefault="000F6FC2">
            <w:pPr>
              <w:jc w:val="right"/>
            </w:pPr>
            <w:r>
              <w:rPr>
                <w:rFonts w:eastAsiaTheme="minorEastAsia"/>
                <w:szCs w:val="21"/>
              </w:rPr>
              <w:t>32,701.25</w:t>
            </w:r>
          </w:p>
        </w:tc>
      </w:tr>
      <w:tr w:rsidR="0087525F" w14:paraId="0B09DF03" w14:textId="77777777">
        <w:tc>
          <w:tcPr>
            <w:tcW w:w="2855" w:type="dxa"/>
            <w:vAlign w:val="center"/>
          </w:tcPr>
          <w:p w14:paraId="2937CCB1" w14:textId="77777777" w:rsidR="0087525F" w:rsidRDefault="000F6FC2">
            <w:pPr>
              <w:jc w:val="left"/>
            </w:pPr>
            <w:r>
              <w:rPr>
                <w:rFonts w:eastAsiaTheme="minorEastAsia"/>
                <w:szCs w:val="21"/>
              </w:rPr>
              <w:t>账户维护费</w:t>
            </w:r>
          </w:p>
        </w:tc>
        <w:tc>
          <w:tcPr>
            <w:tcW w:w="2893" w:type="dxa"/>
            <w:vAlign w:val="center"/>
          </w:tcPr>
          <w:p w14:paraId="5CB46D27" w14:textId="77777777" w:rsidR="0087525F" w:rsidRDefault="000F6FC2">
            <w:pPr>
              <w:jc w:val="right"/>
            </w:pPr>
            <w:r>
              <w:rPr>
                <w:rFonts w:eastAsiaTheme="minorEastAsia"/>
                <w:szCs w:val="21"/>
              </w:rPr>
              <w:t>18,000.00</w:t>
            </w:r>
          </w:p>
        </w:tc>
        <w:tc>
          <w:tcPr>
            <w:tcW w:w="3367" w:type="dxa"/>
            <w:vAlign w:val="center"/>
          </w:tcPr>
          <w:p w14:paraId="10CC5C9E" w14:textId="77777777" w:rsidR="0087525F" w:rsidRDefault="000F6FC2">
            <w:pPr>
              <w:jc w:val="right"/>
            </w:pPr>
            <w:r>
              <w:rPr>
                <w:rFonts w:eastAsiaTheme="minorEastAsia"/>
                <w:szCs w:val="21"/>
              </w:rPr>
              <w:t>18,000.00</w:t>
            </w:r>
          </w:p>
        </w:tc>
      </w:tr>
      <w:tr w:rsidR="001D7C41" w:rsidRPr="00E54740" w14:paraId="64CE48DE" w14:textId="77777777" w:rsidTr="007320FB">
        <w:tc>
          <w:tcPr>
            <w:tcW w:w="2855" w:type="dxa"/>
            <w:vAlign w:val="center"/>
          </w:tcPr>
          <w:p w14:paraId="14BD1FC1"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3677E24A"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226,521.50</w:t>
            </w:r>
          </w:p>
        </w:tc>
        <w:tc>
          <w:tcPr>
            <w:tcW w:w="3367" w:type="dxa"/>
            <w:vAlign w:val="center"/>
          </w:tcPr>
          <w:p w14:paraId="30310D0C"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230,701.25</w:t>
            </w:r>
          </w:p>
        </w:tc>
      </w:tr>
    </w:tbl>
    <w:p w14:paraId="58CE5FB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003BAF81"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0CC8932D"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05C2D86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1EF3B77B"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06D2A163"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2F944C12" w14:textId="77777777" w:rsidTr="002D49AB">
        <w:tc>
          <w:tcPr>
            <w:tcW w:w="5220" w:type="dxa"/>
            <w:vAlign w:val="center"/>
          </w:tcPr>
          <w:p w14:paraId="59860C49" w14:textId="77777777" w:rsidR="00EA2AEF" w:rsidRPr="00885645" w:rsidRDefault="00EA2AEF" w:rsidP="002D49AB">
            <w:pPr>
              <w:jc w:val="center"/>
              <w:rPr>
                <w:szCs w:val="21"/>
              </w:rPr>
            </w:pPr>
            <w:r w:rsidRPr="00885645">
              <w:rPr>
                <w:szCs w:val="21"/>
              </w:rPr>
              <w:t>关联方名称</w:t>
            </w:r>
          </w:p>
        </w:tc>
        <w:tc>
          <w:tcPr>
            <w:tcW w:w="3780" w:type="dxa"/>
            <w:vAlign w:val="center"/>
          </w:tcPr>
          <w:p w14:paraId="069224A4" w14:textId="77777777" w:rsidR="00EA2AEF" w:rsidRPr="00885645" w:rsidRDefault="00EA2AEF" w:rsidP="002D49AB">
            <w:pPr>
              <w:jc w:val="center"/>
              <w:rPr>
                <w:szCs w:val="21"/>
              </w:rPr>
            </w:pPr>
            <w:r w:rsidRPr="00885645">
              <w:rPr>
                <w:szCs w:val="21"/>
              </w:rPr>
              <w:t>与本基金的关系</w:t>
            </w:r>
          </w:p>
        </w:tc>
      </w:tr>
      <w:tr w:rsidR="0087525F" w14:paraId="4C214A52" w14:textId="77777777">
        <w:tc>
          <w:tcPr>
            <w:tcW w:w="5220" w:type="dxa"/>
            <w:vAlign w:val="center"/>
          </w:tcPr>
          <w:p w14:paraId="6737139F" w14:textId="77777777" w:rsidR="0087525F" w:rsidRDefault="000F6FC2">
            <w:pPr>
              <w:jc w:val="left"/>
            </w:pPr>
            <w:r>
              <w:rPr>
                <w:szCs w:val="21"/>
              </w:rPr>
              <w:t>摩根基金管理（中国）有限公司</w:t>
            </w:r>
          </w:p>
        </w:tc>
        <w:tc>
          <w:tcPr>
            <w:tcW w:w="3780" w:type="dxa"/>
            <w:vAlign w:val="center"/>
          </w:tcPr>
          <w:p w14:paraId="46F8A6BC" w14:textId="77777777" w:rsidR="0087525F" w:rsidRDefault="000F6FC2">
            <w:pPr>
              <w:jc w:val="left"/>
            </w:pPr>
            <w:r>
              <w:rPr>
                <w:szCs w:val="21"/>
              </w:rPr>
              <w:t>基金管理人、注册登记机构、基金销售机构</w:t>
            </w:r>
          </w:p>
        </w:tc>
      </w:tr>
      <w:tr w:rsidR="0087525F" w14:paraId="295B2DB9" w14:textId="77777777">
        <w:tc>
          <w:tcPr>
            <w:tcW w:w="5220" w:type="dxa"/>
            <w:vAlign w:val="center"/>
          </w:tcPr>
          <w:p w14:paraId="342D0554" w14:textId="77777777" w:rsidR="0087525F" w:rsidRDefault="000F6FC2">
            <w:pPr>
              <w:jc w:val="left"/>
            </w:pPr>
            <w:r>
              <w:rPr>
                <w:szCs w:val="21"/>
              </w:rPr>
              <w:t>中国银行股份有限公司</w:t>
            </w:r>
            <w:r>
              <w:rPr>
                <w:szCs w:val="21"/>
              </w:rPr>
              <w:t>(</w:t>
            </w:r>
            <w:r>
              <w:rPr>
                <w:szCs w:val="21"/>
              </w:rPr>
              <w:t>中国银行</w:t>
            </w:r>
            <w:r>
              <w:rPr>
                <w:szCs w:val="21"/>
              </w:rPr>
              <w:t>)</w:t>
            </w:r>
          </w:p>
        </w:tc>
        <w:tc>
          <w:tcPr>
            <w:tcW w:w="3780" w:type="dxa"/>
            <w:vAlign w:val="center"/>
          </w:tcPr>
          <w:p w14:paraId="3E3243AE" w14:textId="77777777" w:rsidR="0087525F" w:rsidRDefault="000F6FC2">
            <w:pPr>
              <w:jc w:val="left"/>
            </w:pPr>
            <w:r>
              <w:rPr>
                <w:szCs w:val="21"/>
              </w:rPr>
              <w:t>基金托管人、基金销售机构</w:t>
            </w:r>
          </w:p>
        </w:tc>
      </w:tr>
      <w:tr w:rsidR="0087525F" w14:paraId="4E015B6E" w14:textId="77777777">
        <w:tc>
          <w:tcPr>
            <w:tcW w:w="5220" w:type="dxa"/>
            <w:vAlign w:val="center"/>
          </w:tcPr>
          <w:p w14:paraId="29F5DEEF" w14:textId="77777777" w:rsidR="0087525F" w:rsidRDefault="000F6FC2">
            <w:pPr>
              <w:jc w:val="left"/>
            </w:pPr>
            <w:r>
              <w:rPr>
                <w:szCs w:val="21"/>
              </w:rPr>
              <w:t>摩根资产管理控股公司</w:t>
            </w:r>
            <w:r>
              <w:rPr>
                <w:szCs w:val="21"/>
              </w:rPr>
              <w:t>(JPMorgan Asset Management Holdings Inc.)</w:t>
            </w:r>
          </w:p>
        </w:tc>
        <w:tc>
          <w:tcPr>
            <w:tcW w:w="3780" w:type="dxa"/>
            <w:vAlign w:val="center"/>
          </w:tcPr>
          <w:p w14:paraId="587650A9" w14:textId="77777777" w:rsidR="0087525F" w:rsidRDefault="000F6FC2">
            <w:pPr>
              <w:jc w:val="left"/>
            </w:pPr>
            <w:r>
              <w:rPr>
                <w:szCs w:val="21"/>
              </w:rPr>
              <w:t>基金管理人的股东</w:t>
            </w:r>
          </w:p>
        </w:tc>
      </w:tr>
      <w:tr w:rsidR="0087525F" w14:paraId="4DA08F7D" w14:textId="77777777">
        <w:tc>
          <w:tcPr>
            <w:tcW w:w="5220" w:type="dxa"/>
            <w:vAlign w:val="center"/>
          </w:tcPr>
          <w:p w14:paraId="251D645A" w14:textId="77777777" w:rsidR="0087525F" w:rsidRDefault="000F6FC2">
            <w:pPr>
              <w:jc w:val="left"/>
            </w:pPr>
            <w:r>
              <w:rPr>
                <w:szCs w:val="21"/>
              </w:rPr>
              <w:t>摩根大通公司</w:t>
            </w:r>
            <w:r>
              <w:rPr>
                <w:szCs w:val="21"/>
              </w:rPr>
              <w:t>(JPMorgan Chase &amp;Co.)</w:t>
            </w:r>
          </w:p>
        </w:tc>
        <w:tc>
          <w:tcPr>
            <w:tcW w:w="3780" w:type="dxa"/>
            <w:vAlign w:val="center"/>
          </w:tcPr>
          <w:p w14:paraId="739F9EEB" w14:textId="77777777" w:rsidR="0087525F" w:rsidRDefault="000F6FC2">
            <w:pPr>
              <w:jc w:val="left"/>
            </w:pPr>
            <w:r>
              <w:rPr>
                <w:szCs w:val="21"/>
              </w:rPr>
              <w:t>基金管理人的实际控制人</w:t>
            </w:r>
          </w:p>
        </w:tc>
      </w:tr>
      <w:tr w:rsidR="0087525F" w14:paraId="1BCFAB3F" w14:textId="77777777">
        <w:tc>
          <w:tcPr>
            <w:tcW w:w="5220" w:type="dxa"/>
            <w:vAlign w:val="center"/>
          </w:tcPr>
          <w:p w14:paraId="23AD7A77" w14:textId="77777777" w:rsidR="0087525F" w:rsidRDefault="000F6FC2">
            <w:pPr>
              <w:jc w:val="left"/>
            </w:pPr>
            <w:proofErr w:type="gramStart"/>
            <w:r>
              <w:rPr>
                <w:szCs w:val="21"/>
              </w:rPr>
              <w:t>尚腾资本</w:t>
            </w:r>
            <w:proofErr w:type="gramEnd"/>
            <w:r>
              <w:rPr>
                <w:szCs w:val="21"/>
              </w:rPr>
              <w:t>管理有限公司</w:t>
            </w:r>
          </w:p>
        </w:tc>
        <w:tc>
          <w:tcPr>
            <w:tcW w:w="3780" w:type="dxa"/>
            <w:vAlign w:val="center"/>
          </w:tcPr>
          <w:p w14:paraId="513FE8B8" w14:textId="77777777" w:rsidR="0087525F" w:rsidRDefault="000F6FC2">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87525F" w14:paraId="27120179" w14:textId="77777777">
        <w:tc>
          <w:tcPr>
            <w:tcW w:w="5220" w:type="dxa"/>
            <w:vAlign w:val="center"/>
          </w:tcPr>
          <w:p w14:paraId="08E93F8B" w14:textId="77777777" w:rsidR="0087525F" w:rsidRDefault="000F6FC2">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77377F0D" w14:textId="77777777" w:rsidR="0087525F" w:rsidRDefault="000F6FC2">
            <w:pPr>
              <w:jc w:val="left"/>
            </w:pPr>
            <w:r>
              <w:rPr>
                <w:szCs w:val="21"/>
              </w:rPr>
              <w:t>基金管理人的子公司</w:t>
            </w:r>
          </w:p>
        </w:tc>
      </w:tr>
    </w:tbl>
    <w:p w14:paraId="54ADEA18" w14:textId="77777777" w:rsidR="00D40C81" w:rsidRPr="00D40C81" w:rsidRDefault="00EA2AEF" w:rsidP="00D40C81">
      <w:pPr>
        <w:spacing w:line="360" w:lineRule="auto"/>
        <w:ind w:firstLineChars="200" w:firstLine="420"/>
        <w:rPr>
          <w:szCs w:val="21"/>
        </w:rPr>
      </w:pPr>
      <w:r w:rsidRPr="00885645">
        <w:rPr>
          <w:szCs w:val="21"/>
        </w:rPr>
        <w:t>注：</w:t>
      </w:r>
      <w:r w:rsidR="00D40C81" w:rsidRPr="00D40C81">
        <w:rPr>
          <w:rFonts w:hint="eastAsia"/>
          <w:szCs w:val="21"/>
        </w:rPr>
        <w:t>1</w:t>
      </w:r>
      <w:r w:rsidR="00D40C81" w:rsidRPr="00D40C81">
        <w:rPr>
          <w:rFonts w:hint="eastAsia"/>
          <w:szCs w:val="21"/>
        </w:rPr>
        <w:t>、下述关联交易均在正常业务范围内按一般商业条款订立。</w:t>
      </w:r>
    </w:p>
    <w:p w14:paraId="78CF3A39" w14:textId="5EE3FA68" w:rsidR="00EA2AEF" w:rsidRPr="00885645" w:rsidRDefault="00D40C81" w:rsidP="00D40C81">
      <w:pPr>
        <w:spacing w:line="360" w:lineRule="auto"/>
        <w:ind w:firstLineChars="200" w:firstLine="420"/>
        <w:rPr>
          <w:szCs w:val="21"/>
        </w:rPr>
      </w:pPr>
      <w:r w:rsidRPr="00D40C81">
        <w:rPr>
          <w:rFonts w:hint="eastAsia"/>
          <w:szCs w:val="21"/>
        </w:rPr>
        <w:t>2</w:t>
      </w:r>
      <w:r w:rsidRPr="00D40C81">
        <w:rPr>
          <w:rFonts w:hint="eastAsia"/>
          <w:szCs w:val="21"/>
        </w:rPr>
        <w:t>、尚腾资本管理有限公司已于</w:t>
      </w:r>
      <w:r w:rsidRPr="00D40C81">
        <w:rPr>
          <w:rFonts w:hint="eastAsia"/>
          <w:szCs w:val="21"/>
        </w:rPr>
        <w:t>2024</w:t>
      </w:r>
      <w:r w:rsidRPr="00D40C81">
        <w:rPr>
          <w:rFonts w:hint="eastAsia"/>
          <w:szCs w:val="21"/>
        </w:rPr>
        <w:t>年</w:t>
      </w:r>
      <w:r w:rsidRPr="00D40C81">
        <w:rPr>
          <w:rFonts w:hint="eastAsia"/>
          <w:szCs w:val="21"/>
        </w:rPr>
        <w:t>10</w:t>
      </w:r>
      <w:r w:rsidRPr="00D40C81">
        <w:rPr>
          <w:rFonts w:hint="eastAsia"/>
          <w:szCs w:val="21"/>
        </w:rPr>
        <w:t>月</w:t>
      </w:r>
      <w:r w:rsidRPr="00D40C81">
        <w:rPr>
          <w:rFonts w:hint="eastAsia"/>
          <w:szCs w:val="21"/>
        </w:rPr>
        <w:t>11</w:t>
      </w:r>
      <w:r w:rsidRPr="00D40C81">
        <w:rPr>
          <w:rFonts w:hint="eastAsia"/>
          <w:szCs w:val="21"/>
        </w:rPr>
        <w:t>日注销。</w:t>
      </w:r>
    </w:p>
    <w:p w14:paraId="40F9908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412B1DCE"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2E234499"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1A0B767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44CCF871"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0663E3E4"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33FF44D7" w14:textId="77777777" w:rsidTr="00FF1564">
        <w:tc>
          <w:tcPr>
            <w:tcW w:w="3686" w:type="dxa"/>
            <w:vAlign w:val="center"/>
          </w:tcPr>
          <w:p w14:paraId="412A5754"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lastRenderedPageBreak/>
              <w:t>项目</w:t>
            </w:r>
          </w:p>
        </w:tc>
        <w:tc>
          <w:tcPr>
            <w:tcW w:w="2657" w:type="dxa"/>
          </w:tcPr>
          <w:p w14:paraId="1064FF85"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0DAB482B"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7EFC4B98"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2FED0C57"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7ABA8B55" w14:textId="77777777" w:rsidTr="00FF1564">
        <w:tc>
          <w:tcPr>
            <w:tcW w:w="3686" w:type="dxa"/>
            <w:vAlign w:val="center"/>
          </w:tcPr>
          <w:p w14:paraId="6300C0C6"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2EF04F8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19,244,082.95</w:t>
            </w:r>
          </w:p>
        </w:tc>
        <w:tc>
          <w:tcPr>
            <w:tcW w:w="2657" w:type="dxa"/>
            <w:vAlign w:val="center"/>
          </w:tcPr>
          <w:p w14:paraId="5427176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18,352,052.44</w:t>
            </w:r>
          </w:p>
        </w:tc>
      </w:tr>
      <w:tr w:rsidR="00C55572" w:rsidRPr="00A31F52" w14:paraId="12695059" w14:textId="77777777" w:rsidTr="00FF1564">
        <w:tc>
          <w:tcPr>
            <w:tcW w:w="3686" w:type="dxa"/>
          </w:tcPr>
          <w:p w14:paraId="61803ACE"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0F5CE5A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1,200,183.57</w:t>
            </w:r>
          </w:p>
        </w:tc>
        <w:tc>
          <w:tcPr>
            <w:tcW w:w="2657" w:type="dxa"/>
            <w:vAlign w:val="center"/>
          </w:tcPr>
          <w:p w14:paraId="79E2F1F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1,233,527.02</w:t>
            </w:r>
          </w:p>
        </w:tc>
      </w:tr>
      <w:tr w:rsidR="00C55572" w:rsidRPr="00A31F52" w14:paraId="50EAEAF2" w14:textId="77777777" w:rsidTr="00FF1564">
        <w:tc>
          <w:tcPr>
            <w:tcW w:w="3686" w:type="dxa"/>
          </w:tcPr>
          <w:p w14:paraId="6D3C220C"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36F31DA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18,043,899.38</w:t>
            </w:r>
          </w:p>
        </w:tc>
        <w:tc>
          <w:tcPr>
            <w:tcW w:w="2657" w:type="dxa"/>
            <w:vAlign w:val="center"/>
          </w:tcPr>
          <w:p w14:paraId="27C5236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17,118,525.42</w:t>
            </w:r>
          </w:p>
        </w:tc>
      </w:tr>
    </w:tbl>
    <w:p w14:paraId="5F443448" w14:textId="77777777" w:rsidR="0087525F" w:rsidRDefault="000F6FC2">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14:paraId="56969D59"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14:paraId="6B1F4E7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2B1179EE"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3E54CDFD" w14:textId="77777777" w:rsidTr="005B1208">
        <w:tc>
          <w:tcPr>
            <w:tcW w:w="3686" w:type="dxa"/>
            <w:vAlign w:val="center"/>
          </w:tcPr>
          <w:p w14:paraId="587F65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2A6672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74E703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57330C9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C763825"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EC669C3" w14:textId="77777777" w:rsidTr="005B1208">
        <w:tc>
          <w:tcPr>
            <w:tcW w:w="3686" w:type="dxa"/>
            <w:vAlign w:val="center"/>
          </w:tcPr>
          <w:p w14:paraId="566F47FD"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06299007"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3,207,347.14</w:t>
            </w:r>
          </w:p>
        </w:tc>
        <w:tc>
          <w:tcPr>
            <w:tcW w:w="2657" w:type="dxa"/>
            <w:vAlign w:val="center"/>
          </w:tcPr>
          <w:p w14:paraId="03870B3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3,058,675.39</w:t>
            </w:r>
          </w:p>
        </w:tc>
      </w:tr>
    </w:tbl>
    <w:p w14:paraId="4CD458CC" w14:textId="77777777" w:rsidR="0087525F" w:rsidRDefault="000F6FC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095F66CD"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14:paraId="2BF76E0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4E452583"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6DACC0D8" w14:textId="77777777" w:rsidTr="00CE5C5C">
        <w:tc>
          <w:tcPr>
            <w:tcW w:w="2110" w:type="dxa"/>
            <w:vMerge w:val="restart"/>
            <w:vAlign w:val="center"/>
          </w:tcPr>
          <w:p w14:paraId="4DBCEF0D"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642BA51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7969DF6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2A50E29" w14:textId="77777777" w:rsidTr="00905283">
        <w:tc>
          <w:tcPr>
            <w:tcW w:w="2110" w:type="dxa"/>
            <w:vMerge/>
          </w:tcPr>
          <w:p w14:paraId="176F087F"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19A5A48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1EA90F0" w14:textId="77777777" w:rsidTr="009506BF">
        <w:tc>
          <w:tcPr>
            <w:tcW w:w="2110" w:type="dxa"/>
            <w:vMerge/>
          </w:tcPr>
          <w:p w14:paraId="111CE2D6"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1C36D81B"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2694" w:type="dxa"/>
            <w:vAlign w:val="center"/>
          </w:tcPr>
          <w:p w14:paraId="7F0D3C4D"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c>
          <w:tcPr>
            <w:tcW w:w="1948" w:type="dxa"/>
            <w:vAlign w:val="center"/>
          </w:tcPr>
          <w:p w14:paraId="39CF5487"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87525F" w14:paraId="0B5C2C0B" w14:textId="77777777">
        <w:tc>
          <w:tcPr>
            <w:tcW w:w="2110" w:type="dxa"/>
            <w:vAlign w:val="center"/>
          </w:tcPr>
          <w:p w14:paraId="7EC7357A" w14:textId="77777777" w:rsidR="0087525F" w:rsidRDefault="000F6FC2">
            <w:pPr>
              <w:jc w:val="left"/>
            </w:pPr>
            <w:r>
              <w:rPr>
                <w:rFonts w:eastAsiaTheme="minorEastAsia"/>
                <w:szCs w:val="21"/>
              </w:rPr>
              <w:t>摩根基金管理（中国）有限公司</w:t>
            </w:r>
          </w:p>
        </w:tc>
        <w:tc>
          <w:tcPr>
            <w:tcW w:w="2534" w:type="dxa"/>
            <w:vAlign w:val="center"/>
          </w:tcPr>
          <w:p w14:paraId="3B5B97E9" w14:textId="77777777" w:rsidR="0087525F" w:rsidRDefault="000F6FC2">
            <w:pPr>
              <w:jc w:val="right"/>
            </w:pPr>
            <w:r>
              <w:rPr>
                <w:rFonts w:eastAsiaTheme="minorEastAsia"/>
                <w:szCs w:val="21"/>
              </w:rPr>
              <w:t>-</w:t>
            </w:r>
          </w:p>
        </w:tc>
        <w:tc>
          <w:tcPr>
            <w:tcW w:w="2694" w:type="dxa"/>
            <w:vAlign w:val="center"/>
          </w:tcPr>
          <w:p w14:paraId="43DF9299" w14:textId="77777777" w:rsidR="0087525F" w:rsidRDefault="000F6FC2">
            <w:pPr>
              <w:jc w:val="right"/>
            </w:pPr>
            <w:r>
              <w:rPr>
                <w:rFonts w:eastAsiaTheme="minorEastAsia"/>
                <w:szCs w:val="21"/>
              </w:rPr>
              <w:t>1,379,504.11</w:t>
            </w:r>
          </w:p>
        </w:tc>
        <w:tc>
          <w:tcPr>
            <w:tcW w:w="1948" w:type="dxa"/>
            <w:vAlign w:val="center"/>
          </w:tcPr>
          <w:p w14:paraId="7307BFF6" w14:textId="77777777" w:rsidR="0087525F" w:rsidRDefault="000F6FC2">
            <w:pPr>
              <w:jc w:val="right"/>
            </w:pPr>
            <w:r>
              <w:rPr>
                <w:rFonts w:eastAsiaTheme="minorEastAsia"/>
                <w:szCs w:val="21"/>
              </w:rPr>
              <w:t>1,379,504.11</w:t>
            </w:r>
          </w:p>
        </w:tc>
      </w:tr>
      <w:tr w:rsidR="001D7C41" w:rsidRPr="00E54740" w14:paraId="1F982F2D" w14:textId="77777777" w:rsidTr="009506BF">
        <w:tc>
          <w:tcPr>
            <w:tcW w:w="2110" w:type="dxa"/>
            <w:vAlign w:val="center"/>
          </w:tcPr>
          <w:p w14:paraId="6A125638"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5C829356"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185B20CA" w14:textId="77777777" w:rsidR="002349AF" w:rsidRPr="00E54740" w:rsidRDefault="002349AF" w:rsidP="00905283">
            <w:pPr>
              <w:jc w:val="right"/>
              <w:rPr>
                <w:rFonts w:eastAsiaTheme="minorEastAsia"/>
                <w:szCs w:val="21"/>
              </w:rPr>
            </w:pPr>
            <w:r w:rsidRPr="00E54740">
              <w:rPr>
                <w:rFonts w:eastAsiaTheme="minorEastAsia"/>
                <w:szCs w:val="21"/>
              </w:rPr>
              <w:t>1,379,504.11</w:t>
            </w:r>
          </w:p>
        </w:tc>
        <w:tc>
          <w:tcPr>
            <w:tcW w:w="1948" w:type="dxa"/>
            <w:vAlign w:val="center"/>
          </w:tcPr>
          <w:p w14:paraId="7B0590FD" w14:textId="77777777" w:rsidR="002349AF" w:rsidRPr="00E54740" w:rsidRDefault="002349AF" w:rsidP="00905283">
            <w:pPr>
              <w:jc w:val="right"/>
              <w:rPr>
                <w:rFonts w:eastAsiaTheme="minorEastAsia"/>
                <w:szCs w:val="21"/>
              </w:rPr>
            </w:pPr>
            <w:r w:rsidRPr="00E54740">
              <w:rPr>
                <w:rFonts w:eastAsiaTheme="minorEastAsia"/>
                <w:szCs w:val="21"/>
              </w:rPr>
              <w:t>1,379,504.11</w:t>
            </w:r>
          </w:p>
        </w:tc>
      </w:tr>
      <w:tr w:rsidR="001D7C41" w:rsidRPr="00E54740" w14:paraId="70AEE7B3" w14:textId="77777777" w:rsidTr="00CE5C5C">
        <w:tc>
          <w:tcPr>
            <w:tcW w:w="2110" w:type="dxa"/>
            <w:vMerge w:val="restart"/>
            <w:vAlign w:val="center"/>
          </w:tcPr>
          <w:p w14:paraId="2C568F2A"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0FBF127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3034B27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B02E60A" w14:textId="77777777" w:rsidTr="00905283">
        <w:tc>
          <w:tcPr>
            <w:tcW w:w="2110" w:type="dxa"/>
            <w:vMerge/>
          </w:tcPr>
          <w:p w14:paraId="00FBBCE3"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5489F18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58E64C3D" w14:textId="77777777" w:rsidTr="009506BF">
        <w:tc>
          <w:tcPr>
            <w:tcW w:w="2110" w:type="dxa"/>
            <w:vMerge/>
          </w:tcPr>
          <w:p w14:paraId="493FDC75"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1F951A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2694" w:type="dxa"/>
            <w:vAlign w:val="center"/>
          </w:tcPr>
          <w:p w14:paraId="44BDD1F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摩根健康品质生活混合</w:t>
            </w:r>
            <w:r w:rsidRPr="00E54740">
              <w:rPr>
                <w:rFonts w:eastAsiaTheme="minorEastAsia"/>
                <w:szCs w:val="21"/>
              </w:rPr>
              <w:t>C</w:t>
            </w:r>
          </w:p>
        </w:tc>
        <w:tc>
          <w:tcPr>
            <w:tcW w:w="1948" w:type="dxa"/>
            <w:vAlign w:val="center"/>
          </w:tcPr>
          <w:p w14:paraId="412C3B2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87525F" w14:paraId="4A7EC8DF" w14:textId="77777777">
        <w:tc>
          <w:tcPr>
            <w:tcW w:w="2110" w:type="dxa"/>
            <w:vAlign w:val="center"/>
          </w:tcPr>
          <w:p w14:paraId="1607B0C8" w14:textId="77777777" w:rsidR="0087525F" w:rsidRDefault="000F6FC2">
            <w:pPr>
              <w:jc w:val="left"/>
            </w:pPr>
            <w:r>
              <w:rPr>
                <w:rFonts w:eastAsiaTheme="minorEastAsia"/>
                <w:szCs w:val="21"/>
              </w:rPr>
              <w:t>摩根基金管理（中国）</w:t>
            </w:r>
            <w:r>
              <w:rPr>
                <w:rFonts w:eastAsiaTheme="minorEastAsia"/>
                <w:szCs w:val="21"/>
              </w:rPr>
              <w:lastRenderedPageBreak/>
              <w:t>有限公司</w:t>
            </w:r>
          </w:p>
        </w:tc>
        <w:tc>
          <w:tcPr>
            <w:tcW w:w="2534" w:type="dxa"/>
            <w:vAlign w:val="center"/>
          </w:tcPr>
          <w:p w14:paraId="40159C5B" w14:textId="77777777" w:rsidR="0087525F" w:rsidRDefault="000F6FC2">
            <w:pPr>
              <w:jc w:val="right"/>
            </w:pPr>
            <w:r>
              <w:rPr>
                <w:rFonts w:eastAsiaTheme="minorEastAsia"/>
                <w:szCs w:val="21"/>
              </w:rPr>
              <w:lastRenderedPageBreak/>
              <w:t>-</w:t>
            </w:r>
          </w:p>
        </w:tc>
        <w:tc>
          <w:tcPr>
            <w:tcW w:w="2694" w:type="dxa"/>
            <w:vAlign w:val="center"/>
          </w:tcPr>
          <w:p w14:paraId="181C35A3" w14:textId="77777777" w:rsidR="0087525F" w:rsidRDefault="000F6FC2">
            <w:pPr>
              <w:jc w:val="right"/>
            </w:pPr>
            <w:r>
              <w:rPr>
                <w:rFonts w:eastAsiaTheme="minorEastAsia"/>
                <w:szCs w:val="21"/>
              </w:rPr>
              <w:t>1,753,159.77</w:t>
            </w:r>
          </w:p>
        </w:tc>
        <w:tc>
          <w:tcPr>
            <w:tcW w:w="1948" w:type="dxa"/>
            <w:vAlign w:val="center"/>
          </w:tcPr>
          <w:p w14:paraId="0D427B3F" w14:textId="77777777" w:rsidR="0087525F" w:rsidRDefault="000F6FC2">
            <w:pPr>
              <w:jc w:val="right"/>
            </w:pPr>
            <w:r>
              <w:rPr>
                <w:rFonts w:eastAsiaTheme="minorEastAsia"/>
                <w:szCs w:val="21"/>
              </w:rPr>
              <w:t>1,753,159.77</w:t>
            </w:r>
          </w:p>
        </w:tc>
      </w:tr>
      <w:tr w:rsidR="001D7C41" w:rsidRPr="00E54740" w14:paraId="148DC118" w14:textId="77777777" w:rsidTr="009506BF">
        <w:tc>
          <w:tcPr>
            <w:tcW w:w="2110" w:type="dxa"/>
            <w:vAlign w:val="center"/>
          </w:tcPr>
          <w:p w14:paraId="7CECFA8F"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2A554134"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23B3281B" w14:textId="77777777" w:rsidR="002349AF" w:rsidRPr="00E54740" w:rsidRDefault="002349AF" w:rsidP="00905283">
            <w:pPr>
              <w:jc w:val="right"/>
              <w:rPr>
                <w:rFonts w:eastAsiaTheme="minorEastAsia"/>
                <w:szCs w:val="21"/>
              </w:rPr>
            </w:pPr>
            <w:r w:rsidRPr="00E54740">
              <w:rPr>
                <w:rFonts w:eastAsiaTheme="minorEastAsia"/>
                <w:szCs w:val="21"/>
              </w:rPr>
              <w:t>1,753,159.77</w:t>
            </w:r>
          </w:p>
        </w:tc>
        <w:tc>
          <w:tcPr>
            <w:tcW w:w="1948" w:type="dxa"/>
            <w:vAlign w:val="center"/>
          </w:tcPr>
          <w:p w14:paraId="2B1660D6" w14:textId="77777777" w:rsidR="002349AF" w:rsidRPr="00E54740" w:rsidRDefault="002349AF" w:rsidP="00905283">
            <w:pPr>
              <w:jc w:val="right"/>
              <w:rPr>
                <w:rFonts w:eastAsiaTheme="minorEastAsia"/>
                <w:szCs w:val="21"/>
              </w:rPr>
            </w:pPr>
            <w:r w:rsidRPr="00E54740">
              <w:rPr>
                <w:rFonts w:eastAsiaTheme="minorEastAsia"/>
                <w:szCs w:val="21"/>
              </w:rPr>
              <w:t>1,753,159.77</w:t>
            </w:r>
          </w:p>
        </w:tc>
      </w:tr>
    </w:tbl>
    <w:p w14:paraId="1D3576E9"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0.50%/ </w:t>
      </w:r>
      <w:r w:rsidRPr="00E54740">
        <w:rPr>
          <w:rFonts w:eastAsiaTheme="minorEastAsia"/>
          <w:kern w:val="0"/>
          <w:szCs w:val="21"/>
        </w:rPr>
        <w:t>当年天数</w:t>
      </w:r>
    </w:p>
    <w:p w14:paraId="271F7D2C" w14:textId="77777777" w:rsidR="0064521D" w:rsidRPr="00E54740" w:rsidRDefault="0064521D" w:rsidP="0064521D">
      <w:pPr>
        <w:tabs>
          <w:tab w:val="left" w:pos="426"/>
        </w:tabs>
        <w:spacing w:line="360" w:lineRule="auto"/>
        <w:jc w:val="left"/>
        <w:rPr>
          <w:rFonts w:eastAsiaTheme="minorEastAsia"/>
          <w:kern w:val="0"/>
          <w:szCs w:val="21"/>
        </w:rPr>
      </w:pPr>
    </w:p>
    <w:p w14:paraId="7E11C11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0A2AAEB0"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27C431F"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1427C40C"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5498B449"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014929A4"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6ECF393D"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1ED3D00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3EDF5229"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w:t>
      </w:r>
      <w:proofErr w:type="gramStart"/>
      <w:r w:rsidRPr="00E54740">
        <w:rPr>
          <w:rFonts w:eastAsiaTheme="minorEastAsia"/>
          <w:b/>
          <w:bCs/>
          <w:szCs w:val="21"/>
        </w:rPr>
        <w:t>固有资金</w:t>
      </w:r>
      <w:proofErr w:type="gramEnd"/>
      <w:r w:rsidRPr="00E54740">
        <w:rPr>
          <w:rFonts w:eastAsiaTheme="minorEastAsia"/>
          <w:b/>
          <w:bCs/>
          <w:szCs w:val="21"/>
        </w:rPr>
        <w:t>投资本基金的情况</w:t>
      </w:r>
    </w:p>
    <w:p w14:paraId="185FD7A6"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27198116" w14:textId="77777777" w:rsidTr="008B5879">
        <w:trPr>
          <w:trHeight w:val="340"/>
        </w:trPr>
        <w:tc>
          <w:tcPr>
            <w:tcW w:w="900" w:type="pct"/>
            <w:vMerge w:val="restart"/>
            <w:vAlign w:val="center"/>
          </w:tcPr>
          <w:p w14:paraId="2FE0AC3C"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593C44B9"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78255F9F"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4CD23E9D"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38B8DD95"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4C27B52" w14:textId="77777777" w:rsidTr="008B5879">
        <w:trPr>
          <w:trHeight w:val="340"/>
        </w:trPr>
        <w:tc>
          <w:tcPr>
            <w:tcW w:w="900" w:type="pct"/>
            <w:vMerge/>
            <w:vAlign w:val="center"/>
          </w:tcPr>
          <w:p w14:paraId="1879E84F"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17D1E4D6"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1068" w:type="pct"/>
            <w:vAlign w:val="center"/>
          </w:tcPr>
          <w:p w14:paraId="6A4499D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摩根健康品质生活混合</w:t>
            </w:r>
            <w:r w:rsidRPr="00E54740">
              <w:rPr>
                <w:rFonts w:eastAsiaTheme="minorEastAsia"/>
                <w:szCs w:val="21"/>
              </w:rPr>
              <w:t>C</w:t>
            </w:r>
          </w:p>
        </w:tc>
        <w:tc>
          <w:tcPr>
            <w:tcW w:w="992" w:type="pct"/>
            <w:vAlign w:val="center"/>
          </w:tcPr>
          <w:p w14:paraId="64CDC9F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1049" w:type="pct"/>
            <w:vAlign w:val="center"/>
          </w:tcPr>
          <w:p w14:paraId="45CA80F8"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摩根健康品质生活混合</w:t>
            </w:r>
            <w:r w:rsidRPr="00E54740">
              <w:rPr>
                <w:rFonts w:eastAsiaTheme="minorEastAsia"/>
                <w:szCs w:val="21"/>
              </w:rPr>
              <w:t>C</w:t>
            </w:r>
          </w:p>
        </w:tc>
      </w:tr>
      <w:tr w:rsidR="001D7C41" w:rsidRPr="00E54740" w14:paraId="62DCC8D2" w14:textId="77777777" w:rsidTr="008B5879">
        <w:trPr>
          <w:trHeight w:val="340"/>
        </w:trPr>
        <w:tc>
          <w:tcPr>
            <w:tcW w:w="900" w:type="pct"/>
            <w:vAlign w:val="center"/>
          </w:tcPr>
          <w:p w14:paraId="3401A85F"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3EA5051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59,896.68</w:t>
            </w:r>
          </w:p>
        </w:tc>
        <w:tc>
          <w:tcPr>
            <w:tcW w:w="1068" w:type="pct"/>
            <w:vAlign w:val="center"/>
          </w:tcPr>
          <w:p w14:paraId="5BC17FF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9566E6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73D58F0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BD0867F" w14:textId="77777777" w:rsidTr="008B5879">
        <w:trPr>
          <w:trHeight w:val="340"/>
        </w:trPr>
        <w:tc>
          <w:tcPr>
            <w:tcW w:w="900" w:type="pct"/>
            <w:vAlign w:val="center"/>
          </w:tcPr>
          <w:p w14:paraId="4B111301"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proofErr w:type="gramStart"/>
            <w:r w:rsidR="001A59F9" w:rsidRPr="00E54740">
              <w:rPr>
                <w:rFonts w:eastAsiaTheme="minorEastAsia"/>
                <w:szCs w:val="21"/>
              </w:rPr>
              <w:t>买入总</w:t>
            </w:r>
            <w:proofErr w:type="gramEnd"/>
            <w:r w:rsidR="001A59F9" w:rsidRPr="00E54740">
              <w:rPr>
                <w:rFonts w:eastAsiaTheme="minorEastAsia"/>
                <w:szCs w:val="21"/>
              </w:rPr>
              <w:t>份额</w:t>
            </w:r>
          </w:p>
        </w:tc>
        <w:tc>
          <w:tcPr>
            <w:tcW w:w="991" w:type="pct"/>
            <w:vAlign w:val="center"/>
          </w:tcPr>
          <w:p w14:paraId="6912EAB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9,304.30</w:t>
            </w:r>
          </w:p>
        </w:tc>
        <w:tc>
          <w:tcPr>
            <w:tcW w:w="1068" w:type="pct"/>
            <w:vAlign w:val="center"/>
          </w:tcPr>
          <w:p w14:paraId="15C3A17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D16E99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59,896.68</w:t>
            </w:r>
          </w:p>
        </w:tc>
        <w:tc>
          <w:tcPr>
            <w:tcW w:w="1049" w:type="pct"/>
            <w:vAlign w:val="center"/>
          </w:tcPr>
          <w:p w14:paraId="430B192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A6E3C57" w14:textId="77777777" w:rsidTr="008B5879">
        <w:trPr>
          <w:trHeight w:val="340"/>
        </w:trPr>
        <w:tc>
          <w:tcPr>
            <w:tcW w:w="900" w:type="pct"/>
            <w:vAlign w:val="center"/>
          </w:tcPr>
          <w:p w14:paraId="29C478C0"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7159239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03B6F01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1C243CB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3539834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5C2CE22" w14:textId="77777777" w:rsidTr="008B5879">
        <w:trPr>
          <w:trHeight w:val="340"/>
        </w:trPr>
        <w:tc>
          <w:tcPr>
            <w:tcW w:w="900" w:type="pct"/>
            <w:vAlign w:val="center"/>
          </w:tcPr>
          <w:p w14:paraId="720DD7FA"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w:t>
            </w:r>
            <w:r w:rsidRPr="00E54740">
              <w:rPr>
                <w:rFonts w:eastAsiaTheme="minorEastAsia"/>
                <w:szCs w:val="21"/>
              </w:rPr>
              <w:lastRenderedPageBreak/>
              <w:t>回</w:t>
            </w:r>
            <w:r w:rsidRPr="00E54740">
              <w:rPr>
                <w:rFonts w:eastAsiaTheme="minorEastAsia"/>
                <w:szCs w:val="21"/>
              </w:rPr>
              <w:t>/</w:t>
            </w:r>
            <w:r w:rsidRPr="00E54740">
              <w:rPr>
                <w:rFonts w:eastAsiaTheme="minorEastAsia"/>
                <w:szCs w:val="21"/>
              </w:rPr>
              <w:t>卖出总份额</w:t>
            </w:r>
          </w:p>
        </w:tc>
        <w:tc>
          <w:tcPr>
            <w:tcW w:w="991" w:type="pct"/>
            <w:vAlign w:val="center"/>
          </w:tcPr>
          <w:p w14:paraId="1823942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lastRenderedPageBreak/>
              <w:t>19,765.90</w:t>
            </w:r>
          </w:p>
        </w:tc>
        <w:tc>
          <w:tcPr>
            <w:tcW w:w="1068" w:type="pct"/>
            <w:vAlign w:val="center"/>
          </w:tcPr>
          <w:p w14:paraId="27F63E4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CC1166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0684F54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1DF69F1" w14:textId="77777777" w:rsidTr="008B5879">
        <w:trPr>
          <w:trHeight w:val="340"/>
        </w:trPr>
        <w:tc>
          <w:tcPr>
            <w:tcW w:w="900" w:type="pct"/>
            <w:vAlign w:val="center"/>
          </w:tcPr>
          <w:p w14:paraId="0D6AB550"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51BA721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49,435.08</w:t>
            </w:r>
          </w:p>
        </w:tc>
        <w:tc>
          <w:tcPr>
            <w:tcW w:w="1068" w:type="pct"/>
            <w:vAlign w:val="center"/>
          </w:tcPr>
          <w:p w14:paraId="78B6ABE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12ED797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59,896.68</w:t>
            </w:r>
          </w:p>
        </w:tc>
        <w:tc>
          <w:tcPr>
            <w:tcW w:w="1049" w:type="pct"/>
            <w:vAlign w:val="center"/>
          </w:tcPr>
          <w:p w14:paraId="3B5974B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04DA2101" w14:textId="77777777" w:rsidTr="008B5879">
        <w:trPr>
          <w:trHeight w:val="340"/>
        </w:trPr>
        <w:tc>
          <w:tcPr>
            <w:tcW w:w="900" w:type="pct"/>
            <w:vAlign w:val="center"/>
          </w:tcPr>
          <w:p w14:paraId="22F03E1C"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758B7FE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0.02%</w:t>
            </w:r>
          </w:p>
        </w:tc>
        <w:tc>
          <w:tcPr>
            <w:tcW w:w="1068" w:type="pct"/>
            <w:vAlign w:val="center"/>
          </w:tcPr>
          <w:p w14:paraId="03B5AE1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6BE34EB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0.01%</w:t>
            </w:r>
          </w:p>
        </w:tc>
        <w:tc>
          <w:tcPr>
            <w:tcW w:w="1049" w:type="pct"/>
            <w:vAlign w:val="center"/>
          </w:tcPr>
          <w:p w14:paraId="0A4E9C9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3F30D62A"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4F94E8F1"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1EB93DAB"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37F93F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105CA2E8"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03735CF8" w14:textId="77777777" w:rsidTr="00C915A6">
        <w:tc>
          <w:tcPr>
            <w:tcW w:w="2268" w:type="dxa"/>
            <w:vMerge w:val="restart"/>
            <w:vAlign w:val="center"/>
          </w:tcPr>
          <w:p w14:paraId="4CE263E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241EF1D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523111BC"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3F82357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0149B362"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38C37EB" w14:textId="77777777" w:rsidTr="00C915A6">
        <w:tc>
          <w:tcPr>
            <w:tcW w:w="2268" w:type="dxa"/>
            <w:vMerge/>
            <w:vAlign w:val="center"/>
          </w:tcPr>
          <w:p w14:paraId="7BC24991"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678D433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315828B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1E1DB90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754F701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87525F" w14:paraId="3D41EE1F" w14:textId="77777777">
        <w:tc>
          <w:tcPr>
            <w:tcW w:w="2268" w:type="dxa"/>
            <w:vAlign w:val="center"/>
          </w:tcPr>
          <w:p w14:paraId="3549D4C4" w14:textId="77777777" w:rsidR="0087525F" w:rsidRDefault="000F6FC2">
            <w:pPr>
              <w:jc w:val="left"/>
            </w:pPr>
            <w:r>
              <w:rPr>
                <w:rFonts w:eastAsiaTheme="minorEastAsia"/>
                <w:szCs w:val="21"/>
              </w:rPr>
              <w:t>中国银行</w:t>
            </w:r>
          </w:p>
        </w:tc>
        <w:tc>
          <w:tcPr>
            <w:tcW w:w="1683" w:type="dxa"/>
            <w:vAlign w:val="center"/>
          </w:tcPr>
          <w:p w14:paraId="6C7424FD" w14:textId="77777777" w:rsidR="0087525F" w:rsidRDefault="000F6FC2">
            <w:pPr>
              <w:jc w:val="right"/>
            </w:pPr>
            <w:r>
              <w:rPr>
                <w:rFonts w:eastAsiaTheme="minorEastAsia"/>
                <w:szCs w:val="21"/>
              </w:rPr>
              <w:t>337,786,112.51</w:t>
            </w:r>
          </w:p>
        </w:tc>
        <w:tc>
          <w:tcPr>
            <w:tcW w:w="1683" w:type="dxa"/>
            <w:vAlign w:val="center"/>
          </w:tcPr>
          <w:p w14:paraId="3EBBEA2F" w14:textId="77777777" w:rsidR="0087525F" w:rsidRDefault="000F6FC2">
            <w:pPr>
              <w:jc w:val="right"/>
            </w:pPr>
            <w:r>
              <w:rPr>
                <w:rFonts w:eastAsiaTheme="minorEastAsia"/>
                <w:szCs w:val="21"/>
              </w:rPr>
              <w:t>392,481.51</w:t>
            </w:r>
          </w:p>
        </w:tc>
        <w:tc>
          <w:tcPr>
            <w:tcW w:w="1683" w:type="dxa"/>
            <w:vAlign w:val="center"/>
          </w:tcPr>
          <w:p w14:paraId="4A13D2AF" w14:textId="77777777" w:rsidR="0087525F" w:rsidRDefault="000F6FC2">
            <w:pPr>
              <w:jc w:val="right"/>
            </w:pPr>
            <w:r>
              <w:rPr>
                <w:rFonts w:eastAsiaTheme="minorEastAsia"/>
                <w:szCs w:val="21"/>
              </w:rPr>
              <w:t>126,130,846.92</w:t>
            </w:r>
          </w:p>
        </w:tc>
        <w:tc>
          <w:tcPr>
            <w:tcW w:w="1683" w:type="dxa"/>
            <w:vAlign w:val="center"/>
          </w:tcPr>
          <w:p w14:paraId="75865398" w14:textId="77777777" w:rsidR="0087525F" w:rsidRDefault="000F6FC2">
            <w:pPr>
              <w:jc w:val="right"/>
            </w:pPr>
            <w:r>
              <w:rPr>
                <w:rFonts w:eastAsiaTheme="minorEastAsia"/>
                <w:szCs w:val="21"/>
              </w:rPr>
              <w:t>339,996.40</w:t>
            </w:r>
          </w:p>
        </w:tc>
      </w:tr>
    </w:tbl>
    <w:p w14:paraId="2558F780"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14:paraId="611BB3F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7ED46CC9"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365E5B99"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5CECCABB"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032A5316"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09C21CBB"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76D4EC14"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171AA4C"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609F1E04"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本报告期本基金未实施利润分配。</w:t>
      </w:r>
    </w:p>
    <w:p w14:paraId="534F7BA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2B48C88F"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2242E394"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B215F2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4A4B884C"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EB8A9A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1D50F736"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4628850B"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1B84DA3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52B3C33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5556373B"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6791A920"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5A12108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02111E6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65C92073"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本基金是主动投资的混合型基金，主要投资于有利于提升居民健康水平和生活品质的行业和公司，属于主题类混合型基金，预期风险和收益高于债券型基金和货币市场基金，低于股票型基金，属于较高风险、较高预期收益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投资于有利于提升居民健康水平和生活品质的行业及公司，力争把握经济结构调整和消费升级所带来的投资机会。在严格控制风险的前提下，追求基金资产的长期稳定增值。</w:t>
      </w:r>
      <w:r>
        <w:rPr>
          <w:rFonts w:eastAsiaTheme="minorEastAsia"/>
          <w:kern w:val="0"/>
          <w:szCs w:val="21"/>
        </w:rPr>
        <w:t xml:space="preserve"> </w:t>
      </w:r>
    </w:p>
    <w:p w14:paraId="6FEEC859"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688F6BE"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kern w:val="0"/>
          <w:szCs w:val="21"/>
        </w:rPr>
        <w:t>规</w:t>
      </w:r>
      <w:proofErr w:type="gramEnd"/>
      <w:r>
        <w:rPr>
          <w:rFonts w:eastAsiaTheme="minorEastAsia"/>
          <w:kern w:val="0"/>
          <w:szCs w:val="21"/>
        </w:rPr>
        <w:t>运作的监督检查和基金管理人内部稽核监控工作，并可向基金管理人董事会和中国证监会直接报</w:t>
      </w:r>
      <w:r>
        <w:rPr>
          <w:rFonts w:eastAsiaTheme="minorEastAsia"/>
          <w:kern w:val="0"/>
          <w:szCs w:val="21"/>
        </w:rPr>
        <w:lastRenderedPageBreak/>
        <w:t>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kern w:val="0"/>
          <w:szCs w:val="21"/>
        </w:rPr>
        <w:t>控投资</w:t>
      </w:r>
      <w:proofErr w:type="gramEnd"/>
      <w:r>
        <w:rPr>
          <w:rFonts w:eastAsiaTheme="minorEastAsia"/>
          <w:kern w:val="0"/>
          <w:szCs w:val="21"/>
        </w:rPr>
        <w:t>准则，通过设立投资准则、事前管控、事后管控，保障基金投资运作符合法规、合同及公司内部要求。</w:t>
      </w:r>
      <w:r>
        <w:rPr>
          <w:rFonts w:eastAsiaTheme="minorEastAsia"/>
          <w:kern w:val="0"/>
          <w:szCs w:val="21"/>
        </w:rPr>
        <w:t xml:space="preserve"> </w:t>
      </w:r>
    </w:p>
    <w:p w14:paraId="3F6EACF7"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3EE66AF"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w:t>
      </w:r>
      <w:proofErr w:type="gramStart"/>
      <w:r>
        <w:rPr>
          <w:rFonts w:eastAsiaTheme="minorEastAsia"/>
          <w:kern w:val="0"/>
          <w:szCs w:val="21"/>
        </w:rPr>
        <w:t>门构成</w:t>
      </w:r>
      <w:proofErr w:type="gramEnd"/>
      <w:r>
        <w:rPr>
          <w:rFonts w:eastAsiaTheme="minorEastAsia"/>
          <w:kern w:val="0"/>
          <w:szCs w:val="21"/>
        </w:rPr>
        <w:t>的风险管理架构体系。</w:t>
      </w:r>
      <w:r>
        <w:rPr>
          <w:rFonts w:eastAsiaTheme="minorEastAsia"/>
          <w:kern w:val="0"/>
          <w:szCs w:val="21"/>
        </w:rPr>
        <w:t xml:space="preserve"> </w:t>
      </w:r>
    </w:p>
    <w:p w14:paraId="3BE61114"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42A0D60"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C4FDEE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7F286677"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4BEFD5CC"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AE9C29C" w14:textId="6B0A54A6" w:rsidR="0087525F" w:rsidRDefault="000F6FC2">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04DBA9CD"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A0DC9C1"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7E01D85C"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27D64D51"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6360D4B2" w14:textId="77777777" w:rsidR="00EF3380" w:rsidRPr="00E54740" w:rsidRDefault="00EF3380" w:rsidP="00AB5FEF">
      <w:pPr>
        <w:widowControl/>
        <w:spacing w:line="360" w:lineRule="auto"/>
        <w:ind w:firstLineChars="200" w:firstLine="420"/>
        <w:rPr>
          <w:rFonts w:eastAsiaTheme="minorEastAsia"/>
          <w:kern w:val="0"/>
          <w:szCs w:val="21"/>
        </w:rPr>
      </w:pPr>
    </w:p>
    <w:p w14:paraId="14CC9A5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0848CD40"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6BF6D016"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699D2E6"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063CCBF3"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568EFA2"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w:t>
      </w:r>
      <w:proofErr w:type="gramStart"/>
      <w:r w:rsidRPr="00E54740">
        <w:rPr>
          <w:rFonts w:eastAsiaTheme="minorEastAsia"/>
          <w:kern w:val="0"/>
          <w:szCs w:val="21"/>
        </w:rPr>
        <w:t>到期日且不计</w:t>
      </w:r>
      <w:proofErr w:type="gramEnd"/>
      <w:r w:rsidRPr="00E54740">
        <w:rPr>
          <w:rFonts w:eastAsiaTheme="minorEastAsia"/>
          <w:kern w:val="0"/>
          <w:szCs w:val="21"/>
        </w:rPr>
        <w:t>息，因此账面余额即为未折现的合约到期现金流量。</w:t>
      </w:r>
    </w:p>
    <w:p w14:paraId="05BE0933"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667399D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BE24677"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32B63041"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r>
        <w:rPr>
          <w:rFonts w:eastAsiaTheme="minorEastAsia"/>
          <w:kern w:val="0"/>
          <w:szCs w:val="21"/>
        </w:rPr>
        <w:t xml:space="preserve"> </w:t>
      </w:r>
    </w:p>
    <w:p w14:paraId="1265EC2E"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B226DE3"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w:t>
      </w:r>
      <w:r>
        <w:rPr>
          <w:rFonts w:eastAsiaTheme="minorEastAsia"/>
          <w:kern w:val="0"/>
          <w:szCs w:val="21"/>
        </w:rPr>
        <w:lastRenderedPageBreak/>
        <w:t>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22DE7AC1"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C17F722"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4E70B5F5"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5015357"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2EE71A8E"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2F28D47"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E54740">
        <w:rPr>
          <w:rFonts w:eastAsiaTheme="minorEastAsia"/>
          <w:kern w:val="0"/>
          <w:szCs w:val="21"/>
        </w:rPr>
        <w:t>证券资管产品</w:t>
      </w:r>
      <w:proofErr w:type="gramEnd"/>
      <w:r w:rsidRPr="00E54740">
        <w:rPr>
          <w:rFonts w:eastAsiaTheme="minorEastAsia"/>
          <w:kern w:val="0"/>
          <w:szCs w:val="21"/>
        </w:rPr>
        <w:t>及中国证监会认定的其他主体为交易对手开展逆回购交易时，可接受质押品的资质要求与基金合同约定的投资范围保持一致。</w:t>
      </w:r>
    </w:p>
    <w:p w14:paraId="5E22D8D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79E6DB6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287C941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4E4A8994"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1C8CCE55"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0D44501"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w:t>
      </w:r>
      <w:proofErr w:type="gramStart"/>
      <w:r>
        <w:rPr>
          <w:rFonts w:eastAsiaTheme="minorEastAsia"/>
          <w:kern w:val="0"/>
          <w:szCs w:val="21"/>
        </w:rPr>
        <w:t>的久期等</w:t>
      </w:r>
      <w:proofErr w:type="gramEnd"/>
      <w:r>
        <w:rPr>
          <w:rFonts w:eastAsiaTheme="minorEastAsia"/>
          <w:kern w:val="0"/>
          <w:szCs w:val="21"/>
        </w:rPr>
        <w:t>方法对上述利率风险进行管理。</w:t>
      </w:r>
      <w:r>
        <w:rPr>
          <w:rFonts w:eastAsiaTheme="minorEastAsia"/>
          <w:kern w:val="0"/>
          <w:szCs w:val="21"/>
        </w:rPr>
        <w:t xml:space="preserve"> </w:t>
      </w:r>
    </w:p>
    <w:p w14:paraId="4A68250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1862874B"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lastRenderedPageBreak/>
        <w:t xml:space="preserve">7.4.13.4.1.1 </w:t>
      </w:r>
      <w:r w:rsidRPr="00E54740">
        <w:rPr>
          <w:rFonts w:eastAsiaTheme="minorEastAsia"/>
          <w:b/>
          <w:bCs/>
          <w:szCs w:val="21"/>
        </w:rPr>
        <w:t>利率风险敞口</w:t>
      </w:r>
    </w:p>
    <w:p w14:paraId="16ED0FBB"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82"/>
        <w:gridCol w:w="1559"/>
        <w:gridCol w:w="1276"/>
        <w:gridCol w:w="1417"/>
        <w:gridCol w:w="1560"/>
        <w:gridCol w:w="1715"/>
      </w:tblGrid>
      <w:tr w:rsidR="001D7C41" w:rsidRPr="00E54740" w14:paraId="20ADD7CB" w14:textId="77777777" w:rsidTr="008570AF">
        <w:trPr>
          <w:trHeight w:val="280"/>
        </w:trPr>
        <w:tc>
          <w:tcPr>
            <w:tcW w:w="1882" w:type="dxa"/>
            <w:vAlign w:val="center"/>
          </w:tcPr>
          <w:p w14:paraId="1F81375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3B3536E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59" w:type="dxa"/>
            <w:vAlign w:val="center"/>
          </w:tcPr>
          <w:p w14:paraId="0389545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276" w:type="dxa"/>
            <w:vAlign w:val="center"/>
          </w:tcPr>
          <w:p w14:paraId="4675DF4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3302A34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60" w:type="dxa"/>
            <w:vAlign w:val="center"/>
          </w:tcPr>
          <w:p w14:paraId="073F568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14:paraId="23E8450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73DBC723" w14:textId="77777777" w:rsidTr="008570AF">
        <w:trPr>
          <w:trHeight w:val="280"/>
        </w:trPr>
        <w:tc>
          <w:tcPr>
            <w:tcW w:w="1882" w:type="dxa"/>
          </w:tcPr>
          <w:p w14:paraId="483C58F1"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59" w:type="dxa"/>
            <w:vAlign w:val="center"/>
          </w:tcPr>
          <w:p w14:paraId="4E2CF95B" w14:textId="77777777" w:rsidR="00751A4E" w:rsidRPr="00E54740" w:rsidRDefault="00751A4E" w:rsidP="00CE7D52">
            <w:pPr>
              <w:spacing w:line="360" w:lineRule="auto"/>
              <w:jc w:val="right"/>
              <w:rPr>
                <w:rFonts w:eastAsiaTheme="minorEastAsia"/>
                <w:szCs w:val="21"/>
              </w:rPr>
            </w:pPr>
          </w:p>
        </w:tc>
        <w:tc>
          <w:tcPr>
            <w:tcW w:w="1276" w:type="dxa"/>
            <w:vAlign w:val="center"/>
          </w:tcPr>
          <w:p w14:paraId="2E66EFCD" w14:textId="77777777" w:rsidR="00751A4E" w:rsidRPr="00E54740" w:rsidRDefault="00751A4E" w:rsidP="00CE7D52">
            <w:pPr>
              <w:spacing w:line="360" w:lineRule="auto"/>
              <w:jc w:val="right"/>
              <w:rPr>
                <w:rFonts w:eastAsiaTheme="minorEastAsia"/>
                <w:szCs w:val="21"/>
              </w:rPr>
            </w:pPr>
          </w:p>
        </w:tc>
        <w:tc>
          <w:tcPr>
            <w:tcW w:w="1417" w:type="dxa"/>
            <w:vAlign w:val="center"/>
          </w:tcPr>
          <w:p w14:paraId="3E0A59D9" w14:textId="77777777" w:rsidR="00751A4E" w:rsidRPr="00E54740" w:rsidRDefault="00751A4E" w:rsidP="00CE7D52">
            <w:pPr>
              <w:spacing w:line="360" w:lineRule="auto"/>
              <w:jc w:val="right"/>
              <w:rPr>
                <w:rFonts w:eastAsiaTheme="minorEastAsia"/>
                <w:szCs w:val="21"/>
              </w:rPr>
            </w:pPr>
          </w:p>
        </w:tc>
        <w:tc>
          <w:tcPr>
            <w:tcW w:w="1560" w:type="dxa"/>
            <w:vAlign w:val="center"/>
          </w:tcPr>
          <w:p w14:paraId="2E25B386" w14:textId="77777777" w:rsidR="00751A4E" w:rsidRPr="00E54740" w:rsidRDefault="00751A4E" w:rsidP="00CE7D52">
            <w:pPr>
              <w:spacing w:line="360" w:lineRule="auto"/>
              <w:jc w:val="right"/>
              <w:rPr>
                <w:rFonts w:eastAsiaTheme="minorEastAsia"/>
                <w:szCs w:val="21"/>
              </w:rPr>
            </w:pPr>
          </w:p>
        </w:tc>
        <w:tc>
          <w:tcPr>
            <w:tcW w:w="1715" w:type="dxa"/>
            <w:vAlign w:val="center"/>
          </w:tcPr>
          <w:p w14:paraId="7764DF69" w14:textId="77777777" w:rsidR="00751A4E" w:rsidRPr="00E54740" w:rsidRDefault="00751A4E" w:rsidP="00CE7D52">
            <w:pPr>
              <w:spacing w:line="360" w:lineRule="auto"/>
              <w:jc w:val="right"/>
              <w:rPr>
                <w:rFonts w:eastAsiaTheme="minorEastAsia"/>
                <w:b/>
                <w:szCs w:val="21"/>
              </w:rPr>
            </w:pPr>
          </w:p>
        </w:tc>
      </w:tr>
      <w:tr w:rsidR="0087525F" w14:paraId="48A303A9" w14:textId="77777777" w:rsidTr="008570AF">
        <w:tc>
          <w:tcPr>
            <w:tcW w:w="1882" w:type="dxa"/>
            <w:vAlign w:val="center"/>
          </w:tcPr>
          <w:p w14:paraId="51737DA1" w14:textId="77777777" w:rsidR="0087525F" w:rsidRDefault="000F6FC2">
            <w:pPr>
              <w:jc w:val="center"/>
            </w:pPr>
            <w:r>
              <w:rPr>
                <w:rFonts w:eastAsiaTheme="minorEastAsia"/>
                <w:szCs w:val="21"/>
              </w:rPr>
              <w:t>货币资金</w:t>
            </w:r>
          </w:p>
        </w:tc>
        <w:tc>
          <w:tcPr>
            <w:tcW w:w="1559" w:type="dxa"/>
            <w:vAlign w:val="center"/>
          </w:tcPr>
          <w:p w14:paraId="56A76354" w14:textId="77777777" w:rsidR="0087525F" w:rsidRDefault="000F6FC2">
            <w:pPr>
              <w:jc w:val="right"/>
            </w:pPr>
            <w:r>
              <w:rPr>
                <w:rFonts w:eastAsiaTheme="minorEastAsia"/>
                <w:szCs w:val="21"/>
              </w:rPr>
              <w:t>337,786,112.51</w:t>
            </w:r>
          </w:p>
        </w:tc>
        <w:tc>
          <w:tcPr>
            <w:tcW w:w="1276" w:type="dxa"/>
            <w:vAlign w:val="center"/>
          </w:tcPr>
          <w:p w14:paraId="6E9A5F2F" w14:textId="77777777" w:rsidR="0087525F" w:rsidRDefault="000F6FC2">
            <w:pPr>
              <w:jc w:val="right"/>
            </w:pPr>
            <w:r>
              <w:rPr>
                <w:rFonts w:eastAsiaTheme="minorEastAsia"/>
                <w:szCs w:val="21"/>
              </w:rPr>
              <w:t>-</w:t>
            </w:r>
          </w:p>
        </w:tc>
        <w:tc>
          <w:tcPr>
            <w:tcW w:w="1417" w:type="dxa"/>
            <w:vAlign w:val="center"/>
          </w:tcPr>
          <w:p w14:paraId="33428DD4" w14:textId="77777777" w:rsidR="0087525F" w:rsidRDefault="000F6FC2">
            <w:pPr>
              <w:jc w:val="right"/>
            </w:pPr>
            <w:r>
              <w:rPr>
                <w:rFonts w:eastAsiaTheme="minorEastAsia"/>
                <w:szCs w:val="21"/>
              </w:rPr>
              <w:t>-</w:t>
            </w:r>
          </w:p>
        </w:tc>
        <w:tc>
          <w:tcPr>
            <w:tcW w:w="1560" w:type="dxa"/>
            <w:vAlign w:val="center"/>
          </w:tcPr>
          <w:p w14:paraId="1B47CC51" w14:textId="77777777" w:rsidR="0087525F" w:rsidRDefault="000F6FC2">
            <w:pPr>
              <w:jc w:val="right"/>
            </w:pPr>
            <w:r>
              <w:rPr>
                <w:rFonts w:eastAsiaTheme="minorEastAsia"/>
                <w:szCs w:val="21"/>
              </w:rPr>
              <w:t>-</w:t>
            </w:r>
          </w:p>
        </w:tc>
        <w:tc>
          <w:tcPr>
            <w:tcW w:w="1715" w:type="dxa"/>
            <w:vAlign w:val="center"/>
          </w:tcPr>
          <w:p w14:paraId="2C761226" w14:textId="77777777" w:rsidR="0087525F" w:rsidRDefault="000F6FC2">
            <w:pPr>
              <w:jc w:val="right"/>
            </w:pPr>
            <w:r>
              <w:rPr>
                <w:rFonts w:eastAsiaTheme="minorEastAsia"/>
                <w:szCs w:val="21"/>
              </w:rPr>
              <w:t>337,786,112.51</w:t>
            </w:r>
          </w:p>
        </w:tc>
      </w:tr>
      <w:tr w:rsidR="0087525F" w14:paraId="03CCC166" w14:textId="77777777" w:rsidTr="008570AF">
        <w:tc>
          <w:tcPr>
            <w:tcW w:w="1882" w:type="dxa"/>
            <w:vAlign w:val="center"/>
          </w:tcPr>
          <w:p w14:paraId="30D04BA7" w14:textId="77777777" w:rsidR="0087525F" w:rsidRDefault="000F6FC2">
            <w:pPr>
              <w:jc w:val="center"/>
            </w:pPr>
            <w:r>
              <w:rPr>
                <w:rFonts w:eastAsiaTheme="minorEastAsia"/>
                <w:szCs w:val="21"/>
              </w:rPr>
              <w:t>结算备付金</w:t>
            </w:r>
          </w:p>
        </w:tc>
        <w:tc>
          <w:tcPr>
            <w:tcW w:w="1559" w:type="dxa"/>
            <w:vAlign w:val="center"/>
          </w:tcPr>
          <w:p w14:paraId="41F316AA" w14:textId="77777777" w:rsidR="0087525F" w:rsidRDefault="000F6FC2">
            <w:pPr>
              <w:jc w:val="right"/>
            </w:pPr>
            <w:r>
              <w:rPr>
                <w:rFonts w:eastAsiaTheme="minorEastAsia"/>
                <w:szCs w:val="21"/>
              </w:rPr>
              <w:t>2,524,951.32</w:t>
            </w:r>
          </w:p>
        </w:tc>
        <w:tc>
          <w:tcPr>
            <w:tcW w:w="1276" w:type="dxa"/>
            <w:vAlign w:val="center"/>
          </w:tcPr>
          <w:p w14:paraId="25B95F29" w14:textId="77777777" w:rsidR="0087525F" w:rsidRDefault="000F6FC2">
            <w:pPr>
              <w:jc w:val="right"/>
            </w:pPr>
            <w:r>
              <w:rPr>
                <w:rFonts w:eastAsiaTheme="minorEastAsia"/>
                <w:szCs w:val="21"/>
              </w:rPr>
              <w:t>-</w:t>
            </w:r>
          </w:p>
        </w:tc>
        <w:tc>
          <w:tcPr>
            <w:tcW w:w="1417" w:type="dxa"/>
            <w:vAlign w:val="center"/>
          </w:tcPr>
          <w:p w14:paraId="538474D8" w14:textId="77777777" w:rsidR="0087525F" w:rsidRDefault="000F6FC2">
            <w:pPr>
              <w:jc w:val="right"/>
            </w:pPr>
            <w:r>
              <w:rPr>
                <w:rFonts w:eastAsiaTheme="minorEastAsia"/>
                <w:szCs w:val="21"/>
              </w:rPr>
              <w:t>-</w:t>
            </w:r>
          </w:p>
        </w:tc>
        <w:tc>
          <w:tcPr>
            <w:tcW w:w="1560" w:type="dxa"/>
            <w:vAlign w:val="center"/>
          </w:tcPr>
          <w:p w14:paraId="1B837137" w14:textId="77777777" w:rsidR="0087525F" w:rsidRDefault="000F6FC2">
            <w:pPr>
              <w:jc w:val="right"/>
            </w:pPr>
            <w:r>
              <w:rPr>
                <w:rFonts w:eastAsiaTheme="minorEastAsia"/>
                <w:szCs w:val="21"/>
              </w:rPr>
              <w:t>-</w:t>
            </w:r>
          </w:p>
        </w:tc>
        <w:tc>
          <w:tcPr>
            <w:tcW w:w="1715" w:type="dxa"/>
            <w:vAlign w:val="center"/>
          </w:tcPr>
          <w:p w14:paraId="1C9B104B" w14:textId="77777777" w:rsidR="0087525F" w:rsidRDefault="000F6FC2">
            <w:pPr>
              <w:jc w:val="right"/>
            </w:pPr>
            <w:r>
              <w:rPr>
                <w:rFonts w:eastAsiaTheme="minorEastAsia"/>
                <w:szCs w:val="21"/>
              </w:rPr>
              <w:t>2,524,951.32</w:t>
            </w:r>
          </w:p>
        </w:tc>
      </w:tr>
      <w:tr w:rsidR="0087525F" w14:paraId="7DB4A02F" w14:textId="77777777" w:rsidTr="008570AF">
        <w:tc>
          <w:tcPr>
            <w:tcW w:w="1882" w:type="dxa"/>
            <w:vAlign w:val="center"/>
          </w:tcPr>
          <w:p w14:paraId="612429B7" w14:textId="77777777" w:rsidR="0087525F" w:rsidRDefault="000F6FC2">
            <w:pPr>
              <w:jc w:val="center"/>
            </w:pPr>
            <w:r>
              <w:rPr>
                <w:rFonts w:eastAsiaTheme="minorEastAsia"/>
                <w:szCs w:val="21"/>
              </w:rPr>
              <w:t>存出保证金</w:t>
            </w:r>
          </w:p>
        </w:tc>
        <w:tc>
          <w:tcPr>
            <w:tcW w:w="1559" w:type="dxa"/>
            <w:vAlign w:val="center"/>
          </w:tcPr>
          <w:p w14:paraId="43612C25" w14:textId="77777777" w:rsidR="0087525F" w:rsidRDefault="000F6FC2">
            <w:pPr>
              <w:jc w:val="right"/>
            </w:pPr>
            <w:r>
              <w:rPr>
                <w:rFonts w:eastAsiaTheme="minorEastAsia"/>
                <w:szCs w:val="21"/>
              </w:rPr>
              <w:t>460,403.20</w:t>
            </w:r>
          </w:p>
        </w:tc>
        <w:tc>
          <w:tcPr>
            <w:tcW w:w="1276" w:type="dxa"/>
            <w:vAlign w:val="center"/>
          </w:tcPr>
          <w:p w14:paraId="01E7590B" w14:textId="77777777" w:rsidR="0087525F" w:rsidRDefault="000F6FC2">
            <w:pPr>
              <w:jc w:val="right"/>
            </w:pPr>
            <w:r>
              <w:rPr>
                <w:rFonts w:eastAsiaTheme="minorEastAsia"/>
                <w:szCs w:val="21"/>
              </w:rPr>
              <w:t>-</w:t>
            </w:r>
          </w:p>
        </w:tc>
        <w:tc>
          <w:tcPr>
            <w:tcW w:w="1417" w:type="dxa"/>
            <w:vAlign w:val="center"/>
          </w:tcPr>
          <w:p w14:paraId="234FA70E" w14:textId="77777777" w:rsidR="0087525F" w:rsidRDefault="000F6FC2">
            <w:pPr>
              <w:jc w:val="right"/>
            </w:pPr>
            <w:r>
              <w:rPr>
                <w:rFonts w:eastAsiaTheme="minorEastAsia"/>
                <w:szCs w:val="21"/>
              </w:rPr>
              <w:t>-</w:t>
            </w:r>
          </w:p>
        </w:tc>
        <w:tc>
          <w:tcPr>
            <w:tcW w:w="1560" w:type="dxa"/>
            <w:vAlign w:val="center"/>
          </w:tcPr>
          <w:p w14:paraId="41C8966F" w14:textId="77777777" w:rsidR="0087525F" w:rsidRDefault="000F6FC2">
            <w:pPr>
              <w:jc w:val="right"/>
            </w:pPr>
            <w:r>
              <w:rPr>
                <w:rFonts w:eastAsiaTheme="minorEastAsia"/>
                <w:szCs w:val="21"/>
              </w:rPr>
              <w:t>-</w:t>
            </w:r>
          </w:p>
        </w:tc>
        <w:tc>
          <w:tcPr>
            <w:tcW w:w="1715" w:type="dxa"/>
            <w:vAlign w:val="center"/>
          </w:tcPr>
          <w:p w14:paraId="474002B4" w14:textId="77777777" w:rsidR="0087525F" w:rsidRDefault="000F6FC2">
            <w:pPr>
              <w:jc w:val="right"/>
            </w:pPr>
            <w:r>
              <w:rPr>
                <w:rFonts w:eastAsiaTheme="minorEastAsia"/>
                <w:szCs w:val="21"/>
              </w:rPr>
              <w:t>460,403.20</w:t>
            </w:r>
          </w:p>
        </w:tc>
      </w:tr>
      <w:tr w:rsidR="0087525F" w14:paraId="68B920B2" w14:textId="77777777" w:rsidTr="008570AF">
        <w:tc>
          <w:tcPr>
            <w:tcW w:w="1882" w:type="dxa"/>
            <w:vAlign w:val="center"/>
          </w:tcPr>
          <w:p w14:paraId="15722164" w14:textId="77777777" w:rsidR="0087525F" w:rsidRDefault="000F6FC2">
            <w:pPr>
              <w:jc w:val="center"/>
            </w:pPr>
            <w:r>
              <w:rPr>
                <w:rFonts w:eastAsiaTheme="minorEastAsia"/>
                <w:szCs w:val="21"/>
              </w:rPr>
              <w:t>交易性金融资产</w:t>
            </w:r>
          </w:p>
        </w:tc>
        <w:tc>
          <w:tcPr>
            <w:tcW w:w="1559" w:type="dxa"/>
            <w:vAlign w:val="center"/>
          </w:tcPr>
          <w:p w14:paraId="5677A59C" w14:textId="77777777" w:rsidR="0087525F" w:rsidRDefault="000F6FC2">
            <w:pPr>
              <w:jc w:val="right"/>
            </w:pPr>
            <w:r>
              <w:rPr>
                <w:rFonts w:eastAsiaTheme="minorEastAsia"/>
                <w:szCs w:val="21"/>
              </w:rPr>
              <w:t>-</w:t>
            </w:r>
          </w:p>
        </w:tc>
        <w:tc>
          <w:tcPr>
            <w:tcW w:w="1276" w:type="dxa"/>
            <w:vAlign w:val="center"/>
          </w:tcPr>
          <w:p w14:paraId="471938EC" w14:textId="77777777" w:rsidR="0087525F" w:rsidRDefault="000F6FC2">
            <w:pPr>
              <w:jc w:val="right"/>
            </w:pPr>
            <w:r>
              <w:rPr>
                <w:rFonts w:eastAsiaTheme="minorEastAsia"/>
                <w:szCs w:val="21"/>
              </w:rPr>
              <w:t>-</w:t>
            </w:r>
          </w:p>
        </w:tc>
        <w:tc>
          <w:tcPr>
            <w:tcW w:w="1417" w:type="dxa"/>
            <w:vAlign w:val="center"/>
          </w:tcPr>
          <w:p w14:paraId="2DA99B1D" w14:textId="77777777" w:rsidR="0087525F" w:rsidRDefault="000F6FC2">
            <w:pPr>
              <w:jc w:val="right"/>
            </w:pPr>
            <w:r>
              <w:rPr>
                <w:rFonts w:eastAsiaTheme="minorEastAsia"/>
                <w:szCs w:val="21"/>
              </w:rPr>
              <w:t>-</w:t>
            </w:r>
          </w:p>
        </w:tc>
        <w:tc>
          <w:tcPr>
            <w:tcW w:w="1560" w:type="dxa"/>
            <w:vAlign w:val="center"/>
          </w:tcPr>
          <w:p w14:paraId="5EB07828" w14:textId="77777777" w:rsidR="0087525F" w:rsidRDefault="000F6FC2">
            <w:pPr>
              <w:jc w:val="right"/>
            </w:pPr>
            <w:r>
              <w:rPr>
                <w:rFonts w:eastAsiaTheme="minorEastAsia"/>
                <w:szCs w:val="21"/>
              </w:rPr>
              <w:t>680,643,097.43</w:t>
            </w:r>
          </w:p>
        </w:tc>
        <w:tc>
          <w:tcPr>
            <w:tcW w:w="1715" w:type="dxa"/>
            <w:vAlign w:val="center"/>
          </w:tcPr>
          <w:p w14:paraId="32FE8174" w14:textId="77777777" w:rsidR="0087525F" w:rsidRDefault="000F6FC2">
            <w:pPr>
              <w:jc w:val="right"/>
            </w:pPr>
            <w:r>
              <w:rPr>
                <w:rFonts w:eastAsiaTheme="minorEastAsia"/>
                <w:szCs w:val="21"/>
              </w:rPr>
              <w:t>680,643,097.43</w:t>
            </w:r>
          </w:p>
        </w:tc>
      </w:tr>
      <w:tr w:rsidR="0087525F" w14:paraId="73A34213" w14:textId="77777777" w:rsidTr="008570AF">
        <w:tc>
          <w:tcPr>
            <w:tcW w:w="1882" w:type="dxa"/>
            <w:vAlign w:val="center"/>
          </w:tcPr>
          <w:p w14:paraId="21283989" w14:textId="77777777" w:rsidR="0087525F" w:rsidRDefault="000F6FC2">
            <w:pPr>
              <w:jc w:val="center"/>
            </w:pPr>
            <w:r>
              <w:rPr>
                <w:rFonts w:eastAsiaTheme="minorEastAsia"/>
                <w:szCs w:val="21"/>
              </w:rPr>
              <w:t>应收</w:t>
            </w:r>
            <w:proofErr w:type="gramStart"/>
            <w:r>
              <w:rPr>
                <w:rFonts w:eastAsiaTheme="minorEastAsia"/>
                <w:szCs w:val="21"/>
              </w:rPr>
              <w:t>清算款</w:t>
            </w:r>
            <w:proofErr w:type="gramEnd"/>
          </w:p>
        </w:tc>
        <w:tc>
          <w:tcPr>
            <w:tcW w:w="1559" w:type="dxa"/>
            <w:vAlign w:val="center"/>
          </w:tcPr>
          <w:p w14:paraId="1F3413B0" w14:textId="77777777" w:rsidR="0087525F" w:rsidRDefault="000F6FC2">
            <w:pPr>
              <w:jc w:val="right"/>
            </w:pPr>
            <w:r>
              <w:rPr>
                <w:rFonts w:eastAsiaTheme="minorEastAsia"/>
                <w:szCs w:val="21"/>
              </w:rPr>
              <w:t>-</w:t>
            </w:r>
          </w:p>
        </w:tc>
        <w:tc>
          <w:tcPr>
            <w:tcW w:w="1276" w:type="dxa"/>
            <w:vAlign w:val="center"/>
          </w:tcPr>
          <w:p w14:paraId="2BE41564" w14:textId="77777777" w:rsidR="0087525F" w:rsidRDefault="000F6FC2">
            <w:pPr>
              <w:jc w:val="right"/>
            </w:pPr>
            <w:r>
              <w:rPr>
                <w:rFonts w:eastAsiaTheme="minorEastAsia"/>
                <w:szCs w:val="21"/>
              </w:rPr>
              <w:t>-</w:t>
            </w:r>
          </w:p>
        </w:tc>
        <w:tc>
          <w:tcPr>
            <w:tcW w:w="1417" w:type="dxa"/>
            <w:vAlign w:val="center"/>
          </w:tcPr>
          <w:p w14:paraId="6815579F" w14:textId="77777777" w:rsidR="0087525F" w:rsidRDefault="000F6FC2">
            <w:pPr>
              <w:jc w:val="right"/>
            </w:pPr>
            <w:r>
              <w:rPr>
                <w:rFonts w:eastAsiaTheme="minorEastAsia"/>
                <w:szCs w:val="21"/>
              </w:rPr>
              <w:t>-</w:t>
            </w:r>
          </w:p>
        </w:tc>
        <w:tc>
          <w:tcPr>
            <w:tcW w:w="1560" w:type="dxa"/>
            <w:vAlign w:val="center"/>
          </w:tcPr>
          <w:p w14:paraId="15CF54BE" w14:textId="77777777" w:rsidR="0087525F" w:rsidRDefault="000F6FC2">
            <w:pPr>
              <w:jc w:val="right"/>
            </w:pPr>
            <w:r>
              <w:rPr>
                <w:rFonts w:eastAsiaTheme="minorEastAsia"/>
                <w:szCs w:val="21"/>
              </w:rPr>
              <w:t>63,497,328.34</w:t>
            </w:r>
          </w:p>
        </w:tc>
        <w:tc>
          <w:tcPr>
            <w:tcW w:w="1715" w:type="dxa"/>
            <w:vAlign w:val="center"/>
          </w:tcPr>
          <w:p w14:paraId="4DF2B8AA" w14:textId="77777777" w:rsidR="0087525F" w:rsidRDefault="000F6FC2">
            <w:pPr>
              <w:jc w:val="right"/>
            </w:pPr>
            <w:r>
              <w:rPr>
                <w:rFonts w:eastAsiaTheme="minorEastAsia"/>
                <w:szCs w:val="21"/>
              </w:rPr>
              <w:t>63,497,328.34</w:t>
            </w:r>
          </w:p>
        </w:tc>
      </w:tr>
      <w:tr w:rsidR="0087525F" w14:paraId="057222B4" w14:textId="77777777" w:rsidTr="008570AF">
        <w:tc>
          <w:tcPr>
            <w:tcW w:w="1882" w:type="dxa"/>
            <w:vAlign w:val="center"/>
          </w:tcPr>
          <w:p w14:paraId="592AB774" w14:textId="77777777" w:rsidR="0087525F" w:rsidRDefault="000F6FC2">
            <w:pPr>
              <w:jc w:val="center"/>
            </w:pPr>
            <w:r>
              <w:rPr>
                <w:rFonts w:eastAsiaTheme="minorEastAsia"/>
                <w:szCs w:val="21"/>
              </w:rPr>
              <w:t>应收申购款</w:t>
            </w:r>
          </w:p>
        </w:tc>
        <w:tc>
          <w:tcPr>
            <w:tcW w:w="1559" w:type="dxa"/>
            <w:vAlign w:val="center"/>
          </w:tcPr>
          <w:p w14:paraId="56CCD45A" w14:textId="77777777" w:rsidR="0087525F" w:rsidRDefault="000F6FC2">
            <w:pPr>
              <w:jc w:val="right"/>
            </w:pPr>
            <w:r>
              <w:rPr>
                <w:rFonts w:eastAsiaTheme="minorEastAsia"/>
                <w:szCs w:val="21"/>
              </w:rPr>
              <w:t>-</w:t>
            </w:r>
          </w:p>
        </w:tc>
        <w:tc>
          <w:tcPr>
            <w:tcW w:w="1276" w:type="dxa"/>
            <w:vAlign w:val="center"/>
          </w:tcPr>
          <w:p w14:paraId="0AFB5A2A" w14:textId="77777777" w:rsidR="0087525F" w:rsidRDefault="000F6FC2">
            <w:pPr>
              <w:jc w:val="right"/>
            </w:pPr>
            <w:r>
              <w:rPr>
                <w:rFonts w:eastAsiaTheme="minorEastAsia"/>
                <w:szCs w:val="21"/>
              </w:rPr>
              <w:t>-</w:t>
            </w:r>
          </w:p>
        </w:tc>
        <w:tc>
          <w:tcPr>
            <w:tcW w:w="1417" w:type="dxa"/>
            <w:vAlign w:val="center"/>
          </w:tcPr>
          <w:p w14:paraId="67BEAC16" w14:textId="77777777" w:rsidR="0087525F" w:rsidRDefault="000F6FC2">
            <w:pPr>
              <w:jc w:val="right"/>
            </w:pPr>
            <w:r>
              <w:rPr>
                <w:rFonts w:eastAsiaTheme="minorEastAsia"/>
                <w:szCs w:val="21"/>
              </w:rPr>
              <w:t>-</w:t>
            </w:r>
          </w:p>
        </w:tc>
        <w:tc>
          <w:tcPr>
            <w:tcW w:w="1560" w:type="dxa"/>
            <w:vAlign w:val="center"/>
          </w:tcPr>
          <w:p w14:paraId="18DCB5FD" w14:textId="77777777" w:rsidR="0087525F" w:rsidRDefault="000F6FC2">
            <w:pPr>
              <w:jc w:val="right"/>
            </w:pPr>
            <w:r>
              <w:rPr>
                <w:rFonts w:eastAsiaTheme="minorEastAsia"/>
                <w:szCs w:val="21"/>
              </w:rPr>
              <w:t>116,964.74</w:t>
            </w:r>
          </w:p>
        </w:tc>
        <w:tc>
          <w:tcPr>
            <w:tcW w:w="1715" w:type="dxa"/>
            <w:vAlign w:val="center"/>
          </w:tcPr>
          <w:p w14:paraId="663E7743" w14:textId="77777777" w:rsidR="0087525F" w:rsidRDefault="000F6FC2">
            <w:pPr>
              <w:jc w:val="right"/>
            </w:pPr>
            <w:r>
              <w:rPr>
                <w:rFonts w:eastAsiaTheme="minorEastAsia"/>
                <w:szCs w:val="21"/>
              </w:rPr>
              <w:t>116,964.74</w:t>
            </w:r>
          </w:p>
        </w:tc>
      </w:tr>
      <w:tr w:rsidR="001D7C41" w:rsidRPr="00E54740" w14:paraId="40CCB908" w14:textId="77777777" w:rsidTr="008570AF">
        <w:trPr>
          <w:trHeight w:val="280"/>
        </w:trPr>
        <w:tc>
          <w:tcPr>
            <w:tcW w:w="1882" w:type="dxa"/>
          </w:tcPr>
          <w:p w14:paraId="06AA134F"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59" w:type="dxa"/>
          </w:tcPr>
          <w:p w14:paraId="45B36EDA"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340,771,467.03</w:t>
            </w:r>
          </w:p>
        </w:tc>
        <w:tc>
          <w:tcPr>
            <w:tcW w:w="1276" w:type="dxa"/>
          </w:tcPr>
          <w:p w14:paraId="0FB08108"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17" w:type="dxa"/>
          </w:tcPr>
          <w:p w14:paraId="0152CF9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60" w:type="dxa"/>
          </w:tcPr>
          <w:p w14:paraId="60F2E331"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744,257,390.51</w:t>
            </w:r>
          </w:p>
        </w:tc>
        <w:tc>
          <w:tcPr>
            <w:tcW w:w="1715" w:type="dxa"/>
          </w:tcPr>
          <w:p w14:paraId="6102BAF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1,085,028,857.54</w:t>
            </w:r>
          </w:p>
        </w:tc>
      </w:tr>
      <w:tr w:rsidR="001D7C41" w:rsidRPr="00E54740" w14:paraId="594B7944" w14:textId="77777777" w:rsidTr="008570AF">
        <w:trPr>
          <w:trHeight w:val="280"/>
        </w:trPr>
        <w:tc>
          <w:tcPr>
            <w:tcW w:w="1882" w:type="dxa"/>
          </w:tcPr>
          <w:p w14:paraId="08E32D12"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59" w:type="dxa"/>
            <w:vAlign w:val="center"/>
          </w:tcPr>
          <w:p w14:paraId="0E44B1C1" w14:textId="77777777" w:rsidR="00751A4E" w:rsidRPr="00E54740" w:rsidRDefault="00751A4E" w:rsidP="00CE7D52">
            <w:pPr>
              <w:spacing w:line="360" w:lineRule="auto"/>
              <w:jc w:val="right"/>
              <w:rPr>
                <w:rFonts w:eastAsiaTheme="minorEastAsia"/>
                <w:kern w:val="0"/>
                <w:szCs w:val="21"/>
              </w:rPr>
            </w:pPr>
          </w:p>
        </w:tc>
        <w:tc>
          <w:tcPr>
            <w:tcW w:w="1276" w:type="dxa"/>
            <w:vAlign w:val="center"/>
          </w:tcPr>
          <w:p w14:paraId="7C640503" w14:textId="77777777" w:rsidR="00751A4E" w:rsidRPr="00E54740" w:rsidRDefault="00751A4E" w:rsidP="00CE7D52">
            <w:pPr>
              <w:spacing w:line="360" w:lineRule="auto"/>
              <w:jc w:val="right"/>
              <w:rPr>
                <w:rFonts w:eastAsiaTheme="minorEastAsia"/>
                <w:szCs w:val="21"/>
              </w:rPr>
            </w:pPr>
          </w:p>
        </w:tc>
        <w:tc>
          <w:tcPr>
            <w:tcW w:w="1417" w:type="dxa"/>
            <w:vAlign w:val="center"/>
          </w:tcPr>
          <w:p w14:paraId="2421445E" w14:textId="77777777" w:rsidR="00751A4E" w:rsidRPr="00E54740" w:rsidRDefault="00751A4E" w:rsidP="00CE7D52">
            <w:pPr>
              <w:spacing w:line="360" w:lineRule="auto"/>
              <w:jc w:val="right"/>
              <w:rPr>
                <w:rFonts w:eastAsiaTheme="minorEastAsia"/>
                <w:szCs w:val="21"/>
              </w:rPr>
            </w:pPr>
          </w:p>
        </w:tc>
        <w:tc>
          <w:tcPr>
            <w:tcW w:w="1560" w:type="dxa"/>
            <w:vAlign w:val="center"/>
          </w:tcPr>
          <w:p w14:paraId="2B48A2CA" w14:textId="77777777" w:rsidR="00751A4E" w:rsidRPr="00E54740" w:rsidRDefault="00751A4E" w:rsidP="00CE7D52">
            <w:pPr>
              <w:spacing w:line="360" w:lineRule="auto"/>
              <w:jc w:val="right"/>
              <w:rPr>
                <w:rFonts w:eastAsiaTheme="minorEastAsia"/>
                <w:szCs w:val="21"/>
              </w:rPr>
            </w:pPr>
          </w:p>
        </w:tc>
        <w:tc>
          <w:tcPr>
            <w:tcW w:w="1715" w:type="dxa"/>
            <w:vAlign w:val="center"/>
          </w:tcPr>
          <w:p w14:paraId="1C99F4A7" w14:textId="77777777" w:rsidR="00751A4E" w:rsidRPr="00E54740" w:rsidRDefault="00751A4E" w:rsidP="00CE7D52">
            <w:pPr>
              <w:spacing w:line="360" w:lineRule="auto"/>
              <w:jc w:val="right"/>
              <w:rPr>
                <w:rFonts w:eastAsiaTheme="minorEastAsia"/>
                <w:szCs w:val="21"/>
              </w:rPr>
            </w:pPr>
          </w:p>
        </w:tc>
      </w:tr>
      <w:tr w:rsidR="0087525F" w14:paraId="07B5E1E8" w14:textId="77777777" w:rsidTr="008570AF">
        <w:tc>
          <w:tcPr>
            <w:tcW w:w="1882" w:type="dxa"/>
            <w:vAlign w:val="center"/>
          </w:tcPr>
          <w:p w14:paraId="3F78144C" w14:textId="77777777" w:rsidR="0087525F" w:rsidRDefault="000F6FC2">
            <w:pPr>
              <w:jc w:val="center"/>
            </w:pPr>
            <w:r>
              <w:rPr>
                <w:rFonts w:eastAsiaTheme="minorEastAsia"/>
                <w:szCs w:val="21"/>
              </w:rPr>
              <w:t>应付</w:t>
            </w:r>
            <w:proofErr w:type="gramStart"/>
            <w:r>
              <w:rPr>
                <w:rFonts w:eastAsiaTheme="minorEastAsia"/>
                <w:szCs w:val="21"/>
              </w:rPr>
              <w:t>赎回款</w:t>
            </w:r>
            <w:proofErr w:type="gramEnd"/>
          </w:p>
        </w:tc>
        <w:tc>
          <w:tcPr>
            <w:tcW w:w="1559" w:type="dxa"/>
            <w:vAlign w:val="center"/>
          </w:tcPr>
          <w:p w14:paraId="7CAF8557" w14:textId="77777777" w:rsidR="0087525F" w:rsidRDefault="000F6FC2">
            <w:pPr>
              <w:jc w:val="right"/>
            </w:pPr>
            <w:r>
              <w:rPr>
                <w:rFonts w:eastAsiaTheme="minorEastAsia"/>
                <w:szCs w:val="21"/>
              </w:rPr>
              <w:t>-</w:t>
            </w:r>
          </w:p>
        </w:tc>
        <w:tc>
          <w:tcPr>
            <w:tcW w:w="1276" w:type="dxa"/>
            <w:vAlign w:val="center"/>
          </w:tcPr>
          <w:p w14:paraId="749B63B9" w14:textId="77777777" w:rsidR="0087525F" w:rsidRDefault="000F6FC2">
            <w:pPr>
              <w:jc w:val="right"/>
            </w:pPr>
            <w:r>
              <w:rPr>
                <w:rFonts w:eastAsiaTheme="minorEastAsia"/>
                <w:szCs w:val="21"/>
              </w:rPr>
              <w:t>-</w:t>
            </w:r>
          </w:p>
        </w:tc>
        <w:tc>
          <w:tcPr>
            <w:tcW w:w="1417" w:type="dxa"/>
            <w:vAlign w:val="center"/>
          </w:tcPr>
          <w:p w14:paraId="084D99A3" w14:textId="77777777" w:rsidR="0087525F" w:rsidRDefault="000F6FC2">
            <w:pPr>
              <w:jc w:val="right"/>
            </w:pPr>
            <w:r>
              <w:rPr>
                <w:rFonts w:eastAsiaTheme="minorEastAsia"/>
                <w:szCs w:val="21"/>
              </w:rPr>
              <w:t>-</w:t>
            </w:r>
          </w:p>
        </w:tc>
        <w:tc>
          <w:tcPr>
            <w:tcW w:w="1560" w:type="dxa"/>
            <w:vAlign w:val="center"/>
          </w:tcPr>
          <w:p w14:paraId="240BA535" w14:textId="77777777" w:rsidR="0087525F" w:rsidRDefault="000F6FC2">
            <w:pPr>
              <w:jc w:val="right"/>
            </w:pPr>
            <w:r>
              <w:rPr>
                <w:rFonts w:eastAsiaTheme="minorEastAsia"/>
                <w:szCs w:val="21"/>
              </w:rPr>
              <w:t>273,879,910.38</w:t>
            </w:r>
          </w:p>
        </w:tc>
        <w:tc>
          <w:tcPr>
            <w:tcW w:w="1715" w:type="dxa"/>
            <w:vAlign w:val="center"/>
          </w:tcPr>
          <w:p w14:paraId="6DCDB56C" w14:textId="77777777" w:rsidR="0087525F" w:rsidRDefault="000F6FC2">
            <w:pPr>
              <w:jc w:val="right"/>
            </w:pPr>
            <w:r>
              <w:rPr>
                <w:rFonts w:eastAsiaTheme="minorEastAsia"/>
                <w:szCs w:val="21"/>
              </w:rPr>
              <w:t>273,879,910.38</w:t>
            </w:r>
          </w:p>
        </w:tc>
      </w:tr>
      <w:tr w:rsidR="0087525F" w14:paraId="3ECFFF73" w14:textId="77777777" w:rsidTr="008570AF">
        <w:tc>
          <w:tcPr>
            <w:tcW w:w="1882" w:type="dxa"/>
            <w:vAlign w:val="center"/>
          </w:tcPr>
          <w:p w14:paraId="67A82385" w14:textId="77777777" w:rsidR="0087525F" w:rsidRDefault="000F6FC2">
            <w:pPr>
              <w:jc w:val="center"/>
            </w:pPr>
            <w:r>
              <w:rPr>
                <w:rFonts w:eastAsiaTheme="minorEastAsia"/>
                <w:szCs w:val="21"/>
              </w:rPr>
              <w:t>应付管理人报酬</w:t>
            </w:r>
          </w:p>
        </w:tc>
        <w:tc>
          <w:tcPr>
            <w:tcW w:w="1559" w:type="dxa"/>
            <w:vAlign w:val="center"/>
          </w:tcPr>
          <w:p w14:paraId="3867A5E5" w14:textId="77777777" w:rsidR="0087525F" w:rsidRDefault="000F6FC2">
            <w:pPr>
              <w:jc w:val="right"/>
            </w:pPr>
            <w:r>
              <w:rPr>
                <w:rFonts w:eastAsiaTheme="minorEastAsia"/>
                <w:szCs w:val="21"/>
              </w:rPr>
              <w:t>-</w:t>
            </w:r>
          </w:p>
        </w:tc>
        <w:tc>
          <w:tcPr>
            <w:tcW w:w="1276" w:type="dxa"/>
            <w:vAlign w:val="center"/>
          </w:tcPr>
          <w:p w14:paraId="7B541057" w14:textId="77777777" w:rsidR="0087525F" w:rsidRDefault="000F6FC2">
            <w:pPr>
              <w:jc w:val="right"/>
            </w:pPr>
            <w:r>
              <w:rPr>
                <w:rFonts w:eastAsiaTheme="minorEastAsia"/>
                <w:szCs w:val="21"/>
              </w:rPr>
              <w:t>-</w:t>
            </w:r>
          </w:p>
        </w:tc>
        <w:tc>
          <w:tcPr>
            <w:tcW w:w="1417" w:type="dxa"/>
            <w:vAlign w:val="center"/>
          </w:tcPr>
          <w:p w14:paraId="6303C4C0" w14:textId="77777777" w:rsidR="0087525F" w:rsidRDefault="000F6FC2">
            <w:pPr>
              <w:jc w:val="right"/>
            </w:pPr>
            <w:r>
              <w:rPr>
                <w:rFonts w:eastAsiaTheme="minorEastAsia"/>
                <w:szCs w:val="21"/>
              </w:rPr>
              <w:t>-</w:t>
            </w:r>
          </w:p>
        </w:tc>
        <w:tc>
          <w:tcPr>
            <w:tcW w:w="1560" w:type="dxa"/>
            <w:vAlign w:val="center"/>
          </w:tcPr>
          <w:p w14:paraId="229FF05D" w14:textId="77777777" w:rsidR="0087525F" w:rsidRDefault="000F6FC2">
            <w:pPr>
              <w:jc w:val="right"/>
            </w:pPr>
            <w:r>
              <w:rPr>
                <w:rFonts w:eastAsiaTheme="minorEastAsia"/>
                <w:szCs w:val="21"/>
              </w:rPr>
              <w:t>1,329,220.41</w:t>
            </w:r>
          </w:p>
        </w:tc>
        <w:tc>
          <w:tcPr>
            <w:tcW w:w="1715" w:type="dxa"/>
            <w:vAlign w:val="center"/>
          </w:tcPr>
          <w:p w14:paraId="6CD4E7DD" w14:textId="77777777" w:rsidR="0087525F" w:rsidRDefault="000F6FC2">
            <w:pPr>
              <w:jc w:val="right"/>
            </w:pPr>
            <w:r>
              <w:rPr>
                <w:rFonts w:eastAsiaTheme="minorEastAsia"/>
                <w:szCs w:val="21"/>
              </w:rPr>
              <w:t>1,329,220.41</w:t>
            </w:r>
          </w:p>
        </w:tc>
      </w:tr>
      <w:tr w:rsidR="0087525F" w14:paraId="04DB97E7" w14:textId="77777777" w:rsidTr="008570AF">
        <w:tc>
          <w:tcPr>
            <w:tcW w:w="1882" w:type="dxa"/>
            <w:vAlign w:val="center"/>
          </w:tcPr>
          <w:p w14:paraId="4C87A37C" w14:textId="77777777" w:rsidR="0087525F" w:rsidRDefault="000F6FC2">
            <w:pPr>
              <w:jc w:val="center"/>
            </w:pPr>
            <w:r>
              <w:rPr>
                <w:rFonts w:eastAsiaTheme="minorEastAsia"/>
                <w:szCs w:val="21"/>
              </w:rPr>
              <w:t>应付托管费</w:t>
            </w:r>
          </w:p>
        </w:tc>
        <w:tc>
          <w:tcPr>
            <w:tcW w:w="1559" w:type="dxa"/>
            <w:vAlign w:val="center"/>
          </w:tcPr>
          <w:p w14:paraId="0A97BB8B" w14:textId="77777777" w:rsidR="0087525F" w:rsidRDefault="000F6FC2">
            <w:pPr>
              <w:jc w:val="right"/>
            </w:pPr>
            <w:r>
              <w:rPr>
                <w:rFonts w:eastAsiaTheme="minorEastAsia"/>
                <w:szCs w:val="21"/>
              </w:rPr>
              <w:t>-</w:t>
            </w:r>
          </w:p>
        </w:tc>
        <w:tc>
          <w:tcPr>
            <w:tcW w:w="1276" w:type="dxa"/>
            <w:vAlign w:val="center"/>
          </w:tcPr>
          <w:p w14:paraId="7A0281C2" w14:textId="77777777" w:rsidR="0087525F" w:rsidRDefault="000F6FC2">
            <w:pPr>
              <w:jc w:val="right"/>
            </w:pPr>
            <w:r>
              <w:rPr>
                <w:rFonts w:eastAsiaTheme="minorEastAsia"/>
                <w:szCs w:val="21"/>
              </w:rPr>
              <w:t>-</w:t>
            </w:r>
          </w:p>
        </w:tc>
        <w:tc>
          <w:tcPr>
            <w:tcW w:w="1417" w:type="dxa"/>
            <w:vAlign w:val="center"/>
          </w:tcPr>
          <w:p w14:paraId="4D38ED81" w14:textId="77777777" w:rsidR="0087525F" w:rsidRDefault="000F6FC2">
            <w:pPr>
              <w:jc w:val="right"/>
            </w:pPr>
            <w:r>
              <w:rPr>
                <w:rFonts w:eastAsiaTheme="minorEastAsia"/>
                <w:szCs w:val="21"/>
              </w:rPr>
              <w:t>-</w:t>
            </w:r>
          </w:p>
        </w:tc>
        <w:tc>
          <w:tcPr>
            <w:tcW w:w="1560" w:type="dxa"/>
            <w:vAlign w:val="center"/>
          </w:tcPr>
          <w:p w14:paraId="1BFC5BC9" w14:textId="77777777" w:rsidR="0087525F" w:rsidRDefault="000F6FC2">
            <w:pPr>
              <w:jc w:val="right"/>
            </w:pPr>
            <w:r>
              <w:rPr>
                <w:rFonts w:eastAsiaTheme="minorEastAsia"/>
                <w:szCs w:val="21"/>
              </w:rPr>
              <w:t>221,536.73</w:t>
            </w:r>
          </w:p>
        </w:tc>
        <w:tc>
          <w:tcPr>
            <w:tcW w:w="1715" w:type="dxa"/>
            <w:vAlign w:val="center"/>
          </w:tcPr>
          <w:p w14:paraId="3B59F367" w14:textId="77777777" w:rsidR="0087525F" w:rsidRDefault="000F6FC2">
            <w:pPr>
              <w:jc w:val="right"/>
            </w:pPr>
            <w:r>
              <w:rPr>
                <w:rFonts w:eastAsiaTheme="minorEastAsia"/>
                <w:szCs w:val="21"/>
              </w:rPr>
              <w:t>221,536.73</w:t>
            </w:r>
          </w:p>
        </w:tc>
      </w:tr>
      <w:tr w:rsidR="0087525F" w14:paraId="2359FE38" w14:textId="77777777" w:rsidTr="008570AF">
        <w:tc>
          <w:tcPr>
            <w:tcW w:w="1882" w:type="dxa"/>
            <w:vAlign w:val="center"/>
          </w:tcPr>
          <w:p w14:paraId="775F3874" w14:textId="77777777" w:rsidR="0087525F" w:rsidRDefault="000F6FC2">
            <w:pPr>
              <w:jc w:val="center"/>
            </w:pPr>
            <w:r>
              <w:rPr>
                <w:rFonts w:eastAsiaTheme="minorEastAsia"/>
                <w:szCs w:val="21"/>
              </w:rPr>
              <w:t>应付销售服务费</w:t>
            </w:r>
          </w:p>
        </w:tc>
        <w:tc>
          <w:tcPr>
            <w:tcW w:w="1559" w:type="dxa"/>
            <w:vAlign w:val="center"/>
          </w:tcPr>
          <w:p w14:paraId="1B05BB8B" w14:textId="77777777" w:rsidR="0087525F" w:rsidRDefault="000F6FC2">
            <w:pPr>
              <w:jc w:val="right"/>
            </w:pPr>
            <w:r>
              <w:rPr>
                <w:rFonts w:eastAsiaTheme="minorEastAsia"/>
                <w:szCs w:val="21"/>
              </w:rPr>
              <w:t>-</w:t>
            </w:r>
          </w:p>
        </w:tc>
        <w:tc>
          <w:tcPr>
            <w:tcW w:w="1276" w:type="dxa"/>
            <w:vAlign w:val="center"/>
          </w:tcPr>
          <w:p w14:paraId="45F891A5" w14:textId="77777777" w:rsidR="0087525F" w:rsidRDefault="000F6FC2">
            <w:pPr>
              <w:jc w:val="right"/>
            </w:pPr>
            <w:r>
              <w:rPr>
                <w:rFonts w:eastAsiaTheme="minorEastAsia"/>
                <w:szCs w:val="21"/>
              </w:rPr>
              <w:t>-</w:t>
            </w:r>
          </w:p>
        </w:tc>
        <w:tc>
          <w:tcPr>
            <w:tcW w:w="1417" w:type="dxa"/>
            <w:vAlign w:val="center"/>
          </w:tcPr>
          <w:p w14:paraId="6BF85216" w14:textId="77777777" w:rsidR="0087525F" w:rsidRDefault="000F6FC2">
            <w:pPr>
              <w:jc w:val="right"/>
            </w:pPr>
            <w:r>
              <w:rPr>
                <w:rFonts w:eastAsiaTheme="minorEastAsia"/>
                <w:szCs w:val="21"/>
              </w:rPr>
              <w:t>-</w:t>
            </w:r>
          </w:p>
        </w:tc>
        <w:tc>
          <w:tcPr>
            <w:tcW w:w="1560" w:type="dxa"/>
            <w:vAlign w:val="center"/>
          </w:tcPr>
          <w:p w14:paraId="30720C75" w14:textId="77777777" w:rsidR="0087525F" w:rsidRDefault="000F6FC2">
            <w:pPr>
              <w:jc w:val="right"/>
            </w:pPr>
            <w:r>
              <w:rPr>
                <w:rFonts w:eastAsiaTheme="minorEastAsia"/>
                <w:szCs w:val="21"/>
              </w:rPr>
              <w:t>92,639.39</w:t>
            </w:r>
          </w:p>
        </w:tc>
        <w:tc>
          <w:tcPr>
            <w:tcW w:w="1715" w:type="dxa"/>
            <w:vAlign w:val="center"/>
          </w:tcPr>
          <w:p w14:paraId="22549EBA" w14:textId="77777777" w:rsidR="0087525F" w:rsidRDefault="000F6FC2">
            <w:pPr>
              <w:jc w:val="right"/>
            </w:pPr>
            <w:r>
              <w:rPr>
                <w:rFonts w:eastAsiaTheme="minorEastAsia"/>
                <w:szCs w:val="21"/>
              </w:rPr>
              <w:t>92,639.39</w:t>
            </w:r>
          </w:p>
        </w:tc>
      </w:tr>
      <w:tr w:rsidR="0087525F" w14:paraId="3165EB16" w14:textId="77777777" w:rsidTr="008570AF">
        <w:tc>
          <w:tcPr>
            <w:tcW w:w="1882" w:type="dxa"/>
            <w:vAlign w:val="center"/>
          </w:tcPr>
          <w:p w14:paraId="4E7A6A1B" w14:textId="77777777" w:rsidR="0087525F" w:rsidRDefault="000F6FC2">
            <w:pPr>
              <w:jc w:val="center"/>
            </w:pPr>
            <w:r>
              <w:rPr>
                <w:rFonts w:eastAsiaTheme="minorEastAsia"/>
                <w:szCs w:val="21"/>
              </w:rPr>
              <w:t>应交税费</w:t>
            </w:r>
          </w:p>
        </w:tc>
        <w:tc>
          <w:tcPr>
            <w:tcW w:w="1559" w:type="dxa"/>
            <w:vAlign w:val="center"/>
          </w:tcPr>
          <w:p w14:paraId="49457DC0" w14:textId="77777777" w:rsidR="0087525F" w:rsidRDefault="000F6FC2">
            <w:pPr>
              <w:jc w:val="right"/>
            </w:pPr>
            <w:r>
              <w:rPr>
                <w:rFonts w:eastAsiaTheme="minorEastAsia"/>
                <w:szCs w:val="21"/>
              </w:rPr>
              <w:t>-</w:t>
            </w:r>
          </w:p>
        </w:tc>
        <w:tc>
          <w:tcPr>
            <w:tcW w:w="1276" w:type="dxa"/>
            <w:vAlign w:val="center"/>
          </w:tcPr>
          <w:p w14:paraId="09F616D4" w14:textId="77777777" w:rsidR="0087525F" w:rsidRDefault="000F6FC2">
            <w:pPr>
              <w:jc w:val="right"/>
            </w:pPr>
            <w:r>
              <w:rPr>
                <w:rFonts w:eastAsiaTheme="minorEastAsia"/>
                <w:szCs w:val="21"/>
              </w:rPr>
              <w:t>-</w:t>
            </w:r>
          </w:p>
        </w:tc>
        <w:tc>
          <w:tcPr>
            <w:tcW w:w="1417" w:type="dxa"/>
            <w:vAlign w:val="center"/>
          </w:tcPr>
          <w:p w14:paraId="40D681F5" w14:textId="77777777" w:rsidR="0087525F" w:rsidRDefault="000F6FC2">
            <w:pPr>
              <w:jc w:val="right"/>
            </w:pPr>
            <w:r>
              <w:rPr>
                <w:rFonts w:eastAsiaTheme="minorEastAsia"/>
                <w:szCs w:val="21"/>
              </w:rPr>
              <w:t>-</w:t>
            </w:r>
          </w:p>
        </w:tc>
        <w:tc>
          <w:tcPr>
            <w:tcW w:w="1560" w:type="dxa"/>
            <w:vAlign w:val="center"/>
          </w:tcPr>
          <w:p w14:paraId="00445DAA" w14:textId="77777777" w:rsidR="0087525F" w:rsidRDefault="000F6FC2">
            <w:pPr>
              <w:jc w:val="right"/>
            </w:pPr>
            <w:r>
              <w:rPr>
                <w:rFonts w:eastAsiaTheme="minorEastAsia"/>
                <w:szCs w:val="21"/>
              </w:rPr>
              <w:t>-</w:t>
            </w:r>
          </w:p>
        </w:tc>
        <w:tc>
          <w:tcPr>
            <w:tcW w:w="1715" w:type="dxa"/>
            <w:vAlign w:val="center"/>
          </w:tcPr>
          <w:p w14:paraId="59C9E513" w14:textId="77777777" w:rsidR="0087525F" w:rsidRDefault="000F6FC2">
            <w:pPr>
              <w:jc w:val="right"/>
            </w:pPr>
            <w:r>
              <w:rPr>
                <w:rFonts w:eastAsiaTheme="minorEastAsia"/>
                <w:szCs w:val="21"/>
              </w:rPr>
              <w:t>-</w:t>
            </w:r>
          </w:p>
        </w:tc>
      </w:tr>
      <w:tr w:rsidR="0087525F" w14:paraId="1F6A3801" w14:textId="77777777" w:rsidTr="008570AF">
        <w:tc>
          <w:tcPr>
            <w:tcW w:w="1882" w:type="dxa"/>
            <w:vAlign w:val="center"/>
          </w:tcPr>
          <w:p w14:paraId="2DF88369" w14:textId="77777777" w:rsidR="0087525F" w:rsidRDefault="000F6FC2">
            <w:pPr>
              <w:jc w:val="center"/>
            </w:pPr>
            <w:r>
              <w:rPr>
                <w:rFonts w:eastAsiaTheme="minorEastAsia"/>
                <w:szCs w:val="21"/>
              </w:rPr>
              <w:t>应付利润</w:t>
            </w:r>
          </w:p>
        </w:tc>
        <w:tc>
          <w:tcPr>
            <w:tcW w:w="1559" w:type="dxa"/>
            <w:vAlign w:val="center"/>
          </w:tcPr>
          <w:p w14:paraId="31D61382" w14:textId="77777777" w:rsidR="0087525F" w:rsidRDefault="000F6FC2">
            <w:pPr>
              <w:jc w:val="right"/>
            </w:pPr>
            <w:r>
              <w:rPr>
                <w:rFonts w:eastAsiaTheme="minorEastAsia"/>
                <w:szCs w:val="21"/>
              </w:rPr>
              <w:t>-</w:t>
            </w:r>
          </w:p>
        </w:tc>
        <w:tc>
          <w:tcPr>
            <w:tcW w:w="1276" w:type="dxa"/>
            <w:vAlign w:val="center"/>
          </w:tcPr>
          <w:p w14:paraId="7CB73D30" w14:textId="77777777" w:rsidR="0087525F" w:rsidRDefault="000F6FC2">
            <w:pPr>
              <w:jc w:val="right"/>
            </w:pPr>
            <w:r>
              <w:rPr>
                <w:rFonts w:eastAsiaTheme="minorEastAsia"/>
                <w:szCs w:val="21"/>
              </w:rPr>
              <w:t>-</w:t>
            </w:r>
          </w:p>
        </w:tc>
        <w:tc>
          <w:tcPr>
            <w:tcW w:w="1417" w:type="dxa"/>
            <w:vAlign w:val="center"/>
          </w:tcPr>
          <w:p w14:paraId="1CB347E9" w14:textId="77777777" w:rsidR="0087525F" w:rsidRDefault="000F6FC2">
            <w:pPr>
              <w:jc w:val="right"/>
            </w:pPr>
            <w:r>
              <w:rPr>
                <w:rFonts w:eastAsiaTheme="minorEastAsia"/>
                <w:szCs w:val="21"/>
              </w:rPr>
              <w:t>-</w:t>
            </w:r>
          </w:p>
        </w:tc>
        <w:tc>
          <w:tcPr>
            <w:tcW w:w="1560" w:type="dxa"/>
            <w:vAlign w:val="center"/>
          </w:tcPr>
          <w:p w14:paraId="24DA77A9" w14:textId="77777777" w:rsidR="0087525F" w:rsidRDefault="000F6FC2">
            <w:pPr>
              <w:jc w:val="right"/>
            </w:pPr>
            <w:r>
              <w:rPr>
                <w:rFonts w:eastAsiaTheme="minorEastAsia"/>
                <w:szCs w:val="21"/>
              </w:rPr>
              <w:t>-</w:t>
            </w:r>
          </w:p>
        </w:tc>
        <w:tc>
          <w:tcPr>
            <w:tcW w:w="1715" w:type="dxa"/>
            <w:vAlign w:val="center"/>
          </w:tcPr>
          <w:p w14:paraId="6C2D42D8" w14:textId="77777777" w:rsidR="0087525F" w:rsidRDefault="000F6FC2">
            <w:pPr>
              <w:jc w:val="right"/>
            </w:pPr>
            <w:r>
              <w:rPr>
                <w:rFonts w:eastAsiaTheme="minorEastAsia"/>
                <w:szCs w:val="21"/>
              </w:rPr>
              <w:t>-</w:t>
            </w:r>
          </w:p>
        </w:tc>
      </w:tr>
      <w:tr w:rsidR="0087525F" w14:paraId="4568C532" w14:textId="77777777" w:rsidTr="008570AF">
        <w:tc>
          <w:tcPr>
            <w:tcW w:w="1882" w:type="dxa"/>
            <w:vAlign w:val="center"/>
          </w:tcPr>
          <w:p w14:paraId="48F3489E" w14:textId="77777777" w:rsidR="0087525F" w:rsidRDefault="000F6FC2">
            <w:pPr>
              <w:jc w:val="center"/>
            </w:pPr>
            <w:r>
              <w:rPr>
                <w:rFonts w:eastAsiaTheme="minorEastAsia"/>
                <w:szCs w:val="21"/>
              </w:rPr>
              <w:t>其他负债</w:t>
            </w:r>
          </w:p>
        </w:tc>
        <w:tc>
          <w:tcPr>
            <w:tcW w:w="1559" w:type="dxa"/>
            <w:vAlign w:val="center"/>
          </w:tcPr>
          <w:p w14:paraId="3835AF77" w14:textId="77777777" w:rsidR="0087525F" w:rsidRDefault="000F6FC2">
            <w:pPr>
              <w:jc w:val="right"/>
            </w:pPr>
            <w:r>
              <w:rPr>
                <w:rFonts w:eastAsiaTheme="minorEastAsia"/>
                <w:szCs w:val="21"/>
              </w:rPr>
              <w:t>-</w:t>
            </w:r>
          </w:p>
        </w:tc>
        <w:tc>
          <w:tcPr>
            <w:tcW w:w="1276" w:type="dxa"/>
            <w:vAlign w:val="center"/>
          </w:tcPr>
          <w:p w14:paraId="7E992871" w14:textId="77777777" w:rsidR="0087525F" w:rsidRDefault="000F6FC2">
            <w:pPr>
              <w:jc w:val="right"/>
            </w:pPr>
            <w:r>
              <w:rPr>
                <w:rFonts w:eastAsiaTheme="minorEastAsia"/>
                <w:szCs w:val="21"/>
              </w:rPr>
              <w:t>-</w:t>
            </w:r>
          </w:p>
        </w:tc>
        <w:tc>
          <w:tcPr>
            <w:tcW w:w="1417" w:type="dxa"/>
            <w:vAlign w:val="center"/>
          </w:tcPr>
          <w:p w14:paraId="54B16A70" w14:textId="77777777" w:rsidR="0087525F" w:rsidRDefault="000F6FC2">
            <w:pPr>
              <w:jc w:val="right"/>
            </w:pPr>
            <w:r>
              <w:rPr>
                <w:rFonts w:eastAsiaTheme="minorEastAsia"/>
                <w:szCs w:val="21"/>
              </w:rPr>
              <w:t>-</w:t>
            </w:r>
          </w:p>
        </w:tc>
        <w:tc>
          <w:tcPr>
            <w:tcW w:w="1560" w:type="dxa"/>
            <w:vAlign w:val="center"/>
          </w:tcPr>
          <w:p w14:paraId="354D4067" w14:textId="77777777" w:rsidR="0087525F" w:rsidRDefault="000F6FC2">
            <w:pPr>
              <w:jc w:val="right"/>
            </w:pPr>
            <w:r>
              <w:rPr>
                <w:rFonts w:eastAsiaTheme="minorEastAsia"/>
                <w:szCs w:val="21"/>
              </w:rPr>
              <w:t>1,844,099.34</w:t>
            </w:r>
          </w:p>
        </w:tc>
        <w:tc>
          <w:tcPr>
            <w:tcW w:w="1715" w:type="dxa"/>
            <w:vAlign w:val="center"/>
          </w:tcPr>
          <w:p w14:paraId="6FAC709A" w14:textId="77777777" w:rsidR="0087525F" w:rsidRDefault="000F6FC2">
            <w:pPr>
              <w:jc w:val="right"/>
            </w:pPr>
            <w:r>
              <w:rPr>
                <w:rFonts w:eastAsiaTheme="minorEastAsia"/>
                <w:szCs w:val="21"/>
              </w:rPr>
              <w:t>1,844,099.34</w:t>
            </w:r>
          </w:p>
        </w:tc>
      </w:tr>
      <w:tr w:rsidR="001D7C41" w:rsidRPr="00E54740" w14:paraId="1F031379" w14:textId="77777777" w:rsidTr="008570AF">
        <w:trPr>
          <w:trHeight w:val="280"/>
        </w:trPr>
        <w:tc>
          <w:tcPr>
            <w:tcW w:w="1882" w:type="dxa"/>
          </w:tcPr>
          <w:p w14:paraId="5F61F5BD"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59" w:type="dxa"/>
          </w:tcPr>
          <w:p w14:paraId="4C1D470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6" w:type="dxa"/>
          </w:tcPr>
          <w:p w14:paraId="1A3B8D1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799FD31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14:paraId="0371F43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277,367,406.25</w:t>
            </w:r>
          </w:p>
        </w:tc>
        <w:tc>
          <w:tcPr>
            <w:tcW w:w="1715" w:type="dxa"/>
          </w:tcPr>
          <w:p w14:paraId="45B3D51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277,367,406.25</w:t>
            </w:r>
          </w:p>
        </w:tc>
      </w:tr>
      <w:tr w:rsidR="001D7C41" w:rsidRPr="00E54740" w14:paraId="0E2FD8B2" w14:textId="77777777" w:rsidTr="008570AF">
        <w:trPr>
          <w:trHeight w:val="280"/>
        </w:trPr>
        <w:tc>
          <w:tcPr>
            <w:tcW w:w="1882" w:type="dxa"/>
          </w:tcPr>
          <w:p w14:paraId="540ED84E"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59" w:type="dxa"/>
          </w:tcPr>
          <w:p w14:paraId="588D0FE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340,771,467.03</w:t>
            </w:r>
          </w:p>
        </w:tc>
        <w:tc>
          <w:tcPr>
            <w:tcW w:w="1276" w:type="dxa"/>
          </w:tcPr>
          <w:p w14:paraId="36A7525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4C0F2D3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14:paraId="7D45C39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466,889,984.26</w:t>
            </w:r>
          </w:p>
        </w:tc>
        <w:tc>
          <w:tcPr>
            <w:tcW w:w="1715" w:type="dxa"/>
          </w:tcPr>
          <w:p w14:paraId="786D24F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807,661,451.29</w:t>
            </w:r>
          </w:p>
        </w:tc>
      </w:tr>
      <w:tr w:rsidR="001D7C41" w:rsidRPr="00E54740" w14:paraId="30FD60CF" w14:textId="77777777" w:rsidTr="008570AF">
        <w:trPr>
          <w:trHeight w:val="280"/>
        </w:trPr>
        <w:tc>
          <w:tcPr>
            <w:tcW w:w="1882" w:type="dxa"/>
            <w:vAlign w:val="center"/>
          </w:tcPr>
          <w:p w14:paraId="5C98EAB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71718EA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59" w:type="dxa"/>
            <w:vAlign w:val="center"/>
          </w:tcPr>
          <w:p w14:paraId="2C7B6A0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276" w:type="dxa"/>
            <w:vAlign w:val="center"/>
          </w:tcPr>
          <w:p w14:paraId="159F46A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1A66C37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60" w:type="dxa"/>
            <w:vAlign w:val="center"/>
          </w:tcPr>
          <w:p w14:paraId="7365B90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14:paraId="2077DA4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7687F897" w14:textId="77777777" w:rsidTr="008570AF">
        <w:trPr>
          <w:trHeight w:val="280"/>
        </w:trPr>
        <w:tc>
          <w:tcPr>
            <w:tcW w:w="1882" w:type="dxa"/>
          </w:tcPr>
          <w:p w14:paraId="0377B394"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59" w:type="dxa"/>
            <w:vAlign w:val="center"/>
          </w:tcPr>
          <w:p w14:paraId="2230E818" w14:textId="77777777" w:rsidR="00751A4E" w:rsidRPr="00E54740" w:rsidRDefault="00751A4E" w:rsidP="00CE7D52">
            <w:pPr>
              <w:spacing w:line="360" w:lineRule="auto"/>
              <w:jc w:val="right"/>
              <w:rPr>
                <w:rFonts w:eastAsiaTheme="minorEastAsia"/>
                <w:szCs w:val="21"/>
              </w:rPr>
            </w:pPr>
          </w:p>
        </w:tc>
        <w:tc>
          <w:tcPr>
            <w:tcW w:w="1276" w:type="dxa"/>
            <w:vAlign w:val="center"/>
          </w:tcPr>
          <w:p w14:paraId="4944A474" w14:textId="77777777" w:rsidR="00751A4E" w:rsidRPr="00E54740" w:rsidRDefault="00751A4E" w:rsidP="00CE7D52">
            <w:pPr>
              <w:spacing w:line="360" w:lineRule="auto"/>
              <w:jc w:val="right"/>
              <w:rPr>
                <w:rFonts w:eastAsiaTheme="minorEastAsia"/>
                <w:b/>
                <w:szCs w:val="21"/>
              </w:rPr>
            </w:pPr>
          </w:p>
        </w:tc>
        <w:tc>
          <w:tcPr>
            <w:tcW w:w="1417" w:type="dxa"/>
            <w:vAlign w:val="center"/>
          </w:tcPr>
          <w:p w14:paraId="6965D7C5" w14:textId="77777777" w:rsidR="00751A4E" w:rsidRPr="00E54740" w:rsidRDefault="00751A4E" w:rsidP="00CE7D52">
            <w:pPr>
              <w:spacing w:line="360" w:lineRule="auto"/>
              <w:jc w:val="right"/>
              <w:rPr>
                <w:rFonts w:eastAsiaTheme="minorEastAsia"/>
                <w:b/>
                <w:szCs w:val="21"/>
              </w:rPr>
            </w:pPr>
          </w:p>
        </w:tc>
        <w:tc>
          <w:tcPr>
            <w:tcW w:w="1560" w:type="dxa"/>
            <w:vAlign w:val="center"/>
          </w:tcPr>
          <w:p w14:paraId="03139469" w14:textId="77777777" w:rsidR="00751A4E" w:rsidRPr="00E54740" w:rsidRDefault="00751A4E" w:rsidP="00CE7D52">
            <w:pPr>
              <w:spacing w:line="360" w:lineRule="auto"/>
              <w:jc w:val="right"/>
              <w:rPr>
                <w:rFonts w:eastAsiaTheme="minorEastAsia"/>
                <w:b/>
                <w:szCs w:val="21"/>
              </w:rPr>
            </w:pPr>
          </w:p>
        </w:tc>
        <w:tc>
          <w:tcPr>
            <w:tcW w:w="1715" w:type="dxa"/>
            <w:vAlign w:val="center"/>
          </w:tcPr>
          <w:p w14:paraId="21312C94" w14:textId="77777777" w:rsidR="00751A4E" w:rsidRPr="00E54740" w:rsidRDefault="00751A4E" w:rsidP="00CE7D52">
            <w:pPr>
              <w:spacing w:line="360" w:lineRule="auto"/>
              <w:jc w:val="right"/>
              <w:rPr>
                <w:rFonts w:eastAsiaTheme="minorEastAsia"/>
                <w:b/>
                <w:szCs w:val="21"/>
              </w:rPr>
            </w:pPr>
          </w:p>
        </w:tc>
      </w:tr>
      <w:tr w:rsidR="0087525F" w14:paraId="3F6F201E" w14:textId="77777777" w:rsidTr="008570AF">
        <w:tc>
          <w:tcPr>
            <w:tcW w:w="1882" w:type="dxa"/>
            <w:vAlign w:val="center"/>
          </w:tcPr>
          <w:p w14:paraId="5958ACFE" w14:textId="77777777" w:rsidR="0087525F" w:rsidRDefault="000F6FC2">
            <w:pPr>
              <w:jc w:val="center"/>
            </w:pPr>
            <w:r>
              <w:rPr>
                <w:rFonts w:eastAsiaTheme="minorEastAsia"/>
                <w:szCs w:val="21"/>
              </w:rPr>
              <w:t>货币资金</w:t>
            </w:r>
          </w:p>
        </w:tc>
        <w:tc>
          <w:tcPr>
            <w:tcW w:w="1559" w:type="dxa"/>
            <w:vAlign w:val="center"/>
          </w:tcPr>
          <w:p w14:paraId="39F17B18" w14:textId="77777777" w:rsidR="0087525F" w:rsidRDefault="000F6FC2">
            <w:pPr>
              <w:jc w:val="right"/>
            </w:pPr>
            <w:r>
              <w:rPr>
                <w:rFonts w:eastAsiaTheme="minorEastAsia"/>
                <w:szCs w:val="21"/>
              </w:rPr>
              <w:t>126,130,846.92</w:t>
            </w:r>
          </w:p>
        </w:tc>
        <w:tc>
          <w:tcPr>
            <w:tcW w:w="1276" w:type="dxa"/>
            <w:vAlign w:val="center"/>
          </w:tcPr>
          <w:p w14:paraId="000C1400" w14:textId="77777777" w:rsidR="0087525F" w:rsidRDefault="000F6FC2">
            <w:pPr>
              <w:jc w:val="right"/>
            </w:pPr>
            <w:r>
              <w:rPr>
                <w:rFonts w:eastAsiaTheme="minorEastAsia"/>
                <w:szCs w:val="21"/>
              </w:rPr>
              <w:t>-</w:t>
            </w:r>
          </w:p>
        </w:tc>
        <w:tc>
          <w:tcPr>
            <w:tcW w:w="1417" w:type="dxa"/>
            <w:vAlign w:val="center"/>
          </w:tcPr>
          <w:p w14:paraId="6A67F407" w14:textId="77777777" w:rsidR="0087525F" w:rsidRDefault="000F6FC2">
            <w:pPr>
              <w:jc w:val="right"/>
            </w:pPr>
            <w:r>
              <w:rPr>
                <w:rFonts w:eastAsiaTheme="minorEastAsia"/>
                <w:szCs w:val="21"/>
              </w:rPr>
              <w:t>-</w:t>
            </w:r>
          </w:p>
        </w:tc>
        <w:tc>
          <w:tcPr>
            <w:tcW w:w="1560" w:type="dxa"/>
            <w:vAlign w:val="center"/>
          </w:tcPr>
          <w:p w14:paraId="31099AF2" w14:textId="77777777" w:rsidR="0087525F" w:rsidRDefault="000F6FC2">
            <w:pPr>
              <w:jc w:val="right"/>
            </w:pPr>
            <w:r>
              <w:rPr>
                <w:rFonts w:eastAsiaTheme="minorEastAsia"/>
                <w:szCs w:val="21"/>
              </w:rPr>
              <w:t>-</w:t>
            </w:r>
          </w:p>
        </w:tc>
        <w:tc>
          <w:tcPr>
            <w:tcW w:w="1715" w:type="dxa"/>
            <w:vAlign w:val="center"/>
          </w:tcPr>
          <w:p w14:paraId="5889F454" w14:textId="77777777" w:rsidR="0087525F" w:rsidRDefault="000F6FC2">
            <w:pPr>
              <w:jc w:val="right"/>
            </w:pPr>
            <w:r>
              <w:rPr>
                <w:rFonts w:eastAsiaTheme="minorEastAsia"/>
                <w:szCs w:val="21"/>
              </w:rPr>
              <w:t>126,130,846.92</w:t>
            </w:r>
          </w:p>
        </w:tc>
      </w:tr>
      <w:tr w:rsidR="0087525F" w14:paraId="1E74DAAC" w14:textId="77777777" w:rsidTr="008570AF">
        <w:tc>
          <w:tcPr>
            <w:tcW w:w="1882" w:type="dxa"/>
            <w:vAlign w:val="center"/>
          </w:tcPr>
          <w:p w14:paraId="2530046E" w14:textId="77777777" w:rsidR="0087525F" w:rsidRDefault="000F6FC2">
            <w:pPr>
              <w:jc w:val="center"/>
            </w:pPr>
            <w:r>
              <w:rPr>
                <w:rFonts w:eastAsiaTheme="minorEastAsia"/>
                <w:szCs w:val="21"/>
              </w:rPr>
              <w:t>结算备付金</w:t>
            </w:r>
          </w:p>
        </w:tc>
        <w:tc>
          <w:tcPr>
            <w:tcW w:w="1559" w:type="dxa"/>
            <w:vAlign w:val="center"/>
          </w:tcPr>
          <w:p w14:paraId="3E26A828" w14:textId="77777777" w:rsidR="0087525F" w:rsidRDefault="000F6FC2">
            <w:pPr>
              <w:jc w:val="right"/>
            </w:pPr>
            <w:r>
              <w:rPr>
                <w:rFonts w:eastAsiaTheme="minorEastAsia"/>
                <w:szCs w:val="21"/>
              </w:rPr>
              <w:t>1,633,465.62</w:t>
            </w:r>
          </w:p>
        </w:tc>
        <w:tc>
          <w:tcPr>
            <w:tcW w:w="1276" w:type="dxa"/>
            <w:vAlign w:val="center"/>
          </w:tcPr>
          <w:p w14:paraId="6C0DE936" w14:textId="77777777" w:rsidR="0087525F" w:rsidRDefault="000F6FC2">
            <w:pPr>
              <w:jc w:val="right"/>
            </w:pPr>
            <w:r>
              <w:rPr>
                <w:rFonts w:eastAsiaTheme="minorEastAsia"/>
                <w:szCs w:val="21"/>
              </w:rPr>
              <w:t>-</w:t>
            </w:r>
          </w:p>
        </w:tc>
        <w:tc>
          <w:tcPr>
            <w:tcW w:w="1417" w:type="dxa"/>
            <w:vAlign w:val="center"/>
          </w:tcPr>
          <w:p w14:paraId="6CB89EEC" w14:textId="77777777" w:rsidR="0087525F" w:rsidRDefault="000F6FC2">
            <w:pPr>
              <w:jc w:val="right"/>
            </w:pPr>
            <w:r>
              <w:rPr>
                <w:rFonts w:eastAsiaTheme="minorEastAsia"/>
                <w:szCs w:val="21"/>
              </w:rPr>
              <w:t>-</w:t>
            </w:r>
          </w:p>
        </w:tc>
        <w:tc>
          <w:tcPr>
            <w:tcW w:w="1560" w:type="dxa"/>
            <w:vAlign w:val="center"/>
          </w:tcPr>
          <w:p w14:paraId="01B5A991" w14:textId="77777777" w:rsidR="0087525F" w:rsidRDefault="000F6FC2">
            <w:pPr>
              <w:jc w:val="right"/>
            </w:pPr>
            <w:r>
              <w:rPr>
                <w:rFonts w:eastAsiaTheme="minorEastAsia"/>
                <w:szCs w:val="21"/>
              </w:rPr>
              <w:t>-</w:t>
            </w:r>
          </w:p>
        </w:tc>
        <w:tc>
          <w:tcPr>
            <w:tcW w:w="1715" w:type="dxa"/>
            <w:vAlign w:val="center"/>
          </w:tcPr>
          <w:p w14:paraId="3136CD75" w14:textId="77777777" w:rsidR="0087525F" w:rsidRDefault="000F6FC2">
            <w:pPr>
              <w:jc w:val="right"/>
            </w:pPr>
            <w:r>
              <w:rPr>
                <w:rFonts w:eastAsiaTheme="minorEastAsia"/>
                <w:szCs w:val="21"/>
              </w:rPr>
              <w:t>1,633,465.62</w:t>
            </w:r>
          </w:p>
        </w:tc>
      </w:tr>
      <w:tr w:rsidR="0087525F" w14:paraId="238BAEBD" w14:textId="77777777" w:rsidTr="008570AF">
        <w:tc>
          <w:tcPr>
            <w:tcW w:w="1882" w:type="dxa"/>
            <w:vAlign w:val="center"/>
          </w:tcPr>
          <w:p w14:paraId="03F5C8D0" w14:textId="77777777" w:rsidR="0087525F" w:rsidRDefault="000F6FC2">
            <w:pPr>
              <w:jc w:val="center"/>
            </w:pPr>
            <w:r>
              <w:rPr>
                <w:rFonts w:eastAsiaTheme="minorEastAsia"/>
                <w:szCs w:val="21"/>
              </w:rPr>
              <w:t>存出保证金</w:t>
            </w:r>
          </w:p>
        </w:tc>
        <w:tc>
          <w:tcPr>
            <w:tcW w:w="1559" w:type="dxa"/>
            <w:vAlign w:val="center"/>
          </w:tcPr>
          <w:p w14:paraId="07257C41" w14:textId="77777777" w:rsidR="0087525F" w:rsidRDefault="000F6FC2">
            <w:pPr>
              <w:jc w:val="right"/>
            </w:pPr>
            <w:r>
              <w:rPr>
                <w:rFonts w:eastAsiaTheme="minorEastAsia"/>
                <w:szCs w:val="21"/>
              </w:rPr>
              <w:t>421,637.66</w:t>
            </w:r>
          </w:p>
        </w:tc>
        <w:tc>
          <w:tcPr>
            <w:tcW w:w="1276" w:type="dxa"/>
            <w:vAlign w:val="center"/>
          </w:tcPr>
          <w:p w14:paraId="441C6EED" w14:textId="77777777" w:rsidR="0087525F" w:rsidRDefault="000F6FC2">
            <w:pPr>
              <w:jc w:val="right"/>
            </w:pPr>
            <w:r>
              <w:rPr>
                <w:rFonts w:eastAsiaTheme="minorEastAsia"/>
                <w:szCs w:val="21"/>
              </w:rPr>
              <w:t>-</w:t>
            </w:r>
          </w:p>
        </w:tc>
        <w:tc>
          <w:tcPr>
            <w:tcW w:w="1417" w:type="dxa"/>
            <w:vAlign w:val="center"/>
          </w:tcPr>
          <w:p w14:paraId="11D86579" w14:textId="77777777" w:rsidR="0087525F" w:rsidRDefault="000F6FC2">
            <w:pPr>
              <w:jc w:val="right"/>
            </w:pPr>
            <w:r>
              <w:rPr>
                <w:rFonts w:eastAsiaTheme="minorEastAsia"/>
                <w:szCs w:val="21"/>
              </w:rPr>
              <w:t>-</w:t>
            </w:r>
          </w:p>
        </w:tc>
        <w:tc>
          <w:tcPr>
            <w:tcW w:w="1560" w:type="dxa"/>
            <w:vAlign w:val="center"/>
          </w:tcPr>
          <w:p w14:paraId="35B99199" w14:textId="77777777" w:rsidR="0087525F" w:rsidRDefault="000F6FC2">
            <w:pPr>
              <w:jc w:val="right"/>
            </w:pPr>
            <w:r>
              <w:rPr>
                <w:rFonts w:eastAsiaTheme="minorEastAsia"/>
                <w:szCs w:val="21"/>
              </w:rPr>
              <w:t>-</w:t>
            </w:r>
          </w:p>
        </w:tc>
        <w:tc>
          <w:tcPr>
            <w:tcW w:w="1715" w:type="dxa"/>
            <w:vAlign w:val="center"/>
          </w:tcPr>
          <w:p w14:paraId="2B136EBA" w14:textId="77777777" w:rsidR="0087525F" w:rsidRDefault="000F6FC2">
            <w:pPr>
              <w:jc w:val="right"/>
            </w:pPr>
            <w:r>
              <w:rPr>
                <w:rFonts w:eastAsiaTheme="minorEastAsia"/>
                <w:szCs w:val="21"/>
              </w:rPr>
              <w:t>421,637.66</w:t>
            </w:r>
          </w:p>
        </w:tc>
      </w:tr>
      <w:tr w:rsidR="0087525F" w14:paraId="44C633EA" w14:textId="77777777" w:rsidTr="008570AF">
        <w:tc>
          <w:tcPr>
            <w:tcW w:w="1882" w:type="dxa"/>
            <w:vAlign w:val="center"/>
          </w:tcPr>
          <w:p w14:paraId="40BB41FB" w14:textId="77777777" w:rsidR="0087525F" w:rsidRDefault="000F6FC2">
            <w:pPr>
              <w:jc w:val="center"/>
            </w:pPr>
            <w:r>
              <w:rPr>
                <w:rFonts w:eastAsiaTheme="minorEastAsia"/>
                <w:szCs w:val="21"/>
              </w:rPr>
              <w:t>交易性金融资产</w:t>
            </w:r>
          </w:p>
        </w:tc>
        <w:tc>
          <w:tcPr>
            <w:tcW w:w="1559" w:type="dxa"/>
            <w:vAlign w:val="center"/>
          </w:tcPr>
          <w:p w14:paraId="6ADF124C" w14:textId="77777777" w:rsidR="0087525F" w:rsidRDefault="000F6FC2">
            <w:pPr>
              <w:jc w:val="right"/>
            </w:pPr>
            <w:r>
              <w:rPr>
                <w:rFonts w:eastAsiaTheme="minorEastAsia"/>
                <w:szCs w:val="21"/>
              </w:rPr>
              <w:t>-</w:t>
            </w:r>
          </w:p>
        </w:tc>
        <w:tc>
          <w:tcPr>
            <w:tcW w:w="1276" w:type="dxa"/>
            <w:vAlign w:val="center"/>
          </w:tcPr>
          <w:p w14:paraId="0ACDDED4" w14:textId="77777777" w:rsidR="0087525F" w:rsidRDefault="000F6FC2">
            <w:pPr>
              <w:jc w:val="right"/>
            </w:pPr>
            <w:r>
              <w:rPr>
                <w:rFonts w:eastAsiaTheme="minorEastAsia"/>
                <w:szCs w:val="21"/>
              </w:rPr>
              <w:t>-</w:t>
            </w:r>
          </w:p>
        </w:tc>
        <w:tc>
          <w:tcPr>
            <w:tcW w:w="1417" w:type="dxa"/>
            <w:vAlign w:val="center"/>
          </w:tcPr>
          <w:p w14:paraId="16EA302D" w14:textId="77777777" w:rsidR="0087525F" w:rsidRDefault="000F6FC2">
            <w:pPr>
              <w:jc w:val="right"/>
            </w:pPr>
            <w:r>
              <w:rPr>
                <w:rFonts w:eastAsiaTheme="minorEastAsia"/>
                <w:szCs w:val="21"/>
              </w:rPr>
              <w:t>-</w:t>
            </w:r>
          </w:p>
        </w:tc>
        <w:tc>
          <w:tcPr>
            <w:tcW w:w="1560" w:type="dxa"/>
            <w:vAlign w:val="center"/>
          </w:tcPr>
          <w:p w14:paraId="3146FAED" w14:textId="77777777" w:rsidR="0087525F" w:rsidRDefault="000F6FC2">
            <w:pPr>
              <w:jc w:val="right"/>
            </w:pPr>
            <w:r>
              <w:rPr>
                <w:rFonts w:eastAsiaTheme="minorEastAsia"/>
                <w:szCs w:val="21"/>
              </w:rPr>
              <w:t>1,430,316,253.50</w:t>
            </w:r>
          </w:p>
        </w:tc>
        <w:tc>
          <w:tcPr>
            <w:tcW w:w="1715" w:type="dxa"/>
            <w:vAlign w:val="center"/>
          </w:tcPr>
          <w:p w14:paraId="0B152201" w14:textId="77777777" w:rsidR="0087525F" w:rsidRDefault="000F6FC2">
            <w:pPr>
              <w:jc w:val="right"/>
            </w:pPr>
            <w:r>
              <w:rPr>
                <w:rFonts w:eastAsiaTheme="minorEastAsia"/>
                <w:szCs w:val="21"/>
              </w:rPr>
              <w:t>1,430,316,253.50</w:t>
            </w:r>
          </w:p>
        </w:tc>
      </w:tr>
      <w:tr w:rsidR="0087525F" w14:paraId="4245A237" w14:textId="77777777" w:rsidTr="008570AF">
        <w:tc>
          <w:tcPr>
            <w:tcW w:w="1882" w:type="dxa"/>
            <w:vAlign w:val="center"/>
          </w:tcPr>
          <w:p w14:paraId="02C270A7" w14:textId="77777777" w:rsidR="0087525F" w:rsidRDefault="000F6FC2">
            <w:pPr>
              <w:jc w:val="center"/>
            </w:pPr>
            <w:r>
              <w:rPr>
                <w:rFonts w:eastAsiaTheme="minorEastAsia"/>
                <w:szCs w:val="21"/>
              </w:rPr>
              <w:t>应收</w:t>
            </w:r>
            <w:proofErr w:type="gramStart"/>
            <w:r>
              <w:rPr>
                <w:rFonts w:eastAsiaTheme="minorEastAsia"/>
                <w:szCs w:val="21"/>
              </w:rPr>
              <w:t>清算款</w:t>
            </w:r>
            <w:proofErr w:type="gramEnd"/>
          </w:p>
        </w:tc>
        <w:tc>
          <w:tcPr>
            <w:tcW w:w="1559" w:type="dxa"/>
            <w:vAlign w:val="center"/>
          </w:tcPr>
          <w:p w14:paraId="78686592" w14:textId="77777777" w:rsidR="0087525F" w:rsidRDefault="000F6FC2">
            <w:pPr>
              <w:jc w:val="right"/>
            </w:pPr>
            <w:r>
              <w:rPr>
                <w:rFonts w:eastAsiaTheme="minorEastAsia"/>
                <w:szCs w:val="21"/>
              </w:rPr>
              <w:t>-</w:t>
            </w:r>
          </w:p>
        </w:tc>
        <w:tc>
          <w:tcPr>
            <w:tcW w:w="1276" w:type="dxa"/>
            <w:vAlign w:val="center"/>
          </w:tcPr>
          <w:p w14:paraId="580D8701" w14:textId="77777777" w:rsidR="0087525F" w:rsidRDefault="000F6FC2">
            <w:pPr>
              <w:jc w:val="right"/>
            </w:pPr>
            <w:r>
              <w:rPr>
                <w:rFonts w:eastAsiaTheme="minorEastAsia"/>
                <w:szCs w:val="21"/>
              </w:rPr>
              <w:t>-</w:t>
            </w:r>
          </w:p>
        </w:tc>
        <w:tc>
          <w:tcPr>
            <w:tcW w:w="1417" w:type="dxa"/>
            <w:vAlign w:val="center"/>
          </w:tcPr>
          <w:p w14:paraId="1A01109A" w14:textId="77777777" w:rsidR="0087525F" w:rsidRDefault="000F6FC2">
            <w:pPr>
              <w:jc w:val="right"/>
            </w:pPr>
            <w:r>
              <w:rPr>
                <w:rFonts w:eastAsiaTheme="minorEastAsia"/>
                <w:szCs w:val="21"/>
              </w:rPr>
              <w:t>-</w:t>
            </w:r>
          </w:p>
        </w:tc>
        <w:tc>
          <w:tcPr>
            <w:tcW w:w="1560" w:type="dxa"/>
            <w:vAlign w:val="center"/>
          </w:tcPr>
          <w:p w14:paraId="35E69240" w14:textId="77777777" w:rsidR="0087525F" w:rsidRDefault="000F6FC2">
            <w:pPr>
              <w:jc w:val="right"/>
            </w:pPr>
            <w:r>
              <w:rPr>
                <w:rFonts w:eastAsiaTheme="minorEastAsia"/>
                <w:szCs w:val="21"/>
              </w:rPr>
              <w:t>7,487,244.34</w:t>
            </w:r>
          </w:p>
        </w:tc>
        <w:tc>
          <w:tcPr>
            <w:tcW w:w="1715" w:type="dxa"/>
            <w:vAlign w:val="center"/>
          </w:tcPr>
          <w:p w14:paraId="698584D4" w14:textId="77777777" w:rsidR="0087525F" w:rsidRDefault="000F6FC2">
            <w:pPr>
              <w:jc w:val="right"/>
            </w:pPr>
            <w:r>
              <w:rPr>
                <w:rFonts w:eastAsiaTheme="minorEastAsia"/>
                <w:szCs w:val="21"/>
              </w:rPr>
              <w:t>7,487,244.34</w:t>
            </w:r>
          </w:p>
        </w:tc>
      </w:tr>
      <w:tr w:rsidR="0087525F" w14:paraId="5E04479B" w14:textId="77777777" w:rsidTr="008570AF">
        <w:tc>
          <w:tcPr>
            <w:tcW w:w="1882" w:type="dxa"/>
            <w:vAlign w:val="center"/>
          </w:tcPr>
          <w:p w14:paraId="046CF2B9" w14:textId="77777777" w:rsidR="0087525F" w:rsidRDefault="000F6FC2">
            <w:pPr>
              <w:jc w:val="center"/>
            </w:pPr>
            <w:r>
              <w:rPr>
                <w:rFonts w:eastAsiaTheme="minorEastAsia"/>
                <w:szCs w:val="21"/>
              </w:rPr>
              <w:t>应收申购款</w:t>
            </w:r>
          </w:p>
        </w:tc>
        <w:tc>
          <w:tcPr>
            <w:tcW w:w="1559" w:type="dxa"/>
            <w:vAlign w:val="center"/>
          </w:tcPr>
          <w:p w14:paraId="62A85568" w14:textId="77777777" w:rsidR="0087525F" w:rsidRDefault="000F6FC2">
            <w:pPr>
              <w:jc w:val="right"/>
            </w:pPr>
            <w:r>
              <w:rPr>
                <w:rFonts w:eastAsiaTheme="minorEastAsia"/>
                <w:szCs w:val="21"/>
              </w:rPr>
              <w:t>15,500.00</w:t>
            </w:r>
          </w:p>
        </w:tc>
        <w:tc>
          <w:tcPr>
            <w:tcW w:w="1276" w:type="dxa"/>
            <w:vAlign w:val="center"/>
          </w:tcPr>
          <w:p w14:paraId="6EE16B71" w14:textId="77777777" w:rsidR="0087525F" w:rsidRDefault="000F6FC2">
            <w:pPr>
              <w:jc w:val="right"/>
            </w:pPr>
            <w:r>
              <w:rPr>
                <w:rFonts w:eastAsiaTheme="minorEastAsia"/>
                <w:szCs w:val="21"/>
              </w:rPr>
              <w:t>-</w:t>
            </w:r>
          </w:p>
        </w:tc>
        <w:tc>
          <w:tcPr>
            <w:tcW w:w="1417" w:type="dxa"/>
            <w:vAlign w:val="center"/>
          </w:tcPr>
          <w:p w14:paraId="58E3C722" w14:textId="77777777" w:rsidR="0087525F" w:rsidRDefault="000F6FC2">
            <w:pPr>
              <w:jc w:val="right"/>
            </w:pPr>
            <w:r>
              <w:rPr>
                <w:rFonts w:eastAsiaTheme="minorEastAsia"/>
                <w:szCs w:val="21"/>
              </w:rPr>
              <w:t>-</w:t>
            </w:r>
          </w:p>
        </w:tc>
        <w:tc>
          <w:tcPr>
            <w:tcW w:w="1560" w:type="dxa"/>
            <w:vAlign w:val="center"/>
          </w:tcPr>
          <w:p w14:paraId="355B5192" w14:textId="77777777" w:rsidR="0087525F" w:rsidRDefault="000F6FC2">
            <w:pPr>
              <w:jc w:val="right"/>
            </w:pPr>
            <w:r>
              <w:rPr>
                <w:rFonts w:eastAsiaTheme="minorEastAsia"/>
                <w:szCs w:val="21"/>
              </w:rPr>
              <w:t>461,359.70</w:t>
            </w:r>
          </w:p>
        </w:tc>
        <w:tc>
          <w:tcPr>
            <w:tcW w:w="1715" w:type="dxa"/>
            <w:vAlign w:val="center"/>
          </w:tcPr>
          <w:p w14:paraId="0B552F4D" w14:textId="77777777" w:rsidR="0087525F" w:rsidRDefault="000F6FC2">
            <w:pPr>
              <w:jc w:val="right"/>
            </w:pPr>
            <w:r>
              <w:rPr>
                <w:rFonts w:eastAsiaTheme="minorEastAsia"/>
                <w:szCs w:val="21"/>
              </w:rPr>
              <w:t>476,859.70</w:t>
            </w:r>
          </w:p>
        </w:tc>
      </w:tr>
      <w:tr w:rsidR="001D7C41" w:rsidRPr="00E54740" w14:paraId="70648EE9" w14:textId="77777777" w:rsidTr="008570AF">
        <w:trPr>
          <w:trHeight w:val="280"/>
        </w:trPr>
        <w:tc>
          <w:tcPr>
            <w:tcW w:w="1882" w:type="dxa"/>
          </w:tcPr>
          <w:p w14:paraId="653BECB5"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59" w:type="dxa"/>
          </w:tcPr>
          <w:p w14:paraId="46F4CF1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128,201,450.20</w:t>
            </w:r>
          </w:p>
        </w:tc>
        <w:tc>
          <w:tcPr>
            <w:tcW w:w="1276" w:type="dxa"/>
          </w:tcPr>
          <w:p w14:paraId="38B8ADE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1FF4FC0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14:paraId="14760C8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1,438,264,857.54</w:t>
            </w:r>
          </w:p>
        </w:tc>
        <w:tc>
          <w:tcPr>
            <w:tcW w:w="1715" w:type="dxa"/>
          </w:tcPr>
          <w:p w14:paraId="0FCAC14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1,566,466,307.74</w:t>
            </w:r>
          </w:p>
        </w:tc>
      </w:tr>
      <w:tr w:rsidR="001D7C41" w:rsidRPr="00E54740" w14:paraId="44E2093E" w14:textId="77777777" w:rsidTr="008570AF">
        <w:trPr>
          <w:trHeight w:val="278"/>
        </w:trPr>
        <w:tc>
          <w:tcPr>
            <w:tcW w:w="1882" w:type="dxa"/>
          </w:tcPr>
          <w:p w14:paraId="5CCB789A"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59" w:type="dxa"/>
            <w:vAlign w:val="bottom"/>
          </w:tcPr>
          <w:p w14:paraId="04DEA4CF" w14:textId="77777777" w:rsidR="00751A4E" w:rsidRPr="00E54740" w:rsidRDefault="00751A4E" w:rsidP="00CE7D52">
            <w:pPr>
              <w:spacing w:line="360" w:lineRule="auto"/>
              <w:jc w:val="right"/>
              <w:rPr>
                <w:rFonts w:eastAsiaTheme="minorEastAsia"/>
                <w:kern w:val="0"/>
                <w:szCs w:val="21"/>
              </w:rPr>
            </w:pPr>
          </w:p>
        </w:tc>
        <w:tc>
          <w:tcPr>
            <w:tcW w:w="1276" w:type="dxa"/>
            <w:vAlign w:val="bottom"/>
          </w:tcPr>
          <w:p w14:paraId="6C654C26" w14:textId="77777777" w:rsidR="00751A4E" w:rsidRPr="00E54740" w:rsidRDefault="00751A4E" w:rsidP="00CE7D52">
            <w:pPr>
              <w:spacing w:line="360" w:lineRule="auto"/>
              <w:jc w:val="right"/>
              <w:rPr>
                <w:rFonts w:eastAsiaTheme="minorEastAsia"/>
                <w:szCs w:val="21"/>
              </w:rPr>
            </w:pPr>
          </w:p>
        </w:tc>
        <w:tc>
          <w:tcPr>
            <w:tcW w:w="1417" w:type="dxa"/>
            <w:vAlign w:val="bottom"/>
          </w:tcPr>
          <w:p w14:paraId="05273B6E" w14:textId="77777777" w:rsidR="00751A4E" w:rsidRPr="00E54740" w:rsidRDefault="00751A4E" w:rsidP="00CE7D52">
            <w:pPr>
              <w:spacing w:line="360" w:lineRule="auto"/>
              <w:jc w:val="right"/>
              <w:rPr>
                <w:rFonts w:eastAsiaTheme="minorEastAsia"/>
                <w:szCs w:val="21"/>
              </w:rPr>
            </w:pPr>
          </w:p>
        </w:tc>
        <w:tc>
          <w:tcPr>
            <w:tcW w:w="1560" w:type="dxa"/>
            <w:vAlign w:val="bottom"/>
          </w:tcPr>
          <w:p w14:paraId="4D1F948C" w14:textId="77777777" w:rsidR="00751A4E" w:rsidRPr="00E54740" w:rsidRDefault="00751A4E" w:rsidP="00CE7D52">
            <w:pPr>
              <w:spacing w:line="360" w:lineRule="auto"/>
              <w:jc w:val="right"/>
              <w:rPr>
                <w:rFonts w:eastAsiaTheme="minorEastAsia"/>
                <w:szCs w:val="21"/>
              </w:rPr>
            </w:pPr>
          </w:p>
        </w:tc>
        <w:tc>
          <w:tcPr>
            <w:tcW w:w="1715" w:type="dxa"/>
            <w:vAlign w:val="bottom"/>
          </w:tcPr>
          <w:p w14:paraId="4F92916E" w14:textId="77777777" w:rsidR="00751A4E" w:rsidRPr="00E54740" w:rsidRDefault="00751A4E" w:rsidP="00CE7D52">
            <w:pPr>
              <w:spacing w:line="360" w:lineRule="auto"/>
              <w:jc w:val="right"/>
              <w:rPr>
                <w:rFonts w:eastAsiaTheme="minorEastAsia"/>
                <w:szCs w:val="21"/>
              </w:rPr>
            </w:pPr>
          </w:p>
        </w:tc>
      </w:tr>
      <w:tr w:rsidR="0087525F" w14:paraId="38BA22C2" w14:textId="77777777" w:rsidTr="008570AF">
        <w:tc>
          <w:tcPr>
            <w:tcW w:w="1882" w:type="dxa"/>
            <w:vAlign w:val="center"/>
          </w:tcPr>
          <w:p w14:paraId="2E897906" w14:textId="77777777" w:rsidR="0087525F" w:rsidRDefault="000F6FC2">
            <w:pPr>
              <w:jc w:val="center"/>
            </w:pPr>
            <w:r>
              <w:rPr>
                <w:rFonts w:eastAsiaTheme="minorEastAsia"/>
                <w:szCs w:val="21"/>
              </w:rPr>
              <w:t>应付</w:t>
            </w:r>
            <w:proofErr w:type="gramStart"/>
            <w:r>
              <w:rPr>
                <w:rFonts w:eastAsiaTheme="minorEastAsia"/>
                <w:szCs w:val="21"/>
              </w:rPr>
              <w:t>清算款</w:t>
            </w:r>
            <w:proofErr w:type="gramEnd"/>
          </w:p>
        </w:tc>
        <w:tc>
          <w:tcPr>
            <w:tcW w:w="1559" w:type="dxa"/>
            <w:vAlign w:val="center"/>
          </w:tcPr>
          <w:p w14:paraId="6AF4AB6D" w14:textId="77777777" w:rsidR="0087525F" w:rsidRDefault="000F6FC2">
            <w:pPr>
              <w:jc w:val="right"/>
            </w:pPr>
            <w:r>
              <w:rPr>
                <w:rFonts w:eastAsiaTheme="minorEastAsia"/>
                <w:szCs w:val="21"/>
              </w:rPr>
              <w:t>-</w:t>
            </w:r>
          </w:p>
        </w:tc>
        <w:tc>
          <w:tcPr>
            <w:tcW w:w="1276" w:type="dxa"/>
            <w:vAlign w:val="center"/>
          </w:tcPr>
          <w:p w14:paraId="4761630B" w14:textId="77777777" w:rsidR="0087525F" w:rsidRDefault="000F6FC2">
            <w:pPr>
              <w:jc w:val="right"/>
            </w:pPr>
            <w:r>
              <w:rPr>
                <w:rFonts w:eastAsiaTheme="minorEastAsia"/>
                <w:szCs w:val="21"/>
              </w:rPr>
              <w:t>-</w:t>
            </w:r>
          </w:p>
        </w:tc>
        <w:tc>
          <w:tcPr>
            <w:tcW w:w="1417" w:type="dxa"/>
            <w:vAlign w:val="center"/>
          </w:tcPr>
          <w:p w14:paraId="7E216CF1" w14:textId="77777777" w:rsidR="0087525F" w:rsidRDefault="000F6FC2">
            <w:pPr>
              <w:jc w:val="right"/>
            </w:pPr>
            <w:r>
              <w:rPr>
                <w:rFonts w:eastAsiaTheme="minorEastAsia"/>
                <w:szCs w:val="21"/>
              </w:rPr>
              <w:t>-</w:t>
            </w:r>
          </w:p>
        </w:tc>
        <w:tc>
          <w:tcPr>
            <w:tcW w:w="1560" w:type="dxa"/>
            <w:vAlign w:val="center"/>
          </w:tcPr>
          <w:p w14:paraId="635D527C" w14:textId="77777777" w:rsidR="0087525F" w:rsidRDefault="000F6FC2" w:rsidP="00BA776C">
            <w:pPr>
              <w:jc w:val="right"/>
            </w:pPr>
            <w:r>
              <w:rPr>
                <w:rFonts w:eastAsiaTheme="minorEastAsia"/>
                <w:szCs w:val="21"/>
              </w:rPr>
              <w:t>41,854,359.68</w:t>
            </w:r>
          </w:p>
        </w:tc>
        <w:tc>
          <w:tcPr>
            <w:tcW w:w="1715" w:type="dxa"/>
            <w:vAlign w:val="center"/>
          </w:tcPr>
          <w:p w14:paraId="0E323F7C" w14:textId="77777777" w:rsidR="0087525F" w:rsidRDefault="000F6FC2">
            <w:pPr>
              <w:jc w:val="right"/>
            </w:pPr>
            <w:r>
              <w:rPr>
                <w:rFonts w:eastAsiaTheme="minorEastAsia"/>
                <w:szCs w:val="21"/>
              </w:rPr>
              <w:t>41,854,359.68</w:t>
            </w:r>
          </w:p>
        </w:tc>
      </w:tr>
      <w:tr w:rsidR="0087525F" w14:paraId="10229C94" w14:textId="77777777" w:rsidTr="008570AF">
        <w:tc>
          <w:tcPr>
            <w:tcW w:w="1882" w:type="dxa"/>
            <w:vAlign w:val="center"/>
          </w:tcPr>
          <w:p w14:paraId="57D4347B" w14:textId="77777777" w:rsidR="0087525F" w:rsidRDefault="000F6FC2">
            <w:pPr>
              <w:jc w:val="center"/>
            </w:pPr>
            <w:r>
              <w:rPr>
                <w:rFonts w:eastAsiaTheme="minorEastAsia"/>
                <w:szCs w:val="21"/>
              </w:rPr>
              <w:t>应付</w:t>
            </w:r>
            <w:proofErr w:type="gramStart"/>
            <w:r>
              <w:rPr>
                <w:rFonts w:eastAsiaTheme="minorEastAsia"/>
                <w:szCs w:val="21"/>
              </w:rPr>
              <w:t>赎回款</w:t>
            </w:r>
            <w:proofErr w:type="gramEnd"/>
          </w:p>
        </w:tc>
        <w:tc>
          <w:tcPr>
            <w:tcW w:w="1559" w:type="dxa"/>
            <w:vAlign w:val="center"/>
          </w:tcPr>
          <w:p w14:paraId="02EE41E2" w14:textId="77777777" w:rsidR="0087525F" w:rsidRDefault="000F6FC2">
            <w:pPr>
              <w:jc w:val="right"/>
            </w:pPr>
            <w:r>
              <w:rPr>
                <w:rFonts w:eastAsiaTheme="minorEastAsia"/>
                <w:szCs w:val="21"/>
              </w:rPr>
              <w:t>-</w:t>
            </w:r>
          </w:p>
        </w:tc>
        <w:tc>
          <w:tcPr>
            <w:tcW w:w="1276" w:type="dxa"/>
            <w:vAlign w:val="center"/>
          </w:tcPr>
          <w:p w14:paraId="09621D7F" w14:textId="77777777" w:rsidR="0087525F" w:rsidRDefault="000F6FC2">
            <w:pPr>
              <w:jc w:val="right"/>
            </w:pPr>
            <w:r>
              <w:rPr>
                <w:rFonts w:eastAsiaTheme="minorEastAsia"/>
                <w:szCs w:val="21"/>
              </w:rPr>
              <w:t>-</w:t>
            </w:r>
          </w:p>
        </w:tc>
        <w:tc>
          <w:tcPr>
            <w:tcW w:w="1417" w:type="dxa"/>
            <w:vAlign w:val="center"/>
          </w:tcPr>
          <w:p w14:paraId="141252EE" w14:textId="77777777" w:rsidR="0087525F" w:rsidRDefault="000F6FC2">
            <w:pPr>
              <w:jc w:val="right"/>
            </w:pPr>
            <w:r>
              <w:rPr>
                <w:rFonts w:eastAsiaTheme="minorEastAsia"/>
                <w:szCs w:val="21"/>
              </w:rPr>
              <w:t>-</w:t>
            </w:r>
          </w:p>
        </w:tc>
        <w:tc>
          <w:tcPr>
            <w:tcW w:w="1560" w:type="dxa"/>
            <w:vAlign w:val="center"/>
          </w:tcPr>
          <w:p w14:paraId="1E042B00" w14:textId="77777777" w:rsidR="0087525F" w:rsidRDefault="000F6FC2" w:rsidP="00BA776C">
            <w:pPr>
              <w:jc w:val="right"/>
            </w:pPr>
            <w:r>
              <w:rPr>
                <w:rFonts w:eastAsiaTheme="minorEastAsia"/>
                <w:szCs w:val="21"/>
              </w:rPr>
              <w:t>409,947.56</w:t>
            </w:r>
          </w:p>
        </w:tc>
        <w:tc>
          <w:tcPr>
            <w:tcW w:w="1715" w:type="dxa"/>
            <w:vAlign w:val="center"/>
          </w:tcPr>
          <w:p w14:paraId="20F27296" w14:textId="77777777" w:rsidR="0087525F" w:rsidRDefault="000F6FC2">
            <w:pPr>
              <w:jc w:val="right"/>
            </w:pPr>
            <w:r>
              <w:rPr>
                <w:rFonts w:eastAsiaTheme="minorEastAsia"/>
                <w:szCs w:val="21"/>
              </w:rPr>
              <w:t>409,947.56</w:t>
            </w:r>
          </w:p>
        </w:tc>
      </w:tr>
      <w:tr w:rsidR="0087525F" w14:paraId="144A0F6C" w14:textId="77777777" w:rsidTr="008570AF">
        <w:tc>
          <w:tcPr>
            <w:tcW w:w="1882" w:type="dxa"/>
            <w:vAlign w:val="center"/>
          </w:tcPr>
          <w:p w14:paraId="1ADD9ED1" w14:textId="77777777" w:rsidR="0087525F" w:rsidRDefault="000F6FC2">
            <w:pPr>
              <w:jc w:val="center"/>
            </w:pPr>
            <w:r>
              <w:rPr>
                <w:rFonts w:eastAsiaTheme="minorEastAsia"/>
                <w:szCs w:val="21"/>
              </w:rPr>
              <w:t>应付管理人报酬</w:t>
            </w:r>
          </w:p>
        </w:tc>
        <w:tc>
          <w:tcPr>
            <w:tcW w:w="1559" w:type="dxa"/>
            <w:vAlign w:val="center"/>
          </w:tcPr>
          <w:p w14:paraId="432266DE" w14:textId="77777777" w:rsidR="0087525F" w:rsidRDefault="000F6FC2">
            <w:pPr>
              <w:jc w:val="right"/>
            </w:pPr>
            <w:r>
              <w:rPr>
                <w:rFonts w:eastAsiaTheme="minorEastAsia"/>
                <w:szCs w:val="21"/>
              </w:rPr>
              <w:t>-</w:t>
            </w:r>
          </w:p>
        </w:tc>
        <w:tc>
          <w:tcPr>
            <w:tcW w:w="1276" w:type="dxa"/>
            <w:vAlign w:val="center"/>
          </w:tcPr>
          <w:p w14:paraId="19D137EB" w14:textId="77777777" w:rsidR="0087525F" w:rsidRDefault="000F6FC2">
            <w:pPr>
              <w:jc w:val="right"/>
            </w:pPr>
            <w:r>
              <w:rPr>
                <w:rFonts w:eastAsiaTheme="minorEastAsia"/>
                <w:szCs w:val="21"/>
              </w:rPr>
              <w:t>-</w:t>
            </w:r>
          </w:p>
        </w:tc>
        <w:tc>
          <w:tcPr>
            <w:tcW w:w="1417" w:type="dxa"/>
            <w:vAlign w:val="center"/>
          </w:tcPr>
          <w:p w14:paraId="0A5AE553" w14:textId="77777777" w:rsidR="0087525F" w:rsidRDefault="000F6FC2">
            <w:pPr>
              <w:jc w:val="right"/>
            </w:pPr>
            <w:r>
              <w:rPr>
                <w:rFonts w:eastAsiaTheme="minorEastAsia"/>
                <w:szCs w:val="21"/>
              </w:rPr>
              <w:t>-</w:t>
            </w:r>
          </w:p>
        </w:tc>
        <w:tc>
          <w:tcPr>
            <w:tcW w:w="1560" w:type="dxa"/>
            <w:vAlign w:val="center"/>
          </w:tcPr>
          <w:p w14:paraId="5C1C6868" w14:textId="77777777" w:rsidR="0087525F" w:rsidRDefault="000F6FC2" w:rsidP="00BA776C">
            <w:pPr>
              <w:jc w:val="right"/>
            </w:pPr>
            <w:r>
              <w:rPr>
                <w:rFonts w:eastAsiaTheme="minorEastAsia"/>
                <w:szCs w:val="21"/>
              </w:rPr>
              <w:t>1,857,575.13</w:t>
            </w:r>
          </w:p>
        </w:tc>
        <w:tc>
          <w:tcPr>
            <w:tcW w:w="1715" w:type="dxa"/>
            <w:vAlign w:val="center"/>
          </w:tcPr>
          <w:p w14:paraId="48DE5405" w14:textId="77777777" w:rsidR="0087525F" w:rsidRDefault="000F6FC2">
            <w:pPr>
              <w:jc w:val="right"/>
            </w:pPr>
            <w:r>
              <w:rPr>
                <w:rFonts w:eastAsiaTheme="minorEastAsia"/>
                <w:szCs w:val="21"/>
              </w:rPr>
              <w:t>1,857,575.13</w:t>
            </w:r>
          </w:p>
        </w:tc>
      </w:tr>
      <w:tr w:rsidR="0087525F" w14:paraId="71E1C060" w14:textId="77777777" w:rsidTr="008570AF">
        <w:tc>
          <w:tcPr>
            <w:tcW w:w="1882" w:type="dxa"/>
            <w:vAlign w:val="center"/>
          </w:tcPr>
          <w:p w14:paraId="783E6046" w14:textId="77777777" w:rsidR="0087525F" w:rsidRDefault="000F6FC2">
            <w:pPr>
              <w:jc w:val="center"/>
            </w:pPr>
            <w:r>
              <w:rPr>
                <w:rFonts w:eastAsiaTheme="minorEastAsia"/>
                <w:szCs w:val="21"/>
              </w:rPr>
              <w:t>应付托管费</w:t>
            </w:r>
          </w:p>
        </w:tc>
        <w:tc>
          <w:tcPr>
            <w:tcW w:w="1559" w:type="dxa"/>
            <w:vAlign w:val="center"/>
          </w:tcPr>
          <w:p w14:paraId="0C00468F" w14:textId="77777777" w:rsidR="0087525F" w:rsidRDefault="000F6FC2">
            <w:pPr>
              <w:jc w:val="right"/>
            </w:pPr>
            <w:r>
              <w:rPr>
                <w:rFonts w:eastAsiaTheme="minorEastAsia"/>
                <w:szCs w:val="21"/>
              </w:rPr>
              <w:t>-</w:t>
            </w:r>
          </w:p>
        </w:tc>
        <w:tc>
          <w:tcPr>
            <w:tcW w:w="1276" w:type="dxa"/>
            <w:vAlign w:val="center"/>
          </w:tcPr>
          <w:p w14:paraId="019F896F" w14:textId="77777777" w:rsidR="0087525F" w:rsidRDefault="000F6FC2">
            <w:pPr>
              <w:jc w:val="right"/>
            </w:pPr>
            <w:r>
              <w:rPr>
                <w:rFonts w:eastAsiaTheme="minorEastAsia"/>
                <w:szCs w:val="21"/>
              </w:rPr>
              <w:t>-</w:t>
            </w:r>
          </w:p>
        </w:tc>
        <w:tc>
          <w:tcPr>
            <w:tcW w:w="1417" w:type="dxa"/>
            <w:vAlign w:val="center"/>
          </w:tcPr>
          <w:p w14:paraId="6068249D" w14:textId="77777777" w:rsidR="0087525F" w:rsidRDefault="000F6FC2">
            <w:pPr>
              <w:jc w:val="right"/>
            </w:pPr>
            <w:r>
              <w:rPr>
                <w:rFonts w:eastAsiaTheme="minorEastAsia"/>
                <w:szCs w:val="21"/>
              </w:rPr>
              <w:t>-</w:t>
            </w:r>
          </w:p>
        </w:tc>
        <w:tc>
          <w:tcPr>
            <w:tcW w:w="1560" w:type="dxa"/>
            <w:vAlign w:val="center"/>
          </w:tcPr>
          <w:p w14:paraId="16518B35" w14:textId="77777777" w:rsidR="0087525F" w:rsidRDefault="000F6FC2" w:rsidP="00BA776C">
            <w:pPr>
              <w:jc w:val="right"/>
            </w:pPr>
            <w:r>
              <w:rPr>
                <w:rFonts w:eastAsiaTheme="minorEastAsia"/>
                <w:szCs w:val="21"/>
              </w:rPr>
              <w:t>309,595.83</w:t>
            </w:r>
          </w:p>
        </w:tc>
        <w:tc>
          <w:tcPr>
            <w:tcW w:w="1715" w:type="dxa"/>
            <w:vAlign w:val="center"/>
          </w:tcPr>
          <w:p w14:paraId="51562BF9" w14:textId="77777777" w:rsidR="0087525F" w:rsidRDefault="000F6FC2">
            <w:pPr>
              <w:jc w:val="right"/>
            </w:pPr>
            <w:r>
              <w:rPr>
                <w:rFonts w:eastAsiaTheme="minorEastAsia"/>
                <w:szCs w:val="21"/>
              </w:rPr>
              <w:t>309,595.83</w:t>
            </w:r>
          </w:p>
        </w:tc>
      </w:tr>
      <w:tr w:rsidR="0087525F" w14:paraId="1B51DD12" w14:textId="77777777" w:rsidTr="008570AF">
        <w:tc>
          <w:tcPr>
            <w:tcW w:w="1882" w:type="dxa"/>
            <w:vAlign w:val="center"/>
          </w:tcPr>
          <w:p w14:paraId="7C9E29AB" w14:textId="77777777" w:rsidR="0087525F" w:rsidRDefault="000F6FC2">
            <w:pPr>
              <w:jc w:val="center"/>
            </w:pPr>
            <w:r>
              <w:rPr>
                <w:rFonts w:eastAsiaTheme="minorEastAsia"/>
                <w:szCs w:val="21"/>
              </w:rPr>
              <w:lastRenderedPageBreak/>
              <w:t>应付销售服务费</w:t>
            </w:r>
          </w:p>
        </w:tc>
        <w:tc>
          <w:tcPr>
            <w:tcW w:w="1559" w:type="dxa"/>
            <w:vAlign w:val="center"/>
          </w:tcPr>
          <w:p w14:paraId="5AB17CA1" w14:textId="77777777" w:rsidR="0087525F" w:rsidRDefault="000F6FC2">
            <w:pPr>
              <w:jc w:val="right"/>
            </w:pPr>
            <w:r>
              <w:rPr>
                <w:rFonts w:eastAsiaTheme="minorEastAsia"/>
                <w:szCs w:val="21"/>
              </w:rPr>
              <w:t>-</w:t>
            </w:r>
          </w:p>
        </w:tc>
        <w:tc>
          <w:tcPr>
            <w:tcW w:w="1276" w:type="dxa"/>
            <w:vAlign w:val="center"/>
          </w:tcPr>
          <w:p w14:paraId="660721E6" w14:textId="77777777" w:rsidR="0087525F" w:rsidRDefault="000F6FC2">
            <w:pPr>
              <w:jc w:val="right"/>
            </w:pPr>
            <w:r>
              <w:rPr>
                <w:rFonts w:eastAsiaTheme="minorEastAsia"/>
                <w:szCs w:val="21"/>
              </w:rPr>
              <w:t>-</w:t>
            </w:r>
          </w:p>
        </w:tc>
        <w:tc>
          <w:tcPr>
            <w:tcW w:w="1417" w:type="dxa"/>
            <w:vAlign w:val="center"/>
          </w:tcPr>
          <w:p w14:paraId="3AAC6699" w14:textId="77777777" w:rsidR="0087525F" w:rsidRDefault="000F6FC2">
            <w:pPr>
              <w:jc w:val="right"/>
            </w:pPr>
            <w:r>
              <w:rPr>
                <w:rFonts w:eastAsiaTheme="minorEastAsia"/>
                <w:szCs w:val="21"/>
              </w:rPr>
              <w:t>-</w:t>
            </w:r>
          </w:p>
        </w:tc>
        <w:tc>
          <w:tcPr>
            <w:tcW w:w="1560" w:type="dxa"/>
            <w:vAlign w:val="center"/>
          </w:tcPr>
          <w:p w14:paraId="02E8C098" w14:textId="77777777" w:rsidR="0087525F" w:rsidRDefault="000F6FC2" w:rsidP="00BA776C">
            <w:pPr>
              <w:jc w:val="right"/>
            </w:pPr>
            <w:r>
              <w:rPr>
                <w:rFonts w:eastAsiaTheme="minorEastAsia"/>
                <w:szCs w:val="21"/>
              </w:rPr>
              <w:t>223,232.38</w:t>
            </w:r>
          </w:p>
        </w:tc>
        <w:tc>
          <w:tcPr>
            <w:tcW w:w="1715" w:type="dxa"/>
            <w:vAlign w:val="center"/>
          </w:tcPr>
          <w:p w14:paraId="363145DC" w14:textId="77777777" w:rsidR="0087525F" w:rsidRDefault="000F6FC2">
            <w:pPr>
              <w:jc w:val="right"/>
            </w:pPr>
            <w:r>
              <w:rPr>
                <w:rFonts w:eastAsiaTheme="minorEastAsia"/>
                <w:szCs w:val="21"/>
              </w:rPr>
              <w:t>223,232.38</w:t>
            </w:r>
          </w:p>
        </w:tc>
      </w:tr>
      <w:tr w:rsidR="0087525F" w14:paraId="08CE0A1A" w14:textId="77777777" w:rsidTr="008570AF">
        <w:tc>
          <w:tcPr>
            <w:tcW w:w="1882" w:type="dxa"/>
            <w:vAlign w:val="center"/>
          </w:tcPr>
          <w:p w14:paraId="2E9AC558" w14:textId="77777777" w:rsidR="0087525F" w:rsidRDefault="000F6FC2">
            <w:pPr>
              <w:jc w:val="center"/>
            </w:pPr>
            <w:r>
              <w:rPr>
                <w:rFonts w:eastAsiaTheme="minorEastAsia"/>
                <w:szCs w:val="21"/>
              </w:rPr>
              <w:t>其他负债</w:t>
            </w:r>
          </w:p>
        </w:tc>
        <w:tc>
          <w:tcPr>
            <w:tcW w:w="1559" w:type="dxa"/>
            <w:vAlign w:val="center"/>
          </w:tcPr>
          <w:p w14:paraId="02919797" w14:textId="77777777" w:rsidR="0087525F" w:rsidRDefault="000F6FC2">
            <w:pPr>
              <w:jc w:val="right"/>
            </w:pPr>
            <w:r>
              <w:rPr>
                <w:rFonts w:eastAsiaTheme="minorEastAsia"/>
                <w:szCs w:val="21"/>
              </w:rPr>
              <w:t>-</w:t>
            </w:r>
          </w:p>
        </w:tc>
        <w:tc>
          <w:tcPr>
            <w:tcW w:w="1276" w:type="dxa"/>
            <w:vAlign w:val="center"/>
          </w:tcPr>
          <w:p w14:paraId="26712E6F" w14:textId="77777777" w:rsidR="0087525F" w:rsidRDefault="000F6FC2">
            <w:pPr>
              <w:jc w:val="right"/>
            </w:pPr>
            <w:r>
              <w:rPr>
                <w:rFonts w:eastAsiaTheme="minorEastAsia"/>
                <w:szCs w:val="21"/>
              </w:rPr>
              <w:t>-</w:t>
            </w:r>
          </w:p>
        </w:tc>
        <w:tc>
          <w:tcPr>
            <w:tcW w:w="1417" w:type="dxa"/>
            <w:vAlign w:val="center"/>
          </w:tcPr>
          <w:p w14:paraId="5F0F231A" w14:textId="77777777" w:rsidR="0087525F" w:rsidRDefault="000F6FC2">
            <w:pPr>
              <w:jc w:val="right"/>
            </w:pPr>
            <w:r>
              <w:rPr>
                <w:rFonts w:eastAsiaTheme="minorEastAsia"/>
                <w:szCs w:val="21"/>
              </w:rPr>
              <w:t>-</w:t>
            </w:r>
          </w:p>
        </w:tc>
        <w:tc>
          <w:tcPr>
            <w:tcW w:w="1560" w:type="dxa"/>
            <w:vAlign w:val="center"/>
          </w:tcPr>
          <w:p w14:paraId="62C297ED" w14:textId="77777777" w:rsidR="0087525F" w:rsidRDefault="000F6FC2" w:rsidP="00BA776C">
            <w:pPr>
              <w:jc w:val="right"/>
            </w:pPr>
            <w:r>
              <w:rPr>
                <w:rFonts w:eastAsiaTheme="minorEastAsia"/>
                <w:szCs w:val="21"/>
              </w:rPr>
              <w:t>1,609,857.17</w:t>
            </w:r>
          </w:p>
        </w:tc>
        <w:tc>
          <w:tcPr>
            <w:tcW w:w="1715" w:type="dxa"/>
            <w:vAlign w:val="center"/>
          </w:tcPr>
          <w:p w14:paraId="5E4B461F" w14:textId="77777777" w:rsidR="0087525F" w:rsidRDefault="000F6FC2">
            <w:pPr>
              <w:jc w:val="right"/>
            </w:pPr>
            <w:r>
              <w:rPr>
                <w:rFonts w:eastAsiaTheme="minorEastAsia"/>
                <w:szCs w:val="21"/>
              </w:rPr>
              <w:t>1,609,857.17</w:t>
            </w:r>
          </w:p>
        </w:tc>
      </w:tr>
      <w:tr w:rsidR="001D7C41" w:rsidRPr="00E54740" w14:paraId="4EB20FC7" w14:textId="77777777" w:rsidTr="008570AF">
        <w:trPr>
          <w:trHeight w:val="278"/>
        </w:trPr>
        <w:tc>
          <w:tcPr>
            <w:tcW w:w="1882" w:type="dxa"/>
          </w:tcPr>
          <w:p w14:paraId="63663E11"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59" w:type="dxa"/>
          </w:tcPr>
          <w:p w14:paraId="6467FBF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6" w:type="dxa"/>
          </w:tcPr>
          <w:p w14:paraId="043A6B9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503DEAB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14:paraId="7262B2D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46,264,567.75</w:t>
            </w:r>
          </w:p>
        </w:tc>
        <w:tc>
          <w:tcPr>
            <w:tcW w:w="1715" w:type="dxa"/>
          </w:tcPr>
          <w:p w14:paraId="4F74CB8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46,264,567.75</w:t>
            </w:r>
          </w:p>
        </w:tc>
      </w:tr>
      <w:tr w:rsidR="001D7C41" w:rsidRPr="00E54740" w14:paraId="2CFC20C0" w14:textId="77777777" w:rsidTr="008570AF">
        <w:trPr>
          <w:trHeight w:val="278"/>
        </w:trPr>
        <w:tc>
          <w:tcPr>
            <w:tcW w:w="1882" w:type="dxa"/>
          </w:tcPr>
          <w:p w14:paraId="2014358A"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59" w:type="dxa"/>
          </w:tcPr>
          <w:p w14:paraId="4256A65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128,201,450.20</w:t>
            </w:r>
          </w:p>
        </w:tc>
        <w:tc>
          <w:tcPr>
            <w:tcW w:w="1276" w:type="dxa"/>
            <w:vAlign w:val="center"/>
          </w:tcPr>
          <w:p w14:paraId="1138C5E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4A0C13E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vAlign w:val="center"/>
          </w:tcPr>
          <w:p w14:paraId="4C63F2C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1,392,000,289.79</w:t>
            </w:r>
          </w:p>
        </w:tc>
        <w:tc>
          <w:tcPr>
            <w:tcW w:w="1715" w:type="dxa"/>
            <w:vAlign w:val="center"/>
          </w:tcPr>
          <w:p w14:paraId="3165E48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1,520,201,739.99</w:t>
            </w:r>
          </w:p>
        </w:tc>
      </w:tr>
    </w:tbl>
    <w:p w14:paraId="5F813134"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w:t>
      </w:r>
      <w:proofErr w:type="gramStart"/>
      <w:r w:rsidRPr="00E54740">
        <w:rPr>
          <w:rFonts w:eastAsiaTheme="minorEastAsia"/>
          <w:kern w:val="0"/>
          <w:szCs w:val="21"/>
        </w:rPr>
        <w:t>日孰早</w:t>
      </w:r>
      <w:proofErr w:type="gramEnd"/>
      <w:r w:rsidRPr="00E54740">
        <w:rPr>
          <w:rFonts w:eastAsiaTheme="minorEastAsia"/>
          <w:kern w:val="0"/>
          <w:szCs w:val="21"/>
        </w:rPr>
        <w:t>者予以分类。</w:t>
      </w:r>
    </w:p>
    <w:p w14:paraId="7A496E5B"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6E1B8A6C"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319A4AB2"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07305314"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63EFD38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02928A6F"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4AD57421"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9D4EB7B"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785AC830"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DBED90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本基金通过投资组合的分散化降低其他价格风险。本基金投资组合中股票资产占基金资产净值的</w:t>
      </w:r>
      <w:r w:rsidRPr="00E54740">
        <w:rPr>
          <w:rFonts w:eastAsiaTheme="minorEastAsia"/>
          <w:kern w:val="0"/>
          <w:szCs w:val="21"/>
        </w:rPr>
        <w:t>70%-95%</w:t>
      </w:r>
      <w:r w:rsidRPr="00E54740">
        <w:rPr>
          <w:rFonts w:eastAsiaTheme="minorEastAsia"/>
          <w:kern w:val="0"/>
          <w:szCs w:val="21"/>
        </w:rPr>
        <w:t>，债券等固定收益类资产占基金资产净值的</w:t>
      </w:r>
      <w:r w:rsidRPr="00E54740">
        <w:rPr>
          <w:rFonts w:eastAsiaTheme="minorEastAsia"/>
          <w:kern w:val="0"/>
          <w:szCs w:val="21"/>
        </w:rPr>
        <w:t>0-30%</w:t>
      </w:r>
      <w:r w:rsidRPr="00E54740">
        <w:rPr>
          <w:rFonts w:eastAsiaTheme="minorEastAsia"/>
          <w:kern w:val="0"/>
          <w:szCs w:val="21"/>
        </w:rPr>
        <w:t>，权证投资占基金资产净值的</w:t>
      </w:r>
      <w:r w:rsidRPr="00E54740">
        <w:rPr>
          <w:rFonts w:eastAsiaTheme="minorEastAsia"/>
          <w:kern w:val="0"/>
          <w:szCs w:val="21"/>
        </w:rPr>
        <w:t>0-3%</w:t>
      </w:r>
      <w:r w:rsidRPr="00E54740">
        <w:rPr>
          <w:rFonts w:eastAsiaTheme="minorEastAsia"/>
          <w:kern w:val="0"/>
          <w:szCs w:val="21"/>
        </w:rPr>
        <w:t>，现金或到期日在一年期以内的政府债券不低于基金资产净值的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，其中现金不包括结算备付金、存出保证金、应收申购款等。本基金将不低于</w:t>
      </w:r>
      <w:r w:rsidRPr="00E54740">
        <w:rPr>
          <w:rFonts w:eastAsiaTheme="minorEastAsia"/>
          <w:kern w:val="0"/>
          <w:szCs w:val="21"/>
        </w:rPr>
        <w:t>80%</w:t>
      </w:r>
      <w:r w:rsidRPr="00E54740">
        <w:rPr>
          <w:rFonts w:eastAsiaTheme="minorEastAsia"/>
          <w:kern w:val="0"/>
          <w:szCs w:val="21"/>
        </w:rPr>
        <w:t>的股票资产投资于有利于提升居民健康水平和生活品质的公司。此外，本基金的基金管理人每日对本基金所持有的证券价格实施监控，定期运用多种</w:t>
      </w:r>
      <w:r w:rsidRPr="00E54740">
        <w:rPr>
          <w:rFonts w:eastAsiaTheme="minorEastAsia"/>
          <w:kern w:val="0"/>
          <w:szCs w:val="21"/>
        </w:rPr>
        <w:lastRenderedPageBreak/>
        <w:t>定量方法对基金进行风险度量，包括</w:t>
      </w:r>
      <w:proofErr w:type="spellStart"/>
      <w:r w:rsidRPr="00E54740">
        <w:rPr>
          <w:rFonts w:eastAsiaTheme="minorEastAsia"/>
          <w:kern w:val="0"/>
          <w:szCs w:val="21"/>
        </w:rPr>
        <w:t>VaR</w:t>
      </w:r>
      <w:proofErr w:type="spellEnd"/>
      <w:r w:rsidRPr="00E54740">
        <w:rPr>
          <w:rFonts w:eastAsiaTheme="minorEastAsia"/>
          <w:kern w:val="0"/>
          <w:szCs w:val="21"/>
        </w:rPr>
        <w:t>(Value at Risk)</w:t>
      </w:r>
      <w:r w:rsidRPr="00E54740">
        <w:rPr>
          <w:rFonts w:eastAsiaTheme="minorEastAsia"/>
          <w:kern w:val="0"/>
          <w:szCs w:val="21"/>
        </w:rPr>
        <w:t>指标等来测试本基金面临的潜在价格风险，及时可靠地对风险进行跟踪和控制。</w:t>
      </w:r>
    </w:p>
    <w:p w14:paraId="2D993B5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6A871362"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68E0831A" w14:textId="77777777" w:rsidTr="00C915A6">
        <w:tc>
          <w:tcPr>
            <w:tcW w:w="3119" w:type="dxa"/>
            <w:vMerge w:val="restart"/>
            <w:vAlign w:val="center"/>
          </w:tcPr>
          <w:p w14:paraId="5AFF8412"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177A8ED8"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53C6A1F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063FCAF0"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5858FCA1"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40C1FCE" w14:textId="77777777" w:rsidTr="00C915A6">
        <w:tc>
          <w:tcPr>
            <w:tcW w:w="3119" w:type="dxa"/>
            <w:vMerge/>
            <w:vAlign w:val="center"/>
          </w:tcPr>
          <w:p w14:paraId="08127BC1"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48223F87"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64EC0285"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4D299869"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4FC8C3CB"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56A5F989" w14:textId="77777777" w:rsidTr="003D66E3">
        <w:tc>
          <w:tcPr>
            <w:tcW w:w="3119" w:type="dxa"/>
            <w:vAlign w:val="center"/>
          </w:tcPr>
          <w:p w14:paraId="402D129A"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1C2F85F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680,643,097.43</w:t>
            </w:r>
          </w:p>
        </w:tc>
        <w:tc>
          <w:tcPr>
            <w:tcW w:w="1097" w:type="dxa"/>
            <w:vAlign w:val="center"/>
          </w:tcPr>
          <w:p w14:paraId="6632733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84.27</w:t>
            </w:r>
          </w:p>
        </w:tc>
        <w:tc>
          <w:tcPr>
            <w:tcW w:w="1879" w:type="dxa"/>
            <w:vAlign w:val="center"/>
          </w:tcPr>
          <w:p w14:paraId="387C2C0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1,430,316,253.50</w:t>
            </w:r>
          </w:p>
        </w:tc>
        <w:tc>
          <w:tcPr>
            <w:tcW w:w="1062" w:type="dxa"/>
            <w:vAlign w:val="center"/>
          </w:tcPr>
          <w:p w14:paraId="0EB1D0D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94.09</w:t>
            </w:r>
          </w:p>
        </w:tc>
      </w:tr>
      <w:tr w:rsidR="001D7C41" w:rsidRPr="00E54740" w14:paraId="3A0FED70" w14:textId="77777777" w:rsidTr="003D66E3">
        <w:tc>
          <w:tcPr>
            <w:tcW w:w="3119" w:type="dxa"/>
            <w:vAlign w:val="center"/>
          </w:tcPr>
          <w:p w14:paraId="3862DB68"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proofErr w:type="gramStart"/>
            <w:r w:rsidRPr="00E54740">
              <w:rPr>
                <w:rFonts w:eastAsiaTheme="minorEastAsia"/>
                <w:szCs w:val="21"/>
              </w:rPr>
              <w:t>—</w:t>
            </w:r>
            <w:r w:rsidRPr="00E54740">
              <w:rPr>
                <w:rFonts w:eastAsiaTheme="minorEastAsia"/>
                <w:szCs w:val="21"/>
              </w:rPr>
              <w:t>基金</w:t>
            </w:r>
            <w:proofErr w:type="gramEnd"/>
            <w:r w:rsidRPr="00E54740">
              <w:rPr>
                <w:rFonts w:eastAsiaTheme="minorEastAsia"/>
                <w:szCs w:val="21"/>
              </w:rPr>
              <w:t>投资</w:t>
            </w:r>
          </w:p>
        </w:tc>
        <w:tc>
          <w:tcPr>
            <w:tcW w:w="1843" w:type="dxa"/>
            <w:vAlign w:val="center"/>
          </w:tcPr>
          <w:p w14:paraId="4387E81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4FDEB25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2D6D59A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57141FA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66240033" w14:textId="77777777" w:rsidTr="003D66E3">
        <w:tc>
          <w:tcPr>
            <w:tcW w:w="3119" w:type="dxa"/>
            <w:vAlign w:val="center"/>
          </w:tcPr>
          <w:p w14:paraId="1014C75E"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08312749"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60BCCF98"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4674DD46"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0C59A538"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0F4A32FE" w14:textId="77777777" w:rsidTr="003D66E3">
        <w:tc>
          <w:tcPr>
            <w:tcW w:w="3119" w:type="dxa"/>
            <w:vAlign w:val="center"/>
          </w:tcPr>
          <w:p w14:paraId="0E28A0D6"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47AEF25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1D93706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3C4B40B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2DFE492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344D4EE2" w14:textId="77777777" w:rsidTr="003D66E3">
        <w:tc>
          <w:tcPr>
            <w:tcW w:w="3119" w:type="dxa"/>
            <w:vAlign w:val="center"/>
          </w:tcPr>
          <w:p w14:paraId="2C93067A"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1F6C45B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680,643,097.43</w:t>
            </w:r>
          </w:p>
        </w:tc>
        <w:tc>
          <w:tcPr>
            <w:tcW w:w="1097" w:type="dxa"/>
            <w:vAlign w:val="center"/>
          </w:tcPr>
          <w:p w14:paraId="17BC788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84.27</w:t>
            </w:r>
          </w:p>
        </w:tc>
        <w:tc>
          <w:tcPr>
            <w:tcW w:w="1879" w:type="dxa"/>
            <w:vAlign w:val="center"/>
          </w:tcPr>
          <w:p w14:paraId="3469434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1,430,316,253.50</w:t>
            </w:r>
          </w:p>
        </w:tc>
        <w:tc>
          <w:tcPr>
            <w:tcW w:w="1062" w:type="dxa"/>
            <w:vAlign w:val="center"/>
          </w:tcPr>
          <w:p w14:paraId="4546483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94.09</w:t>
            </w:r>
          </w:p>
        </w:tc>
      </w:tr>
    </w:tbl>
    <w:p w14:paraId="14D7F2F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87525F" w14:paraId="2F9C0050" w14:textId="77777777">
        <w:tc>
          <w:tcPr>
            <w:tcW w:w="993" w:type="dxa"/>
            <w:vAlign w:val="center"/>
          </w:tcPr>
          <w:p w14:paraId="3B90D6C8" w14:textId="77777777" w:rsidR="0087525F" w:rsidRDefault="000F6FC2">
            <w:pPr>
              <w:jc w:val="left"/>
            </w:pPr>
            <w:r>
              <w:rPr>
                <w:rFonts w:eastAsiaTheme="minorEastAsia"/>
                <w:szCs w:val="21"/>
              </w:rPr>
              <w:t>假设</w:t>
            </w:r>
          </w:p>
        </w:tc>
        <w:tc>
          <w:tcPr>
            <w:tcW w:w="8079" w:type="dxa"/>
            <w:gridSpan w:val="4"/>
            <w:vAlign w:val="center"/>
          </w:tcPr>
          <w:p w14:paraId="3E8C8375" w14:textId="77777777" w:rsidR="0087525F" w:rsidRDefault="000F6FC2">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1AD4B9C6" w14:textId="77777777" w:rsidTr="000D7898">
        <w:trPr>
          <w:gridAfter w:val="1"/>
          <w:wAfter w:w="72" w:type="dxa"/>
        </w:trPr>
        <w:tc>
          <w:tcPr>
            <w:tcW w:w="993" w:type="dxa"/>
            <w:vMerge w:val="restart"/>
            <w:vAlign w:val="center"/>
          </w:tcPr>
          <w:p w14:paraId="0EC4CA9E"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2E9DC2CD"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7546FD2C"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3F6B84DC"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730CA746" w14:textId="77777777" w:rsidTr="000D7898">
        <w:trPr>
          <w:gridAfter w:val="1"/>
          <w:wAfter w:w="72" w:type="dxa"/>
        </w:trPr>
        <w:tc>
          <w:tcPr>
            <w:tcW w:w="993" w:type="dxa"/>
            <w:vMerge/>
            <w:vAlign w:val="center"/>
          </w:tcPr>
          <w:p w14:paraId="6DE7B034" w14:textId="77777777" w:rsidR="00480F50" w:rsidRPr="00E54740" w:rsidRDefault="00480F50" w:rsidP="000D7898">
            <w:pPr>
              <w:widowControl/>
              <w:jc w:val="left"/>
              <w:rPr>
                <w:rFonts w:eastAsiaTheme="minorEastAsia"/>
                <w:szCs w:val="21"/>
              </w:rPr>
            </w:pPr>
          </w:p>
        </w:tc>
        <w:tc>
          <w:tcPr>
            <w:tcW w:w="2448" w:type="dxa"/>
            <w:vMerge/>
            <w:vAlign w:val="center"/>
          </w:tcPr>
          <w:p w14:paraId="6C5F9B79" w14:textId="77777777" w:rsidR="00480F50" w:rsidRPr="00E54740" w:rsidRDefault="00480F50" w:rsidP="000D7898">
            <w:pPr>
              <w:widowControl/>
              <w:jc w:val="left"/>
              <w:rPr>
                <w:rFonts w:eastAsiaTheme="minorEastAsia"/>
                <w:kern w:val="0"/>
                <w:szCs w:val="21"/>
              </w:rPr>
            </w:pPr>
          </w:p>
        </w:tc>
        <w:tc>
          <w:tcPr>
            <w:tcW w:w="2880" w:type="dxa"/>
          </w:tcPr>
          <w:p w14:paraId="2ADC500B"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60F77CCD"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117BB744"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523269AB"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7525F" w14:paraId="0D9F19A5" w14:textId="77777777">
        <w:trPr>
          <w:gridAfter w:val="1"/>
          <w:wAfter w:w="72" w:type="dxa"/>
        </w:trPr>
        <w:tc>
          <w:tcPr>
            <w:tcW w:w="993" w:type="dxa"/>
            <w:vMerge/>
          </w:tcPr>
          <w:p w14:paraId="477A26AF" w14:textId="77777777" w:rsidR="0087525F" w:rsidRDefault="0087525F"/>
        </w:tc>
        <w:tc>
          <w:tcPr>
            <w:tcW w:w="2448" w:type="dxa"/>
            <w:vAlign w:val="center"/>
          </w:tcPr>
          <w:p w14:paraId="342AE3F6" w14:textId="77777777" w:rsidR="0087525F" w:rsidRDefault="000F6FC2">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6C782CC8" w14:textId="77777777" w:rsidR="0087525F" w:rsidRDefault="000F6FC2">
            <w:pPr>
              <w:jc w:val="right"/>
            </w:pPr>
            <w:r>
              <w:rPr>
                <w:rFonts w:eastAsiaTheme="minorEastAsia"/>
                <w:szCs w:val="21"/>
              </w:rPr>
              <w:t>增加约</w:t>
            </w:r>
            <w:r>
              <w:rPr>
                <w:rFonts w:eastAsiaTheme="minorEastAsia"/>
                <w:szCs w:val="21"/>
              </w:rPr>
              <w:t>4,636</w:t>
            </w:r>
          </w:p>
        </w:tc>
        <w:tc>
          <w:tcPr>
            <w:tcW w:w="2679" w:type="dxa"/>
            <w:vAlign w:val="center"/>
          </w:tcPr>
          <w:p w14:paraId="595ADB62" w14:textId="77777777" w:rsidR="0087525F" w:rsidRDefault="000F6FC2">
            <w:pPr>
              <w:jc w:val="right"/>
            </w:pPr>
            <w:r>
              <w:rPr>
                <w:rFonts w:eastAsiaTheme="minorEastAsia"/>
                <w:szCs w:val="21"/>
              </w:rPr>
              <w:t>增加约</w:t>
            </w:r>
            <w:r>
              <w:rPr>
                <w:rFonts w:eastAsiaTheme="minorEastAsia"/>
                <w:szCs w:val="21"/>
              </w:rPr>
              <w:t>8,511</w:t>
            </w:r>
          </w:p>
        </w:tc>
      </w:tr>
      <w:tr w:rsidR="0087525F" w14:paraId="23CAC01F" w14:textId="77777777">
        <w:trPr>
          <w:gridAfter w:val="1"/>
          <w:wAfter w:w="72" w:type="dxa"/>
        </w:trPr>
        <w:tc>
          <w:tcPr>
            <w:tcW w:w="993" w:type="dxa"/>
            <w:vMerge/>
          </w:tcPr>
          <w:p w14:paraId="2BA776A8" w14:textId="77777777" w:rsidR="0087525F" w:rsidRDefault="0087525F"/>
        </w:tc>
        <w:tc>
          <w:tcPr>
            <w:tcW w:w="2448" w:type="dxa"/>
            <w:vAlign w:val="center"/>
          </w:tcPr>
          <w:p w14:paraId="527FC8D9" w14:textId="77777777" w:rsidR="0087525F" w:rsidRDefault="000F6FC2">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0B49010E" w14:textId="77777777" w:rsidR="0087525F" w:rsidRDefault="000F6FC2">
            <w:pPr>
              <w:jc w:val="right"/>
            </w:pPr>
            <w:r>
              <w:rPr>
                <w:rFonts w:eastAsiaTheme="minorEastAsia"/>
                <w:szCs w:val="21"/>
              </w:rPr>
              <w:t>减少约</w:t>
            </w:r>
            <w:r>
              <w:rPr>
                <w:rFonts w:eastAsiaTheme="minorEastAsia"/>
                <w:szCs w:val="21"/>
              </w:rPr>
              <w:t>4,636</w:t>
            </w:r>
          </w:p>
        </w:tc>
        <w:tc>
          <w:tcPr>
            <w:tcW w:w="2679" w:type="dxa"/>
            <w:vAlign w:val="center"/>
          </w:tcPr>
          <w:p w14:paraId="0ABA2FDC" w14:textId="77777777" w:rsidR="0087525F" w:rsidRDefault="000F6FC2">
            <w:pPr>
              <w:jc w:val="right"/>
            </w:pPr>
            <w:r>
              <w:rPr>
                <w:rFonts w:eastAsiaTheme="minorEastAsia"/>
                <w:szCs w:val="21"/>
              </w:rPr>
              <w:t>减少约</w:t>
            </w:r>
            <w:r>
              <w:rPr>
                <w:rFonts w:eastAsiaTheme="minorEastAsia"/>
                <w:szCs w:val="21"/>
              </w:rPr>
              <w:t>8,511</w:t>
            </w:r>
          </w:p>
        </w:tc>
      </w:tr>
    </w:tbl>
    <w:p w14:paraId="34393DC1"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1302DC73"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6FCFD841" w14:textId="77777777" w:rsidR="0087525F" w:rsidRDefault="000F6FC2">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13A82376" w14:textId="77777777" w:rsidR="0087525F" w:rsidRDefault="0087525F">
      <w:pPr>
        <w:tabs>
          <w:tab w:val="left" w:pos="426"/>
        </w:tabs>
        <w:spacing w:line="360" w:lineRule="auto"/>
        <w:ind w:firstLineChars="200" w:firstLine="420"/>
        <w:jc w:val="left"/>
        <w:rPr>
          <w:szCs w:val="21"/>
        </w:rPr>
      </w:pPr>
    </w:p>
    <w:p w14:paraId="3465246F" w14:textId="77777777" w:rsidR="0087525F" w:rsidRDefault="000F6FC2">
      <w:pPr>
        <w:tabs>
          <w:tab w:val="left" w:pos="426"/>
        </w:tabs>
        <w:spacing w:line="360" w:lineRule="auto"/>
        <w:ind w:firstLineChars="200" w:firstLine="420"/>
        <w:jc w:val="left"/>
        <w:rPr>
          <w:szCs w:val="21"/>
        </w:rPr>
      </w:pPr>
      <w:r>
        <w:rPr>
          <w:szCs w:val="21"/>
        </w:rPr>
        <w:lastRenderedPageBreak/>
        <w:t>第一层次：相同资产或负债在活跃市场上未经调整的报价。</w:t>
      </w:r>
    </w:p>
    <w:p w14:paraId="27338381" w14:textId="77777777" w:rsidR="0087525F" w:rsidRDefault="000F6FC2">
      <w:pPr>
        <w:tabs>
          <w:tab w:val="left" w:pos="426"/>
        </w:tabs>
        <w:spacing w:line="360" w:lineRule="auto"/>
        <w:ind w:firstLineChars="200" w:firstLine="420"/>
        <w:jc w:val="left"/>
        <w:rPr>
          <w:szCs w:val="21"/>
        </w:rPr>
      </w:pPr>
      <w:r>
        <w:rPr>
          <w:szCs w:val="21"/>
        </w:rPr>
        <w:t>第二层次：除第一层次输入</w:t>
      </w:r>
      <w:proofErr w:type="gramStart"/>
      <w:r>
        <w:rPr>
          <w:szCs w:val="21"/>
        </w:rPr>
        <w:t>值外相关</w:t>
      </w:r>
      <w:proofErr w:type="gramEnd"/>
      <w:r>
        <w:rPr>
          <w:szCs w:val="21"/>
        </w:rPr>
        <w:t>资产或负债直接或</w:t>
      </w:r>
      <w:proofErr w:type="gramStart"/>
      <w:r>
        <w:rPr>
          <w:szCs w:val="21"/>
        </w:rPr>
        <w:t>间接可</w:t>
      </w:r>
      <w:proofErr w:type="gramEnd"/>
      <w:r>
        <w:rPr>
          <w:szCs w:val="21"/>
        </w:rPr>
        <w:t>观察的输入值。</w:t>
      </w:r>
    </w:p>
    <w:p w14:paraId="7E48A2C8"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4399D854"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000CEA28"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0A7FB9A1"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7B4C3F45" w14:textId="77777777" w:rsidTr="009B39D5">
        <w:tc>
          <w:tcPr>
            <w:tcW w:w="2965" w:type="dxa"/>
            <w:vAlign w:val="center"/>
          </w:tcPr>
          <w:p w14:paraId="610118B3"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021D6FE7" w14:textId="77777777" w:rsidR="006B52D1" w:rsidRPr="00E54740" w:rsidRDefault="006B52D1" w:rsidP="009B39D5">
            <w:pPr>
              <w:spacing w:line="360" w:lineRule="auto"/>
              <w:jc w:val="center"/>
              <w:rPr>
                <w:szCs w:val="21"/>
              </w:rPr>
            </w:pPr>
            <w:r w:rsidRPr="00E54740">
              <w:rPr>
                <w:szCs w:val="21"/>
              </w:rPr>
              <w:t>本期末</w:t>
            </w:r>
          </w:p>
          <w:p w14:paraId="3E5AAF42"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3802559D"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4C9B4253"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4646CB7" w14:textId="77777777" w:rsidTr="009B39D5">
        <w:tc>
          <w:tcPr>
            <w:tcW w:w="2965" w:type="dxa"/>
            <w:vAlign w:val="center"/>
          </w:tcPr>
          <w:p w14:paraId="37242118"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00166645" w14:textId="77777777" w:rsidR="006B52D1" w:rsidRPr="00E54740" w:rsidRDefault="006B52D1" w:rsidP="009B39D5">
            <w:pPr>
              <w:spacing w:line="360" w:lineRule="auto"/>
              <w:jc w:val="right"/>
              <w:rPr>
                <w:rFonts w:ascii="宋体" w:hAnsi="宋体"/>
                <w:kern w:val="0"/>
                <w:szCs w:val="21"/>
              </w:rPr>
            </w:pPr>
            <w:r w:rsidRPr="00E54740">
              <w:rPr>
                <w:kern w:val="0"/>
                <w:szCs w:val="21"/>
              </w:rPr>
              <w:t>680,643,097.43</w:t>
            </w:r>
          </w:p>
        </w:tc>
        <w:tc>
          <w:tcPr>
            <w:tcW w:w="2966" w:type="dxa"/>
            <w:vAlign w:val="center"/>
          </w:tcPr>
          <w:p w14:paraId="765E22A8" w14:textId="77777777" w:rsidR="006B52D1" w:rsidRPr="00E54740" w:rsidRDefault="006B52D1" w:rsidP="009B39D5">
            <w:pPr>
              <w:spacing w:line="360" w:lineRule="auto"/>
              <w:jc w:val="right"/>
              <w:rPr>
                <w:kern w:val="0"/>
                <w:szCs w:val="21"/>
              </w:rPr>
            </w:pPr>
            <w:r w:rsidRPr="00E54740">
              <w:rPr>
                <w:rFonts w:eastAsiaTheme="minorEastAsia"/>
                <w:szCs w:val="21"/>
              </w:rPr>
              <w:t>1,430,316,253.50</w:t>
            </w:r>
          </w:p>
        </w:tc>
      </w:tr>
      <w:tr w:rsidR="001D7C41" w:rsidRPr="00E54740" w14:paraId="0F791EE9" w14:textId="77777777" w:rsidTr="009B39D5">
        <w:tc>
          <w:tcPr>
            <w:tcW w:w="2965" w:type="dxa"/>
            <w:vAlign w:val="center"/>
          </w:tcPr>
          <w:p w14:paraId="6BAB55F6"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270DA206"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510D8A22"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63C5CF8B" w14:textId="77777777" w:rsidTr="009B39D5">
        <w:tc>
          <w:tcPr>
            <w:tcW w:w="2965" w:type="dxa"/>
            <w:vAlign w:val="center"/>
          </w:tcPr>
          <w:p w14:paraId="34A37AFB"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7EB1BAB5"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0354B58F"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27390022" w14:textId="77777777" w:rsidTr="009B39D5">
        <w:tc>
          <w:tcPr>
            <w:tcW w:w="2965" w:type="dxa"/>
            <w:vAlign w:val="center"/>
          </w:tcPr>
          <w:p w14:paraId="36B7E1DD"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4760A803" w14:textId="77777777" w:rsidR="006B52D1" w:rsidRPr="00E54740" w:rsidRDefault="006B52D1" w:rsidP="009B39D5">
            <w:pPr>
              <w:spacing w:line="360" w:lineRule="auto"/>
              <w:jc w:val="right"/>
              <w:rPr>
                <w:rFonts w:ascii="宋体" w:hAnsi="宋体"/>
                <w:kern w:val="0"/>
                <w:szCs w:val="21"/>
              </w:rPr>
            </w:pPr>
            <w:r w:rsidRPr="00E54740">
              <w:rPr>
                <w:kern w:val="0"/>
                <w:szCs w:val="21"/>
              </w:rPr>
              <w:t>680,643,097.43</w:t>
            </w:r>
          </w:p>
        </w:tc>
        <w:tc>
          <w:tcPr>
            <w:tcW w:w="2966" w:type="dxa"/>
            <w:vAlign w:val="center"/>
          </w:tcPr>
          <w:p w14:paraId="621A54ED" w14:textId="77777777" w:rsidR="006B52D1" w:rsidRPr="00E54740" w:rsidRDefault="006B52D1" w:rsidP="009B39D5">
            <w:pPr>
              <w:spacing w:line="360" w:lineRule="auto"/>
              <w:jc w:val="right"/>
              <w:rPr>
                <w:kern w:val="0"/>
                <w:szCs w:val="21"/>
              </w:rPr>
            </w:pPr>
            <w:r w:rsidRPr="00E54740">
              <w:rPr>
                <w:rFonts w:eastAsiaTheme="minorEastAsia"/>
                <w:szCs w:val="21"/>
              </w:rPr>
              <w:t>1,430,316,253.50</w:t>
            </w:r>
          </w:p>
        </w:tc>
      </w:tr>
    </w:tbl>
    <w:p w14:paraId="50C6F1BE"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7B34D43F" w14:textId="77777777" w:rsidR="0087525F" w:rsidRDefault="000F6FC2">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34BF6701" w14:textId="77777777" w:rsidR="0087525F" w:rsidRDefault="0087525F">
      <w:pPr>
        <w:tabs>
          <w:tab w:val="left" w:pos="426"/>
        </w:tabs>
        <w:spacing w:line="360" w:lineRule="auto"/>
        <w:ind w:firstLineChars="200" w:firstLine="420"/>
        <w:jc w:val="left"/>
        <w:rPr>
          <w:szCs w:val="21"/>
        </w:rPr>
      </w:pPr>
    </w:p>
    <w:p w14:paraId="2DDF5D6B"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w:t>
      </w:r>
      <w:proofErr w:type="gramStart"/>
      <w:r w:rsidRPr="00E54740">
        <w:rPr>
          <w:szCs w:val="21"/>
        </w:rPr>
        <w:t>停牌日</w:t>
      </w:r>
      <w:proofErr w:type="gramEnd"/>
      <w:r w:rsidRPr="00E54740">
        <w:rPr>
          <w:szCs w:val="21"/>
        </w:rPr>
        <w:t>至交易恢复活跃日期间、交易</w:t>
      </w:r>
      <w:proofErr w:type="gramStart"/>
      <w:r w:rsidRPr="00E54740">
        <w:rPr>
          <w:szCs w:val="21"/>
        </w:rPr>
        <w:t>不</w:t>
      </w:r>
      <w:proofErr w:type="gramEnd"/>
      <w:r w:rsidRPr="00E54740">
        <w:rPr>
          <w:szCs w:val="21"/>
        </w:rPr>
        <w:t>活跃期间及限售期间将相关股票和债券的公允价值列入第一层次；并根据估值调整中采用的不可观察输入</w:t>
      </w:r>
      <w:proofErr w:type="gramStart"/>
      <w:r w:rsidRPr="00E54740">
        <w:rPr>
          <w:szCs w:val="21"/>
        </w:rPr>
        <w:t>值对于</w:t>
      </w:r>
      <w:proofErr w:type="gramEnd"/>
      <w:r w:rsidRPr="00E54740">
        <w:rPr>
          <w:szCs w:val="21"/>
        </w:rPr>
        <w:t>公允价值的影响程度，确定相关股票和债券的公允价值应属第二层次还是第三层次。</w:t>
      </w:r>
    </w:p>
    <w:p w14:paraId="6D0F935B"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099500D3"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344D4E62"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71"/>
        <w:gridCol w:w="2268"/>
        <w:gridCol w:w="1846"/>
        <w:gridCol w:w="1801"/>
      </w:tblGrid>
      <w:tr w:rsidR="001D7C41" w:rsidRPr="00E54740" w14:paraId="10B59231" w14:textId="77777777" w:rsidTr="008570AF">
        <w:tc>
          <w:tcPr>
            <w:tcW w:w="1815" w:type="pct"/>
            <w:vMerge w:val="restart"/>
          </w:tcPr>
          <w:p w14:paraId="14C4D421"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5" w:type="pct"/>
            <w:gridSpan w:val="3"/>
          </w:tcPr>
          <w:p w14:paraId="5E0AB740"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5C24F41B"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5A4B6149" w14:textId="77777777" w:rsidTr="008570AF">
        <w:trPr>
          <w:trHeight w:val="234"/>
        </w:trPr>
        <w:tc>
          <w:tcPr>
            <w:tcW w:w="1815" w:type="pct"/>
            <w:vMerge/>
          </w:tcPr>
          <w:p w14:paraId="20B6283C" w14:textId="77777777" w:rsidR="00134AFC" w:rsidRPr="00E54740" w:rsidRDefault="00134AFC" w:rsidP="009B39D5">
            <w:pPr>
              <w:jc w:val="right"/>
              <w:rPr>
                <w:szCs w:val="21"/>
              </w:rPr>
            </w:pPr>
          </w:p>
        </w:tc>
        <w:tc>
          <w:tcPr>
            <w:tcW w:w="2215" w:type="pct"/>
            <w:gridSpan w:val="2"/>
          </w:tcPr>
          <w:p w14:paraId="073255C0"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311052F5" w14:textId="77777777" w:rsidR="00134AFC" w:rsidRPr="00E54740" w:rsidRDefault="00134AFC" w:rsidP="009B39D5">
            <w:pPr>
              <w:jc w:val="center"/>
              <w:rPr>
                <w:szCs w:val="21"/>
              </w:rPr>
            </w:pPr>
            <w:r w:rsidRPr="00E54740">
              <w:rPr>
                <w:rFonts w:ascii="Arial" w:hAnsi="Arial" w:cs="Arial" w:hint="eastAsia"/>
                <w:bCs/>
                <w:szCs w:val="21"/>
              </w:rPr>
              <w:t>合计</w:t>
            </w:r>
          </w:p>
        </w:tc>
      </w:tr>
      <w:tr w:rsidR="008570AF" w:rsidRPr="00E54740" w14:paraId="622EF49F" w14:textId="77777777" w:rsidTr="008570AF">
        <w:trPr>
          <w:trHeight w:val="234"/>
        </w:trPr>
        <w:tc>
          <w:tcPr>
            <w:tcW w:w="1815" w:type="pct"/>
            <w:vMerge/>
          </w:tcPr>
          <w:p w14:paraId="18E01705" w14:textId="77777777" w:rsidR="00134AFC" w:rsidRPr="00E54740" w:rsidRDefault="00134AFC" w:rsidP="009B39D5">
            <w:pPr>
              <w:jc w:val="right"/>
              <w:rPr>
                <w:szCs w:val="21"/>
              </w:rPr>
            </w:pPr>
          </w:p>
        </w:tc>
        <w:tc>
          <w:tcPr>
            <w:tcW w:w="1221" w:type="pct"/>
          </w:tcPr>
          <w:p w14:paraId="67DFEB10"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994" w:type="pct"/>
          </w:tcPr>
          <w:p w14:paraId="1449B343"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350028EE" w14:textId="77777777" w:rsidR="00134AFC" w:rsidRPr="00E54740" w:rsidRDefault="00134AFC" w:rsidP="009B39D5">
            <w:pPr>
              <w:jc w:val="right"/>
              <w:rPr>
                <w:szCs w:val="21"/>
              </w:rPr>
            </w:pPr>
          </w:p>
        </w:tc>
      </w:tr>
      <w:tr w:rsidR="008570AF" w:rsidRPr="00E54740" w14:paraId="4ECD9B1B" w14:textId="77777777" w:rsidTr="008570AF">
        <w:trPr>
          <w:trHeight w:val="234"/>
        </w:trPr>
        <w:tc>
          <w:tcPr>
            <w:tcW w:w="1815" w:type="pct"/>
            <w:vAlign w:val="center"/>
          </w:tcPr>
          <w:p w14:paraId="3E6B6083" w14:textId="77777777" w:rsidR="00134AFC" w:rsidRPr="00E54740" w:rsidRDefault="00134AFC" w:rsidP="009B39D5">
            <w:pPr>
              <w:jc w:val="right"/>
              <w:rPr>
                <w:szCs w:val="21"/>
              </w:rPr>
            </w:pPr>
            <w:r w:rsidRPr="00E54740">
              <w:rPr>
                <w:rFonts w:cs="Arial" w:hint="eastAsia"/>
                <w:bCs/>
                <w:szCs w:val="21"/>
              </w:rPr>
              <w:t>期初余额</w:t>
            </w:r>
          </w:p>
        </w:tc>
        <w:tc>
          <w:tcPr>
            <w:tcW w:w="1221" w:type="pct"/>
            <w:vAlign w:val="center"/>
          </w:tcPr>
          <w:p w14:paraId="386258E2" w14:textId="77777777" w:rsidR="00134AFC" w:rsidRPr="00E54740" w:rsidRDefault="00134AFC" w:rsidP="009B39D5">
            <w:pPr>
              <w:jc w:val="right"/>
              <w:rPr>
                <w:szCs w:val="21"/>
              </w:rPr>
            </w:pPr>
            <w:r w:rsidRPr="00E54740">
              <w:rPr>
                <w:kern w:val="0"/>
                <w:szCs w:val="21"/>
              </w:rPr>
              <w:t>-</w:t>
            </w:r>
          </w:p>
        </w:tc>
        <w:tc>
          <w:tcPr>
            <w:tcW w:w="994" w:type="pct"/>
            <w:vAlign w:val="center"/>
          </w:tcPr>
          <w:p w14:paraId="2FF8A108" w14:textId="77777777" w:rsidR="00134AFC" w:rsidRPr="00E54740" w:rsidRDefault="00134AFC" w:rsidP="009B39D5">
            <w:pPr>
              <w:jc w:val="right"/>
              <w:rPr>
                <w:szCs w:val="21"/>
              </w:rPr>
            </w:pPr>
            <w:r w:rsidRPr="00E54740">
              <w:rPr>
                <w:kern w:val="0"/>
                <w:szCs w:val="21"/>
              </w:rPr>
              <w:t>-</w:t>
            </w:r>
          </w:p>
        </w:tc>
        <w:tc>
          <w:tcPr>
            <w:tcW w:w="971" w:type="pct"/>
            <w:vAlign w:val="center"/>
          </w:tcPr>
          <w:p w14:paraId="5B0E4DDA" w14:textId="77777777" w:rsidR="00134AFC" w:rsidRPr="00E54740" w:rsidRDefault="00134AFC" w:rsidP="009B39D5">
            <w:pPr>
              <w:jc w:val="right"/>
              <w:rPr>
                <w:szCs w:val="21"/>
              </w:rPr>
            </w:pPr>
            <w:r w:rsidRPr="00E54740">
              <w:rPr>
                <w:kern w:val="0"/>
                <w:szCs w:val="21"/>
              </w:rPr>
              <w:t>-</w:t>
            </w:r>
          </w:p>
        </w:tc>
      </w:tr>
      <w:tr w:rsidR="008570AF" w:rsidRPr="00E54740" w14:paraId="066BE30F" w14:textId="77777777" w:rsidTr="008570AF">
        <w:trPr>
          <w:trHeight w:val="234"/>
        </w:trPr>
        <w:tc>
          <w:tcPr>
            <w:tcW w:w="1815" w:type="pct"/>
            <w:vAlign w:val="center"/>
          </w:tcPr>
          <w:p w14:paraId="40C43EC3" w14:textId="77777777" w:rsidR="00134AFC" w:rsidRPr="00E54740" w:rsidRDefault="00134AFC" w:rsidP="009B39D5">
            <w:pPr>
              <w:jc w:val="right"/>
              <w:rPr>
                <w:szCs w:val="21"/>
              </w:rPr>
            </w:pPr>
            <w:r w:rsidRPr="00E54740">
              <w:rPr>
                <w:rFonts w:cs="Arial" w:hint="eastAsia"/>
                <w:bCs/>
                <w:szCs w:val="21"/>
              </w:rPr>
              <w:t>当期购买</w:t>
            </w:r>
          </w:p>
        </w:tc>
        <w:tc>
          <w:tcPr>
            <w:tcW w:w="1221" w:type="pct"/>
            <w:vAlign w:val="center"/>
          </w:tcPr>
          <w:p w14:paraId="43A8A485" w14:textId="77777777" w:rsidR="00134AFC" w:rsidRPr="00E54740" w:rsidRDefault="00134AFC" w:rsidP="009B39D5">
            <w:pPr>
              <w:jc w:val="right"/>
              <w:rPr>
                <w:szCs w:val="21"/>
              </w:rPr>
            </w:pPr>
            <w:r w:rsidRPr="00E54740">
              <w:rPr>
                <w:kern w:val="0"/>
                <w:szCs w:val="21"/>
              </w:rPr>
              <w:t>-</w:t>
            </w:r>
          </w:p>
        </w:tc>
        <w:tc>
          <w:tcPr>
            <w:tcW w:w="994" w:type="pct"/>
            <w:vAlign w:val="center"/>
          </w:tcPr>
          <w:p w14:paraId="37BC4873" w14:textId="77777777" w:rsidR="00134AFC" w:rsidRPr="00E54740" w:rsidRDefault="00134AFC" w:rsidP="009B39D5">
            <w:pPr>
              <w:jc w:val="right"/>
              <w:rPr>
                <w:szCs w:val="21"/>
              </w:rPr>
            </w:pPr>
            <w:r w:rsidRPr="00E54740">
              <w:rPr>
                <w:kern w:val="0"/>
                <w:szCs w:val="21"/>
              </w:rPr>
              <w:t>-</w:t>
            </w:r>
          </w:p>
        </w:tc>
        <w:tc>
          <w:tcPr>
            <w:tcW w:w="971" w:type="pct"/>
            <w:vAlign w:val="center"/>
          </w:tcPr>
          <w:p w14:paraId="6843A709" w14:textId="77777777" w:rsidR="00134AFC" w:rsidRPr="00E54740" w:rsidRDefault="00134AFC" w:rsidP="009B39D5">
            <w:pPr>
              <w:jc w:val="right"/>
              <w:rPr>
                <w:szCs w:val="21"/>
              </w:rPr>
            </w:pPr>
            <w:r w:rsidRPr="00E54740">
              <w:rPr>
                <w:kern w:val="0"/>
                <w:szCs w:val="21"/>
              </w:rPr>
              <w:t>-</w:t>
            </w:r>
          </w:p>
        </w:tc>
      </w:tr>
      <w:tr w:rsidR="008570AF" w:rsidRPr="00E54740" w14:paraId="640A1331" w14:textId="77777777" w:rsidTr="008570AF">
        <w:trPr>
          <w:trHeight w:val="234"/>
        </w:trPr>
        <w:tc>
          <w:tcPr>
            <w:tcW w:w="1815" w:type="pct"/>
            <w:vAlign w:val="center"/>
          </w:tcPr>
          <w:p w14:paraId="73F2614E"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221" w:type="pct"/>
            <w:vAlign w:val="center"/>
          </w:tcPr>
          <w:p w14:paraId="348BE9A5" w14:textId="77777777" w:rsidR="00134AFC" w:rsidRPr="00E54740" w:rsidRDefault="00134AFC" w:rsidP="009B39D5">
            <w:pPr>
              <w:jc w:val="right"/>
              <w:rPr>
                <w:szCs w:val="21"/>
              </w:rPr>
            </w:pPr>
            <w:r w:rsidRPr="00E54740">
              <w:rPr>
                <w:kern w:val="0"/>
                <w:szCs w:val="21"/>
              </w:rPr>
              <w:t>-</w:t>
            </w:r>
          </w:p>
        </w:tc>
        <w:tc>
          <w:tcPr>
            <w:tcW w:w="994" w:type="pct"/>
            <w:vAlign w:val="center"/>
          </w:tcPr>
          <w:p w14:paraId="768F1F9A" w14:textId="77777777" w:rsidR="00134AFC" w:rsidRPr="00E54740" w:rsidRDefault="00134AFC" w:rsidP="009B39D5">
            <w:pPr>
              <w:jc w:val="right"/>
              <w:rPr>
                <w:szCs w:val="21"/>
              </w:rPr>
            </w:pPr>
            <w:r w:rsidRPr="00E54740">
              <w:rPr>
                <w:kern w:val="0"/>
                <w:szCs w:val="21"/>
              </w:rPr>
              <w:t>-</w:t>
            </w:r>
          </w:p>
        </w:tc>
        <w:tc>
          <w:tcPr>
            <w:tcW w:w="971" w:type="pct"/>
            <w:vAlign w:val="center"/>
          </w:tcPr>
          <w:p w14:paraId="3200CECB" w14:textId="77777777" w:rsidR="00134AFC" w:rsidRPr="00E54740" w:rsidRDefault="00134AFC" w:rsidP="009B39D5">
            <w:pPr>
              <w:jc w:val="right"/>
              <w:rPr>
                <w:szCs w:val="21"/>
              </w:rPr>
            </w:pPr>
            <w:r w:rsidRPr="00E54740">
              <w:rPr>
                <w:kern w:val="0"/>
                <w:szCs w:val="21"/>
              </w:rPr>
              <w:t>-</w:t>
            </w:r>
          </w:p>
        </w:tc>
      </w:tr>
      <w:tr w:rsidR="008570AF" w:rsidRPr="00E54740" w14:paraId="2E5FEFCD" w14:textId="77777777" w:rsidTr="008570AF">
        <w:trPr>
          <w:trHeight w:val="234"/>
        </w:trPr>
        <w:tc>
          <w:tcPr>
            <w:tcW w:w="1815" w:type="pct"/>
            <w:vAlign w:val="center"/>
          </w:tcPr>
          <w:p w14:paraId="718F29A5"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221" w:type="pct"/>
            <w:vAlign w:val="center"/>
          </w:tcPr>
          <w:p w14:paraId="1C3D9FE5" w14:textId="77777777" w:rsidR="00134AFC" w:rsidRPr="00E54740" w:rsidRDefault="00134AFC" w:rsidP="009B39D5">
            <w:pPr>
              <w:jc w:val="right"/>
              <w:rPr>
                <w:szCs w:val="21"/>
              </w:rPr>
            </w:pPr>
            <w:r w:rsidRPr="00E54740">
              <w:rPr>
                <w:kern w:val="0"/>
                <w:szCs w:val="21"/>
              </w:rPr>
              <w:t>-</w:t>
            </w:r>
          </w:p>
        </w:tc>
        <w:tc>
          <w:tcPr>
            <w:tcW w:w="994" w:type="pct"/>
            <w:vAlign w:val="center"/>
          </w:tcPr>
          <w:p w14:paraId="032BDEE6" w14:textId="77777777" w:rsidR="00134AFC" w:rsidRPr="00E54740" w:rsidRDefault="00134AFC" w:rsidP="009B39D5">
            <w:pPr>
              <w:jc w:val="right"/>
              <w:rPr>
                <w:szCs w:val="21"/>
              </w:rPr>
            </w:pPr>
            <w:r w:rsidRPr="00E54740">
              <w:rPr>
                <w:kern w:val="0"/>
                <w:szCs w:val="21"/>
              </w:rPr>
              <w:t>-</w:t>
            </w:r>
          </w:p>
        </w:tc>
        <w:tc>
          <w:tcPr>
            <w:tcW w:w="971" w:type="pct"/>
            <w:vAlign w:val="center"/>
          </w:tcPr>
          <w:p w14:paraId="7E76CB3D" w14:textId="77777777" w:rsidR="00134AFC" w:rsidRPr="00E54740" w:rsidRDefault="00134AFC" w:rsidP="009B39D5">
            <w:pPr>
              <w:jc w:val="right"/>
              <w:rPr>
                <w:szCs w:val="21"/>
              </w:rPr>
            </w:pPr>
            <w:r w:rsidRPr="00E54740">
              <w:rPr>
                <w:kern w:val="0"/>
                <w:szCs w:val="21"/>
              </w:rPr>
              <w:t>-</w:t>
            </w:r>
          </w:p>
        </w:tc>
      </w:tr>
      <w:tr w:rsidR="008570AF" w:rsidRPr="00E54740" w14:paraId="5D60F2A2" w14:textId="77777777" w:rsidTr="008570AF">
        <w:trPr>
          <w:trHeight w:val="234"/>
        </w:trPr>
        <w:tc>
          <w:tcPr>
            <w:tcW w:w="1815" w:type="pct"/>
            <w:vAlign w:val="center"/>
          </w:tcPr>
          <w:p w14:paraId="317F6311"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221" w:type="pct"/>
            <w:vAlign w:val="center"/>
          </w:tcPr>
          <w:p w14:paraId="7F08439C" w14:textId="77777777" w:rsidR="00134AFC" w:rsidRPr="00E54740" w:rsidRDefault="00134AFC" w:rsidP="009B39D5">
            <w:pPr>
              <w:jc w:val="right"/>
              <w:rPr>
                <w:szCs w:val="21"/>
              </w:rPr>
            </w:pPr>
            <w:r w:rsidRPr="00E54740">
              <w:rPr>
                <w:kern w:val="0"/>
                <w:szCs w:val="21"/>
              </w:rPr>
              <w:t>-</w:t>
            </w:r>
          </w:p>
        </w:tc>
        <w:tc>
          <w:tcPr>
            <w:tcW w:w="994" w:type="pct"/>
            <w:vAlign w:val="center"/>
          </w:tcPr>
          <w:p w14:paraId="7B16BFF7" w14:textId="77777777" w:rsidR="00134AFC" w:rsidRPr="00E54740" w:rsidRDefault="00134AFC" w:rsidP="009B39D5">
            <w:pPr>
              <w:jc w:val="right"/>
              <w:rPr>
                <w:szCs w:val="21"/>
              </w:rPr>
            </w:pPr>
            <w:r w:rsidRPr="00E54740">
              <w:rPr>
                <w:kern w:val="0"/>
                <w:szCs w:val="21"/>
              </w:rPr>
              <w:t>-</w:t>
            </w:r>
          </w:p>
        </w:tc>
        <w:tc>
          <w:tcPr>
            <w:tcW w:w="971" w:type="pct"/>
            <w:vAlign w:val="center"/>
          </w:tcPr>
          <w:p w14:paraId="5642D7E3" w14:textId="77777777" w:rsidR="00134AFC" w:rsidRPr="00E54740" w:rsidRDefault="00134AFC" w:rsidP="009B39D5">
            <w:pPr>
              <w:jc w:val="right"/>
              <w:rPr>
                <w:szCs w:val="21"/>
              </w:rPr>
            </w:pPr>
            <w:r w:rsidRPr="00E54740">
              <w:rPr>
                <w:kern w:val="0"/>
                <w:szCs w:val="21"/>
              </w:rPr>
              <w:t>-</w:t>
            </w:r>
          </w:p>
        </w:tc>
      </w:tr>
      <w:tr w:rsidR="008570AF" w:rsidRPr="00E54740" w14:paraId="66705D01" w14:textId="77777777" w:rsidTr="008570AF">
        <w:trPr>
          <w:trHeight w:val="234"/>
        </w:trPr>
        <w:tc>
          <w:tcPr>
            <w:tcW w:w="1815" w:type="pct"/>
            <w:vAlign w:val="center"/>
          </w:tcPr>
          <w:p w14:paraId="6B492284"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221" w:type="pct"/>
            <w:vAlign w:val="center"/>
          </w:tcPr>
          <w:p w14:paraId="6FBE10D8" w14:textId="77777777" w:rsidR="00134AFC" w:rsidRPr="00E54740" w:rsidRDefault="00134AFC" w:rsidP="009B39D5">
            <w:pPr>
              <w:jc w:val="right"/>
              <w:rPr>
                <w:szCs w:val="21"/>
              </w:rPr>
            </w:pPr>
            <w:r w:rsidRPr="00E54740">
              <w:rPr>
                <w:kern w:val="0"/>
                <w:szCs w:val="21"/>
              </w:rPr>
              <w:t>-</w:t>
            </w:r>
          </w:p>
        </w:tc>
        <w:tc>
          <w:tcPr>
            <w:tcW w:w="994" w:type="pct"/>
            <w:vAlign w:val="center"/>
          </w:tcPr>
          <w:p w14:paraId="69992813" w14:textId="77777777" w:rsidR="00134AFC" w:rsidRPr="00E54740" w:rsidRDefault="00134AFC" w:rsidP="009B39D5">
            <w:pPr>
              <w:jc w:val="right"/>
              <w:rPr>
                <w:szCs w:val="21"/>
              </w:rPr>
            </w:pPr>
            <w:r w:rsidRPr="00E54740">
              <w:rPr>
                <w:kern w:val="0"/>
                <w:szCs w:val="21"/>
              </w:rPr>
              <w:t>-</w:t>
            </w:r>
          </w:p>
        </w:tc>
        <w:tc>
          <w:tcPr>
            <w:tcW w:w="971" w:type="pct"/>
            <w:vAlign w:val="center"/>
          </w:tcPr>
          <w:p w14:paraId="1CB1A76A" w14:textId="77777777" w:rsidR="00134AFC" w:rsidRPr="00E54740" w:rsidRDefault="00134AFC" w:rsidP="009B39D5">
            <w:pPr>
              <w:jc w:val="right"/>
              <w:rPr>
                <w:szCs w:val="21"/>
              </w:rPr>
            </w:pPr>
            <w:r w:rsidRPr="00E54740">
              <w:rPr>
                <w:kern w:val="0"/>
                <w:szCs w:val="21"/>
              </w:rPr>
              <w:t>-</w:t>
            </w:r>
          </w:p>
        </w:tc>
      </w:tr>
      <w:tr w:rsidR="008570AF" w:rsidRPr="00E54740" w14:paraId="481F2AD3" w14:textId="77777777" w:rsidTr="008570AF">
        <w:trPr>
          <w:trHeight w:val="234"/>
        </w:trPr>
        <w:tc>
          <w:tcPr>
            <w:tcW w:w="1815" w:type="pct"/>
            <w:vAlign w:val="center"/>
          </w:tcPr>
          <w:p w14:paraId="7FACE4D9" w14:textId="77777777" w:rsidR="00134AFC" w:rsidRPr="00E54740" w:rsidRDefault="00134AFC" w:rsidP="009B39D5">
            <w:pPr>
              <w:ind w:firstLine="480"/>
              <w:jc w:val="right"/>
              <w:rPr>
                <w:szCs w:val="21"/>
              </w:rPr>
            </w:pPr>
            <w:r w:rsidRPr="00E54740">
              <w:rPr>
                <w:rFonts w:cs="Arial" w:hint="eastAsia"/>
                <w:bCs/>
                <w:szCs w:val="21"/>
              </w:rPr>
              <w:lastRenderedPageBreak/>
              <w:t>其中：计入损益的利得或损失</w:t>
            </w:r>
          </w:p>
        </w:tc>
        <w:tc>
          <w:tcPr>
            <w:tcW w:w="1221" w:type="pct"/>
            <w:vAlign w:val="center"/>
          </w:tcPr>
          <w:p w14:paraId="26D451D8" w14:textId="77777777" w:rsidR="00134AFC" w:rsidRPr="00E54740" w:rsidRDefault="00134AFC" w:rsidP="009B39D5">
            <w:pPr>
              <w:jc w:val="right"/>
              <w:rPr>
                <w:szCs w:val="21"/>
              </w:rPr>
            </w:pPr>
            <w:r w:rsidRPr="00E54740">
              <w:rPr>
                <w:kern w:val="0"/>
                <w:szCs w:val="21"/>
              </w:rPr>
              <w:t>-</w:t>
            </w:r>
          </w:p>
        </w:tc>
        <w:tc>
          <w:tcPr>
            <w:tcW w:w="994" w:type="pct"/>
            <w:vAlign w:val="center"/>
          </w:tcPr>
          <w:p w14:paraId="3A548C6F" w14:textId="77777777" w:rsidR="00134AFC" w:rsidRPr="00E54740" w:rsidRDefault="00134AFC" w:rsidP="009B39D5">
            <w:pPr>
              <w:jc w:val="right"/>
              <w:rPr>
                <w:szCs w:val="21"/>
              </w:rPr>
            </w:pPr>
            <w:r w:rsidRPr="00E54740">
              <w:rPr>
                <w:kern w:val="0"/>
                <w:szCs w:val="21"/>
              </w:rPr>
              <w:t>-</w:t>
            </w:r>
          </w:p>
        </w:tc>
        <w:tc>
          <w:tcPr>
            <w:tcW w:w="971" w:type="pct"/>
            <w:vAlign w:val="center"/>
          </w:tcPr>
          <w:p w14:paraId="7DF55733" w14:textId="77777777" w:rsidR="00134AFC" w:rsidRPr="00E54740" w:rsidRDefault="00134AFC" w:rsidP="009B39D5">
            <w:pPr>
              <w:jc w:val="right"/>
              <w:rPr>
                <w:szCs w:val="21"/>
              </w:rPr>
            </w:pPr>
            <w:r w:rsidRPr="00E54740">
              <w:rPr>
                <w:kern w:val="0"/>
                <w:szCs w:val="21"/>
              </w:rPr>
              <w:t>-</w:t>
            </w:r>
          </w:p>
        </w:tc>
      </w:tr>
      <w:tr w:rsidR="008570AF" w:rsidRPr="00E54740" w14:paraId="1DCA66D2" w14:textId="77777777" w:rsidTr="008570AF">
        <w:trPr>
          <w:trHeight w:val="234"/>
        </w:trPr>
        <w:tc>
          <w:tcPr>
            <w:tcW w:w="1815" w:type="pct"/>
            <w:vAlign w:val="center"/>
          </w:tcPr>
          <w:p w14:paraId="6EBABEAF"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221" w:type="pct"/>
            <w:vAlign w:val="center"/>
          </w:tcPr>
          <w:p w14:paraId="0D323E35" w14:textId="77777777" w:rsidR="00134AFC" w:rsidRPr="00E54740" w:rsidRDefault="00134AFC" w:rsidP="009B39D5">
            <w:pPr>
              <w:jc w:val="right"/>
              <w:rPr>
                <w:szCs w:val="21"/>
              </w:rPr>
            </w:pPr>
            <w:r w:rsidRPr="00E54740">
              <w:rPr>
                <w:kern w:val="0"/>
                <w:szCs w:val="21"/>
              </w:rPr>
              <w:t>-</w:t>
            </w:r>
          </w:p>
        </w:tc>
        <w:tc>
          <w:tcPr>
            <w:tcW w:w="994" w:type="pct"/>
            <w:vAlign w:val="center"/>
          </w:tcPr>
          <w:p w14:paraId="5B8929D4" w14:textId="77777777" w:rsidR="00134AFC" w:rsidRPr="00E54740" w:rsidRDefault="00134AFC" w:rsidP="009B39D5">
            <w:pPr>
              <w:jc w:val="right"/>
              <w:rPr>
                <w:szCs w:val="21"/>
              </w:rPr>
            </w:pPr>
            <w:r w:rsidRPr="00E54740">
              <w:rPr>
                <w:kern w:val="0"/>
                <w:szCs w:val="21"/>
              </w:rPr>
              <w:t>-</w:t>
            </w:r>
          </w:p>
        </w:tc>
        <w:tc>
          <w:tcPr>
            <w:tcW w:w="971" w:type="pct"/>
            <w:vAlign w:val="center"/>
          </w:tcPr>
          <w:p w14:paraId="564B3202" w14:textId="77777777" w:rsidR="00134AFC" w:rsidRPr="00E54740" w:rsidRDefault="00134AFC" w:rsidP="009B39D5">
            <w:pPr>
              <w:jc w:val="right"/>
              <w:rPr>
                <w:szCs w:val="21"/>
              </w:rPr>
            </w:pPr>
            <w:r w:rsidRPr="00E54740">
              <w:rPr>
                <w:kern w:val="0"/>
                <w:szCs w:val="21"/>
              </w:rPr>
              <w:t>-</w:t>
            </w:r>
          </w:p>
        </w:tc>
      </w:tr>
      <w:tr w:rsidR="008570AF" w:rsidRPr="00E54740" w14:paraId="1D51BA1E" w14:textId="77777777" w:rsidTr="008570AF">
        <w:trPr>
          <w:trHeight w:val="234"/>
        </w:trPr>
        <w:tc>
          <w:tcPr>
            <w:tcW w:w="1815" w:type="pct"/>
            <w:vAlign w:val="center"/>
          </w:tcPr>
          <w:p w14:paraId="78D755EF" w14:textId="77777777" w:rsidR="00134AFC" w:rsidRPr="00E54740" w:rsidRDefault="00134AFC" w:rsidP="009B39D5">
            <w:pPr>
              <w:ind w:firstLine="480"/>
              <w:jc w:val="right"/>
              <w:rPr>
                <w:szCs w:val="21"/>
              </w:rPr>
            </w:pPr>
            <w:r w:rsidRPr="00E54740">
              <w:rPr>
                <w:rFonts w:cs="Arial" w:hint="eastAsia"/>
                <w:bCs/>
                <w:szCs w:val="21"/>
              </w:rPr>
              <w:t>期末余额</w:t>
            </w:r>
          </w:p>
        </w:tc>
        <w:tc>
          <w:tcPr>
            <w:tcW w:w="1221" w:type="pct"/>
            <w:vAlign w:val="center"/>
          </w:tcPr>
          <w:p w14:paraId="7808B53F" w14:textId="77777777" w:rsidR="00134AFC" w:rsidRPr="00E54740" w:rsidRDefault="00134AFC" w:rsidP="009B39D5">
            <w:pPr>
              <w:jc w:val="right"/>
              <w:rPr>
                <w:szCs w:val="21"/>
              </w:rPr>
            </w:pPr>
            <w:r w:rsidRPr="00E54740">
              <w:rPr>
                <w:kern w:val="0"/>
                <w:szCs w:val="21"/>
              </w:rPr>
              <w:t>-</w:t>
            </w:r>
          </w:p>
        </w:tc>
        <w:tc>
          <w:tcPr>
            <w:tcW w:w="994" w:type="pct"/>
            <w:vAlign w:val="center"/>
          </w:tcPr>
          <w:p w14:paraId="011E22CF" w14:textId="77777777" w:rsidR="00134AFC" w:rsidRPr="00E54740" w:rsidRDefault="00134AFC" w:rsidP="009B39D5">
            <w:pPr>
              <w:jc w:val="right"/>
              <w:rPr>
                <w:szCs w:val="21"/>
              </w:rPr>
            </w:pPr>
            <w:r w:rsidRPr="00E54740">
              <w:rPr>
                <w:kern w:val="0"/>
                <w:szCs w:val="21"/>
              </w:rPr>
              <w:t>-</w:t>
            </w:r>
          </w:p>
        </w:tc>
        <w:tc>
          <w:tcPr>
            <w:tcW w:w="971" w:type="pct"/>
            <w:vAlign w:val="center"/>
          </w:tcPr>
          <w:p w14:paraId="73945A1B" w14:textId="77777777" w:rsidR="00134AFC" w:rsidRPr="00E54740" w:rsidRDefault="00134AFC" w:rsidP="009B39D5">
            <w:pPr>
              <w:jc w:val="right"/>
              <w:rPr>
                <w:szCs w:val="21"/>
              </w:rPr>
            </w:pPr>
            <w:r w:rsidRPr="00E54740">
              <w:rPr>
                <w:kern w:val="0"/>
                <w:szCs w:val="21"/>
              </w:rPr>
              <w:t>-</w:t>
            </w:r>
          </w:p>
        </w:tc>
      </w:tr>
      <w:tr w:rsidR="008570AF" w:rsidRPr="00E54740" w14:paraId="56EF416A" w14:textId="77777777" w:rsidTr="008570AF">
        <w:trPr>
          <w:trHeight w:val="234"/>
        </w:trPr>
        <w:tc>
          <w:tcPr>
            <w:tcW w:w="1815" w:type="pct"/>
            <w:vAlign w:val="center"/>
          </w:tcPr>
          <w:p w14:paraId="635DD18F" w14:textId="77777777" w:rsidR="00134AFC" w:rsidRPr="00E54740" w:rsidRDefault="00134AFC" w:rsidP="009B39D5">
            <w:pPr>
              <w:ind w:firstLine="480"/>
              <w:jc w:val="right"/>
              <w:rPr>
                <w:szCs w:val="21"/>
              </w:rPr>
            </w:pPr>
            <w:proofErr w:type="gramStart"/>
            <w:r w:rsidRPr="00E54740">
              <w:rPr>
                <w:rFonts w:cs="Arial" w:hint="eastAsia"/>
                <w:bCs/>
                <w:szCs w:val="21"/>
              </w:rPr>
              <w:t>期末仍</w:t>
            </w:r>
            <w:proofErr w:type="gramEnd"/>
            <w:r w:rsidRPr="00E54740">
              <w:rPr>
                <w:rFonts w:cs="Arial" w:hint="eastAsia"/>
                <w:bCs/>
                <w:szCs w:val="21"/>
              </w:rPr>
              <w:t>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221" w:type="pct"/>
            <w:vAlign w:val="center"/>
          </w:tcPr>
          <w:p w14:paraId="213D51CA" w14:textId="77777777" w:rsidR="00134AFC" w:rsidRPr="00E54740" w:rsidRDefault="00134AFC" w:rsidP="009B39D5">
            <w:pPr>
              <w:jc w:val="right"/>
              <w:rPr>
                <w:szCs w:val="21"/>
              </w:rPr>
            </w:pPr>
            <w:r w:rsidRPr="00E54740">
              <w:rPr>
                <w:kern w:val="0"/>
                <w:szCs w:val="21"/>
              </w:rPr>
              <w:t>-</w:t>
            </w:r>
          </w:p>
        </w:tc>
        <w:tc>
          <w:tcPr>
            <w:tcW w:w="994" w:type="pct"/>
            <w:vAlign w:val="center"/>
          </w:tcPr>
          <w:p w14:paraId="48776901" w14:textId="77777777" w:rsidR="00134AFC" w:rsidRPr="00E54740" w:rsidRDefault="00134AFC" w:rsidP="009B39D5">
            <w:pPr>
              <w:jc w:val="right"/>
              <w:rPr>
                <w:szCs w:val="21"/>
              </w:rPr>
            </w:pPr>
            <w:r w:rsidRPr="00E54740">
              <w:rPr>
                <w:kern w:val="0"/>
                <w:szCs w:val="21"/>
              </w:rPr>
              <w:t>-</w:t>
            </w:r>
          </w:p>
        </w:tc>
        <w:tc>
          <w:tcPr>
            <w:tcW w:w="971" w:type="pct"/>
            <w:vAlign w:val="center"/>
          </w:tcPr>
          <w:p w14:paraId="44785204" w14:textId="77777777" w:rsidR="00134AFC" w:rsidRPr="00E54740" w:rsidRDefault="00134AFC" w:rsidP="009B39D5">
            <w:pPr>
              <w:jc w:val="right"/>
              <w:rPr>
                <w:szCs w:val="21"/>
              </w:rPr>
            </w:pPr>
            <w:r w:rsidRPr="00E54740">
              <w:rPr>
                <w:kern w:val="0"/>
                <w:szCs w:val="21"/>
              </w:rPr>
              <w:t>-</w:t>
            </w:r>
          </w:p>
        </w:tc>
      </w:tr>
      <w:tr w:rsidR="001D7C41" w:rsidRPr="00E54740" w14:paraId="1EBCCB3A" w14:textId="77777777" w:rsidTr="008570AF">
        <w:tc>
          <w:tcPr>
            <w:tcW w:w="1815" w:type="pct"/>
            <w:vMerge w:val="restart"/>
          </w:tcPr>
          <w:p w14:paraId="33AD50CE"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5" w:type="pct"/>
            <w:gridSpan w:val="3"/>
          </w:tcPr>
          <w:p w14:paraId="1B01CBC0"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2EF24138"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163FF77A" w14:textId="77777777" w:rsidTr="008570AF">
        <w:trPr>
          <w:trHeight w:val="234"/>
        </w:trPr>
        <w:tc>
          <w:tcPr>
            <w:tcW w:w="1815" w:type="pct"/>
            <w:vMerge/>
          </w:tcPr>
          <w:p w14:paraId="4BCD274B" w14:textId="77777777" w:rsidR="00134AFC" w:rsidRPr="00E54740" w:rsidRDefault="00134AFC" w:rsidP="009B39D5">
            <w:pPr>
              <w:jc w:val="right"/>
              <w:rPr>
                <w:szCs w:val="21"/>
              </w:rPr>
            </w:pPr>
          </w:p>
        </w:tc>
        <w:tc>
          <w:tcPr>
            <w:tcW w:w="2215" w:type="pct"/>
            <w:gridSpan w:val="2"/>
          </w:tcPr>
          <w:p w14:paraId="18693D11"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18588055" w14:textId="77777777" w:rsidR="00134AFC" w:rsidRPr="00E54740" w:rsidRDefault="00134AFC" w:rsidP="009B39D5">
            <w:pPr>
              <w:jc w:val="center"/>
              <w:rPr>
                <w:szCs w:val="21"/>
              </w:rPr>
            </w:pPr>
            <w:r w:rsidRPr="00E54740">
              <w:rPr>
                <w:rFonts w:ascii="Arial" w:hAnsi="Arial" w:cs="Arial" w:hint="eastAsia"/>
                <w:bCs/>
                <w:szCs w:val="21"/>
              </w:rPr>
              <w:t>合计</w:t>
            </w:r>
          </w:p>
        </w:tc>
      </w:tr>
      <w:tr w:rsidR="008570AF" w:rsidRPr="00E54740" w14:paraId="5B55BFCE" w14:textId="77777777" w:rsidTr="008570AF">
        <w:trPr>
          <w:trHeight w:val="234"/>
        </w:trPr>
        <w:tc>
          <w:tcPr>
            <w:tcW w:w="1815" w:type="pct"/>
            <w:vMerge/>
          </w:tcPr>
          <w:p w14:paraId="2F05B872" w14:textId="77777777" w:rsidR="00134AFC" w:rsidRPr="00E54740" w:rsidRDefault="00134AFC" w:rsidP="009B39D5">
            <w:pPr>
              <w:jc w:val="right"/>
              <w:rPr>
                <w:szCs w:val="21"/>
              </w:rPr>
            </w:pPr>
          </w:p>
        </w:tc>
        <w:tc>
          <w:tcPr>
            <w:tcW w:w="1221" w:type="pct"/>
          </w:tcPr>
          <w:p w14:paraId="0981BEF1"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994" w:type="pct"/>
          </w:tcPr>
          <w:p w14:paraId="5186C8A4" w14:textId="77777777" w:rsidR="00134AFC" w:rsidRPr="00E54740" w:rsidRDefault="00134AFC" w:rsidP="009B39D5">
            <w:pPr>
              <w:jc w:val="right"/>
              <w:rPr>
                <w:szCs w:val="21"/>
              </w:rPr>
            </w:pPr>
            <w:r w:rsidRPr="00E54740">
              <w:rPr>
                <w:kern w:val="0"/>
                <w:szCs w:val="21"/>
              </w:rPr>
              <w:t>股票投资</w:t>
            </w:r>
          </w:p>
        </w:tc>
        <w:tc>
          <w:tcPr>
            <w:tcW w:w="971" w:type="pct"/>
            <w:vMerge/>
          </w:tcPr>
          <w:p w14:paraId="41DD215D" w14:textId="77777777" w:rsidR="00134AFC" w:rsidRPr="00E54740" w:rsidRDefault="00134AFC" w:rsidP="009B39D5">
            <w:pPr>
              <w:jc w:val="right"/>
              <w:rPr>
                <w:szCs w:val="21"/>
              </w:rPr>
            </w:pPr>
          </w:p>
        </w:tc>
      </w:tr>
      <w:tr w:rsidR="008570AF" w:rsidRPr="00E54740" w14:paraId="279B89B5" w14:textId="77777777" w:rsidTr="008570AF">
        <w:trPr>
          <w:trHeight w:val="234"/>
        </w:trPr>
        <w:tc>
          <w:tcPr>
            <w:tcW w:w="1815" w:type="pct"/>
            <w:vAlign w:val="center"/>
          </w:tcPr>
          <w:p w14:paraId="03AC2592" w14:textId="77777777" w:rsidR="00134AFC" w:rsidRPr="00E54740" w:rsidRDefault="00134AFC" w:rsidP="009B39D5">
            <w:pPr>
              <w:jc w:val="right"/>
              <w:rPr>
                <w:szCs w:val="21"/>
              </w:rPr>
            </w:pPr>
            <w:r w:rsidRPr="00E54740">
              <w:rPr>
                <w:rFonts w:cs="Arial" w:hint="eastAsia"/>
                <w:bCs/>
                <w:szCs w:val="21"/>
              </w:rPr>
              <w:t>期初余额</w:t>
            </w:r>
          </w:p>
        </w:tc>
        <w:tc>
          <w:tcPr>
            <w:tcW w:w="1221" w:type="pct"/>
            <w:vAlign w:val="center"/>
          </w:tcPr>
          <w:p w14:paraId="7E29FC72" w14:textId="77777777" w:rsidR="00134AFC" w:rsidRPr="00E54740" w:rsidRDefault="00134AFC" w:rsidP="009B39D5">
            <w:pPr>
              <w:jc w:val="right"/>
              <w:rPr>
                <w:szCs w:val="21"/>
              </w:rPr>
            </w:pPr>
            <w:r w:rsidRPr="00E54740">
              <w:rPr>
                <w:kern w:val="0"/>
                <w:szCs w:val="21"/>
              </w:rPr>
              <w:t>-</w:t>
            </w:r>
          </w:p>
        </w:tc>
        <w:tc>
          <w:tcPr>
            <w:tcW w:w="994" w:type="pct"/>
            <w:vAlign w:val="center"/>
          </w:tcPr>
          <w:p w14:paraId="2BC69A46" w14:textId="77777777" w:rsidR="00134AFC" w:rsidRPr="00E54740" w:rsidRDefault="00134AFC" w:rsidP="009B39D5">
            <w:pPr>
              <w:jc w:val="right"/>
              <w:rPr>
                <w:szCs w:val="21"/>
              </w:rPr>
            </w:pPr>
            <w:r w:rsidRPr="00E54740">
              <w:rPr>
                <w:kern w:val="0"/>
                <w:szCs w:val="21"/>
              </w:rPr>
              <w:t>1,482,938.45</w:t>
            </w:r>
          </w:p>
        </w:tc>
        <w:tc>
          <w:tcPr>
            <w:tcW w:w="971" w:type="pct"/>
            <w:vAlign w:val="center"/>
          </w:tcPr>
          <w:p w14:paraId="4E0B6E83" w14:textId="77777777" w:rsidR="00134AFC" w:rsidRPr="00E54740" w:rsidRDefault="00134AFC" w:rsidP="009B39D5">
            <w:pPr>
              <w:jc w:val="right"/>
              <w:rPr>
                <w:szCs w:val="21"/>
              </w:rPr>
            </w:pPr>
            <w:r w:rsidRPr="00E54740">
              <w:rPr>
                <w:kern w:val="0"/>
                <w:szCs w:val="21"/>
              </w:rPr>
              <w:t>1,482,938.45</w:t>
            </w:r>
          </w:p>
        </w:tc>
      </w:tr>
      <w:tr w:rsidR="008570AF" w:rsidRPr="00E54740" w14:paraId="3293AE08" w14:textId="77777777" w:rsidTr="008570AF">
        <w:trPr>
          <w:trHeight w:val="234"/>
        </w:trPr>
        <w:tc>
          <w:tcPr>
            <w:tcW w:w="1815" w:type="pct"/>
            <w:vAlign w:val="center"/>
          </w:tcPr>
          <w:p w14:paraId="14FEB0BC" w14:textId="77777777" w:rsidR="00134AFC" w:rsidRPr="00E54740" w:rsidRDefault="00134AFC" w:rsidP="009B39D5">
            <w:pPr>
              <w:jc w:val="right"/>
              <w:rPr>
                <w:szCs w:val="21"/>
              </w:rPr>
            </w:pPr>
            <w:r w:rsidRPr="00E54740">
              <w:rPr>
                <w:rFonts w:cs="Arial" w:hint="eastAsia"/>
                <w:bCs/>
                <w:szCs w:val="21"/>
              </w:rPr>
              <w:t>当期购买</w:t>
            </w:r>
          </w:p>
        </w:tc>
        <w:tc>
          <w:tcPr>
            <w:tcW w:w="1221" w:type="pct"/>
            <w:vAlign w:val="center"/>
          </w:tcPr>
          <w:p w14:paraId="09CED6D2" w14:textId="77777777" w:rsidR="00134AFC" w:rsidRPr="00E54740" w:rsidRDefault="00134AFC" w:rsidP="009B39D5">
            <w:pPr>
              <w:jc w:val="right"/>
              <w:rPr>
                <w:szCs w:val="21"/>
              </w:rPr>
            </w:pPr>
            <w:r w:rsidRPr="00E54740">
              <w:rPr>
                <w:kern w:val="0"/>
                <w:szCs w:val="21"/>
              </w:rPr>
              <w:t>-</w:t>
            </w:r>
          </w:p>
        </w:tc>
        <w:tc>
          <w:tcPr>
            <w:tcW w:w="994" w:type="pct"/>
            <w:vAlign w:val="center"/>
          </w:tcPr>
          <w:p w14:paraId="5F13E471" w14:textId="77777777" w:rsidR="00134AFC" w:rsidRPr="00E54740" w:rsidRDefault="00134AFC" w:rsidP="009B39D5">
            <w:pPr>
              <w:jc w:val="right"/>
              <w:rPr>
                <w:szCs w:val="21"/>
              </w:rPr>
            </w:pPr>
            <w:r w:rsidRPr="00E54740">
              <w:rPr>
                <w:kern w:val="0"/>
                <w:szCs w:val="21"/>
              </w:rPr>
              <w:t>-</w:t>
            </w:r>
          </w:p>
        </w:tc>
        <w:tc>
          <w:tcPr>
            <w:tcW w:w="971" w:type="pct"/>
            <w:vAlign w:val="center"/>
          </w:tcPr>
          <w:p w14:paraId="57C16D87" w14:textId="77777777" w:rsidR="00134AFC" w:rsidRPr="00E54740" w:rsidRDefault="00134AFC" w:rsidP="009B39D5">
            <w:pPr>
              <w:jc w:val="right"/>
              <w:rPr>
                <w:szCs w:val="21"/>
              </w:rPr>
            </w:pPr>
            <w:r w:rsidRPr="00E54740">
              <w:rPr>
                <w:kern w:val="0"/>
                <w:szCs w:val="21"/>
              </w:rPr>
              <w:t>-</w:t>
            </w:r>
          </w:p>
        </w:tc>
      </w:tr>
      <w:tr w:rsidR="008570AF" w:rsidRPr="00E54740" w14:paraId="7E1A239F" w14:textId="77777777" w:rsidTr="008570AF">
        <w:trPr>
          <w:trHeight w:val="234"/>
        </w:trPr>
        <w:tc>
          <w:tcPr>
            <w:tcW w:w="1815" w:type="pct"/>
            <w:vAlign w:val="center"/>
          </w:tcPr>
          <w:p w14:paraId="66884883"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221" w:type="pct"/>
            <w:vAlign w:val="center"/>
          </w:tcPr>
          <w:p w14:paraId="1552C11A" w14:textId="77777777" w:rsidR="00134AFC" w:rsidRPr="00E54740" w:rsidRDefault="00134AFC" w:rsidP="009B39D5">
            <w:pPr>
              <w:jc w:val="right"/>
              <w:rPr>
                <w:szCs w:val="21"/>
              </w:rPr>
            </w:pPr>
            <w:r w:rsidRPr="00E54740">
              <w:rPr>
                <w:kern w:val="0"/>
                <w:szCs w:val="21"/>
              </w:rPr>
              <w:t>-</w:t>
            </w:r>
          </w:p>
        </w:tc>
        <w:tc>
          <w:tcPr>
            <w:tcW w:w="994" w:type="pct"/>
            <w:vAlign w:val="center"/>
          </w:tcPr>
          <w:p w14:paraId="22C6D16C" w14:textId="77777777" w:rsidR="00134AFC" w:rsidRPr="00E54740" w:rsidRDefault="00134AFC" w:rsidP="009B39D5">
            <w:pPr>
              <w:jc w:val="right"/>
              <w:rPr>
                <w:szCs w:val="21"/>
              </w:rPr>
            </w:pPr>
            <w:r w:rsidRPr="00E54740">
              <w:rPr>
                <w:kern w:val="0"/>
                <w:szCs w:val="21"/>
              </w:rPr>
              <w:t>-</w:t>
            </w:r>
          </w:p>
        </w:tc>
        <w:tc>
          <w:tcPr>
            <w:tcW w:w="971" w:type="pct"/>
            <w:vAlign w:val="center"/>
          </w:tcPr>
          <w:p w14:paraId="462E6D0B" w14:textId="77777777" w:rsidR="00134AFC" w:rsidRPr="00E54740" w:rsidRDefault="00134AFC" w:rsidP="009B39D5">
            <w:pPr>
              <w:jc w:val="right"/>
              <w:rPr>
                <w:szCs w:val="21"/>
              </w:rPr>
            </w:pPr>
            <w:r w:rsidRPr="00E54740">
              <w:rPr>
                <w:kern w:val="0"/>
                <w:szCs w:val="21"/>
              </w:rPr>
              <w:t>-</w:t>
            </w:r>
          </w:p>
        </w:tc>
      </w:tr>
      <w:tr w:rsidR="008570AF" w:rsidRPr="00E54740" w14:paraId="68A91A1F" w14:textId="77777777" w:rsidTr="008570AF">
        <w:trPr>
          <w:trHeight w:val="234"/>
        </w:trPr>
        <w:tc>
          <w:tcPr>
            <w:tcW w:w="1815" w:type="pct"/>
            <w:vAlign w:val="center"/>
          </w:tcPr>
          <w:p w14:paraId="4BD588CA"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221" w:type="pct"/>
            <w:vAlign w:val="center"/>
          </w:tcPr>
          <w:p w14:paraId="59ED9B4D" w14:textId="77777777" w:rsidR="00134AFC" w:rsidRPr="00E54740" w:rsidRDefault="00134AFC" w:rsidP="009B39D5">
            <w:pPr>
              <w:jc w:val="right"/>
              <w:rPr>
                <w:szCs w:val="21"/>
              </w:rPr>
            </w:pPr>
            <w:r w:rsidRPr="00E54740">
              <w:rPr>
                <w:kern w:val="0"/>
                <w:szCs w:val="21"/>
              </w:rPr>
              <w:t>-</w:t>
            </w:r>
          </w:p>
        </w:tc>
        <w:tc>
          <w:tcPr>
            <w:tcW w:w="994" w:type="pct"/>
            <w:vAlign w:val="center"/>
          </w:tcPr>
          <w:p w14:paraId="0B6BC4B9" w14:textId="77777777" w:rsidR="00134AFC" w:rsidRPr="00E54740" w:rsidRDefault="00134AFC" w:rsidP="009B39D5">
            <w:pPr>
              <w:jc w:val="right"/>
              <w:rPr>
                <w:szCs w:val="21"/>
              </w:rPr>
            </w:pPr>
            <w:r w:rsidRPr="00E54740">
              <w:rPr>
                <w:kern w:val="0"/>
                <w:szCs w:val="21"/>
              </w:rPr>
              <w:t>-</w:t>
            </w:r>
          </w:p>
        </w:tc>
        <w:tc>
          <w:tcPr>
            <w:tcW w:w="971" w:type="pct"/>
            <w:vAlign w:val="center"/>
          </w:tcPr>
          <w:p w14:paraId="3D545E0E" w14:textId="77777777" w:rsidR="00134AFC" w:rsidRPr="00E54740" w:rsidRDefault="00134AFC" w:rsidP="009B39D5">
            <w:pPr>
              <w:jc w:val="right"/>
              <w:rPr>
                <w:szCs w:val="21"/>
              </w:rPr>
            </w:pPr>
            <w:r w:rsidRPr="00E54740">
              <w:rPr>
                <w:kern w:val="0"/>
                <w:szCs w:val="21"/>
              </w:rPr>
              <w:t>-</w:t>
            </w:r>
          </w:p>
        </w:tc>
      </w:tr>
      <w:tr w:rsidR="008570AF" w:rsidRPr="00E54740" w14:paraId="490409DC" w14:textId="77777777" w:rsidTr="008570AF">
        <w:trPr>
          <w:trHeight w:val="234"/>
        </w:trPr>
        <w:tc>
          <w:tcPr>
            <w:tcW w:w="1815" w:type="pct"/>
            <w:vAlign w:val="center"/>
          </w:tcPr>
          <w:p w14:paraId="3A5C0BB3"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221" w:type="pct"/>
            <w:vAlign w:val="center"/>
          </w:tcPr>
          <w:p w14:paraId="7839B634" w14:textId="77777777" w:rsidR="00134AFC" w:rsidRPr="00E54740" w:rsidRDefault="00134AFC" w:rsidP="009B39D5">
            <w:pPr>
              <w:jc w:val="right"/>
              <w:rPr>
                <w:szCs w:val="21"/>
              </w:rPr>
            </w:pPr>
            <w:r w:rsidRPr="00E54740">
              <w:rPr>
                <w:kern w:val="0"/>
                <w:szCs w:val="21"/>
              </w:rPr>
              <w:t>-</w:t>
            </w:r>
          </w:p>
        </w:tc>
        <w:tc>
          <w:tcPr>
            <w:tcW w:w="994" w:type="pct"/>
            <w:vAlign w:val="center"/>
          </w:tcPr>
          <w:p w14:paraId="590FE379" w14:textId="77777777" w:rsidR="00134AFC" w:rsidRPr="00E54740" w:rsidRDefault="00134AFC" w:rsidP="009B39D5">
            <w:pPr>
              <w:jc w:val="right"/>
              <w:rPr>
                <w:szCs w:val="21"/>
              </w:rPr>
            </w:pPr>
            <w:r w:rsidRPr="00E54740">
              <w:rPr>
                <w:kern w:val="0"/>
                <w:szCs w:val="21"/>
              </w:rPr>
              <w:t>1,671,806.64</w:t>
            </w:r>
          </w:p>
        </w:tc>
        <w:tc>
          <w:tcPr>
            <w:tcW w:w="971" w:type="pct"/>
            <w:vAlign w:val="center"/>
          </w:tcPr>
          <w:p w14:paraId="14B042EC" w14:textId="77777777" w:rsidR="00134AFC" w:rsidRPr="00E54740" w:rsidRDefault="00134AFC" w:rsidP="009B39D5">
            <w:pPr>
              <w:jc w:val="right"/>
              <w:rPr>
                <w:szCs w:val="21"/>
              </w:rPr>
            </w:pPr>
            <w:r w:rsidRPr="00E54740">
              <w:rPr>
                <w:kern w:val="0"/>
                <w:szCs w:val="21"/>
              </w:rPr>
              <w:t>1,671,806.64</w:t>
            </w:r>
          </w:p>
        </w:tc>
      </w:tr>
      <w:tr w:rsidR="008570AF" w:rsidRPr="00E54740" w14:paraId="49EF5DAF" w14:textId="77777777" w:rsidTr="008570AF">
        <w:trPr>
          <w:trHeight w:val="234"/>
        </w:trPr>
        <w:tc>
          <w:tcPr>
            <w:tcW w:w="1815" w:type="pct"/>
            <w:vAlign w:val="center"/>
          </w:tcPr>
          <w:p w14:paraId="3AFB2A9E"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221" w:type="pct"/>
            <w:vAlign w:val="center"/>
          </w:tcPr>
          <w:p w14:paraId="509EC63D" w14:textId="77777777" w:rsidR="00134AFC" w:rsidRPr="00E54740" w:rsidRDefault="00134AFC" w:rsidP="009B39D5">
            <w:pPr>
              <w:jc w:val="right"/>
              <w:rPr>
                <w:szCs w:val="21"/>
              </w:rPr>
            </w:pPr>
            <w:r w:rsidRPr="00E54740">
              <w:rPr>
                <w:kern w:val="0"/>
                <w:szCs w:val="21"/>
              </w:rPr>
              <w:t>-</w:t>
            </w:r>
          </w:p>
        </w:tc>
        <w:tc>
          <w:tcPr>
            <w:tcW w:w="994" w:type="pct"/>
            <w:vAlign w:val="center"/>
          </w:tcPr>
          <w:p w14:paraId="76280001" w14:textId="77777777" w:rsidR="00134AFC" w:rsidRPr="00E54740" w:rsidRDefault="00134AFC" w:rsidP="009B39D5">
            <w:pPr>
              <w:jc w:val="right"/>
              <w:rPr>
                <w:szCs w:val="21"/>
              </w:rPr>
            </w:pPr>
            <w:r w:rsidRPr="00E54740">
              <w:rPr>
                <w:kern w:val="0"/>
                <w:szCs w:val="21"/>
              </w:rPr>
              <w:t>188,868.19</w:t>
            </w:r>
          </w:p>
        </w:tc>
        <w:tc>
          <w:tcPr>
            <w:tcW w:w="971" w:type="pct"/>
            <w:vAlign w:val="center"/>
          </w:tcPr>
          <w:p w14:paraId="2BD949C2" w14:textId="77777777" w:rsidR="00134AFC" w:rsidRPr="00E54740" w:rsidRDefault="00134AFC" w:rsidP="009B39D5">
            <w:pPr>
              <w:jc w:val="right"/>
              <w:rPr>
                <w:szCs w:val="21"/>
              </w:rPr>
            </w:pPr>
            <w:r w:rsidRPr="00E54740">
              <w:rPr>
                <w:kern w:val="0"/>
                <w:szCs w:val="21"/>
              </w:rPr>
              <w:t>188,868.19</w:t>
            </w:r>
          </w:p>
        </w:tc>
      </w:tr>
      <w:tr w:rsidR="008570AF" w:rsidRPr="00E54740" w14:paraId="55B1FAEE" w14:textId="77777777" w:rsidTr="008570AF">
        <w:trPr>
          <w:trHeight w:val="234"/>
        </w:trPr>
        <w:tc>
          <w:tcPr>
            <w:tcW w:w="1815" w:type="pct"/>
            <w:vAlign w:val="center"/>
          </w:tcPr>
          <w:p w14:paraId="7EE9E3FA"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221" w:type="pct"/>
            <w:vAlign w:val="center"/>
          </w:tcPr>
          <w:p w14:paraId="6DDBF31E" w14:textId="77777777" w:rsidR="00134AFC" w:rsidRPr="00E54740" w:rsidRDefault="00134AFC" w:rsidP="009B39D5">
            <w:pPr>
              <w:jc w:val="right"/>
              <w:rPr>
                <w:szCs w:val="21"/>
              </w:rPr>
            </w:pPr>
            <w:r w:rsidRPr="00E54740">
              <w:rPr>
                <w:kern w:val="0"/>
                <w:szCs w:val="21"/>
              </w:rPr>
              <w:t>-</w:t>
            </w:r>
          </w:p>
        </w:tc>
        <w:tc>
          <w:tcPr>
            <w:tcW w:w="994" w:type="pct"/>
            <w:vAlign w:val="center"/>
          </w:tcPr>
          <w:p w14:paraId="2A0AA522" w14:textId="77777777" w:rsidR="00134AFC" w:rsidRPr="00E54740" w:rsidRDefault="00134AFC" w:rsidP="009B39D5">
            <w:pPr>
              <w:jc w:val="right"/>
              <w:rPr>
                <w:szCs w:val="21"/>
              </w:rPr>
            </w:pPr>
            <w:r w:rsidRPr="00E54740">
              <w:rPr>
                <w:kern w:val="0"/>
                <w:szCs w:val="21"/>
              </w:rPr>
              <w:t>188,868.19</w:t>
            </w:r>
          </w:p>
        </w:tc>
        <w:tc>
          <w:tcPr>
            <w:tcW w:w="971" w:type="pct"/>
            <w:vAlign w:val="center"/>
          </w:tcPr>
          <w:p w14:paraId="12EE2945" w14:textId="77777777" w:rsidR="00134AFC" w:rsidRPr="00E54740" w:rsidRDefault="00134AFC" w:rsidP="009B39D5">
            <w:pPr>
              <w:jc w:val="right"/>
              <w:rPr>
                <w:szCs w:val="21"/>
              </w:rPr>
            </w:pPr>
            <w:r w:rsidRPr="00E54740">
              <w:rPr>
                <w:kern w:val="0"/>
                <w:szCs w:val="21"/>
              </w:rPr>
              <w:t>188,868.19</w:t>
            </w:r>
          </w:p>
        </w:tc>
      </w:tr>
      <w:tr w:rsidR="008570AF" w:rsidRPr="00E54740" w14:paraId="6860542A" w14:textId="77777777" w:rsidTr="008570AF">
        <w:trPr>
          <w:trHeight w:val="234"/>
        </w:trPr>
        <w:tc>
          <w:tcPr>
            <w:tcW w:w="1815" w:type="pct"/>
            <w:vAlign w:val="center"/>
          </w:tcPr>
          <w:p w14:paraId="27F46583"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221" w:type="pct"/>
            <w:vAlign w:val="center"/>
          </w:tcPr>
          <w:p w14:paraId="65E71F64" w14:textId="77777777" w:rsidR="00134AFC" w:rsidRPr="00E54740" w:rsidRDefault="00134AFC" w:rsidP="009B39D5">
            <w:pPr>
              <w:jc w:val="right"/>
              <w:rPr>
                <w:szCs w:val="21"/>
              </w:rPr>
            </w:pPr>
            <w:r w:rsidRPr="00E54740">
              <w:rPr>
                <w:kern w:val="0"/>
                <w:szCs w:val="21"/>
              </w:rPr>
              <w:t>-</w:t>
            </w:r>
          </w:p>
        </w:tc>
        <w:tc>
          <w:tcPr>
            <w:tcW w:w="994" w:type="pct"/>
            <w:vAlign w:val="center"/>
          </w:tcPr>
          <w:p w14:paraId="6EAC2022" w14:textId="77777777" w:rsidR="00134AFC" w:rsidRPr="00E54740" w:rsidRDefault="00134AFC" w:rsidP="009B39D5">
            <w:pPr>
              <w:jc w:val="right"/>
              <w:rPr>
                <w:szCs w:val="21"/>
              </w:rPr>
            </w:pPr>
            <w:r w:rsidRPr="00E54740">
              <w:rPr>
                <w:kern w:val="0"/>
                <w:szCs w:val="21"/>
              </w:rPr>
              <w:t>-</w:t>
            </w:r>
          </w:p>
        </w:tc>
        <w:tc>
          <w:tcPr>
            <w:tcW w:w="971" w:type="pct"/>
            <w:vAlign w:val="center"/>
          </w:tcPr>
          <w:p w14:paraId="7732868A" w14:textId="77777777" w:rsidR="00134AFC" w:rsidRPr="00E54740" w:rsidRDefault="00134AFC" w:rsidP="009B39D5">
            <w:pPr>
              <w:jc w:val="right"/>
              <w:rPr>
                <w:szCs w:val="21"/>
              </w:rPr>
            </w:pPr>
            <w:r w:rsidRPr="00E54740">
              <w:rPr>
                <w:kern w:val="0"/>
                <w:szCs w:val="21"/>
              </w:rPr>
              <w:t>-</w:t>
            </w:r>
          </w:p>
        </w:tc>
      </w:tr>
      <w:tr w:rsidR="008570AF" w:rsidRPr="00E54740" w14:paraId="51E6A19F" w14:textId="77777777" w:rsidTr="008570AF">
        <w:trPr>
          <w:trHeight w:val="234"/>
        </w:trPr>
        <w:tc>
          <w:tcPr>
            <w:tcW w:w="1815" w:type="pct"/>
            <w:vAlign w:val="center"/>
          </w:tcPr>
          <w:p w14:paraId="5289CF29" w14:textId="77777777" w:rsidR="00134AFC" w:rsidRPr="00E54740" w:rsidRDefault="00134AFC" w:rsidP="009B39D5">
            <w:pPr>
              <w:ind w:firstLine="480"/>
              <w:jc w:val="right"/>
              <w:rPr>
                <w:szCs w:val="21"/>
              </w:rPr>
            </w:pPr>
            <w:r w:rsidRPr="00E54740">
              <w:rPr>
                <w:rFonts w:cs="Arial" w:hint="eastAsia"/>
                <w:bCs/>
                <w:szCs w:val="21"/>
              </w:rPr>
              <w:t>期末余额</w:t>
            </w:r>
          </w:p>
        </w:tc>
        <w:tc>
          <w:tcPr>
            <w:tcW w:w="1221" w:type="pct"/>
            <w:vAlign w:val="center"/>
          </w:tcPr>
          <w:p w14:paraId="0BDD340F" w14:textId="77777777" w:rsidR="00134AFC" w:rsidRPr="00E54740" w:rsidRDefault="00134AFC" w:rsidP="009B39D5">
            <w:pPr>
              <w:jc w:val="right"/>
              <w:rPr>
                <w:szCs w:val="21"/>
              </w:rPr>
            </w:pPr>
            <w:r w:rsidRPr="00E54740">
              <w:rPr>
                <w:kern w:val="0"/>
                <w:szCs w:val="21"/>
              </w:rPr>
              <w:t>-</w:t>
            </w:r>
          </w:p>
        </w:tc>
        <w:tc>
          <w:tcPr>
            <w:tcW w:w="994" w:type="pct"/>
            <w:vAlign w:val="center"/>
          </w:tcPr>
          <w:p w14:paraId="4022E6F6" w14:textId="77777777" w:rsidR="00134AFC" w:rsidRPr="00E54740" w:rsidRDefault="00134AFC" w:rsidP="009B39D5">
            <w:pPr>
              <w:jc w:val="right"/>
              <w:rPr>
                <w:szCs w:val="21"/>
              </w:rPr>
            </w:pPr>
            <w:r w:rsidRPr="00E54740">
              <w:rPr>
                <w:kern w:val="0"/>
                <w:szCs w:val="21"/>
              </w:rPr>
              <w:t>-</w:t>
            </w:r>
          </w:p>
        </w:tc>
        <w:tc>
          <w:tcPr>
            <w:tcW w:w="971" w:type="pct"/>
            <w:vAlign w:val="center"/>
          </w:tcPr>
          <w:p w14:paraId="148BCA90" w14:textId="77777777" w:rsidR="00134AFC" w:rsidRPr="00E54740" w:rsidRDefault="00134AFC" w:rsidP="009B39D5">
            <w:pPr>
              <w:jc w:val="right"/>
              <w:rPr>
                <w:szCs w:val="21"/>
              </w:rPr>
            </w:pPr>
            <w:r w:rsidRPr="00E54740">
              <w:rPr>
                <w:kern w:val="0"/>
                <w:szCs w:val="21"/>
              </w:rPr>
              <w:t>-</w:t>
            </w:r>
          </w:p>
        </w:tc>
      </w:tr>
      <w:tr w:rsidR="008570AF" w:rsidRPr="00E54740" w14:paraId="5B69EC23" w14:textId="77777777" w:rsidTr="008570AF">
        <w:trPr>
          <w:trHeight w:val="234"/>
        </w:trPr>
        <w:tc>
          <w:tcPr>
            <w:tcW w:w="1815" w:type="pct"/>
            <w:vAlign w:val="center"/>
          </w:tcPr>
          <w:p w14:paraId="17D32A27" w14:textId="77777777" w:rsidR="00134AFC" w:rsidRPr="00E54740" w:rsidRDefault="00134AFC" w:rsidP="009B39D5">
            <w:pPr>
              <w:ind w:firstLine="480"/>
              <w:jc w:val="right"/>
              <w:rPr>
                <w:szCs w:val="21"/>
              </w:rPr>
            </w:pPr>
            <w:proofErr w:type="gramStart"/>
            <w:r w:rsidRPr="00E54740">
              <w:rPr>
                <w:rFonts w:cs="Arial" w:hint="eastAsia"/>
                <w:bCs/>
                <w:szCs w:val="21"/>
              </w:rPr>
              <w:t>期末仍</w:t>
            </w:r>
            <w:proofErr w:type="gramEnd"/>
            <w:r w:rsidRPr="00E54740">
              <w:rPr>
                <w:rFonts w:cs="Arial" w:hint="eastAsia"/>
                <w:bCs/>
                <w:szCs w:val="21"/>
              </w:rPr>
              <w:t>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221" w:type="pct"/>
            <w:vAlign w:val="center"/>
          </w:tcPr>
          <w:p w14:paraId="1B04E865" w14:textId="77777777" w:rsidR="00134AFC" w:rsidRPr="00E54740" w:rsidRDefault="00134AFC" w:rsidP="009B39D5">
            <w:pPr>
              <w:jc w:val="right"/>
              <w:rPr>
                <w:szCs w:val="21"/>
              </w:rPr>
            </w:pPr>
            <w:r w:rsidRPr="00E54740">
              <w:rPr>
                <w:kern w:val="0"/>
                <w:szCs w:val="21"/>
              </w:rPr>
              <w:t>-</w:t>
            </w:r>
          </w:p>
        </w:tc>
        <w:tc>
          <w:tcPr>
            <w:tcW w:w="994" w:type="pct"/>
            <w:vAlign w:val="center"/>
          </w:tcPr>
          <w:p w14:paraId="26543672" w14:textId="77777777" w:rsidR="00134AFC" w:rsidRPr="00E54740" w:rsidRDefault="00134AFC" w:rsidP="009B39D5">
            <w:pPr>
              <w:jc w:val="right"/>
              <w:rPr>
                <w:szCs w:val="21"/>
              </w:rPr>
            </w:pPr>
            <w:r w:rsidRPr="00E54740">
              <w:rPr>
                <w:kern w:val="0"/>
                <w:szCs w:val="21"/>
              </w:rPr>
              <w:t>-</w:t>
            </w:r>
          </w:p>
        </w:tc>
        <w:tc>
          <w:tcPr>
            <w:tcW w:w="971" w:type="pct"/>
            <w:vAlign w:val="center"/>
          </w:tcPr>
          <w:p w14:paraId="72590035" w14:textId="77777777" w:rsidR="00134AFC" w:rsidRPr="00E54740" w:rsidRDefault="00134AFC" w:rsidP="009B39D5">
            <w:pPr>
              <w:jc w:val="right"/>
              <w:rPr>
                <w:szCs w:val="21"/>
              </w:rPr>
            </w:pPr>
            <w:r w:rsidRPr="00E54740">
              <w:rPr>
                <w:kern w:val="0"/>
                <w:szCs w:val="21"/>
              </w:rPr>
              <w:t>-</w:t>
            </w:r>
          </w:p>
        </w:tc>
      </w:tr>
    </w:tbl>
    <w:p w14:paraId="0994D05D" w14:textId="77777777" w:rsidR="0087525F" w:rsidRDefault="000F6FC2">
      <w:pPr>
        <w:autoSpaceDE w:val="0"/>
        <w:autoSpaceDN w:val="0"/>
        <w:adjustRightInd w:val="0"/>
        <w:ind w:firstLineChars="200" w:firstLine="420"/>
        <w:rPr>
          <w:kern w:val="0"/>
          <w:szCs w:val="21"/>
        </w:rPr>
      </w:pPr>
      <w:r>
        <w:rPr>
          <w:kern w:val="0"/>
          <w:szCs w:val="21"/>
        </w:rPr>
        <w:t>注：本基金从第三层次转出的交易性金融资产均</w:t>
      </w:r>
      <w:proofErr w:type="gramStart"/>
      <w:r>
        <w:rPr>
          <w:kern w:val="0"/>
          <w:szCs w:val="21"/>
        </w:rPr>
        <w:t>为限售期结束</w:t>
      </w:r>
      <w:proofErr w:type="gramEnd"/>
      <w:r>
        <w:rPr>
          <w:kern w:val="0"/>
          <w:szCs w:val="21"/>
        </w:rPr>
        <w:t>可正常交易的股票投资。</w:t>
      </w:r>
    </w:p>
    <w:p w14:paraId="2D0A2480" w14:textId="77777777" w:rsidR="0087525F" w:rsidRDefault="000F6FC2">
      <w:pPr>
        <w:autoSpaceDE w:val="0"/>
        <w:autoSpaceDN w:val="0"/>
        <w:adjustRightInd w:val="0"/>
        <w:ind w:firstLineChars="200" w:firstLine="420"/>
        <w:rPr>
          <w:kern w:val="0"/>
          <w:szCs w:val="21"/>
        </w:rPr>
      </w:pPr>
      <w:r>
        <w:rPr>
          <w:kern w:val="0"/>
          <w:szCs w:val="21"/>
        </w:rPr>
        <w:t xml:space="preserve"> </w:t>
      </w:r>
    </w:p>
    <w:p w14:paraId="79271C7C"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6C7CC704" w14:textId="77777777" w:rsidR="006B52D1" w:rsidRPr="00E54740" w:rsidRDefault="006B52D1" w:rsidP="006B52D1">
      <w:pPr>
        <w:autoSpaceDE w:val="0"/>
        <w:autoSpaceDN w:val="0"/>
        <w:adjustRightInd w:val="0"/>
        <w:rPr>
          <w:rFonts w:ascii="宋体" w:hAnsi="宋体"/>
          <w:b/>
          <w:szCs w:val="21"/>
        </w:rPr>
      </w:pPr>
    </w:p>
    <w:p w14:paraId="09EBDBF8"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386261C8"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314E0156"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18960541"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4E544D41"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13248AC3"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14:paraId="7BEC0DA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4051550"/>
      <w:r w:rsidRPr="00E54740">
        <w:rPr>
          <w:rFonts w:eastAsiaTheme="minorEastAsia"/>
          <w:b/>
          <w:bCs/>
          <w:sz w:val="21"/>
          <w:szCs w:val="21"/>
          <w:lang w:val="en-US"/>
        </w:rPr>
        <w:lastRenderedPageBreak/>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29D42C43"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4051551"/>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4BB2DE88"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23119EA7" w14:textId="77777777" w:rsidTr="00905283">
        <w:tc>
          <w:tcPr>
            <w:tcW w:w="1080" w:type="dxa"/>
            <w:vAlign w:val="center"/>
          </w:tcPr>
          <w:p w14:paraId="280FD93B"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030D6D67"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352AA80A"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407D5423"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139BFEBE" w14:textId="77777777" w:rsidTr="00905283">
        <w:tc>
          <w:tcPr>
            <w:tcW w:w="1080" w:type="dxa"/>
            <w:vAlign w:val="center"/>
          </w:tcPr>
          <w:p w14:paraId="760041A2"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02E2E34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5537002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680,643,097.43</w:t>
            </w:r>
          </w:p>
        </w:tc>
        <w:tc>
          <w:tcPr>
            <w:tcW w:w="2621" w:type="dxa"/>
            <w:vAlign w:val="center"/>
          </w:tcPr>
          <w:p w14:paraId="3A0CAED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62.73</w:t>
            </w:r>
          </w:p>
        </w:tc>
      </w:tr>
      <w:tr w:rsidR="001D7C41" w:rsidRPr="00E54740" w14:paraId="5416F073" w14:textId="77777777" w:rsidTr="00905283">
        <w:tc>
          <w:tcPr>
            <w:tcW w:w="1080" w:type="dxa"/>
            <w:vAlign w:val="center"/>
          </w:tcPr>
          <w:p w14:paraId="62887EEF"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97A94B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5EA79D3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680,643,097.43</w:t>
            </w:r>
          </w:p>
        </w:tc>
        <w:tc>
          <w:tcPr>
            <w:tcW w:w="2621" w:type="dxa"/>
            <w:vAlign w:val="center"/>
          </w:tcPr>
          <w:p w14:paraId="5F4779C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62.73</w:t>
            </w:r>
          </w:p>
        </w:tc>
      </w:tr>
      <w:tr w:rsidR="001D7C41" w:rsidRPr="00E54740" w14:paraId="5AC693E9" w14:textId="77777777" w:rsidTr="00905283">
        <w:tc>
          <w:tcPr>
            <w:tcW w:w="1080" w:type="dxa"/>
            <w:vAlign w:val="center"/>
          </w:tcPr>
          <w:p w14:paraId="0F1357F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7422D062"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76A1332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2133C98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6E119683" w14:textId="77777777" w:rsidTr="00905283">
        <w:tc>
          <w:tcPr>
            <w:tcW w:w="1080" w:type="dxa"/>
            <w:vAlign w:val="center"/>
          </w:tcPr>
          <w:p w14:paraId="0F252C0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201624D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0C8F227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A2A267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AB917C1" w14:textId="77777777" w:rsidTr="00905283">
        <w:tc>
          <w:tcPr>
            <w:tcW w:w="1080" w:type="dxa"/>
            <w:vAlign w:val="center"/>
          </w:tcPr>
          <w:p w14:paraId="33C81B26"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EC6488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37D89CE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C086FE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BD0C31F" w14:textId="77777777" w:rsidTr="00905283">
        <w:tc>
          <w:tcPr>
            <w:tcW w:w="1080" w:type="dxa"/>
            <w:vAlign w:val="center"/>
          </w:tcPr>
          <w:p w14:paraId="69D11B1B"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609CC67"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10F34CF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0DD108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D55BE7B" w14:textId="77777777" w:rsidTr="00905283">
        <w:tc>
          <w:tcPr>
            <w:tcW w:w="1080" w:type="dxa"/>
            <w:vAlign w:val="center"/>
          </w:tcPr>
          <w:p w14:paraId="32DA4432"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7A76F40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407C7D6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2E459C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450DB84" w14:textId="77777777" w:rsidTr="00905283">
        <w:tc>
          <w:tcPr>
            <w:tcW w:w="1080" w:type="dxa"/>
            <w:vAlign w:val="center"/>
          </w:tcPr>
          <w:p w14:paraId="2D79203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1AD5E34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w:t>
            </w:r>
            <w:proofErr w:type="gramStart"/>
            <w:r w:rsidRPr="00E54740">
              <w:rPr>
                <w:rFonts w:eastAsiaTheme="minorEastAsia"/>
                <w:szCs w:val="21"/>
              </w:rPr>
              <w:t>品投资</w:t>
            </w:r>
            <w:proofErr w:type="gramEnd"/>
          </w:p>
        </w:tc>
        <w:tc>
          <w:tcPr>
            <w:tcW w:w="2551" w:type="dxa"/>
            <w:vAlign w:val="center"/>
          </w:tcPr>
          <w:p w14:paraId="1A7C9DF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9C5621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3ADF6D0" w14:textId="77777777" w:rsidTr="00905283">
        <w:tc>
          <w:tcPr>
            <w:tcW w:w="1080" w:type="dxa"/>
            <w:vAlign w:val="center"/>
          </w:tcPr>
          <w:p w14:paraId="0D02404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2A69B2A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33F75AA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35CA18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7DC0635" w14:textId="77777777" w:rsidTr="00905283">
        <w:tc>
          <w:tcPr>
            <w:tcW w:w="1080" w:type="dxa"/>
            <w:vAlign w:val="center"/>
          </w:tcPr>
          <w:p w14:paraId="43E24E92"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BED1C0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3259A62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4478C3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FAAF9E2" w14:textId="77777777" w:rsidTr="00905283">
        <w:tc>
          <w:tcPr>
            <w:tcW w:w="1080" w:type="dxa"/>
            <w:vAlign w:val="center"/>
          </w:tcPr>
          <w:p w14:paraId="0EE6F75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4DACC25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77A9553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340,311,063.83</w:t>
            </w:r>
          </w:p>
        </w:tc>
        <w:tc>
          <w:tcPr>
            <w:tcW w:w="2621" w:type="dxa"/>
            <w:vAlign w:val="center"/>
          </w:tcPr>
          <w:p w14:paraId="3637A46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31.36</w:t>
            </w:r>
          </w:p>
        </w:tc>
      </w:tr>
      <w:tr w:rsidR="001D7C41" w:rsidRPr="00E54740" w14:paraId="067B195F" w14:textId="77777777" w:rsidTr="00905283">
        <w:tc>
          <w:tcPr>
            <w:tcW w:w="1080" w:type="dxa"/>
            <w:vAlign w:val="center"/>
          </w:tcPr>
          <w:p w14:paraId="2D410D3F"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33A601E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02A4CB5A"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64,074,696.28</w:t>
            </w:r>
          </w:p>
        </w:tc>
        <w:tc>
          <w:tcPr>
            <w:tcW w:w="2621" w:type="dxa"/>
            <w:vAlign w:val="center"/>
          </w:tcPr>
          <w:p w14:paraId="0719DE8A"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5.91</w:t>
            </w:r>
          </w:p>
        </w:tc>
      </w:tr>
      <w:tr w:rsidR="00E83707" w:rsidRPr="00E54740" w14:paraId="256379DA" w14:textId="77777777" w:rsidTr="00905283">
        <w:tc>
          <w:tcPr>
            <w:tcW w:w="1080" w:type="dxa"/>
            <w:vAlign w:val="center"/>
          </w:tcPr>
          <w:p w14:paraId="3B8915B0"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1511D6C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6868B0E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1,085,028,857.54</w:t>
            </w:r>
          </w:p>
        </w:tc>
        <w:tc>
          <w:tcPr>
            <w:tcW w:w="2621" w:type="dxa"/>
            <w:vAlign w:val="center"/>
          </w:tcPr>
          <w:p w14:paraId="1357ABB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74466906" w14:textId="77777777" w:rsidR="00712926" w:rsidRPr="00E54740" w:rsidRDefault="00712926" w:rsidP="00712926">
      <w:pPr>
        <w:widowControl/>
        <w:spacing w:line="360" w:lineRule="auto"/>
        <w:jc w:val="left"/>
        <w:rPr>
          <w:rFonts w:eastAsiaTheme="minorEastAsia"/>
          <w:kern w:val="0"/>
          <w:szCs w:val="21"/>
        </w:rPr>
      </w:pPr>
    </w:p>
    <w:p w14:paraId="4C37FA4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4051552"/>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1A8A1DD6"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3FA7679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6A2B1821" w14:textId="77777777" w:rsidTr="007F3F8E">
        <w:trPr>
          <w:jc w:val="center"/>
        </w:trPr>
        <w:tc>
          <w:tcPr>
            <w:tcW w:w="1080" w:type="dxa"/>
            <w:vAlign w:val="center"/>
          </w:tcPr>
          <w:p w14:paraId="143F002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4FF687C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3FC3B76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5260E4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29C064E4" w14:textId="77777777" w:rsidTr="007F3F8E">
        <w:trPr>
          <w:jc w:val="center"/>
        </w:trPr>
        <w:tc>
          <w:tcPr>
            <w:tcW w:w="1080" w:type="dxa"/>
            <w:vAlign w:val="center"/>
          </w:tcPr>
          <w:p w14:paraId="1249A014"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2D8EDCEF"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5CBE831B"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92,525,247.06</w:t>
            </w:r>
          </w:p>
        </w:tc>
        <w:tc>
          <w:tcPr>
            <w:tcW w:w="1664" w:type="dxa"/>
            <w:vAlign w:val="center"/>
          </w:tcPr>
          <w:p w14:paraId="13B88B30"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11.46</w:t>
            </w:r>
          </w:p>
        </w:tc>
      </w:tr>
      <w:tr w:rsidR="001D7C41" w:rsidRPr="00E54740" w14:paraId="4E15B26C" w14:textId="77777777" w:rsidTr="007F3F8E">
        <w:trPr>
          <w:jc w:val="center"/>
        </w:trPr>
        <w:tc>
          <w:tcPr>
            <w:tcW w:w="1080" w:type="dxa"/>
            <w:vAlign w:val="center"/>
          </w:tcPr>
          <w:p w14:paraId="54EB37F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5ED0222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71BC11CE"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5703F688"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31EEE8E5" w14:textId="77777777" w:rsidTr="007F3F8E">
        <w:trPr>
          <w:jc w:val="center"/>
        </w:trPr>
        <w:tc>
          <w:tcPr>
            <w:tcW w:w="1080" w:type="dxa"/>
            <w:vAlign w:val="center"/>
          </w:tcPr>
          <w:p w14:paraId="316AAC1B"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64595D99"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5368B5F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565,059,120.17</w:t>
            </w:r>
          </w:p>
        </w:tc>
        <w:tc>
          <w:tcPr>
            <w:tcW w:w="1664" w:type="dxa"/>
            <w:vAlign w:val="center"/>
          </w:tcPr>
          <w:p w14:paraId="7319701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69.96</w:t>
            </w:r>
          </w:p>
        </w:tc>
      </w:tr>
      <w:tr w:rsidR="001D7C41" w:rsidRPr="00E54740" w14:paraId="6B04737A" w14:textId="77777777" w:rsidTr="007F3F8E">
        <w:trPr>
          <w:jc w:val="center"/>
        </w:trPr>
        <w:tc>
          <w:tcPr>
            <w:tcW w:w="1080" w:type="dxa"/>
            <w:vAlign w:val="center"/>
          </w:tcPr>
          <w:p w14:paraId="3569637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2718E67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014EBCE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4B1909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517246F" w14:textId="77777777" w:rsidTr="007F3F8E">
        <w:trPr>
          <w:jc w:val="center"/>
        </w:trPr>
        <w:tc>
          <w:tcPr>
            <w:tcW w:w="1080" w:type="dxa"/>
            <w:vAlign w:val="center"/>
          </w:tcPr>
          <w:p w14:paraId="24CF0256"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34997030"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7D71BE3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0F9A7F6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775ECDE0" w14:textId="77777777" w:rsidTr="007F3F8E">
        <w:trPr>
          <w:jc w:val="center"/>
        </w:trPr>
        <w:tc>
          <w:tcPr>
            <w:tcW w:w="1080" w:type="dxa"/>
            <w:vAlign w:val="center"/>
          </w:tcPr>
          <w:p w14:paraId="53DD73C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71AEFDF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6150FB4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AC51FB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A847041" w14:textId="77777777" w:rsidTr="007F3F8E">
        <w:trPr>
          <w:jc w:val="center"/>
        </w:trPr>
        <w:tc>
          <w:tcPr>
            <w:tcW w:w="1080" w:type="dxa"/>
            <w:vAlign w:val="center"/>
          </w:tcPr>
          <w:p w14:paraId="0B0D0A4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G</w:t>
            </w:r>
          </w:p>
        </w:tc>
        <w:tc>
          <w:tcPr>
            <w:tcW w:w="3600" w:type="dxa"/>
            <w:vAlign w:val="center"/>
          </w:tcPr>
          <w:p w14:paraId="0E50220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3336576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6C3399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20E12D7" w14:textId="77777777" w:rsidTr="007F3F8E">
        <w:trPr>
          <w:jc w:val="center"/>
        </w:trPr>
        <w:tc>
          <w:tcPr>
            <w:tcW w:w="1080" w:type="dxa"/>
            <w:vAlign w:val="center"/>
          </w:tcPr>
          <w:p w14:paraId="55D33BC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23A892F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151BC40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53B613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BC07E27" w14:textId="77777777" w:rsidTr="007F3F8E">
        <w:trPr>
          <w:jc w:val="center"/>
        </w:trPr>
        <w:tc>
          <w:tcPr>
            <w:tcW w:w="1080" w:type="dxa"/>
            <w:vAlign w:val="center"/>
          </w:tcPr>
          <w:p w14:paraId="60F585F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46222A7A"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27C475E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6EC8BE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AF822B1" w14:textId="77777777" w:rsidTr="007F3F8E">
        <w:trPr>
          <w:jc w:val="center"/>
        </w:trPr>
        <w:tc>
          <w:tcPr>
            <w:tcW w:w="1080" w:type="dxa"/>
            <w:vAlign w:val="center"/>
          </w:tcPr>
          <w:p w14:paraId="12B4787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307DF5A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6B44BBC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6E504D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94DD835" w14:textId="77777777" w:rsidTr="007F3F8E">
        <w:trPr>
          <w:jc w:val="center"/>
        </w:trPr>
        <w:tc>
          <w:tcPr>
            <w:tcW w:w="1080" w:type="dxa"/>
            <w:vAlign w:val="center"/>
          </w:tcPr>
          <w:p w14:paraId="7C57D80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5107B52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2FBD519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12,338,898.00</w:t>
            </w:r>
          </w:p>
        </w:tc>
        <w:tc>
          <w:tcPr>
            <w:tcW w:w="1664" w:type="dxa"/>
            <w:vAlign w:val="bottom"/>
          </w:tcPr>
          <w:p w14:paraId="0CEFDF1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1.53</w:t>
            </w:r>
          </w:p>
        </w:tc>
      </w:tr>
      <w:tr w:rsidR="001D7C41" w:rsidRPr="00E54740" w14:paraId="48A8F6DE" w14:textId="77777777" w:rsidTr="007F3F8E">
        <w:trPr>
          <w:jc w:val="center"/>
        </w:trPr>
        <w:tc>
          <w:tcPr>
            <w:tcW w:w="1080" w:type="dxa"/>
            <w:vAlign w:val="center"/>
          </w:tcPr>
          <w:p w14:paraId="6A6C503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584DCAC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3B68559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CA81E8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C1A1E97" w14:textId="77777777" w:rsidTr="007F3F8E">
        <w:trPr>
          <w:jc w:val="center"/>
        </w:trPr>
        <w:tc>
          <w:tcPr>
            <w:tcW w:w="1080" w:type="dxa"/>
            <w:vAlign w:val="center"/>
          </w:tcPr>
          <w:p w14:paraId="15136ED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2590709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313D4BE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7964D2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867F744" w14:textId="77777777" w:rsidTr="007F3F8E">
        <w:trPr>
          <w:jc w:val="center"/>
        </w:trPr>
        <w:tc>
          <w:tcPr>
            <w:tcW w:w="1080" w:type="dxa"/>
            <w:vAlign w:val="center"/>
          </w:tcPr>
          <w:p w14:paraId="11146FC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5810245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7E4F06A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8BF27D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D9B0A0D" w14:textId="77777777" w:rsidTr="007F3F8E">
        <w:trPr>
          <w:jc w:val="center"/>
        </w:trPr>
        <w:tc>
          <w:tcPr>
            <w:tcW w:w="1080" w:type="dxa"/>
            <w:vAlign w:val="center"/>
          </w:tcPr>
          <w:p w14:paraId="678599D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0B6C629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580E1FC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0E5091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664A863" w14:textId="77777777" w:rsidTr="007F3F8E">
        <w:trPr>
          <w:jc w:val="center"/>
        </w:trPr>
        <w:tc>
          <w:tcPr>
            <w:tcW w:w="1080" w:type="dxa"/>
            <w:vAlign w:val="center"/>
          </w:tcPr>
          <w:p w14:paraId="1FDD8C3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1159A8C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37AC78A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10,719,832.20</w:t>
            </w:r>
          </w:p>
        </w:tc>
        <w:tc>
          <w:tcPr>
            <w:tcW w:w="1664" w:type="dxa"/>
            <w:vAlign w:val="bottom"/>
          </w:tcPr>
          <w:p w14:paraId="6E9CF4B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1.33</w:t>
            </w:r>
          </w:p>
        </w:tc>
      </w:tr>
      <w:tr w:rsidR="001D7C41" w:rsidRPr="00E54740" w14:paraId="71B3F49E" w14:textId="77777777" w:rsidTr="007F3F8E">
        <w:trPr>
          <w:jc w:val="center"/>
        </w:trPr>
        <w:tc>
          <w:tcPr>
            <w:tcW w:w="1080" w:type="dxa"/>
            <w:vAlign w:val="center"/>
          </w:tcPr>
          <w:p w14:paraId="2E9C8F5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4733F15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2EBE96A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0A6952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F15B3F1" w14:textId="77777777" w:rsidTr="007F3F8E">
        <w:trPr>
          <w:jc w:val="center"/>
        </w:trPr>
        <w:tc>
          <w:tcPr>
            <w:tcW w:w="1080" w:type="dxa"/>
            <w:vAlign w:val="center"/>
          </w:tcPr>
          <w:p w14:paraId="1FBC453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14B9081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1978D09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AE645E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245581F" w14:textId="77777777" w:rsidTr="007F3F8E">
        <w:trPr>
          <w:jc w:val="center"/>
        </w:trPr>
        <w:tc>
          <w:tcPr>
            <w:tcW w:w="1080" w:type="dxa"/>
            <w:vAlign w:val="center"/>
          </w:tcPr>
          <w:p w14:paraId="7EA527B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20F2CCB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1DA350F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D668D3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CD46115" w14:textId="77777777" w:rsidTr="007F3F8E">
        <w:trPr>
          <w:jc w:val="center"/>
        </w:trPr>
        <w:tc>
          <w:tcPr>
            <w:tcW w:w="1080" w:type="dxa"/>
            <w:vAlign w:val="center"/>
          </w:tcPr>
          <w:p w14:paraId="39525383" w14:textId="77777777" w:rsidR="001A59F9" w:rsidRPr="00E54740" w:rsidRDefault="001A59F9" w:rsidP="00435BF3">
            <w:pPr>
              <w:spacing w:line="360" w:lineRule="auto"/>
              <w:jc w:val="center"/>
              <w:rPr>
                <w:rFonts w:eastAsiaTheme="minorEastAsia"/>
                <w:szCs w:val="21"/>
              </w:rPr>
            </w:pPr>
          </w:p>
        </w:tc>
        <w:tc>
          <w:tcPr>
            <w:tcW w:w="3600" w:type="dxa"/>
            <w:vAlign w:val="center"/>
          </w:tcPr>
          <w:p w14:paraId="265A8F8D"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7B41DF3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680,643,097.43</w:t>
            </w:r>
          </w:p>
        </w:tc>
        <w:tc>
          <w:tcPr>
            <w:tcW w:w="1664" w:type="dxa"/>
            <w:vAlign w:val="center"/>
          </w:tcPr>
          <w:p w14:paraId="291D871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84.27</w:t>
            </w:r>
          </w:p>
        </w:tc>
      </w:tr>
    </w:tbl>
    <w:p w14:paraId="2A9D59C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4051553"/>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718986D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5079E681" w14:textId="77777777" w:rsidTr="00AB5FEF">
        <w:tc>
          <w:tcPr>
            <w:tcW w:w="817" w:type="dxa"/>
            <w:vAlign w:val="center"/>
          </w:tcPr>
          <w:p w14:paraId="44071A1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5F807D2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5F4E461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58E3C30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34BE1294"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7ADB773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87525F" w14:paraId="5C8E551D" w14:textId="77777777">
        <w:tc>
          <w:tcPr>
            <w:tcW w:w="817" w:type="dxa"/>
            <w:vAlign w:val="center"/>
          </w:tcPr>
          <w:p w14:paraId="6F8CB535" w14:textId="77777777" w:rsidR="0087525F" w:rsidRDefault="000F6FC2">
            <w:pPr>
              <w:jc w:val="center"/>
            </w:pPr>
            <w:r>
              <w:rPr>
                <w:rFonts w:eastAsiaTheme="minorEastAsia"/>
                <w:szCs w:val="21"/>
              </w:rPr>
              <w:t>1</w:t>
            </w:r>
          </w:p>
        </w:tc>
        <w:tc>
          <w:tcPr>
            <w:tcW w:w="1276" w:type="dxa"/>
            <w:vAlign w:val="center"/>
          </w:tcPr>
          <w:p w14:paraId="0410A400" w14:textId="77777777" w:rsidR="0087525F" w:rsidRDefault="000F6FC2">
            <w:pPr>
              <w:jc w:val="center"/>
            </w:pPr>
            <w:r>
              <w:rPr>
                <w:rFonts w:eastAsiaTheme="minorEastAsia"/>
                <w:szCs w:val="21"/>
              </w:rPr>
              <w:t>000858</w:t>
            </w:r>
          </w:p>
        </w:tc>
        <w:tc>
          <w:tcPr>
            <w:tcW w:w="1701" w:type="dxa"/>
            <w:vAlign w:val="center"/>
          </w:tcPr>
          <w:p w14:paraId="0D703D4A" w14:textId="77777777" w:rsidR="0087525F" w:rsidRDefault="000F6FC2">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25EBF695" w14:textId="77777777" w:rsidR="0087525F" w:rsidRDefault="000F6FC2">
            <w:pPr>
              <w:jc w:val="right"/>
            </w:pPr>
            <w:r>
              <w:rPr>
                <w:rFonts w:eastAsiaTheme="minorEastAsia"/>
                <w:szCs w:val="21"/>
              </w:rPr>
              <w:t>568,127</w:t>
            </w:r>
          </w:p>
        </w:tc>
        <w:tc>
          <w:tcPr>
            <w:tcW w:w="1932" w:type="dxa"/>
            <w:vAlign w:val="center"/>
          </w:tcPr>
          <w:p w14:paraId="685F7C88" w14:textId="77777777" w:rsidR="0087525F" w:rsidRDefault="000F6FC2">
            <w:pPr>
              <w:jc w:val="right"/>
            </w:pPr>
            <w:r>
              <w:rPr>
                <w:rFonts w:eastAsiaTheme="minorEastAsia"/>
                <w:szCs w:val="21"/>
              </w:rPr>
              <w:t>79,560,505.08</w:t>
            </w:r>
          </w:p>
        </w:tc>
        <w:tc>
          <w:tcPr>
            <w:tcW w:w="1612" w:type="dxa"/>
            <w:vAlign w:val="center"/>
          </w:tcPr>
          <w:p w14:paraId="32395568" w14:textId="77777777" w:rsidR="0087525F" w:rsidRDefault="000F6FC2">
            <w:pPr>
              <w:jc w:val="right"/>
            </w:pPr>
            <w:r>
              <w:rPr>
                <w:rFonts w:eastAsiaTheme="minorEastAsia"/>
                <w:szCs w:val="21"/>
              </w:rPr>
              <w:t>9.85</w:t>
            </w:r>
          </w:p>
        </w:tc>
      </w:tr>
      <w:tr w:rsidR="0087525F" w14:paraId="3C622F0C" w14:textId="77777777">
        <w:tc>
          <w:tcPr>
            <w:tcW w:w="817" w:type="dxa"/>
            <w:vAlign w:val="center"/>
          </w:tcPr>
          <w:p w14:paraId="5B642DAC" w14:textId="77777777" w:rsidR="0087525F" w:rsidRDefault="000F6FC2">
            <w:pPr>
              <w:jc w:val="center"/>
            </w:pPr>
            <w:r>
              <w:rPr>
                <w:rFonts w:eastAsiaTheme="minorEastAsia"/>
                <w:szCs w:val="21"/>
              </w:rPr>
              <w:t>2</w:t>
            </w:r>
          </w:p>
        </w:tc>
        <w:tc>
          <w:tcPr>
            <w:tcW w:w="1276" w:type="dxa"/>
            <w:vAlign w:val="center"/>
          </w:tcPr>
          <w:p w14:paraId="2D390E28" w14:textId="77777777" w:rsidR="0087525F" w:rsidRDefault="000F6FC2">
            <w:pPr>
              <w:jc w:val="center"/>
            </w:pPr>
            <w:r>
              <w:rPr>
                <w:rFonts w:eastAsiaTheme="minorEastAsia"/>
                <w:szCs w:val="21"/>
              </w:rPr>
              <w:t>000568</w:t>
            </w:r>
          </w:p>
        </w:tc>
        <w:tc>
          <w:tcPr>
            <w:tcW w:w="1701" w:type="dxa"/>
            <w:vAlign w:val="center"/>
          </w:tcPr>
          <w:p w14:paraId="00E0D2E0" w14:textId="77777777" w:rsidR="0087525F" w:rsidRDefault="000F6FC2">
            <w:pPr>
              <w:jc w:val="center"/>
            </w:pPr>
            <w:r>
              <w:rPr>
                <w:rFonts w:eastAsiaTheme="minorEastAsia"/>
                <w:szCs w:val="21"/>
              </w:rPr>
              <w:t>泸州老窖</w:t>
            </w:r>
          </w:p>
        </w:tc>
        <w:tc>
          <w:tcPr>
            <w:tcW w:w="1559" w:type="dxa"/>
            <w:vAlign w:val="center"/>
          </w:tcPr>
          <w:p w14:paraId="4C0693A5" w14:textId="77777777" w:rsidR="0087525F" w:rsidRDefault="000F6FC2">
            <w:pPr>
              <w:jc w:val="right"/>
            </w:pPr>
            <w:r>
              <w:rPr>
                <w:rFonts w:eastAsiaTheme="minorEastAsia"/>
                <w:szCs w:val="21"/>
              </w:rPr>
              <w:t>626,579</w:t>
            </w:r>
          </w:p>
        </w:tc>
        <w:tc>
          <w:tcPr>
            <w:tcW w:w="1932" w:type="dxa"/>
            <w:vAlign w:val="center"/>
          </w:tcPr>
          <w:p w14:paraId="335B0A98" w14:textId="77777777" w:rsidR="0087525F" w:rsidRDefault="000F6FC2">
            <w:pPr>
              <w:jc w:val="right"/>
            </w:pPr>
            <w:r>
              <w:rPr>
                <w:rFonts w:eastAsiaTheme="minorEastAsia"/>
                <w:szCs w:val="21"/>
              </w:rPr>
              <w:t>78,447,690.80</w:t>
            </w:r>
          </w:p>
        </w:tc>
        <w:tc>
          <w:tcPr>
            <w:tcW w:w="1612" w:type="dxa"/>
            <w:vAlign w:val="center"/>
          </w:tcPr>
          <w:p w14:paraId="46B22C81" w14:textId="77777777" w:rsidR="0087525F" w:rsidRDefault="000F6FC2">
            <w:pPr>
              <w:jc w:val="right"/>
            </w:pPr>
            <w:r>
              <w:rPr>
                <w:rFonts w:eastAsiaTheme="minorEastAsia"/>
                <w:szCs w:val="21"/>
              </w:rPr>
              <w:t>9.71</w:t>
            </w:r>
          </w:p>
        </w:tc>
      </w:tr>
      <w:tr w:rsidR="0087525F" w14:paraId="48B867C9" w14:textId="77777777">
        <w:tc>
          <w:tcPr>
            <w:tcW w:w="817" w:type="dxa"/>
            <w:vAlign w:val="center"/>
          </w:tcPr>
          <w:p w14:paraId="1DB3C590" w14:textId="77777777" w:rsidR="0087525F" w:rsidRDefault="000F6FC2">
            <w:pPr>
              <w:jc w:val="center"/>
            </w:pPr>
            <w:r>
              <w:rPr>
                <w:rFonts w:eastAsiaTheme="minorEastAsia"/>
                <w:szCs w:val="21"/>
              </w:rPr>
              <w:t>3</w:t>
            </w:r>
          </w:p>
        </w:tc>
        <w:tc>
          <w:tcPr>
            <w:tcW w:w="1276" w:type="dxa"/>
            <w:vAlign w:val="center"/>
          </w:tcPr>
          <w:p w14:paraId="14AEF5DD" w14:textId="77777777" w:rsidR="0087525F" w:rsidRDefault="000F6FC2">
            <w:pPr>
              <w:jc w:val="center"/>
            </w:pPr>
            <w:r>
              <w:rPr>
                <w:rFonts w:eastAsiaTheme="minorEastAsia"/>
                <w:szCs w:val="21"/>
              </w:rPr>
              <w:t>603477</w:t>
            </w:r>
          </w:p>
        </w:tc>
        <w:tc>
          <w:tcPr>
            <w:tcW w:w="1701" w:type="dxa"/>
            <w:vAlign w:val="center"/>
          </w:tcPr>
          <w:p w14:paraId="171ADCE1" w14:textId="77777777" w:rsidR="0087525F" w:rsidRDefault="000F6FC2">
            <w:pPr>
              <w:jc w:val="center"/>
            </w:pPr>
            <w:r>
              <w:rPr>
                <w:rFonts w:eastAsiaTheme="minorEastAsia"/>
                <w:szCs w:val="21"/>
              </w:rPr>
              <w:t>巨星农牧</w:t>
            </w:r>
          </w:p>
        </w:tc>
        <w:tc>
          <w:tcPr>
            <w:tcW w:w="1559" w:type="dxa"/>
            <w:vAlign w:val="center"/>
          </w:tcPr>
          <w:p w14:paraId="7C98630D" w14:textId="77777777" w:rsidR="0087525F" w:rsidRDefault="000F6FC2">
            <w:pPr>
              <w:jc w:val="right"/>
            </w:pPr>
            <w:r>
              <w:rPr>
                <w:rFonts w:eastAsiaTheme="minorEastAsia"/>
                <w:szCs w:val="21"/>
              </w:rPr>
              <w:t>3,851,862</w:t>
            </w:r>
          </w:p>
        </w:tc>
        <w:tc>
          <w:tcPr>
            <w:tcW w:w="1932" w:type="dxa"/>
            <w:vAlign w:val="center"/>
          </w:tcPr>
          <w:p w14:paraId="7D1CD637" w14:textId="77777777" w:rsidR="0087525F" w:rsidRDefault="000F6FC2">
            <w:pPr>
              <w:jc w:val="right"/>
            </w:pPr>
            <w:r>
              <w:rPr>
                <w:rFonts w:eastAsiaTheme="minorEastAsia"/>
                <w:szCs w:val="21"/>
              </w:rPr>
              <w:t>68,370,550.50</w:t>
            </w:r>
          </w:p>
        </w:tc>
        <w:tc>
          <w:tcPr>
            <w:tcW w:w="1612" w:type="dxa"/>
            <w:vAlign w:val="center"/>
          </w:tcPr>
          <w:p w14:paraId="5652FCC8" w14:textId="77777777" w:rsidR="0087525F" w:rsidRDefault="000F6FC2">
            <w:pPr>
              <w:jc w:val="right"/>
            </w:pPr>
            <w:r>
              <w:rPr>
                <w:rFonts w:eastAsiaTheme="minorEastAsia"/>
                <w:szCs w:val="21"/>
              </w:rPr>
              <w:t>8.47</w:t>
            </w:r>
          </w:p>
        </w:tc>
      </w:tr>
      <w:tr w:rsidR="0087525F" w14:paraId="2850E14A" w14:textId="77777777">
        <w:tc>
          <w:tcPr>
            <w:tcW w:w="817" w:type="dxa"/>
            <w:vAlign w:val="center"/>
          </w:tcPr>
          <w:p w14:paraId="65726FC5" w14:textId="77777777" w:rsidR="0087525F" w:rsidRDefault="000F6FC2">
            <w:pPr>
              <w:jc w:val="center"/>
            </w:pPr>
            <w:r>
              <w:rPr>
                <w:rFonts w:eastAsiaTheme="minorEastAsia"/>
                <w:szCs w:val="21"/>
              </w:rPr>
              <w:t>4</w:t>
            </w:r>
          </w:p>
        </w:tc>
        <w:tc>
          <w:tcPr>
            <w:tcW w:w="1276" w:type="dxa"/>
            <w:vAlign w:val="center"/>
          </w:tcPr>
          <w:p w14:paraId="7236CC07" w14:textId="77777777" w:rsidR="0087525F" w:rsidRDefault="000F6FC2">
            <w:pPr>
              <w:jc w:val="center"/>
            </w:pPr>
            <w:r>
              <w:rPr>
                <w:rFonts w:eastAsiaTheme="minorEastAsia"/>
                <w:szCs w:val="21"/>
              </w:rPr>
              <w:t>600809</w:t>
            </w:r>
          </w:p>
        </w:tc>
        <w:tc>
          <w:tcPr>
            <w:tcW w:w="1701" w:type="dxa"/>
            <w:vAlign w:val="center"/>
          </w:tcPr>
          <w:p w14:paraId="3B3E2539" w14:textId="77777777" w:rsidR="0087525F" w:rsidRDefault="000F6FC2">
            <w:pPr>
              <w:jc w:val="center"/>
            </w:pPr>
            <w:r>
              <w:rPr>
                <w:rFonts w:eastAsiaTheme="minorEastAsia"/>
                <w:szCs w:val="21"/>
              </w:rPr>
              <w:t>山西汾酒</w:t>
            </w:r>
          </w:p>
        </w:tc>
        <w:tc>
          <w:tcPr>
            <w:tcW w:w="1559" w:type="dxa"/>
            <w:vAlign w:val="center"/>
          </w:tcPr>
          <w:p w14:paraId="5A26DF23" w14:textId="77777777" w:rsidR="0087525F" w:rsidRDefault="000F6FC2">
            <w:pPr>
              <w:jc w:val="right"/>
            </w:pPr>
            <w:r>
              <w:rPr>
                <w:rFonts w:eastAsiaTheme="minorEastAsia"/>
                <w:szCs w:val="21"/>
              </w:rPr>
              <w:t>324,200</w:t>
            </w:r>
          </w:p>
        </w:tc>
        <w:tc>
          <w:tcPr>
            <w:tcW w:w="1932" w:type="dxa"/>
            <w:vAlign w:val="center"/>
          </w:tcPr>
          <w:p w14:paraId="204B1CFB" w14:textId="77777777" w:rsidR="0087525F" w:rsidRDefault="000F6FC2">
            <w:pPr>
              <w:jc w:val="right"/>
            </w:pPr>
            <w:r>
              <w:rPr>
                <w:rFonts w:eastAsiaTheme="minorEastAsia"/>
                <w:szCs w:val="21"/>
              </w:rPr>
              <w:t>59,720,882.00</w:t>
            </w:r>
          </w:p>
        </w:tc>
        <w:tc>
          <w:tcPr>
            <w:tcW w:w="1612" w:type="dxa"/>
            <w:vAlign w:val="center"/>
          </w:tcPr>
          <w:p w14:paraId="7CA385CC" w14:textId="77777777" w:rsidR="0087525F" w:rsidRDefault="000F6FC2">
            <w:pPr>
              <w:jc w:val="right"/>
            </w:pPr>
            <w:r>
              <w:rPr>
                <w:rFonts w:eastAsiaTheme="minorEastAsia"/>
                <w:szCs w:val="21"/>
              </w:rPr>
              <w:t>7.39</w:t>
            </w:r>
          </w:p>
        </w:tc>
      </w:tr>
      <w:tr w:rsidR="0087525F" w14:paraId="2C1425EB" w14:textId="77777777">
        <w:tc>
          <w:tcPr>
            <w:tcW w:w="817" w:type="dxa"/>
            <w:vAlign w:val="center"/>
          </w:tcPr>
          <w:p w14:paraId="41DFA93A" w14:textId="77777777" w:rsidR="0087525F" w:rsidRDefault="000F6FC2">
            <w:pPr>
              <w:jc w:val="center"/>
            </w:pPr>
            <w:r>
              <w:rPr>
                <w:rFonts w:eastAsiaTheme="minorEastAsia"/>
                <w:szCs w:val="21"/>
              </w:rPr>
              <w:t>5</w:t>
            </w:r>
          </w:p>
        </w:tc>
        <w:tc>
          <w:tcPr>
            <w:tcW w:w="1276" w:type="dxa"/>
            <w:vAlign w:val="center"/>
          </w:tcPr>
          <w:p w14:paraId="3C6BEBA4" w14:textId="77777777" w:rsidR="0087525F" w:rsidRDefault="000F6FC2">
            <w:pPr>
              <w:jc w:val="center"/>
            </w:pPr>
            <w:r>
              <w:rPr>
                <w:rFonts w:eastAsiaTheme="minorEastAsia"/>
                <w:szCs w:val="21"/>
              </w:rPr>
              <w:t>600519</w:t>
            </w:r>
          </w:p>
        </w:tc>
        <w:tc>
          <w:tcPr>
            <w:tcW w:w="1701" w:type="dxa"/>
            <w:vAlign w:val="center"/>
          </w:tcPr>
          <w:p w14:paraId="133BB6B1" w14:textId="77777777" w:rsidR="0087525F" w:rsidRDefault="000F6FC2">
            <w:pPr>
              <w:jc w:val="center"/>
            </w:pPr>
            <w:r>
              <w:rPr>
                <w:rFonts w:eastAsiaTheme="minorEastAsia"/>
                <w:szCs w:val="21"/>
              </w:rPr>
              <w:t>贵州茅台</w:t>
            </w:r>
          </w:p>
        </w:tc>
        <w:tc>
          <w:tcPr>
            <w:tcW w:w="1559" w:type="dxa"/>
            <w:vAlign w:val="center"/>
          </w:tcPr>
          <w:p w14:paraId="74DC5C0B" w14:textId="77777777" w:rsidR="0087525F" w:rsidRDefault="000F6FC2">
            <w:pPr>
              <w:jc w:val="right"/>
            </w:pPr>
            <w:r>
              <w:rPr>
                <w:rFonts w:eastAsiaTheme="minorEastAsia"/>
                <w:szCs w:val="21"/>
              </w:rPr>
              <w:t>24,578</w:t>
            </w:r>
          </w:p>
        </w:tc>
        <w:tc>
          <w:tcPr>
            <w:tcW w:w="1932" w:type="dxa"/>
            <w:vAlign w:val="center"/>
          </w:tcPr>
          <w:p w14:paraId="44C41798" w14:textId="77777777" w:rsidR="0087525F" w:rsidRDefault="000F6FC2">
            <w:pPr>
              <w:jc w:val="right"/>
            </w:pPr>
            <w:r>
              <w:rPr>
                <w:rFonts w:eastAsiaTheme="minorEastAsia"/>
                <w:szCs w:val="21"/>
              </w:rPr>
              <w:t>37,456,872.00</w:t>
            </w:r>
          </w:p>
        </w:tc>
        <w:tc>
          <w:tcPr>
            <w:tcW w:w="1612" w:type="dxa"/>
            <w:vAlign w:val="center"/>
          </w:tcPr>
          <w:p w14:paraId="31C9F6F7" w14:textId="77777777" w:rsidR="0087525F" w:rsidRDefault="000F6FC2">
            <w:pPr>
              <w:jc w:val="right"/>
            </w:pPr>
            <w:r>
              <w:rPr>
                <w:rFonts w:eastAsiaTheme="minorEastAsia"/>
                <w:szCs w:val="21"/>
              </w:rPr>
              <w:t>4.64</w:t>
            </w:r>
          </w:p>
        </w:tc>
      </w:tr>
      <w:tr w:rsidR="0087525F" w14:paraId="2448E79C" w14:textId="77777777">
        <w:tc>
          <w:tcPr>
            <w:tcW w:w="817" w:type="dxa"/>
            <w:vAlign w:val="center"/>
          </w:tcPr>
          <w:p w14:paraId="1BFF6717" w14:textId="77777777" w:rsidR="0087525F" w:rsidRDefault="000F6FC2">
            <w:pPr>
              <w:jc w:val="center"/>
            </w:pPr>
            <w:r>
              <w:rPr>
                <w:rFonts w:eastAsiaTheme="minorEastAsia"/>
                <w:szCs w:val="21"/>
              </w:rPr>
              <w:t>6</w:t>
            </w:r>
          </w:p>
        </w:tc>
        <w:tc>
          <w:tcPr>
            <w:tcW w:w="1276" w:type="dxa"/>
            <w:vAlign w:val="center"/>
          </w:tcPr>
          <w:p w14:paraId="3022921B" w14:textId="77777777" w:rsidR="0087525F" w:rsidRDefault="000F6FC2">
            <w:pPr>
              <w:jc w:val="center"/>
            </w:pPr>
            <w:r>
              <w:rPr>
                <w:rFonts w:eastAsiaTheme="minorEastAsia"/>
                <w:szCs w:val="21"/>
              </w:rPr>
              <w:t>000333</w:t>
            </w:r>
          </w:p>
        </w:tc>
        <w:tc>
          <w:tcPr>
            <w:tcW w:w="1701" w:type="dxa"/>
            <w:vAlign w:val="center"/>
          </w:tcPr>
          <w:p w14:paraId="394BEADA" w14:textId="77777777" w:rsidR="0087525F" w:rsidRDefault="000F6FC2">
            <w:pPr>
              <w:jc w:val="center"/>
            </w:pPr>
            <w:r>
              <w:rPr>
                <w:rFonts w:eastAsiaTheme="minorEastAsia"/>
                <w:szCs w:val="21"/>
              </w:rPr>
              <w:t>美的集团</w:t>
            </w:r>
          </w:p>
        </w:tc>
        <w:tc>
          <w:tcPr>
            <w:tcW w:w="1559" w:type="dxa"/>
            <w:vAlign w:val="center"/>
          </w:tcPr>
          <w:p w14:paraId="307D8D41" w14:textId="77777777" w:rsidR="0087525F" w:rsidRDefault="000F6FC2">
            <w:pPr>
              <w:jc w:val="right"/>
            </w:pPr>
            <w:r>
              <w:rPr>
                <w:rFonts w:eastAsiaTheme="minorEastAsia"/>
                <w:szCs w:val="21"/>
              </w:rPr>
              <w:t>495,656</w:t>
            </w:r>
          </w:p>
        </w:tc>
        <w:tc>
          <w:tcPr>
            <w:tcW w:w="1932" w:type="dxa"/>
            <w:vAlign w:val="center"/>
          </w:tcPr>
          <w:p w14:paraId="5BA0CB35" w14:textId="77777777" w:rsidR="0087525F" w:rsidRDefault="000F6FC2">
            <w:pPr>
              <w:jc w:val="right"/>
            </w:pPr>
            <w:r>
              <w:rPr>
                <w:rFonts w:eastAsiaTheme="minorEastAsia"/>
                <w:szCs w:val="21"/>
              </w:rPr>
              <w:t>37,283,244.32</w:t>
            </w:r>
          </w:p>
        </w:tc>
        <w:tc>
          <w:tcPr>
            <w:tcW w:w="1612" w:type="dxa"/>
            <w:vAlign w:val="center"/>
          </w:tcPr>
          <w:p w14:paraId="42A08CDE" w14:textId="77777777" w:rsidR="0087525F" w:rsidRDefault="000F6FC2">
            <w:pPr>
              <w:jc w:val="right"/>
            </w:pPr>
            <w:r>
              <w:rPr>
                <w:rFonts w:eastAsiaTheme="minorEastAsia"/>
                <w:szCs w:val="21"/>
              </w:rPr>
              <w:t>4.62</w:t>
            </w:r>
          </w:p>
        </w:tc>
      </w:tr>
      <w:tr w:rsidR="0087525F" w14:paraId="394B140A" w14:textId="77777777">
        <w:tc>
          <w:tcPr>
            <w:tcW w:w="817" w:type="dxa"/>
            <w:vAlign w:val="center"/>
          </w:tcPr>
          <w:p w14:paraId="1BE9FFAD" w14:textId="77777777" w:rsidR="0087525F" w:rsidRDefault="000F6FC2">
            <w:pPr>
              <w:jc w:val="center"/>
            </w:pPr>
            <w:r>
              <w:rPr>
                <w:rFonts w:eastAsiaTheme="minorEastAsia"/>
                <w:szCs w:val="21"/>
              </w:rPr>
              <w:t>7</w:t>
            </w:r>
          </w:p>
        </w:tc>
        <w:tc>
          <w:tcPr>
            <w:tcW w:w="1276" w:type="dxa"/>
            <w:vAlign w:val="center"/>
          </w:tcPr>
          <w:p w14:paraId="7B024591" w14:textId="77777777" w:rsidR="0087525F" w:rsidRDefault="000F6FC2">
            <w:pPr>
              <w:jc w:val="center"/>
            </w:pPr>
            <w:r>
              <w:rPr>
                <w:rFonts w:eastAsiaTheme="minorEastAsia"/>
                <w:szCs w:val="21"/>
              </w:rPr>
              <w:t>000651</w:t>
            </w:r>
          </w:p>
        </w:tc>
        <w:tc>
          <w:tcPr>
            <w:tcW w:w="1701" w:type="dxa"/>
            <w:vAlign w:val="center"/>
          </w:tcPr>
          <w:p w14:paraId="2133D4F2" w14:textId="77777777" w:rsidR="0087525F" w:rsidRDefault="000F6FC2">
            <w:pPr>
              <w:jc w:val="center"/>
            </w:pPr>
            <w:r>
              <w:rPr>
                <w:rFonts w:eastAsiaTheme="minorEastAsia"/>
                <w:szCs w:val="21"/>
              </w:rPr>
              <w:t>格力电器</w:t>
            </w:r>
          </w:p>
        </w:tc>
        <w:tc>
          <w:tcPr>
            <w:tcW w:w="1559" w:type="dxa"/>
            <w:vAlign w:val="center"/>
          </w:tcPr>
          <w:p w14:paraId="5C7D18C3" w14:textId="77777777" w:rsidR="0087525F" w:rsidRDefault="000F6FC2">
            <w:pPr>
              <w:jc w:val="right"/>
            </w:pPr>
            <w:r>
              <w:rPr>
                <w:rFonts w:eastAsiaTheme="minorEastAsia"/>
                <w:szCs w:val="21"/>
              </w:rPr>
              <w:t>778,900</w:t>
            </w:r>
          </w:p>
        </w:tc>
        <w:tc>
          <w:tcPr>
            <w:tcW w:w="1932" w:type="dxa"/>
            <w:vAlign w:val="center"/>
          </w:tcPr>
          <w:p w14:paraId="462BCA4E" w14:textId="77777777" w:rsidR="0087525F" w:rsidRDefault="000F6FC2">
            <w:pPr>
              <w:jc w:val="right"/>
            </w:pPr>
            <w:r>
              <w:rPr>
                <w:rFonts w:eastAsiaTheme="minorEastAsia"/>
                <w:szCs w:val="21"/>
              </w:rPr>
              <w:t>35,401,005.00</w:t>
            </w:r>
          </w:p>
        </w:tc>
        <w:tc>
          <w:tcPr>
            <w:tcW w:w="1612" w:type="dxa"/>
            <w:vAlign w:val="center"/>
          </w:tcPr>
          <w:p w14:paraId="18FCE788" w14:textId="77777777" w:rsidR="0087525F" w:rsidRDefault="000F6FC2">
            <w:pPr>
              <w:jc w:val="right"/>
            </w:pPr>
            <w:r>
              <w:rPr>
                <w:rFonts w:eastAsiaTheme="minorEastAsia"/>
                <w:szCs w:val="21"/>
              </w:rPr>
              <w:t>4.38</w:t>
            </w:r>
          </w:p>
        </w:tc>
      </w:tr>
      <w:tr w:rsidR="0087525F" w14:paraId="37F9158F" w14:textId="77777777">
        <w:tc>
          <w:tcPr>
            <w:tcW w:w="817" w:type="dxa"/>
            <w:vAlign w:val="center"/>
          </w:tcPr>
          <w:p w14:paraId="104C8FFD" w14:textId="77777777" w:rsidR="0087525F" w:rsidRDefault="000F6FC2">
            <w:pPr>
              <w:jc w:val="center"/>
            </w:pPr>
            <w:r>
              <w:rPr>
                <w:rFonts w:eastAsiaTheme="minorEastAsia"/>
                <w:szCs w:val="21"/>
              </w:rPr>
              <w:t>8</w:t>
            </w:r>
          </w:p>
        </w:tc>
        <w:tc>
          <w:tcPr>
            <w:tcW w:w="1276" w:type="dxa"/>
            <w:vAlign w:val="center"/>
          </w:tcPr>
          <w:p w14:paraId="643C93E8" w14:textId="77777777" w:rsidR="0087525F" w:rsidRDefault="000F6FC2">
            <w:pPr>
              <w:jc w:val="center"/>
            </w:pPr>
            <w:r>
              <w:rPr>
                <w:rFonts w:eastAsiaTheme="minorEastAsia"/>
                <w:szCs w:val="21"/>
              </w:rPr>
              <w:t>002568</w:t>
            </w:r>
          </w:p>
        </w:tc>
        <w:tc>
          <w:tcPr>
            <w:tcW w:w="1701" w:type="dxa"/>
            <w:vAlign w:val="center"/>
          </w:tcPr>
          <w:p w14:paraId="03031190" w14:textId="77777777" w:rsidR="0087525F" w:rsidRDefault="000F6FC2">
            <w:pPr>
              <w:jc w:val="center"/>
            </w:pPr>
            <w:proofErr w:type="gramStart"/>
            <w:r>
              <w:rPr>
                <w:rFonts w:eastAsiaTheme="minorEastAsia"/>
                <w:szCs w:val="21"/>
              </w:rPr>
              <w:t>百润股份</w:t>
            </w:r>
            <w:proofErr w:type="gramEnd"/>
          </w:p>
        </w:tc>
        <w:tc>
          <w:tcPr>
            <w:tcW w:w="1559" w:type="dxa"/>
            <w:vAlign w:val="center"/>
          </w:tcPr>
          <w:p w14:paraId="27C57278" w14:textId="77777777" w:rsidR="0087525F" w:rsidRDefault="000F6FC2">
            <w:pPr>
              <w:jc w:val="right"/>
            </w:pPr>
            <w:r>
              <w:rPr>
                <w:rFonts w:eastAsiaTheme="minorEastAsia"/>
                <w:szCs w:val="21"/>
              </w:rPr>
              <w:t>1,172,214</w:t>
            </w:r>
          </w:p>
        </w:tc>
        <w:tc>
          <w:tcPr>
            <w:tcW w:w="1932" w:type="dxa"/>
            <w:vAlign w:val="center"/>
          </w:tcPr>
          <w:p w14:paraId="5CC51F11" w14:textId="77777777" w:rsidR="0087525F" w:rsidRDefault="000F6FC2">
            <w:pPr>
              <w:jc w:val="right"/>
            </w:pPr>
            <w:r>
              <w:rPr>
                <w:rFonts w:eastAsiaTheme="minorEastAsia"/>
                <w:szCs w:val="21"/>
              </w:rPr>
              <w:t>32,833,714.14</w:t>
            </w:r>
          </w:p>
        </w:tc>
        <w:tc>
          <w:tcPr>
            <w:tcW w:w="1612" w:type="dxa"/>
            <w:vAlign w:val="center"/>
          </w:tcPr>
          <w:p w14:paraId="1145A5DF" w14:textId="77777777" w:rsidR="0087525F" w:rsidRDefault="000F6FC2">
            <w:pPr>
              <w:jc w:val="right"/>
            </w:pPr>
            <w:r>
              <w:rPr>
                <w:rFonts w:eastAsiaTheme="minorEastAsia"/>
                <w:szCs w:val="21"/>
              </w:rPr>
              <w:t>4.07</w:t>
            </w:r>
          </w:p>
        </w:tc>
      </w:tr>
      <w:tr w:rsidR="0087525F" w14:paraId="509BBC6E" w14:textId="77777777">
        <w:tc>
          <w:tcPr>
            <w:tcW w:w="817" w:type="dxa"/>
            <w:vAlign w:val="center"/>
          </w:tcPr>
          <w:p w14:paraId="69BCD59B" w14:textId="77777777" w:rsidR="0087525F" w:rsidRDefault="000F6FC2">
            <w:pPr>
              <w:jc w:val="center"/>
            </w:pPr>
            <w:r>
              <w:rPr>
                <w:rFonts w:eastAsiaTheme="minorEastAsia"/>
                <w:szCs w:val="21"/>
              </w:rPr>
              <w:t>9</w:t>
            </w:r>
          </w:p>
        </w:tc>
        <w:tc>
          <w:tcPr>
            <w:tcW w:w="1276" w:type="dxa"/>
            <w:vAlign w:val="center"/>
          </w:tcPr>
          <w:p w14:paraId="0C5B802A" w14:textId="77777777" w:rsidR="0087525F" w:rsidRDefault="000F6FC2">
            <w:pPr>
              <w:jc w:val="center"/>
            </w:pPr>
            <w:r>
              <w:rPr>
                <w:rFonts w:eastAsiaTheme="minorEastAsia"/>
                <w:szCs w:val="21"/>
              </w:rPr>
              <w:t>002384</w:t>
            </w:r>
          </w:p>
        </w:tc>
        <w:tc>
          <w:tcPr>
            <w:tcW w:w="1701" w:type="dxa"/>
            <w:vAlign w:val="center"/>
          </w:tcPr>
          <w:p w14:paraId="2D509178" w14:textId="77777777" w:rsidR="0087525F" w:rsidRDefault="000F6FC2">
            <w:pPr>
              <w:jc w:val="center"/>
            </w:pPr>
            <w:r>
              <w:rPr>
                <w:rFonts w:eastAsiaTheme="minorEastAsia"/>
                <w:szCs w:val="21"/>
              </w:rPr>
              <w:t>东山精密</w:t>
            </w:r>
          </w:p>
        </w:tc>
        <w:tc>
          <w:tcPr>
            <w:tcW w:w="1559" w:type="dxa"/>
            <w:vAlign w:val="center"/>
          </w:tcPr>
          <w:p w14:paraId="06E963A4" w14:textId="77777777" w:rsidR="0087525F" w:rsidRDefault="000F6FC2">
            <w:pPr>
              <w:jc w:val="right"/>
            </w:pPr>
            <w:r>
              <w:rPr>
                <w:rFonts w:eastAsiaTheme="minorEastAsia"/>
                <w:szCs w:val="21"/>
              </w:rPr>
              <w:t>1,019,568</w:t>
            </w:r>
          </w:p>
        </w:tc>
        <w:tc>
          <w:tcPr>
            <w:tcW w:w="1932" w:type="dxa"/>
            <w:vAlign w:val="center"/>
          </w:tcPr>
          <w:p w14:paraId="42A04326" w14:textId="77777777" w:rsidR="0087525F" w:rsidRDefault="000F6FC2">
            <w:pPr>
              <w:jc w:val="right"/>
            </w:pPr>
            <w:r>
              <w:rPr>
                <w:rFonts w:eastAsiaTheme="minorEastAsia"/>
                <w:szCs w:val="21"/>
              </w:rPr>
              <w:t>29,771,385.60</w:t>
            </w:r>
          </w:p>
        </w:tc>
        <w:tc>
          <w:tcPr>
            <w:tcW w:w="1612" w:type="dxa"/>
            <w:vAlign w:val="center"/>
          </w:tcPr>
          <w:p w14:paraId="193CE7F7" w14:textId="77777777" w:rsidR="0087525F" w:rsidRDefault="000F6FC2">
            <w:pPr>
              <w:jc w:val="right"/>
            </w:pPr>
            <w:r>
              <w:rPr>
                <w:rFonts w:eastAsiaTheme="minorEastAsia"/>
                <w:szCs w:val="21"/>
              </w:rPr>
              <w:t>3.69</w:t>
            </w:r>
          </w:p>
        </w:tc>
      </w:tr>
      <w:tr w:rsidR="0087525F" w14:paraId="2D5010CF" w14:textId="77777777">
        <w:tc>
          <w:tcPr>
            <w:tcW w:w="817" w:type="dxa"/>
            <w:vAlign w:val="center"/>
          </w:tcPr>
          <w:p w14:paraId="0198AFAA" w14:textId="77777777" w:rsidR="0087525F" w:rsidRDefault="000F6FC2">
            <w:pPr>
              <w:jc w:val="center"/>
            </w:pPr>
            <w:r>
              <w:rPr>
                <w:rFonts w:eastAsiaTheme="minorEastAsia"/>
                <w:szCs w:val="21"/>
              </w:rPr>
              <w:t>10</w:t>
            </w:r>
          </w:p>
        </w:tc>
        <w:tc>
          <w:tcPr>
            <w:tcW w:w="1276" w:type="dxa"/>
            <w:vAlign w:val="center"/>
          </w:tcPr>
          <w:p w14:paraId="5997CF38" w14:textId="77777777" w:rsidR="0087525F" w:rsidRDefault="000F6FC2">
            <w:pPr>
              <w:jc w:val="center"/>
            </w:pPr>
            <w:r>
              <w:rPr>
                <w:rFonts w:eastAsiaTheme="minorEastAsia"/>
                <w:szCs w:val="21"/>
              </w:rPr>
              <w:t>002594</w:t>
            </w:r>
          </w:p>
        </w:tc>
        <w:tc>
          <w:tcPr>
            <w:tcW w:w="1701" w:type="dxa"/>
            <w:vAlign w:val="center"/>
          </w:tcPr>
          <w:p w14:paraId="2FF5759B" w14:textId="77777777" w:rsidR="0087525F" w:rsidRDefault="000F6FC2">
            <w:pPr>
              <w:jc w:val="center"/>
            </w:pPr>
            <w:r>
              <w:rPr>
                <w:rFonts w:eastAsiaTheme="minorEastAsia"/>
                <w:szCs w:val="21"/>
              </w:rPr>
              <w:t>比亚</w:t>
            </w:r>
            <w:proofErr w:type="gramStart"/>
            <w:r>
              <w:rPr>
                <w:rFonts w:eastAsiaTheme="minorEastAsia"/>
                <w:szCs w:val="21"/>
              </w:rPr>
              <w:t>迪</w:t>
            </w:r>
            <w:proofErr w:type="gramEnd"/>
          </w:p>
        </w:tc>
        <w:tc>
          <w:tcPr>
            <w:tcW w:w="1559" w:type="dxa"/>
            <w:vAlign w:val="center"/>
          </w:tcPr>
          <w:p w14:paraId="76AD8D94" w14:textId="77777777" w:rsidR="0087525F" w:rsidRDefault="000F6FC2">
            <w:pPr>
              <w:jc w:val="right"/>
            </w:pPr>
            <w:r>
              <w:rPr>
                <w:rFonts w:eastAsiaTheme="minorEastAsia"/>
                <w:szCs w:val="21"/>
              </w:rPr>
              <w:t>91,600</w:t>
            </w:r>
          </w:p>
        </w:tc>
        <w:tc>
          <w:tcPr>
            <w:tcW w:w="1932" w:type="dxa"/>
            <w:vAlign w:val="center"/>
          </w:tcPr>
          <w:p w14:paraId="7B1D5189" w14:textId="77777777" w:rsidR="0087525F" w:rsidRDefault="000F6FC2">
            <w:pPr>
              <w:jc w:val="right"/>
            </w:pPr>
            <w:r>
              <w:rPr>
                <w:rFonts w:eastAsiaTheme="minorEastAsia"/>
                <w:szCs w:val="21"/>
              </w:rPr>
              <w:t>25,891,656.00</w:t>
            </w:r>
          </w:p>
        </w:tc>
        <w:tc>
          <w:tcPr>
            <w:tcW w:w="1612" w:type="dxa"/>
            <w:vAlign w:val="center"/>
          </w:tcPr>
          <w:p w14:paraId="2ECDEED4" w14:textId="77777777" w:rsidR="0087525F" w:rsidRDefault="000F6FC2">
            <w:pPr>
              <w:jc w:val="right"/>
            </w:pPr>
            <w:r>
              <w:rPr>
                <w:rFonts w:eastAsiaTheme="minorEastAsia"/>
                <w:szCs w:val="21"/>
              </w:rPr>
              <w:t>3.21</w:t>
            </w:r>
          </w:p>
        </w:tc>
      </w:tr>
      <w:tr w:rsidR="0087525F" w14:paraId="79C3ECE4" w14:textId="77777777">
        <w:tc>
          <w:tcPr>
            <w:tcW w:w="817" w:type="dxa"/>
            <w:vAlign w:val="center"/>
          </w:tcPr>
          <w:p w14:paraId="73A1AE36" w14:textId="77777777" w:rsidR="0087525F" w:rsidRDefault="000F6FC2">
            <w:pPr>
              <w:jc w:val="center"/>
            </w:pPr>
            <w:r>
              <w:rPr>
                <w:rFonts w:eastAsiaTheme="minorEastAsia"/>
                <w:szCs w:val="21"/>
              </w:rPr>
              <w:t>11</w:t>
            </w:r>
          </w:p>
        </w:tc>
        <w:tc>
          <w:tcPr>
            <w:tcW w:w="1276" w:type="dxa"/>
            <w:vAlign w:val="center"/>
          </w:tcPr>
          <w:p w14:paraId="1CA545BB" w14:textId="77777777" w:rsidR="0087525F" w:rsidRDefault="000F6FC2">
            <w:pPr>
              <w:jc w:val="center"/>
            </w:pPr>
            <w:r>
              <w:rPr>
                <w:rFonts w:eastAsiaTheme="minorEastAsia"/>
                <w:szCs w:val="21"/>
              </w:rPr>
              <w:t>002714</w:t>
            </w:r>
          </w:p>
        </w:tc>
        <w:tc>
          <w:tcPr>
            <w:tcW w:w="1701" w:type="dxa"/>
            <w:vAlign w:val="center"/>
          </w:tcPr>
          <w:p w14:paraId="0B70D102" w14:textId="77777777" w:rsidR="0087525F" w:rsidRDefault="000F6FC2">
            <w:pPr>
              <w:jc w:val="center"/>
            </w:pPr>
            <w:proofErr w:type="gramStart"/>
            <w:r>
              <w:rPr>
                <w:rFonts w:eastAsiaTheme="minorEastAsia"/>
                <w:szCs w:val="21"/>
              </w:rPr>
              <w:t>牧原股份</w:t>
            </w:r>
            <w:proofErr w:type="gramEnd"/>
          </w:p>
        </w:tc>
        <w:tc>
          <w:tcPr>
            <w:tcW w:w="1559" w:type="dxa"/>
            <w:vAlign w:val="center"/>
          </w:tcPr>
          <w:p w14:paraId="020EE471" w14:textId="77777777" w:rsidR="0087525F" w:rsidRDefault="000F6FC2">
            <w:pPr>
              <w:jc w:val="right"/>
            </w:pPr>
            <w:r>
              <w:rPr>
                <w:rFonts w:eastAsiaTheme="minorEastAsia"/>
                <w:szCs w:val="21"/>
              </w:rPr>
              <w:t>628,374</w:t>
            </w:r>
          </w:p>
        </w:tc>
        <w:tc>
          <w:tcPr>
            <w:tcW w:w="1932" w:type="dxa"/>
            <w:vAlign w:val="center"/>
          </w:tcPr>
          <w:p w14:paraId="105E64B2" w14:textId="77777777" w:rsidR="0087525F" w:rsidRDefault="000F6FC2">
            <w:pPr>
              <w:jc w:val="right"/>
            </w:pPr>
            <w:r>
              <w:rPr>
                <w:rFonts w:eastAsiaTheme="minorEastAsia"/>
                <w:szCs w:val="21"/>
              </w:rPr>
              <w:t>24,154,696.56</w:t>
            </w:r>
          </w:p>
        </w:tc>
        <w:tc>
          <w:tcPr>
            <w:tcW w:w="1612" w:type="dxa"/>
            <w:vAlign w:val="center"/>
          </w:tcPr>
          <w:p w14:paraId="1049C980" w14:textId="77777777" w:rsidR="0087525F" w:rsidRDefault="000F6FC2">
            <w:pPr>
              <w:jc w:val="right"/>
            </w:pPr>
            <w:r>
              <w:rPr>
                <w:rFonts w:eastAsiaTheme="minorEastAsia"/>
                <w:szCs w:val="21"/>
              </w:rPr>
              <w:t>2.99</w:t>
            </w:r>
          </w:p>
        </w:tc>
      </w:tr>
      <w:tr w:rsidR="0087525F" w14:paraId="4B26BD1D" w14:textId="77777777">
        <w:tc>
          <w:tcPr>
            <w:tcW w:w="817" w:type="dxa"/>
            <w:vAlign w:val="center"/>
          </w:tcPr>
          <w:p w14:paraId="6C63EC46" w14:textId="77777777" w:rsidR="0087525F" w:rsidRDefault="000F6FC2">
            <w:pPr>
              <w:jc w:val="center"/>
            </w:pPr>
            <w:r>
              <w:rPr>
                <w:rFonts w:eastAsiaTheme="minorEastAsia"/>
                <w:szCs w:val="21"/>
              </w:rPr>
              <w:t>12</w:t>
            </w:r>
          </w:p>
        </w:tc>
        <w:tc>
          <w:tcPr>
            <w:tcW w:w="1276" w:type="dxa"/>
            <w:vAlign w:val="center"/>
          </w:tcPr>
          <w:p w14:paraId="506C2699" w14:textId="77777777" w:rsidR="0087525F" w:rsidRDefault="000F6FC2">
            <w:pPr>
              <w:jc w:val="center"/>
            </w:pPr>
            <w:r>
              <w:rPr>
                <w:rFonts w:eastAsiaTheme="minorEastAsia"/>
                <w:szCs w:val="21"/>
              </w:rPr>
              <w:t>600559</w:t>
            </w:r>
          </w:p>
        </w:tc>
        <w:tc>
          <w:tcPr>
            <w:tcW w:w="1701" w:type="dxa"/>
            <w:vAlign w:val="center"/>
          </w:tcPr>
          <w:p w14:paraId="6011AE72" w14:textId="77777777" w:rsidR="0087525F" w:rsidRDefault="000F6FC2">
            <w:pPr>
              <w:jc w:val="center"/>
            </w:pPr>
            <w:r>
              <w:rPr>
                <w:rFonts w:eastAsiaTheme="minorEastAsia"/>
                <w:szCs w:val="21"/>
              </w:rPr>
              <w:t>老白干酒</w:t>
            </w:r>
          </w:p>
        </w:tc>
        <w:tc>
          <w:tcPr>
            <w:tcW w:w="1559" w:type="dxa"/>
            <w:vAlign w:val="center"/>
          </w:tcPr>
          <w:p w14:paraId="215E36B7" w14:textId="77777777" w:rsidR="0087525F" w:rsidRDefault="000F6FC2">
            <w:pPr>
              <w:jc w:val="right"/>
            </w:pPr>
            <w:r>
              <w:rPr>
                <w:rFonts w:eastAsiaTheme="minorEastAsia"/>
                <w:szCs w:val="21"/>
              </w:rPr>
              <w:t>1,126,037</w:t>
            </w:r>
          </w:p>
        </w:tc>
        <w:tc>
          <w:tcPr>
            <w:tcW w:w="1932" w:type="dxa"/>
            <w:vAlign w:val="center"/>
          </w:tcPr>
          <w:p w14:paraId="3665C227" w14:textId="77777777" w:rsidR="0087525F" w:rsidRDefault="000F6FC2">
            <w:pPr>
              <w:jc w:val="right"/>
            </w:pPr>
            <w:r>
              <w:rPr>
                <w:rFonts w:eastAsiaTheme="minorEastAsia"/>
                <w:szCs w:val="21"/>
              </w:rPr>
              <w:t>23,635,516.63</w:t>
            </w:r>
          </w:p>
        </w:tc>
        <w:tc>
          <w:tcPr>
            <w:tcW w:w="1612" w:type="dxa"/>
            <w:vAlign w:val="center"/>
          </w:tcPr>
          <w:p w14:paraId="78D62A6E" w14:textId="77777777" w:rsidR="0087525F" w:rsidRDefault="000F6FC2">
            <w:pPr>
              <w:jc w:val="right"/>
            </w:pPr>
            <w:r>
              <w:rPr>
                <w:rFonts w:eastAsiaTheme="minorEastAsia"/>
                <w:szCs w:val="21"/>
              </w:rPr>
              <w:t>2.93</w:t>
            </w:r>
          </w:p>
        </w:tc>
      </w:tr>
      <w:tr w:rsidR="0087525F" w14:paraId="28061F16" w14:textId="77777777">
        <w:tc>
          <w:tcPr>
            <w:tcW w:w="817" w:type="dxa"/>
            <w:vAlign w:val="center"/>
          </w:tcPr>
          <w:p w14:paraId="2831E4D1" w14:textId="77777777" w:rsidR="0087525F" w:rsidRDefault="000F6FC2">
            <w:pPr>
              <w:jc w:val="center"/>
            </w:pPr>
            <w:r>
              <w:rPr>
                <w:rFonts w:eastAsiaTheme="minorEastAsia"/>
                <w:szCs w:val="21"/>
              </w:rPr>
              <w:t>13</w:t>
            </w:r>
          </w:p>
        </w:tc>
        <w:tc>
          <w:tcPr>
            <w:tcW w:w="1276" w:type="dxa"/>
            <w:vAlign w:val="center"/>
          </w:tcPr>
          <w:p w14:paraId="1D23F341" w14:textId="77777777" w:rsidR="0087525F" w:rsidRDefault="000F6FC2">
            <w:pPr>
              <w:jc w:val="center"/>
            </w:pPr>
            <w:r>
              <w:rPr>
                <w:rFonts w:eastAsiaTheme="minorEastAsia"/>
                <w:szCs w:val="21"/>
              </w:rPr>
              <w:t>600197</w:t>
            </w:r>
          </w:p>
        </w:tc>
        <w:tc>
          <w:tcPr>
            <w:tcW w:w="1701" w:type="dxa"/>
            <w:vAlign w:val="center"/>
          </w:tcPr>
          <w:p w14:paraId="0737C97A" w14:textId="77777777" w:rsidR="0087525F" w:rsidRDefault="000F6FC2">
            <w:pPr>
              <w:jc w:val="center"/>
            </w:pPr>
            <w:proofErr w:type="gramStart"/>
            <w:r>
              <w:rPr>
                <w:rFonts w:eastAsiaTheme="minorEastAsia"/>
                <w:szCs w:val="21"/>
              </w:rPr>
              <w:t>伊力特</w:t>
            </w:r>
            <w:proofErr w:type="gramEnd"/>
          </w:p>
        </w:tc>
        <w:tc>
          <w:tcPr>
            <w:tcW w:w="1559" w:type="dxa"/>
            <w:vAlign w:val="center"/>
          </w:tcPr>
          <w:p w14:paraId="0238FE07" w14:textId="77777777" w:rsidR="0087525F" w:rsidRDefault="000F6FC2">
            <w:pPr>
              <w:jc w:val="right"/>
            </w:pPr>
            <w:r>
              <w:rPr>
                <w:rFonts w:eastAsiaTheme="minorEastAsia"/>
                <w:szCs w:val="21"/>
              </w:rPr>
              <w:t>1,182,400</w:t>
            </w:r>
          </w:p>
        </w:tc>
        <w:tc>
          <w:tcPr>
            <w:tcW w:w="1932" w:type="dxa"/>
            <w:vAlign w:val="center"/>
          </w:tcPr>
          <w:p w14:paraId="5F760891" w14:textId="77777777" w:rsidR="0087525F" w:rsidRDefault="000F6FC2">
            <w:pPr>
              <w:jc w:val="right"/>
            </w:pPr>
            <w:r>
              <w:rPr>
                <w:rFonts w:eastAsiaTheme="minorEastAsia"/>
                <w:szCs w:val="21"/>
              </w:rPr>
              <w:t>20,396,400.00</w:t>
            </w:r>
          </w:p>
        </w:tc>
        <w:tc>
          <w:tcPr>
            <w:tcW w:w="1612" w:type="dxa"/>
            <w:vAlign w:val="center"/>
          </w:tcPr>
          <w:p w14:paraId="4E337B18" w14:textId="77777777" w:rsidR="0087525F" w:rsidRDefault="000F6FC2">
            <w:pPr>
              <w:jc w:val="right"/>
            </w:pPr>
            <w:r>
              <w:rPr>
                <w:rFonts w:eastAsiaTheme="minorEastAsia"/>
                <w:szCs w:val="21"/>
              </w:rPr>
              <w:t>2.53</w:t>
            </w:r>
          </w:p>
        </w:tc>
      </w:tr>
      <w:tr w:rsidR="0087525F" w14:paraId="0846C4AD" w14:textId="77777777">
        <w:tc>
          <w:tcPr>
            <w:tcW w:w="817" w:type="dxa"/>
            <w:vAlign w:val="center"/>
          </w:tcPr>
          <w:p w14:paraId="0DE360E4" w14:textId="77777777" w:rsidR="0087525F" w:rsidRDefault="000F6FC2">
            <w:pPr>
              <w:jc w:val="center"/>
            </w:pPr>
            <w:r>
              <w:rPr>
                <w:rFonts w:eastAsiaTheme="minorEastAsia"/>
                <w:szCs w:val="21"/>
              </w:rPr>
              <w:t>14</w:t>
            </w:r>
          </w:p>
        </w:tc>
        <w:tc>
          <w:tcPr>
            <w:tcW w:w="1276" w:type="dxa"/>
            <w:vAlign w:val="center"/>
          </w:tcPr>
          <w:p w14:paraId="6708D2C2" w14:textId="77777777" w:rsidR="0087525F" w:rsidRDefault="000F6FC2">
            <w:pPr>
              <w:jc w:val="center"/>
            </w:pPr>
            <w:r>
              <w:rPr>
                <w:rFonts w:eastAsiaTheme="minorEastAsia"/>
                <w:szCs w:val="21"/>
              </w:rPr>
              <w:t>300750</w:t>
            </w:r>
          </w:p>
        </w:tc>
        <w:tc>
          <w:tcPr>
            <w:tcW w:w="1701" w:type="dxa"/>
            <w:vAlign w:val="center"/>
          </w:tcPr>
          <w:p w14:paraId="588A44B3" w14:textId="77777777" w:rsidR="0087525F" w:rsidRDefault="000F6FC2">
            <w:pPr>
              <w:jc w:val="center"/>
            </w:pPr>
            <w:r>
              <w:rPr>
                <w:rFonts w:eastAsiaTheme="minorEastAsia"/>
                <w:szCs w:val="21"/>
              </w:rPr>
              <w:t>宁德时代</w:t>
            </w:r>
          </w:p>
        </w:tc>
        <w:tc>
          <w:tcPr>
            <w:tcW w:w="1559" w:type="dxa"/>
            <w:vAlign w:val="center"/>
          </w:tcPr>
          <w:p w14:paraId="4B7A7A44" w14:textId="77777777" w:rsidR="0087525F" w:rsidRDefault="000F6FC2">
            <w:pPr>
              <w:jc w:val="right"/>
            </w:pPr>
            <w:r>
              <w:rPr>
                <w:rFonts w:eastAsiaTheme="minorEastAsia"/>
                <w:szCs w:val="21"/>
              </w:rPr>
              <w:t>71,716</w:t>
            </w:r>
          </w:p>
        </w:tc>
        <w:tc>
          <w:tcPr>
            <w:tcW w:w="1932" w:type="dxa"/>
            <w:vAlign w:val="center"/>
          </w:tcPr>
          <w:p w14:paraId="34B16A7B" w14:textId="77777777" w:rsidR="0087525F" w:rsidRDefault="000F6FC2">
            <w:pPr>
              <w:jc w:val="right"/>
            </w:pPr>
            <w:r>
              <w:rPr>
                <w:rFonts w:eastAsiaTheme="minorEastAsia"/>
                <w:szCs w:val="21"/>
              </w:rPr>
              <w:t>19,076,456.00</w:t>
            </w:r>
          </w:p>
        </w:tc>
        <w:tc>
          <w:tcPr>
            <w:tcW w:w="1612" w:type="dxa"/>
            <w:vAlign w:val="center"/>
          </w:tcPr>
          <w:p w14:paraId="154EBA1E" w14:textId="77777777" w:rsidR="0087525F" w:rsidRDefault="000F6FC2">
            <w:pPr>
              <w:jc w:val="right"/>
            </w:pPr>
            <w:r>
              <w:rPr>
                <w:rFonts w:eastAsiaTheme="minorEastAsia"/>
                <w:szCs w:val="21"/>
              </w:rPr>
              <w:t>2.36</w:t>
            </w:r>
          </w:p>
        </w:tc>
      </w:tr>
      <w:tr w:rsidR="0087525F" w14:paraId="1A969D0D" w14:textId="77777777">
        <w:tc>
          <w:tcPr>
            <w:tcW w:w="817" w:type="dxa"/>
            <w:vAlign w:val="center"/>
          </w:tcPr>
          <w:p w14:paraId="1DF3E808" w14:textId="77777777" w:rsidR="0087525F" w:rsidRDefault="000F6FC2">
            <w:pPr>
              <w:jc w:val="center"/>
            </w:pPr>
            <w:r>
              <w:rPr>
                <w:rFonts w:eastAsiaTheme="minorEastAsia"/>
                <w:szCs w:val="21"/>
              </w:rPr>
              <w:t>15</w:t>
            </w:r>
          </w:p>
        </w:tc>
        <w:tc>
          <w:tcPr>
            <w:tcW w:w="1276" w:type="dxa"/>
            <w:vAlign w:val="center"/>
          </w:tcPr>
          <w:p w14:paraId="311943D0" w14:textId="77777777" w:rsidR="0087525F" w:rsidRDefault="000F6FC2">
            <w:pPr>
              <w:jc w:val="center"/>
            </w:pPr>
            <w:r>
              <w:rPr>
                <w:rFonts w:eastAsiaTheme="minorEastAsia"/>
                <w:szCs w:val="21"/>
              </w:rPr>
              <w:t>600600</w:t>
            </w:r>
          </w:p>
        </w:tc>
        <w:tc>
          <w:tcPr>
            <w:tcW w:w="1701" w:type="dxa"/>
            <w:vAlign w:val="center"/>
          </w:tcPr>
          <w:p w14:paraId="314B524A" w14:textId="77777777" w:rsidR="0087525F" w:rsidRDefault="000F6FC2">
            <w:pPr>
              <w:jc w:val="center"/>
            </w:pPr>
            <w:r>
              <w:rPr>
                <w:rFonts w:eastAsiaTheme="minorEastAsia"/>
                <w:szCs w:val="21"/>
              </w:rPr>
              <w:t>青岛啤酒</w:t>
            </w:r>
          </w:p>
        </w:tc>
        <w:tc>
          <w:tcPr>
            <w:tcW w:w="1559" w:type="dxa"/>
            <w:vAlign w:val="center"/>
          </w:tcPr>
          <w:p w14:paraId="31A09E8D" w14:textId="77777777" w:rsidR="0087525F" w:rsidRDefault="000F6FC2">
            <w:pPr>
              <w:jc w:val="right"/>
            </w:pPr>
            <w:r>
              <w:rPr>
                <w:rFonts w:eastAsiaTheme="minorEastAsia"/>
                <w:szCs w:val="21"/>
              </w:rPr>
              <w:t>234,500</w:t>
            </w:r>
          </w:p>
        </w:tc>
        <w:tc>
          <w:tcPr>
            <w:tcW w:w="1932" w:type="dxa"/>
            <w:vAlign w:val="center"/>
          </w:tcPr>
          <w:p w14:paraId="79EF4D81" w14:textId="77777777" w:rsidR="0087525F" w:rsidRDefault="000F6FC2">
            <w:pPr>
              <w:jc w:val="right"/>
            </w:pPr>
            <w:r>
              <w:rPr>
                <w:rFonts w:eastAsiaTheme="minorEastAsia"/>
                <w:szCs w:val="21"/>
              </w:rPr>
              <w:t>18,975,740.00</w:t>
            </w:r>
          </w:p>
        </w:tc>
        <w:tc>
          <w:tcPr>
            <w:tcW w:w="1612" w:type="dxa"/>
            <w:vAlign w:val="center"/>
          </w:tcPr>
          <w:p w14:paraId="6C7D363C" w14:textId="77777777" w:rsidR="0087525F" w:rsidRDefault="000F6FC2">
            <w:pPr>
              <w:jc w:val="right"/>
            </w:pPr>
            <w:r>
              <w:rPr>
                <w:rFonts w:eastAsiaTheme="minorEastAsia"/>
                <w:szCs w:val="21"/>
              </w:rPr>
              <w:t>2.35</w:t>
            </w:r>
          </w:p>
        </w:tc>
      </w:tr>
      <w:tr w:rsidR="0087525F" w14:paraId="185F2E7D" w14:textId="77777777">
        <w:tc>
          <w:tcPr>
            <w:tcW w:w="817" w:type="dxa"/>
            <w:vAlign w:val="center"/>
          </w:tcPr>
          <w:p w14:paraId="1F13BBF0" w14:textId="77777777" w:rsidR="0087525F" w:rsidRDefault="000F6FC2">
            <w:pPr>
              <w:jc w:val="center"/>
            </w:pPr>
            <w:r>
              <w:rPr>
                <w:rFonts w:eastAsiaTheme="minorEastAsia"/>
                <w:szCs w:val="21"/>
              </w:rPr>
              <w:t>16</w:t>
            </w:r>
          </w:p>
        </w:tc>
        <w:tc>
          <w:tcPr>
            <w:tcW w:w="1276" w:type="dxa"/>
            <w:vAlign w:val="center"/>
          </w:tcPr>
          <w:p w14:paraId="531DB337" w14:textId="77777777" w:rsidR="0087525F" w:rsidRDefault="000F6FC2">
            <w:pPr>
              <w:jc w:val="center"/>
            </w:pPr>
            <w:r>
              <w:rPr>
                <w:rFonts w:eastAsiaTheme="minorEastAsia"/>
                <w:szCs w:val="21"/>
              </w:rPr>
              <w:t>002154</w:t>
            </w:r>
          </w:p>
        </w:tc>
        <w:tc>
          <w:tcPr>
            <w:tcW w:w="1701" w:type="dxa"/>
            <w:vAlign w:val="center"/>
          </w:tcPr>
          <w:p w14:paraId="35711455" w14:textId="77777777" w:rsidR="0087525F" w:rsidRDefault="000F6FC2">
            <w:pPr>
              <w:jc w:val="center"/>
            </w:pPr>
            <w:r>
              <w:rPr>
                <w:rFonts w:eastAsiaTheme="minorEastAsia"/>
                <w:szCs w:val="21"/>
              </w:rPr>
              <w:t>报</w:t>
            </w:r>
            <w:r>
              <w:rPr>
                <w:rFonts w:eastAsiaTheme="minorEastAsia"/>
                <w:szCs w:val="21"/>
              </w:rPr>
              <w:t xml:space="preserve"> </w:t>
            </w:r>
            <w:r>
              <w:rPr>
                <w:rFonts w:eastAsiaTheme="minorEastAsia"/>
                <w:szCs w:val="21"/>
              </w:rPr>
              <w:t>喜</w:t>
            </w:r>
            <w:r>
              <w:rPr>
                <w:rFonts w:eastAsiaTheme="minorEastAsia"/>
                <w:szCs w:val="21"/>
              </w:rPr>
              <w:t xml:space="preserve"> </w:t>
            </w:r>
            <w:r>
              <w:rPr>
                <w:rFonts w:eastAsiaTheme="minorEastAsia"/>
                <w:szCs w:val="21"/>
              </w:rPr>
              <w:t>鸟</w:t>
            </w:r>
          </w:p>
        </w:tc>
        <w:tc>
          <w:tcPr>
            <w:tcW w:w="1559" w:type="dxa"/>
            <w:vAlign w:val="center"/>
          </w:tcPr>
          <w:p w14:paraId="4E25C211" w14:textId="77777777" w:rsidR="0087525F" w:rsidRDefault="000F6FC2">
            <w:pPr>
              <w:jc w:val="right"/>
            </w:pPr>
            <w:r>
              <w:rPr>
                <w:rFonts w:eastAsiaTheme="minorEastAsia"/>
                <w:szCs w:val="21"/>
              </w:rPr>
              <w:t>3,683,300</w:t>
            </w:r>
          </w:p>
        </w:tc>
        <w:tc>
          <w:tcPr>
            <w:tcW w:w="1932" w:type="dxa"/>
            <w:vAlign w:val="center"/>
          </w:tcPr>
          <w:p w14:paraId="1992E111" w14:textId="77777777" w:rsidR="0087525F" w:rsidRDefault="000F6FC2">
            <w:pPr>
              <w:jc w:val="right"/>
            </w:pPr>
            <w:r>
              <w:rPr>
                <w:rFonts w:eastAsiaTheme="minorEastAsia"/>
                <w:szCs w:val="21"/>
              </w:rPr>
              <w:t>16,243,353.00</w:t>
            </w:r>
          </w:p>
        </w:tc>
        <w:tc>
          <w:tcPr>
            <w:tcW w:w="1612" w:type="dxa"/>
            <w:vAlign w:val="center"/>
          </w:tcPr>
          <w:p w14:paraId="32D10951" w14:textId="77777777" w:rsidR="0087525F" w:rsidRDefault="000F6FC2">
            <w:pPr>
              <w:jc w:val="right"/>
            </w:pPr>
            <w:r>
              <w:rPr>
                <w:rFonts w:eastAsiaTheme="minorEastAsia"/>
                <w:szCs w:val="21"/>
              </w:rPr>
              <w:t>2.01</w:t>
            </w:r>
          </w:p>
        </w:tc>
      </w:tr>
      <w:tr w:rsidR="0087525F" w14:paraId="5D094549" w14:textId="77777777">
        <w:tc>
          <w:tcPr>
            <w:tcW w:w="817" w:type="dxa"/>
            <w:vAlign w:val="center"/>
          </w:tcPr>
          <w:p w14:paraId="16871E85" w14:textId="77777777" w:rsidR="0087525F" w:rsidRDefault="000F6FC2">
            <w:pPr>
              <w:jc w:val="center"/>
            </w:pPr>
            <w:r>
              <w:rPr>
                <w:rFonts w:eastAsiaTheme="minorEastAsia"/>
                <w:szCs w:val="21"/>
              </w:rPr>
              <w:lastRenderedPageBreak/>
              <w:t>17</w:t>
            </w:r>
          </w:p>
        </w:tc>
        <w:tc>
          <w:tcPr>
            <w:tcW w:w="1276" w:type="dxa"/>
            <w:vAlign w:val="center"/>
          </w:tcPr>
          <w:p w14:paraId="58AA9521" w14:textId="77777777" w:rsidR="0087525F" w:rsidRDefault="000F6FC2">
            <w:pPr>
              <w:jc w:val="center"/>
            </w:pPr>
            <w:r>
              <w:rPr>
                <w:rFonts w:eastAsiaTheme="minorEastAsia"/>
                <w:szCs w:val="21"/>
              </w:rPr>
              <w:t>002475</w:t>
            </w:r>
          </w:p>
        </w:tc>
        <w:tc>
          <w:tcPr>
            <w:tcW w:w="1701" w:type="dxa"/>
            <w:vAlign w:val="center"/>
          </w:tcPr>
          <w:p w14:paraId="2327F166" w14:textId="77777777" w:rsidR="0087525F" w:rsidRDefault="000F6FC2">
            <w:pPr>
              <w:jc w:val="center"/>
            </w:pPr>
            <w:r>
              <w:rPr>
                <w:rFonts w:eastAsiaTheme="minorEastAsia"/>
                <w:szCs w:val="21"/>
              </w:rPr>
              <w:t>立讯精密</w:t>
            </w:r>
          </w:p>
        </w:tc>
        <w:tc>
          <w:tcPr>
            <w:tcW w:w="1559" w:type="dxa"/>
            <w:vAlign w:val="center"/>
          </w:tcPr>
          <w:p w14:paraId="4E64AACC" w14:textId="77777777" w:rsidR="0087525F" w:rsidRDefault="000F6FC2">
            <w:pPr>
              <w:jc w:val="right"/>
            </w:pPr>
            <w:r>
              <w:rPr>
                <w:rFonts w:eastAsiaTheme="minorEastAsia"/>
                <w:szCs w:val="21"/>
              </w:rPr>
              <w:t>384,300</w:t>
            </w:r>
          </w:p>
        </w:tc>
        <w:tc>
          <w:tcPr>
            <w:tcW w:w="1932" w:type="dxa"/>
            <w:vAlign w:val="center"/>
          </w:tcPr>
          <w:p w14:paraId="06F93EA9" w14:textId="77777777" w:rsidR="0087525F" w:rsidRDefault="000F6FC2">
            <w:pPr>
              <w:jc w:val="right"/>
            </w:pPr>
            <w:r>
              <w:rPr>
                <w:rFonts w:eastAsiaTheme="minorEastAsia"/>
                <w:szCs w:val="21"/>
              </w:rPr>
              <w:t>15,664,068.00</w:t>
            </w:r>
          </w:p>
        </w:tc>
        <w:tc>
          <w:tcPr>
            <w:tcW w:w="1612" w:type="dxa"/>
            <w:vAlign w:val="center"/>
          </w:tcPr>
          <w:p w14:paraId="22E5981D" w14:textId="77777777" w:rsidR="0087525F" w:rsidRDefault="000F6FC2">
            <w:pPr>
              <w:jc w:val="right"/>
            </w:pPr>
            <w:r>
              <w:rPr>
                <w:rFonts w:eastAsiaTheme="minorEastAsia"/>
                <w:szCs w:val="21"/>
              </w:rPr>
              <w:t>1.94</w:t>
            </w:r>
          </w:p>
        </w:tc>
      </w:tr>
      <w:tr w:rsidR="0087525F" w14:paraId="503A2A58" w14:textId="77777777">
        <w:tc>
          <w:tcPr>
            <w:tcW w:w="817" w:type="dxa"/>
            <w:vAlign w:val="center"/>
          </w:tcPr>
          <w:p w14:paraId="47B3D690" w14:textId="77777777" w:rsidR="0087525F" w:rsidRDefault="000F6FC2">
            <w:pPr>
              <w:jc w:val="center"/>
            </w:pPr>
            <w:r>
              <w:rPr>
                <w:rFonts w:eastAsiaTheme="minorEastAsia"/>
                <w:szCs w:val="21"/>
              </w:rPr>
              <w:t>18</w:t>
            </w:r>
          </w:p>
        </w:tc>
        <w:tc>
          <w:tcPr>
            <w:tcW w:w="1276" w:type="dxa"/>
            <w:vAlign w:val="center"/>
          </w:tcPr>
          <w:p w14:paraId="593B325F" w14:textId="77777777" w:rsidR="0087525F" w:rsidRDefault="000F6FC2">
            <w:pPr>
              <w:jc w:val="center"/>
            </w:pPr>
            <w:r>
              <w:rPr>
                <w:rFonts w:eastAsiaTheme="minorEastAsia"/>
                <w:szCs w:val="21"/>
              </w:rPr>
              <w:t>601633</w:t>
            </w:r>
          </w:p>
        </w:tc>
        <w:tc>
          <w:tcPr>
            <w:tcW w:w="1701" w:type="dxa"/>
            <w:vAlign w:val="center"/>
          </w:tcPr>
          <w:p w14:paraId="4F083B1B" w14:textId="77777777" w:rsidR="0087525F" w:rsidRDefault="000F6FC2">
            <w:pPr>
              <w:jc w:val="center"/>
            </w:pPr>
            <w:r>
              <w:rPr>
                <w:rFonts w:eastAsiaTheme="minorEastAsia"/>
                <w:szCs w:val="21"/>
              </w:rPr>
              <w:t>长城汽车</w:t>
            </w:r>
          </w:p>
        </w:tc>
        <w:tc>
          <w:tcPr>
            <w:tcW w:w="1559" w:type="dxa"/>
            <w:vAlign w:val="center"/>
          </w:tcPr>
          <w:p w14:paraId="09D0576C" w14:textId="77777777" w:rsidR="0087525F" w:rsidRDefault="000F6FC2">
            <w:pPr>
              <w:jc w:val="right"/>
            </w:pPr>
            <w:r>
              <w:rPr>
                <w:rFonts w:eastAsiaTheme="minorEastAsia"/>
                <w:szCs w:val="21"/>
              </w:rPr>
              <w:t>473,192</w:t>
            </w:r>
          </w:p>
        </w:tc>
        <w:tc>
          <w:tcPr>
            <w:tcW w:w="1932" w:type="dxa"/>
            <w:vAlign w:val="center"/>
          </w:tcPr>
          <w:p w14:paraId="18B69132" w14:textId="77777777" w:rsidR="0087525F" w:rsidRDefault="000F6FC2">
            <w:pPr>
              <w:jc w:val="right"/>
            </w:pPr>
            <w:r>
              <w:rPr>
                <w:rFonts w:eastAsiaTheme="minorEastAsia"/>
                <w:szCs w:val="21"/>
              </w:rPr>
              <w:t>12,459,145.36</w:t>
            </w:r>
          </w:p>
        </w:tc>
        <w:tc>
          <w:tcPr>
            <w:tcW w:w="1612" w:type="dxa"/>
            <w:vAlign w:val="center"/>
          </w:tcPr>
          <w:p w14:paraId="2EECDF2A" w14:textId="77777777" w:rsidR="0087525F" w:rsidRDefault="000F6FC2">
            <w:pPr>
              <w:jc w:val="right"/>
            </w:pPr>
            <w:r>
              <w:rPr>
                <w:rFonts w:eastAsiaTheme="minorEastAsia"/>
                <w:szCs w:val="21"/>
              </w:rPr>
              <w:t>1.54</w:t>
            </w:r>
          </w:p>
        </w:tc>
      </w:tr>
      <w:tr w:rsidR="0087525F" w14:paraId="28B1DC0B" w14:textId="77777777">
        <w:tc>
          <w:tcPr>
            <w:tcW w:w="817" w:type="dxa"/>
            <w:vAlign w:val="center"/>
          </w:tcPr>
          <w:p w14:paraId="627754DF" w14:textId="77777777" w:rsidR="0087525F" w:rsidRDefault="000F6FC2">
            <w:pPr>
              <w:jc w:val="center"/>
            </w:pPr>
            <w:r>
              <w:rPr>
                <w:rFonts w:eastAsiaTheme="minorEastAsia"/>
                <w:szCs w:val="21"/>
              </w:rPr>
              <w:t>19</w:t>
            </w:r>
          </w:p>
        </w:tc>
        <w:tc>
          <w:tcPr>
            <w:tcW w:w="1276" w:type="dxa"/>
            <w:vAlign w:val="center"/>
          </w:tcPr>
          <w:p w14:paraId="16FFE63A" w14:textId="77777777" w:rsidR="0087525F" w:rsidRDefault="000F6FC2">
            <w:pPr>
              <w:jc w:val="center"/>
            </w:pPr>
            <w:r>
              <w:rPr>
                <w:rFonts w:eastAsiaTheme="minorEastAsia"/>
                <w:szCs w:val="21"/>
              </w:rPr>
              <w:t>600383</w:t>
            </w:r>
          </w:p>
        </w:tc>
        <w:tc>
          <w:tcPr>
            <w:tcW w:w="1701" w:type="dxa"/>
            <w:vAlign w:val="center"/>
          </w:tcPr>
          <w:p w14:paraId="722FF22B" w14:textId="77777777" w:rsidR="0087525F" w:rsidRDefault="000F6FC2">
            <w:pPr>
              <w:jc w:val="center"/>
            </w:pPr>
            <w:r>
              <w:rPr>
                <w:rFonts w:eastAsiaTheme="minorEastAsia"/>
                <w:szCs w:val="21"/>
              </w:rPr>
              <w:t>金地集团</w:t>
            </w:r>
          </w:p>
        </w:tc>
        <w:tc>
          <w:tcPr>
            <w:tcW w:w="1559" w:type="dxa"/>
            <w:vAlign w:val="center"/>
          </w:tcPr>
          <w:p w14:paraId="346A572E" w14:textId="77777777" w:rsidR="0087525F" w:rsidRDefault="000F6FC2">
            <w:pPr>
              <w:jc w:val="right"/>
            </w:pPr>
            <w:r>
              <w:rPr>
                <w:rFonts w:eastAsiaTheme="minorEastAsia"/>
                <w:szCs w:val="21"/>
              </w:rPr>
              <w:t>2,817,100</w:t>
            </w:r>
          </w:p>
        </w:tc>
        <w:tc>
          <w:tcPr>
            <w:tcW w:w="1932" w:type="dxa"/>
            <w:vAlign w:val="center"/>
          </w:tcPr>
          <w:p w14:paraId="6E9F476A" w14:textId="77777777" w:rsidR="0087525F" w:rsidRDefault="000F6FC2">
            <w:pPr>
              <w:jc w:val="right"/>
            </w:pPr>
            <w:r>
              <w:rPr>
                <w:rFonts w:eastAsiaTheme="minorEastAsia"/>
                <w:szCs w:val="21"/>
              </w:rPr>
              <w:t>12,338,898.00</w:t>
            </w:r>
          </w:p>
        </w:tc>
        <w:tc>
          <w:tcPr>
            <w:tcW w:w="1612" w:type="dxa"/>
            <w:vAlign w:val="center"/>
          </w:tcPr>
          <w:p w14:paraId="6F83A730" w14:textId="77777777" w:rsidR="0087525F" w:rsidRDefault="000F6FC2">
            <w:pPr>
              <w:jc w:val="right"/>
            </w:pPr>
            <w:r>
              <w:rPr>
                <w:rFonts w:eastAsiaTheme="minorEastAsia"/>
                <w:szCs w:val="21"/>
              </w:rPr>
              <w:t>1.53</w:t>
            </w:r>
          </w:p>
        </w:tc>
      </w:tr>
      <w:tr w:rsidR="0087525F" w14:paraId="3DCAD598" w14:textId="77777777">
        <w:tc>
          <w:tcPr>
            <w:tcW w:w="817" w:type="dxa"/>
            <w:vAlign w:val="center"/>
          </w:tcPr>
          <w:p w14:paraId="4A53525C" w14:textId="77777777" w:rsidR="0087525F" w:rsidRDefault="000F6FC2">
            <w:pPr>
              <w:jc w:val="center"/>
            </w:pPr>
            <w:r>
              <w:rPr>
                <w:rFonts w:eastAsiaTheme="minorEastAsia"/>
                <w:szCs w:val="21"/>
              </w:rPr>
              <w:t>20</w:t>
            </w:r>
          </w:p>
        </w:tc>
        <w:tc>
          <w:tcPr>
            <w:tcW w:w="1276" w:type="dxa"/>
            <w:vAlign w:val="center"/>
          </w:tcPr>
          <w:p w14:paraId="798B6E62" w14:textId="77777777" w:rsidR="0087525F" w:rsidRDefault="000F6FC2">
            <w:pPr>
              <w:jc w:val="center"/>
            </w:pPr>
            <w:r>
              <w:rPr>
                <w:rFonts w:eastAsiaTheme="minorEastAsia"/>
                <w:szCs w:val="21"/>
              </w:rPr>
              <w:t>000526</w:t>
            </w:r>
          </w:p>
        </w:tc>
        <w:tc>
          <w:tcPr>
            <w:tcW w:w="1701" w:type="dxa"/>
            <w:vAlign w:val="center"/>
          </w:tcPr>
          <w:p w14:paraId="75169312" w14:textId="77777777" w:rsidR="0087525F" w:rsidRDefault="000F6FC2">
            <w:pPr>
              <w:jc w:val="center"/>
            </w:pPr>
            <w:r>
              <w:rPr>
                <w:rFonts w:eastAsiaTheme="minorEastAsia"/>
                <w:szCs w:val="21"/>
              </w:rPr>
              <w:t>学大教育</w:t>
            </w:r>
          </w:p>
        </w:tc>
        <w:tc>
          <w:tcPr>
            <w:tcW w:w="1559" w:type="dxa"/>
            <w:vAlign w:val="center"/>
          </w:tcPr>
          <w:p w14:paraId="7E1501E9" w14:textId="77777777" w:rsidR="0087525F" w:rsidRDefault="000F6FC2">
            <w:pPr>
              <w:jc w:val="right"/>
            </w:pPr>
            <w:r>
              <w:rPr>
                <w:rFonts w:eastAsiaTheme="minorEastAsia"/>
                <w:szCs w:val="21"/>
              </w:rPr>
              <w:t>254,870</w:t>
            </w:r>
          </w:p>
        </w:tc>
        <w:tc>
          <w:tcPr>
            <w:tcW w:w="1932" w:type="dxa"/>
            <w:vAlign w:val="center"/>
          </w:tcPr>
          <w:p w14:paraId="06F748E6" w14:textId="77777777" w:rsidR="0087525F" w:rsidRDefault="000F6FC2">
            <w:pPr>
              <w:jc w:val="right"/>
            </w:pPr>
            <w:r>
              <w:rPr>
                <w:rFonts w:eastAsiaTheme="minorEastAsia"/>
                <w:szCs w:val="21"/>
              </w:rPr>
              <w:t>10,719,832.20</w:t>
            </w:r>
          </w:p>
        </w:tc>
        <w:tc>
          <w:tcPr>
            <w:tcW w:w="1612" w:type="dxa"/>
            <w:vAlign w:val="center"/>
          </w:tcPr>
          <w:p w14:paraId="57B45FC4" w14:textId="77777777" w:rsidR="0087525F" w:rsidRDefault="000F6FC2">
            <w:pPr>
              <w:jc w:val="right"/>
            </w:pPr>
            <w:r>
              <w:rPr>
                <w:rFonts w:eastAsiaTheme="minorEastAsia"/>
                <w:szCs w:val="21"/>
              </w:rPr>
              <w:t>1.33</w:t>
            </w:r>
          </w:p>
        </w:tc>
      </w:tr>
      <w:tr w:rsidR="0087525F" w14:paraId="4346A65D" w14:textId="77777777">
        <w:tc>
          <w:tcPr>
            <w:tcW w:w="817" w:type="dxa"/>
            <w:vAlign w:val="center"/>
          </w:tcPr>
          <w:p w14:paraId="2970F792" w14:textId="77777777" w:rsidR="0087525F" w:rsidRDefault="000F6FC2">
            <w:pPr>
              <w:jc w:val="center"/>
            </w:pPr>
            <w:r>
              <w:rPr>
                <w:rFonts w:eastAsiaTheme="minorEastAsia"/>
                <w:szCs w:val="21"/>
              </w:rPr>
              <w:t>21</w:t>
            </w:r>
          </w:p>
        </w:tc>
        <w:tc>
          <w:tcPr>
            <w:tcW w:w="1276" w:type="dxa"/>
            <w:vAlign w:val="center"/>
          </w:tcPr>
          <w:p w14:paraId="6DD65D39" w14:textId="77777777" w:rsidR="0087525F" w:rsidRDefault="000F6FC2">
            <w:pPr>
              <w:jc w:val="center"/>
            </w:pPr>
            <w:r>
              <w:rPr>
                <w:rFonts w:eastAsiaTheme="minorEastAsia"/>
                <w:szCs w:val="21"/>
              </w:rPr>
              <w:t>603345</w:t>
            </w:r>
          </w:p>
        </w:tc>
        <w:tc>
          <w:tcPr>
            <w:tcW w:w="1701" w:type="dxa"/>
            <w:vAlign w:val="center"/>
          </w:tcPr>
          <w:p w14:paraId="53C354F5" w14:textId="77777777" w:rsidR="0087525F" w:rsidRDefault="000F6FC2">
            <w:pPr>
              <w:jc w:val="center"/>
            </w:pPr>
            <w:proofErr w:type="gramStart"/>
            <w:r>
              <w:rPr>
                <w:rFonts w:eastAsiaTheme="minorEastAsia"/>
                <w:szCs w:val="21"/>
              </w:rPr>
              <w:t>安井食品</w:t>
            </w:r>
            <w:proofErr w:type="gramEnd"/>
          </w:p>
        </w:tc>
        <w:tc>
          <w:tcPr>
            <w:tcW w:w="1559" w:type="dxa"/>
            <w:vAlign w:val="center"/>
          </w:tcPr>
          <w:p w14:paraId="079F2196" w14:textId="77777777" w:rsidR="0087525F" w:rsidRDefault="000F6FC2">
            <w:pPr>
              <w:jc w:val="right"/>
            </w:pPr>
            <w:r>
              <w:rPr>
                <w:rFonts w:eastAsiaTheme="minorEastAsia"/>
                <w:szCs w:val="21"/>
              </w:rPr>
              <w:t>88,763</w:t>
            </w:r>
          </w:p>
        </w:tc>
        <w:tc>
          <w:tcPr>
            <w:tcW w:w="1932" w:type="dxa"/>
            <w:vAlign w:val="center"/>
          </w:tcPr>
          <w:p w14:paraId="7ED81E27" w14:textId="77777777" w:rsidR="0087525F" w:rsidRDefault="000F6FC2">
            <w:pPr>
              <w:jc w:val="right"/>
            </w:pPr>
            <w:r>
              <w:rPr>
                <w:rFonts w:eastAsiaTheme="minorEastAsia"/>
                <w:szCs w:val="21"/>
              </w:rPr>
              <w:t>7,232,409.24</w:t>
            </w:r>
          </w:p>
        </w:tc>
        <w:tc>
          <w:tcPr>
            <w:tcW w:w="1612" w:type="dxa"/>
            <w:vAlign w:val="center"/>
          </w:tcPr>
          <w:p w14:paraId="4409B3E1" w14:textId="77777777" w:rsidR="0087525F" w:rsidRDefault="000F6FC2">
            <w:pPr>
              <w:jc w:val="right"/>
            </w:pPr>
            <w:r>
              <w:rPr>
                <w:rFonts w:eastAsiaTheme="minorEastAsia"/>
                <w:szCs w:val="21"/>
              </w:rPr>
              <w:t>0.90</w:t>
            </w:r>
          </w:p>
        </w:tc>
      </w:tr>
      <w:tr w:rsidR="0087525F" w14:paraId="191A6724" w14:textId="77777777">
        <w:tc>
          <w:tcPr>
            <w:tcW w:w="817" w:type="dxa"/>
            <w:vAlign w:val="center"/>
          </w:tcPr>
          <w:p w14:paraId="08691FA5" w14:textId="77777777" w:rsidR="0087525F" w:rsidRDefault="000F6FC2">
            <w:pPr>
              <w:jc w:val="center"/>
            </w:pPr>
            <w:r>
              <w:rPr>
                <w:rFonts w:eastAsiaTheme="minorEastAsia"/>
                <w:szCs w:val="21"/>
              </w:rPr>
              <w:t>22</w:t>
            </w:r>
          </w:p>
        </w:tc>
        <w:tc>
          <w:tcPr>
            <w:tcW w:w="1276" w:type="dxa"/>
            <w:vAlign w:val="center"/>
          </w:tcPr>
          <w:p w14:paraId="43EFB8F6" w14:textId="77777777" w:rsidR="0087525F" w:rsidRDefault="000F6FC2">
            <w:pPr>
              <w:jc w:val="center"/>
            </w:pPr>
            <w:r>
              <w:rPr>
                <w:rFonts w:eastAsiaTheme="minorEastAsia"/>
                <w:szCs w:val="21"/>
              </w:rPr>
              <w:t>600660</w:t>
            </w:r>
          </w:p>
        </w:tc>
        <w:tc>
          <w:tcPr>
            <w:tcW w:w="1701" w:type="dxa"/>
            <w:vAlign w:val="center"/>
          </w:tcPr>
          <w:p w14:paraId="5E977BCC" w14:textId="77777777" w:rsidR="0087525F" w:rsidRDefault="000F6FC2">
            <w:pPr>
              <w:jc w:val="center"/>
            </w:pPr>
            <w:r>
              <w:rPr>
                <w:rFonts w:eastAsiaTheme="minorEastAsia"/>
                <w:szCs w:val="21"/>
              </w:rPr>
              <w:t>福耀玻璃</w:t>
            </w:r>
          </w:p>
        </w:tc>
        <w:tc>
          <w:tcPr>
            <w:tcW w:w="1559" w:type="dxa"/>
            <w:vAlign w:val="center"/>
          </w:tcPr>
          <w:p w14:paraId="7475376B" w14:textId="77777777" w:rsidR="0087525F" w:rsidRDefault="000F6FC2">
            <w:pPr>
              <w:jc w:val="right"/>
            </w:pPr>
            <w:r>
              <w:rPr>
                <w:rFonts w:eastAsiaTheme="minorEastAsia"/>
                <w:szCs w:val="21"/>
              </w:rPr>
              <w:t>95,900</w:t>
            </w:r>
          </w:p>
        </w:tc>
        <w:tc>
          <w:tcPr>
            <w:tcW w:w="1932" w:type="dxa"/>
            <w:vAlign w:val="center"/>
          </w:tcPr>
          <w:p w14:paraId="4FDBFCCE" w14:textId="77777777" w:rsidR="0087525F" w:rsidRDefault="000F6FC2">
            <w:pPr>
              <w:jc w:val="right"/>
            </w:pPr>
            <w:r>
              <w:rPr>
                <w:rFonts w:eastAsiaTheme="minorEastAsia"/>
                <w:szCs w:val="21"/>
              </w:rPr>
              <w:t>5,984,160.00</w:t>
            </w:r>
          </w:p>
        </w:tc>
        <w:tc>
          <w:tcPr>
            <w:tcW w:w="1612" w:type="dxa"/>
            <w:vAlign w:val="center"/>
          </w:tcPr>
          <w:p w14:paraId="457E4B45" w14:textId="77777777" w:rsidR="0087525F" w:rsidRDefault="000F6FC2">
            <w:pPr>
              <w:jc w:val="right"/>
            </w:pPr>
            <w:r>
              <w:rPr>
                <w:rFonts w:eastAsiaTheme="minorEastAsia"/>
                <w:szCs w:val="21"/>
              </w:rPr>
              <w:t>0.74</w:t>
            </w:r>
          </w:p>
        </w:tc>
      </w:tr>
      <w:tr w:rsidR="0087525F" w14:paraId="5F7CCB4E" w14:textId="77777777">
        <w:tc>
          <w:tcPr>
            <w:tcW w:w="817" w:type="dxa"/>
            <w:vAlign w:val="center"/>
          </w:tcPr>
          <w:p w14:paraId="24F39816" w14:textId="77777777" w:rsidR="0087525F" w:rsidRDefault="000F6FC2">
            <w:pPr>
              <w:jc w:val="center"/>
            </w:pPr>
            <w:r>
              <w:rPr>
                <w:rFonts w:eastAsiaTheme="minorEastAsia"/>
                <w:szCs w:val="21"/>
              </w:rPr>
              <w:t>23</w:t>
            </w:r>
          </w:p>
        </w:tc>
        <w:tc>
          <w:tcPr>
            <w:tcW w:w="1276" w:type="dxa"/>
            <w:vAlign w:val="center"/>
          </w:tcPr>
          <w:p w14:paraId="301E4CD3" w14:textId="77777777" w:rsidR="0087525F" w:rsidRDefault="000F6FC2">
            <w:pPr>
              <w:jc w:val="center"/>
            </w:pPr>
            <w:r>
              <w:rPr>
                <w:rFonts w:eastAsiaTheme="minorEastAsia"/>
                <w:szCs w:val="21"/>
              </w:rPr>
              <w:t>002600</w:t>
            </w:r>
          </w:p>
        </w:tc>
        <w:tc>
          <w:tcPr>
            <w:tcW w:w="1701" w:type="dxa"/>
            <w:vAlign w:val="center"/>
          </w:tcPr>
          <w:p w14:paraId="15760369" w14:textId="77777777" w:rsidR="0087525F" w:rsidRDefault="000F6FC2">
            <w:pPr>
              <w:jc w:val="center"/>
            </w:pPr>
            <w:r>
              <w:rPr>
                <w:rFonts w:eastAsiaTheme="minorEastAsia"/>
                <w:szCs w:val="21"/>
              </w:rPr>
              <w:t>领益智造</w:t>
            </w:r>
          </w:p>
        </w:tc>
        <w:tc>
          <w:tcPr>
            <w:tcW w:w="1559" w:type="dxa"/>
            <w:vAlign w:val="center"/>
          </w:tcPr>
          <w:p w14:paraId="6B6D94EE" w14:textId="77777777" w:rsidR="0087525F" w:rsidRDefault="000F6FC2">
            <w:pPr>
              <w:jc w:val="right"/>
            </w:pPr>
            <w:r>
              <w:rPr>
                <w:rFonts w:eastAsiaTheme="minorEastAsia"/>
                <w:szCs w:val="21"/>
              </w:rPr>
              <w:t>670,000</w:t>
            </w:r>
          </w:p>
        </w:tc>
        <w:tc>
          <w:tcPr>
            <w:tcW w:w="1932" w:type="dxa"/>
            <w:vAlign w:val="center"/>
          </w:tcPr>
          <w:p w14:paraId="65F75ABB" w14:textId="77777777" w:rsidR="0087525F" w:rsidRDefault="000F6FC2">
            <w:pPr>
              <w:jc w:val="right"/>
            </w:pPr>
            <w:r>
              <w:rPr>
                <w:rFonts w:eastAsiaTheme="minorEastAsia"/>
                <w:szCs w:val="21"/>
              </w:rPr>
              <w:t>5,360,000.00</w:t>
            </w:r>
          </w:p>
        </w:tc>
        <w:tc>
          <w:tcPr>
            <w:tcW w:w="1612" w:type="dxa"/>
            <w:vAlign w:val="center"/>
          </w:tcPr>
          <w:p w14:paraId="5D60A3E7" w14:textId="77777777" w:rsidR="0087525F" w:rsidRDefault="000F6FC2">
            <w:pPr>
              <w:jc w:val="right"/>
            </w:pPr>
            <w:r>
              <w:rPr>
                <w:rFonts w:eastAsiaTheme="minorEastAsia"/>
                <w:szCs w:val="21"/>
              </w:rPr>
              <w:t>0.66</w:t>
            </w:r>
          </w:p>
        </w:tc>
      </w:tr>
      <w:tr w:rsidR="0087525F" w14:paraId="526CBD05" w14:textId="77777777">
        <w:tc>
          <w:tcPr>
            <w:tcW w:w="817" w:type="dxa"/>
            <w:vAlign w:val="center"/>
          </w:tcPr>
          <w:p w14:paraId="519048E0" w14:textId="77777777" w:rsidR="0087525F" w:rsidRDefault="000F6FC2">
            <w:pPr>
              <w:jc w:val="center"/>
            </w:pPr>
            <w:r>
              <w:rPr>
                <w:rFonts w:eastAsiaTheme="minorEastAsia"/>
                <w:szCs w:val="21"/>
              </w:rPr>
              <w:t>24</w:t>
            </w:r>
          </w:p>
        </w:tc>
        <w:tc>
          <w:tcPr>
            <w:tcW w:w="1276" w:type="dxa"/>
            <w:vAlign w:val="center"/>
          </w:tcPr>
          <w:p w14:paraId="2748958A" w14:textId="77777777" w:rsidR="0087525F" w:rsidRDefault="000F6FC2">
            <w:pPr>
              <w:jc w:val="center"/>
            </w:pPr>
            <w:r>
              <w:rPr>
                <w:rFonts w:eastAsiaTheme="minorEastAsia"/>
                <w:szCs w:val="21"/>
              </w:rPr>
              <w:t>300973</w:t>
            </w:r>
          </w:p>
        </w:tc>
        <w:tc>
          <w:tcPr>
            <w:tcW w:w="1701" w:type="dxa"/>
            <w:vAlign w:val="center"/>
          </w:tcPr>
          <w:p w14:paraId="269D92A5" w14:textId="77777777" w:rsidR="0087525F" w:rsidRDefault="000F6FC2">
            <w:pPr>
              <w:jc w:val="center"/>
            </w:pPr>
            <w:r>
              <w:rPr>
                <w:rFonts w:eastAsiaTheme="minorEastAsia"/>
                <w:szCs w:val="21"/>
              </w:rPr>
              <w:t>立高食品</w:t>
            </w:r>
          </w:p>
        </w:tc>
        <w:tc>
          <w:tcPr>
            <w:tcW w:w="1559" w:type="dxa"/>
            <w:vAlign w:val="center"/>
          </w:tcPr>
          <w:p w14:paraId="060F90AC" w14:textId="77777777" w:rsidR="0087525F" w:rsidRDefault="000F6FC2">
            <w:pPr>
              <w:jc w:val="right"/>
            </w:pPr>
            <w:r>
              <w:rPr>
                <w:rFonts w:eastAsiaTheme="minorEastAsia"/>
                <w:szCs w:val="21"/>
              </w:rPr>
              <w:t>93,900</w:t>
            </w:r>
          </w:p>
        </w:tc>
        <w:tc>
          <w:tcPr>
            <w:tcW w:w="1932" w:type="dxa"/>
            <w:vAlign w:val="center"/>
          </w:tcPr>
          <w:p w14:paraId="1E2DC9F6" w14:textId="77777777" w:rsidR="0087525F" w:rsidRDefault="000F6FC2">
            <w:pPr>
              <w:jc w:val="right"/>
            </w:pPr>
            <w:r>
              <w:rPr>
                <w:rFonts w:eastAsiaTheme="minorEastAsia"/>
                <w:szCs w:val="21"/>
              </w:rPr>
              <w:t>3,664,917.00</w:t>
            </w:r>
          </w:p>
        </w:tc>
        <w:tc>
          <w:tcPr>
            <w:tcW w:w="1612" w:type="dxa"/>
            <w:vAlign w:val="center"/>
          </w:tcPr>
          <w:p w14:paraId="5DA9B40A" w14:textId="77777777" w:rsidR="0087525F" w:rsidRDefault="000F6FC2">
            <w:pPr>
              <w:jc w:val="right"/>
            </w:pPr>
            <w:r>
              <w:rPr>
                <w:rFonts w:eastAsiaTheme="minorEastAsia"/>
                <w:szCs w:val="21"/>
              </w:rPr>
              <w:t>0.45</w:t>
            </w:r>
          </w:p>
        </w:tc>
      </w:tr>
    </w:tbl>
    <w:p w14:paraId="309C5D6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4051554"/>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79B82A88"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294495C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74F6BB7" w14:textId="77777777" w:rsidTr="006D141C">
        <w:tc>
          <w:tcPr>
            <w:tcW w:w="870" w:type="dxa"/>
            <w:vAlign w:val="center"/>
          </w:tcPr>
          <w:p w14:paraId="4731A16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560A68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68512BE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0D0EA23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057151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p>
        </w:tc>
      </w:tr>
      <w:tr w:rsidR="0087525F" w14:paraId="09DF4A32" w14:textId="77777777">
        <w:tc>
          <w:tcPr>
            <w:tcW w:w="870" w:type="dxa"/>
            <w:vAlign w:val="center"/>
          </w:tcPr>
          <w:p w14:paraId="6CE446BC" w14:textId="77777777" w:rsidR="0087525F" w:rsidRDefault="000F6FC2">
            <w:pPr>
              <w:jc w:val="center"/>
            </w:pPr>
            <w:r>
              <w:rPr>
                <w:rFonts w:eastAsiaTheme="minorEastAsia"/>
                <w:szCs w:val="21"/>
              </w:rPr>
              <w:t>1</w:t>
            </w:r>
          </w:p>
        </w:tc>
        <w:tc>
          <w:tcPr>
            <w:tcW w:w="1650" w:type="dxa"/>
            <w:vAlign w:val="center"/>
          </w:tcPr>
          <w:p w14:paraId="0C7A92C9" w14:textId="77777777" w:rsidR="0087525F" w:rsidRDefault="000F6FC2">
            <w:pPr>
              <w:jc w:val="center"/>
            </w:pPr>
            <w:r>
              <w:rPr>
                <w:rFonts w:eastAsiaTheme="minorEastAsia"/>
                <w:szCs w:val="21"/>
              </w:rPr>
              <w:t>300498</w:t>
            </w:r>
          </w:p>
        </w:tc>
        <w:tc>
          <w:tcPr>
            <w:tcW w:w="1980" w:type="dxa"/>
            <w:vAlign w:val="center"/>
          </w:tcPr>
          <w:p w14:paraId="555DDF7E" w14:textId="77777777" w:rsidR="0087525F" w:rsidRDefault="000F6FC2">
            <w:pPr>
              <w:jc w:val="center"/>
            </w:pPr>
            <w:r>
              <w:rPr>
                <w:rFonts w:eastAsiaTheme="minorEastAsia"/>
                <w:szCs w:val="21"/>
              </w:rPr>
              <w:t>温氏股份</w:t>
            </w:r>
          </w:p>
        </w:tc>
        <w:tc>
          <w:tcPr>
            <w:tcW w:w="2880" w:type="dxa"/>
            <w:vAlign w:val="center"/>
          </w:tcPr>
          <w:p w14:paraId="0D53C0A4" w14:textId="77777777" w:rsidR="0087525F" w:rsidRDefault="000F6FC2">
            <w:pPr>
              <w:jc w:val="right"/>
            </w:pPr>
            <w:r>
              <w:rPr>
                <w:rFonts w:eastAsiaTheme="minorEastAsia"/>
                <w:szCs w:val="21"/>
              </w:rPr>
              <w:t>319,768,604.89</w:t>
            </w:r>
          </w:p>
        </w:tc>
        <w:tc>
          <w:tcPr>
            <w:tcW w:w="1620" w:type="dxa"/>
            <w:vAlign w:val="center"/>
          </w:tcPr>
          <w:p w14:paraId="6111FB37" w14:textId="77777777" w:rsidR="0087525F" w:rsidRDefault="000F6FC2">
            <w:pPr>
              <w:jc w:val="right"/>
            </w:pPr>
            <w:r>
              <w:rPr>
                <w:rFonts w:eastAsiaTheme="minorEastAsia"/>
                <w:szCs w:val="21"/>
              </w:rPr>
              <w:t>21.03</w:t>
            </w:r>
          </w:p>
        </w:tc>
      </w:tr>
      <w:tr w:rsidR="0087525F" w14:paraId="51EB59B4" w14:textId="77777777">
        <w:tc>
          <w:tcPr>
            <w:tcW w:w="870" w:type="dxa"/>
            <w:vAlign w:val="center"/>
          </w:tcPr>
          <w:p w14:paraId="562E1224" w14:textId="77777777" w:rsidR="0087525F" w:rsidRDefault="000F6FC2">
            <w:pPr>
              <w:jc w:val="center"/>
            </w:pPr>
            <w:r>
              <w:rPr>
                <w:rFonts w:eastAsiaTheme="minorEastAsia"/>
                <w:szCs w:val="21"/>
              </w:rPr>
              <w:t>2</w:t>
            </w:r>
          </w:p>
        </w:tc>
        <w:tc>
          <w:tcPr>
            <w:tcW w:w="1650" w:type="dxa"/>
            <w:vAlign w:val="center"/>
          </w:tcPr>
          <w:p w14:paraId="407ACED6" w14:textId="77777777" w:rsidR="0087525F" w:rsidRDefault="000F6FC2">
            <w:pPr>
              <w:jc w:val="center"/>
            </w:pPr>
            <w:r>
              <w:rPr>
                <w:rFonts w:eastAsiaTheme="minorEastAsia"/>
                <w:szCs w:val="21"/>
              </w:rPr>
              <w:t>600519</w:t>
            </w:r>
          </w:p>
        </w:tc>
        <w:tc>
          <w:tcPr>
            <w:tcW w:w="1980" w:type="dxa"/>
            <w:vAlign w:val="center"/>
          </w:tcPr>
          <w:p w14:paraId="425DC6D4" w14:textId="77777777" w:rsidR="0087525F" w:rsidRDefault="000F6FC2">
            <w:pPr>
              <w:jc w:val="center"/>
            </w:pPr>
            <w:r>
              <w:rPr>
                <w:rFonts w:eastAsiaTheme="minorEastAsia"/>
                <w:szCs w:val="21"/>
              </w:rPr>
              <w:t>贵州茅台</w:t>
            </w:r>
          </w:p>
        </w:tc>
        <w:tc>
          <w:tcPr>
            <w:tcW w:w="2880" w:type="dxa"/>
            <w:vAlign w:val="center"/>
          </w:tcPr>
          <w:p w14:paraId="22A179C0" w14:textId="77777777" w:rsidR="0087525F" w:rsidRDefault="000F6FC2">
            <w:pPr>
              <w:jc w:val="right"/>
            </w:pPr>
            <w:r>
              <w:rPr>
                <w:rFonts w:eastAsiaTheme="minorEastAsia"/>
                <w:szCs w:val="21"/>
              </w:rPr>
              <w:t>234,539,333.72</w:t>
            </w:r>
          </w:p>
        </w:tc>
        <w:tc>
          <w:tcPr>
            <w:tcW w:w="1620" w:type="dxa"/>
            <w:vAlign w:val="center"/>
          </w:tcPr>
          <w:p w14:paraId="27C88036" w14:textId="77777777" w:rsidR="0087525F" w:rsidRDefault="000F6FC2">
            <w:pPr>
              <w:jc w:val="right"/>
            </w:pPr>
            <w:r>
              <w:rPr>
                <w:rFonts w:eastAsiaTheme="minorEastAsia"/>
                <w:szCs w:val="21"/>
              </w:rPr>
              <w:t>15.43</w:t>
            </w:r>
          </w:p>
        </w:tc>
      </w:tr>
      <w:tr w:rsidR="0087525F" w14:paraId="3D173BB5" w14:textId="77777777">
        <w:tc>
          <w:tcPr>
            <w:tcW w:w="870" w:type="dxa"/>
            <w:vAlign w:val="center"/>
          </w:tcPr>
          <w:p w14:paraId="4CDD302C" w14:textId="77777777" w:rsidR="0087525F" w:rsidRDefault="000F6FC2">
            <w:pPr>
              <w:jc w:val="center"/>
            </w:pPr>
            <w:r>
              <w:rPr>
                <w:rFonts w:eastAsiaTheme="minorEastAsia"/>
                <w:szCs w:val="21"/>
              </w:rPr>
              <w:t>3</w:t>
            </w:r>
          </w:p>
        </w:tc>
        <w:tc>
          <w:tcPr>
            <w:tcW w:w="1650" w:type="dxa"/>
            <w:vAlign w:val="center"/>
          </w:tcPr>
          <w:p w14:paraId="5C8DE365" w14:textId="77777777" w:rsidR="0087525F" w:rsidRDefault="000F6FC2">
            <w:pPr>
              <w:jc w:val="center"/>
            </w:pPr>
            <w:r>
              <w:rPr>
                <w:rFonts w:eastAsiaTheme="minorEastAsia"/>
                <w:szCs w:val="21"/>
              </w:rPr>
              <w:t>000568</w:t>
            </w:r>
          </w:p>
        </w:tc>
        <w:tc>
          <w:tcPr>
            <w:tcW w:w="1980" w:type="dxa"/>
            <w:vAlign w:val="center"/>
          </w:tcPr>
          <w:p w14:paraId="4A598A9C" w14:textId="77777777" w:rsidR="0087525F" w:rsidRDefault="000F6FC2">
            <w:pPr>
              <w:jc w:val="center"/>
            </w:pPr>
            <w:r>
              <w:rPr>
                <w:rFonts w:eastAsiaTheme="minorEastAsia"/>
                <w:szCs w:val="21"/>
              </w:rPr>
              <w:t>泸州老窖</w:t>
            </w:r>
          </w:p>
        </w:tc>
        <w:tc>
          <w:tcPr>
            <w:tcW w:w="2880" w:type="dxa"/>
            <w:vAlign w:val="center"/>
          </w:tcPr>
          <w:p w14:paraId="6827523E" w14:textId="77777777" w:rsidR="0087525F" w:rsidRDefault="000F6FC2">
            <w:pPr>
              <w:jc w:val="right"/>
            </w:pPr>
            <w:r>
              <w:rPr>
                <w:rFonts w:eastAsiaTheme="minorEastAsia"/>
                <w:szCs w:val="21"/>
              </w:rPr>
              <w:t>165,520,080.90</w:t>
            </w:r>
          </w:p>
        </w:tc>
        <w:tc>
          <w:tcPr>
            <w:tcW w:w="1620" w:type="dxa"/>
            <w:vAlign w:val="center"/>
          </w:tcPr>
          <w:p w14:paraId="478B10FB" w14:textId="77777777" w:rsidR="0087525F" w:rsidRDefault="000F6FC2">
            <w:pPr>
              <w:jc w:val="right"/>
            </w:pPr>
            <w:r>
              <w:rPr>
                <w:rFonts w:eastAsiaTheme="minorEastAsia"/>
                <w:szCs w:val="21"/>
              </w:rPr>
              <w:t>10.89</w:t>
            </w:r>
          </w:p>
        </w:tc>
      </w:tr>
      <w:tr w:rsidR="0087525F" w14:paraId="21AE8083" w14:textId="77777777">
        <w:tc>
          <w:tcPr>
            <w:tcW w:w="870" w:type="dxa"/>
            <w:vAlign w:val="center"/>
          </w:tcPr>
          <w:p w14:paraId="3F5A7661" w14:textId="77777777" w:rsidR="0087525F" w:rsidRDefault="000F6FC2">
            <w:pPr>
              <w:jc w:val="center"/>
            </w:pPr>
            <w:r>
              <w:rPr>
                <w:rFonts w:eastAsiaTheme="minorEastAsia"/>
                <w:szCs w:val="21"/>
              </w:rPr>
              <w:t>4</w:t>
            </w:r>
          </w:p>
        </w:tc>
        <w:tc>
          <w:tcPr>
            <w:tcW w:w="1650" w:type="dxa"/>
            <w:vAlign w:val="center"/>
          </w:tcPr>
          <w:p w14:paraId="0C7C4919" w14:textId="77777777" w:rsidR="0087525F" w:rsidRDefault="000F6FC2">
            <w:pPr>
              <w:jc w:val="center"/>
            </w:pPr>
            <w:r>
              <w:rPr>
                <w:rFonts w:eastAsiaTheme="minorEastAsia"/>
                <w:szCs w:val="21"/>
              </w:rPr>
              <w:t>603288</w:t>
            </w:r>
          </w:p>
        </w:tc>
        <w:tc>
          <w:tcPr>
            <w:tcW w:w="1980" w:type="dxa"/>
            <w:vAlign w:val="center"/>
          </w:tcPr>
          <w:p w14:paraId="170D001A" w14:textId="77777777" w:rsidR="0087525F" w:rsidRDefault="000F6FC2">
            <w:pPr>
              <w:jc w:val="center"/>
            </w:pPr>
            <w:proofErr w:type="gramStart"/>
            <w:r>
              <w:rPr>
                <w:rFonts w:eastAsiaTheme="minorEastAsia"/>
                <w:szCs w:val="21"/>
              </w:rPr>
              <w:t>海天味业</w:t>
            </w:r>
            <w:proofErr w:type="gramEnd"/>
          </w:p>
        </w:tc>
        <w:tc>
          <w:tcPr>
            <w:tcW w:w="2880" w:type="dxa"/>
            <w:vAlign w:val="center"/>
          </w:tcPr>
          <w:p w14:paraId="68C9ABE0" w14:textId="77777777" w:rsidR="0087525F" w:rsidRDefault="000F6FC2">
            <w:pPr>
              <w:jc w:val="right"/>
            </w:pPr>
            <w:r>
              <w:rPr>
                <w:rFonts w:eastAsiaTheme="minorEastAsia"/>
                <w:szCs w:val="21"/>
              </w:rPr>
              <w:t>153,763,422.76</w:t>
            </w:r>
          </w:p>
        </w:tc>
        <w:tc>
          <w:tcPr>
            <w:tcW w:w="1620" w:type="dxa"/>
            <w:vAlign w:val="center"/>
          </w:tcPr>
          <w:p w14:paraId="1BD3A6B0" w14:textId="77777777" w:rsidR="0087525F" w:rsidRDefault="000F6FC2">
            <w:pPr>
              <w:jc w:val="right"/>
            </w:pPr>
            <w:r>
              <w:rPr>
                <w:rFonts w:eastAsiaTheme="minorEastAsia"/>
                <w:szCs w:val="21"/>
              </w:rPr>
              <w:t>10.11</w:t>
            </w:r>
          </w:p>
        </w:tc>
      </w:tr>
      <w:tr w:rsidR="0087525F" w14:paraId="3FB62BB2" w14:textId="77777777">
        <w:tc>
          <w:tcPr>
            <w:tcW w:w="870" w:type="dxa"/>
            <w:vAlign w:val="center"/>
          </w:tcPr>
          <w:p w14:paraId="3E84DB83" w14:textId="77777777" w:rsidR="0087525F" w:rsidRDefault="000F6FC2">
            <w:pPr>
              <w:jc w:val="center"/>
            </w:pPr>
            <w:r>
              <w:rPr>
                <w:rFonts w:eastAsiaTheme="minorEastAsia"/>
                <w:szCs w:val="21"/>
              </w:rPr>
              <w:t>5</w:t>
            </w:r>
          </w:p>
        </w:tc>
        <w:tc>
          <w:tcPr>
            <w:tcW w:w="1650" w:type="dxa"/>
            <w:vAlign w:val="center"/>
          </w:tcPr>
          <w:p w14:paraId="09E5F3BB" w14:textId="77777777" w:rsidR="0087525F" w:rsidRDefault="000F6FC2">
            <w:pPr>
              <w:jc w:val="center"/>
            </w:pPr>
            <w:r>
              <w:rPr>
                <w:rFonts w:eastAsiaTheme="minorEastAsia"/>
                <w:szCs w:val="21"/>
              </w:rPr>
              <w:t>600809</w:t>
            </w:r>
          </w:p>
        </w:tc>
        <w:tc>
          <w:tcPr>
            <w:tcW w:w="1980" w:type="dxa"/>
            <w:vAlign w:val="center"/>
          </w:tcPr>
          <w:p w14:paraId="55C3F6D1" w14:textId="77777777" w:rsidR="0087525F" w:rsidRDefault="000F6FC2">
            <w:pPr>
              <w:jc w:val="center"/>
            </w:pPr>
            <w:r>
              <w:rPr>
                <w:rFonts w:eastAsiaTheme="minorEastAsia"/>
                <w:szCs w:val="21"/>
              </w:rPr>
              <w:t>山西汾酒</w:t>
            </w:r>
          </w:p>
        </w:tc>
        <w:tc>
          <w:tcPr>
            <w:tcW w:w="2880" w:type="dxa"/>
            <w:vAlign w:val="center"/>
          </w:tcPr>
          <w:p w14:paraId="59E09E5E" w14:textId="77777777" w:rsidR="0087525F" w:rsidRDefault="000F6FC2">
            <w:pPr>
              <w:jc w:val="right"/>
            </w:pPr>
            <w:r>
              <w:rPr>
                <w:rFonts w:eastAsiaTheme="minorEastAsia"/>
                <w:szCs w:val="21"/>
              </w:rPr>
              <w:t>126,792,736.08</w:t>
            </w:r>
          </w:p>
        </w:tc>
        <w:tc>
          <w:tcPr>
            <w:tcW w:w="1620" w:type="dxa"/>
            <w:vAlign w:val="center"/>
          </w:tcPr>
          <w:p w14:paraId="19287250" w14:textId="77777777" w:rsidR="0087525F" w:rsidRDefault="000F6FC2">
            <w:pPr>
              <w:jc w:val="right"/>
            </w:pPr>
            <w:r>
              <w:rPr>
                <w:rFonts w:eastAsiaTheme="minorEastAsia"/>
                <w:szCs w:val="21"/>
              </w:rPr>
              <w:t>8.34</w:t>
            </w:r>
          </w:p>
        </w:tc>
      </w:tr>
      <w:tr w:rsidR="0087525F" w14:paraId="23B40CFC" w14:textId="77777777">
        <w:tc>
          <w:tcPr>
            <w:tcW w:w="870" w:type="dxa"/>
            <w:vAlign w:val="center"/>
          </w:tcPr>
          <w:p w14:paraId="4AB73430" w14:textId="77777777" w:rsidR="0087525F" w:rsidRDefault="000F6FC2">
            <w:pPr>
              <w:jc w:val="center"/>
            </w:pPr>
            <w:r>
              <w:rPr>
                <w:rFonts w:eastAsiaTheme="minorEastAsia"/>
                <w:szCs w:val="21"/>
              </w:rPr>
              <w:t>6</w:t>
            </w:r>
          </w:p>
        </w:tc>
        <w:tc>
          <w:tcPr>
            <w:tcW w:w="1650" w:type="dxa"/>
            <w:vAlign w:val="center"/>
          </w:tcPr>
          <w:p w14:paraId="7159FE2F" w14:textId="77777777" w:rsidR="0087525F" w:rsidRDefault="000F6FC2">
            <w:pPr>
              <w:jc w:val="center"/>
            </w:pPr>
            <w:r>
              <w:rPr>
                <w:rFonts w:eastAsiaTheme="minorEastAsia"/>
                <w:szCs w:val="21"/>
              </w:rPr>
              <w:t>300750</w:t>
            </w:r>
          </w:p>
        </w:tc>
        <w:tc>
          <w:tcPr>
            <w:tcW w:w="1980" w:type="dxa"/>
            <w:vAlign w:val="center"/>
          </w:tcPr>
          <w:p w14:paraId="24794EBB" w14:textId="77777777" w:rsidR="0087525F" w:rsidRDefault="000F6FC2">
            <w:pPr>
              <w:jc w:val="center"/>
            </w:pPr>
            <w:r>
              <w:rPr>
                <w:rFonts w:eastAsiaTheme="minorEastAsia"/>
                <w:szCs w:val="21"/>
              </w:rPr>
              <w:t>宁德时代</w:t>
            </w:r>
          </w:p>
        </w:tc>
        <w:tc>
          <w:tcPr>
            <w:tcW w:w="2880" w:type="dxa"/>
            <w:vAlign w:val="center"/>
          </w:tcPr>
          <w:p w14:paraId="5CCE26EF" w14:textId="77777777" w:rsidR="0087525F" w:rsidRDefault="000F6FC2">
            <w:pPr>
              <w:jc w:val="right"/>
            </w:pPr>
            <w:r>
              <w:rPr>
                <w:rFonts w:eastAsiaTheme="minorEastAsia"/>
                <w:szCs w:val="21"/>
              </w:rPr>
              <w:t>89,130,079.70</w:t>
            </w:r>
          </w:p>
        </w:tc>
        <w:tc>
          <w:tcPr>
            <w:tcW w:w="1620" w:type="dxa"/>
            <w:vAlign w:val="center"/>
          </w:tcPr>
          <w:p w14:paraId="6BB89835" w14:textId="77777777" w:rsidR="0087525F" w:rsidRDefault="000F6FC2">
            <w:pPr>
              <w:jc w:val="right"/>
            </w:pPr>
            <w:r>
              <w:rPr>
                <w:rFonts w:eastAsiaTheme="minorEastAsia"/>
                <w:szCs w:val="21"/>
              </w:rPr>
              <w:t>5.86</w:t>
            </w:r>
          </w:p>
        </w:tc>
      </w:tr>
      <w:tr w:rsidR="0087525F" w14:paraId="657C2CE2" w14:textId="77777777">
        <w:tc>
          <w:tcPr>
            <w:tcW w:w="870" w:type="dxa"/>
            <w:vAlign w:val="center"/>
          </w:tcPr>
          <w:p w14:paraId="4D62F065" w14:textId="77777777" w:rsidR="0087525F" w:rsidRDefault="000F6FC2">
            <w:pPr>
              <w:jc w:val="center"/>
            </w:pPr>
            <w:r>
              <w:rPr>
                <w:rFonts w:eastAsiaTheme="minorEastAsia"/>
                <w:szCs w:val="21"/>
              </w:rPr>
              <w:t>7</w:t>
            </w:r>
          </w:p>
        </w:tc>
        <w:tc>
          <w:tcPr>
            <w:tcW w:w="1650" w:type="dxa"/>
            <w:vAlign w:val="center"/>
          </w:tcPr>
          <w:p w14:paraId="67AD2C27" w14:textId="77777777" w:rsidR="0087525F" w:rsidRDefault="000F6FC2">
            <w:pPr>
              <w:jc w:val="center"/>
            </w:pPr>
            <w:r>
              <w:rPr>
                <w:rFonts w:eastAsiaTheme="minorEastAsia"/>
                <w:szCs w:val="21"/>
              </w:rPr>
              <w:t>603369</w:t>
            </w:r>
          </w:p>
        </w:tc>
        <w:tc>
          <w:tcPr>
            <w:tcW w:w="1980" w:type="dxa"/>
            <w:vAlign w:val="center"/>
          </w:tcPr>
          <w:p w14:paraId="7983CFB9" w14:textId="77777777" w:rsidR="0087525F" w:rsidRDefault="000F6FC2">
            <w:pPr>
              <w:jc w:val="center"/>
            </w:pPr>
            <w:r>
              <w:rPr>
                <w:rFonts w:eastAsiaTheme="minorEastAsia"/>
                <w:szCs w:val="21"/>
              </w:rPr>
              <w:t>今世缘</w:t>
            </w:r>
          </w:p>
        </w:tc>
        <w:tc>
          <w:tcPr>
            <w:tcW w:w="2880" w:type="dxa"/>
            <w:vAlign w:val="center"/>
          </w:tcPr>
          <w:p w14:paraId="50C4DA33" w14:textId="77777777" w:rsidR="0087525F" w:rsidRDefault="000F6FC2">
            <w:pPr>
              <w:jc w:val="right"/>
            </w:pPr>
            <w:r>
              <w:rPr>
                <w:rFonts w:eastAsiaTheme="minorEastAsia"/>
                <w:szCs w:val="21"/>
              </w:rPr>
              <w:t>85,852,691.00</w:t>
            </w:r>
          </w:p>
        </w:tc>
        <w:tc>
          <w:tcPr>
            <w:tcW w:w="1620" w:type="dxa"/>
            <w:vAlign w:val="center"/>
          </w:tcPr>
          <w:p w14:paraId="2AF3C93F" w14:textId="77777777" w:rsidR="0087525F" w:rsidRDefault="000F6FC2">
            <w:pPr>
              <w:jc w:val="right"/>
            </w:pPr>
            <w:r>
              <w:rPr>
                <w:rFonts w:eastAsiaTheme="minorEastAsia"/>
                <w:szCs w:val="21"/>
              </w:rPr>
              <w:t>5.65</w:t>
            </w:r>
          </w:p>
        </w:tc>
      </w:tr>
      <w:tr w:rsidR="0087525F" w14:paraId="28AEE997" w14:textId="77777777">
        <w:tc>
          <w:tcPr>
            <w:tcW w:w="870" w:type="dxa"/>
            <w:vAlign w:val="center"/>
          </w:tcPr>
          <w:p w14:paraId="67D2C060" w14:textId="77777777" w:rsidR="0087525F" w:rsidRDefault="000F6FC2">
            <w:pPr>
              <w:jc w:val="center"/>
            </w:pPr>
            <w:r>
              <w:rPr>
                <w:rFonts w:eastAsiaTheme="minorEastAsia"/>
                <w:szCs w:val="21"/>
              </w:rPr>
              <w:t>8</w:t>
            </w:r>
          </w:p>
        </w:tc>
        <w:tc>
          <w:tcPr>
            <w:tcW w:w="1650" w:type="dxa"/>
            <w:vAlign w:val="center"/>
          </w:tcPr>
          <w:p w14:paraId="1B2B20C2" w14:textId="77777777" w:rsidR="0087525F" w:rsidRDefault="000F6FC2">
            <w:pPr>
              <w:jc w:val="center"/>
            </w:pPr>
            <w:r>
              <w:rPr>
                <w:rFonts w:eastAsiaTheme="minorEastAsia"/>
                <w:szCs w:val="21"/>
              </w:rPr>
              <w:t>603027</w:t>
            </w:r>
          </w:p>
        </w:tc>
        <w:tc>
          <w:tcPr>
            <w:tcW w:w="1980" w:type="dxa"/>
            <w:vAlign w:val="center"/>
          </w:tcPr>
          <w:p w14:paraId="60946BF2" w14:textId="77777777" w:rsidR="0087525F" w:rsidRDefault="000F6FC2">
            <w:pPr>
              <w:jc w:val="center"/>
            </w:pPr>
            <w:proofErr w:type="gramStart"/>
            <w:r>
              <w:rPr>
                <w:rFonts w:eastAsiaTheme="minorEastAsia"/>
                <w:szCs w:val="21"/>
              </w:rPr>
              <w:t>千禾味业</w:t>
            </w:r>
            <w:proofErr w:type="gramEnd"/>
          </w:p>
        </w:tc>
        <w:tc>
          <w:tcPr>
            <w:tcW w:w="2880" w:type="dxa"/>
            <w:vAlign w:val="center"/>
          </w:tcPr>
          <w:p w14:paraId="38FE08F8" w14:textId="77777777" w:rsidR="0087525F" w:rsidRDefault="000F6FC2">
            <w:pPr>
              <w:jc w:val="right"/>
            </w:pPr>
            <w:r>
              <w:rPr>
                <w:rFonts w:eastAsiaTheme="minorEastAsia"/>
                <w:szCs w:val="21"/>
              </w:rPr>
              <w:t>82,286,072.72</w:t>
            </w:r>
          </w:p>
        </w:tc>
        <w:tc>
          <w:tcPr>
            <w:tcW w:w="1620" w:type="dxa"/>
            <w:vAlign w:val="center"/>
          </w:tcPr>
          <w:p w14:paraId="04AAD4B5" w14:textId="77777777" w:rsidR="0087525F" w:rsidRDefault="000F6FC2">
            <w:pPr>
              <w:jc w:val="right"/>
            </w:pPr>
            <w:r>
              <w:rPr>
                <w:rFonts w:eastAsiaTheme="minorEastAsia"/>
                <w:szCs w:val="21"/>
              </w:rPr>
              <w:t>5.41</w:t>
            </w:r>
          </w:p>
        </w:tc>
      </w:tr>
      <w:tr w:rsidR="0087525F" w14:paraId="5448E2D9" w14:textId="77777777">
        <w:tc>
          <w:tcPr>
            <w:tcW w:w="870" w:type="dxa"/>
            <w:vAlign w:val="center"/>
          </w:tcPr>
          <w:p w14:paraId="5944046B" w14:textId="77777777" w:rsidR="0087525F" w:rsidRDefault="000F6FC2">
            <w:pPr>
              <w:jc w:val="center"/>
            </w:pPr>
            <w:r>
              <w:rPr>
                <w:rFonts w:eastAsiaTheme="minorEastAsia"/>
                <w:szCs w:val="21"/>
              </w:rPr>
              <w:t>9</w:t>
            </w:r>
          </w:p>
        </w:tc>
        <w:tc>
          <w:tcPr>
            <w:tcW w:w="1650" w:type="dxa"/>
            <w:vAlign w:val="center"/>
          </w:tcPr>
          <w:p w14:paraId="216A706A" w14:textId="77777777" w:rsidR="0087525F" w:rsidRDefault="000F6FC2">
            <w:pPr>
              <w:jc w:val="center"/>
            </w:pPr>
            <w:r>
              <w:rPr>
                <w:rFonts w:eastAsiaTheme="minorEastAsia"/>
                <w:szCs w:val="21"/>
              </w:rPr>
              <w:t>000596</w:t>
            </w:r>
          </w:p>
        </w:tc>
        <w:tc>
          <w:tcPr>
            <w:tcW w:w="1980" w:type="dxa"/>
            <w:vAlign w:val="center"/>
          </w:tcPr>
          <w:p w14:paraId="0B67496F" w14:textId="77777777" w:rsidR="0087525F" w:rsidRDefault="000F6FC2">
            <w:pPr>
              <w:jc w:val="center"/>
            </w:pPr>
            <w:r>
              <w:rPr>
                <w:rFonts w:eastAsiaTheme="minorEastAsia"/>
                <w:szCs w:val="21"/>
              </w:rPr>
              <w:t>古井贡酒</w:t>
            </w:r>
          </w:p>
        </w:tc>
        <w:tc>
          <w:tcPr>
            <w:tcW w:w="2880" w:type="dxa"/>
            <w:vAlign w:val="center"/>
          </w:tcPr>
          <w:p w14:paraId="1478E046" w14:textId="77777777" w:rsidR="0087525F" w:rsidRDefault="000F6FC2">
            <w:pPr>
              <w:jc w:val="right"/>
            </w:pPr>
            <w:r>
              <w:rPr>
                <w:rFonts w:eastAsiaTheme="minorEastAsia"/>
                <w:szCs w:val="21"/>
              </w:rPr>
              <w:t>79,670,829.35</w:t>
            </w:r>
          </w:p>
        </w:tc>
        <w:tc>
          <w:tcPr>
            <w:tcW w:w="1620" w:type="dxa"/>
            <w:vAlign w:val="center"/>
          </w:tcPr>
          <w:p w14:paraId="7C4092B3" w14:textId="77777777" w:rsidR="0087525F" w:rsidRDefault="000F6FC2">
            <w:pPr>
              <w:jc w:val="right"/>
            </w:pPr>
            <w:r>
              <w:rPr>
                <w:rFonts w:eastAsiaTheme="minorEastAsia"/>
                <w:szCs w:val="21"/>
              </w:rPr>
              <w:t>5.24</w:t>
            </w:r>
          </w:p>
        </w:tc>
      </w:tr>
      <w:tr w:rsidR="0087525F" w14:paraId="2E386468" w14:textId="77777777">
        <w:tc>
          <w:tcPr>
            <w:tcW w:w="870" w:type="dxa"/>
            <w:vAlign w:val="center"/>
          </w:tcPr>
          <w:p w14:paraId="0B33888F" w14:textId="77777777" w:rsidR="0087525F" w:rsidRDefault="000F6FC2">
            <w:pPr>
              <w:jc w:val="center"/>
            </w:pPr>
            <w:r>
              <w:rPr>
                <w:rFonts w:eastAsiaTheme="minorEastAsia"/>
                <w:szCs w:val="21"/>
              </w:rPr>
              <w:t>10</w:t>
            </w:r>
          </w:p>
        </w:tc>
        <w:tc>
          <w:tcPr>
            <w:tcW w:w="1650" w:type="dxa"/>
            <w:vAlign w:val="center"/>
          </w:tcPr>
          <w:p w14:paraId="530A94BD" w14:textId="77777777" w:rsidR="0087525F" w:rsidRDefault="000F6FC2">
            <w:pPr>
              <w:jc w:val="center"/>
            </w:pPr>
            <w:r>
              <w:rPr>
                <w:rFonts w:eastAsiaTheme="minorEastAsia"/>
                <w:szCs w:val="21"/>
              </w:rPr>
              <w:t>000651</w:t>
            </w:r>
          </w:p>
        </w:tc>
        <w:tc>
          <w:tcPr>
            <w:tcW w:w="1980" w:type="dxa"/>
            <w:vAlign w:val="center"/>
          </w:tcPr>
          <w:p w14:paraId="57F8F8BD" w14:textId="77777777" w:rsidR="0087525F" w:rsidRDefault="000F6FC2">
            <w:pPr>
              <w:jc w:val="center"/>
            </w:pPr>
            <w:r>
              <w:rPr>
                <w:rFonts w:eastAsiaTheme="minorEastAsia"/>
                <w:szCs w:val="21"/>
              </w:rPr>
              <w:t>格力电器</w:t>
            </w:r>
          </w:p>
        </w:tc>
        <w:tc>
          <w:tcPr>
            <w:tcW w:w="2880" w:type="dxa"/>
            <w:vAlign w:val="center"/>
          </w:tcPr>
          <w:p w14:paraId="056B61F3" w14:textId="77777777" w:rsidR="0087525F" w:rsidRDefault="000F6FC2">
            <w:pPr>
              <w:jc w:val="right"/>
            </w:pPr>
            <w:r>
              <w:rPr>
                <w:rFonts w:eastAsiaTheme="minorEastAsia"/>
                <w:szCs w:val="21"/>
              </w:rPr>
              <w:t>70,014,234.16</w:t>
            </w:r>
          </w:p>
        </w:tc>
        <w:tc>
          <w:tcPr>
            <w:tcW w:w="1620" w:type="dxa"/>
            <w:vAlign w:val="center"/>
          </w:tcPr>
          <w:p w14:paraId="0399615A" w14:textId="77777777" w:rsidR="0087525F" w:rsidRDefault="000F6FC2">
            <w:pPr>
              <w:jc w:val="right"/>
            </w:pPr>
            <w:r>
              <w:rPr>
                <w:rFonts w:eastAsiaTheme="minorEastAsia"/>
                <w:szCs w:val="21"/>
              </w:rPr>
              <w:t>4.61</w:t>
            </w:r>
          </w:p>
        </w:tc>
      </w:tr>
      <w:tr w:rsidR="0087525F" w14:paraId="0F699F79" w14:textId="77777777">
        <w:tc>
          <w:tcPr>
            <w:tcW w:w="870" w:type="dxa"/>
            <w:vAlign w:val="center"/>
          </w:tcPr>
          <w:p w14:paraId="4470B1CA" w14:textId="77777777" w:rsidR="0087525F" w:rsidRDefault="000F6FC2">
            <w:pPr>
              <w:jc w:val="center"/>
            </w:pPr>
            <w:r>
              <w:rPr>
                <w:rFonts w:eastAsiaTheme="minorEastAsia"/>
                <w:szCs w:val="21"/>
              </w:rPr>
              <w:t>11</w:t>
            </w:r>
          </w:p>
        </w:tc>
        <w:tc>
          <w:tcPr>
            <w:tcW w:w="1650" w:type="dxa"/>
            <w:vAlign w:val="center"/>
          </w:tcPr>
          <w:p w14:paraId="32615B37" w14:textId="77777777" w:rsidR="0087525F" w:rsidRDefault="000F6FC2">
            <w:pPr>
              <w:jc w:val="center"/>
            </w:pPr>
            <w:r>
              <w:rPr>
                <w:rFonts w:eastAsiaTheme="minorEastAsia"/>
                <w:szCs w:val="21"/>
              </w:rPr>
              <w:t>002840</w:t>
            </w:r>
          </w:p>
        </w:tc>
        <w:tc>
          <w:tcPr>
            <w:tcW w:w="1980" w:type="dxa"/>
            <w:vAlign w:val="center"/>
          </w:tcPr>
          <w:p w14:paraId="5BF515BC" w14:textId="77777777" w:rsidR="0087525F" w:rsidRDefault="000F6FC2">
            <w:pPr>
              <w:jc w:val="center"/>
            </w:pPr>
            <w:proofErr w:type="gramStart"/>
            <w:r>
              <w:rPr>
                <w:rFonts w:eastAsiaTheme="minorEastAsia"/>
                <w:szCs w:val="21"/>
              </w:rPr>
              <w:t>华统股份</w:t>
            </w:r>
            <w:proofErr w:type="gramEnd"/>
          </w:p>
        </w:tc>
        <w:tc>
          <w:tcPr>
            <w:tcW w:w="2880" w:type="dxa"/>
            <w:vAlign w:val="center"/>
          </w:tcPr>
          <w:p w14:paraId="644FB572" w14:textId="77777777" w:rsidR="0087525F" w:rsidRDefault="000F6FC2">
            <w:pPr>
              <w:jc w:val="right"/>
            </w:pPr>
            <w:r>
              <w:rPr>
                <w:rFonts w:eastAsiaTheme="minorEastAsia"/>
                <w:szCs w:val="21"/>
              </w:rPr>
              <w:t>69,678,803.72</w:t>
            </w:r>
          </w:p>
        </w:tc>
        <w:tc>
          <w:tcPr>
            <w:tcW w:w="1620" w:type="dxa"/>
            <w:vAlign w:val="center"/>
          </w:tcPr>
          <w:p w14:paraId="60F0C2AF" w14:textId="77777777" w:rsidR="0087525F" w:rsidRDefault="000F6FC2">
            <w:pPr>
              <w:jc w:val="right"/>
            </w:pPr>
            <w:r>
              <w:rPr>
                <w:rFonts w:eastAsiaTheme="minorEastAsia"/>
                <w:szCs w:val="21"/>
              </w:rPr>
              <w:t>4.58</w:t>
            </w:r>
          </w:p>
        </w:tc>
      </w:tr>
      <w:tr w:rsidR="0087525F" w14:paraId="3EA2DCD2" w14:textId="77777777">
        <w:tc>
          <w:tcPr>
            <w:tcW w:w="870" w:type="dxa"/>
            <w:vAlign w:val="center"/>
          </w:tcPr>
          <w:p w14:paraId="6217AE03" w14:textId="77777777" w:rsidR="0087525F" w:rsidRDefault="000F6FC2">
            <w:pPr>
              <w:jc w:val="center"/>
            </w:pPr>
            <w:r>
              <w:rPr>
                <w:rFonts w:eastAsiaTheme="minorEastAsia"/>
                <w:szCs w:val="21"/>
              </w:rPr>
              <w:t>12</w:t>
            </w:r>
          </w:p>
        </w:tc>
        <w:tc>
          <w:tcPr>
            <w:tcW w:w="1650" w:type="dxa"/>
            <w:vAlign w:val="center"/>
          </w:tcPr>
          <w:p w14:paraId="417B86C0" w14:textId="77777777" w:rsidR="0087525F" w:rsidRDefault="000F6FC2">
            <w:pPr>
              <w:jc w:val="center"/>
            </w:pPr>
            <w:r>
              <w:rPr>
                <w:rFonts w:eastAsiaTheme="minorEastAsia"/>
                <w:szCs w:val="21"/>
              </w:rPr>
              <w:t>603477</w:t>
            </w:r>
          </w:p>
        </w:tc>
        <w:tc>
          <w:tcPr>
            <w:tcW w:w="1980" w:type="dxa"/>
            <w:vAlign w:val="center"/>
          </w:tcPr>
          <w:p w14:paraId="3AED4F8A" w14:textId="77777777" w:rsidR="0087525F" w:rsidRDefault="000F6FC2">
            <w:pPr>
              <w:jc w:val="center"/>
            </w:pPr>
            <w:r>
              <w:rPr>
                <w:rFonts w:eastAsiaTheme="minorEastAsia"/>
                <w:szCs w:val="21"/>
              </w:rPr>
              <w:t>巨星农牧</w:t>
            </w:r>
          </w:p>
        </w:tc>
        <w:tc>
          <w:tcPr>
            <w:tcW w:w="2880" w:type="dxa"/>
            <w:vAlign w:val="center"/>
          </w:tcPr>
          <w:p w14:paraId="3D11282A" w14:textId="77777777" w:rsidR="0087525F" w:rsidRDefault="000F6FC2">
            <w:pPr>
              <w:jc w:val="right"/>
            </w:pPr>
            <w:r>
              <w:rPr>
                <w:rFonts w:eastAsiaTheme="minorEastAsia"/>
                <w:szCs w:val="21"/>
              </w:rPr>
              <w:t>64,644,301.26</w:t>
            </w:r>
          </w:p>
        </w:tc>
        <w:tc>
          <w:tcPr>
            <w:tcW w:w="1620" w:type="dxa"/>
            <w:vAlign w:val="center"/>
          </w:tcPr>
          <w:p w14:paraId="563EB497" w14:textId="77777777" w:rsidR="0087525F" w:rsidRDefault="000F6FC2">
            <w:pPr>
              <w:jc w:val="right"/>
            </w:pPr>
            <w:r>
              <w:rPr>
                <w:rFonts w:eastAsiaTheme="minorEastAsia"/>
                <w:szCs w:val="21"/>
              </w:rPr>
              <w:t>4.25</w:t>
            </w:r>
          </w:p>
        </w:tc>
      </w:tr>
      <w:tr w:rsidR="0087525F" w14:paraId="241EA3C5" w14:textId="77777777">
        <w:tc>
          <w:tcPr>
            <w:tcW w:w="870" w:type="dxa"/>
            <w:vAlign w:val="center"/>
          </w:tcPr>
          <w:p w14:paraId="08FE4793" w14:textId="77777777" w:rsidR="0087525F" w:rsidRDefault="000F6FC2">
            <w:pPr>
              <w:jc w:val="center"/>
            </w:pPr>
            <w:r>
              <w:rPr>
                <w:rFonts w:eastAsiaTheme="minorEastAsia"/>
                <w:szCs w:val="21"/>
              </w:rPr>
              <w:t>13</w:t>
            </w:r>
          </w:p>
        </w:tc>
        <w:tc>
          <w:tcPr>
            <w:tcW w:w="1650" w:type="dxa"/>
            <w:vAlign w:val="center"/>
          </w:tcPr>
          <w:p w14:paraId="1E0C795E" w14:textId="77777777" w:rsidR="0087525F" w:rsidRDefault="000F6FC2">
            <w:pPr>
              <w:jc w:val="center"/>
            </w:pPr>
            <w:r>
              <w:rPr>
                <w:rFonts w:eastAsiaTheme="minorEastAsia"/>
                <w:szCs w:val="21"/>
              </w:rPr>
              <w:t>000858</w:t>
            </w:r>
          </w:p>
        </w:tc>
        <w:tc>
          <w:tcPr>
            <w:tcW w:w="1980" w:type="dxa"/>
            <w:vAlign w:val="center"/>
          </w:tcPr>
          <w:p w14:paraId="5F98D002" w14:textId="77777777" w:rsidR="0087525F" w:rsidRDefault="000F6FC2">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0470B3CC" w14:textId="77777777" w:rsidR="0087525F" w:rsidRDefault="000F6FC2">
            <w:pPr>
              <w:jc w:val="right"/>
            </w:pPr>
            <w:r>
              <w:rPr>
                <w:rFonts w:eastAsiaTheme="minorEastAsia"/>
                <w:szCs w:val="21"/>
              </w:rPr>
              <w:t>59,847,318.00</w:t>
            </w:r>
          </w:p>
        </w:tc>
        <w:tc>
          <w:tcPr>
            <w:tcW w:w="1620" w:type="dxa"/>
            <w:vAlign w:val="center"/>
          </w:tcPr>
          <w:p w14:paraId="72AE4F21" w14:textId="77777777" w:rsidR="0087525F" w:rsidRDefault="000F6FC2">
            <w:pPr>
              <w:jc w:val="right"/>
            </w:pPr>
            <w:r>
              <w:rPr>
                <w:rFonts w:eastAsiaTheme="minorEastAsia"/>
                <w:szCs w:val="21"/>
              </w:rPr>
              <w:t>3.94</w:t>
            </w:r>
          </w:p>
        </w:tc>
      </w:tr>
      <w:tr w:rsidR="0087525F" w14:paraId="54F3B718" w14:textId="77777777">
        <w:tc>
          <w:tcPr>
            <w:tcW w:w="870" w:type="dxa"/>
            <w:vAlign w:val="center"/>
          </w:tcPr>
          <w:p w14:paraId="467D7CEE" w14:textId="77777777" w:rsidR="0087525F" w:rsidRDefault="000F6FC2">
            <w:pPr>
              <w:jc w:val="center"/>
            </w:pPr>
            <w:r>
              <w:rPr>
                <w:rFonts w:eastAsiaTheme="minorEastAsia"/>
                <w:szCs w:val="21"/>
              </w:rPr>
              <w:t>14</w:t>
            </w:r>
          </w:p>
        </w:tc>
        <w:tc>
          <w:tcPr>
            <w:tcW w:w="1650" w:type="dxa"/>
            <w:vAlign w:val="center"/>
          </w:tcPr>
          <w:p w14:paraId="572E916C" w14:textId="77777777" w:rsidR="0087525F" w:rsidRDefault="000F6FC2">
            <w:pPr>
              <w:jc w:val="center"/>
            </w:pPr>
            <w:r>
              <w:rPr>
                <w:rFonts w:eastAsiaTheme="minorEastAsia"/>
                <w:szCs w:val="21"/>
              </w:rPr>
              <w:t>002384</w:t>
            </w:r>
          </w:p>
        </w:tc>
        <w:tc>
          <w:tcPr>
            <w:tcW w:w="1980" w:type="dxa"/>
            <w:vAlign w:val="center"/>
          </w:tcPr>
          <w:p w14:paraId="308DC9B5" w14:textId="77777777" w:rsidR="0087525F" w:rsidRDefault="000F6FC2">
            <w:pPr>
              <w:jc w:val="center"/>
            </w:pPr>
            <w:r>
              <w:rPr>
                <w:rFonts w:eastAsiaTheme="minorEastAsia"/>
                <w:szCs w:val="21"/>
              </w:rPr>
              <w:t>东山精密</w:t>
            </w:r>
          </w:p>
        </w:tc>
        <w:tc>
          <w:tcPr>
            <w:tcW w:w="2880" w:type="dxa"/>
            <w:vAlign w:val="center"/>
          </w:tcPr>
          <w:p w14:paraId="4A7FE6B1" w14:textId="77777777" w:rsidR="0087525F" w:rsidRDefault="000F6FC2">
            <w:pPr>
              <w:jc w:val="right"/>
            </w:pPr>
            <w:r>
              <w:rPr>
                <w:rFonts w:eastAsiaTheme="minorEastAsia"/>
                <w:szCs w:val="21"/>
              </w:rPr>
              <w:t>55,720,738.43</w:t>
            </w:r>
          </w:p>
        </w:tc>
        <w:tc>
          <w:tcPr>
            <w:tcW w:w="1620" w:type="dxa"/>
            <w:vAlign w:val="center"/>
          </w:tcPr>
          <w:p w14:paraId="27C1E826" w14:textId="77777777" w:rsidR="0087525F" w:rsidRDefault="000F6FC2">
            <w:pPr>
              <w:jc w:val="right"/>
            </w:pPr>
            <w:r>
              <w:rPr>
                <w:rFonts w:eastAsiaTheme="minorEastAsia"/>
                <w:szCs w:val="21"/>
              </w:rPr>
              <w:t>3.67</w:t>
            </w:r>
          </w:p>
        </w:tc>
      </w:tr>
      <w:tr w:rsidR="0087525F" w14:paraId="566FC896" w14:textId="77777777">
        <w:tc>
          <w:tcPr>
            <w:tcW w:w="870" w:type="dxa"/>
            <w:vAlign w:val="center"/>
          </w:tcPr>
          <w:p w14:paraId="24C403E3" w14:textId="77777777" w:rsidR="0087525F" w:rsidRDefault="000F6FC2">
            <w:pPr>
              <w:jc w:val="center"/>
            </w:pPr>
            <w:r>
              <w:rPr>
                <w:rFonts w:eastAsiaTheme="minorEastAsia"/>
                <w:szCs w:val="21"/>
              </w:rPr>
              <w:t>15</w:t>
            </w:r>
          </w:p>
        </w:tc>
        <w:tc>
          <w:tcPr>
            <w:tcW w:w="1650" w:type="dxa"/>
            <w:vAlign w:val="center"/>
          </w:tcPr>
          <w:p w14:paraId="0ED5F216" w14:textId="77777777" w:rsidR="0087525F" w:rsidRDefault="000F6FC2">
            <w:pPr>
              <w:jc w:val="center"/>
            </w:pPr>
            <w:r>
              <w:rPr>
                <w:rFonts w:eastAsiaTheme="minorEastAsia"/>
                <w:szCs w:val="21"/>
              </w:rPr>
              <w:t>603345</w:t>
            </w:r>
          </w:p>
        </w:tc>
        <w:tc>
          <w:tcPr>
            <w:tcW w:w="1980" w:type="dxa"/>
            <w:vAlign w:val="center"/>
          </w:tcPr>
          <w:p w14:paraId="40B4E892" w14:textId="77777777" w:rsidR="0087525F" w:rsidRDefault="000F6FC2">
            <w:pPr>
              <w:jc w:val="center"/>
            </w:pPr>
            <w:proofErr w:type="gramStart"/>
            <w:r>
              <w:rPr>
                <w:rFonts w:eastAsiaTheme="minorEastAsia"/>
                <w:szCs w:val="21"/>
              </w:rPr>
              <w:t>安井食品</w:t>
            </w:r>
            <w:proofErr w:type="gramEnd"/>
          </w:p>
        </w:tc>
        <w:tc>
          <w:tcPr>
            <w:tcW w:w="2880" w:type="dxa"/>
            <w:vAlign w:val="center"/>
          </w:tcPr>
          <w:p w14:paraId="774AF3D0" w14:textId="77777777" w:rsidR="0087525F" w:rsidRDefault="000F6FC2">
            <w:pPr>
              <w:jc w:val="right"/>
            </w:pPr>
            <w:r>
              <w:rPr>
                <w:rFonts w:eastAsiaTheme="minorEastAsia"/>
                <w:szCs w:val="21"/>
              </w:rPr>
              <w:t>53,861,709.68</w:t>
            </w:r>
          </w:p>
        </w:tc>
        <w:tc>
          <w:tcPr>
            <w:tcW w:w="1620" w:type="dxa"/>
            <w:vAlign w:val="center"/>
          </w:tcPr>
          <w:p w14:paraId="11787D68" w14:textId="77777777" w:rsidR="0087525F" w:rsidRDefault="000F6FC2">
            <w:pPr>
              <w:jc w:val="right"/>
            </w:pPr>
            <w:r>
              <w:rPr>
                <w:rFonts w:eastAsiaTheme="minorEastAsia"/>
                <w:szCs w:val="21"/>
              </w:rPr>
              <w:t>3.54</w:t>
            </w:r>
          </w:p>
        </w:tc>
      </w:tr>
      <w:tr w:rsidR="0087525F" w14:paraId="5802BEB8" w14:textId="77777777">
        <w:tc>
          <w:tcPr>
            <w:tcW w:w="870" w:type="dxa"/>
            <w:vAlign w:val="center"/>
          </w:tcPr>
          <w:p w14:paraId="196EF91D" w14:textId="77777777" w:rsidR="0087525F" w:rsidRDefault="000F6FC2">
            <w:pPr>
              <w:jc w:val="center"/>
            </w:pPr>
            <w:r>
              <w:rPr>
                <w:rFonts w:eastAsiaTheme="minorEastAsia"/>
                <w:szCs w:val="21"/>
              </w:rPr>
              <w:t>16</w:t>
            </w:r>
          </w:p>
        </w:tc>
        <w:tc>
          <w:tcPr>
            <w:tcW w:w="1650" w:type="dxa"/>
            <w:vAlign w:val="center"/>
          </w:tcPr>
          <w:p w14:paraId="5157801C" w14:textId="77777777" w:rsidR="0087525F" w:rsidRDefault="000F6FC2">
            <w:pPr>
              <w:jc w:val="center"/>
            </w:pPr>
            <w:r>
              <w:rPr>
                <w:rFonts w:eastAsiaTheme="minorEastAsia"/>
                <w:szCs w:val="21"/>
              </w:rPr>
              <w:t>605296</w:t>
            </w:r>
          </w:p>
        </w:tc>
        <w:tc>
          <w:tcPr>
            <w:tcW w:w="1980" w:type="dxa"/>
            <w:vAlign w:val="center"/>
          </w:tcPr>
          <w:p w14:paraId="24DAA351" w14:textId="77777777" w:rsidR="0087525F" w:rsidRDefault="000F6FC2">
            <w:pPr>
              <w:jc w:val="center"/>
            </w:pPr>
            <w:r>
              <w:rPr>
                <w:rFonts w:eastAsiaTheme="minorEastAsia"/>
                <w:szCs w:val="21"/>
              </w:rPr>
              <w:t>神农集团</w:t>
            </w:r>
          </w:p>
        </w:tc>
        <w:tc>
          <w:tcPr>
            <w:tcW w:w="2880" w:type="dxa"/>
            <w:vAlign w:val="center"/>
          </w:tcPr>
          <w:p w14:paraId="72B8188A" w14:textId="77777777" w:rsidR="0087525F" w:rsidRDefault="000F6FC2">
            <w:pPr>
              <w:jc w:val="right"/>
            </w:pPr>
            <w:r>
              <w:rPr>
                <w:rFonts w:eastAsiaTheme="minorEastAsia"/>
                <w:szCs w:val="21"/>
              </w:rPr>
              <w:t>50,953,573.96</w:t>
            </w:r>
          </w:p>
        </w:tc>
        <w:tc>
          <w:tcPr>
            <w:tcW w:w="1620" w:type="dxa"/>
            <w:vAlign w:val="center"/>
          </w:tcPr>
          <w:p w14:paraId="1B92563A" w14:textId="77777777" w:rsidR="0087525F" w:rsidRDefault="000F6FC2">
            <w:pPr>
              <w:jc w:val="right"/>
            </w:pPr>
            <w:r>
              <w:rPr>
                <w:rFonts w:eastAsiaTheme="minorEastAsia"/>
                <w:szCs w:val="21"/>
              </w:rPr>
              <w:t>3.35</w:t>
            </w:r>
          </w:p>
        </w:tc>
      </w:tr>
      <w:tr w:rsidR="0087525F" w14:paraId="34A93246" w14:textId="77777777">
        <w:tc>
          <w:tcPr>
            <w:tcW w:w="870" w:type="dxa"/>
            <w:vAlign w:val="center"/>
          </w:tcPr>
          <w:p w14:paraId="7C5B75E7" w14:textId="77777777" w:rsidR="0087525F" w:rsidRDefault="000F6FC2">
            <w:pPr>
              <w:jc w:val="center"/>
            </w:pPr>
            <w:r>
              <w:rPr>
                <w:rFonts w:eastAsiaTheme="minorEastAsia"/>
                <w:szCs w:val="21"/>
              </w:rPr>
              <w:t>17</w:t>
            </w:r>
          </w:p>
        </w:tc>
        <w:tc>
          <w:tcPr>
            <w:tcW w:w="1650" w:type="dxa"/>
            <w:vAlign w:val="center"/>
          </w:tcPr>
          <w:p w14:paraId="5BC70FAF" w14:textId="77777777" w:rsidR="0087525F" w:rsidRDefault="000F6FC2">
            <w:pPr>
              <w:jc w:val="center"/>
            </w:pPr>
            <w:r>
              <w:rPr>
                <w:rFonts w:eastAsiaTheme="minorEastAsia"/>
                <w:szCs w:val="21"/>
              </w:rPr>
              <w:t>000625</w:t>
            </w:r>
          </w:p>
        </w:tc>
        <w:tc>
          <w:tcPr>
            <w:tcW w:w="1980" w:type="dxa"/>
            <w:vAlign w:val="center"/>
          </w:tcPr>
          <w:p w14:paraId="7EB194A5" w14:textId="77777777" w:rsidR="0087525F" w:rsidRDefault="000F6FC2">
            <w:pPr>
              <w:jc w:val="center"/>
            </w:pPr>
            <w:r>
              <w:rPr>
                <w:rFonts w:eastAsiaTheme="minorEastAsia"/>
                <w:szCs w:val="21"/>
              </w:rPr>
              <w:t>长安汽车</w:t>
            </w:r>
          </w:p>
        </w:tc>
        <w:tc>
          <w:tcPr>
            <w:tcW w:w="2880" w:type="dxa"/>
            <w:vAlign w:val="center"/>
          </w:tcPr>
          <w:p w14:paraId="7DA0899B" w14:textId="77777777" w:rsidR="0087525F" w:rsidRDefault="000F6FC2">
            <w:pPr>
              <w:jc w:val="right"/>
            </w:pPr>
            <w:r>
              <w:rPr>
                <w:rFonts w:eastAsiaTheme="minorEastAsia"/>
                <w:szCs w:val="21"/>
              </w:rPr>
              <w:t>49,331,611.12</w:t>
            </w:r>
          </w:p>
        </w:tc>
        <w:tc>
          <w:tcPr>
            <w:tcW w:w="1620" w:type="dxa"/>
            <w:vAlign w:val="center"/>
          </w:tcPr>
          <w:p w14:paraId="12CBEF54" w14:textId="77777777" w:rsidR="0087525F" w:rsidRDefault="000F6FC2">
            <w:pPr>
              <w:jc w:val="right"/>
            </w:pPr>
            <w:r>
              <w:rPr>
                <w:rFonts w:eastAsiaTheme="minorEastAsia"/>
                <w:szCs w:val="21"/>
              </w:rPr>
              <w:t>3.25</w:t>
            </w:r>
          </w:p>
        </w:tc>
      </w:tr>
      <w:tr w:rsidR="0087525F" w14:paraId="3AE348DD" w14:textId="77777777">
        <w:tc>
          <w:tcPr>
            <w:tcW w:w="870" w:type="dxa"/>
            <w:vAlign w:val="center"/>
          </w:tcPr>
          <w:p w14:paraId="59FA6937" w14:textId="77777777" w:rsidR="0087525F" w:rsidRDefault="000F6FC2">
            <w:pPr>
              <w:jc w:val="center"/>
            </w:pPr>
            <w:r>
              <w:rPr>
                <w:rFonts w:eastAsiaTheme="minorEastAsia"/>
                <w:szCs w:val="21"/>
              </w:rPr>
              <w:t>18</w:t>
            </w:r>
          </w:p>
        </w:tc>
        <w:tc>
          <w:tcPr>
            <w:tcW w:w="1650" w:type="dxa"/>
            <w:vAlign w:val="center"/>
          </w:tcPr>
          <w:p w14:paraId="76A34F40" w14:textId="77777777" w:rsidR="0087525F" w:rsidRDefault="000F6FC2">
            <w:pPr>
              <w:jc w:val="center"/>
            </w:pPr>
            <w:r>
              <w:rPr>
                <w:rFonts w:eastAsiaTheme="minorEastAsia"/>
                <w:szCs w:val="21"/>
              </w:rPr>
              <w:t>600975</w:t>
            </w:r>
          </w:p>
        </w:tc>
        <w:tc>
          <w:tcPr>
            <w:tcW w:w="1980" w:type="dxa"/>
            <w:vAlign w:val="center"/>
          </w:tcPr>
          <w:p w14:paraId="72243625" w14:textId="77777777" w:rsidR="0087525F" w:rsidRDefault="000F6FC2">
            <w:pPr>
              <w:jc w:val="center"/>
            </w:pPr>
            <w:r>
              <w:rPr>
                <w:rFonts w:eastAsiaTheme="minorEastAsia"/>
                <w:szCs w:val="21"/>
              </w:rPr>
              <w:t>新五丰</w:t>
            </w:r>
          </w:p>
        </w:tc>
        <w:tc>
          <w:tcPr>
            <w:tcW w:w="2880" w:type="dxa"/>
            <w:vAlign w:val="center"/>
          </w:tcPr>
          <w:p w14:paraId="723E18DB" w14:textId="77777777" w:rsidR="0087525F" w:rsidRDefault="000F6FC2">
            <w:pPr>
              <w:jc w:val="right"/>
            </w:pPr>
            <w:r>
              <w:rPr>
                <w:rFonts w:eastAsiaTheme="minorEastAsia"/>
                <w:szCs w:val="21"/>
              </w:rPr>
              <w:t>48,899,126.00</w:t>
            </w:r>
          </w:p>
        </w:tc>
        <w:tc>
          <w:tcPr>
            <w:tcW w:w="1620" w:type="dxa"/>
            <w:vAlign w:val="center"/>
          </w:tcPr>
          <w:p w14:paraId="534C8DA8" w14:textId="77777777" w:rsidR="0087525F" w:rsidRDefault="000F6FC2">
            <w:pPr>
              <w:jc w:val="right"/>
            </w:pPr>
            <w:r>
              <w:rPr>
                <w:rFonts w:eastAsiaTheme="minorEastAsia"/>
                <w:szCs w:val="21"/>
              </w:rPr>
              <w:t>3.22</w:t>
            </w:r>
          </w:p>
        </w:tc>
      </w:tr>
      <w:tr w:rsidR="0087525F" w14:paraId="247E878F" w14:textId="77777777">
        <w:tc>
          <w:tcPr>
            <w:tcW w:w="870" w:type="dxa"/>
            <w:vAlign w:val="center"/>
          </w:tcPr>
          <w:p w14:paraId="3C6F102A" w14:textId="77777777" w:rsidR="0087525F" w:rsidRDefault="000F6FC2">
            <w:pPr>
              <w:jc w:val="center"/>
            </w:pPr>
            <w:r>
              <w:rPr>
                <w:rFonts w:eastAsiaTheme="minorEastAsia"/>
                <w:szCs w:val="21"/>
              </w:rPr>
              <w:t>19</w:t>
            </w:r>
          </w:p>
        </w:tc>
        <w:tc>
          <w:tcPr>
            <w:tcW w:w="1650" w:type="dxa"/>
            <w:vAlign w:val="center"/>
          </w:tcPr>
          <w:p w14:paraId="0BCBF8D9" w14:textId="77777777" w:rsidR="0087525F" w:rsidRDefault="000F6FC2">
            <w:pPr>
              <w:jc w:val="center"/>
            </w:pPr>
            <w:r>
              <w:rPr>
                <w:rFonts w:eastAsiaTheme="minorEastAsia"/>
                <w:szCs w:val="21"/>
              </w:rPr>
              <w:t>600779</w:t>
            </w:r>
          </w:p>
        </w:tc>
        <w:tc>
          <w:tcPr>
            <w:tcW w:w="1980" w:type="dxa"/>
            <w:vAlign w:val="center"/>
          </w:tcPr>
          <w:p w14:paraId="2B164B4A" w14:textId="77777777" w:rsidR="0087525F" w:rsidRDefault="000F6FC2">
            <w:pPr>
              <w:jc w:val="center"/>
            </w:pPr>
            <w:r>
              <w:rPr>
                <w:rFonts w:eastAsiaTheme="minorEastAsia"/>
                <w:szCs w:val="21"/>
              </w:rPr>
              <w:t>水井坊</w:t>
            </w:r>
          </w:p>
        </w:tc>
        <w:tc>
          <w:tcPr>
            <w:tcW w:w="2880" w:type="dxa"/>
            <w:vAlign w:val="center"/>
          </w:tcPr>
          <w:p w14:paraId="1153210A" w14:textId="77777777" w:rsidR="0087525F" w:rsidRDefault="000F6FC2">
            <w:pPr>
              <w:jc w:val="right"/>
            </w:pPr>
            <w:r>
              <w:rPr>
                <w:rFonts w:eastAsiaTheme="minorEastAsia"/>
                <w:szCs w:val="21"/>
              </w:rPr>
              <w:t>46,103,345.90</w:t>
            </w:r>
          </w:p>
        </w:tc>
        <w:tc>
          <w:tcPr>
            <w:tcW w:w="1620" w:type="dxa"/>
            <w:vAlign w:val="center"/>
          </w:tcPr>
          <w:p w14:paraId="3D27373A" w14:textId="77777777" w:rsidR="0087525F" w:rsidRDefault="000F6FC2">
            <w:pPr>
              <w:jc w:val="right"/>
            </w:pPr>
            <w:r>
              <w:rPr>
                <w:rFonts w:eastAsiaTheme="minorEastAsia"/>
                <w:szCs w:val="21"/>
              </w:rPr>
              <w:t>3.03</w:t>
            </w:r>
          </w:p>
        </w:tc>
      </w:tr>
      <w:tr w:rsidR="0087525F" w14:paraId="5AD3CF58" w14:textId="77777777">
        <w:tc>
          <w:tcPr>
            <w:tcW w:w="870" w:type="dxa"/>
            <w:vAlign w:val="center"/>
          </w:tcPr>
          <w:p w14:paraId="25234A79" w14:textId="77777777" w:rsidR="0087525F" w:rsidRDefault="000F6FC2">
            <w:pPr>
              <w:jc w:val="center"/>
            </w:pPr>
            <w:r>
              <w:rPr>
                <w:rFonts w:eastAsiaTheme="minorEastAsia"/>
                <w:szCs w:val="21"/>
              </w:rPr>
              <w:t>20</w:t>
            </w:r>
          </w:p>
        </w:tc>
        <w:tc>
          <w:tcPr>
            <w:tcW w:w="1650" w:type="dxa"/>
            <w:vAlign w:val="center"/>
          </w:tcPr>
          <w:p w14:paraId="55ECCF69" w14:textId="77777777" w:rsidR="0087525F" w:rsidRDefault="000F6FC2">
            <w:pPr>
              <w:jc w:val="center"/>
            </w:pPr>
            <w:r>
              <w:rPr>
                <w:rFonts w:eastAsiaTheme="minorEastAsia"/>
                <w:szCs w:val="21"/>
              </w:rPr>
              <w:t>600559</w:t>
            </w:r>
          </w:p>
        </w:tc>
        <w:tc>
          <w:tcPr>
            <w:tcW w:w="1980" w:type="dxa"/>
            <w:vAlign w:val="center"/>
          </w:tcPr>
          <w:p w14:paraId="78DDC59C" w14:textId="77777777" w:rsidR="0087525F" w:rsidRDefault="000F6FC2">
            <w:pPr>
              <w:jc w:val="center"/>
            </w:pPr>
            <w:r>
              <w:rPr>
                <w:rFonts w:eastAsiaTheme="minorEastAsia"/>
                <w:szCs w:val="21"/>
              </w:rPr>
              <w:t>老白干酒</w:t>
            </w:r>
          </w:p>
        </w:tc>
        <w:tc>
          <w:tcPr>
            <w:tcW w:w="2880" w:type="dxa"/>
            <w:vAlign w:val="center"/>
          </w:tcPr>
          <w:p w14:paraId="6EF2E309" w14:textId="77777777" w:rsidR="0087525F" w:rsidRDefault="000F6FC2">
            <w:pPr>
              <w:jc w:val="right"/>
            </w:pPr>
            <w:r>
              <w:rPr>
                <w:rFonts w:eastAsiaTheme="minorEastAsia"/>
                <w:szCs w:val="21"/>
              </w:rPr>
              <w:t>43,277,730.70</w:t>
            </w:r>
          </w:p>
        </w:tc>
        <w:tc>
          <w:tcPr>
            <w:tcW w:w="1620" w:type="dxa"/>
            <w:vAlign w:val="center"/>
          </w:tcPr>
          <w:p w14:paraId="76FCC9BA" w14:textId="77777777" w:rsidR="0087525F" w:rsidRDefault="000F6FC2">
            <w:pPr>
              <w:jc w:val="right"/>
            </w:pPr>
            <w:r>
              <w:rPr>
                <w:rFonts w:eastAsiaTheme="minorEastAsia"/>
                <w:szCs w:val="21"/>
              </w:rPr>
              <w:t>2.85</w:t>
            </w:r>
          </w:p>
        </w:tc>
      </w:tr>
      <w:tr w:rsidR="0087525F" w14:paraId="0CC14035" w14:textId="77777777">
        <w:tc>
          <w:tcPr>
            <w:tcW w:w="870" w:type="dxa"/>
            <w:vAlign w:val="center"/>
          </w:tcPr>
          <w:p w14:paraId="0AC636AB" w14:textId="77777777" w:rsidR="0087525F" w:rsidRDefault="000F6FC2">
            <w:pPr>
              <w:jc w:val="center"/>
            </w:pPr>
            <w:r>
              <w:rPr>
                <w:rFonts w:eastAsiaTheme="minorEastAsia"/>
                <w:szCs w:val="21"/>
              </w:rPr>
              <w:t>21</w:t>
            </w:r>
          </w:p>
        </w:tc>
        <w:tc>
          <w:tcPr>
            <w:tcW w:w="1650" w:type="dxa"/>
            <w:vAlign w:val="center"/>
          </w:tcPr>
          <w:p w14:paraId="712BED79" w14:textId="77777777" w:rsidR="0087525F" w:rsidRDefault="000F6FC2">
            <w:pPr>
              <w:jc w:val="center"/>
            </w:pPr>
            <w:r>
              <w:rPr>
                <w:rFonts w:eastAsiaTheme="minorEastAsia"/>
                <w:szCs w:val="21"/>
              </w:rPr>
              <w:t>002568</w:t>
            </w:r>
          </w:p>
        </w:tc>
        <w:tc>
          <w:tcPr>
            <w:tcW w:w="1980" w:type="dxa"/>
            <w:vAlign w:val="center"/>
          </w:tcPr>
          <w:p w14:paraId="3D42335E" w14:textId="77777777" w:rsidR="0087525F" w:rsidRDefault="000F6FC2">
            <w:pPr>
              <w:jc w:val="center"/>
            </w:pPr>
            <w:proofErr w:type="gramStart"/>
            <w:r>
              <w:rPr>
                <w:rFonts w:eastAsiaTheme="minorEastAsia"/>
                <w:szCs w:val="21"/>
              </w:rPr>
              <w:t>百润股份</w:t>
            </w:r>
            <w:proofErr w:type="gramEnd"/>
          </w:p>
        </w:tc>
        <w:tc>
          <w:tcPr>
            <w:tcW w:w="2880" w:type="dxa"/>
            <w:vAlign w:val="center"/>
          </w:tcPr>
          <w:p w14:paraId="2FB97318" w14:textId="77777777" w:rsidR="0087525F" w:rsidRDefault="000F6FC2">
            <w:pPr>
              <w:jc w:val="right"/>
            </w:pPr>
            <w:r>
              <w:rPr>
                <w:rFonts w:eastAsiaTheme="minorEastAsia"/>
                <w:szCs w:val="21"/>
              </w:rPr>
              <w:t>43,237,652.60</w:t>
            </w:r>
          </w:p>
        </w:tc>
        <w:tc>
          <w:tcPr>
            <w:tcW w:w="1620" w:type="dxa"/>
            <w:vAlign w:val="center"/>
          </w:tcPr>
          <w:p w14:paraId="7881204E" w14:textId="77777777" w:rsidR="0087525F" w:rsidRDefault="000F6FC2">
            <w:pPr>
              <w:jc w:val="right"/>
            </w:pPr>
            <w:r>
              <w:rPr>
                <w:rFonts w:eastAsiaTheme="minorEastAsia"/>
                <w:szCs w:val="21"/>
              </w:rPr>
              <w:t>2.84</w:t>
            </w:r>
          </w:p>
        </w:tc>
      </w:tr>
      <w:tr w:rsidR="0087525F" w14:paraId="32D71100" w14:textId="77777777">
        <w:tc>
          <w:tcPr>
            <w:tcW w:w="870" w:type="dxa"/>
            <w:vAlign w:val="center"/>
          </w:tcPr>
          <w:p w14:paraId="6CC8EC12" w14:textId="77777777" w:rsidR="0087525F" w:rsidRDefault="000F6FC2">
            <w:pPr>
              <w:jc w:val="center"/>
            </w:pPr>
            <w:r>
              <w:rPr>
                <w:rFonts w:eastAsiaTheme="minorEastAsia"/>
                <w:szCs w:val="21"/>
              </w:rPr>
              <w:t>22</w:t>
            </w:r>
          </w:p>
        </w:tc>
        <w:tc>
          <w:tcPr>
            <w:tcW w:w="1650" w:type="dxa"/>
            <w:vAlign w:val="center"/>
          </w:tcPr>
          <w:p w14:paraId="73155EEE" w14:textId="77777777" w:rsidR="0087525F" w:rsidRDefault="000F6FC2">
            <w:pPr>
              <w:jc w:val="center"/>
            </w:pPr>
            <w:r>
              <w:rPr>
                <w:rFonts w:eastAsiaTheme="minorEastAsia"/>
                <w:szCs w:val="21"/>
              </w:rPr>
              <w:t>002851</w:t>
            </w:r>
          </w:p>
        </w:tc>
        <w:tc>
          <w:tcPr>
            <w:tcW w:w="1980" w:type="dxa"/>
            <w:vAlign w:val="center"/>
          </w:tcPr>
          <w:p w14:paraId="15E7BBFC" w14:textId="77777777" w:rsidR="0087525F" w:rsidRDefault="000F6FC2">
            <w:pPr>
              <w:jc w:val="center"/>
            </w:pPr>
            <w:r>
              <w:rPr>
                <w:rFonts w:eastAsiaTheme="minorEastAsia"/>
                <w:szCs w:val="21"/>
              </w:rPr>
              <w:t>麦格米特</w:t>
            </w:r>
          </w:p>
        </w:tc>
        <w:tc>
          <w:tcPr>
            <w:tcW w:w="2880" w:type="dxa"/>
            <w:vAlign w:val="center"/>
          </w:tcPr>
          <w:p w14:paraId="76237F32" w14:textId="77777777" w:rsidR="0087525F" w:rsidRDefault="000F6FC2">
            <w:pPr>
              <w:jc w:val="right"/>
            </w:pPr>
            <w:r>
              <w:rPr>
                <w:rFonts w:eastAsiaTheme="minorEastAsia"/>
                <w:szCs w:val="21"/>
              </w:rPr>
              <w:t>42,205,044.48</w:t>
            </w:r>
          </w:p>
        </w:tc>
        <w:tc>
          <w:tcPr>
            <w:tcW w:w="1620" w:type="dxa"/>
            <w:vAlign w:val="center"/>
          </w:tcPr>
          <w:p w14:paraId="4AD39A66" w14:textId="77777777" w:rsidR="0087525F" w:rsidRDefault="000F6FC2">
            <w:pPr>
              <w:jc w:val="right"/>
            </w:pPr>
            <w:r>
              <w:rPr>
                <w:rFonts w:eastAsiaTheme="minorEastAsia"/>
                <w:szCs w:val="21"/>
              </w:rPr>
              <w:t>2.78</w:t>
            </w:r>
          </w:p>
        </w:tc>
      </w:tr>
      <w:tr w:rsidR="0087525F" w14:paraId="3DDC6AC8" w14:textId="77777777">
        <w:tc>
          <w:tcPr>
            <w:tcW w:w="870" w:type="dxa"/>
            <w:vAlign w:val="center"/>
          </w:tcPr>
          <w:p w14:paraId="7FB3ED96" w14:textId="77777777" w:rsidR="0087525F" w:rsidRDefault="000F6FC2">
            <w:pPr>
              <w:jc w:val="center"/>
            </w:pPr>
            <w:r>
              <w:rPr>
                <w:rFonts w:eastAsiaTheme="minorEastAsia"/>
                <w:szCs w:val="21"/>
              </w:rPr>
              <w:t>23</w:t>
            </w:r>
          </w:p>
        </w:tc>
        <w:tc>
          <w:tcPr>
            <w:tcW w:w="1650" w:type="dxa"/>
            <w:vAlign w:val="center"/>
          </w:tcPr>
          <w:p w14:paraId="34AE835C" w14:textId="77777777" w:rsidR="0087525F" w:rsidRDefault="000F6FC2">
            <w:pPr>
              <w:jc w:val="center"/>
            </w:pPr>
            <w:r>
              <w:rPr>
                <w:rFonts w:eastAsiaTheme="minorEastAsia"/>
                <w:szCs w:val="21"/>
              </w:rPr>
              <w:t>000876</w:t>
            </w:r>
          </w:p>
        </w:tc>
        <w:tc>
          <w:tcPr>
            <w:tcW w:w="1980" w:type="dxa"/>
            <w:vAlign w:val="center"/>
          </w:tcPr>
          <w:p w14:paraId="25F2419B" w14:textId="77777777" w:rsidR="0087525F" w:rsidRDefault="000F6FC2">
            <w:pPr>
              <w:jc w:val="center"/>
            </w:pPr>
            <w:r>
              <w:rPr>
                <w:rFonts w:eastAsiaTheme="minorEastAsia"/>
                <w:szCs w:val="21"/>
              </w:rPr>
              <w:t>新</w:t>
            </w:r>
            <w:r>
              <w:rPr>
                <w:rFonts w:eastAsiaTheme="minorEastAsia"/>
                <w:szCs w:val="21"/>
              </w:rPr>
              <w:t xml:space="preserve"> </w:t>
            </w:r>
            <w:r>
              <w:rPr>
                <w:rFonts w:eastAsiaTheme="minorEastAsia"/>
                <w:szCs w:val="21"/>
              </w:rPr>
              <w:t>希</w:t>
            </w:r>
            <w:r>
              <w:rPr>
                <w:rFonts w:eastAsiaTheme="minorEastAsia"/>
                <w:szCs w:val="21"/>
              </w:rPr>
              <w:t xml:space="preserve"> </w:t>
            </w:r>
            <w:r>
              <w:rPr>
                <w:rFonts w:eastAsiaTheme="minorEastAsia"/>
                <w:szCs w:val="21"/>
              </w:rPr>
              <w:t>望</w:t>
            </w:r>
          </w:p>
        </w:tc>
        <w:tc>
          <w:tcPr>
            <w:tcW w:w="2880" w:type="dxa"/>
            <w:vAlign w:val="center"/>
          </w:tcPr>
          <w:p w14:paraId="59CBA156" w14:textId="77777777" w:rsidR="0087525F" w:rsidRDefault="000F6FC2">
            <w:pPr>
              <w:jc w:val="right"/>
            </w:pPr>
            <w:r>
              <w:rPr>
                <w:rFonts w:eastAsiaTheme="minorEastAsia"/>
                <w:szCs w:val="21"/>
              </w:rPr>
              <w:t>42,091,148.58</w:t>
            </w:r>
          </w:p>
        </w:tc>
        <w:tc>
          <w:tcPr>
            <w:tcW w:w="1620" w:type="dxa"/>
            <w:vAlign w:val="center"/>
          </w:tcPr>
          <w:p w14:paraId="73F94BC3" w14:textId="77777777" w:rsidR="0087525F" w:rsidRDefault="000F6FC2">
            <w:pPr>
              <w:jc w:val="right"/>
            </w:pPr>
            <w:r>
              <w:rPr>
                <w:rFonts w:eastAsiaTheme="minorEastAsia"/>
                <w:szCs w:val="21"/>
              </w:rPr>
              <w:t>2.77</w:t>
            </w:r>
          </w:p>
        </w:tc>
      </w:tr>
      <w:tr w:rsidR="0087525F" w14:paraId="710E5BCB" w14:textId="77777777">
        <w:tc>
          <w:tcPr>
            <w:tcW w:w="870" w:type="dxa"/>
            <w:vAlign w:val="center"/>
          </w:tcPr>
          <w:p w14:paraId="4BF946B5" w14:textId="77777777" w:rsidR="0087525F" w:rsidRDefault="000F6FC2">
            <w:pPr>
              <w:jc w:val="center"/>
            </w:pPr>
            <w:r>
              <w:rPr>
                <w:rFonts w:eastAsiaTheme="minorEastAsia"/>
                <w:szCs w:val="21"/>
              </w:rPr>
              <w:t>24</w:t>
            </w:r>
          </w:p>
        </w:tc>
        <w:tc>
          <w:tcPr>
            <w:tcW w:w="1650" w:type="dxa"/>
            <w:vAlign w:val="center"/>
          </w:tcPr>
          <w:p w14:paraId="351A759B" w14:textId="77777777" w:rsidR="0087525F" w:rsidRDefault="000F6FC2">
            <w:pPr>
              <w:jc w:val="center"/>
            </w:pPr>
            <w:r>
              <w:rPr>
                <w:rFonts w:eastAsiaTheme="minorEastAsia"/>
                <w:szCs w:val="21"/>
              </w:rPr>
              <w:t>000408</w:t>
            </w:r>
          </w:p>
        </w:tc>
        <w:tc>
          <w:tcPr>
            <w:tcW w:w="1980" w:type="dxa"/>
            <w:vAlign w:val="center"/>
          </w:tcPr>
          <w:p w14:paraId="531E8BB5" w14:textId="77777777" w:rsidR="0087525F" w:rsidRDefault="000F6FC2">
            <w:pPr>
              <w:jc w:val="center"/>
            </w:pPr>
            <w:proofErr w:type="gramStart"/>
            <w:r>
              <w:rPr>
                <w:rFonts w:eastAsiaTheme="minorEastAsia"/>
                <w:szCs w:val="21"/>
              </w:rPr>
              <w:t>藏格矿业</w:t>
            </w:r>
            <w:proofErr w:type="gramEnd"/>
          </w:p>
        </w:tc>
        <w:tc>
          <w:tcPr>
            <w:tcW w:w="2880" w:type="dxa"/>
            <w:vAlign w:val="center"/>
          </w:tcPr>
          <w:p w14:paraId="55E274C5" w14:textId="77777777" w:rsidR="0087525F" w:rsidRDefault="000F6FC2">
            <w:pPr>
              <w:jc w:val="right"/>
            </w:pPr>
            <w:r>
              <w:rPr>
                <w:rFonts w:eastAsiaTheme="minorEastAsia"/>
                <w:szCs w:val="21"/>
              </w:rPr>
              <w:t>40,043,750.44</w:t>
            </w:r>
          </w:p>
        </w:tc>
        <w:tc>
          <w:tcPr>
            <w:tcW w:w="1620" w:type="dxa"/>
            <w:vAlign w:val="center"/>
          </w:tcPr>
          <w:p w14:paraId="6BA6977C" w14:textId="77777777" w:rsidR="0087525F" w:rsidRDefault="000F6FC2">
            <w:pPr>
              <w:jc w:val="right"/>
            </w:pPr>
            <w:r>
              <w:rPr>
                <w:rFonts w:eastAsiaTheme="minorEastAsia"/>
                <w:szCs w:val="21"/>
              </w:rPr>
              <w:t>2.63</w:t>
            </w:r>
          </w:p>
        </w:tc>
      </w:tr>
      <w:tr w:rsidR="0087525F" w14:paraId="18FC7183" w14:textId="77777777">
        <w:tc>
          <w:tcPr>
            <w:tcW w:w="870" w:type="dxa"/>
            <w:vAlign w:val="center"/>
          </w:tcPr>
          <w:p w14:paraId="4EE45C61" w14:textId="77777777" w:rsidR="0087525F" w:rsidRDefault="000F6FC2">
            <w:pPr>
              <w:jc w:val="center"/>
            </w:pPr>
            <w:r>
              <w:rPr>
                <w:rFonts w:eastAsiaTheme="minorEastAsia"/>
                <w:szCs w:val="21"/>
              </w:rPr>
              <w:t>25</w:t>
            </w:r>
          </w:p>
        </w:tc>
        <w:tc>
          <w:tcPr>
            <w:tcW w:w="1650" w:type="dxa"/>
            <w:vAlign w:val="center"/>
          </w:tcPr>
          <w:p w14:paraId="29B8C2CA" w14:textId="77777777" w:rsidR="0087525F" w:rsidRDefault="000F6FC2">
            <w:pPr>
              <w:jc w:val="center"/>
            </w:pPr>
            <w:r>
              <w:rPr>
                <w:rFonts w:eastAsiaTheme="minorEastAsia"/>
                <w:szCs w:val="21"/>
              </w:rPr>
              <w:t>002567</w:t>
            </w:r>
          </w:p>
        </w:tc>
        <w:tc>
          <w:tcPr>
            <w:tcW w:w="1980" w:type="dxa"/>
            <w:vAlign w:val="center"/>
          </w:tcPr>
          <w:p w14:paraId="30159926" w14:textId="77777777" w:rsidR="0087525F" w:rsidRDefault="000F6FC2">
            <w:pPr>
              <w:jc w:val="center"/>
            </w:pPr>
            <w:r>
              <w:rPr>
                <w:rFonts w:eastAsiaTheme="minorEastAsia"/>
                <w:szCs w:val="21"/>
              </w:rPr>
              <w:t>唐人神</w:t>
            </w:r>
          </w:p>
        </w:tc>
        <w:tc>
          <w:tcPr>
            <w:tcW w:w="2880" w:type="dxa"/>
            <w:vAlign w:val="center"/>
          </w:tcPr>
          <w:p w14:paraId="47A11182" w14:textId="77777777" w:rsidR="0087525F" w:rsidRDefault="000F6FC2">
            <w:pPr>
              <w:jc w:val="right"/>
            </w:pPr>
            <w:r>
              <w:rPr>
                <w:rFonts w:eastAsiaTheme="minorEastAsia"/>
                <w:szCs w:val="21"/>
              </w:rPr>
              <w:t>36,609,139.15</w:t>
            </w:r>
          </w:p>
        </w:tc>
        <w:tc>
          <w:tcPr>
            <w:tcW w:w="1620" w:type="dxa"/>
            <w:vAlign w:val="center"/>
          </w:tcPr>
          <w:p w14:paraId="092985BE" w14:textId="77777777" w:rsidR="0087525F" w:rsidRDefault="000F6FC2">
            <w:pPr>
              <w:jc w:val="right"/>
            </w:pPr>
            <w:r>
              <w:rPr>
                <w:rFonts w:eastAsiaTheme="minorEastAsia"/>
                <w:szCs w:val="21"/>
              </w:rPr>
              <w:t>2.41</w:t>
            </w:r>
          </w:p>
        </w:tc>
      </w:tr>
      <w:tr w:rsidR="0087525F" w14:paraId="08FE10E8" w14:textId="77777777">
        <w:tc>
          <w:tcPr>
            <w:tcW w:w="870" w:type="dxa"/>
            <w:vAlign w:val="center"/>
          </w:tcPr>
          <w:p w14:paraId="279B7DDE" w14:textId="77777777" w:rsidR="0087525F" w:rsidRDefault="000F6FC2">
            <w:pPr>
              <w:jc w:val="center"/>
            </w:pPr>
            <w:r>
              <w:rPr>
                <w:rFonts w:eastAsiaTheme="minorEastAsia"/>
                <w:szCs w:val="21"/>
              </w:rPr>
              <w:t>26</w:t>
            </w:r>
          </w:p>
        </w:tc>
        <w:tc>
          <w:tcPr>
            <w:tcW w:w="1650" w:type="dxa"/>
            <w:vAlign w:val="center"/>
          </w:tcPr>
          <w:p w14:paraId="133867DF" w14:textId="77777777" w:rsidR="0087525F" w:rsidRDefault="000F6FC2">
            <w:pPr>
              <w:jc w:val="center"/>
            </w:pPr>
            <w:r>
              <w:rPr>
                <w:rFonts w:eastAsiaTheme="minorEastAsia"/>
                <w:szCs w:val="21"/>
              </w:rPr>
              <w:t>603198</w:t>
            </w:r>
          </w:p>
        </w:tc>
        <w:tc>
          <w:tcPr>
            <w:tcW w:w="1980" w:type="dxa"/>
            <w:vAlign w:val="center"/>
          </w:tcPr>
          <w:p w14:paraId="75F58EA8" w14:textId="77777777" w:rsidR="0087525F" w:rsidRDefault="000F6FC2">
            <w:pPr>
              <w:jc w:val="center"/>
            </w:pPr>
            <w:r>
              <w:rPr>
                <w:rFonts w:eastAsiaTheme="minorEastAsia"/>
                <w:szCs w:val="21"/>
              </w:rPr>
              <w:t>迎驾贡酒</w:t>
            </w:r>
          </w:p>
        </w:tc>
        <w:tc>
          <w:tcPr>
            <w:tcW w:w="2880" w:type="dxa"/>
            <w:vAlign w:val="center"/>
          </w:tcPr>
          <w:p w14:paraId="686EA928" w14:textId="77777777" w:rsidR="0087525F" w:rsidRDefault="000F6FC2">
            <w:pPr>
              <w:jc w:val="right"/>
            </w:pPr>
            <w:r>
              <w:rPr>
                <w:rFonts w:eastAsiaTheme="minorEastAsia"/>
                <w:szCs w:val="21"/>
              </w:rPr>
              <w:t>34,519,889.38</w:t>
            </w:r>
          </w:p>
        </w:tc>
        <w:tc>
          <w:tcPr>
            <w:tcW w:w="1620" w:type="dxa"/>
            <w:vAlign w:val="center"/>
          </w:tcPr>
          <w:p w14:paraId="785C538C" w14:textId="77777777" w:rsidR="0087525F" w:rsidRDefault="000F6FC2">
            <w:pPr>
              <w:jc w:val="right"/>
            </w:pPr>
            <w:r>
              <w:rPr>
                <w:rFonts w:eastAsiaTheme="minorEastAsia"/>
                <w:szCs w:val="21"/>
              </w:rPr>
              <w:t>2.27</w:t>
            </w:r>
          </w:p>
        </w:tc>
      </w:tr>
      <w:tr w:rsidR="0087525F" w14:paraId="71DDFE3F" w14:textId="77777777">
        <w:tc>
          <w:tcPr>
            <w:tcW w:w="870" w:type="dxa"/>
            <w:vAlign w:val="center"/>
          </w:tcPr>
          <w:p w14:paraId="15DB4F41" w14:textId="77777777" w:rsidR="0087525F" w:rsidRDefault="000F6FC2">
            <w:pPr>
              <w:jc w:val="center"/>
            </w:pPr>
            <w:r>
              <w:rPr>
                <w:rFonts w:eastAsiaTheme="minorEastAsia"/>
                <w:szCs w:val="21"/>
              </w:rPr>
              <w:lastRenderedPageBreak/>
              <w:t>27</w:t>
            </w:r>
          </w:p>
        </w:tc>
        <w:tc>
          <w:tcPr>
            <w:tcW w:w="1650" w:type="dxa"/>
            <w:vAlign w:val="center"/>
          </w:tcPr>
          <w:p w14:paraId="197C2238" w14:textId="77777777" w:rsidR="0087525F" w:rsidRDefault="000F6FC2">
            <w:pPr>
              <w:jc w:val="center"/>
            </w:pPr>
            <w:r>
              <w:rPr>
                <w:rFonts w:eastAsiaTheme="minorEastAsia"/>
                <w:szCs w:val="21"/>
              </w:rPr>
              <w:t>603486</w:t>
            </w:r>
          </w:p>
        </w:tc>
        <w:tc>
          <w:tcPr>
            <w:tcW w:w="1980" w:type="dxa"/>
            <w:vAlign w:val="center"/>
          </w:tcPr>
          <w:p w14:paraId="4A397B43" w14:textId="77777777" w:rsidR="0087525F" w:rsidRDefault="000F6FC2">
            <w:pPr>
              <w:jc w:val="center"/>
            </w:pPr>
            <w:r>
              <w:rPr>
                <w:rFonts w:eastAsiaTheme="minorEastAsia"/>
                <w:szCs w:val="21"/>
              </w:rPr>
              <w:t>科沃斯</w:t>
            </w:r>
          </w:p>
        </w:tc>
        <w:tc>
          <w:tcPr>
            <w:tcW w:w="2880" w:type="dxa"/>
            <w:vAlign w:val="center"/>
          </w:tcPr>
          <w:p w14:paraId="1A3A86AB" w14:textId="77777777" w:rsidR="0087525F" w:rsidRDefault="000F6FC2">
            <w:pPr>
              <w:jc w:val="right"/>
            </w:pPr>
            <w:r>
              <w:rPr>
                <w:rFonts w:eastAsiaTheme="minorEastAsia"/>
                <w:szCs w:val="21"/>
              </w:rPr>
              <w:t>34,408,710.00</w:t>
            </w:r>
          </w:p>
        </w:tc>
        <w:tc>
          <w:tcPr>
            <w:tcW w:w="1620" w:type="dxa"/>
            <w:vAlign w:val="center"/>
          </w:tcPr>
          <w:p w14:paraId="524D12FB" w14:textId="77777777" w:rsidR="0087525F" w:rsidRDefault="000F6FC2">
            <w:pPr>
              <w:jc w:val="right"/>
            </w:pPr>
            <w:r>
              <w:rPr>
                <w:rFonts w:eastAsiaTheme="minorEastAsia"/>
                <w:szCs w:val="21"/>
              </w:rPr>
              <w:t>2.26</w:t>
            </w:r>
          </w:p>
        </w:tc>
      </w:tr>
      <w:tr w:rsidR="0087525F" w14:paraId="3B6163B0" w14:textId="77777777">
        <w:tc>
          <w:tcPr>
            <w:tcW w:w="870" w:type="dxa"/>
            <w:vAlign w:val="center"/>
          </w:tcPr>
          <w:p w14:paraId="6C6FB9A2" w14:textId="77777777" w:rsidR="0087525F" w:rsidRDefault="000F6FC2">
            <w:pPr>
              <w:jc w:val="center"/>
            </w:pPr>
            <w:r>
              <w:rPr>
                <w:rFonts w:eastAsiaTheme="minorEastAsia"/>
                <w:szCs w:val="21"/>
              </w:rPr>
              <w:t>28</w:t>
            </w:r>
          </w:p>
        </w:tc>
        <w:tc>
          <w:tcPr>
            <w:tcW w:w="1650" w:type="dxa"/>
            <w:vAlign w:val="center"/>
          </w:tcPr>
          <w:p w14:paraId="15317AB5" w14:textId="77777777" w:rsidR="0087525F" w:rsidRDefault="000F6FC2">
            <w:pPr>
              <w:jc w:val="center"/>
            </w:pPr>
            <w:r>
              <w:rPr>
                <w:rFonts w:eastAsiaTheme="minorEastAsia"/>
                <w:szCs w:val="21"/>
              </w:rPr>
              <w:t>000333</w:t>
            </w:r>
          </w:p>
        </w:tc>
        <w:tc>
          <w:tcPr>
            <w:tcW w:w="1980" w:type="dxa"/>
            <w:vAlign w:val="center"/>
          </w:tcPr>
          <w:p w14:paraId="263D392A" w14:textId="77777777" w:rsidR="0087525F" w:rsidRDefault="000F6FC2">
            <w:pPr>
              <w:jc w:val="center"/>
            </w:pPr>
            <w:r>
              <w:rPr>
                <w:rFonts w:eastAsiaTheme="minorEastAsia"/>
                <w:szCs w:val="21"/>
              </w:rPr>
              <w:t>美的集团</w:t>
            </w:r>
          </w:p>
        </w:tc>
        <w:tc>
          <w:tcPr>
            <w:tcW w:w="2880" w:type="dxa"/>
            <w:vAlign w:val="center"/>
          </w:tcPr>
          <w:p w14:paraId="15C6B7B5" w14:textId="77777777" w:rsidR="0087525F" w:rsidRDefault="000F6FC2">
            <w:pPr>
              <w:jc w:val="right"/>
            </w:pPr>
            <w:r>
              <w:rPr>
                <w:rFonts w:eastAsiaTheme="minorEastAsia"/>
                <w:szCs w:val="21"/>
              </w:rPr>
              <w:t>31,748,863.00</w:t>
            </w:r>
          </w:p>
        </w:tc>
        <w:tc>
          <w:tcPr>
            <w:tcW w:w="1620" w:type="dxa"/>
            <w:vAlign w:val="center"/>
          </w:tcPr>
          <w:p w14:paraId="03825E1E" w14:textId="77777777" w:rsidR="0087525F" w:rsidRDefault="000F6FC2">
            <w:pPr>
              <w:jc w:val="right"/>
            </w:pPr>
            <w:r>
              <w:rPr>
                <w:rFonts w:eastAsiaTheme="minorEastAsia"/>
                <w:szCs w:val="21"/>
              </w:rPr>
              <w:t>2.09</w:t>
            </w:r>
          </w:p>
        </w:tc>
      </w:tr>
    </w:tbl>
    <w:p w14:paraId="223A390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2EAA45B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5542441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13E51757" w14:textId="77777777" w:rsidTr="006D141C">
        <w:tc>
          <w:tcPr>
            <w:tcW w:w="870" w:type="dxa"/>
            <w:vAlign w:val="center"/>
          </w:tcPr>
          <w:p w14:paraId="6A3B1D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78F2BCC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134000F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19710CA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20FFE4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p>
        </w:tc>
      </w:tr>
      <w:tr w:rsidR="0087525F" w14:paraId="63A5A8E5" w14:textId="77777777">
        <w:tc>
          <w:tcPr>
            <w:tcW w:w="870" w:type="dxa"/>
            <w:vAlign w:val="center"/>
          </w:tcPr>
          <w:p w14:paraId="56BD2A23" w14:textId="77777777" w:rsidR="0087525F" w:rsidRDefault="000F6FC2">
            <w:pPr>
              <w:jc w:val="center"/>
            </w:pPr>
            <w:r>
              <w:rPr>
                <w:rFonts w:eastAsiaTheme="minorEastAsia"/>
                <w:szCs w:val="21"/>
              </w:rPr>
              <w:t>1</w:t>
            </w:r>
          </w:p>
        </w:tc>
        <w:tc>
          <w:tcPr>
            <w:tcW w:w="1650" w:type="dxa"/>
            <w:vAlign w:val="center"/>
          </w:tcPr>
          <w:p w14:paraId="32067022" w14:textId="77777777" w:rsidR="0087525F" w:rsidRDefault="000F6FC2">
            <w:pPr>
              <w:jc w:val="center"/>
            </w:pPr>
            <w:r>
              <w:rPr>
                <w:rFonts w:eastAsiaTheme="minorEastAsia"/>
                <w:szCs w:val="21"/>
              </w:rPr>
              <w:t>300498</w:t>
            </w:r>
          </w:p>
        </w:tc>
        <w:tc>
          <w:tcPr>
            <w:tcW w:w="1980" w:type="dxa"/>
            <w:vAlign w:val="center"/>
          </w:tcPr>
          <w:p w14:paraId="3C08A603" w14:textId="77777777" w:rsidR="0087525F" w:rsidRDefault="000F6FC2">
            <w:pPr>
              <w:jc w:val="center"/>
            </w:pPr>
            <w:r>
              <w:rPr>
                <w:rFonts w:eastAsiaTheme="minorEastAsia"/>
                <w:szCs w:val="21"/>
              </w:rPr>
              <w:t>温氏股份</w:t>
            </w:r>
          </w:p>
        </w:tc>
        <w:tc>
          <w:tcPr>
            <w:tcW w:w="2880" w:type="dxa"/>
            <w:vAlign w:val="center"/>
          </w:tcPr>
          <w:p w14:paraId="32D59CE1" w14:textId="77777777" w:rsidR="0087525F" w:rsidRDefault="000F6FC2">
            <w:pPr>
              <w:jc w:val="right"/>
            </w:pPr>
            <w:r>
              <w:rPr>
                <w:rFonts w:eastAsiaTheme="minorEastAsia"/>
                <w:szCs w:val="21"/>
              </w:rPr>
              <w:t>404,388,010.45</w:t>
            </w:r>
          </w:p>
        </w:tc>
        <w:tc>
          <w:tcPr>
            <w:tcW w:w="1620" w:type="dxa"/>
            <w:vAlign w:val="center"/>
          </w:tcPr>
          <w:p w14:paraId="47F02AC5" w14:textId="77777777" w:rsidR="0087525F" w:rsidRDefault="000F6FC2">
            <w:pPr>
              <w:jc w:val="right"/>
            </w:pPr>
            <w:r>
              <w:rPr>
                <w:rFonts w:eastAsiaTheme="minorEastAsia"/>
                <w:szCs w:val="21"/>
              </w:rPr>
              <w:t>26.60</w:t>
            </w:r>
          </w:p>
        </w:tc>
      </w:tr>
      <w:tr w:rsidR="0087525F" w14:paraId="49475AD9" w14:textId="77777777">
        <w:tc>
          <w:tcPr>
            <w:tcW w:w="870" w:type="dxa"/>
            <w:vAlign w:val="center"/>
          </w:tcPr>
          <w:p w14:paraId="654D5785" w14:textId="77777777" w:rsidR="0087525F" w:rsidRDefault="000F6FC2">
            <w:pPr>
              <w:jc w:val="center"/>
            </w:pPr>
            <w:r>
              <w:rPr>
                <w:rFonts w:eastAsiaTheme="minorEastAsia"/>
                <w:szCs w:val="21"/>
              </w:rPr>
              <w:t>2</w:t>
            </w:r>
          </w:p>
        </w:tc>
        <w:tc>
          <w:tcPr>
            <w:tcW w:w="1650" w:type="dxa"/>
            <w:vAlign w:val="center"/>
          </w:tcPr>
          <w:p w14:paraId="63236C98" w14:textId="77777777" w:rsidR="0087525F" w:rsidRDefault="000F6FC2">
            <w:pPr>
              <w:jc w:val="center"/>
            </w:pPr>
            <w:r>
              <w:rPr>
                <w:rFonts w:eastAsiaTheme="minorEastAsia"/>
                <w:szCs w:val="21"/>
              </w:rPr>
              <w:t>600519</w:t>
            </w:r>
          </w:p>
        </w:tc>
        <w:tc>
          <w:tcPr>
            <w:tcW w:w="1980" w:type="dxa"/>
            <w:vAlign w:val="center"/>
          </w:tcPr>
          <w:p w14:paraId="6109F6E8" w14:textId="77777777" w:rsidR="0087525F" w:rsidRDefault="000F6FC2">
            <w:pPr>
              <w:jc w:val="center"/>
            </w:pPr>
            <w:r>
              <w:rPr>
                <w:rFonts w:eastAsiaTheme="minorEastAsia"/>
                <w:szCs w:val="21"/>
              </w:rPr>
              <w:t>贵州茅台</w:t>
            </w:r>
          </w:p>
        </w:tc>
        <w:tc>
          <w:tcPr>
            <w:tcW w:w="2880" w:type="dxa"/>
            <w:vAlign w:val="center"/>
          </w:tcPr>
          <w:p w14:paraId="56520D81" w14:textId="77777777" w:rsidR="0087525F" w:rsidRDefault="000F6FC2">
            <w:pPr>
              <w:jc w:val="right"/>
            </w:pPr>
            <w:r>
              <w:rPr>
                <w:rFonts w:eastAsiaTheme="minorEastAsia"/>
                <w:szCs w:val="21"/>
              </w:rPr>
              <w:t>319,521,623.14</w:t>
            </w:r>
          </w:p>
        </w:tc>
        <w:tc>
          <w:tcPr>
            <w:tcW w:w="1620" w:type="dxa"/>
            <w:vAlign w:val="center"/>
          </w:tcPr>
          <w:p w14:paraId="24DCE4EF" w14:textId="77777777" w:rsidR="0087525F" w:rsidRDefault="000F6FC2">
            <w:pPr>
              <w:jc w:val="right"/>
            </w:pPr>
            <w:r>
              <w:rPr>
                <w:rFonts w:eastAsiaTheme="minorEastAsia"/>
                <w:szCs w:val="21"/>
              </w:rPr>
              <w:t>21.02</w:t>
            </w:r>
          </w:p>
        </w:tc>
      </w:tr>
      <w:tr w:rsidR="0087525F" w14:paraId="604BBD04" w14:textId="77777777">
        <w:tc>
          <w:tcPr>
            <w:tcW w:w="870" w:type="dxa"/>
            <w:vAlign w:val="center"/>
          </w:tcPr>
          <w:p w14:paraId="51750F3F" w14:textId="77777777" w:rsidR="0087525F" w:rsidRDefault="000F6FC2">
            <w:pPr>
              <w:jc w:val="center"/>
            </w:pPr>
            <w:r>
              <w:rPr>
                <w:rFonts w:eastAsiaTheme="minorEastAsia"/>
                <w:szCs w:val="21"/>
              </w:rPr>
              <w:t>3</w:t>
            </w:r>
          </w:p>
        </w:tc>
        <w:tc>
          <w:tcPr>
            <w:tcW w:w="1650" w:type="dxa"/>
            <w:vAlign w:val="center"/>
          </w:tcPr>
          <w:p w14:paraId="12D6CA9E" w14:textId="77777777" w:rsidR="0087525F" w:rsidRDefault="000F6FC2">
            <w:pPr>
              <w:jc w:val="center"/>
            </w:pPr>
            <w:r>
              <w:rPr>
                <w:rFonts w:eastAsiaTheme="minorEastAsia"/>
                <w:szCs w:val="21"/>
              </w:rPr>
              <w:t>000568</w:t>
            </w:r>
          </w:p>
        </w:tc>
        <w:tc>
          <w:tcPr>
            <w:tcW w:w="1980" w:type="dxa"/>
            <w:vAlign w:val="center"/>
          </w:tcPr>
          <w:p w14:paraId="5527C3FF" w14:textId="77777777" w:rsidR="0087525F" w:rsidRDefault="000F6FC2">
            <w:pPr>
              <w:jc w:val="center"/>
            </w:pPr>
            <w:r>
              <w:rPr>
                <w:rFonts w:eastAsiaTheme="minorEastAsia"/>
                <w:szCs w:val="21"/>
              </w:rPr>
              <w:t>泸州老窖</w:t>
            </w:r>
          </w:p>
        </w:tc>
        <w:tc>
          <w:tcPr>
            <w:tcW w:w="2880" w:type="dxa"/>
            <w:vAlign w:val="center"/>
          </w:tcPr>
          <w:p w14:paraId="7196FB1B" w14:textId="77777777" w:rsidR="0087525F" w:rsidRDefault="000F6FC2">
            <w:pPr>
              <w:jc w:val="right"/>
            </w:pPr>
            <w:r>
              <w:rPr>
                <w:rFonts w:eastAsiaTheme="minorEastAsia"/>
                <w:szCs w:val="21"/>
              </w:rPr>
              <w:t>205,821,449.53</w:t>
            </w:r>
          </w:p>
        </w:tc>
        <w:tc>
          <w:tcPr>
            <w:tcW w:w="1620" w:type="dxa"/>
            <w:vAlign w:val="center"/>
          </w:tcPr>
          <w:p w14:paraId="482C231C" w14:textId="77777777" w:rsidR="0087525F" w:rsidRDefault="000F6FC2">
            <w:pPr>
              <w:jc w:val="right"/>
            </w:pPr>
            <w:r>
              <w:rPr>
                <w:rFonts w:eastAsiaTheme="minorEastAsia"/>
                <w:szCs w:val="21"/>
              </w:rPr>
              <w:t>13.54</w:t>
            </w:r>
          </w:p>
        </w:tc>
      </w:tr>
      <w:tr w:rsidR="0087525F" w14:paraId="5FBE772E" w14:textId="77777777">
        <w:tc>
          <w:tcPr>
            <w:tcW w:w="870" w:type="dxa"/>
            <w:vAlign w:val="center"/>
          </w:tcPr>
          <w:p w14:paraId="549F261B" w14:textId="77777777" w:rsidR="0087525F" w:rsidRDefault="000F6FC2">
            <w:pPr>
              <w:jc w:val="center"/>
            </w:pPr>
            <w:r>
              <w:rPr>
                <w:rFonts w:eastAsiaTheme="minorEastAsia"/>
                <w:szCs w:val="21"/>
              </w:rPr>
              <w:t>4</w:t>
            </w:r>
          </w:p>
        </w:tc>
        <w:tc>
          <w:tcPr>
            <w:tcW w:w="1650" w:type="dxa"/>
            <w:vAlign w:val="center"/>
          </w:tcPr>
          <w:p w14:paraId="7885C9F9" w14:textId="77777777" w:rsidR="0087525F" w:rsidRDefault="000F6FC2">
            <w:pPr>
              <w:jc w:val="center"/>
            </w:pPr>
            <w:r>
              <w:rPr>
                <w:rFonts w:eastAsiaTheme="minorEastAsia"/>
                <w:szCs w:val="21"/>
              </w:rPr>
              <w:t>600779</w:t>
            </w:r>
          </w:p>
        </w:tc>
        <w:tc>
          <w:tcPr>
            <w:tcW w:w="1980" w:type="dxa"/>
            <w:vAlign w:val="center"/>
          </w:tcPr>
          <w:p w14:paraId="3FA25270" w14:textId="77777777" w:rsidR="0087525F" w:rsidRDefault="000F6FC2">
            <w:pPr>
              <w:jc w:val="center"/>
            </w:pPr>
            <w:r>
              <w:rPr>
                <w:rFonts w:eastAsiaTheme="minorEastAsia"/>
                <w:szCs w:val="21"/>
              </w:rPr>
              <w:t>水井坊</w:t>
            </w:r>
          </w:p>
        </w:tc>
        <w:tc>
          <w:tcPr>
            <w:tcW w:w="2880" w:type="dxa"/>
            <w:vAlign w:val="center"/>
          </w:tcPr>
          <w:p w14:paraId="51416BA0" w14:textId="77777777" w:rsidR="0087525F" w:rsidRDefault="000F6FC2">
            <w:pPr>
              <w:jc w:val="right"/>
            </w:pPr>
            <w:r>
              <w:rPr>
                <w:rFonts w:eastAsiaTheme="minorEastAsia"/>
                <w:szCs w:val="21"/>
              </w:rPr>
              <w:t>164,324,699.42</w:t>
            </w:r>
          </w:p>
        </w:tc>
        <w:tc>
          <w:tcPr>
            <w:tcW w:w="1620" w:type="dxa"/>
            <w:vAlign w:val="center"/>
          </w:tcPr>
          <w:p w14:paraId="55CACA44" w14:textId="77777777" w:rsidR="0087525F" w:rsidRDefault="000F6FC2">
            <w:pPr>
              <w:jc w:val="right"/>
            </w:pPr>
            <w:r>
              <w:rPr>
                <w:rFonts w:eastAsiaTheme="minorEastAsia"/>
                <w:szCs w:val="21"/>
              </w:rPr>
              <w:t>10.81</w:t>
            </w:r>
          </w:p>
        </w:tc>
      </w:tr>
      <w:tr w:rsidR="0087525F" w14:paraId="07E2FBB0" w14:textId="77777777">
        <w:tc>
          <w:tcPr>
            <w:tcW w:w="870" w:type="dxa"/>
            <w:vAlign w:val="center"/>
          </w:tcPr>
          <w:p w14:paraId="28EF0FCE" w14:textId="77777777" w:rsidR="0087525F" w:rsidRDefault="000F6FC2">
            <w:pPr>
              <w:jc w:val="center"/>
            </w:pPr>
            <w:r>
              <w:rPr>
                <w:rFonts w:eastAsiaTheme="minorEastAsia"/>
                <w:szCs w:val="21"/>
              </w:rPr>
              <w:t>5</w:t>
            </w:r>
          </w:p>
        </w:tc>
        <w:tc>
          <w:tcPr>
            <w:tcW w:w="1650" w:type="dxa"/>
            <w:vAlign w:val="center"/>
          </w:tcPr>
          <w:p w14:paraId="763E217B" w14:textId="77777777" w:rsidR="0087525F" w:rsidRDefault="000F6FC2">
            <w:pPr>
              <w:jc w:val="center"/>
            </w:pPr>
            <w:r>
              <w:rPr>
                <w:rFonts w:eastAsiaTheme="minorEastAsia"/>
                <w:szCs w:val="21"/>
              </w:rPr>
              <w:t>002840</w:t>
            </w:r>
          </w:p>
        </w:tc>
        <w:tc>
          <w:tcPr>
            <w:tcW w:w="1980" w:type="dxa"/>
            <w:vAlign w:val="center"/>
          </w:tcPr>
          <w:p w14:paraId="48976F1C" w14:textId="77777777" w:rsidR="0087525F" w:rsidRDefault="000F6FC2">
            <w:pPr>
              <w:jc w:val="center"/>
            </w:pPr>
            <w:proofErr w:type="gramStart"/>
            <w:r>
              <w:rPr>
                <w:rFonts w:eastAsiaTheme="minorEastAsia"/>
                <w:szCs w:val="21"/>
              </w:rPr>
              <w:t>华统股份</w:t>
            </w:r>
            <w:proofErr w:type="gramEnd"/>
          </w:p>
        </w:tc>
        <w:tc>
          <w:tcPr>
            <w:tcW w:w="2880" w:type="dxa"/>
            <w:vAlign w:val="center"/>
          </w:tcPr>
          <w:p w14:paraId="748E4FB9" w14:textId="77777777" w:rsidR="0087525F" w:rsidRDefault="000F6FC2">
            <w:pPr>
              <w:jc w:val="right"/>
            </w:pPr>
            <w:r>
              <w:rPr>
                <w:rFonts w:eastAsiaTheme="minorEastAsia"/>
                <w:szCs w:val="21"/>
              </w:rPr>
              <w:t>151,817,271.85</w:t>
            </w:r>
          </w:p>
        </w:tc>
        <w:tc>
          <w:tcPr>
            <w:tcW w:w="1620" w:type="dxa"/>
            <w:vAlign w:val="center"/>
          </w:tcPr>
          <w:p w14:paraId="12956226" w14:textId="77777777" w:rsidR="0087525F" w:rsidRDefault="000F6FC2">
            <w:pPr>
              <w:jc w:val="right"/>
            </w:pPr>
            <w:r>
              <w:rPr>
                <w:rFonts w:eastAsiaTheme="minorEastAsia"/>
                <w:szCs w:val="21"/>
              </w:rPr>
              <w:t>9.99</w:t>
            </w:r>
          </w:p>
        </w:tc>
      </w:tr>
      <w:tr w:rsidR="0087525F" w14:paraId="4CEF4ECF" w14:textId="77777777">
        <w:tc>
          <w:tcPr>
            <w:tcW w:w="870" w:type="dxa"/>
            <w:vAlign w:val="center"/>
          </w:tcPr>
          <w:p w14:paraId="29DE450A" w14:textId="77777777" w:rsidR="0087525F" w:rsidRDefault="000F6FC2">
            <w:pPr>
              <w:jc w:val="center"/>
            </w:pPr>
            <w:r>
              <w:rPr>
                <w:rFonts w:eastAsiaTheme="minorEastAsia"/>
                <w:szCs w:val="21"/>
              </w:rPr>
              <w:t>6</w:t>
            </w:r>
          </w:p>
        </w:tc>
        <w:tc>
          <w:tcPr>
            <w:tcW w:w="1650" w:type="dxa"/>
            <w:vAlign w:val="center"/>
          </w:tcPr>
          <w:p w14:paraId="4F0B49A7" w14:textId="77777777" w:rsidR="0087525F" w:rsidRDefault="000F6FC2">
            <w:pPr>
              <w:jc w:val="center"/>
            </w:pPr>
            <w:r>
              <w:rPr>
                <w:rFonts w:eastAsiaTheme="minorEastAsia"/>
                <w:szCs w:val="21"/>
              </w:rPr>
              <w:t>603288</w:t>
            </w:r>
          </w:p>
        </w:tc>
        <w:tc>
          <w:tcPr>
            <w:tcW w:w="1980" w:type="dxa"/>
            <w:vAlign w:val="center"/>
          </w:tcPr>
          <w:p w14:paraId="7F156E45" w14:textId="77777777" w:rsidR="0087525F" w:rsidRDefault="000F6FC2">
            <w:pPr>
              <w:jc w:val="center"/>
            </w:pPr>
            <w:proofErr w:type="gramStart"/>
            <w:r>
              <w:rPr>
                <w:rFonts w:eastAsiaTheme="minorEastAsia"/>
                <w:szCs w:val="21"/>
              </w:rPr>
              <w:t>海天味业</w:t>
            </w:r>
            <w:proofErr w:type="gramEnd"/>
          </w:p>
        </w:tc>
        <w:tc>
          <w:tcPr>
            <w:tcW w:w="2880" w:type="dxa"/>
            <w:vAlign w:val="center"/>
          </w:tcPr>
          <w:p w14:paraId="74344EC4" w14:textId="77777777" w:rsidR="0087525F" w:rsidRDefault="000F6FC2">
            <w:pPr>
              <w:jc w:val="right"/>
            </w:pPr>
            <w:r>
              <w:rPr>
                <w:rFonts w:eastAsiaTheme="minorEastAsia"/>
                <w:szCs w:val="21"/>
              </w:rPr>
              <w:t>140,420,896.40</w:t>
            </w:r>
          </w:p>
        </w:tc>
        <w:tc>
          <w:tcPr>
            <w:tcW w:w="1620" w:type="dxa"/>
            <w:vAlign w:val="center"/>
          </w:tcPr>
          <w:p w14:paraId="15BE9F3B" w14:textId="77777777" w:rsidR="0087525F" w:rsidRDefault="000F6FC2">
            <w:pPr>
              <w:jc w:val="right"/>
            </w:pPr>
            <w:r>
              <w:rPr>
                <w:rFonts w:eastAsiaTheme="minorEastAsia"/>
                <w:szCs w:val="21"/>
              </w:rPr>
              <w:t>9.24</w:t>
            </w:r>
          </w:p>
        </w:tc>
      </w:tr>
      <w:tr w:rsidR="0087525F" w14:paraId="0984F5DB" w14:textId="77777777">
        <w:tc>
          <w:tcPr>
            <w:tcW w:w="870" w:type="dxa"/>
            <w:vAlign w:val="center"/>
          </w:tcPr>
          <w:p w14:paraId="13AF33C4" w14:textId="77777777" w:rsidR="0087525F" w:rsidRDefault="000F6FC2">
            <w:pPr>
              <w:jc w:val="center"/>
            </w:pPr>
            <w:r>
              <w:rPr>
                <w:rFonts w:eastAsiaTheme="minorEastAsia"/>
                <w:szCs w:val="21"/>
              </w:rPr>
              <w:t>7</w:t>
            </w:r>
          </w:p>
        </w:tc>
        <w:tc>
          <w:tcPr>
            <w:tcW w:w="1650" w:type="dxa"/>
            <w:vAlign w:val="center"/>
          </w:tcPr>
          <w:p w14:paraId="4361B481" w14:textId="77777777" w:rsidR="0087525F" w:rsidRDefault="000F6FC2">
            <w:pPr>
              <w:jc w:val="center"/>
            </w:pPr>
            <w:r>
              <w:rPr>
                <w:rFonts w:eastAsiaTheme="minorEastAsia"/>
                <w:szCs w:val="21"/>
              </w:rPr>
              <w:t>002567</w:t>
            </w:r>
          </w:p>
        </w:tc>
        <w:tc>
          <w:tcPr>
            <w:tcW w:w="1980" w:type="dxa"/>
            <w:vAlign w:val="center"/>
          </w:tcPr>
          <w:p w14:paraId="16568B96" w14:textId="77777777" w:rsidR="0087525F" w:rsidRDefault="000F6FC2">
            <w:pPr>
              <w:jc w:val="center"/>
            </w:pPr>
            <w:r>
              <w:rPr>
                <w:rFonts w:eastAsiaTheme="minorEastAsia"/>
                <w:szCs w:val="21"/>
              </w:rPr>
              <w:t>唐人神</w:t>
            </w:r>
          </w:p>
        </w:tc>
        <w:tc>
          <w:tcPr>
            <w:tcW w:w="2880" w:type="dxa"/>
            <w:vAlign w:val="center"/>
          </w:tcPr>
          <w:p w14:paraId="1135C15A" w14:textId="77777777" w:rsidR="0087525F" w:rsidRDefault="000F6FC2">
            <w:pPr>
              <w:jc w:val="right"/>
            </w:pPr>
            <w:r>
              <w:rPr>
                <w:rFonts w:eastAsiaTheme="minorEastAsia"/>
                <w:szCs w:val="21"/>
              </w:rPr>
              <w:t>134,643,381.51</w:t>
            </w:r>
          </w:p>
        </w:tc>
        <w:tc>
          <w:tcPr>
            <w:tcW w:w="1620" w:type="dxa"/>
            <w:vAlign w:val="center"/>
          </w:tcPr>
          <w:p w14:paraId="56475497" w14:textId="77777777" w:rsidR="0087525F" w:rsidRDefault="000F6FC2">
            <w:pPr>
              <w:jc w:val="right"/>
            </w:pPr>
            <w:r>
              <w:rPr>
                <w:rFonts w:eastAsiaTheme="minorEastAsia"/>
                <w:szCs w:val="21"/>
              </w:rPr>
              <w:t>8.86</w:t>
            </w:r>
          </w:p>
        </w:tc>
      </w:tr>
      <w:tr w:rsidR="0087525F" w14:paraId="17A9F568" w14:textId="77777777">
        <w:tc>
          <w:tcPr>
            <w:tcW w:w="870" w:type="dxa"/>
            <w:vAlign w:val="center"/>
          </w:tcPr>
          <w:p w14:paraId="4CD89399" w14:textId="77777777" w:rsidR="0087525F" w:rsidRDefault="000F6FC2">
            <w:pPr>
              <w:jc w:val="center"/>
            </w:pPr>
            <w:r>
              <w:rPr>
                <w:rFonts w:eastAsiaTheme="minorEastAsia"/>
                <w:szCs w:val="21"/>
              </w:rPr>
              <w:t>8</w:t>
            </w:r>
          </w:p>
        </w:tc>
        <w:tc>
          <w:tcPr>
            <w:tcW w:w="1650" w:type="dxa"/>
            <w:vAlign w:val="center"/>
          </w:tcPr>
          <w:p w14:paraId="2BA32189" w14:textId="77777777" w:rsidR="0087525F" w:rsidRDefault="000F6FC2">
            <w:pPr>
              <w:jc w:val="center"/>
            </w:pPr>
            <w:r>
              <w:rPr>
                <w:rFonts w:eastAsiaTheme="minorEastAsia"/>
                <w:szCs w:val="21"/>
              </w:rPr>
              <w:t>002100</w:t>
            </w:r>
          </w:p>
        </w:tc>
        <w:tc>
          <w:tcPr>
            <w:tcW w:w="1980" w:type="dxa"/>
            <w:vAlign w:val="center"/>
          </w:tcPr>
          <w:p w14:paraId="2C4A4D27" w14:textId="77777777" w:rsidR="0087525F" w:rsidRDefault="000F6FC2">
            <w:pPr>
              <w:jc w:val="center"/>
            </w:pPr>
            <w:proofErr w:type="gramStart"/>
            <w:r>
              <w:rPr>
                <w:rFonts w:eastAsiaTheme="minorEastAsia"/>
                <w:szCs w:val="21"/>
              </w:rPr>
              <w:t>天康生物</w:t>
            </w:r>
            <w:proofErr w:type="gramEnd"/>
          </w:p>
        </w:tc>
        <w:tc>
          <w:tcPr>
            <w:tcW w:w="2880" w:type="dxa"/>
            <w:vAlign w:val="center"/>
          </w:tcPr>
          <w:p w14:paraId="397E967A" w14:textId="77777777" w:rsidR="0087525F" w:rsidRDefault="000F6FC2">
            <w:pPr>
              <w:jc w:val="right"/>
            </w:pPr>
            <w:r>
              <w:rPr>
                <w:rFonts w:eastAsiaTheme="minorEastAsia"/>
                <w:szCs w:val="21"/>
              </w:rPr>
              <w:t>131,086,920.55</w:t>
            </w:r>
          </w:p>
        </w:tc>
        <w:tc>
          <w:tcPr>
            <w:tcW w:w="1620" w:type="dxa"/>
            <w:vAlign w:val="center"/>
          </w:tcPr>
          <w:p w14:paraId="485FA0D5" w14:textId="77777777" w:rsidR="0087525F" w:rsidRDefault="000F6FC2">
            <w:pPr>
              <w:jc w:val="right"/>
            </w:pPr>
            <w:r>
              <w:rPr>
                <w:rFonts w:eastAsiaTheme="minorEastAsia"/>
                <w:szCs w:val="21"/>
              </w:rPr>
              <w:t>8.62</w:t>
            </w:r>
          </w:p>
        </w:tc>
      </w:tr>
      <w:tr w:rsidR="0087525F" w14:paraId="1A46287F" w14:textId="77777777">
        <w:tc>
          <w:tcPr>
            <w:tcW w:w="870" w:type="dxa"/>
            <w:vAlign w:val="center"/>
          </w:tcPr>
          <w:p w14:paraId="6E384B14" w14:textId="77777777" w:rsidR="0087525F" w:rsidRDefault="000F6FC2">
            <w:pPr>
              <w:jc w:val="center"/>
            </w:pPr>
            <w:r>
              <w:rPr>
                <w:rFonts w:eastAsiaTheme="minorEastAsia"/>
                <w:szCs w:val="21"/>
              </w:rPr>
              <w:t>9</w:t>
            </w:r>
          </w:p>
        </w:tc>
        <w:tc>
          <w:tcPr>
            <w:tcW w:w="1650" w:type="dxa"/>
            <w:vAlign w:val="center"/>
          </w:tcPr>
          <w:p w14:paraId="00A5363B" w14:textId="77777777" w:rsidR="0087525F" w:rsidRDefault="000F6FC2">
            <w:pPr>
              <w:jc w:val="center"/>
            </w:pPr>
            <w:r>
              <w:rPr>
                <w:rFonts w:eastAsiaTheme="minorEastAsia"/>
                <w:szCs w:val="21"/>
              </w:rPr>
              <w:t>000858</w:t>
            </w:r>
          </w:p>
        </w:tc>
        <w:tc>
          <w:tcPr>
            <w:tcW w:w="1980" w:type="dxa"/>
            <w:vAlign w:val="center"/>
          </w:tcPr>
          <w:p w14:paraId="5D1E2191" w14:textId="77777777" w:rsidR="0087525F" w:rsidRDefault="000F6FC2">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67FA90FD" w14:textId="77777777" w:rsidR="0087525F" w:rsidRDefault="000F6FC2">
            <w:pPr>
              <w:jc w:val="right"/>
            </w:pPr>
            <w:r>
              <w:rPr>
                <w:rFonts w:eastAsiaTheme="minorEastAsia"/>
                <w:szCs w:val="21"/>
              </w:rPr>
              <w:t>126,655,470.51</w:t>
            </w:r>
          </w:p>
        </w:tc>
        <w:tc>
          <w:tcPr>
            <w:tcW w:w="1620" w:type="dxa"/>
            <w:vAlign w:val="center"/>
          </w:tcPr>
          <w:p w14:paraId="129932FF" w14:textId="77777777" w:rsidR="0087525F" w:rsidRDefault="000F6FC2">
            <w:pPr>
              <w:jc w:val="right"/>
            </w:pPr>
            <w:r>
              <w:rPr>
                <w:rFonts w:eastAsiaTheme="minorEastAsia"/>
                <w:szCs w:val="21"/>
              </w:rPr>
              <w:t>8.33</w:t>
            </w:r>
          </w:p>
        </w:tc>
      </w:tr>
      <w:tr w:rsidR="0087525F" w14:paraId="021FB918" w14:textId="77777777">
        <w:tc>
          <w:tcPr>
            <w:tcW w:w="870" w:type="dxa"/>
            <w:vAlign w:val="center"/>
          </w:tcPr>
          <w:p w14:paraId="108C4B09" w14:textId="77777777" w:rsidR="0087525F" w:rsidRDefault="000F6FC2">
            <w:pPr>
              <w:jc w:val="center"/>
            </w:pPr>
            <w:r>
              <w:rPr>
                <w:rFonts w:eastAsiaTheme="minorEastAsia"/>
                <w:szCs w:val="21"/>
              </w:rPr>
              <w:t>10</w:t>
            </w:r>
          </w:p>
        </w:tc>
        <w:tc>
          <w:tcPr>
            <w:tcW w:w="1650" w:type="dxa"/>
            <w:vAlign w:val="center"/>
          </w:tcPr>
          <w:p w14:paraId="712742E7" w14:textId="77777777" w:rsidR="0087525F" w:rsidRDefault="000F6FC2">
            <w:pPr>
              <w:jc w:val="center"/>
            </w:pPr>
            <w:r>
              <w:rPr>
                <w:rFonts w:eastAsiaTheme="minorEastAsia"/>
                <w:szCs w:val="21"/>
              </w:rPr>
              <w:t>002714</w:t>
            </w:r>
          </w:p>
        </w:tc>
        <w:tc>
          <w:tcPr>
            <w:tcW w:w="1980" w:type="dxa"/>
            <w:vAlign w:val="center"/>
          </w:tcPr>
          <w:p w14:paraId="0A3E7F53" w14:textId="77777777" w:rsidR="0087525F" w:rsidRDefault="000F6FC2">
            <w:pPr>
              <w:jc w:val="center"/>
            </w:pPr>
            <w:proofErr w:type="gramStart"/>
            <w:r>
              <w:rPr>
                <w:rFonts w:eastAsiaTheme="minorEastAsia"/>
                <w:szCs w:val="21"/>
              </w:rPr>
              <w:t>牧原股份</w:t>
            </w:r>
            <w:proofErr w:type="gramEnd"/>
          </w:p>
        </w:tc>
        <w:tc>
          <w:tcPr>
            <w:tcW w:w="2880" w:type="dxa"/>
            <w:vAlign w:val="center"/>
          </w:tcPr>
          <w:p w14:paraId="1AA739BE" w14:textId="77777777" w:rsidR="0087525F" w:rsidRDefault="000F6FC2">
            <w:pPr>
              <w:jc w:val="right"/>
            </w:pPr>
            <w:r>
              <w:rPr>
                <w:rFonts w:eastAsiaTheme="minorEastAsia"/>
                <w:szCs w:val="21"/>
              </w:rPr>
              <w:t>121,845,100.73</w:t>
            </w:r>
          </w:p>
        </w:tc>
        <w:tc>
          <w:tcPr>
            <w:tcW w:w="1620" w:type="dxa"/>
            <w:vAlign w:val="center"/>
          </w:tcPr>
          <w:p w14:paraId="1C5EF668" w14:textId="77777777" w:rsidR="0087525F" w:rsidRDefault="000F6FC2">
            <w:pPr>
              <w:jc w:val="right"/>
            </w:pPr>
            <w:r>
              <w:rPr>
                <w:rFonts w:eastAsiaTheme="minorEastAsia"/>
                <w:szCs w:val="21"/>
              </w:rPr>
              <w:t>8.02</w:t>
            </w:r>
          </w:p>
        </w:tc>
      </w:tr>
      <w:tr w:rsidR="0087525F" w14:paraId="662F3A97" w14:textId="77777777">
        <w:tc>
          <w:tcPr>
            <w:tcW w:w="870" w:type="dxa"/>
            <w:vAlign w:val="center"/>
          </w:tcPr>
          <w:p w14:paraId="160C81DF" w14:textId="77777777" w:rsidR="0087525F" w:rsidRDefault="000F6FC2">
            <w:pPr>
              <w:jc w:val="center"/>
            </w:pPr>
            <w:r>
              <w:rPr>
                <w:rFonts w:eastAsiaTheme="minorEastAsia"/>
                <w:szCs w:val="21"/>
              </w:rPr>
              <w:t>11</w:t>
            </w:r>
          </w:p>
        </w:tc>
        <w:tc>
          <w:tcPr>
            <w:tcW w:w="1650" w:type="dxa"/>
            <w:vAlign w:val="center"/>
          </w:tcPr>
          <w:p w14:paraId="78DF0BAC" w14:textId="77777777" w:rsidR="0087525F" w:rsidRDefault="000F6FC2">
            <w:pPr>
              <w:jc w:val="center"/>
            </w:pPr>
            <w:r>
              <w:rPr>
                <w:rFonts w:eastAsiaTheme="minorEastAsia"/>
                <w:szCs w:val="21"/>
              </w:rPr>
              <w:t>600975</w:t>
            </w:r>
          </w:p>
        </w:tc>
        <w:tc>
          <w:tcPr>
            <w:tcW w:w="1980" w:type="dxa"/>
            <w:vAlign w:val="center"/>
          </w:tcPr>
          <w:p w14:paraId="1FCFB727" w14:textId="77777777" w:rsidR="0087525F" w:rsidRDefault="000F6FC2">
            <w:pPr>
              <w:jc w:val="center"/>
            </w:pPr>
            <w:r>
              <w:rPr>
                <w:rFonts w:eastAsiaTheme="minorEastAsia"/>
                <w:szCs w:val="21"/>
              </w:rPr>
              <w:t>新五丰</w:t>
            </w:r>
          </w:p>
        </w:tc>
        <w:tc>
          <w:tcPr>
            <w:tcW w:w="2880" w:type="dxa"/>
            <w:vAlign w:val="center"/>
          </w:tcPr>
          <w:p w14:paraId="7EB21BC5" w14:textId="77777777" w:rsidR="0087525F" w:rsidRDefault="000F6FC2">
            <w:pPr>
              <w:jc w:val="right"/>
            </w:pPr>
            <w:r>
              <w:rPr>
                <w:rFonts w:eastAsiaTheme="minorEastAsia"/>
                <w:szCs w:val="21"/>
              </w:rPr>
              <w:t>97,277,653.44</w:t>
            </w:r>
          </w:p>
        </w:tc>
        <w:tc>
          <w:tcPr>
            <w:tcW w:w="1620" w:type="dxa"/>
            <w:vAlign w:val="center"/>
          </w:tcPr>
          <w:p w14:paraId="11E05526" w14:textId="77777777" w:rsidR="0087525F" w:rsidRDefault="000F6FC2">
            <w:pPr>
              <w:jc w:val="right"/>
            </w:pPr>
            <w:r>
              <w:rPr>
                <w:rFonts w:eastAsiaTheme="minorEastAsia"/>
                <w:szCs w:val="21"/>
              </w:rPr>
              <w:t>6.40</w:t>
            </w:r>
          </w:p>
        </w:tc>
      </w:tr>
      <w:tr w:rsidR="0087525F" w14:paraId="724E4D2E" w14:textId="77777777">
        <w:tc>
          <w:tcPr>
            <w:tcW w:w="870" w:type="dxa"/>
            <w:vAlign w:val="center"/>
          </w:tcPr>
          <w:p w14:paraId="3CE79E01" w14:textId="77777777" w:rsidR="0087525F" w:rsidRDefault="000F6FC2">
            <w:pPr>
              <w:jc w:val="center"/>
            </w:pPr>
            <w:r>
              <w:rPr>
                <w:rFonts w:eastAsiaTheme="minorEastAsia"/>
                <w:szCs w:val="21"/>
              </w:rPr>
              <w:t>12</w:t>
            </w:r>
          </w:p>
        </w:tc>
        <w:tc>
          <w:tcPr>
            <w:tcW w:w="1650" w:type="dxa"/>
            <w:vAlign w:val="center"/>
          </w:tcPr>
          <w:p w14:paraId="1CA55C77" w14:textId="77777777" w:rsidR="0087525F" w:rsidRDefault="000F6FC2">
            <w:pPr>
              <w:jc w:val="center"/>
            </w:pPr>
            <w:r>
              <w:rPr>
                <w:rFonts w:eastAsiaTheme="minorEastAsia"/>
                <w:szCs w:val="21"/>
              </w:rPr>
              <w:t>603369</w:t>
            </w:r>
          </w:p>
        </w:tc>
        <w:tc>
          <w:tcPr>
            <w:tcW w:w="1980" w:type="dxa"/>
            <w:vAlign w:val="center"/>
          </w:tcPr>
          <w:p w14:paraId="0ED8FB61" w14:textId="77777777" w:rsidR="0087525F" w:rsidRDefault="000F6FC2">
            <w:pPr>
              <w:jc w:val="center"/>
            </w:pPr>
            <w:r>
              <w:rPr>
                <w:rFonts w:eastAsiaTheme="minorEastAsia"/>
                <w:szCs w:val="21"/>
              </w:rPr>
              <w:t>今世缘</w:t>
            </w:r>
          </w:p>
        </w:tc>
        <w:tc>
          <w:tcPr>
            <w:tcW w:w="2880" w:type="dxa"/>
            <w:vAlign w:val="center"/>
          </w:tcPr>
          <w:p w14:paraId="353069EB" w14:textId="77777777" w:rsidR="0087525F" w:rsidRDefault="000F6FC2">
            <w:pPr>
              <w:jc w:val="right"/>
            </w:pPr>
            <w:r>
              <w:rPr>
                <w:rFonts w:eastAsiaTheme="minorEastAsia"/>
                <w:szCs w:val="21"/>
              </w:rPr>
              <w:t>87,040,634.01</w:t>
            </w:r>
          </w:p>
        </w:tc>
        <w:tc>
          <w:tcPr>
            <w:tcW w:w="1620" w:type="dxa"/>
            <w:vAlign w:val="center"/>
          </w:tcPr>
          <w:p w14:paraId="1D5C2042" w14:textId="77777777" w:rsidR="0087525F" w:rsidRDefault="000F6FC2">
            <w:pPr>
              <w:jc w:val="right"/>
            </w:pPr>
            <w:r>
              <w:rPr>
                <w:rFonts w:eastAsiaTheme="minorEastAsia"/>
                <w:szCs w:val="21"/>
              </w:rPr>
              <w:t>5.73</w:t>
            </w:r>
          </w:p>
        </w:tc>
      </w:tr>
      <w:tr w:rsidR="0087525F" w14:paraId="0F4A5F5F" w14:textId="77777777">
        <w:tc>
          <w:tcPr>
            <w:tcW w:w="870" w:type="dxa"/>
            <w:vAlign w:val="center"/>
          </w:tcPr>
          <w:p w14:paraId="40F3C94F" w14:textId="77777777" w:rsidR="0087525F" w:rsidRDefault="000F6FC2">
            <w:pPr>
              <w:jc w:val="center"/>
            </w:pPr>
            <w:r>
              <w:rPr>
                <w:rFonts w:eastAsiaTheme="minorEastAsia"/>
                <w:szCs w:val="21"/>
              </w:rPr>
              <w:t>13</w:t>
            </w:r>
          </w:p>
        </w:tc>
        <w:tc>
          <w:tcPr>
            <w:tcW w:w="1650" w:type="dxa"/>
            <w:vAlign w:val="center"/>
          </w:tcPr>
          <w:p w14:paraId="637EAF3E" w14:textId="77777777" w:rsidR="0087525F" w:rsidRDefault="000F6FC2">
            <w:pPr>
              <w:jc w:val="center"/>
            </w:pPr>
            <w:r>
              <w:rPr>
                <w:rFonts w:eastAsiaTheme="minorEastAsia"/>
                <w:szCs w:val="21"/>
              </w:rPr>
              <w:t>000596</w:t>
            </w:r>
          </w:p>
        </w:tc>
        <w:tc>
          <w:tcPr>
            <w:tcW w:w="1980" w:type="dxa"/>
            <w:vAlign w:val="center"/>
          </w:tcPr>
          <w:p w14:paraId="0E15CBAC" w14:textId="77777777" w:rsidR="0087525F" w:rsidRDefault="000F6FC2">
            <w:pPr>
              <w:jc w:val="center"/>
            </w:pPr>
            <w:r>
              <w:rPr>
                <w:rFonts w:eastAsiaTheme="minorEastAsia"/>
                <w:szCs w:val="21"/>
              </w:rPr>
              <w:t>古井贡酒</w:t>
            </w:r>
          </w:p>
        </w:tc>
        <w:tc>
          <w:tcPr>
            <w:tcW w:w="2880" w:type="dxa"/>
            <w:vAlign w:val="center"/>
          </w:tcPr>
          <w:p w14:paraId="75333968" w14:textId="77777777" w:rsidR="0087525F" w:rsidRDefault="000F6FC2">
            <w:pPr>
              <w:jc w:val="right"/>
            </w:pPr>
            <w:r>
              <w:rPr>
                <w:rFonts w:eastAsiaTheme="minorEastAsia"/>
                <w:szCs w:val="21"/>
              </w:rPr>
              <w:t>80,125,777.84</w:t>
            </w:r>
          </w:p>
        </w:tc>
        <w:tc>
          <w:tcPr>
            <w:tcW w:w="1620" w:type="dxa"/>
            <w:vAlign w:val="center"/>
          </w:tcPr>
          <w:p w14:paraId="492E4643" w14:textId="77777777" w:rsidR="0087525F" w:rsidRDefault="000F6FC2">
            <w:pPr>
              <w:jc w:val="right"/>
            </w:pPr>
            <w:r>
              <w:rPr>
                <w:rFonts w:eastAsiaTheme="minorEastAsia"/>
                <w:szCs w:val="21"/>
              </w:rPr>
              <w:t>5.27</w:t>
            </w:r>
          </w:p>
        </w:tc>
      </w:tr>
      <w:tr w:rsidR="0087525F" w14:paraId="050489ED" w14:textId="77777777">
        <w:tc>
          <w:tcPr>
            <w:tcW w:w="870" w:type="dxa"/>
            <w:vAlign w:val="center"/>
          </w:tcPr>
          <w:p w14:paraId="3339699F" w14:textId="77777777" w:rsidR="0087525F" w:rsidRDefault="000F6FC2">
            <w:pPr>
              <w:jc w:val="center"/>
            </w:pPr>
            <w:r>
              <w:rPr>
                <w:rFonts w:eastAsiaTheme="minorEastAsia"/>
                <w:szCs w:val="21"/>
              </w:rPr>
              <w:t>14</w:t>
            </w:r>
          </w:p>
        </w:tc>
        <w:tc>
          <w:tcPr>
            <w:tcW w:w="1650" w:type="dxa"/>
            <w:vAlign w:val="center"/>
          </w:tcPr>
          <w:p w14:paraId="3C95D5C0" w14:textId="77777777" w:rsidR="0087525F" w:rsidRDefault="000F6FC2">
            <w:pPr>
              <w:jc w:val="center"/>
            </w:pPr>
            <w:r>
              <w:rPr>
                <w:rFonts w:eastAsiaTheme="minorEastAsia"/>
                <w:szCs w:val="21"/>
              </w:rPr>
              <w:t>300750</w:t>
            </w:r>
          </w:p>
        </w:tc>
        <w:tc>
          <w:tcPr>
            <w:tcW w:w="1980" w:type="dxa"/>
            <w:vAlign w:val="center"/>
          </w:tcPr>
          <w:p w14:paraId="5B35EA2F" w14:textId="77777777" w:rsidR="0087525F" w:rsidRDefault="000F6FC2">
            <w:pPr>
              <w:jc w:val="center"/>
            </w:pPr>
            <w:r>
              <w:rPr>
                <w:rFonts w:eastAsiaTheme="minorEastAsia"/>
                <w:szCs w:val="21"/>
              </w:rPr>
              <w:t>宁德时代</w:t>
            </w:r>
          </w:p>
        </w:tc>
        <w:tc>
          <w:tcPr>
            <w:tcW w:w="2880" w:type="dxa"/>
            <w:vAlign w:val="center"/>
          </w:tcPr>
          <w:p w14:paraId="3E65F932" w14:textId="77777777" w:rsidR="0087525F" w:rsidRDefault="000F6FC2">
            <w:pPr>
              <w:jc w:val="right"/>
            </w:pPr>
            <w:r>
              <w:rPr>
                <w:rFonts w:eastAsiaTheme="minorEastAsia"/>
                <w:szCs w:val="21"/>
              </w:rPr>
              <w:t>75,044,145.46</w:t>
            </w:r>
          </w:p>
        </w:tc>
        <w:tc>
          <w:tcPr>
            <w:tcW w:w="1620" w:type="dxa"/>
            <w:vAlign w:val="center"/>
          </w:tcPr>
          <w:p w14:paraId="6915D11F" w14:textId="77777777" w:rsidR="0087525F" w:rsidRDefault="000F6FC2">
            <w:pPr>
              <w:jc w:val="right"/>
            </w:pPr>
            <w:r>
              <w:rPr>
                <w:rFonts w:eastAsiaTheme="minorEastAsia"/>
                <w:szCs w:val="21"/>
              </w:rPr>
              <w:t>4.94</w:t>
            </w:r>
          </w:p>
        </w:tc>
      </w:tr>
      <w:tr w:rsidR="0087525F" w14:paraId="7CDB7441" w14:textId="77777777">
        <w:tc>
          <w:tcPr>
            <w:tcW w:w="870" w:type="dxa"/>
            <w:vAlign w:val="center"/>
          </w:tcPr>
          <w:p w14:paraId="1A2BFFA6" w14:textId="77777777" w:rsidR="0087525F" w:rsidRDefault="000F6FC2">
            <w:pPr>
              <w:jc w:val="center"/>
            </w:pPr>
            <w:r>
              <w:rPr>
                <w:rFonts w:eastAsiaTheme="minorEastAsia"/>
                <w:szCs w:val="21"/>
              </w:rPr>
              <w:t>15</w:t>
            </w:r>
          </w:p>
        </w:tc>
        <w:tc>
          <w:tcPr>
            <w:tcW w:w="1650" w:type="dxa"/>
            <w:vAlign w:val="center"/>
          </w:tcPr>
          <w:p w14:paraId="24FB3FC6" w14:textId="77777777" w:rsidR="0087525F" w:rsidRDefault="000F6FC2">
            <w:pPr>
              <w:jc w:val="center"/>
            </w:pPr>
            <w:r>
              <w:rPr>
                <w:rFonts w:eastAsiaTheme="minorEastAsia"/>
                <w:szCs w:val="21"/>
              </w:rPr>
              <w:t>603027</w:t>
            </w:r>
          </w:p>
        </w:tc>
        <w:tc>
          <w:tcPr>
            <w:tcW w:w="1980" w:type="dxa"/>
            <w:vAlign w:val="center"/>
          </w:tcPr>
          <w:p w14:paraId="55CA58CF" w14:textId="77777777" w:rsidR="0087525F" w:rsidRDefault="000F6FC2">
            <w:pPr>
              <w:jc w:val="center"/>
            </w:pPr>
            <w:proofErr w:type="gramStart"/>
            <w:r>
              <w:rPr>
                <w:rFonts w:eastAsiaTheme="minorEastAsia"/>
                <w:szCs w:val="21"/>
              </w:rPr>
              <w:t>千禾味业</w:t>
            </w:r>
            <w:proofErr w:type="gramEnd"/>
          </w:p>
        </w:tc>
        <w:tc>
          <w:tcPr>
            <w:tcW w:w="2880" w:type="dxa"/>
            <w:vAlign w:val="center"/>
          </w:tcPr>
          <w:p w14:paraId="4EBDDAC9" w14:textId="77777777" w:rsidR="0087525F" w:rsidRDefault="000F6FC2">
            <w:pPr>
              <w:jc w:val="right"/>
            </w:pPr>
            <w:r>
              <w:rPr>
                <w:rFonts w:eastAsiaTheme="minorEastAsia"/>
                <w:szCs w:val="21"/>
              </w:rPr>
              <w:t>71,605,047.99</w:t>
            </w:r>
          </w:p>
        </w:tc>
        <w:tc>
          <w:tcPr>
            <w:tcW w:w="1620" w:type="dxa"/>
            <w:vAlign w:val="center"/>
          </w:tcPr>
          <w:p w14:paraId="647F25D6" w14:textId="77777777" w:rsidR="0087525F" w:rsidRDefault="000F6FC2">
            <w:pPr>
              <w:jc w:val="right"/>
            </w:pPr>
            <w:r>
              <w:rPr>
                <w:rFonts w:eastAsiaTheme="minorEastAsia"/>
                <w:szCs w:val="21"/>
              </w:rPr>
              <w:t>4.71</w:t>
            </w:r>
          </w:p>
        </w:tc>
      </w:tr>
      <w:tr w:rsidR="0087525F" w14:paraId="454CD620" w14:textId="77777777">
        <w:tc>
          <w:tcPr>
            <w:tcW w:w="870" w:type="dxa"/>
            <w:vAlign w:val="center"/>
          </w:tcPr>
          <w:p w14:paraId="0A07E8F0" w14:textId="77777777" w:rsidR="0087525F" w:rsidRDefault="000F6FC2">
            <w:pPr>
              <w:jc w:val="center"/>
            </w:pPr>
            <w:r>
              <w:rPr>
                <w:rFonts w:eastAsiaTheme="minorEastAsia"/>
                <w:szCs w:val="21"/>
              </w:rPr>
              <w:t>16</w:t>
            </w:r>
          </w:p>
        </w:tc>
        <w:tc>
          <w:tcPr>
            <w:tcW w:w="1650" w:type="dxa"/>
            <w:vAlign w:val="center"/>
          </w:tcPr>
          <w:p w14:paraId="6C7FF476" w14:textId="77777777" w:rsidR="0087525F" w:rsidRDefault="000F6FC2">
            <w:pPr>
              <w:jc w:val="center"/>
            </w:pPr>
            <w:r>
              <w:rPr>
                <w:rFonts w:eastAsiaTheme="minorEastAsia"/>
                <w:szCs w:val="21"/>
              </w:rPr>
              <w:t>600809</w:t>
            </w:r>
          </w:p>
        </w:tc>
        <w:tc>
          <w:tcPr>
            <w:tcW w:w="1980" w:type="dxa"/>
            <w:vAlign w:val="center"/>
          </w:tcPr>
          <w:p w14:paraId="03D23254" w14:textId="77777777" w:rsidR="0087525F" w:rsidRDefault="000F6FC2">
            <w:pPr>
              <w:jc w:val="center"/>
            </w:pPr>
            <w:r>
              <w:rPr>
                <w:rFonts w:eastAsiaTheme="minorEastAsia"/>
                <w:szCs w:val="21"/>
              </w:rPr>
              <w:t>山西汾酒</w:t>
            </w:r>
          </w:p>
        </w:tc>
        <w:tc>
          <w:tcPr>
            <w:tcW w:w="2880" w:type="dxa"/>
            <w:vAlign w:val="center"/>
          </w:tcPr>
          <w:p w14:paraId="31E183E1" w14:textId="77777777" w:rsidR="0087525F" w:rsidRDefault="000F6FC2">
            <w:pPr>
              <w:jc w:val="right"/>
            </w:pPr>
            <w:r>
              <w:rPr>
                <w:rFonts w:eastAsiaTheme="minorEastAsia"/>
                <w:szCs w:val="21"/>
              </w:rPr>
              <w:t>67,286,346.44</w:t>
            </w:r>
          </w:p>
        </w:tc>
        <w:tc>
          <w:tcPr>
            <w:tcW w:w="1620" w:type="dxa"/>
            <w:vAlign w:val="center"/>
          </w:tcPr>
          <w:p w14:paraId="338D0D87" w14:textId="77777777" w:rsidR="0087525F" w:rsidRDefault="000F6FC2">
            <w:pPr>
              <w:jc w:val="right"/>
            </w:pPr>
            <w:r>
              <w:rPr>
                <w:rFonts w:eastAsiaTheme="minorEastAsia"/>
                <w:szCs w:val="21"/>
              </w:rPr>
              <w:t>4.43</w:t>
            </w:r>
          </w:p>
        </w:tc>
      </w:tr>
      <w:tr w:rsidR="0087525F" w14:paraId="48EF544E" w14:textId="77777777">
        <w:tc>
          <w:tcPr>
            <w:tcW w:w="870" w:type="dxa"/>
            <w:vAlign w:val="center"/>
          </w:tcPr>
          <w:p w14:paraId="2FBF5A8D" w14:textId="77777777" w:rsidR="0087525F" w:rsidRDefault="000F6FC2">
            <w:pPr>
              <w:jc w:val="center"/>
            </w:pPr>
            <w:r>
              <w:rPr>
                <w:rFonts w:eastAsiaTheme="minorEastAsia"/>
                <w:szCs w:val="21"/>
              </w:rPr>
              <w:t>17</w:t>
            </w:r>
          </w:p>
        </w:tc>
        <w:tc>
          <w:tcPr>
            <w:tcW w:w="1650" w:type="dxa"/>
            <w:vAlign w:val="center"/>
          </w:tcPr>
          <w:p w14:paraId="5B018D4A" w14:textId="77777777" w:rsidR="0087525F" w:rsidRDefault="000F6FC2">
            <w:pPr>
              <w:jc w:val="center"/>
            </w:pPr>
            <w:r>
              <w:rPr>
                <w:rFonts w:eastAsiaTheme="minorEastAsia"/>
                <w:szCs w:val="21"/>
              </w:rPr>
              <w:t>603477</w:t>
            </w:r>
          </w:p>
        </w:tc>
        <w:tc>
          <w:tcPr>
            <w:tcW w:w="1980" w:type="dxa"/>
            <w:vAlign w:val="center"/>
          </w:tcPr>
          <w:p w14:paraId="65964751" w14:textId="77777777" w:rsidR="0087525F" w:rsidRDefault="000F6FC2">
            <w:pPr>
              <w:jc w:val="center"/>
            </w:pPr>
            <w:r>
              <w:rPr>
                <w:rFonts w:eastAsiaTheme="minorEastAsia"/>
                <w:szCs w:val="21"/>
              </w:rPr>
              <w:t>巨星农牧</w:t>
            </w:r>
          </w:p>
        </w:tc>
        <w:tc>
          <w:tcPr>
            <w:tcW w:w="2880" w:type="dxa"/>
            <w:vAlign w:val="center"/>
          </w:tcPr>
          <w:p w14:paraId="513ADCCB" w14:textId="77777777" w:rsidR="0087525F" w:rsidRDefault="000F6FC2">
            <w:pPr>
              <w:jc w:val="right"/>
            </w:pPr>
            <w:r>
              <w:rPr>
                <w:rFonts w:eastAsiaTheme="minorEastAsia"/>
                <w:szCs w:val="21"/>
              </w:rPr>
              <w:t>57,558,175.76</w:t>
            </w:r>
          </w:p>
        </w:tc>
        <w:tc>
          <w:tcPr>
            <w:tcW w:w="1620" w:type="dxa"/>
            <w:vAlign w:val="center"/>
          </w:tcPr>
          <w:p w14:paraId="5A3546F0" w14:textId="77777777" w:rsidR="0087525F" w:rsidRDefault="000F6FC2">
            <w:pPr>
              <w:jc w:val="right"/>
            </w:pPr>
            <w:r>
              <w:rPr>
                <w:rFonts w:eastAsiaTheme="minorEastAsia"/>
                <w:szCs w:val="21"/>
              </w:rPr>
              <w:t>3.79</w:t>
            </w:r>
          </w:p>
        </w:tc>
      </w:tr>
      <w:tr w:rsidR="0087525F" w14:paraId="0C0E0BCC" w14:textId="77777777">
        <w:tc>
          <w:tcPr>
            <w:tcW w:w="870" w:type="dxa"/>
            <w:vAlign w:val="center"/>
          </w:tcPr>
          <w:p w14:paraId="20821C7D" w14:textId="77777777" w:rsidR="0087525F" w:rsidRDefault="000F6FC2">
            <w:pPr>
              <w:jc w:val="center"/>
            </w:pPr>
            <w:r>
              <w:rPr>
                <w:rFonts w:eastAsiaTheme="minorEastAsia"/>
                <w:szCs w:val="21"/>
              </w:rPr>
              <w:t>18</w:t>
            </w:r>
          </w:p>
        </w:tc>
        <w:tc>
          <w:tcPr>
            <w:tcW w:w="1650" w:type="dxa"/>
            <w:vAlign w:val="center"/>
          </w:tcPr>
          <w:p w14:paraId="3A8BAD52" w14:textId="77777777" w:rsidR="0087525F" w:rsidRDefault="000F6FC2">
            <w:pPr>
              <w:jc w:val="center"/>
            </w:pPr>
            <w:r>
              <w:rPr>
                <w:rFonts w:eastAsiaTheme="minorEastAsia"/>
                <w:szCs w:val="21"/>
              </w:rPr>
              <w:t>603345</w:t>
            </w:r>
          </w:p>
        </w:tc>
        <w:tc>
          <w:tcPr>
            <w:tcW w:w="1980" w:type="dxa"/>
            <w:vAlign w:val="center"/>
          </w:tcPr>
          <w:p w14:paraId="1B84E853" w14:textId="77777777" w:rsidR="0087525F" w:rsidRDefault="000F6FC2">
            <w:pPr>
              <w:jc w:val="center"/>
            </w:pPr>
            <w:proofErr w:type="gramStart"/>
            <w:r>
              <w:rPr>
                <w:rFonts w:eastAsiaTheme="minorEastAsia"/>
                <w:szCs w:val="21"/>
              </w:rPr>
              <w:t>安井食品</w:t>
            </w:r>
            <w:proofErr w:type="gramEnd"/>
          </w:p>
        </w:tc>
        <w:tc>
          <w:tcPr>
            <w:tcW w:w="2880" w:type="dxa"/>
            <w:vAlign w:val="center"/>
          </w:tcPr>
          <w:p w14:paraId="54D18135" w14:textId="77777777" w:rsidR="0087525F" w:rsidRDefault="000F6FC2">
            <w:pPr>
              <w:jc w:val="right"/>
            </w:pPr>
            <w:r>
              <w:rPr>
                <w:rFonts w:eastAsiaTheme="minorEastAsia"/>
                <w:szCs w:val="21"/>
              </w:rPr>
              <w:t>51,434,432.81</w:t>
            </w:r>
          </w:p>
        </w:tc>
        <w:tc>
          <w:tcPr>
            <w:tcW w:w="1620" w:type="dxa"/>
            <w:vAlign w:val="center"/>
          </w:tcPr>
          <w:p w14:paraId="0456ABEB" w14:textId="77777777" w:rsidR="0087525F" w:rsidRDefault="000F6FC2">
            <w:pPr>
              <w:jc w:val="right"/>
            </w:pPr>
            <w:r>
              <w:rPr>
                <w:rFonts w:eastAsiaTheme="minorEastAsia"/>
                <w:szCs w:val="21"/>
              </w:rPr>
              <w:t>3.38</w:t>
            </w:r>
          </w:p>
        </w:tc>
      </w:tr>
      <w:tr w:rsidR="0087525F" w14:paraId="2797A63C" w14:textId="77777777">
        <w:tc>
          <w:tcPr>
            <w:tcW w:w="870" w:type="dxa"/>
            <w:vAlign w:val="center"/>
          </w:tcPr>
          <w:p w14:paraId="11E75825" w14:textId="77777777" w:rsidR="0087525F" w:rsidRDefault="000F6FC2">
            <w:pPr>
              <w:jc w:val="center"/>
            </w:pPr>
            <w:r>
              <w:rPr>
                <w:rFonts w:eastAsiaTheme="minorEastAsia"/>
                <w:szCs w:val="21"/>
              </w:rPr>
              <w:t>19</w:t>
            </w:r>
          </w:p>
        </w:tc>
        <w:tc>
          <w:tcPr>
            <w:tcW w:w="1650" w:type="dxa"/>
            <w:vAlign w:val="center"/>
          </w:tcPr>
          <w:p w14:paraId="732D3E68" w14:textId="77777777" w:rsidR="0087525F" w:rsidRDefault="000F6FC2">
            <w:pPr>
              <w:jc w:val="center"/>
            </w:pPr>
            <w:r>
              <w:rPr>
                <w:rFonts w:eastAsiaTheme="minorEastAsia"/>
                <w:szCs w:val="21"/>
              </w:rPr>
              <w:t>605296</w:t>
            </w:r>
          </w:p>
        </w:tc>
        <w:tc>
          <w:tcPr>
            <w:tcW w:w="1980" w:type="dxa"/>
            <w:vAlign w:val="center"/>
          </w:tcPr>
          <w:p w14:paraId="29C01A1D" w14:textId="77777777" w:rsidR="0087525F" w:rsidRDefault="000F6FC2">
            <w:pPr>
              <w:jc w:val="center"/>
            </w:pPr>
            <w:r>
              <w:rPr>
                <w:rFonts w:eastAsiaTheme="minorEastAsia"/>
                <w:szCs w:val="21"/>
              </w:rPr>
              <w:t>神农集团</w:t>
            </w:r>
          </w:p>
        </w:tc>
        <w:tc>
          <w:tcPr>
            <w:tcW w:w="2880" w:type="dxa"/>
            <w:vAlign w:val="center"/>
          </w:tcPr>
          <w:p w14:paraId="49B6879A" w14:textId="77777777" w:rsidR="0087525F" w:rsidRDefault="000F6FC2">
            <w:pPr>
              <w:jc w:val="right"/>
            </w:pPr>
            <w:r>
              <w:rPr>
                <w:rFonts w:eastAsiaTheme="minorEastAsia"/>
                <w:szCs w:val="21"/>
              </w:rPr>
              <w:t>48,732,100.90</w:t>
            </w:r>
          </w:p>
        </w:tc>
        <w:tc>
          <w:tcPr>
            <w:tcW w:w="1620" w:type="dxa"/>
            <w:vAlign w:val="center"/>
          </w:tcPr>
          <w:p w14:paraId="7A7CFA34" w14:textId="77777777" w:rsidR="0087525F" w:rsidRDefault="000F6FC2">
            <w:pPr>
              <w:jc w:val="right"/>
            </w:pPr>
            <w:r>
              <w:rPr>
                <w:rFonts w:eastAsiaTheme="minorEastAsia"/>
                <w:szCs w:val="21"/>
              </w:rPr>
              <w:t>3.21</w:t>
            </w:r>
          </w:p>
        </w:tc>
      </w:tr>
      <w:tr w:rsidR="0087525F" w14:paraId="6706B556" w14:textId="77777777">
        <w:tc>
          <w:tcPr>
            <w:tcW w:w="870" w:type="dxa"/>
            <w:vAlign w:val="center"/>
          </w:tcPr>
          <w:p w14:paraId="7FD123AF" w14:textId="77777777" w:rsidR="0087525F" w:rsidRDefault="000F6FC2">
            <w:pPr>
              <w:jc w:val="center"/>
            </w:pPr>
            <w:r>
              <w:rPr>
                <w:rFonts w:eastAsiaTheme="minorEastAsia"/>
                <w:szCs w:val="21"/>
              </w:rPr>
              <w:t>20</w:t>
            </w:r>
          </w:p>
        </w:tc>
        <w:tc>
          <w:tcPr>
            <w:tcW w:w="1650" w:type="dxa"/>
            <w:vAlign w:val="center"/>
          </w:tcPr>
          <w:p w14:paraId="1552F341" w14:textId="77777777" w:rsidR="0087525F" w:rsidRDefault="000F6FC2">
            <w:pPr>
              <w:jc w:val="center"/>
            </w:pPr>
            <w:r>
              <w:rPr>
                <w:rFonts w:eastAsiaTheme="minorEastAsia"/>
                <w:szCs w:val="21"/>
              </w:rPr>
              <w:t>000625</w:t>
            </w:r>
          </w:p>
        </w:tc>
        <w:tc>
          <w:tcPr>
            <w:tcW w:w="1980" w:type="dxa"/>
            <w:vAlign w:val="center"/>
          </w:tcPr>
          <w:p w14:paraId="2A4AAFB3" w14:textId="77777777" w:rsidR="0087525F" w:rsidRDefault="000F6FC2">
            <w:pPr>
              <w:jc w:val="center"/>
            </w:pPr>
            <w:r>
              <w:rPr>
                <w:rFonts w:eastAsiaTheme="minorEastAsia"/>
                <w:szCs w:val="21"/>
              </w:rPr>
              <w:t>长安汽车</w:t>
            </w:r>
          </w:p>
        </w:tc>
        <w:tc>
          <w:tcPr>
            <w:tcW w:w="2880" w:type="dxa"/>
            <w:vAlign w:val="center"/>
          </w:tcPr>
          <w:p w14:paraId="0E432A84" w14:textId="77777777" w:rsidR="0087525F" w:rsidRDefault="000F6FC2">
            <w:pPr>
              <w:jc w:val="right"/>
            </w:pPr>
            <w:r>
              <w:rPr>
                <w:rFonts w:eastAsiaTheme="minorEastAsia"/>
                <w:szCs w:val="21"/>
              </w:rPr>
              <w:t>47,962,067.51</w:t>
            </w:r>
          </w:p>
        </w:tc>
        <w:tc>
          <w:tcPr>
            <w:tcW w:w="1620" w:type="dxa"/>
            <w:vAlign w:val="center"/>
          </w:tcPr>
          <w:p w14:paraId="41C2BE2E" w14:textId="77777777" w:rsidR="0087525F" w:rsidRDefault="000F6FC2">
            <w:pPr>
              <w:jc w:val="right"/>
            </w:pPr>
            <w:r>
              <w:rPr>
                <w:rFonts w:eastAsiaTheme="minorEastAsia"/>
                <w:szCs w:val="21"/>
              </w:rPr>
              <w:t>3.15</w:t>
            </w:r>
          </w:p>
        </w:tc>
      </w:tr>
      <w:tr w:rsidR="0087525F" w14:paraId="1AFB6AAA" w14:textId="77777777">
        <w:tc>
          <w:tcPr>
            <w:tcW w:w="870" w:type="dxa"/>
            <w:vAlign w:val="center"/>
          </w:tcPr>
          <w:p w14:paraId="0767A127" w14:textId="77777777" w:rsidR="0087525F" w:rsidRDefault="000F6FC2">
            <w:pPr>
              <w:jc w:val="center"/>
            </w:pPr>
            <w:r>
              <w:rPr>
                <w:rFonts w:eastAsiaTheme="minorEastAsia"/>
                <w:szCs w:val="21"/>
              </w:rPr>
              <w:t>21</w:t>
            </w:r>
          </w:p>
        </w:tc>
        <w:tc>
          <w:tcPr>
            <w:tcW w:w="1650" w:type="dxa"/>
            <w:vAlign w:val="center"/>
          </w:tcPr>
          <w:p w14:paraId="2D9E00C7" w14:textId="77777777" w:rsidR="0087525F" w:rsidRDefault="000F6FC2">
            <w:pPr>
              <w:jc w:val="center"/>
            </w:pPr>
            <w:r>
              <w:rPr>
                <w:rFonts w:eastAsiaTheme="minorEastAsia"/>
                <w:szCs w:val="21"/>
              </w:rPr>
              <w:t>002851</w:t>
            </w:r>
          </w:p>
        </w:tc>
        <w:tc>
          <w:tcPr>
            <w:tcW w:w="1980" w:type="dxa"/>
            <w:vAlign w:val="center"/>
          </w:tcPr>
          <w:p w14:paraId="2190A132" w14:textId="77777777" w:rsidR="0087525F" w:rsidRDefault="000F6FC2">
            <w:pPr>
              <w:jc w:val="center"/>
            </w:pPr>
            <w:r>
              <w:rPr>
                <w:rFonts w:eastAsiaTheme="minorEastAsia"/>
                <w:szCs w:val="21"/>
              </w:rPr>
              <w:t>麦格米特</w:t>
            </w:r>
          </w:p>
        </w:tc>
        <w:tc>
          <w:tcPr>
            <w:tcW w:w="2880" w:type="dxa"/>
            <w:vAlign w:val="center"/>
          </w:tcPr>
          <w:p w14:paraId="4484B8E8" w14:textId="77777777" w:rsidR="0087525F" w:rsidRDefault="000F6FC2">
            <w:pPr>
              <w:jc w:val="right"/>
            </w:pPr>
            <w:r>
              <w:rPr>
                <w:rFonts w:eastAsiaTheme="minorEastAsia"/>
                <w:szCs w:val="21"/>
              </w:rPr>
              <w:t>44,145,772.53</w:t>
            </w:r>
          </w:p>
        </w:tc>
        <w:tc>
          <w:tcPr>
            <w:tcW w:w="1620" w:type="dxa"/>
            <w:vAlign w:val="center"/>
          </w:tcPr>
          <w:p w14:paraId="32B66989" w14:textId="77777777" w:rsidR="0087525F" w:rsidRDefault="000F6FC2">
            <w:pPr>
              <w:jc w:val="right"/>
            </w:pPr>
            <w:r>
              <w:rPr>
                <w:rFonts w:eastAsiaTheme="minorEastAsia"/>
                <w:szCs w:val="21"/>
              </w:rPr>
              <w:t>2.90</w:t>
            </w:r>
          </w:p>
        </w:tc>
      </w:tr>
      <w:tr w:rsidR="0087525F" w14:paraId="1591F3F2" w14:textId="77777777">
        <w:tc>
          <w:tcPr>
            <w:tcW w:w="870" w:type="dxa"/>
            <w:vAlign w:val="center"/>
          </w:tcPr>
          <w:p w14:paraId="3A37B095" w14:textId="77777777" w:rsidR="0087525F" w:rsidRDefault="000F6FC2">
            <w:pPr>
              <w:jc w:val="center"/>
            </w:pPr>
            <w:r>
              <w:rPr>
                <w:rFonts w:eastAsiaTheme="minorEastAsia"/>
                <w:szCs w:val="21"/>
              </w:rPr>
              <w:t>22</w:t>
            </w:r>
          </w:p>
        </w:tc>
        <w:tc>
          <w:tcPr>
            <w:tcW w:w="1650" w:type="dxa"/>
            <w:vAlign w:val="center"/>
          </w:tcPr>
          <w:p w14:paraId="057E2025" w14:textId="77777777" w:rsidR="0087525F" w:rsidRDefault="000F6FC2">
            <w:pPr>
              <w:jc w:val="center"/>
            </w:pPr>
            <w:r>
              <w:rPr>
                <w:rFonts w:eastAsiaTheme="minorEastAsia"/>
                <w:szCs w:val="21"/>
              </w:rPr>
              <w:t>000876</w:t>
            </w:r>
          </w:p>
        </w:tc>
        <w:tc>
          <w:tcPr>
            <w:tcW w:w="1980" w:type="dxa"/>
            <w:vAlign w:val="center"/>
          </w:tcPr>
          <w:p w14:paraId="52A3E104" w14:textId="77777777" w:rsidR="0087525F" w:rsidRDefault="000F6FC2">
            <w:pPr>
              <w:jc w:val="center"/>
            </w:pPr>
            <w:r>
              <w:rPr>
                <w:rFonts w:eastAsiaTheme="minorEastAsia"/>
                <w:szCs w:val="21"/>
              </w:rPr>
              <w:t>新</w:t>
            </w:r>
            <w:r>
              <w:rPr>
                <w:rFonts w:eastAsiaTheme="minorEastAsia"/>
                <w:szCs w:val="21"/>
              </w:rPr>
              <w:t xml:space="preserve"> </w:t>
            </w:r>
            <w:r>
              <w:rPr>
                <w:rFonts w:eastAsiaTheme="minorEastAsia"/>
                <w:szCs w:val="21"/>
              </w:rPr>
              <w:t>希</w:t>
            </w:r>
            <w:r>
              <w:rPr>
                <w:rFonts w:eastAsiaTheme="minorEastAsia"/>
                <w:szCs w:val="21"/>
              </w:rPr>
              <w:t xml:space="preserve"> </w:t>
            </w:r>
            <w:r>
              <w:rPr>
                <w:rFonts w:eastAsiaTheme="minorEastAsia"/>
                <w:szCs w:val="21"/>
              </w:rPr>
              <w:t>望</w:t>
            </w:r>
          </w:p>
        </w:tc>
        <w:tc>
          <w:tcPr>
            <w:tcW w:w="2880" w:type="dxa"/>
            <w:vAlign w:val="center"/>
          </w:tcPr>
          <w:p w14:paraId="73FC2B6B" w14:textId="77777777" w:rsidR="0087525F" w:rsidRDefault="000F6FC2">
            <w:pPr>
              <w:jc w:val="right"/>
            </w:pPr>
            <w:r>
              <w:rPr>
                <w:rFonts w:eastAsiaTheme="minorEastAsia"/>
                <w:szCs w:val="21"/>
              </w:rPr>
              <w:t>43,345,807.74</w:t>
            </w:r>
          </w:p>
        </w:tc>
        <w:tc>
          <w:tcPr>
            <w:tcW w:w="1620" w:type="dxa"/>
            <w:vAlign w:val="center"/>
          </w:tcPr>
          <w:p w14:paraId="2C1AA753" w14:textId="77777777" w:rsidR="0087525F" w:rsidRDefault="000F6FC2">
            <w:pPr>
              <w:jc w:val="right"/>
            </w:pPr>
            <w:r>
              <w:rPr>
                <w:rFonts w:eastAsiaTheme="minorEastAsia"/>
                <w:szCs w:val="21"/>
              </w:rPr>
              <w:t>2.85</w:t>
            </w:r>
          </w:p>
        </w:tc>
      </w:tr>
      <w:tr w:rsidR="0087525F" w14:paraId="52F8B2C2" w14:textId="77777777">
        <w:tc>
          <w:tcPr>
            <w:tcW w:w="870" w:type="dxa"/>
            <w:vAlign w:val="center"/>
          </w:tcPr>
          <w:p w14:paraId="1B4847C2" w14:textId="77777777" w:rsidR="0087525F" w:rsidRDefault="000F6FC2">
            <w:pPr>
              <w:jc w:val="center"/>
            </w:pPr>
            <w:r>
              <w:rPr>
                <w:rFonts w:eastAsiaTheme="minorEastAsia"/>
                <w:szCs w:val="21"/>
              </w:rPr>
              <w:t>23</w:t>
            </w:r>
          </w:p>
        </w:tc>
        <w:tc>
          <w:tcPr>
            <w:tcW w:w="1650" w:type="dxa"/>
            <w:vAlign w:val="center"/>
          </w:tcPr>
          <w:p w14:paraId="3EF5A3D6" w14:textId="77777777" w:rsidR="0087525F" w:rsidRDefault="000F6FC2">
            <w:pPr>
              <w:jc w:val="center"/>
            </w:pPr>
            <w:r>
              <w:rPr>
                <w:rFonts w:eastAsiaTheme="minorEastAsia"/>
                <w:szCs w:val="21"/>
              </w:rPr>
              <w:t>000408</w:t>
            </w:r>
          </w:p>
        </w:tc>
        <w:tc>
          <w:tcPr>
            <w:tcW w:w="1980" w:type="dxa"/>
            <w:vAlign w:val="center"/>
          </w:tcPr>
          <w:p w14:paraId="709B11B8" w14:textId="77777777" w:rsidR="0087525F" w:rsidRDefault="000F6FC2">
            <w:pPr>
              <w:jc w:val="center"/>
            </w:pPr>
            <w:proofErr w:type="gramStart"/>
            <w:r>
              <w:rPr>
                <w:rFonts w:eastAsiaTheme="minorEastAsia"/>
                <w:szCs w:val="21"/>
              </w:rPr>
              <w:t>藏格矿业</w:t>
            </w:r>
            <w:proofErr w:type="gramEnd"/>
          </w:p>
        </w:tc>
        <w:tc>
          <w:tcPr>
            <w:tcW w:w="2880" w:type="dxa"/>
            <w:vAlign w:val="center"/>
          </w:tcPr>
          <w:p w14:paraId="0803BCE7" w14:textId="77777777" w:rsidR="0087525F" w:rsidRDefault="000F6FC2">
            <w:pPr>
              <w:jc w:val="right"/>
            </w:pPr>
            <w:r>
              <w:rPr>
                <w:rFonts w:eastAsiaTheme="minorEastAsia"/>
                <w:szCs w:val="21"/>
              </w:rPr>
              <w:t>42,385,612.76</w:t>
            </w:r>
          </w:p>
        </w:tc>
        <w:tc>
          <w:tcPr>
            <w:tcW w:w="1620" w:type="dxa"/>
            <w:vAlign w:val="center"/>
          </w:tcPr>
          <w:p w14:paraId="1272A38A" w14:textId="77777777" w:rsidR="0087525F" w:rsidRDefault="000F6FC2">
            <w:pPr>
              <w:jc w:val="right"/>
            </w:pPr>
            <w:r>
              <w:rPr>
                <w:rFonts w:eastAsiaTheme="minorEastAsia"/>
                <w:szCs w:val="21"/>
              </w:rPr>
              <w:t>2.79</w:t>
            </w:r>
          </w:p>
        </w:tc>
      </w:tr>
      <w:tr w:rsidR="0087525F" w14:paraId="266EA576" w14:textId="77777777">
        <w:tc>
          <w:tcPr>
            <w:tcW w:w="870" w:type="dxa"/>
            <w:vAlign w:val="center"/>
          </w:tcPr>
          <w:p w14:paraId="29EE9D36" w14:textId="77777777" w:rsidR="0087525F" w:rsidRDefault="000F6FC2">
            <w:pPr>
              <w:jc w:val="center"/>
            </w:pPr>
            <w:r>
              <w:rPr>
                <w:rFonts w:eastAsiaTheme="minorEastAsia"/>
                <w:szCs w:val="21"/>
              </w:rPr>
              <w:t>24</w:t>
            </w:r>
          </w:p>
        </w:tc>
        <w:tc>
          <w:tcPr>
            <w:tcW w:w="1650" w:type="dxa"/>
            <w:vAlign w:val="center"/>
          </w:tcPr>
          <w:p w14:paraId="4211E733" w14:textId="77777777" w:rsidR="0087525F" w:rsidRDefault="000F6FC2">
            <w:pPr>
              <w:jc w:val="center"/>
            </w:pPr>
            <w:r>
              <w:rPr>
                <w:rFonts w:eastAsiaTheme="minorEastAsia"/>
                <w:szCs w:val="21"/>
              </w:rPr>
              <w:t>000651</w:t>
            </w:r>
          </w:p>
        </w:tc>
        <w:tc>
          <w:tcPr>
            <w:tcW w:w="1980" w:type="dxa"/>
            <w:vAlign w:val="center"/>
          </w:tcPr>
          <w:p w14:paraId="43DF6D6A" w14:textId="77777777" w:rsidR="0087525F" w:rsidRDefault="000F6FC2">
            <w:pPr>
              <w:jc w:val="center"/>
            </w:pPr>
            <w:r>
              <w:rPr>
                <w:rFonts w:eastAsiaTheme="minorEastAsia"/>
                <w:szCs w:val="21"/>
              </w:rPr>
              <w:t>格力电器</w:t>
            </w:r>
          </w:p>
        </w:tc>
        <w:tc>
          <w:tcPr>
            <w:tcW w:w="2880" w:type="dxa"/>
            <w:vAlign w:val="center"/>
          </w:tcPr>
          <w:p w14:paraId="6D7545D6" w14:textId="77777777" w:rsidR="0087525F" w:rsidRDefault="000F6FC2">
            <w:pPr>
              <w:jc w:val="right"/>
            </w:pPr>
            <w:r>
              <w:rPr>
                <w:rFonts w:eastAsiaTheme="minorEastAsia"/>
                <w:szCs w:val="21"/>
              </w:rPr>
              <w:t>41,097,300.00</w:t>
            </w:r>
          </w:p>
        </w:tc>
        <w:tc>
          <w:tcPr>
            <w:tcW w:w="1620" w:type="dxa"/>
            <w:vAlign w:val="center"/>
          </w:tcPr>
          <w:p w14:paraId="470503C6" w14:textId="77777777" w:rsidR="0087525F" w:rsidRDefault="000F6FC2">
            <w:pPr>
              <w:jc w:val="right"/>
            </w:pPr>
            <w:r>
              <w:rPr>
                <w:rFonts w:eastAsiaTheme="minorEastAsia"/>
                <w:szCs w:val="21"/>
              </w:rPr>
              <w:t>2.70</w:t>
            </w:r>
          </w:p>
        </w:tc>
      </w:tr>
      <w:tr w:rsidR="0087525F" w14:paraId="71561370" w14:textId="77777777">
        <w:tc>
          <w:tcPr>
            <w:tcW w:w="870" w:type="dxa"/>
            <w:vAlign w:val="center"/>
          </w:tcPr>
          <w:p w14:paraId="7DCE743C" w14:textId="77777777" w:rsidR="0087525F" w:rsidRDefault="000F6FC2">
            <w:pPr>
              <w:jc w:val="center"/>
            </w:pPr>
            <w:r>
              <w:rPr>
                <w:rFonts w:eastAsiaTheme="minorEastAsia"/>
                <w:szCs w:val="21"/>
              </w:rPr>
              <w:t>25</w:t>
            </w:r>
          </w:p>
        </w:tc>
        <w:tc>
          <w:tcPr>
            <w:tcW w:w="1650" w:type="dxa"/>
            <w:vAlign w:val="center"/>
          </w:tcPr>
          <w:p w14:paraId="744E0FDD" w14:textId="77777777" w:rsidR="0087525F" w:rsidRDefault="000F6FC2">
            <w:pPr>
              <w:jc w:val="center"/>
            </w:pPr>
            <w:r>
              <w:rPr>
                <w:rFonts w:eastAsiaTheme="minorEastAsia"/>
                <w:szCs w:val="21"/>
              </w:rPr>
              <w:t>603486</w:t>
            </w:r>
          </w:p>
        </w:tc>
        <w:tc>
          <w:tcPr>
            <w:tcW w:w="1980" w:type="dxa"/>
            <w:vAlign w:val="center"/>
          </w:tcPr>
          <w:p w14:paraId="71C38B0A" w14:textId="77777777" w:rsidR="0087525F" w:rsidRDefault="000F6FC2">
            <w:pPr>
              <w:jc w:val="center"/>
            </w:pPr>
            <w:r>
              <w:rPr>
                <w:rFonts w:eastAsiaTheme="minorEastAsia"/>
                <w:szCs w:val="21"/>
              </w:rPr>
              <w:t>科沃斯</w:t>
            </w:r>
          </w:p>
        </w:tc>
        <w:tc>
          <w:tcPr>
            <w:tcW w:w="2880" w:type="dxa"/>
            <w:vAlign w:val="center"/>
          </w:tcPr>
          <w:p w14:paraId="75BA0547" w14:textId="77777777" w:rsidR="0087525F" w:rsidRDefault="000F6FC2">
            <w:pPr>
              <w:jc w:val="right"/>
            </w:pPr>
            <w:r>
              <w:rPr>
                <w:rFonts w:eastAsiaTheme="minorEastAsia"/>
                <w:szCs w:val="21"/>
              </w:rPr>
              <w:t>33,950,262.07</w:t>
            </w:r>
          </w:p>
        </w:tc>
        <w:tc>
          <w:tcPr>
            <w:tcW w:w="1620" w:type="dxa"/>
            <w:vAlign w:val="center"/>
          </w:tcPr>
          <w:p w14:paraId="7C695E5D" w14:textId="77777777" w:rsidR="0087525F" w:rsidRDefault="000F6FC2">
            <w:pPr>
              <w:jc w:val="right"/>
            </w:pPr>
            <w:r>
              <w:rPr>
                <w:rFonts w:eastAsiaTheme="minorEastAsia"/>
                <w:szCs w:val="21"/>
              </w:rPr>
              <w:t>2.23</w:t>
            </w:r>
          </w:p>
        </w:tc>
      </w:tr>
      <w:tr w:rsidR="0087525F" w14:paraId="2DCF52FA" w14:textId="77777777">
        <w:tc>
          <w:tcPr>
            <w:tcW w:w="870" w:type="dxa"/>
            <w:vAlign w:val="center"/>
          </w:tcPr>
          <w:p w14:paraId="0E34A10F" w14:textId="77777777" w:rsidR="0087525F" w:rsidRDefault="000F6FC2">
            <w:pPr>
              <w:jc w:val="center"/>
            </w:pPr>
            <w:r>
              <w:rPr>
                <w:rFonts w:eastAsiaTheme="minorEastAsia"/>
                <w:szCs w:val="21"/>
              </w:rPr>
              <w:t>26</w:t>
            </w:r>
          </w:p>
        </w:tc>
        <w:tc>
          <w:tcPr>
            <w:tcW w:w="1650" w:type="dxa"/>
            <w:vAlign w:val="center"/>
          </w:tcPr>
          <w:p w14:paraId="1413692F" w14:textId="77777777" w:rsidR="0087525F" w:rsidRDefault="000F6FC2">
            <w:pPr>
              <w:jc w:val="center"/>
            </w:pPr>
            <w:r>
              <w:rPr>
                <w:rFonts w:eastAsiaTheme="minorEastAsia"/>
                <w:szCs w:val="21"/>
              </w:rPr>
              <w:t>002384</w:t>
            </w:r>
          </w:p>
        </w:tc>
        <w:tc>
          <w:tcPr>
            <w:tcW w:w="1980" w:type="dxa"/>
            <w:vAlign w:val="center"/>
          </w:tcPr>
          <w:p w14:paraId="47B6F469" w14:textId="77777777" w:rsidR="0087525F" w:rsidRDefault="000F6FC2">
            <w:pPr>
              <w:jc w:val="center"/>
            </w:pPr>
            <w:r>
              <w:rPr>
                <w:rFonts w:eastAsiaTheme="minorEastAsia"/>
                <w:szCs w:val="21"/>
              </w:rPr>
              <w:t>东山精密</w:t>
            </w:r>
          </w:p>
        </w:tc>
        <w:tc>
          <w:tcPr>
            <w:tcW w:w="2880" w:type="dxa"/>
            <w:vAlign w:val="center"/>
          </w:tcPr>
          <w:p w14:paraId="50CB2CCC" w14:textId="77777777" w:rsidR="0087525F" w:rsidRDefault="000F6FC2">
            <w:pPr>
              <w:jc w:val="right"/>
            </w:pPr>
            <w:r>
              <w:rPr>
                <w:rFonts w:eastAsiaTheme="minorEastAsia"/>
                <w:szCs w:val="21"/>
              </w:rPr>
              <w:t>30,455,179.20</w:t>
            </w:r>
          </w:p>
        </w:tc>
        <w:tc>
          <w:tcPr>
            <w:tcW w:w="1620" w:type="dxa"/>
            <w:vAlign w:val="center"/>
          </w:tcPr>
          <w:p w14:paraId="1D8260FC" w14:textId="77777777" w:rsidR="0087525F" w:rsidRDefault="000F6FC2">
            <w:pPr>
              <w:jc w:val="right"/>
            </w:pPr>
            <w:r>
              <w:rPr>
                <w:rFonts w:eastAsiaTheme="minorEastAsia"/>
                <w:szCs w:val="21"/>
              </w:rPr>
              <w:t>2.00</w:t>
            </w:r>
          </w:p>
        </w:tc>
      </w:tr>
    </w:tbl>
    <w:p w14:paraId="05AF19D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297EF87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070FB3C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2384DF7E" w14:textId="77777777" w:rsidTr="00F9254F">
        <w:tc>
          <w:tcPr>
            <w:tcW w:w="4500" w:type="dxa"/>
            <w:vAlign w:val="center"/>
          </w:tcPr>
          <w:p w14:paraId="007056AD"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70B9D09C"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2,822,390,053.68</w:t>
            </w:r>
          </w:p>
        </w:tc>
      </w:tr>
      <w:tr w:rsidR="001D7C41" w:rsidRPr="00E54740" w14:paraId="340E5DFD" w14:textId="77777777" w:rsidTr="00F9254F">
        <w:tc>
          <w:tcPr>
            <w:tcW w:w="4500" w:type="dxa"/>
            <w:vAlign w:val="center"/>
          </w:tcPr>
          <w:p w14:paraId="3B7EBCAA"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0818A213"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3,246,409,270.45</w:t>
            </w:r>
          </w:p>
        </w:tc>
      </w:tr>
    </w:tbl>
    <w:p w14:paraId="2638776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F49384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4051555"/>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1700ECC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1988B19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4051556"/>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2C10B34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17BAC66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4051557"/>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735ADAF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7F8F7611"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4051558"/>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3DB174DE"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5BDD4AE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4051559"/>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538E789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1BB55DC6"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4051560"/>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17DB46C1"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52361B13"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4051561"/>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00B99441"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6A7927C0"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4051562"/>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44F6DC0C"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4D64A1DC"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28A2452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4051563"/>
      <w:r w:rsidRPr="00E54740">
        <w:rPr>
          <w:rFonts w:ascii="Times New Roman" w:eastAsiaTheme="minorEastAsia" w:hAnsi="Times New Roman"/>
          <w:kern w:val="0"/>
          <w:sz w:val="21"/>
          <w:szCs w:val="21"/>
        </w:rPr>
        <w:lastRenderedPageBreak/>
        <w:t xml:space="preserve">8.13 </w:t>
      </w:r>
      <w:r w:rsidRPr="00E54740">
        <w:rPr>
          <w:rFonts w:ascii="Times New Roman" w:eastAsiaTheme="minorEastAsia" w:hAnsi="Times New Roman"/>
          <w:kern w:val="0"/>
          <w:sz w:val="21"/>
          <w:szCs w:val="21"/>
        </w:rPr>
        <w:t>投资组合报告附注</w:t>
      </w:r>
      <w:bookmarkEnd w:id="158"/>
      <w:bookmarkEnd w:id="159"/>
    </w:p>
    <w:p w14:paraId="74447110"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00B268FB"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57720387"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4BFE418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7FF000BC" w14:textId="77777777" w:rsidTr="006D141C">
        <w:tc>
          <w:tcPr>
            <w:tcW w:w="765" w:type="dxa"/>
            <w:vAlign w:val="center"/>
          </w:tcPr>
          <w:p w14:paraId="742514D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4D9E31E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48EE7AF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61677F29" w14:textId="77777777" w:rsidTr="006D141C">
        <w:tc>
          <w:tcPr>
            <w:tcW w:w="765" w:type="dxa"/>
          </w:tcPr>
          <w:p w14:paraId="355936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3A8E2AE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7B114A9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460,403.20</w:t>
            </w:r>
          </w:p>
        </w:tc>
      </w:tr>
      <w:tr w:rsidR="001D7C41" w:rsidRPr="00E54740" w14:paraId="4791E7F5" w14:textId="77777777" w:rsidTr="006D141C">
        <w:tc>
          <w:tcPr>
            <w:tcW w:w="765" w:type="dxa"/>
          </w:tcPr>
          <w:p w14:paraId="5A862EE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68C2E435"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w:t>
            </w:r>
            <w:proofErr w:type="gramStart"/>
            <w:r w:rsidRPr="00E54740">
              <w:rPr>
                <w:rFonts w:eastAsiaTheme="minorEastAsia"/>
                <w:szCs w:val="21"/>
              </w:rPr>
              <w:t>清算款</w:t>
            </w:r>
            <w:proofErr w:type="gramEnd"/>
          </w:p>
        </w:tc>
        <w:tc>
          <w:tcPr>
            <w:tcW w:w="4118" w:type="dxa"/>
            <w:vAlign w:val="center"/>
          </w:tcPr>
          <w:p w14:paraId="17B9A23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63,497,328.34</w:t>
            </w:r>
          </w:p>
        </w:tc>
      </w:tr>
      <w:tr w:rsidR="001D7C41" w:rsidRPr="00E54740" w14:paraId="4020D84B" w14:textId="77777777" w:rsidTr="006D141C">
        <w:tc>
          <w:tcPr>
            <w:tcW w:w="765" w:type="dxa"/>
          </w:tcPr>
          <w:p w14:paraId="437C8E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1C653F9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73452EC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C4ECF5C" w14:textId="77777777" w:rsidTr="006D141C">
        <w:tc>
          <w:tcPr>
            <w:tcW w:w="765" w:type="dxa"/>
          </w:tcPr>
          <w:p w14:paraId="4716981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48D5012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2E99C60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54AC2FB" w14:textId="77777777" w:rsidTr="006D141C">
        <w:tc>
          <w:tcPr>
            <w:tcW w:w="765" w:type="dxa"/>
          </w:tcPr>
          <w:p w14:paraId="5675EDF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0535F12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0170F3E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116,964.74</w:t>
            </w:r>
          </w:p>
        </w:tc>
      </w:tr>
      <w:tr w:rsidR="001D7C41" w:rsidRPr="00E54740" w14:paraId="3AA83943" w14:textId="77777777" w:rsidTr="006D141C">
        <w:tc>
          <w:tcPr>
            <w:tcW w:w="765" w:type="dxa"/>
          </w:tcPr>
          <w:p w14:paraId="002709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749126E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7F8F61C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96FA2F9" w14:textId="77777777" w:rsidTr="006D141C">
        <w:tc>
          <w:tcPr>
            <w:tcW w:w="765" w:type="dxa"/>
          </w:tcPr>
          <w:p w14:paraId="62A98AF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1D4423F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5A2430C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77C98CB" w14:textId="77777777" w:rsidTr="006D141C">
        <w:tc>
          <w:tcPr>
            <w:tcW w:w="765" w:type="dxa"/>
            <w:vAlign w:val="center"/>
          </w:tcPr>
          <w:p w14:paraId="0ACC0726"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503AE45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7E57C06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EEC4720" w14:textId="77777777" w:rsidTr="006D141C">
        <w:tc>
          <w:tcPr>
            <w:tcW w:w="765" w:type="dxa"/>
            <w:vAlign w:val="center"/>
          </w:tcPr>
          <w:p w14:paraId="51FE5CEA"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263F6D8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6A5A8D5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64,074,696.28</w:t>
            </w:r>
          </w:p>
        </w:tc>
      </w:tr>
    </w:tbl>
    <w:p w14:paraId="3971634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4DFA6DAA"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1B4DE88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proofErr w:type="gramStart"/>
      <w:r w:rsidRPr="00E54740">
        <w:rPr>
          <w:rFonts w:eastAsiaTheme="minorEastAsia"/>
          <w:b/>
          <w:bCs/>
          <w:szCs w:val="21"/>
        </w:rPr>
        <w:t>期末前</w:t>
      </w:r>
      <w:proofErr w:type="gramEnd"/>
      <w:r w:rsidRPr="00E54740">
        <w:rPr>
          <w:rFonts w:eastAsiaTheme="minorEastAsia"/>
          <w:b/>
          <w:bCs/>
          <w:szCs w:val="21"/>
        </w:rPr>
        <w:t>十名股票中存在流通受限情况的说明</w:t>
      </w:r>
    </w:p>
    <w:p w14:paraId="16DF423E"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w:t>
      </w:r>
      <w:proofErr w:type="gramStart"/>
      <w:r w:rsidRPr="00E54740">
        <w:rPr>
          <w:rFonts w:eastAsiaTheme="minorEastAsia"/>
          <w:szCs w:val="21"/>
        </w:rPr>
        <w:t>期末前</w:t>
      </w:r>
      <w:proofErr w:type="gramEnd"/>
      <w:r w:rsidRPr="00E54740">
        <w:rPr>
          <w:rFonts w:eastAsiaTheme="minorEastAsia"/>
          <w:szCs w:val="21"/>
        </w:rPr>
        <w:t>十名股票中不存在流通受限情况。</w:t>
      </w:r>
    </w:p>
    <w:p w14:paraId="0DFCEFE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3B8C77A4"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16D698A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4051564"/>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41AC3DB4"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4051565"/>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07C7EADA"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1B89531D"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6F23762C" w14:textId="77777777" w:rsidTr="001A093D">
        <w:tc>
          <w:tcPr>
            <w:tcW w:w="964" w:type="pct"/>
            <w:vMerge w:val="restart"/>
            <w:tcBorders>
              <w:top w:val="single" w:sz="8" w:space="0" w:color="000000"/>
              <w:left w:val="single" w:sz="8" w:space="0" w:color="000000"/>
              <w:right w:val="single" w:sz="8" w:space="0" w:color="000000"/>
            </w:tcBorders>
            <w:vAlign w:val="center"/>
          </w:tcPr>
          <w:p w14:paraId="7E462F90"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lastRenderedPageBreak/>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659B91B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C31CA4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3D29295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w:t>
            </w:r>
            <w:proofErr w:type="gramStart"/>
            <w:r w:rsidRPr="00E54740">
              <w:rPr>
                <w:rFonts w:eastAsiaTheme="minorEastAsia"/>
                <w:bCs/>
                <w:szCs w:val="21"/>
              </w:rPr>
              <w:t>人结构</w:t>
            </w:r>
            <w:proofErr w:type="gramEnd"/>
          </w:p>
        </w:tc>
      </w:tr>
      <w:tr w:rsidR="001D7C41" w:rsidRPr="00E54740" w14:paraId="2D6811C9" w14:textId="77777777" w:rsidTr="001A093D">
        <w:tc>
          <w:tcPr>
            <w:tcW w:w="964" w:type="pct"/>
            <w:vMerge/>
            <w:tcBorders>
              <w:left w:val="single" w:sz="8" w:space="0" w:color="000000"/>
              <w:right w:val="single" w:sz="8" w:space="0" w:color="000000"/>
            </w:tcBorders>
          </w:tcPr>
          <w:p w14:paraId="3E795D16"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0F4EC6F"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F1F3730"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B95169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191474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2E9CEE2B" w14:textId="77777777" w:rsidTr="001A093D">
        <w:tc>
          <w:tcPr>
            <w:tcW w:w="964" w:type="pct"/>
            <w:vMerge/>
            <w:tcBorders>
              <w:left w:val="single" w:sz="8" w:space="0" w:color="000000"/>
              <w:bottom w:val="single" w:sz="8" w:space="0" w:color="000000"/>
              <w:right w:val="single" w:sz="8" w:space="0" w:color="000000"/>
            </w:tcBorders>
          </w:tcPr>
          <w:p w14:paraId="0C7F1F32"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03DC661C"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945E257"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908F6D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77F2DB7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3ADA4F0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415AD0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20F23616" w14:textId="77777777" w:rsidTr="001A093D">
        <w:tc>
          <w:tcPr>
            <w:tcW w:w="964" w:type="pct"/>
            <w:tcBorders>
              <w:left w:val="single" w:sz="8" w:space="0" w:color="000000"/>
              <w:bottom w:val="single" w:sz="8" w:space="0" w:color="000000"/>
              <w:right w:val="single" w:sz="8" w:space="0" w:color="000000"/>
            </w:tcBorders>
          </w:tcPr>
          <w:p w14:paraId="5569B9AB"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摩根健康品质生活混合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5404AAF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11,286</w:t>
            </w:r>
          </w:p>
        </w:tc>
        <w:tc>
          <w:tcPr>
            <w:tcW w:w="688" w:type="pct"/>
            <w:tcBorders>
              <w:top w:val="single" w:sz="8" w:space="0" w:color="000000"/>
              <w:left w:val="single" w:sz="8" w:space="0" w:color="000000"/>
              <w:bottom w:val="single" w:sz="8" w:space="0" w:color="000000"/>
              <w:right w:val="single" w:sz="8" w:space="0" w:color="000000"/>
            </w:tcBorders>
            <w:vAlign w:val="center"/>
          </w:tcPr>
          <w:p w14:paraId="52208BE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22,221.06</w:t>
            </w:r>
          </w:p>
        </w:tc>
        <w:tc>
          <w:tcPr>
            <w:tcW w:w="826" w:type="pct"/>
            <w:tcBorders>
              <w:top w:val="single" w:sz="8" w:space="0" w:color="000000"/>
              <w:left w:val="single" w:sz="8" w:space="0" w:color="000000"/>
              <w:bottom w:val="single" w:sz="8" w:space="0" w:color="000000"/>
              <w:right w:val="single" w:sz="8" w:space="0" w:color="000000"/>
            </w:tcBorders>
            <w:vAlign w:val="center"/>
          </w:tcPr>
          <w:p w14:paraId="45A39DD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222,337,219.65</w:t>
            </w:r>
          </w:p>
        </w:tc>
        <w:tc>
          <w:tcPr>
            <w:tcW w:w="531" w:type="pct"/>
            <w:tcBorders>
              <w:top w:val="single" w:sz="8" w:space="0" w:color="000000"/>
              <w:left w:val="single" w:sz="8" w:space="0" w:color="000000"/>
              <w:bottom w:val="single" w:sz="8" w:space="0" w:color="000000"/>
              <w:right w:val="single" w:sz="8" w:space="0" w:color="000000"/>
            </w:tcBorders>
            <w:vAlign w:val="center"/>
          </w:tcPr>
          <w:p w14:paraId="30EA3BA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88.66%</w:t>
            </w:r>
          </w:p>
        </w:tc>
        <w:tc>
          <w:tcPr>
            <w:tcW w:w="843" w:type="pct"/>
            <w:tcBorders>
              <w:top w:val="single" w:sz="8" w:space="0" w:color="000000"/>
              <w:left w:val="single" w:sz="8" w:space="0" w:color="000000"/>
              <w:bottom w:val="single" w:sz="8" w:space="0" w:color="000000"/>
              <w:right w:val="single" w:sz="8" w:space="0" w:color="000000"/>
            </w:tcBorders>
            <w:vAlign w:val="center"/>
          </w:tcPr>
          <w:p w14:paraId="24FF88F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28,449,693.15</w:t>
            </w:r>
          </w:p>
        </w:tc>
        <w:tc>
          <w:tcPr>
            <w:tcW w:w="515" w:type="pct"/>
            <w:tcBorders>
              <w:top w:val="single" w:sz="8" w:space="0" w:color="000000"/>
              <w:left w:val="single" w:sz="8" w:space="0" w:color="000000"/>
              <w:bottom w:val="single" w:sz="8" w:space="0" w:color="000000"/>
              <w:right w:val="single" w:sz="4" w:space="0" w:color="auto"/>
            </w:tcBorders>
            <w:vAlign w:val="center"/>
          </w:tcPr>
          <w:p w14:paraId="7A36BCB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11.34%</w:t>
            </w:r>
          </w:p>
        </w:tc>
      </w:tr>
      <w:tr w:rsidR="001D7C41" w:rsidRPr="00E54740" w14:paraId="77DAF8F0" w14:textId="77777777" w:rsidTr="001A093D">
        <w:tc>
          <w:tcPr>
            <w:tcW w:w="964" w:type="pct"/>
            <w:tcBorders>
              <w:left w:val="single" w:sz="8" w:space="0" w:color="000000"/>
              <w:bottom w:val="single" w:sz="8" w:space="0" w:color="000000"/>
              <w:right w:val="single" w:sz="8" w:space="0" w:color="000000"/>
            </w:tcBorders>
          </w:tcPr>
          <w:p w14:paraId="0711A4AA"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摩根健康品质生活混合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4AE6C9D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2,060</w:t>
            </w:r>
          </w:p>
        </w:tc>
        <w:tc>
          <w:tcPr>
            <w:tcW w:w="688" w:type="pct"/>
            <w:tcBorders>
              <w:top w:val="single" w:sz="8" w:space="0" w:color="000000"/>
              <w:left w:val="single" w:sz="8" w:space="0" w:color="000000"/>
              <w:bottom w:val="single" w:sz="8" w:space="0" w:color="000000"/>
              <w:right w:val="single" w:sz="8" w:space="0" w:color="000000"/>
            </w:tcBorders>
            <w:vAlign w:val="center"/>
          </w:tcPr>
          <w:p w14:paraId="12DA7D9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11,883.75</w:t>
            </w:r>
          </w:p>
        </w:tc>
        <w:tc>
          <w:tcPr>
            <w:tcW w:w="826" w:type="pct"/>
            <w:tcBorders>
              <w:top w:val="single" w:sz="8" w:space="0" w:color="000000"/>
              <w:left w:val="single" w:sz="8" w:space="0" w:color="000000"/>
              <w:bottom w:val="single" w:sz="8" w:space="0" w:color="000000"/>
              <w:right w:val="single" w:sz="8" w:space="0" w:color="000000"/>
            </w:tcBorders>
            <w:vAlign w:val="center"/>
          </w:tcPr>
          <w:p w14:paraId="6311226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21,929,937.14</w:t>
            </w:r>
          </w:p>
        </w:tc>
        <w:tc>
          <w:tcPr>
            <w:tcW w:w="531" w:type="pct"/>
            <w:tcBorders>
              <w:top w:val="single" w:sz="8" w:space="0" w:color="000000"/>
              <w:left w:val="single" w:sz="8" w:space="0" w:color="000000"/>
              <w:bottom w:val="single" w:sz="8" w:space="0" w:color="000000"/>
              <w:right w:val="single" w:sz="8" w:space="0" w:color="000000"/>
            </w:tcBorders>
            <w:vAlign w:val="center"/>
          </w:tcPr>
          <w:p w14:paraId="2361E91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89.58%</w:t>
            </w:r>
          </w:p>
        </w:tc>
        <w:tc>
          <w:tcPr>
            <w:tcW w:w="843" w:type="pct"/>
            <w:tcBorders>
              <w:top w:val="single" w:sz="8" w:space="0" w:color="000000"/>
              <w:left w:val="single" w:sz="8" w:space="0" w:color="000000"/>
              <w:bottom w:val="single" w:sz="8" w:space="0" w:color="000000"/>
              <w:right w:val="single" w:sz="8" w:space="0" w:color="000000"/>
            </w:tcBorders>
            <w:vAlign w:val="center"/>
          </w:tcPr>
          <w:p w14:paraId="7E37F41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2,550,588.06</w:t>
            </w:r>
          </w:p>
        </w:tc>
        <w:tc>
          <w:tcPr>
            <w:tcW w:w="515" w:type="pct"/>
            <w:tcBorders>
              <w:top w:val="single" w:sz="8" w:space="0" w:color="000000"/>
              <w:left w:val="single" w:sz="8" w:space="0" w:color="000000"/>
              <w:bottom w:val="single" w:sz="8" w:space="0" w:color="000000"/>
              <w:right w:val="single" w:sz="4" w:space="0" w:color="auto"/>
            </w:tcBorders>
            <w:vAlign w:val="center"/>
          </w:tcPr>
          <w:p w14:paraId="439CF7C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10.42%</w:t>
            </w:r>
          </w:p>
        </w:tc>
      </w:tr>
      <w:tr w:rsidR="001D7C41" w:rsidRPr="00E54740" w14:paraId="43B37396" w14:textId="77777777" w:rsidTr="001A093D">
        <w:tc>
          <w:tcPr>
            <w:tcW w:w="964" w:type="pct"/>
            <w:tcBorders>
              <w:top w:val="single" w:sz="8" w:space="0" w:color="000000"/>
              <w:left w:val="single" w:sz="8" w:space="0" w:color="000000"/>
              <w:bottom w:val="single" w:sz="8" w:space="0" w:color="000000"/>
              <w:right w:val="single" w:sz="8" w:space="0" w:color="000000"/>
            </w:tcBorders>
          </w:tcPr>
          <w:p w14:paraId="268D195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0E128FC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13,346</w:t>
            </w:r>
          </w:p>
        </w:tc>
        <w:tc>
          <w:tcPr>
            <w:tcW w:w="688" w:type="pct"/>
            <w:tcBorders>
              <w:top w:val="single" w:sz="8" w:space="0" w:color="000000"/>
              <w:left w:val="single" w:sz="8" w:space="0" w:color="000000"/>
              <w:bottom w:val="single" w:sz="8" w:space="0" w:color="000000"/>
              <w:right w:val="single" w:sz="8" w:space="0" w:color="000000"/>
            </w:tcBorders>
            <w:vAlign w:val="center"/>
          </w:tcPr>
          <w:p w14:paraId="792379D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20,625.46</w:t>
            </w:r>
          </w:p>
        </w:tc>
        <w:tc>
          <w:tcPr>
            <w:tcW w:w="826" w:type="pct"/>
            <w:tcBorders>
              <w:top w:val="single" w:sz="8" w:space="0" w:color="000000"/>
              <w:left w:val="single" w:sz="8" w:space="0" w:color="000000"/>
              <w:bottom w:val="single" w:sz="8" w:space="0" w:color="000000"/>
              <w:right w:val="single" w:sz="8" w:space="0" w:color="000000"/>
            </w:tcBorders>
            <w:vAlign w:val="center"/>
          </w:tcPr>
          <w:p w14:paraId="6106538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244,267,156.79</w:t>
            </w:r>
          </w:p>
        </w:tc>
        <w:tc>
          <w:tcPr>
            <w:tcW w:w="531" w:type="pct"/>
            <w:tcBorders>
              <w:top w:val="single" w:sz="8" w:space="0" w:color="000000"/>
              <w:left w:val="single" w:sz="8" w:space="0" w:color="000000"/>
              <w:bottom w:val="single" w:sz="8" w:space="0" w:color="000000"/>
              <w:right w:val="single" w:sz="8" w:space="0" w:color="000000"/>
            </w:tcBorders>
            <w:vAlign w:val="center"/>
          </w:tcPr>
          <w:p w14:paraId="4ABEFF7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88.74%</w:t>
            </w:r>
          </w:p>
        </w:tc>
        <w:tc>
          <w:tcPr>
            <w:tcW w:w="843" w:type="pct"/>
            <w:tcBorders>
              <w:top w:val="single" w:sz="8" w:space="0" w:color="000000"/>
              <w:left w:val="single" w:sz="8" w:space="0" w:color="000000"/>
              <w:bottom w:val="single" w:sz="8" w:space="0" w:color="000000"/>
              <w:right w:val="single" w:sz="8" w:space="0" w:color="000000"/>
            </w:tcBorders>
            <w:vAlign w:val="center"/>
          </w:tcPr>
          <w:p w14:paraId="1C5C470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31,000,281.21</w:t>
            </w:r>
          </w:p>
        </w:tc>
        <w:tc>
          <w:tcPr>
            <w:tcW w:w="515" w:type="pct"/>
            <w:tcBorders>
              <w:top w:val="single" w:sz="8" w:space="0" w:color="000000"/>
              <w:left w:val="single" w:sz="8" w:space="0" w:color="000000"/>
              <w:bottom w:val="single" w:sz="8" w:space="0" w:color="000000"/>
              <w:right w:val="single" w:sz="4" w:space="0" w:color="auto"/>
            </w:tcBorders>
            <w:vAlign w:val="center"/>
          </w:tcPr>
          <w:p w14:paraId="1B1D077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11.26%</w:t>
            </w:r>
          </w:p>
        </w:tc>
      </w:tr>
    </w:tbl>
    <w:p w14:paraId="56660CCB"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4051566"/>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213CFAD9" w14:textId="77777777" w:rsidTr="001A093D">
        <w:trPr>
          <w:trHeight w:val="285"/>
        </w:trPr>
        <w:tc>
          <w:tcPr>
            <w:tcW w:w="2839" w:type="dxa"/>
            <w:noWrap/>
            <w:vAlign w:val="center"/>
          </w:tcPr>
          <w:p w14:paraId="2405B6A4"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0A3C84D4"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4EC064E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45EC9C8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0104BC83" w14:textId="77777777" w:rsidTr="001A093D">
        <w:trPr>
          <w:trHeight w:val="285"/>
        </w:trPr>
        <w:tc>
          <w:tcPr>
            <w:tcW w:w="2839" w:type="dxa"/>
            <w:vMerge w:val="restart"/>
            <w:noWrap/>
            <w:vAlign w:val="center"/>
          </w:tcPr>
          <w:p w14:paraId="3B702595"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585E9B4C"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摩根健康品质生活混合</w:t>
            </w:r>
            <w:r w:rsidRPr="00E54740">
              <w:rPr>
                <w:rFonts w:eastAsiaTheme="minorEastAsia"/>
                <w:szCs w:val="21"/>
              </w:rPr>
              <w:t>A</w:t>
            </w:r>
          </w:p>
        </w:tc>
        <w:tc>
          <w:tcPr>
            <w:tcW w:w="2384" w:type="dxa"/>
            <w:noWrap/>
            <w:vAlign w:val="center"/>
          </w:tcPr>
          <w:p w14:paraId="4078881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337,069.99</w:t>
            </w:r>
          </w:p>
        </w:tc>
        <w:tc>
          <w:tcPr>
            <w:tcW w:w="1971" w:type="dxa"/>
            <w:noWrap/>
            <w:vAlign w:val="center"/>
          </w:tcPr>
          <w:p w14:paraId="6B0A30F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0.1344%</w:t>
            </w:r>
          </w:p>
        </w:tc>
      </w:tr>
      <w:tr w:rsidR="001D7C41" w:rsidRPr="00E54740" w14:paraId="1FF8C7D3" w14:textId="77777777" w:rsidTr="001A093D">
        <w:trPr>
          <w:trHeight w:val="285"/>
        </w:trPr>
        <w:tc>
          <w:tcPr>
            <w:tcW w:w="2839" w:type="dxa"/>
            <w:vMerge/>
            <w:vAlign w:val="center"/>
          </w:tcPr>
          <w:p w14:paraId="2DC0A62A"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52B3520E"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摩根健康品质生活混合</w:t>
            </w:r>
            <w:r w:rsidRPr="00E54740">
              <w:rPr>
                <w:rFonts w:eastAsiaTheme="minorEastAsia"/>
                <w:szCs w:val="21"/>
              </w:rPr>
              <w:t>C</w:t>
            </w:r>
          </w:p>
        </w:tc>
        <w:tc>
          <w:tcPr>
            <w:tcW w:w="2384" w:type="dxa"/>
            <w:noWrap/>
            <w:vAlign w:val="center"/>
          </w:tcPr>
          <w:p w14:paraId="445FBC4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7,134.02</w:t>
            </w:r>
          </w:p>
        </w:tc>
        <w:tc>
          <w:tcPr>
            <w:tcW w:w="1971" w:type="dxa"/>
            <w:noWrap/>
            <w:vAlign w:val="center"/>
          </w:tcPr>
          <w:p w14:paraId="27C732E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0.0291%</w:t>
            </w:r>
          </w:p>
        </w:tc>
      </w:tr>
      <w:tr w:rsidR="001D7C41" w:rsidRPr="00E54740" w14:paraId="6C1CF213" w14:textId="77777777" w:rsidTr="001A093D">
        <w:trPr>
          <w:trHeight w:val="285"/>
        </w:trPr>
        <w:tc>
          <w:tcPr>
            <w:tcW w:w="2839" w:type="dxa"/>
            <w:vMerge/>
            <w:vAlign w:val="center"/>
          </w:tcPr>
          <w:p w14:paraId="26169F74"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CEFE8A7"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2ABD1B6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344,204.01</w:t>
            </w:r>
          </w:p>
        </w:tc>
        <w:tc>
          <w:tcPr>
            <w:tcW w:w="1971" w:type="dxa"/>
            <w:noWrap/>
            <w:vAlign w:val="center"/>
          </w:tcPr>
          <w:p w14:paraId="33D0CB8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0.1250%</w:t>
            </w:r>
          </w:p>
        </w:tc>
      </w:tr>
    </w:tbl>
    <w:p w14:paraId="2D7FC2A8"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4051567"/>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0189B8BC" w14:textId="77777777" w:rsidTr="001A093D">
        <w:trPr>
          <w:trHeight w:val="285"/>
        </w:trPr>
        <w:tc>
          <w:tcPr>
            <w:tcW w:w="2548" w:type="dxa"/>
            <w:shd w:val="clear" w:color="auto" w:fill="auto"/>
            <w:tcMar>
              <w:top w:w="0" w:type="dxa"/>
              <w:left w:w="108" w:type="dxa"/>
              <w:bottom w:w="0" w:type="dxa"/>
              <w:right w:w="108" w:type="dxa"/>
            </w:tcMar>
            <w:vAlign w:val="center"/>
            <w:hideMark/>
          </w:tcPr>
          <w:p w14:paraId="195B755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64B1109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77D6ABC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329A6719"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1B80AF15"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2C9879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摩根健康品质生活混合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7864158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51245E3" w14:textId="77777777" w:rsidTr="001A093D">
        <w:trPr>
          <w:trHeight w:val="285"/>
        </w:trPr>
        <w:tc>
          <w:tcPr>
            <w:tcW w:w="2548" w:type="dxa"/>
            <w:vMerge/>
            <w:shd w:val="clear" w:color="auto" w:fill="auto"/>
            <w:vAlign w:val="center"/>
            <w:hideMark/>
          </w:tcPr>
          <w:p w14:paraId="6871E8C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4FCB53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摩根健康品质生活混合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1DC120C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EF984EB" w14:textId="77777777" w:rsidTr="001A093D">
        <w:trPr>
          <w:trHeight w:val="285"/>
        </w:trPr>
        <w:tc>
          <w:tcPr>
            <w:tcW w:w="2548" w:type="dxa"/>
            <w:vMerge/>
            <w:shd w:val="clear" w:color="auto" w:fill="auto"/>
            <w:vAlign w:val="center"/>
            <w:hideMark/>
          </w:tcPr>
          <w:p w14:paraId="790FCAA9"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DDEB43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13B5C2A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62DABAF"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056CF5B4"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w:t>
            </w:r>
            <w:proofErr w:type="gramStart"/>
            <w:r w:rsidRPr="00E54740">
              <w:rPr>
                <w:rFonts w:eastAsiaTheme="minorEastAsia"/>
                <w:kern w:val="0"/>
                <w:szCs w:val="21"/>
              </w:rPr>
              <w:t>基金基金</w:t>
            </w:r>
            <w:proofErr w:type="gramEnd"/>
            <w:r w:rsidRPr="00E54740">
              <w:rPr>
                <w:rFonts w:eastAsiaTheme="minorEastAsia"/>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401AB50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摩根健康品质生活混合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5BA0E2E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FD071C0" w14:textId="77777777" w:rsidTr="001A093D">
        <w:trPr>
          <w:trHeight w:val="525"/>
        </w:trPr>
        <w:tc>
          <w:tcPr>
            <w:tcW w:w="2548" w:type="dxa"/>
            <w:vMerge/>
            <w:shd w:val="clear" w:color="auto" w:fill="auto"/>
            <w:vAlign w:val="center"/>
            <w:hideMark/>
          </w:tcPr>
          <w:p w14:paraId="61202466"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2921565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摩根健康品质生活混合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7EFB0A8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D454F73" w14:textId="77777777" w:rsidTr="001A093D">
        <w:trPr>
          <w:trHeight w:val="653"/>
        </w:trPr>
        <w:tc>
          <w:tcPr>
            <w:tcW w:w="2548" w:type="dxa"/>
            <w:vMerge/>
            <w:shd w:val="clear" w:color="auto" w:fill="auto"/>
            <w:vAlign w:val="center"/>
            <w:hideMark/>
          </w:tcPr>
          <w:p w14:paraId="7AA8CB4E"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88C799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021018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37059E5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4051568"/>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6D98FE62"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19FA87CA" w14:textId="77777777" w:rsidTr="001A093D">
        <w:tc>
          <w:tcPr>
            <w:tcW w:w="1771" w:type="pct"/>
          </w:tcPr>
          <w:p w14:paraId="2163F7C1"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lastRenderedPageBreak/>
              <w:t>项目</w:t>
            </w:r>
          </w:p>
        </w:tc>
        <w:tc>
          <w:tcPr>
            <w:tcW w:w="1614" w:type="pct"/>
            <w:vAlign w:val="center"/>
          </w:tcPr>
          <w:p w14:paraId="13246E39"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A</w:t>
            </w:r>
          </w:p>
        </w:tc>
        <w:tc>
          <w:tcPr>
            <w:tcW w:w="1615" w:type="pct"/>
            <w:vAlign w:val="center"/>
          </w:tcPr>
          <w:p w14:paraId="77A542A4"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摩根健康品质生活混合</w:t>
            </w:r>
            <w:r w:rsidRPr="00E54740">
              <w:rPr>
                <w:rFonts w:eastAsiaTheme="minorEastAsia"/>
                <w:szCs w:val="21"/>
              </w:rPr>
              <w:t>C</w:t>
            </w:r>
          </w:p>
        </w:tc>
      </w:tr>
      <w:tr w:rsidR="001D7C41" w:rsidRPr="00E54740" w14:paraId="72F689BC" w14:textId="77777777" w:rsidTr="001A093D">
        <w:tc>
          <w:tcPr>
            <w:tcW w:w="1771" w:type="pct"/>
          </w:tcPr>
          <w:p w14:paraId="3B380DC0"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2012</w:t>
            </w:r>
            <w:r w:rsidR="00146153" w:rsidRPr="00E54740">
              <w:rPr>
                <w:rFonts w:eastAsiaTheme="minorEastAsia"/>
                <w:szCs w:val="21"/>
              </w:rPr>
              <w:t>年</w:t>
            </w:r>
            <w:r w:rsidR="00146153" w:rsidRPr="00E54740">
              <w:rPr>
                <w:rFonts w:eastAsiaTheme="minorEastAsia"/>
                <w:szCs w:val="21"/>
              </w:rPr>
              <w:t>2</w:t>
            </w:r>
            <w:r w:rsidR="00146153" w:rsidRPr="00E54740">
              <w:rPr>
                <w:rFonts w:eastAsiaTheme="minorEastAsia"/>
                <w:szCs w:val="21"/>
              </w:rPr>
              <w:t>月</w:t>
            </w:r>
            <w:r w:rsidR="00146153" w:rsidRPr="00E54740">
              <w:rPr>
                <w:rFonts w:eastAsiaTheme="minorEastAsia"/>
                <w:szCs w:val="21"/>
              </w:rPr>
              <w:t>1</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70744F8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672,073,525.19</w:t>
            </w:r>
          </w:p>
        </w:tc>
        <w:tc>
          <w:tcPr>
            <w:tcW w:w="1615" w:type="pct"/>
            <w:vAlign w:val="center"/>
          </w:tcPr>
          <w:p w14:paraId="391B9A2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372438A" w14:textId="77777777" w:rsidTr="001A093D">
        <w:tc>
          <w:tcPr>
            <w:tcW w:w="1771" w:type="pct"/>
          </w:tcPr>
          <w:p w14:paraId="770EE5E2"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w:t>
            </w:r>
            <w:proofErr w:type="gramStart"/>
            <w:r w:rsidRPr="00E54740">
              <w:rPr>
                <w:rFonts w:eastAsiaTheme="minorEastAsia"/>
                <w:szCs w:val="21"/>
              </w:rPr>
              <w:t>初基金</w:t>
            </w:r>
            <w:proofErr w:type="gramEnd"/>
            <w:r w:rsidRPr="00E54740">
              <w:rPr>
                <w:rFonts w:eastAsiaTheme="minorEastAsia"/>
                <w:szCs w:val="21"/>
              </w:rPr>
              <w:t>份额总额</w:t>
            </w:r>
          </w:p>
        </w:tc>
        <w:tc>
          <w:tcPr>
            <w:tcW w:w="1614" w:type="pct"/>
            <w:vAlign w:val="bottom"/>
          </w:tcPr>
          <w:p w14:paraId="1196013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267,042,995.47</w:t>
            </w:r>
          </w:p>
        </w:tc>
        <w:tc>
          <w:tcPr>
            <w:tcW w:w="1615" w:type="pct"/>
            <w:vAlign w:val="bottom"/>
          </w:tcPr>
          <w:p w14:paraId="42B98D6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138,483,063.03</w:t>
            </w:r>
          </w:p>
        </w:tc>
      </w:tr>
      <w:tr w:rsidR="001D7C41" w:rsidRPr="00E54740" w14:paraId="50990CBB" w14:textId="77777777" w:rsidTr="001A093D">
        <w:tc>
          <w:tcPr>
            <w:tcW w:w="1771" w:type="pct"/>
          </w:tcPr>
          <w:p w14:paraId="3195FBE5"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总申购份额</w:t>
            </w:r>
          </w:p>
        </w:tc>
        <w:tc>
          <w:tcPr>
            <w:tcW w:w="1614" w:type="pct"/>
            <w:vAlign w:val="bottom"/>
          </w:tcPr>
          <w:p w14:paraId="61ED563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185,828,518.43</w:t>
            </w:r>
          </w:p>
        </w:tc>
        <w:tc>
          <w:tcPr>
            <w:tcW w:w="1615" w:type="pct"/>
            <w:vAlign w:val="bottom"/>
          </w:tcPr>
          <w:p w14:paraId="69111D2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137,057,750.77</w:t>
            </w:r>
          </w:p>
        </w:tc>
      </w:tr>
      <w:tr w:rsidR="001D7C41" w:rsidRPr="00E54740" w14:paraId="362D0B27" w14:textId="77777777" w:rsidTr="001A093D">
        <w:tc>
          <w:tcPr>
            <w:tcW w:w="1771" w:type="pct"/>
          </w:tcPr>
          <w:p w14:paraId="1A8A436B"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w:t>
            </w:r>
            <w:proofErr w:type="gramStart"/>
            <w:r w:rsidRPr="00E54740">
              <w:rPr>
                <w:rFonts w:eastAsiaTheme="minorEastAsia"/>
                <w:szCs w:val="21"/>
              </w:rPr>
              <w:t>期基金</w:t>
            </w:r>
            <w:proofErr w:type="gramEnd"/>
            <w:r w:rsidRPr="00E54740">
              <w:rPr>
                <w:rFonts w:eastAsiaTheme="minorEastAsia"/>
                <w:szCs w:val="21"/>
              </w:rPr>
              <w:t>总赎回份额</w:t>
            </w:r>
          </w:p>
        </w:tc>
        <w:tc>
          <w:tcPr>
            <w:tcW w:w="1614" w:type="pct"/>
            <w:vAlign w:val="bottom"/>
          </w:tcPr>
          <w:p w14:paraId="45491F6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202,084,601.10</w:t>
            </w:r>
          </w:p>
        </w:tc>
        <w:tc>
          <w:tcPr>
            <w:tcW w:w="1615" w:type="pct"/>
            <w:vAlign w:val="bottom"/>
          </w:tcPr>
          <w:p w14:paraId="2146DA2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251,060,288.60</w:t>
            </w:r>
          </w:p>
        </w:tc>
      </w:tr>
      <w:tr w:rsidR="001D7C41" w:rsidRPr="00E54740" w14:paraId="30F814CE" w14:textId="77777777" w:rsidTr="001A093D">
        <w:tc>
          <w:tcPr>
            <w:tcW w:w="1771" w:type="pct"/>
          </w:tcPr>
          <w:p w14:paraId="791194FB"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拆分变动份额</w:t>
            </w:r>
          </w:p>
        </w:tc>
        <w:tc>
          <w:tcPr>
            <w:tcW w:w="1614" w:type="pct"/>
            <w:vAlign w:val="bottom"/>
          </w:tcPr>
          <w:p w14:paraId="328D5BC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74064E5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6EB54FCF" w14:textId="77777777" w:rsidTr="001A093D">
        <w:tc>
          <w:tcPr>
            <w:tcW w:w="1771" w:type="pct"/>
          </w:tcPr>
          <w:p w14:paraId="3842FB7A"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7CB64C9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250,786,912.80</w:t>
            </w:r>
          </w:p>
        </w:tc>
        <w:tc>
          <w:tcPr>
            <w:tcW w:w="1615" w:type="pct"/>
            <w:vAlign w:val="center"/>
          </w:tcPr>
          <w:p w14:paraId="78A50B7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24,480,525.20</w:t>
            </w:r>
          </w:p>
        </w:tc>
      </w:tr>
    </w:tbl>
    <w:p w14:paraId="3CC39CF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4051569"/>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376A0880"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4051570"/>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79D4DCA1"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份额持有人大会决议。</w:t>
      </w:r>
    </w:p>
    <w:p w14:paraId="76210D4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4051571"/>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6D07B303"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基金管理人：</w:t>
      </w:r>
    </w:p>
    <w:p w14:paraId="5B6B5FEB"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414B8E84"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0AA7371F" w14:textId="77777777" w:rsidR="0087525F" w:rsidRDefault="0087525F">
      <w:pPr>
        <w:widowControl/>
        <w:spacing w:line="360" w:lineRule="auto"/>
        <w:ind w:firstLineChars="200" w:firstLine="420"/>
        <w:rPr>
          <w:rFonts w:eastAsiaTheme="minorEastAsia"/>
          <w:kern w:val="0"/>
          <w:szCs w:val="21"/>
        </w:rPr>
      </w:pPr>
    </w:p>
    <w:p w14:paraId="4BFA5995"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基金托管人：</w:t>
      </w:r>
    </w:p>
    <w:p w14:paraId="5E4B813E"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11AA18BE"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4051572"/>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4583F61B"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728555C7"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4051573"/>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0038A9AF"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投资策略的改变。</w:t>
      </w:r>
    </w:p>
    <w:p w14:paraId="18D251C1"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4051574"/>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57970EEA"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w:t>
      </w:r>
      <w:proofErr w:type="gramStart"/>
      <w:r w:rsidRPr="00E54740">
        <w:rPr>
          <w:rFonts w:eastAsiaTheme="minorEastAsia"/>
          <w:szCs w:val="21"/>
        </w:rPr>
        <w:t>振</w:t>
      </w:r>
      <w:proofErr w:type="gramEnd"/>
      <w:r w:rsidRPr="00E54740">
        <w:rPr>
          <w:rFonts w:eastAsiaTheme="minorEastAsia"/>
          <w:szCs w:val="21"/>
        </w:rPr>
        <w:t>会计师事务所（特殊普通合伙）为其审计的会计师事务所。报告期内应支付给该事务所的报酬为</w:t>
      </w:r>
      <w:r w:rsidRPr="00E54740">
        <w:rPr>
          <w:rFonts w:eastAsiaTheme="minorEastAsia"/>
          <w:szCs w:val="21"/>
        </w:rPr>
        <w:t xml:space="preserve"> 60,000.00 </w:t>
      </w:r>
      <w:r w:rsidRPr="00E54740">
        <w:rPr>
          <w:rFonts w:eastAsiaTheme="minorEastAsia"/>
          <w:szCs w:val="21"/>
        </w:rPr>
        <w:t>元。</w:t>
      </w:r>
    </w:p>
    <w:p w14:paraId="5923F8E2"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9405157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14:paraId="540FEC43"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4051576"/>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01E7B157"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308B18C5"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4051577"/>
      <w:r w:rsidRPr="00E54740">
        <w:rPr>
          <w:rFonts w:ascii="Times New Roman" w:eastAsiaTheme="minorEastAsia" w:hAnsi="Times New Roman"/>
          <w:kern w:val="0"/>
          <w:sz w:val="21"/>
          <w:szCs w:val="21"/>
        </w:rPr>
        <w:lastRenderedPageBreak/>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6341FFF4"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760521EF"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4051578"/>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14:paraId="3DF3B60D"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499BDDAC"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67166FB4" w14:textId="77777777" w:rsidTr="006D141C">
        <w:tc>
          <w:tcPr>
            <w:tcW w:w="1560" w:type="dxa"/>
            <w:vMerge w:val="restart"/>
            <w:vAlign w:val="center"/>
          </w:tcPr>
          <w:p w14:paraId="7B93FE3A"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778CE2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72E36D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19F0EA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4A6A323F"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5E4762D6" w14:textId="77777777" w:rsidTr="006D141C">
        <w:tc>
          <w:tcPr>
            <w:tcW w:w="9000" w:type="dxa"/>
            <w:vMerge/>
            <w:vAlign w:val="center"/>
          </w:tcPr>
          <w:p w14:paraId="62C83DE8"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36FBCE3D"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7523D5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7AC812D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68871A77"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220F442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3EB5C4B0" w14:textId="77777777" w:rsidR="001A59F9" w:rsidRPr="00E54740" w:rsidRDefault="001A59F9" w:rsidP="00026C9C">
            <w:pPr>
              <w:widowControl/>
              <w:spacing w:line="360" w:lineRule="auto"/>
              <w:jc w:val="left"/>
              <w:rPr>
                <w:rFonts w:eastAsiaTheme="minorEastAsia"/>
                <w:kern w:val="0"/>
                <w:szCs w:val="21"/>
              </w:rPr>
            </w:pPr>
          </w:p>
        </w:tc>
      </w:tr>
      <w:tr w:rsidR="0087525F" w14:paraId="2AD1C25F" w14:textId="77777777">
        <w:tc>
          <w:tcPr>
            <w:tcW w:w="1560" w:type="dxa"/>
            <w:vAlign w:val="center"/>
          </w:tcPr>
          <w:p w14:paraId="73A78FD8" w14:textId="77777777" w:rsidR="0087525F" w:rsidRDefault="000F6FC2">
            <w:pPr>
              <w:jc w:val="left"/>
            </w:pPr>
            <w:r>
              <w:rPr>
                <w:rFonts w:eastAsiaTheme="minorEastAsia"/>
                <w:szCs w:val="21"/>
              </w:rPr>
              <w:t>华西证券</w:t>
            </w:r>
          </w:p>
        </w:tc>
        <w:tc>
          <w:tcPr>
            <w:tcW w:w="780" w:type="dxa"/>
            <w:vAlign w:val="center"/>
          </w:tcPr>
          <w:p w14:paraId="7E464514" w14:textId="77777777" w:rsidR="0087525F" w:rsidRDefault="000F6FC2">
            <w:pPr>
              <w:jc w:val="right"/>
            </w:pPr>
            <w:r>
              <w:rPr>
                <w:rFonts w:eastAsiaTheme="minorEastAsia"/>
                <w:szCs w:val="21"/>
              </w:rPr>
              <w:t>2</w:t>
            </w:r>
          </w:p>
        </w:tc>
        <w:tc>
          <w:tcPr>
            <w:tcW w:w="1800" w:type="dxa"/>
            <w:vAlign w:val="center"/>
          </w:tcPr>
          <w:p w14:paraId="68D51AF5" w14:textId="77777777" w:rsidR="0087525F" w:rsidRDefault="000F6FC2">
            <w:pPr>
              <w:jc w:val="right"/>
            </w:pPr>
            <w:r>
              <w:rPr>
                <w:rFonts w:eastAsiaTheme="minorEastAsia"/>
                <w:szCs w:val="21"/>
              </w:rPr>
              <w:t>-</w:t>
            </w:r>
          </w:p>
        </w:tc>
        <w:tc>
          <w:tcPr>
            <w:tcW w:w="1080" w:type="dxa"/>
            <w:vAlign w:val="center"/>
          </w:tcPr>
          <w:p w14:paraId="52780B3C" w14:textId="77777777" w:rsidR="0087525F" w:rsidRDefault="000F6FC2">
            <w:pPr>
              <w:jc w:val="right"/>
            </w:pPr>
            <w:r>
              <w:rPr>
                <w:rFonts w:eastAsiaTheme="minorEastAsia"/>
                <w:szCs w:val="21"/>
              </w:rPr>
              <w:t>-</w:t>
            </w:r>
          </w:p>
        </w:tc>
        <w:tc>
          <w:tcPr>
            <w:tcW w:w="1620" w:type="dxa"/>
            <w:vAlign w:val="center"/>
          </w:tcPr>
          <w:p w14:paraId="6253DBA8" w14:textId="77777777" w:rsidR="0087525F" w:rsidRDefault="000F6FC2">
            <w:pPr>
              <w:jc w:val="right"/>
            </w:pPr>
            <w:r>
              <w:rPr>
                <w:rFonts w:eastAsiaTheme="minorEastAsia"/>
                <w:szCs w:val="21"/>
              </w:rPr>
              <w:t>-</w:t>
            </w:r>
          </w:p>
        </w:tc>
        <w:tc>
          <w:tcPr>
            <w:tcW w:w="1080" w:type="dxa"/>
            <w:vAlign w:val="center"/>
          </w:tcPr>
          <w:p w14:paraId="461E9439" w14:textId="77777777" w:rsidR="0087525F" w:rsidRDefault="000F6FC2">
            <w:pPr>
              <w:jc w:val="right"/>
            </w:pPr>
            <w:r>
              <w:rPr>
                <w:rFonts w:eastAsiaTheme="minorEastAsia"/>
                <w:szCs w:val="21"/>
              </w:rPr>
              <w:t>-</w:t>
            </w:r>
          </w:p>
        </w:tc>
        <w:tc>
          <w:tcPr>
            <w:tcW w:w="1080" w:type="dxa"/>
            <w:vAlign w:val="center"/>
          </w:tcPr>
          <w:p w14:paraId="1E292088" w14:textId="77777777" w:rsidR="0087525F" w:rsidRDefault="000F6FC2">
            <w:pPr>
              <w:jc w:val="left"/>
            </w:pPr>
            <w:r>
              <w:rPr>
                <w:rFonts w:eastAsiaTheme="minorEastAsia"/>
                <w:szCs w:val="21"/>
              </w:rPr>
              <w:t>-</w:t>
            </w:r>
          </w:p>
        </w:tc>
      </w:tr>
      <w:tr w:rsidR="0087525F" w14:paraId="16851371" w14:textId="77777777">
        <w:tc>
          <w:tcPr>
            <w:tcW w:w="1560" w:type="dxa"/>
            <w:vAlign w:val="center"/>
          </w:tcPr>
          <w:p w14:paraId="4C1A7C7F" w14:textId="77777777" w:rsidR="0087525F" w:rsidRDefault="000F6FC2">
            <w:pPr>
              <w:jc w:val="left"/>
            </w:pPr>
            <w:r>
              <w:rPr>
                <w:rFonts w:eastAsiaTheme="minorEastAsia"/>
                <w:szCs w:val="21"/>
              </w:rPr>
              <w:t>上海证券</w:t>
            </w:r>
          </w:p>
        </w:tc>
        <w:tc>
          <w:tcPr>
            <w:tcW w:w="780" w:type="dxa"/>
            <w:vAlign w:val="center"/>
          </w:tcPr>
          <w:p w14:paraId="2F26E0A4" w14:textId="77777777" w:rsidR="0087525F" w:rsidRDefault="000F6FC2">
            <w:pPr>
              <w:jc w:val="right"/>
            </w:pPr>
            <w:r>
              <w:rPr>
                <w:rFonts w:eastAsiaTheme="minorEastAsia"/>
                <w:szCs w:val="21"/>
              </w:rPr>
              <w:t>1</w:t>
            </w:r>
          </w:p>
        </w:tc>
        <w:tc>
          <w:tcPr>
            <w:tcW w:w="1800" w:type="dxa"/>
            <w:vAlign w:val="center"/>
          </w:tcPr>
          <w:p w14:paraId="0184B884" w14:textId="77777777" w:rsidR="0087525F" w:rsidRDefault="000F6FC2">
            <w:pPr>
              <w:jc w:val="right"/>
            </w:pPr>
            <w:r>
              <w:rPr>
                <w:rFonts w:eastAsiaTheme="minorEastAsia"/>
                <w:szCs w:val="21"/>
              </w:rPr>
              <w:t>-</w:t>
            </w:r>
          </w:p>
        </w:tc>
        <w:tc>
          <w:tcPr>
            <w:tcW w:w="1080" w:type="dxa"/>
            <w:vAlign w:val="center"/>
          </w:tcPr>
          <w:p w14:paraId="5BA757A0" w14:textId="77777777" w:rsidR="0087525F" w:rsidRDefault="000F6FC2">
            <w:pPr>
              <w:jc w:val="right"/>
            </w:pPr>
            <w:r>
              <w:rPr>
                <w:rFonts w:eastAsiaTheme="minorEastAsia"/>
                <w:szCs w:val="21"/>
              </w:rPr>
              <w:t>-</w:t>
            </w:r>
          </w:p>
        </w:tc>
        <w:tc>
          <w:tcPr>
            <w:tcW w:w="1620" w:type="dxa"/>
            <w:vAlign w:val="center"/>
          </w:tcPr>
          <w:p w14:paraId="3DD96D64" w14:textId="77777777" w:rsidR="0087525F" w:rsidRDefault="000F6FC2">
            <w:pPr>
              <w:jc w:val="right"/>
            </w:pPr>
            <w:r>
              <w:rPr>
                <w:rFonts w:eastAsiaTheme="minorEastAsia"/>
                <w:szCs w:val="21"/>
              </w:rPr>
              <w:t>-</w:t>
            </w:r>
          </w:p>
        </w:tc>
        <w:tc>
          <w:tcPr>
            <w:tcW w:w="1080" w:type="dxa"/>
            <w:vAlign w:val="center"/>
          </w:tcPr>
          <w:p w14:paraId="59467995" w14:textId="77777777" w:rsidR="0087525F" w:rsidRDefault="000F6FC2">
            <w:pPr>
              <w:jc w:val="right"/>
            </w:pPr>
            <w:r>
              <w:rPr>
                <w:rFonts w:eastAsiaTheme="minorEastAsia"/>
                <w:szCs w:val="21"/>
              </w:rPr>
              <w:t>-</w:t>
            </w:r>
          </w:p>
        </w:tc>
        <w:tc>
          <w:tcPr>
            <w:tcW w:w="1080" w:type="dxa"/>
            <w:vAlign w:val="center"/>
          </w:tcPr>
          <w:p w14:paraId="7FB32450" w14:textId="77777777" w:rsidR="0087525F" w:rsidRDefault="000F6FC2">
            <w:pPr>
              <w:jc w:val="left"/>
            </w:pPr>
            <w:r>
              <w:rPr>
                <w:rFonts w:eastAsiaTheme="minorEastAsia"/>
                <w:szCs w:val="21"/>
              </w:rPr>
              <w:t>-</w:t>
            </w:r>
          </w:p>
        </w:tc>
      </w:tr>
      <w:tr w:rsidR="0087525F" w14:paraId="6416DFB2" w14:textId="77777777">
        <w:tc>
          <w:tcPr>
            <w:tcW w:w="1560" w:type="dxa"/>
            <w:vAlign w:val="center"/>
          </w:tcPr>
          <w:p w14:paraId="0A478BA1" w14:textId="77777777" w:rsidR="0087525F" w:rsidRDefault="000F6FC2">
            <w:pPr>
              <w:jc w:val="left"/>
            </w:pPr>
            <w:proofErr w:type="gramStart"/>
            <w:r>
              <w:rPr>
                <w:rFonts w:eastAsiaTheme="minorEastAsia"/>
                <w:szCs w:val="21"/>
              </w:rPr>
              <w:t>国元证券</w:t>
            </w:r>
            <w:proofErr w:type="gramEnd"/>
          </w:p>
        </w:tc>
        <w:tc>
          <w:tcPr>
            <w:tcW w:w="780" w:type="dxa"/>
            <w:vAlign w:val="center"/>
          </w:tcPr>
          <w:p w14:paraId="75C44E17" w14:textId="77777777" w:rsidR="0087525F" w:rsidRDefault="000F6FC2">
            <w:pPr>
              <w:jc w:val="right"/>
            </w:pPr>
            <w:r>
              <w:rPr>
                <w:rFonts w:eastAsiaTheme="minorEastAsia"/>
                <w:szCs w:val="21"/>
              </w:rPr>
              <w:t>1</w:t>
            </w:r>
          </w:p>
        </w:tc>
        <w:tc>
          <w:tcPr>
            <w:tcW w:w="1800" w:type="dxa"/>
            <w:vAlign w:val="center"/>
          </w:tcPr>
          <w:p w14:paraId="06F4C7D0" w14:textId="77777777" w:rsidR="0087525F" w:rsidRDefault="000F6FC2">
            <w:pPr>
              <w:jc w:val="right"/>
            </w:pPr>
            <w:r>
              <w:rPr>
                <w:rFonts w:eastAsiaTheme="minorEastAsia"/>
                <w:szCs w:val="21"/>
              </w:rPr>
              <w:t>-</w:t>
            </w:r>
          </w:p>
        </w:tc>
        <w:tc>
          <w:tcPr>
            <w:tcW w:w="1080" w:type="dxa"/>
            <w:vAlign w:val="center"/>
          </w:tcPr>
          <w:p w14:paraId="77A228FC" w14:textId="77777777" w:rsidR="0087525F" w:rsidRDefault="000F6FC2">
            <w:pPr>
              <w:jc w:val="right"/>
            </w:pPr>
            <w:r>
              <w:rPr>
                <w:rFonts w:eastAsiaTheme="minorEastAsia"/>
                <w:szCs w:val="21"/>
              </w:rPr>
              <w:t>-</w:t>
            </w:r>
          </w:p>
        </w:tc>
        <w:tc>
          <w:tcPr>
            <w:tcW w:w="1620" w:type="dxa"/>
            <w:vAlign w:val="center"/>
          </w:tcPr>
          <w:p w14:paraId="230B551E" w14:textId="77777777" w:rsidR="0087525F" w:rsidRDefault="000F6FC2">
            <w:pPr>
              <w:jc w:val="right"/>
            </w:pPr>
            <w:r>
              <w:rPr>
                <w:rFonts w:eastAsiaTheme="minorEastAsia"/>
                <w:szCs w:val="21"/>
              </w:rPr>
              <w:t>-</w:t>
            </w:r>
          </w:p>
        </w:tc>
        <w:tc>
          <w:tcPr>
            <w:tcW w:w="1080" w:type="dxa"/>
            <w:vAlign w:val="center"/>
          </w:tcPr>
          <w:p w14:paraId="04CD2643" w14:textId="77777777" w:rsidR="0087525F" w:rsidRDefault="000F6FC2">
            <w:pPr>
              <w:jc w:val="right"/>
            </w:pPr>
            <w:r>
              <w:rPr>
                <w:rFonts w:eastAsiaTheme="minorEastAsia"/>
                <w:szCs w:val="21"/>
              </w:rPr>
              <w:t>-</w:t>
            </w:r>
          </w:p>
        </w:tc>
        <w:tc>
          <w:tcPr>
            <w:tcW w:w="1080" w:type="dxa"/>
            <w:vAlign w:val="center"/>
          </w:tcPr>
          <w:p w14:paraId="4D417AF5" w14:textId="77777777" w:rsidR="0087525F" w:rsidRDefault="000F6FC2">
            <w:pPr>
              <w:jc w:val="left"/>
            </w:pPr>
            <w:r>
              <w:rPr>
                <w:rFonts w:eastAsiaTheme="minorEastAsia"/>
                <w:szCs w:val="21"/>
              </w:rPr>
              <w:t>-</w:t>
            </w:r>
          </w:p>
        </w:tc>
      </w:tr>
      <w:tr w:rsidR="0087525F" w14:paraId="35B2DAA2" w14:textId="77777777">
        <w:tc>
          <w:tcPr>
            <w:tcW w:w="1560" w:type="dxa"/>
            <w:vAlign w:val="center"/>
          </w:tcPr>
          <w:p w14:paraId="5C908F92" w14:textId="77777777" w:rsidR="0087525F" w:rsidRDefault="000F6FC2">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780" w:type="dxa"/>
            <w:vAlign w:val="center"/>
          </w:tcPr>
          <w:p w14:paraId="30E0C110" w14:textId="77777777" w:rsidR="0087525F" w:rsidRDefault="000F6FC2">
            <w:pPr>
              <w:jc w:val="right"/>
            </w:pPr>
            <w:r>
              <w:rPr>
                <w:rFonts w:eastAsiaTheme="minorEastAsia"/>
                <w:szCs w:val="21"/>
              </w:rPr>
              <w:t>1</w:t>
            </w:r>
          </w:p>
        </w:tc>
        <w:tc>
          <w:tcPr>
            <w:tcW w:w="1800" w:type="dxa"/>
            <w:vAlign w:val="center"/>
          </w:tcPr>
          <w:p w14:paraId="395B414E" w14:textId="77777777" w:rsidR="0087525F" w:rsidRDefault="000F6FC2">
            <w:pPr>
              <w:jc w:val="right"/>
            </w:pPr>
            <w:r>
              <w:rPr>
                <w:rFonts w:eastAsiaTheme="minorEastAsia"/>
                <w:szCs w:val="21"/>
              </w:rPr>
              <w:t>-</w:t>
            </w:r>
          </w:p>
        </w:tc>
        <w:tc>
          <w:tcPr>
            <w:tcW w:w="1080" w:type="dxa"/>
            <w:vAlign w:val="center"/>
          </w:tcPr>
          <w:p w14:paraId="7CE5138A" w14:textId="77777777" w:rsidR="0087525F" w:rsidRDefault="000F6FC2">
            <w:pPr>
              <w:jc w:val="right"/>
            </w:pPr>
            <w:r>
              <w:rPr>
                <w:rFonts w:eastAsiaTheme="minorEastAsia"/>
                <w:szCs w:val="21"/>
              </w:rPr>
              <w:t>-</w:t>
            </w:r>
          </w:p>
        </w:tc>
        <w:tc>
          <w:tcPr>
            <w:tcW w:w="1620" w:type="dxa"/>
            <w:vAlign w:val="center"/>
          </w:tcPr>
          <w:p w14:paraId="7B2B9CE6" w14:textId="77777777" w:rsidR="0087525F" w:rsidRDefault="000F6FC2">
            <w:pPr>
              <w:jc w:val="right"/>
            </w:pPr>
            <w:r>
              <w:rPr>
                <w:rFonts w:eastAsiaTheme="minorEastAsia"/>
                <w:szCs w:val="21"/>
              </w:rPr>
              <w:t>-</w:t>
            </w:r>
          </w:p>
        </w:tc>
        <w:tc>
          <w:tcPr>
            <w:tcW w:w="1080" w:type="dxa"/>
            <w:vAlign w:val="center"/>
          </w:tcPr>
          <w:p w14:paraId="532F28DA" w14:textId="77777777" w:rsidR="0087525F" w:rsidRDefault="000F6FC2">
            <w:pPr>
              <w:jc w:val="right"/>
            </w:pPr>
            <w:r>
              <w:rPr>
                <w:rFonts w:eastAsiaTheme="minorEastAsia"/>
                <w:szCs w:val="21"/>
              </w:rPr>
              <w:t>-</w:t>
            </w:r>
          </w:p>
        </w:tc>
        <w:tc>
          <w:tcPr>
            <w:tcW w:w="1080" w:type="dxa"/>
            <w:vAlign w:val="center"/>
          </w:tcPr>
          <w:p w14:paraId="533F126E" w14:textId="77777777" w:rsidR="0087525F" w:rsidRDefault="000F6FC2">
            <w:pPr>
              <w:jc w:val="left"/>
            </w:pPr>
            <w:r>
              <w:rPr>
                <w:rFonts w:eastAsiaTheme="minorEastAsia"/>
                <w:szCs w:val="21"/>
              </w:rPr>
              <w:t>-</w:t>
            </w:r>
          </w:p>
        </w:tc>
      </w:tr>
      <w:tr w:rsidR="0087525F" w14:paraId="30998C4D" w14:textId="77777777">
        <w:tc>
          <w:tcPr>
            <w:tcW w:w="1560" w:type="dxa"/>
            <w:vAlign w:val="center"/>
          </w:tcPr>
          <w:p w14:paraId="297A3612" w14:textId="77777777" w:rsidR="0087525F" w:rsidRDefault="000F6FC2">
            <w:pPr>
              <w:jc w:val="left"/>
            </w:pPr>
            <w:r>
              <w:rPr>
                <w:rFonts w:eastAsiaTheme="minorEastAsia"/>
                <w:szCs w:val="21"/>
              </w:rPr>
              <w:t>高盛证券</w:t>
            </w:r>
          </w:p>
        </w:tc>
        <w:tc>
          <w:tcPr>
            <w:tcW w:w="780" w:type="dxa"/>
            <w:vAlign w:val="center"/>
          </w:tcPr>
          <w:p w14:paraId="50791360" w14:textId="77777777" w:rsidR="0087525F" w:rsidRDefault="000F6FC2">
            <w:pPr>
              <w:jc w:val="right"/>
            </w:pPr>
            <w:r>
              <w:rPr>
                <w:rFonts w:eastAsiaTheme="minorEastAsia"/>
                <w:szCs w:val="21"/>
              </w:rPr>
              <w:t>1</w:t>
            </w:r>
          </w:p>
        </w:tc>
        <w:tc>
          <w:tcPr>
            <w:tcW w:w="1800" w:type="dxa"/>
            <w:vAlign w:val="center"/>
          </w:tcPr>
          <w:p w14:paraId="4FE9249D" w14:textId="77777777" w:rsidR="0087525F" w:rsidRDefault="000F6FC2">
            <w:pPr>
              <w:jc w:val="right"/>
            </w:pPr>
            <w:r>
              <w:rPr>
                <w:rFonts w:eastAsiaTheme="minorEastAsia"/>
                <w:szCs w:val="21"/>
              </w:rPr>
              <w:t>-</w:t>
            </w:r>
          </w:p>
        </w:tc>
        <w:tc>
          <w:tcPr>
            <w:tcW w:w="1080" w:type="dxa"/>
            <w:vAlign w:val="center"/>
          </w:tcPr>
          <w:p w14:paraId="3E2E739A" w14:textId="77777777" w:rsidR="0087525F" w:rsidRDefault="000F6FC2">
            <w:pPr>
              <w:jc w:val="right"/>
            </w:pPr>
            <w:r>
              <w:rPr>
                <w:rFonts w:eastAsiaTheme="minorEastAsia"/>
                <w:szCs w:val="21"/>
              </w:rPr>
              <w:t>-</w:t>
            </w:r>
          </w:p>
        </w:tc>
        <w:tc>
          <w:tcPr>
            <w:tcW w:w="1620" w:type="dxa"/>
            <w:vAlign w:val="center"/>
          </w:tcPr>
          <w:p w14:paraId="1715A940" w14:textId="77777777" w:rsidR="0087525F" w:rsidRDefault="000F6FC2">
            <w:pPr>
              <w:jc w:val="right"/>
            </w:pPr>
            <w:r>
              <w:rPr>
                <w:rFonts w:eastAsiaTheme="minorEastAsia"/>
                <w:szCs w:val="21"/>
              </w:rPr>
              <w:t>-</w:t>
            </w:r>
          </w:p>
        </w:tc>
        <w:tc>
          <w:tcPr>
            <w:tcW w:w="1080" w:type="dxa"/>
            <w:vAlign w:val="center"/>
          </w:tcPr>
          <w:p w14:paraId="350AA89C" w14:textId="77777777" w:rsidR="0087525F" w:rsidRDefault="000F6FC2">
            <w:pPr>
              <w:jc w:val="right"/>
            </w:pPr>
            <w:r>
              <w:rPr>
                <w:rFonts w:eastAsiaTheme="minorEastAsia"/>
                <w:szCs w:val="21"/>
              </w:rPr>
              <w:t>-</w:t>
            </w:r>
          </w:p>
        </w:tc>
        <w:tc>
          <w:tcPr>
            <w:tcW w:w="1080" w:type="dxa"/>
            <w:vAlign w:val="center"/>
          </w:tcPr>
          <w:p w14:paraId="74F33086" w14:textId="77777777" w:rsidR="0087525F" w:rsidRDefault="000F6FC2">
            <w:pPr>
              <w:jc w:val="left"/>
            </w:pPr>
            <w:r>
              <w:rPr>
                <w:rFonts w:eastAsiaTheme="minorEastAsia"/>
                <w:szCs w:val="21"/>
              </w:rPr>
              <w:t>-</w:t>
            </w:r>
          </w:p>
        </w:tc>
      </w:tr>
      <w:tr w:rsidR="0087525F" w14:paraId="19543E77" w14:textId="77777777">
        <w:tc>
          <w:tcPr>
            <w:tcW w:w="1560" w:type="dxa"/>
            <w:vAlign w:val="center"/>
          </w:tcPr>
          <w:p w14:paraId="0DA83720" w14:textId="77777777" w:rsidR="0087525F" w:rsidRDefault="000F6FC2">
            <w:pPr>
              <w:jc w:val="left"/>
            </w:pPr>
            <w:r>
              <w:rPr>
                <w:rFonts w:eastAsiaTheme="minorEastAsia"/>
                <w:szCs w:val="21"/>
              </w:rPr>
              <w:t>长江证券</w:t>
            </w:r>
          </w:p>
        </w:tc>
        <w:tc>
          <w:tcPr>
            <w:tcW w:w="780" w:type="dxa"/>
            <w:vAlign w:val="center"/>
          </w:tcPr>
          <w:p w14:paraId="09576F3D" w14:textId="77777777" w:rsidR="0087525F" w:rsidRDefault="000F6FC2">
            <w:pPr>
              <w:jc w:val="right"/>
            </w:pPr>
            <w:r>
              <w:rPr>
                <w:rFonts w:eastAsiaTheme="minorEastAsia"/>
                <w:szCs w:val="21"/>
              </w:rPr>
              <w:t>2</w:t>
            </w:r>
          </w:p>
        </w:tc>
        <w:tc>
          <w:tcPr>
            <w:tcW w:w="1800" w:type="dxa"/>
            <w:vAlign w:val="center"/>
          </w:tcPr>
          <w:p w14:paraId="7A533BDE" w14:textId="77777777" w:rsidR="0087525F" w:rsidRDefault="000F6FC2">
            <w:pPr>
              <w:jc w:val="right"/>
            </w:pPr>
            <w:r>
              <w:rPr>
                <w:rFonts w:eastAsiaTheme="minorEastAsia"/>
                <w:szCs w:val="21"/>
              </w:rPr>
              <w:t>1,076,620,156.83</w:t>
            </w:r>
          </w:p>
        </w:tc>
        <w:tc>
          <w:tcPr>
            <w:tcW w:w="1080" w:type="dxa"/>
            <w:vAlign w:val="center"/>
          </w:tcPr>
          <w:p w14:paraId="662CA324" w14:textId="77777777" w:rsidR="0087525F" w:rsidRDefault="000F6FC2">
            <w:pPr>
              <w:jc w:val="right"/>
            </w:pPr>
            <w:r>
              <w:rPr>
                <w:rFonts w:eastAsiaTheme="minorEastAsia"/>
                <w:szCs w:val="21"/>
              </w:rPr>
              <w:t>17.74%</w:t>
            </w:r>
          </w:p>
        </w:tc>
        <w:tc>
          <w:tcPr>
            <w:tcW w:w="1620" w:type="dxa"/>
            <w:vAlign w:val="center"/>
          </w:tcPr>
          <w:p w14:paraId="597B80B5" w14:textId="77777777" w:rsidR="0087525F" w:rsidRDefault="000F6FC2">
            <w:pPr>
              <w:jc w:val="right"/>
            </w:pPr>
            <w:r>
              <w:rPr>
                <w:rFonts w:eastAsiaTheme="minorEastAsia"/>
                <w:szCs w:val="21"/>
              </w:rPr>
              <w:t>719,761.75</w:t>
            </w:r>
          </w:p>
        </w:tc>
        <w:tc>
          <w:tcPr>
            <w:tcW w:w="1080" w:type="dxa"/>
            <w:vAlign w:val="center"/>
          </w:tcPr>
          <w:p w14:paraId="7205776B" w14:textId="77777777" w:rsidR="0087525F" w:rsidRDefault="000F6FC2">
            <w:pPr>
              <w:jc w:val="right"/>
            </w:pPr>
            <w:r>
              <w:rPr>
                <w:rFonts w:eastAsiaTheme="minorEastAsia"/>
                <w:szCs w:val="21"/>
              </w:rPr>
              <w:t>17.64%</w:t>
            </w:r>
          </w:p>
        </w:tc>
        <w:tc>
          <w:tcPr>
            <w:tcW w:w="1080" w:type="dxa"/>
            <w:vAlign w:val="center"/>
          </w:tcPr>
          <w:p w14:paraId="56C331A4" w14:textId="77777777" w:rsidR="0087525F" w:rsidRDefault="000F6FC2">
            <w:pPr>
              <w:jc w:val="left"/>
            </w:pPr>
            <w:r>
              <w:rPr>
                <w:rFonts w:eastAsiaTheme="minorEastAsia"/>
                <w:szCs w:val="21"/>
              </w:rPr>
              <w:t>-</w:t>
            </w:r>
          </w:p>
        </w:tc>
      </w:tr>
      <w:tr w:rsidR="0087525F" w14:paraId="58659300" w14:textId="77777777">
        <w:tc>
          <w:tcPr>
            <w:tcW w:w="1560" w:type="dxa"/>
            <w:vAlign w:val="center"/>
          </w:tcPr>
          <w:p w14:paraId="4FED258F" w14:textId="77777777" w:rsidR="0087525F" w:rsidRDefault="000F6FC2">
            <w:pPr>
              <w:jc w:val="left"/>
            </w:pPr>
            <w:r>
              <w:rPr>
                <w:rFonts w:eastAsiaTheme="minorEastAsia"/>
                <w:szCs w:val="21"/>
              </w:rPr>
              <w:t>方正证券</w:t>
            </w:r>
          </w:p>
        </w:tc>
        <w:tc>
          <w:tcPr>
            <w:tcW w:w="780" w:type="dxa"/>
            <w:vAlign w:val="center"/>
          </w:tcPr>
          <w:p w14:paraId="57C6BFFB" w14:textId="77777777" w:rsidR="0087525F" w:rsidRDefault="000F6FC2">
            <w:pPr>
              <w:jc w:val="right"/>
            </w:pPr>
            <w:r>
              <w:rPr>
                <w:rFonts w:eastAsiaTheme="minorEastAsia"/>
                <w:szCs w:val="21"/>
              </w:rPr>
              <w:t>1</w:t>
            </w:r>
          </w:p>
        </w:tc>
        <w:tc>
          <w:tcPr>
            <w:tcW w:w="1800" w:type="dxa"/>
            <w:vAlign w:val="center"/>
          </w:tcPr>
          <w:p w14:paraId="7EBFE2A3" w14:textId="77777777" w:rsidR="0087525F" w:rsidRDefault="000F6FC2">
            <w:pPr>
              <w:jc w:val="right"/>
            </w:pPr>
            <w:r>
              <w:rPr>
                <w:rFonts w:eastAsiaTheme="minorEastAsia"/>
                <w:szCs w:val="21"/>
              </w:rPr>
              <w:t>968,543,105.32</w:t>
            </w:r>
          </w:p>
        </w:tc>
        <w:tc>
          <w:tcPr>
            <w:tcW w:w="1080" w:type="dxa"/>
            <w:vAlign w:val="center"/>
          </w:tcPr>
          <w:p w14:paraId="22667AFB" w14:textId="77777777" w:rsidR="0087525F" w:rsidRDefault="000F6FC2">
            <w:pPr>
              <w:jc w:val="right"/>
            </w:pPr>
            <w:r>
              <w:rPr>
                <w:rFonts w:eastAsiaTheme="minorEastAsia"/>
                <w:szCs w:val="21"/>
              </w:rPr>
              <w:t>15.96%</w:t>
            </w:r>
          </w:p>
        </w:tc>
        <w:tc>
          <w:tcPr>
            <w:tcW w:w="1620" w:type="dxa"/>
            <w:vAlign w:val="center"/>
          </w:tcPr>
          <w:p w14:paraId="5088BB16" w14:textId="77777777" w:rsidR="0087525F" w:rsidRDefault="000F6FC2">
            <w:pPr>
              <w:jc w:val="right"/>
            </w:pPr>
            <w:r>
              <w:rPr>
                <w:rFonts w:eastAsiaTheme="minorEastAsia"/>
                <w:szCs w:val="21"/>
              </w:rPr>
              <w:t>585,999.92</w:t>
            </w:r>
          </w:p>
        </w:tc>
        <w:tc>
          <w:tcPr>
            <w:tcW w:w="1080" w:type="dxa"/>
            <w:vAlign w:val="center"/>
          </w:tcPr>
          <w:p w14:paraId="287E14E8" w14:textId="77777777" w:rsidR="0087525F" w:rsidRDefault="000F6FC2">
            <w:pPr>
              <w:jc w:val="right"/>
            </w:pPr>
            <w:r>
              <w:rPr>
                <w:rFonts w:eastAsiaTheme="minorEastAsia"/>
                <w:szCs w:val="21"/>
              </w:rPr>
              <w:t>14.36%</w:t>
            </w:r>
          </w:p>
        </w:tc>
        <w:tc>
          <w:tcPr>
            <w:tcW w:w="1080" w:type="dxa"/>
            <w:vAlign w:val="center"/>
          </w:tcPr>
          <w:p w14:paraId="07F4E0ED" w14:textId="77777777" w:rsidR="0087525F" w:rsidRDefault="000F6FC2">
            <w:pPr>
              <w:jc w:val="left"/>
            </w:pPr>
            <w:r>
              <w:rPr>
                <w:rFonts w:eastAsiaTheme="minorEastAsia"/>
                <w:szCs w:val="21"/>
              </w:rPr>
              <w:t>-</w:t>
            </w:r>
          </w:p>
        </w:tc>
      </w:tr>
      <w:tr w:rsidR="0087525F" w14:paraId="78B885C6" w14:textId="77777777">
        <w:tc>
          <w:tcPr>
            <w:tcW w:w="1560" w:type="dxa"/>
            <w:vAlign w:val="center"/>
          </w:tcPr>
          <w:p w14:paraId="4BC55BF6" w14:textId="77777777" w:rsidR="0087525F" w:rsidRDefault="000F6FC2">
            <w:pPr>
              <w:jc w:val="left"/>
            </w:pPr>
            <w:r>
              <w:rPr>
                <w:rFonts w:eastAsiaTheme="minorEastAsia"/>
                <w:szCs w:val="21"/>
              </w:rPr>
              <w:t>华泰证券</w:t>
            </w:r>
          </w:p>
        </w:tc>
        <w:tc>
          <w:tcPr>
            <w:tcW w:w="780" w:type="dxa"/>
            <w:vAlign w:val="center"/>
          </w:tcPr>
          <w:p w14:paraId="6D65DAF5" w14:textId="77777777" w:rsidR="0087525F" w:rsidRDefault="000F6FC2">
            <w:pPr>
              <w:jc w:val="right"/>
            </w:pPr>
            <w:r>
              <w:rPr>
                <w:rFonts w:eastAsiaTheme="minorEastAsia"/>
                <w:szCs w:val="21"/>
              </w:rPr>
              <w:t>1</w:t>
            </w:r>
          </w:p>
        </w:tc>
        <w:tc>
          <w:tcPr>
            <w:tcW w:w="1800" w:type="dxa"/>
            <w:vAlign w:val="center"/>
          </w:tcPr>
          <w:p w14:paraId="778DED19" w14:textId="77777777" w:rsidR="0087525F" w:rsidRDefault="000F6FC2">
            <w:pPr>
              <w:jc w:val="right"/>
            </w:pPr>
            <w:r>
              <w:rPr>
                <w:rFonts w:eastAsiaTheme="minorEastAsia"/>
                <w:szCs w:val="21"/>
              </w:rPr>
              <w:t>876,574,357.62</w:t>
            </w:r>
          </w:p>
        </w:tc>
        <w:tc>
          <w:tcPr>
            <w:tcW w:w="1080" w:type="dxa"/>
            <w:vAlign w:val="center"/>
          </w:tcPr>
          <w:p w14:paraId="1ACDE147" w14:textId="77777777" w:rsidR="0087525F" w:rsidRDefault="000F6FC2">
            <w:pPr>
              <w:jc w:val="right"/>
            </w:pPr>
            <w:r>
              <w:rPr>
                <w:rFonts w:eastAsiaTheme="minorEastAsia"/>
                <w:szCs w:val="21"/>
              </w:rPr>
              <w:t>14.44%</w:t>
            </w:r>
          </w:p>
        </w:tc>
        <w:tc>
          <w:tcPr>
            <w:tcW w:w="1620" w:type="dxa"/>
            <w:vAlign w:val="center"/>
          </w:tcPr>
          <w:p w14:paraId="67482ABF" w14:textId="77777777" w:rsidR="0087525F" w:rsidRDefault="000F6FC2">
            <w:pPr>
              <w:jc w:val="right"/>
            </w:pPr>
            <w:r>
              <w:rPr>
                <w:rFonts w:eastAsiaTheme="minorEastAsia"/>
                <w:szCs w:val="21"/>
              </w:rPr>
              <w:t>504,833.30</w:t>
            </w:r>
          </w:p>
        </w:tc>
        <w:tc>
          <w:tcPr>
            <w:tcW w:w="1080" w:type="dxa"/>
            <w:vAlign w:val="center"/>
          </w:tcPr>
          <w:p w14:paraId="569CC5F0" w14:textId="77777777" w:rsidR="0087525F" w:rsidRDefault="000F6FC2">
            <w:pPr>
              <w:jc w:val="right"/>
            </w:pPr>
            <w:r>
              <w:rPr>
                <w:rFonts w:eastAsiaTheme="minorEastAsia"/>
                <w:szCs w:val="21"/>
              </w:rPr>
              <w:t>12.37%</w:t>
            </w:r>
          </w:p>
        </w:tc>
        <w:tc>
          <w:tcPr>
            <w:tcW w:w="1080" w:type="dxa"/>
            <w:vAlign w:val="center"/>
          </w:tcPr>
          <w:p w14:paraId="57627F3F" w14:textId="77777777" w:rsidR="0087525F" w:rsidRDefault="000F6FC2">
            <w:pPr>
              <w:jc w:val="left"/>
            </w:pPr>
            <w:r>
              <w:rPr>
                <w:rFonts w:eastAsiaTheme="minorEastAsia"/>
                <w:szCs w:val="21"/>
              </w:rPr>
              <w:t>-</w:t>
            </w:r>
          </w:p>
        </w:tc>
      </w:tr>
      <w:tr w:rsidR="0087525F" w14:paraId="29D79BA9" w14:textId="77777777">
        <w:tc>
          <w:tcPr>
            <w:tcW w:w="1560" w:type="dxa"/>
            <w:vAlign w:val="center"/>
          </w:tcPr>
          <w:p w14:paraId="59F100BA" w14:textId="77777777" w:rsidR="0087525F" w:rsidRDefault="000F6FC2">
            <w:pPr>
              <w:jc w:val="left"/>
            </w:pPr>
            <w:proofErr w:type="gramStart"/>
            <w:r>
              <w:rPr>
                <w:rFonts w:eastAsiaTheme="minorEastAsia"/>
                <w:szCs w:val="21"/>
              </w:rPr>
              <w:t>浙商证券</w:t>
            </w:r>
            <w:proofErr w:type="gramEnd"/>
            <w:r>
              <w:rPr>
                <w:rFonts w:eastAsiaTheme="minorEastAsia"/>
                <w:szCs w:val="21"/>
              </w:rPr>
              <w:t>股份有限公司</w:t>
            </w:r>
          </w:p>
        </w:tc>
        <w:tc>
          <w:tcPr>
            <w:tcW w:w="780" w:type="dxa"/>
            <w:vAlign w:val="center"/>
          </w:tcPr>
          <w:p w14:paraId="0DB5CCE5" w14:textId="77777777" w:rsidR="0087525F" w:rsidRDefault="000F6FC2">
            <w:pPr>
              <w:jc w:val="right"/>
            </w:pPr>
            <w:r>
              <w:rPr>
                <w:rFonts w:eastAsiaTheme="minorEastAsia"/>
                <w:szCs w:val="21"/>
              </w:rPr>
              <w:t>2</w:t>
            </w:r>
          </w:p>
        </w:tc>
        <w:tc>
          <w:tcPr>
            <w:tcW w:w="1800" w:type="dxa"/>
            <w:vAlign w:val="center"/>
          </w:tcPr>
          <w:p w14:paraId="12822132" w14:textId="77777777" w:rsidR="0087525F" w:rsidRDefault="000F6FC2">
            <w:pPr>
              <w:jc w:val="right"/>
            </w:pPr>
            <w:r>
              <w:rPr>
                <w:rFonts w:eastAsiaTheme="minorEastAsia"/>
                <w:szCs w:val="21"/>
              </w:rPr>
              <w:t>802,735,971.36</w:t>
            </w:r>
          </w:p>
        </w:tc>
        <w:tc>
          <w:tcPr>
            <w:tcW w:w="1080" w:type="dxa"/>
            <w:vAlign w:val="center"/>
          </w:tcPr>
          <w:p w14:paraId="254030E4" w14:textId="77777777" w:rsidR="0087525F" w:rsidRDefault="000F6FC2">
            <w:pPr>
              <w:jc w:val="right"/>
            </w:pPr>
            <w:r>
              <w:rPr>
                <w:rFonts w:eastAsiaTheme="minorEastAsia"/>
                <w:szCs w:val="21"/>
              </w:rPr>
              <w:t>13.23%</w:t>
            </w:r>
          </w:p>
        </w:tc>
        <w:tc>
          <w:tcPr>
            <w:tcW w:w="1620" w:type="dxa"/>
            <w:vAlign w:val="center"/>
          </w:tcPr>
          <w:p w14:paraId="2AA0575F" w14:textId="77777777" w:rsidR="0087525F" w:rsidRDefault="000F6FC2">
            <w:pPr>
              <w:jc w:val="right"/>
            </w:pPr>
            <w:r>
              <w:rPr>
                <w:rFonts w:eastAsiaTheme="minorEastAsia"/>
                <w:szCs w:val="21"/>
              </w:rPr>
              <w:t>530,307.10</w:t>
            </w:r>
          </w:p>
        </w:tc>
        <w:tc>
          <w:tcPr>
            <w:tcW w:w="1080" w:type="dxa"/>
            <w:vAlign w:val="center"/>
          </w:tcPr>
          <w:p w14:paraId="6444A85C" w14:textId="77777777" w:rsidR="0087525F" w:rsidRDefault="000F6FC2">
            <w:pPr>
              <w:jc w:val="right"/>
            </w:pPr>
            <w:r>
              <w:rPr>
                <w:rFonts w:eastAsiaTheme="minorEastAsia"/>
                <w:szCs w:val="21"/>
              </w:rPr>
              <w:t>13.00%</w:t>
            </w:r>
          </w:p>
        </w:tc>
        <w:tc>
          <w:tcPr>
            <w:tcW w:w="1080" w:type="dxa"/>
            <w:vAlign w:val="center"/>
          </w:tcPr>
          <w:p w14:paraId="38FBAAE3" w14:textId="77777777" w:rsidR="0087525F" w:rsidRDefault="000F6FC2">
            <w:pPr>
              <w:jc w:val="left"/>
            </w:pPr>
            <w:r>
              <w:rPr>
                <w:rFonts w:eastAsiaTheme="minorEastAsia"/>
                <w:szCs w:val="21"/>
              </w:rPr>
              <w:t>-</w:t>
            </w:r>
          </w:p>
        </w:tc>
      </w:tr>
      <w:tr w:rsidR="0087525F" w14:paraId="7486BE03" w14:textId="77777777">
        <w:tc>
          <w:tcPr>
            <w:tcW w:w="1560" w:type="dxa"/>
            <w:vAlign w:val="center"/>
          </w:tcPr>
          <w:p w14:paraId="4F7B6A06" w14:textId="77777777" w:rsidR="0087525F" w:rsidRDefault="000F6FC2">
            <w:pPr>
              <w:jc w:val="left"/>
            </w:pPr>
            <w:r>
              <w:rPr>
                <w:rFonts w:eastAsiaTheme="minorEastAsia"/>
                <w:szCs w:val="21"/>
              </w:rPr>
              <w:t>中信证券</w:t>
            </w:r>
          </w:p>
        </w:tc>
        <w:tc>
          <w:tcPr>
            <w:tcW w:w="780" w:type="dxa"/>
            <w:vAlign w:val="center"/>
          </w:tcPr>
          <w:p w14:paraId="4C9F5AE5" w14:textId="77777777" w:rsidR="0087525F" w:rsidRDefault="000F6FC2">
            <w:pPr>
              <w:jc w:val="right"/>
            </w:pPr>
            <w:r>
              <w:rPr>
                <w:rFonts w:eastAsiaTheme="minorEastAsia"/>
                <w:szCs w:val="21"/>
              </w:rPr>
              <w:t>1</w:t>
            </w:r>
          </w:p>
        </w:tc>
        <w:tc>
          <w:tcPr>
            <w:tcW w:w="1800" w:type="dxa"/>
            <w:vAlign w:val="center"/>
          </w:tcPr>
          <w:p w14:paraId="186EE08E" w14:textId="77777777" w:rsidR="0087525F" w:rsidRDefault="000F6FC2">
            <w:pPr>
              <w:jc w:val="right"/>
            </w:pPr>
            <w:r>
              <w:rPr>
                <w:rFonts w:eastAsiaTheme="minorEastAsia"/>
                <w:szCs w:val="21"/>
              </w:rPr>
              <w:t>382,218,265.86</w:t>
            </w:r>
          </w:p>
        </w:tc>
        <w:tc>
          <w:tcPr>
            <w:tcW w:w="1080" w:type="dxa"/>
            <w:vAlign w:val="center"/>
          </w:tcPr>
          <w:p w14:paraId="70A9677F" w14:textId="77777777" w:rsidR="0087525F" w:rsidRDefault="000F6FC2">
            <w:pPr>
              <w:jc w:val="right"/>
            </w:pPr>
            <w:r>
              <w:rPr>
                <w:rFonts w:eastAsiaTheme="minorEastAsia"/>
                <w:szCs w:val="21"/>
              </w:rPr>
              <w:t>6.30%</w:t>
            </w:r>
          </w:p>
        </w:tc>
        <w:tc>
          <w:tcPr>
            <w:tcW w:w="1620" w:type="dxa"/>
            <w:vAlign w:val="center"/>
          </w:tcPr>
          <w:p w14:paraId="2DF47105" w14:textId="77777777" w:rsidR="0087525F" w:rsidRDefault="000F6FC2">
            <w:pPr>
              <w:jc w:val="right"/>
            </w:pPr>
            <w:r>
              <w:rPr>
                <w:rFonts w:eastAsiaTheme="minorEastAsia"/>
                <w:szCs w:val="21"/>
              </w:rPr>
              <w:t>247,381.40</w:t>
            </w:r>
          </w:p>
        </w:tc>
        <w:tc>
          <w:tcPr>
            <w:tcW w:w="1080" w:type="dxa"/>
            <w:vAlign w:val="center"/>
          </w:tcPr>
          <w:p w14:paraId="15A0864A" w14:textId="77777777" w:rsidR="0087525F" w:rsidRDefault="000F6FC2">
            <w:pPr>
              <w:jc w:val="right"/>
            </w:pPr>
            <w:r>
              <w:rPr>
                <w:rFonts w:eastAsiaTheme="minorEastAsia"/>
                <w:szCs w:val="21"/>
              </w:rPr>
              <w:t>6.06%</w:t>
            </w:r>
          </w:p>
        </w:tc>
        <w:tc>
          <w:tcPr>
            <w:tcW w:w="1080" w:type="dxa"/>
            <w:vAlign w:val="center"/>
          </w:tcPr>
          <w:p w14:paraId="4A4C8492" w14:textId="77777777" w:rsidR="0087525F" w:rsidRDefault="000F6FC2">
            <w:pPr>
              <w:jc w:val="left"/>
            </w:pPr>
            <w:r>
              <w:rPr>
                <w:rFonts w:eastAsiaTheme="minorEastAsia"/>
                <w:szCs w:val="21"/>
              </w:rPr>
              <w:t>-</w:t>
            </w:r>
          </w:p>
        </w:tc>
      </w:tr>
      <w:tr w:rsidR="0087525F" w14:paraId="67392DFE" w14:textId="77777777">
        <w:tc>
          <w:tcPr>
            <w:tcW w:w="1560" w:type="dxa"/>
            <w:vAlign w:val="center"/>
          </w:tcPr>
          <w:p w14:paraId="70346549" w14:textId="77777777" w:rsidR="0087525F" w:rsidRDefault="000F6FC2">
            <w:pPr>
              <w:jc w:val="left"/>
            </w:pPr>
            <w:r>
              <w:rPr>
                <w:rFonts w:eastAsiaTheme="minorEastAsia"/>
                <w:szCs w:val="21"/>
              </w:rPr>
              <w:t>瑞银证券</w:t>
            </w:r>
          </w:p>
        </w:tc>
        <w:tc>
          <w:tcPr>
            <w:tcW w:w="780" w:type="dxa"/>
            <w:vAlign w:val="center"/>
          </w:tcPr>
          <w:p w14:paraId="251E8673" w14:textId="77777777" w:rsidR="0087525F" w:rsidRDefault="000F6FC2">
            <w:pPr>
              <w:jc w:val="right"/>
            </w:pPr>
            <w:r>
              <w:rPr>
                <w:rFonts w:eastAsiaTheme="minorEastAsia"/>
                <w:szCs w:val="21"/>
              </w:rPr>
              <w:t>1</w:t>
            </w:r>
          </w:p>
        </w:tc>
        <w:tc>
          <w:tcPr>
            <w:tcW w:w="1800" w:type="dxa"/>
            <w:vAlign w:val="center"/>
          </w:tcPr>
          <w:p w14:paraId="1F18B708" w14:textId="77777777" w:rsidR="0087525F" w:rsidRDefault="000F6FC2">
            <w:pPr>
              <w:jc w:val="right"/>
            </w:pPr>
            <w:r>
              <w:rPr>
                <w:rFonts w:eastAsiaTheme="minorEastAsia"/>
                <w:szCs w:val="21"/>
              </w:rPr>
              <w:t>343,387,600.51</w:t>
            </w:r>
          </w:p>
        </w:tc>
        <w:tc>
          <w:tcPr>
            <w:tcW w:w="1080" w:type="dxa"/>
            <w:vAlign w:val="center"/>
          </w:tcPr>
          <w:p w14:paraId="12326BCD" w14:textId="77777777" w:rsidR="0087525F" w:rsidRDefault="000F6FC2">
            <w:pPr>
              <w:jc w:val="right"/>
            </w:pPr>
            <w:r>
              <w:rPr>
                <w:rFonts w:eastAsiaTheme="minorEastAsia"/>
                <w:szCs w:val="21"/>
              </w:rPr>
              <w:t>5.66%</w:t>
            </w:r>
          </w:p>
        </w:tc>
        <w:tc>
          <w:tcPr>
            <w:tcW w:w="1620" w:type="dxa"/>
            <w:vAlign w:val="center"/>
          </w:tcPr>
          <w:p w14:paraId="335E4C4C" w14:textId="77777777" w:rsidR="0087525F" w:rsidRDefault="000F6FC2">
            <w:pPr>
              <w:jc w:val="right"/>
            </w:pPr>
            <w:r>
              <w:rPr>
                <w:rFonts w:eastAsiaTheme="minorEastAsia"/>
                <w:szCs w:val="21"/>
              </w:rPr>
              <w:t>258,717.49</w:t>
            </w:r>
          </w:p>
        </w:tc>
        <w:tc>
          <w:tcPr>
            <w:tcW w:w="1080" w:type="dxa"/>
            <w:vAlign w:val="center"/>
          </w:tcPr>
          <w:p w14:paraId="43A1DB9F" w14:textId="77777777" w:rsidR="0087525F" w:rsidRDefault="000F6FC2">
            <w:pPr>
              <w:jc w:val="right"/>
            </w:pPr>
            <w:r>
              <w:rPr>
                <w:rFonts w:eastAsiaTheme="minorEastAsia"/>
                <w:szCs w:val="21"/>
              </w:rPr>
              <w:t>6.34%</w:t>
            </w:r>
          </w:p>
        </w:tc>
        <w:tc>
          <w:tcPr>
            <w:tcW w:w="1080" w:type="dxa"/>
            <w:vAlign w:val="center"/>
          </w:tcPr>
          <w:p w14:paraId="33733EB3" w14:textId="77777777" w:rsidR="0087525F" w:rsidRDefault="000F6FC2">
            <w:pPr>
              <w:jc w:val="left"/>
            </w:pPr>
            <w:r>
              <w:rPr>
                <w:rFonts w:eastAsiaTheme="minorEastAsia"/>
                <w:szCs w:val="21"/>
              </w:rPr>
              <w:t>-</w:t>
            </w:r>
          </w:p>
        </w:tc>
      </w:tr>
      <w:tr w:rsidR="0087525F" w14:paraId="7D86B92E" w14:textId="77777777">
        <w:tc>
          <w:tcPr>
            <w:tcW w:w="1560" w:type="dxa"/>
            <w:vAlign w:val="center"/>
          </w:tcPr>
          <w:p w14:paraId="17A668BB" w14:textId="77777777" w:rsidR="0087525F" w:rsidRDefault="000F6FC2">
            <w:pPr>
              <w:jc w:val="left"/>
            </w:pPr>
            <w:r>
              <w:rPr>
                <w:rFonts w:eastAsiaTheme="minorEastAsia"/>
                <w:szCs w:val="21"/>
              </w:rPr>
              <w:t>中泰证券</w:t>
            </w:r>
          </w:p>
        </w:tc>
        <w:tc>
          <w:tcPr>
            <w:tcW w:w="780" w:type="dxa"/>
            <w:vAlign w:val="center"/>
          </w:tcPr>
          <w:p w14:paraId="660C8049" w14:textId="77777777" w:rsidR="0087525F" w:rsidRDefault="000F6FC2">
            <w:pPr>
              <w:jc w:val="right"/>
            </w:pPr>
            <w:r>
              <w:rPr>
                <w:rFonts w:eastAsiaTheme="minorEastAsia"/>
                <w:szCs w:val="21"/>
              </w:rPr>
              <w:t>1</w:t>
            </w:r>
          </w:p>
        </w:tc>
        <w:tc>
          <w:tcPr>
            <w:tcW w:w="1800" w:type="dxa"/>
            <w:vAlign w:val="center"/>
          </w:tcPr>
          <w:p w14:paraId="08A24CC3" w14:textId="77777777" w:rsidR="0087525F" w:rsidRDefault="000F6FC2">
            <w:pPr>
              <w:jc w:val="right"/>
            </w:pPr>
            <w:r>
              <w:rPr>
                <w:rFonts w:eastAsiaTheme="minorEastAsia"/>
                <w:szCs w:val="21"/>
              </w:rPr>
              <w:t>283,307,579.97</w:t>
            </w:r>
          </w:p>
        </w:tc>
        <w:tc>
          <w:tcPr>
            <w:tcW w:w="1080" w:type="dxa"/>
            <w:vAlign w:val="center"/>
          </w:tcPr>
          <w:p w14:paraId="556778F4" w14:textId="77777777" w:rsidR="0087525F" w:rsidRDefault="000F6FC2">
            <w:pPr>
              <w:jc w:val="right"/>
            </w:pPr>
            <w:r>
              <w:rPr>
                <w:rFonts w:eastAsiaTheme="minorEastAsia"/>
                <w:szCs w:val="21"/>
              </w:rPr>
              <w:t>4.67%</w:t>
            </w:r>
          </w:p>
        </w:tc>
        <w:tc>
          <w:tcPr>
            <w:tcW w:w="1620" w:type="dxa"/>
            <w:vAlign w:val="center"/>
          </w:tcPr>
          <w:p w14:paraId="7D98179B" w14:textId="77777777" w:rsidR="0087525F" w:rsidRDefault="000F6FC2">
            <w:pPr>
              <w:jc w:val="right"/>
            </w:pPr>
            <w:r>
              <w:rPr>
                <w:rFonts w:eastAsiaTheme="minorEastAsia"/>
                <w:szCs w:val="21"/>
              </w:rPr>
              <w:t>191,884.25</w:t>
            </w:r>
          </w:p>
        </w:tc>
        <w:tc>
          <w:tcPr>
            <w:tcW w:w="1080" w:type="dxa"/>
            <w:vAlign w:val="center"/>
          </w:tcPr>
          <w:p w14:paraId="4ECE95E3" w14:textId="77777777" w:rsidR="0087525F" w:rsidRDefault="000F6FC2">
            <w:pPr>
              <w:jc w:val="right"/>
            </w:pPr>
            <w:r>
              <w:rPr>
                <w:rFonts w:eastAsiaTheme="minorEastAsia"/>
                <w:szCs w:val="21"/>
              </w:rPr>
              <w:t>4.70%</w:t>
            </w:r>
          </w:p>
        </w:tc>
        <w:tc>
          <w:tcPr>
            <w:tcW w:w="1080" w:type="dxa"/>
            <w:vAlign w:val="center"/>
          </w:tcPr>
          <w:p w14:paraId="6658F39D" w14:textId="77777777" w:rsidR="0087525F" w:rsidRDefault="000F6FC2">
            <w:pPr>
              <w:jc w:val="left"/>
            </w:pPr>
            <w:r>
              <w:rPr>
                <w:rFonts w:eastAsiaTheme="minorEastAsia"/>
                <w:szCs w:val="21"/>
              </w:rPr>
              <w:t>-</w:t>
            </w:r>
          </w:p>
        </w:tc>
      </w:tr>
      <w:tr w:rsidR="0087525F" w14:paraId="712773C0" w14:textId="77777777">
        <w:tc>
          <w:tcPr>
            <w:tcW w:w="1560" w:type="dxa"/>
            <w:vAlign w:val="center"/>
          </w:tcPr>
          <w:p w14:paraId="347B102C" w14:textId="77777777" w:rsidR="0087525F" w:rsidRDefault="000F6FC2">
            <w:pPr>
              <w:jc w:val="left"/>
            </w:pPr>
            <w:r>
              <w:rPr>
                <w:rFonts w:eastAsiaTheme="minorEastAsia"/>
                <w:szCs w:val="21"/>
              </w:rPr>
              <w:t>广发证券</w:t>
            </w:r>
          </w:p>
        </w:tc>
        <w:tc>
          <w:tcPr>
            <w:tcW w:w="780" w:type="dxa"/>
            <w:vAlign w:val="center"/>
          </w:tcPr>
          <w:p w14:paraId="70284890" w14:textId="77777777" w:rsidR="0087525F" w:rsidRDefault="000F6FC2">
            <w:pPr>
              <w:jc w:val="right"/>
            </w:pPr>
            <w:r>
              <w:rPr>
                <w:rFonts w:eastAsiaTheme="minorEastAsia"/>
                <w:szCs w:val="21"/>
              </w:rPr>
              <w:t>1</w:t>
            </w:r>
          </w:p>
        </w:tc>
        <w:tc>
          <w:tcPr>
            <w:tcW w:w="1800" w:type="dxa"/>
            <w:vAlign w:val="center"/>
          </w:tcPr>
          <w:p w14:paraId="5474C1AF" w14:textId="77777777" w:rsidR="0087525F" w:rsidRDefault="000F6FC2">
            <w:pPr>
              <w:jc w:val="right"/>
            </w:pPr>
            <w:r>
              <w:rPr>
                <w:rFonts w:eastAsiaTheme="minorEastAsia"/>
                <w:szCs w:val="21"/>
              </w:rPr>
              <w:t>275,465,596.58</w:t>
            </w:r>
          </w:p>
        </w:tc>
        <w:tc>
          <w:tcPr>
            <w:tcW w:w="1080" w:type="dxa"/>
            <w:vAlign w:val="center"/>
          </w:tcPr>
          <w:p w14:paraId="1E373CB4" w14:textId="77777777" w:rsidR="0087525F" w:rsidRDefault="000F6FC2">
            <w:pPr>
              <w:jc w:val="right"/>
            </w:pPr>
            <w:r>
              <w:rPr>
                <w:rFonts w:eastAsiaTheme="minorEastAsia"/>
                <w:szCs w:val="21"/>
              </w:rPr>
              <w:t>4.54%</w:t>
            </w:r>
          </w:p>
        </w:tc>
        <w:tc>
          <w:tcPr>
            <w:tcW w:w="1620" w:type="dxa"/>
            <w:vAlign w:val="center"/>
          </w:tcPr>
          <w:p w14:paraId="48208EF8" w14:textId="77777777" w:rsidR="0087525F" w:rsidRDefault="000F6FC2">
            <w:pPr>
              <w:jc w:val="right"/>
            </w:pPr>
            <w:r>
              <w:rPr>
                <w:rFonts w:eastAsiaTheme="minorEastAsia"/>
                <w:szCs w:val="21"/>
              </w:rPr>
              <w:t>145,726.74</w:t>
            </w:r>
          </w:p>
        </w:tc>
        <w:tc>
          <w:tcPr>
            <w:tcW w:w="1080" w:type="dxa"/>
            <w:vAlign w:val="center"/>
          </w:tcPr>
          <w:p w14:paraId="2419A82C" w14:textId="77777777" w:rsidR="0087525F" w:rsidRDefault="000F6FC2">
            <w:pPr>
              <w:jc w:val="right"/>
            </w:pPr>
            <w:r>
              <w:rPr>
                <w:rFonts w:eastAsiaTheme="minorEastAsia"/>
                <w:szCs w:val="21"/>
              </w:rPr>
              <w:t>3.57%</w:t>
            </w:r>
          </w:p>
        </w:tc>
        <w:tc>
          <w:tcPr>
            <w:tcW w:w="1080" w:type="dxa"/>
            <w:vAlign w:val="center"/>
          </w:tcPr>
          <w:p w14:paraId="07555EEE" w14:textId="77777777" w:rsidR="0087525F" w:rsidRDefault="000F6FC2">
            <w:pPr>
              <w:jc w:val="left"/>
            </w:pPr>
            <w:r>
              <w:rPr>
                <w:rFonts w:eastAsiaTheme="minorEastAsia"/>
                <w:szCs w:val="21"/>
              </w:rPr>
              <w:t>-</w:t>
            </w:r>
          </w:p>
        </w:tc>
      </w:tr>
      <w:tr w:rsidR="0087525F" w14:paraId="52B08914" w14:textId="77777777">
        <w:tc>
          <w:tcPr>
            <w:tcW w:w="1560" w:type="dxa"/>
            <w:vAlign w:val="center"/>
          </w:tcPr>
          <w:p w14:paraId="11907BCC" w14:textId="77777777" w:rsidR="0087525F" w:rsidRDefault="000F6FC2">
            <w:pPr>
              <w:jc w:val="left"/>
            </w:pPr>
            <w:r>
              <w:rPr>
                <w:rFonts w:eastAsiaTheme="minorEastAsia"/>
                <w:szCs w:val="21"/>
              </w:rPr>
              <w:t>德</w:t>
            </w:r>
            <w:proofErr w:type="gramStart"/>
            <w:r>
              <w:rPr>
                <w:rFonts w:eastAsiaTheme="minorEastAsia"/>
                <w:szCs w:val="21"/>
              </w:rPr>
              <w:t>邦</w:t>
            </w:r>
            <w:proofErr w:type="gramEnd"/>
            <w:r>
              <w:rPr>
                <w:rFonts w:eastAsiaTheme="minorEastAsia"/>
                <w:szCs w:val="21"/>
              </w:rPr>
              <w:t>证券</w:t>
            </w:r>
          </w:p>
        </w:tc>
        <w:tc>
          <w:tcPr>
            <w:tcW w:w="780" w:type="dxa"/>
            <w:vAlign w:val="center"/>
          </w:tcPr>
          <w:p w14:paraId="6EE9FC13" w14:textId="77777777" w:rsidR="0087525F" w:rsidRDefault="000F6FC2">
            <w:pPr>
              <w:jc w:val="right"/>
            </w:pPr>
            <w:r>
              <w:rPr>
                <w:rFonts w:eastAsiaTheme="minorEastAsia"/>
                <w:szCs w:val="21"/>
              </w:rPr>
              <w:t>2</w:t>
            </w:r>
          </w:p>
        </w:tc>
        <w:tc>
          <w:tcPr>
            <w:tcW w:w="1800" w:type="dxa"/>
            <w:vAlign w:val="center"/>
          </w:tcPr>
          <w:p w14:paraId="2178633C" w14:textId="77777777" w:rsidR="0087525F" w:rsidRDefault="000F6FC2">
            <w:pPr>
              <w:jc w:val="right"/>
            </w:pPr>
            <w:r>
              <w:rPr>
                <w:rFonts w:eastAsiaTheme="minorEastAsia"/>
                <w:szCs w:val="21"/>
              </w:rPr>
              <w:t>250,859,634.00</w:t>
            </w:r>
          </w:p>
        </w:tc>
        <w:tc>
          <w:tcPr>
            <w:tcW w:w="1080" w:type="dxa"/>
            <w:vAlign w:val="center"/>
          </w:tcPr>
          <w:p w14:paraId="2283B1DE" w14:textId="77777777" w:rsidR="0087525F" w:rsidRDefault="000F6FC2">
            <w:pPr>
              <w:jc w:val="right"/>
            </w:pPr>
            <w:r>
              <w:rPr>
                <w:rFonts w:eastAsiaTheme="minorEastAsia"/>
                <w:szCs w:val="21"/>
              </w:rPr>
              <w:t>4.13%</w:t>
            </w:r>
          </w:p>
        </w:tc>
        <w:tc>
          <w:tcPr>
            <w:tcW w:w="1620" w:type="dxa"/>
            <w:vAlign w:val="center"/>
          </w:tcPr>
          <w:p w14:paraId="314B468D" w14:textId="77777777" w:rsidR="0087525F" w:rsidRDefault="000F6FC2">
            <w:pPr>
              <w:jc w:val="right"/>
            </w:pPr>
            <w:r>
              <w:rPr>
                <w:rFonts w:eastAsiaTheme="minorEastAsia"/>
                <w:szCs w:val="21"/>
              </w:rPr>
              <w:t>237,285.60</w:t>
            </w:r>
          </w:p>
        </w:tc>
        <w:tc>
          <w:tcPr>
            <w:tcW w:w="1080" w:type="dxa"/>
            <w:vAlign w:val="center"/>
          </w:tcPr>
          <w:p w14:paraId="2FDE4BD7" w14:textId="77777777" w:rsidR="0087525F" w:rsidRDefault="000F6FC2">
            <w:pPr>
              <w:jc w:val="right"/>
            </w:pPr>
            <w:r>
              <w:rPr>
                <w:rFonts w:eastAsiaTheme="minorEastAsia"/>
                <w:szCs w:val="21"/>
              </w:rPr>
              <w:t>5.82%</w:t>
            </w:r>
          </w:p>
        </w:tc>
        <w:tc>
          <w:tcPr>
            <w:tcW w:w="1080" w:type="dxa"/>
            <w:vAlign w:val="center"/>
          </w:tcPr>
          <w:p w14:paraId="7E104EEB" w14:textId="77777777" w:rsidR="0087525F" w:rsidRDefault="000F6FC2">
            <w:pPr>
              <w:jc w:val="left"/>
            </w:pPr>
            <w:r>
              <w:rPr>
                <w:rFonts w:eastAsiaTheme="minorEastAsia"/>
                <w:szCs w:val="21"/>
              </w:rPr>
              <w:t>-</w:t>
            </w:r>
          </w:p>
        </w:tc>
      </w:tr>
      <w:tr w:rsidR="0087525F" w14:paraId="00ECA6EE" w14:textId="77777777">
        <w:tc>
          <w:tcPr>
            <w:tcW w:w="1560" w:type="dxa"/>
            <w:vAlign w:val="center"/>
          </w:tcPr>
          <w:p w14:paraId="598799E8" w14:textId="77777777" w:rsidR="0087525F" w:rsidRDefault="000F6FC2">
            <w:pPr>
              <w:jc w:val="left"/>
            </w:pPr>
            <w:r>
              <w:rPr>
                <w:rFonts w:eastAsiaTheme="minorEastAsia"/>
                <w:szCs w:val="21"/>
              </w:rPr>
              <w:t>东方证券</w:t>
            </w:r>
          </w:p>
        </w:tc>
        <w:tc>
          <w:tcPr>
            <w:tcW w:w="780" w:type="dxa"/>
            <w:vAlign w:val="center"/>
          </w:tcPr>
          <w:p w14:paraId="42284AB9" w14:textId="77777777" w:rsidR="0087525F" w:rsidRDefault="000F6FC2">
            <w:pPr>
              <w:jc w:val="right"/>
            </w:pPr>
            <w:r>
              <w:rPr>
                <w:rFonts w:eastAsiaTheme="minorEastAsia"/>
                <w:szCs w:val="21"/>
              </w:rPr>
              <w:t>2</w:t>
            </w:r>
          </w:p>
        </w:tc>
        <w:tc>
          <w:tcPr>
            <w:tcW w:w="1800" w:type="dxa"/>
            <w:vAlign w:val="center"/>
          </w:tcPr>
          <w:p w14:paraId="1EC77533" w14:textId="77777777" w:rsidR="0087525F" w:rsidRDefault="000F6FC2">
            <w:pPr>
              <w:jc w:val="right"/>
            </w:pPr>
            <w:r>
              <w:rPr>
                <w:rFonts w:eastAsiaTheme="minorEastAsia"/>
                <w:szCs w:val="21"/>
              </w:rPr>
              <w:t>235,512,258.09</w:t>
            </w:r>
          </w:p>
        </w:tc>
        <w:tc>
          <w:tcPr>
            <w:tcW w:w="1080" w:type="dxa"/>
            <w:vAlign w:val="center"/>
          </w:tcPr>
          <w:p w14:paraId="64E7DEC5" w14:textId="77777777" w:rsidR="0087525F" w:rsidRDefault="000F6FC2">
            <w:pPr>
              <w:jc w:val="right"/>
            </w:pPr>
            <w:r>
              <w:rPr>
                <w:rFonts w:eastAsiaTheme="minorEastAsia"/>
                <w:szCs w:val="21"/>
              </w:rPr>
              <w:t>3.88%</w:t>
            </w:r>
          </w:p>
        </w:tc>
        <w:tc>
          <w:tcPr>
            <w:tcW w:w="1620" w:type="dxa"/>
            <w:vAlign w:val="center"/>
          </w:tcPr>
          <w:p w14:paraId="2E5A2314" w14:textId="77777777" w:rsidR="0087525F" w:rsidRDefault="000F6FC2">
            <w:pPr>
              <w:jc w:val="right"/>
            </w:pPr>
            <w:r>
              <w:rPr>
                <w:rFonts w:eastAsiaTheme="minorEastAsia"/>
                <w:szCs w:val="21"/>
              </w:rPr>
              <w:t>189,495.22</w:t>
            </w:r>
          </w:p>
        </w:tc>
        <w:tc>
          <w:tcPr>
            <w:tcW w:w="1080" w:type="dxa"/>
            <w:vAlign w:val="center"/>
          </w:tcPr>
          <w:p w14:paraId="5300853D" w14:textId="77777777" w:rsidR="0087525F" w:rsidRDefault="000F6FC2">
            <w:pPr>
              <w:jc w:val="right"/>
            </w:pPr>
            <w:r>
              <w:rPr>
                <w:rFonts w:eastAsiaTheme="minorEastAsia"/>
                <w:szCs w:val="21"/>
              </w:rPr>
              <w:t>4.65%</w:t>
            </w:r>
          </w:p>
        </w:tc>
        <w:tc>
          <w:tcPr>
            <w:tcW w:w="1080" w:type="dxa"/>
            <w:vAlign w:val="center"/>
          </w:tcPr>
          <w:p w14:paraId="5604603B" w14:textId="77777777" w:rsidR="0087525F" w:rsidRDefault="000F6FC2">
            <w:pPr>
              <w:jc w:val="left"/>
            </w:pPr>
            <w:r>
              <w:rPr>
                <w:rFonts w:eastAsiaTheme="minorEastAsia"/>
                <w:szCs w:val="21"/>
              </w:rPr>
              <w:t>-</w:t>
            </w:r>
          </w:p>
        </w:tc>
      </w:tr>
      <w:tr w:rsidR="0087525F" w14:paraId="0CDCFE37" w14:textId="77777777">
        <w:tc>
          <w:tcPr>
            <w:tcW w:w="1560" w:type="dxa"/>
            <w:vAlign w:val="center"/>
          </w:tcPr>
          <w:p w14:paraId="11CCB6BB" w14:textId="77777777" w:rsidR="0087525F" w:rsidRDefault="000F6FC2">
            <w:pPr>
              <w:jc w:val="left"/>
            </w:pPr>
            <w:r>
              <w:rPr>
                <w:rFonts w:eastAsiaTheme="minorEastAsia"/>
                <w:szCs w:val="21"/>
              </w:rPr>
              <w:t>东吴证券</w:t>
            </w:r>
          </w:p>
        </w:tc>
        <w:tc>
          <w:tcPr>
            <w:tcW w:w="780" w:type="dxa"/>
            <w:vAlign w:val="center"/>
          </w:tcPr>
          <w:p w14:paraId="758AD53C" w14:textId="77777777" w:rsidR="0087525F" w:rsidRDefault="000F6FC2">
            <w:pPr>
              <w:jc w:val="right"/>
            </w:pPr>
            <w:r>
              <w:rPr>
                <w:rFonts w:eastAsiaTheme="minorEastAsia"/>
                <w:szCs w:val="21"/>
              </w:rPr>
              <w:t>1</w:t>
            </w:r>
          </w:p>
        </w:tc>
        <w:tc>
          <w:tcPr>
            <w:tcW w:w="1800" w:type="dxa"/>
            <w:vAlign w:val="center"/>
          </w:tcPr>
          <w:p w14:paraId="6A235811" w14:textId="77777777" w:rsidR="0087525F" w:rsidRDefault="000F6FC2">
            <w:pPr>
              <w:jc w:val="right"/>
            </w:pPr>
            <w:r>
              <w:rPr>
                <w:rFonts w:eastAsiaTheme="minorEastAsia"/>
                <w:szCs w:val="21"/>
              </w:rPr>
              <w:t>216,112,150.30</w:t>
            </w:r>
          </w:p>
        </w:tc>
        <w:tc>
          <w:tcPr>
            <w:tcW w:w="1080" w:type="dxa"/>
            <w:vAlign w:val="center"/>
          </w:tcPr>
          <w:p w14:paraId="68F670BF" w14:textId="77777777" w:rsidR="0087525F" w:rsidRDefault="000F6FC2">
            <w:pPr>
              <w:jc w:val="right"/>
            </w:pPr>
            <w:r>
              <w:rPr>
                <w:rFonts w:eastAsiaTheme="minorEastAsia"/>
                <w:szCs w:val="21"/>
              </w:rPr>
              <w:t>3.56%</w:t>
            </w:r>
          </w:p>
        </w:tc>
        <w:tc>
          <w:tcPr>
            <w:tcW w:w="1620" w:type="dxa"/>
            <w:vAlign w:val="center"/>
          </w:tcPr>
          <w:p w14:paraId="515030CB" w14:textId="77777777" w:rsidR="0087525F" w:rsidRDefault="000F6FC2">
            <w:pPr>
              <w:jc w:val="right"/>
            </w:pPr>
            <w:r>
              <w:rPr>
                <w:rFonts w:eastAsiaTheme="minorEastAsia"/>
                <w:szCs w:val="21"/>
              </w:rPr>
              <w:t>174,852.35</w:t>
            </w:r>
          </w:p>
        </w:tc>
        <w:tc>
          <w:tcPr>
            <w:tcW w:w="1080" w:type="dxa"/>
            <w:vAlign w:val="center"/>
          </w:tcPr>
          <w:p w14:paraId="0C6CBAAF" w14:textId="77777777" w:rsidR="0087525F" w:rsidRDefault="000F6FC2">
            <w:pPr>
              <w:jc w:val="right"/>
            </w:pPr>
            <w:r>
              <w:rPr>
                <w:rFonts w:eastAsiaTheme="minorEastAsia"/>
                <w:szCs w:val="21"/>
              </w:rPr>
              <w:t>4.29%</w:t>
            </w:r>
          </w:p>
        </w:tc>
        <w:tc>
          <w:tcPr>
            <w:tcW w:w="1080" w:type="dxa"/>
            <w:vAlign w:val="center"/>
          </w:tcPr>
          <w:p w14:paraId="4242845F" w14:textId="77777777" w:rsidR="0087525F" w:rsidRDefault="000F6FC2">
            <w:pPr>
              <w:jc w:val="left"/>
            </w:pPr>
            <w:r>
              <w:rPr>
                <w:rFonts w:eastAsiaTheme="minorEastAsia"/>
                <w:szCs w:val="21"/>
              </w:rPr>
              <w:t>-</w:t>
            </w:r>
          </w:p>
        </w:tc>
      </w:tr>
      <w:tr w:rsidR="0087525F" w14:paraId="1D971BFC" w14:textId="77777777">
        <w:tc>
          <w:tcPr>
            <w:tcW w:w="1560" w:type="dxa"/>
            <w:vAlign w:val="center"/>
          </w:tcPr>
          <w:p w14:paraId="15114552" w14:textId="77777777" w:rsidR="0087525F" w:rsidRDefault="000F6FC2">
            <w:pPr>
              <w:jc w:val="left"/>
            </w:pPr>
            <w:r>
              <w:rPr>
                <w:rFonts w:eastAsiaTheme="minorEastAsia"/>
                <w:szCs w:val="21"/>
              </w:rPr>
              <w:t>中金证券</w:t>
            </w:r>
          </w:p>
        </w:tc>
        <w:tc>
          <w:tcPr>
            <w:tcW w:w="780" w:type="dxa"/>
            <w:vAlign w:val="center"/>
          </w:tcPr>
          <w:p w14:paraId="529D1D40" w14:textId="77777777" w:rsidR="0087525F" w:rsidRDefault="000F6FC2">
            <w:pPr>
              <w:jc w:val="right"/>
            </w:pPr>
            <w:r>
              <w:rPr>
                <w:rFonts w:eastAsiaTheme="minorEastAsia"/>
                <w:szCs w:val="21"/>
              </w:rPr>
              <w:t>1</w:t>
            </w:r>
          </w:p>
        </w:tc>
        <w:tc>
          <w:tcPr>
            <w:tcW w:w="1800" w:type="dxa"/>
            <w:vAlign w:val="center"/>
          </w:tcPr>
          <w:p w14:paraId="7077FE82" w14:textId="77777777" w:rsidR="0087525F" w:rsidRDefault="000F6FC2">
            <w:pPr>
              <w:jc w:val="right"/>
            </w:pPr>
            <w:r>
              <w:rPr>
                <w:rFonts w:eastAsiaTheme="minorEastAsia"/>
                <w:szCs w:val="21"/>
              </w:rPr>
              <w:t>163,286,839.59</w:t>
            </w:r>
          </w:p>
        </w:tc>
        <w:tc>
          <w:tcPr>
            <w:tcW w:w="1080" w:type="dxa"/>
            <w:vAlign w:val="center"/>
          </w:tcPr>
          <w:p w14:paraId="466BAE66" w14:textId="77777777" w:rsidR="0087525F" w:rsidRDefault="000F6FC2">
            <w:pPr>
              <w:jc w:val="right"/>
            </w:pPr>
            <w:r>
              <w:rPr>
                <w:rFonts w:eastAsiaTheme="minorEastAsia"/>
                <w:szCs w:val="21"/>
              </w:rPr>
              <w:t>2.69%</w:t>
            </w:r>
          </w:p>
        </w:tc>
        <w:tc>
          <w:tcPr>
            <w:tcW w:w="1620" w:type="dxa"/>
            <w:vAlign w:val="center"/>
          </w:tcPr>
          <w:p w14:paraId="2C0E4B8F" w14:textId="77777777" w:rsidR="0087525F" w:rsidRDefault="000F6FC2">
            <w:pPr>
              <w:jc w:val="right"/>
            </w:pPr>
            <w:r>
              <w:rPr>
                <w:rFonts w:eastAsiaTheme="minorEastAsia"/>
                <w:szCs w:val="21"/>
              </w:rPr>
              <w:t>153,898.77</w:t>
            </w:r>
          </w:p>
        </w:tc>
        <w:tc>
          <w:tcPr>
            <w:tcW w:w="1080" w:type="dxa"/>
            <w:vAlign w:val="center"/>
          </w:tcPr>
          <w:p w14:paraId="3B7571E2" w14:textId="77777777" w:rsidR="0087525F" w:rsidRDefault="000F6FC2">
            <w:pPr>
              <w:jc w:val="right"/>
            </w:pPr>
            <w:r>
              <w:rPr>
                <w:rFonts w:eastAsiaTheme="minorEastAsia"/>
                <w:szCs w:val="21"/>
              </w:rPr>
              <w:t>3.77%</w:t>
            </w:r>
          </w:p>
        </w:tc>
        <w:tc>
          <w:tcPr>
            <w:tcW w:w="1080" w:type="dxa"/>
            <w:vAlign w:val="center"/>
          </w:tcPr>
          <w:p w14:paraId="239EC923" w14:textId="77777777" w:rsidR="0087525F" w:rsidRDefault="000F6FC2">
            <w:pPr>
              <w:jc w:val="left"/>
            </w:pPr>
            <w:r>
              <w:rPr>
                <w:rFonts w:eastAsiaTheme="minorEastAsia"/>
                <w:szCs w:val="21"/>
              </w:rPr>
              <w:t>-</w:t>
            </w:r>
          </w:p>
        </w:tc>
      </w:tr>
      <w:tr w:rsidR="0087525F" w14:paraId="03C350FB" w14:textId="77777777">
        <w:tc>
          <w:tcPr>
            <w:tcW w:w="1560" w:type="dxa"/>
            <w:vAlign w:val="center"/>
          </w:tcPr>
          <w:p w14:paraId="491944F9" w14:textId="77777777" w:rsidR="0087525F" w:rsidRDefault="000F6FC2">
            <w:pPr>
              <w:jc w:val="left"/>
            </w:pPr>
            <w:r>
              <w:rPr>
                <w:rFonts w:eastAsiaTheme="minorEastAsia"/>
                <w:szCs w:val="21"/>
              </w:rPr>
              <w:t>国盛证券</w:t>
            </w:r>
          </w:p>
        </w:tc>
        <w:tc>
          <w:tcPr>
            <w:tcW w:w="780" w:type="dxa"/>
            <w:vAlign w:val="center"/>
          </w:tcPr>
          <w:p w14:paraId="6977E7A9" w14:textId="77777777" w:rsidR="0087525F" w:rsidRDefault="000F6FC2">
            <w:pPr>
              <w:jc w:val="right"/>
            </w:pPr>
            <w:r>
              <w:rPr>
                <w:rFonts w:eastAsiaTheme="minorEastAsia"/>
                <w:szCs w:val="21"/>
              </w:rPr>
              <w:t>1</w:t>
            </w:r>
          </w:p>
        </w:tc>
        <w:tc>
          <w:tcPr>
            <w:tcW w:w="1800" w:type="dxa"/>
            <w:vAlign w:val="center"/>
          </w:tcPr>
          <w:p w14:paraId="37FF2B1E" w14:textId="77777777" w:rsidR="0087525F" w:rsidRDefault="000F6FC2">
            <w:pPr>
              <w:jc w:val="right"/>
            </w:pPr>
            <w:r>
              <w:rPr>
                <w:rFonts w:eastAsiaTheme="minorEastAsia"/>
                <w:szCs w:val="21"/>
              </w:rPr>
              <w:t>69,923,824.79</w:t>
            </w:r>
          </w:p>
        </w:tc>
        <w:tc>
          <w:tcPr>
            <w:tcW w:w="1080" w:type="dxa"/>
            <w:vAlign w:val="center"/>
          </w:tcPr>
          <w:p w14:paraId="5325E6E1" w14:textId="77777777" w:rsidR="0087525F" w:rsidRDefault="000F6FC2">
            <w:pPr>
              <w:jc w:val="right"/>
            </w:pPr>
            <w:r>
              <w:rPr>
                <w:rFonts w:eastAsiaTheme="minorEastAsia"/>
                <w:szCs w:val="21"/>
              </w:rPr>
              <w:t>1.15%</w:t>
            </w:r>
          </w:p>
        </w:tc>
        <w:tc>
          <w:tcPr>
            <w:tcW w:w="1620" w:type="dxa"/>
            <w:vAlign w:val="center"/>
          </w:tcPr>
          <w:p w14:paraId="70171C6D" w14:textId="77777777" w:rsidR="0087525F" w:rsidRDefault="000F6FC2">
            <w:pPr>
              <w:jc w:val="right"/>
            </w:pPr>
            <w:r>
              <w:rPr>
                <w:rFonts w:eastAsiaTheme="minorEastAsia"/>
                <w:szCs w:val="21"/>
              </w:rPr>
              <w:t>53,201.82</w:t>
            </w:r>
          </w:p>
        </w:tc>
        <w:tc>
          <w:tcPr>
            <w:tcW w:w="1080" w:type="dxa"/>
            <w:vAlign w:val="center"/>
          </w:tcPr>
          <w:p w14:paraId="41AA87DF" w14:textId="77777777" w:rsidR="0087525F" w:rsidRDefault="000F6FC2">
            <w:pPr>
              <w:jc w:val="right"/>
            </w:pPr>
            <w:r>
              <w:rPr>
                <w:rFonts w:eastAsiaTheme="minorEastAsia"/>
                <w:szCs w:val="21"/>
              </w:rPr>
              <w:t>1.30%</w:t>
            </w:r>
          </w:p>
        </w:tc>
        <w:tc>
          <w:tcPr>
            <w:tcW w:w="1080" w:type="dxa"/>
            <w:vAlign w:val="center"/>
          </w:tcPr>
          <w:p w14:paraId="462B3CAB" w14:textId="77777777" w:rsidR="0087525F" w:rsidRDefault="000F6FC2">
            <w:pPr>
              <w:jc w:val="left"/>
            </w:pPr>
            <w:r>
              <w:rPr>
                <w:rFonts w:eastAsiaTheme="minorEastAsia"/>
                <w:szCs w:val="21"/>
              </w:rPr>
              <w:t>-</w:t>
            </w:r>
          </w:p>
        </w:tc>
      </w:tr>
      <w:tr w:rsidR="0087525F" w14:paraId="28BF486B" w14:textId="77777777">
        <w:tc>
          <w:tcPr>
            <w:tcW w:w="1560" w:type="dxa"/>
            <w:vAlign w:val="center"/>
          </w:tcPr>
          <w:p w14:paraId="77064D06" w14:textId="77777777" w:rsidR="0087525F" w:rsidRDefault="000F6FC2">
            <w:pPr>
              <w:jc w:val="left"/>
            </w:pPr>
            <w:r>
              <w:rPr>
                <w:rFonts w:eastAsiaTheme="minorEastAsia"/>
                <w:szCs w:val="21"/>
              </w:rPr>
              <w:t>招商证券</w:t>
            </w:r>
          </w:p>
        </w:tc>
        <w:tc>
          <w:tcPr>
            <w:tcW w:w="780" w:type="dxa"/>
            <w:vAlign w:val="center"/>
          </w:tcPr>
          <w:p w14:paraId="47C5E6F3" w14:textId="77777777" w:rsidR="0087525F" w:rsidRDefault="000F6FC2">
            <w:pPr>
              <w:jc w:val="right"/>
            </w:pPr>
            <w:r>
              <w:rPr>
                <w:rFonts w:eastAsiaTheme="minorEastAsia"/>
                <w:szCs w:val="21"/>
              </w:rPr>
              <w:t>2</w:t>
            </w:r>
          </w:p>
        </w:tc>
        <w:tc>
          <w:tcPr>
            <w:tcW w:w="1800" w:type="dxa"/>
            <w:vAlign w:val="center"/>
          </w:tcPr>
          <w:p w14:paraId="0E39D737" w14:textId="77777777" w:rsidR="0087525F" w:rsidRDefault="000F6FC2">
            <w:pPr>
              <w:jc w:val="right"/>
            </w:pPr>
            <w:r>
              <w:rPr>
                <w:rFonts w:eastAsiaTheme="minorEastAsia"/>
                <w:szCs w:val="21"/>
              </w:rPr>
              <w:t>59,906,018.99</w:t>
            </w:r>
          </w:p>
        </w:tc>
        <w:tc>
          <w:tcPr>
            <w:tcW w:w="1080" w:type="dxa"/>
            <w:vAlign w:val="center"/>
          </w:tcPr>
          <w:p w14:paraId="5C0211C6" w14:textId="77777777" w:rsidR="0087525F" w:rsidRDefault="000F6FC2">
            <w:pPr>
              <w:jc w:val="right"/>
            </w:pPr>
            <w:r>
              <w:rPr>
                <w:rFonts w:eastAsiaTheme="minorEastAsia"/>
                <w:szCs w:val="21"/>
              </w:rPr>
              <w:t>0.99%</w:t>
            </w:r>
          </w:p>
        </w:tc>
        <w:tc>
          <w:tcPr>
            <w:tcW w:w="1620" w:type="dxa"/>
            <w:vAlign w:val="center"/>
          </w:tcPr>
          <w:p w14:paraId="5670CCFE" w14:textId="77777777" w:rsidR="0087525F" w:rsidRDefault="000F6FC2">
            <w:pPr>
              <w:jc w:val="right"/>
            </w:pPr>
            <w:r>
              <w:rPr>
                <w:rFonts w:eastAsiaTheme="minorEastAsia"/>
                <w:szCs w:val="21"/>
              </w:rPr>
              <w:t>47,193.11</w:t>
            </w:r>
          </w:p>
        </w:tc>
        <w:tc>
          <w:tcPr>
            <w:tcW w:w="1080" w:type="dxa"/>
            <w:vAlign w:val="center"/>
          </w:tcPr>
          <w:p w14:paraId="407513F9" w14:textId="77777777" w:rsidR="0087525F" w:rsidRDefault="000F6FC2">
            <w:pPr>
              <w:jc w:val="right"/>
            </w:pPr>
            <w:r>
              <w:rPr>
                <w:rFonts w:eastAsiaTheme="minorEastAsia"/>
                <w:szCs w:val="21"/>
              </w:rPr>
              <w:t>1.16%</w:t>
            </w:r>
          </w:p>
        </w:tc>
        <w:tc>
          <w:tcPr>
            <w:tcW w:w="1080" w:type="dxa"/>
            <w:vAlign w:val="center"/>
          </w:tcPr>
          <w:p w14:paraId="668C2048" w14:textId="77777777" w:rsidR="0087525F" w:rsidRDefault="000F6FC2">
            <w:pPr>
              <w:jc w:val="left"/>
            </w:pPr>
            <w:r>
              <w:rPr>
                <w:rFonts w:eastAsiaTheme="minorEastAsia"/>
                <w:szCs w:val="21"/>
              </w:rPr>
              <w:t>-</w:t>
            </w:r>
          </w:p>
        </w:tc>
      </w:tr>
      <w:tr w:rsidR="0087525F" w14:paraId="11C3A5F2" w14:textId="77777777">
        <w:tc>
          <w:tcPr>
            <w:tcW w:w="1560" w:type="dxa"/>
            <w:vAlign w:val="center"/>
          </w:tcPr>
          <w:p w14:paraId="4D49F7AE" w14:textId="77777777" w:rsidR="0087525F" w:rsidRDefault="000F6FC2">
            <w:pPr>
              <w:jc w:val="left"/>
            </w:pPr>
            <w:r>
              <w:rPr>
                <w:rFonts w:eastAsiaTheme="minorEastAsia"/>
                <w:szCs w:val="21"/>
              </w:rPr>
              <w:t>财通证券</w:t>
            </w:r>
          </w:p>
        </w:tc>
        <w:tc>
          <w:tcPr>
            <w:tcW w:w="780" w:type="dxa"/>
            <w:vAlign w:val="center"/>
          </w:tcPr>
          <w:p w14:paraId="29AF9AA4" w14:textId="77777777" w:rsidR="0087525F" w:rsidRDefault="000F6FC2">
            <w:pPr>
              <w:jc w:val="right"/>
            </w:pPr>
            <w:r>
              <w:rPr>
                <w:rFonts w:eastAsiaTheme="minorEastAsia"/>
                <w:szCs w:val="21"/>
              </w:rPr>
              <w:t>2</w:t>
            </w:r>
          </w:p>
        </w:tc>
        <w:tc>
          <w:tcPr>
            <w:tcW w:w="1800" w:type="dxa"/>
            <w:vAlign w:val="center"/>
          </w:tcPr>
          <w:p w14:paraId="50CC438B" w14:textId="77777777" w:rsidR="0087525F" w:rsidRDefault="000F6FC2">
            <w:pPr>
              <w:jc w:val="right"/>
            </w:pPr>
            <w:r>
              <w:rPr>
                <w:rFonts w:eastAsiaTheme="minorEastAsia"/>
                <w:szCs w:val="21"/>
              </w:rPr>
              <w:t>36,539,528.99</w:t>
            </w:r>
          </w:p>
        </w:tc>
        <w:tc>
          <w:tcPr>
            <w:tcW w:w="1080" w:type="dxa"/>
            <w:vAlign w:val="center"/>
          </w:tcPr>
          <w:p w14:paraId="47480DA7" w14:textId="77777777" w:rsidR="0087525F" w:rsidRDefault="000F6FC2">
            <w:pPr>
              <w:jc w:val="right"/>
            </w:pPr>
            <w:r>
              <w:rPr>
                <w:rFonts w:eastAsiaTheme="minorEastAsia"/>
                <w:szCs w:val="21"/>
              </w:rPr>
              <w:t>0.60%</w:t>
            </w:r>
          </w:p>
        </w:tc>
        <w:tc>
          <w:tcPr>
            <w:tcW w:w="1620" w:type="dxa"/>
            <w:vAlign w:val="center"/>
          </w:tcPr>
          <w:p w14:paraId="3240978F" w14:textId="77777777" w:rsidR="0087525F" w:rsidRDefault="000F6FC2">
            <w:pPr>
              <w:jc w:val="right"/>
            </w:pPr>
            <w:r>
              <w:rPr>
                <w:rFonts w:eastAsiaTheme="minorEastAsia"/>
                <w:szCs w:val="21"/>
              </w:rPr>
              <w:t>15,929.60</w:t>
            </w:r>
          </w:p>
        </w:tc>
        <w:tc>
          <w:tcPr>
            <w:tcW w:w="1080" w:type="dxa"/>
            <w:vAlign w:val="center"/>
          </w:tcPr>
          <w:p w14:paraId="73032542" w14:textId="77777777" w:rsidR="0087525F" w:rsidRDefault="000F6FC2">
            <w:pPr>
              <w:jc w:val="right"/>
            </w:pPr>
            <w:r>
              <w:rPr>
                <w:rFonts w:eastAsiaTheme="minorEastAsia"/>
                <w:szCs w:val="21"/>
              </w:rPr>
              <w:t>0.39%</w:t>
            </w:r>
          </w:p>
        </w:tc>
        <w:tc>
          <w:tcPr>
            <w:tcW w:w="1080" w:type="dxa"/>
            <w:vAlign w:val="center"/>
          </w:tcPr>
          <w:p w14:paraId="5AB94CC9" w14:textId="77777777" w:rsidR="0087525F" w:rsidRDefault="000F6FC2">
            <w:pPr>
              <w:jc w:val="left"/>
            </w:pPr>
            <w:r>
              <w:rPr>
                <w:rFonts w:eastAsiaTheme="minorEastAsia"/>
                <w:szCs w:val="21"/>
              </w:rPr>
              <w:t>-</w:t>
            </w:r>
          </w:p>
        </w:tc>
      </w:tr>
      <w:tr w:rsidR="0087525F" w14:paraId="3A2FBCA2" w14:textId="77777777">
        <w:tc>
          <w:tcPr>
            <w:tcW w:w="1560" w:type="dxa"/>
            <w:vAlign w:val="center"/>
          </w:tcPr>
          <w:p w14:paraId="19C1F01C" w14:textId="77777777" w:rsidR="0087525F" w:rsidRDefault="000F6FC2">
            <w:pPr>
              <w:jc w:val="left"/>
            </w:pPr>
            <w:r>
              <w:rPr>
                <w:rFonts w:eastAsiaTheme="minorEastAsia"/>
                <w:szCs w:val="21"/>
              </w:rPr>
              <w:t>天风证券</w:t>
            </w:r>
          </w:p>
        </w:tc>
        <w:tc>
          <w:tcPr>
            <w:tcW w:w="780" w:type="dxa"/>
            <w:vAlign w:val="center"/>
          </w:tcPr>
          <w:p w14:paraId="402528AE" w14:textId="77777777" w:rsidR="0087525F" w:rsidRDefault="000F6FC2">
            <w:pPr>
              <w:jc w:val="right"/>
            </w:pPr>
            <w:r>
              <w:rPr>
                <w:rFonts w:eastAsiaTheme="minorEastAsia"/>
                <w:szCs w:val="21"/>
              </w:rPr>
              <w:t>1</w:t>
            </w:r>
          </w:p>
        </w:tc>
        <w:tc>
          <w:tcPr>
            <w:tcW w:w="1800" w:type="dxa"/>
            <w:vAlign w:val="center"/>
          </w:tcPr>
          <w:p w14:paraId="6C967220" w14:textId="77777777" w:rsidR="0087525F" w:rsidRDefault="000F6FC2">
            <w:pPr>
              <w:jc w:val="right"/>
            </w:pPr>
            <w:r>
              <w:rPr>
                <w:rFonts w:eastAsiaTheme="minorEastAsia"/>
                <w:szCs w:val="21"/>
              </w:rPr>
              <w:t>27,806,435.33</w:t>
            </w:r>
          </w:p>
        </w:tc>
        <w:tc>
          <w:tcPr>
            <w:tcW w:w="1080" w:type="dxa"/>
            <w:vAlign w:val="center"/>
          </w:tcPr>
          <w:p w14:paraId="62A52A70" w14:textId="77777777" w:rsidR="0087525F" w:rsidRDefault="000F6FC2">
            <w:pPr>
              <w:jc w:val="right"/>
            </w:pPr>
            <w:r>
              <w:rPr>
                <w:rFonts w:eastAsiaTheme="minorEastAsia"/>
                <w:szCs w:val="21"/>
              </w:rPr>
              <w:t>0.46%</w:t>
            </w:r>
          </w:p>
        </w:tc>
        <w:tc>
          <w:tcPr>
            <w:tcW w:w="1620" w:type="dxa"/>
            <w:vAlign w:val="center"/>
          </w:tcPr>
          <w:p w14:paraId="7559EB6B" w14:textId="77777777" w:rsidR="0087525F" w:rsidRDefault="000F6FC2">
            <w:pPr>
              <w:jc w:val="right"/>
            </w:pPr>
            <w:r>
              <w:rPr>
                <w:rFonts w:eastAsiaTheme="minorEastAsia"/>
                <w:szCs w:val="21"/>
              </w:rPr>
              <w:t>23,013.54</w:t>
            </w:r>
          </w:p>
        </w:tc>
        <w:tc>
          <w:tcPr>
            <w:tcW w:w="1080" w:type="dxa"/>
            <w:vAlign w:val="center"/>
          </w:tcPr>
          <w:p w14:paraId="15A954D2" w14:textId="77777777" w:rsidR="0087525F" w:rsidRDefault="000F6FC2">
            <w:pPr>
              <w:jc w:val="right"/>
            </w:pPr>
            <w:r>
              <w:rPr>
                <w:rFonts w:eastAsiaTheme="minorEastAsia"/>
                <w:szCs w:val="21"/>
              </w:rPr>
              <w:t>0.56%</w:t>
            </w:r>
          </w:p>
        </w:tc>
        <w:tc>
          <w:tcPr>
            <w:tcW w:w="1080" w:type="dxa"/>
            <w:vAlign w:val="center"/>
          </w:tcPr>
          <w:p w14:paraId="1C27B3F7" w14:textId="77777777" w:rsidR="0087525F" w:rsidRDefault="000F6FC2">
            <w:pPr>
              <w:jc w:val="left"/>
            </w:pPr>
            <w:r>
              <w:rPr>
                <w:rFonts w:eastAsiaTheme="minorEastAsia"/>
                <w:szCs w:val="21"/>
              </w:rPr>
              <w:t>-</w:t>
            </w:r>
          </w:p>
        </w:tc>
      </w:tr>
    </w:tbl>
    <w:p w14:paraId="4ABF6B34" w14:textId="77777777" w:rsidR="00892996" w:rsidRDefault="000F6FC2" w:rsidP="00892996">
      <w:pPr>
        <w:widowControl/>
        <w:spacing w:line="360" w:lineRule="auto"/>
        <w:ind w:firstLineChars="200" w:firstLine="420"/>
        <w:jc w:val="left"/>
        <w:rPr>
          <w:rFonts w:eastAsiaTheme="minorEastAsia"/>
          <w:szCs w:val="21"/>
        </w:rPr>
      </w:pPr>
      <w:r>
        <w:rPr>
          <w:rFonts w:eastAsiaTheme="minorEastAsia"/>
          <w:szCs w:val="21"/>
        </w:rPr>
        <w:t>注：</w:t>
      </w:r>
      <w:r w:rsidR="00892996">
        <w:rPr>
          <w:rFonts w:eastAsiaTheme="minorEastAsia"/>
          <w:szCs w:val="21"/>
        </w:rPr>
        <w:t xml:space="preserve">1. </w:t>
      </w:r>
      <w:r w:rsidR="00892996">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2C8076D8" w14:textId="77777777" w:rsidR="00892996" w:rsidRDefault="00892996" w:rsidP="00892996">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575C04D9" w14:textId="77777777" w:rsidR="00892996" w:rsidRDefault="00892996" w:rsidP="00892996">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0032E482" w14:textId="77777777" w:rsidR="00892996" w:rsidRDefault="00892996" w:rsidP="00892996">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3B750361" w14:textId="77777777" w:rsidR="00892996" w:rsidRDefault="00892996" w:rsidP="00892996">
      <w:pPr>
        <w:widowControl/>
        <w:spacing w:line="360" w:lineRule="auto"/>
        <w:ind w:firstLineChars="200" w:firstLine="420"/>
        <w:jc w:val="left"/>
        <w:rPr>
          <w:rFonts w:eastAsiaTheme="minorEastAsia"/>
          <w:szCs w:val="21"/>
        </w:rPr>
      </w:pPr>
      <w:r>
        <w:rPr>
          <w:rFonts w:eastAsiaTheme="minorEastAsia"/>
          <w:szCs w:val="21"/>
        </w:rPr>
        <w:lastRenderedPageBreak/>
        <w:t>3</w:t>
      </w:r>
      <w:r>
        <w:rPr>
          <w:rFonts w:eastAsiaTheme="minorEastAsia" w:hint="eastAsia"/>
          <w:szCs w:val="21"/>
        </w:rPr>
        <w:t>）合</w:t>
      </w:r>
      <w:proofErr w:type="gramStart"/>
      <w:r>
        <w:rPr>
          <w:rFonts w:eastAsiaTheme="minorEastAsia" w:hint="eastAsia"/>
          <w:szCs w:val="21"/>
        </w:rPr>
        <w:t>规风控</w:t>
      </w:r>
      <w:proofErr w:type="gramEnd"/>
      <w:r>
        <w:rPr>
          <w:rFonts w:eastAsiaTheme="minorEastAsia" w:hint="eastAsia"/>
          <w:szCs w:val="21"/>
        </w:rPr>
        <w:t>能力较强，内部管理规范、严格，具备健全的内控制度，并能满足基金运作高度保密的要求。</w:t>
      </w:r>
    </w:p>
    <w:p w14:paraId="130F63E7" w14:textId="77777777" w:rsidR="00892996" w:rsidRDefault="00892996" w:rsidP="00892996">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5078579A" w14:textId="77777777" w:rsidR="00892996" w:rsidRDefault="00892996" w:rsidP="00892996">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33C5A21C" w14:textId="77777777" w:rsidR="00892996" w:rsidRDefault="00892996" w:rsidP="00892996">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w:t>
      </w:r>
      <w:proofErr w:type="gramStart"/>
      <w:r>
        <w:rPr>
          <w:rFonts w:eastAsiaTheme="minorEastAsia" w:hint="eastAsia"/>
          <w:szCs w:val="21"/>
        </w:rPr>
        <w:t>个股分</w:t>
      </w:r>
      <w:proofErr w:type="gramEnd"/>
      <w:r>
        <w:rPr>
          <w:rFonts w:eastAsiaTheme="minorEastAsia" w:hint="eastAsia"/>
          <w:szCs w:val="21"/>
        </w:rPr>
        <w:t>析的研究报告及周到的信息服务。</w:t>
      </w:r>
    </w:p>
    <w:p w14:paraId="3FE8ECFB" w14:textId="77777777" w:rsidR="00892996" w:rsidRDefault="00892996" w:rsidP="00892996">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65D826BB" w14:textId="77777777" w:rsidR="00892996" w:rsidRDefault="00892996" w:rsidP="00892996">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3052D410" w14:textId="77777777" w:rsidR="00892996" w:rsidRDefault="00892996" w:rsidP="00892996">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38490459" w14:textId="41355FDD" w:rsidR="001A59F9" w:rsidRDefault="001A59F9" w:rsidP="00892996">
      <w:pPr>
        <w:widowControl/>
        <w:spacing w:line="360" w:lineRule="auto"/>
        <w:ind w:firstLineChars="200" w:firstLine="420"/>
        <w:jc w:val="left"/>
        <w:rPr>
          <w:rFonts w:eastAsiaTheme="minorEastAsia"/>
          <w:szCs w:val="21"/>
        </w:rPr>
      </w:pPr>
      <w:r w:rsidRPr="00E54740">
        <w:rPr>
          <w:rFonts w:eastAsiaTheme="minorEastAsia"/>
          <w:szCs w:val="21"/>
        </w:rPr>
        <w:t>4.</w:t>
      </w:r>
      <w:r w:rsidRPr="00E54740">
        <w:rPr>
          <w:rFonts w:eastAsiaTheme="minorEastAsia"/>
          <w:szCs w:val="21"/>
        </w:rPr>
        <w:t>本基金本年度新</w:t>
      </w:r>
      <w:proofErr w:type="gramStart"/>
      <w:r w:rsidRPr="00E54740">
        <w:rPr>
          <w:rFonts w:eastAsiaTheme="minorEastAsia"/>
          <w:szCs w:val="21"/>
        </w:rPr>
        <w:t>增广发</w:t>
      </w:r>
      <w:proofErr w:type="gramEnd"/>
      <w:r w:rsidRPr="00E54740">
        <w:rPr>
          <w:rFonts w:eastAsiaTheme="minorEastAsia"/>
          <w:szCs w:val="21"/>
        </w:rPr>
        <w:t>证券</w:t>
      </w:r>
      <w:r w:rsidRPr="00E54740">
        <w:rPr>
          <w:rFonts w:eastAsiaTheme="minorEastAsia"/>
          <w:szCs w:val="21"/>
        </w:rPr>
        <w:t>1</w:t>
      </w:r>
      <w:r w:rsidRPr="00E54740">
        <w:rPr>
          <w:rFonts w:eastAsiaTheme="minorEastAsia"/>
          <w:szCs w:val="21"/>
        </w:rPr>
        <w:t>个席位，注销中泰证券</w:t>
      </w:r>
      <w:r w:rsidRPr="00E54740">
        <w:rPr>
          <w:rFonts w:eastAsiaTheme="minorEastAsia"/>
          <w:szCs w:val="21"/>
        </w:rPr>
        <w:t>1</w:t>
      </w:r>
      <w:r w:rsidRPr="00E54740">
        <w:rPr>
          <w:rFonts w:eastAsiaTheme="minorEastAsia"/>
          <w:szCs w:val="21"/>
        </w:rPr>
        <w:t>个席位。</w:t>
      </w:r>
    </w:p>
    <w:p w14:paraId="37AB77D4" w14:textId="2D606A9A" w:rsidR="001147CF" w:rsidRPr="00E54740" w:rsidRDefault="001147CF" w:rsidP="001A093D">
      <w:pPr>
        <w:widowControl/>
        <w:spacing w:line="360" w:lineRule="auto"/>
        <w:ind w:firstLineChars="200" w:firstLine="420"/>
        <w:jc w:val="left"/>
        <w:rPr>
          <w:rFonts w:eastAsiaTheme="minorEastAsia"/>
          <w:szCs w:val="21"/>
        </w:rPr>
      </w:pPr>
      <w:r w:rsidRPr="001147CF">
        <w:rPr>
          <w:rFonts w:eastAsiaTheme="minorEastAsia" w:hint="eastAsia"/>
          <w:szCs w:val="21"/>
        </w:rPr>
        <w:t>5.</w:t>
      </w:r>
      <w:r w:rsidRPr="001147CF">
        <w:rPr>
          <w:rFonts w:eastAsiaTheme="minorEastAsia" w:hint="eastAsia"/>
          <w:szCs w:val="21"/>
        </w:rPr>
        <w:t>《公开募集证券投资基金证券交易费用管理规定》自</w:t>
      </w:r>
      <w:r w:rsidRPr="001147CF">
        <w:rPr>
          <w:rFonts w:eastAsiaTheme="minorEastAsia" w:hint="eastAsia"/>
          <w:szCs w:val="21"/>
        </w:rPr>
        <w:t>2024</w:t>
      </w:r>
      <w:r w:rsidRPr="001147CF">
        <w:rPr>
          <w:rFonts w:eastAsiaTheme="minorEastAsia" w:hint="eastAsia"/>
          <w:szCs w:val="21"/>
        </w:rPr>
        <w:t>年</w:t>
      </w:r>
      <w:r w:rsidRPr="001147CF">
        <w:rPr>
          <w:rFonts w:eastAsiaTheme="minorEastAsia" w:hint="eastAsia"/>
          <w:szCs w:val="21"/>
        </w:rPr>
        <w:t>7</w:t>
      </w:r>
      <w:r w:rsidRPr="001147CF">
        <w:rPr>
          <w:rFonts w:eastAsiaTheme="minorEastAsia" w:hint="eastAsia"/>
          <w:szCs w:val="21"/>
        </w:rPr>
        <w:t>月</w:t>
      </w:r>
      <w:r w:rsidRPr="001147CF">
        <w:rPr>
          <w:rFonts w:eastAsiaTheme="minorEastAsia" w:hint="eastAsia"/>
          <w:szCs w:val="21"/>
        </w:rPr>
        <w:t>1</w:t>
      </w:r>
      <w:r w:rsidRPr="001147CF">
        <w:rPr>
          <w:rFonts w:eastAsiaTheme="minorEastAsia" w:hint="eastAsia"/>
          <w:szCs w:val="21"/>
        </w:rPr>
        <w:t>日起实施，</w:t>
      </w:r>
      <w:r w:rsidRPr="001147CF">
        <w:rPr>
          <w:rFonts w:eastAsiaTheme="minorEastAsia" w:hint="eastAsia"/>
          <w:szCs w:val="21"/>
        </w:rPr>
        <w:t>2024</w:t>
      </w:r>
      <w:r w:rsidRPr="001147CF">
        <w:rPr>
          <w:rFonts w:eastAsiaTheme="minorEastAsia" w:hint="eastAsia"/>
          <w:szCs w:val="21"/>
        </w:rPr>
        <w:t>年</w:t>
      </w:r>
      <w:r w:rsidRPr="001147CF">
        <w:rPr>
          <w:rFonts w:eastAsiaTheme="minorEastAsia" w:hint="eastAsia"/>
          <w:szCs w:val="21"/>
        </w:rPr>
        <w:t>7</w:t>
      </w:r>
      <w:r w:rsidRPr="001147CF">
        <w:rPr>
          <w:rFonts w:eastAsiaTheme="minorEastAsia" w:hint="eastAsia"/>
          <w:szCs w:val="21"/>
        </w:rPr>
        <w:t>月</w:t>
      </w:r>
      <w:r w:rsidRPr="001147CF">
        <w:rPr>
          <w:rFonts w:eastAsiaTheme="minorEastAsia" w:hint="eastAsia"/>
          <w:szCs w:val="21"/>
        </w:rPr>
        <w:t>1</w:t>
      </w:r>
      <w:r w:rsidRPr="001147CF">
        <w:rPr>
          <w:rFonts w:eastAsiaTheme="minorEastAsia" w:hint="eastAsia"/>
          <w:szCs w:val="21"/>
        </w:rPr>
        <w:t>日至</w:t>
      </w:r>
      <w:r w:rsidRPr="001147CF">
        <w:rPr>
          <w:rFonts w:eastAsiaTheme="minorEastAsia" w:hint="eastAsia"/>
          <w:szCs w:val="21"/>
        </w:rPr>
        <w:t>2024</w:t>
      </w:r>
      <w:r w:rsidRPr="001147CF">
        <w:rPr>
          <w:rFonts w:eastAsiaTheme="minorEastAsia" w:hint="eastAsia"/>
          <w:szCs w:val="21"/>
        </w:rPr>
        <w:t>年</w:t>
      </w:r>
      <w:r w:rsidRPr="001147CF">
        <w:rPr>
          <w:rFonts w:eastAsiaTheme="minorEastAsia" w:hint="eastAsia"/>
          <w:szCs w:val="21"/>
        </w:rPr>
        <w:t>12</w:t>
      </w:r>
      <w:r w:rsidRPr="001147CF">
        <w:rPr>
          <w:rFonts w:eastAsiaTheme="minorEastAsia" w:hint="eastAsia"/>
          <w:szCs w:val="21"/>
        </w:rPr>
        <w:t>月</w:t>
      </w:r>
      <w:r w:rsidRPr="001147CF">
        <w:rPr>
          <w:rFonts w:eastAsiaTheme="minorEastAsia" w:hint="eastAsia"/>
          <w:szCs w:val="21"/>
        </w:rPr>
        <w:t>31</w:t>
      </w:r>
      <w:r w:rsidRPr="001147CF">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6438A97D"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6CCB1479"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785C1B81" w14:textId="77777777" w:rsidTr="00EC47EE">
        <w:tc>
          <w:tcPr>
            <w:tcW w:w="1560" w:type="dxa"/>
            <w:vMerge w:val="restart"/>
            <w:vAlign w:val="center"/>
          </w:tcPr>
          <w:p w14:paraId="45DD4DA8"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55F90ED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4EBBC5D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14A0D01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071AD48A" w14:textId="77777777" w:rsidTr="00EC47EE">
        <w:tc>
          <w:tcPr>
            <w:tcW w:w="1560" w:type="dxa"/>
            <w:vMerge/>
            <w:vAlign w:val="center"/>
          </w:tcPr>
          <w:p w14:paraId="00982E8F"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693EDFD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2C1D33C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775889A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1AA67BA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7FE28C5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312F855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w:t>
            </w:r>
            <w:proofErr w:type="gramStart"/>
            <w:r w:rsidRPr="00E54740">
              <w:rPr>
                <w:rFonts w:eastAsiaTheme="minorEastAsia"/>
                <w:szCs w:val="21"/>
              </w:rPr>
              <w:t>证成交</w:t>
            </w:r>
            <w:proofErr w:type="gramEnd"/>
            <w:r w:rsidRPr="00E54740">
              <w:rPr>
                <w:rFonts w:eastAsiaTheme="minorEastAsia"/>
                <w:szCs w:val="21"/>
              </w:rPr>
              <w:t>总额的比例</w:t>
            </w:r>
          </w:p>
        </w:tc>
      </w:tr>
      <w:tr w:rsidR="0087525F" w14:paraId="138BF2E7" w14:textId="77777777">
        <w:tc>
          <w:tcPr>
            <w:tcW w:w="1560" w:type="dxa"/>
            <w:vAlign w:val="center"/>
          </w:tcPr>
          <w:p w14:paraId="2B5870A0" w14:textId="77777777" w:rsidR="0087525F" w:rsidRDefault="000F6FC2">
            <w:pPr>
              <w:jc w:val="left"/>
            </w:pPr>
            <w:r>
              <w:rPr>
                <w:rFonts w:eastAsiaTheme="minorEastAsia"/>
                <w:szCs w:val="21"/>
              </w:rPr>
              <w:t>华西证券</w:t>
            </w:r>
          </w:p>
        </w:tc>
        <w:tc>
          <w:tcPr>
            <w:tcW w:w="1320" w:type="dxa"/>
            <w:vAlign w:val="center"/>
          </w:tcPr>
          <w:p w14:paraId="7AE57054" w14:textId="77777777" w:rsidR="0087525F" w:rsidRDefault="000F6FC2">
            <w:pPr>
              <w:jc w:val="right"/>
            </w:pPr>
            <w:r>
              <w:rPr>
                <w:rFonts w:eastAsiaTheme="minorEastAsia"/>
                <w:szCs w:val="21"/>
              </w:rPr>
              <w:t>-</w:t>
            </w:r>
          </w:p>
        </w:tc>
        <w:tc>
          <w:tcPr>
            <w:tcW w:w="1080" w:type="dxa"/>
            <w:vAlign w:val="center"/>
          </w:tcPr>
          <w:p w14:paraId="4F134E49" w14:textId="77777777" w:rsidR="0087525F" w:rsidRDefault="000F6FC2">
            <w:pPr>
              <w:jc w:val="right"/>
            </w:pPr>
            <w:r>
              <w:rPr>
                <w:rFonts w:eastAsiaTheme="minorEastAsia"/>
                <w:szCs w:val="21"/>
              </w:rPr>
              <w:t>-</w:t>
            </w:r>
          </w:p>
        </w:tc>
        <w:tc>
          <w:tcPr>
            <w:tcW w:w="1143" w:type="dxa"/>
            <w:vAlign w:val="center"/>
          </w:tcPr>
          <w:p w14:paraId="32AF2574" w14:textId="77777777" w:rsidR="0087525F" w:rsidRDefault="000F6FC2">
            <w:pPr>
              <w:jc w:val="right"/>
            </w:pPr>
            <w:r>
              <w:rPr>
                <w:rFonts w:eastAsiaTheme="minorEastAsia"/>
                <w:szCs w:val="21"/>
              </w:rPr>
              <w:t>-</w:t>
            </w:r>
          </w:p>
        </w:tc>
        <w:tc>
          <w:tcPr>
            <w:tcW w:w="1197" w:type="dxa"/>
            <w:vAlign w:val="center"/>
          </w:tcPr>
          <w:p w14:paraId="043CB24E" w14:textId="77777777" w:rsidR="0087525F" w:rsidRDefault="000F6FC2">
            <w:pPr>
              <w:jc w:val="right"/>
            </w:pPr>
            <w:r>
              <w:rPr>
                <w:rFonts w:eastAsiaTheme="minorEastAsia"/>
                <w:szCs w:val="21"/>
              </w:rPr>
              <w:t>-</w:t>
            </w:r>
          </w:p>
        </w:tc>
        <w:tc>
          <w:tcPr>
            <w:tcW w:w="1497" w:type="dxa"/>
            <w:vAlign w:val="center"/>
          </w:tcPr>
          <w:p w14:paraId="279101AD" w14:textId="77777777" w:rsidR="0087525F" w:rsidRDefault="000F6FC2">
            <w:pPr>
              <w:jc w:val="right"/>
            </w:pPr>
            <w:r>
              <w:rPr>
                <w:rFonts w:eastAsiaTheme="minorEastAsia"/>
                <w:szCs w:val="21"/>
              </w:rPr>
              <w:t>-</w:t>
            </w:r>
          </w:p>
        </w:tc>
        <w:tc>
          <w:tcPr>
            <w:tcW w:w="1203" w:type="dxa"/>
            <w:vAlign w:val="center"/>
          </w:tcPr>
          <w:p w14:paraId="00FA0B30" w14:textId="77777777" w:rsidR="0087525F" w:rsidRDefault="000F6FC2">
            <w:pPr>
              <w:jc w:val="right"/>
            </w:pPr>
            <w:r>
              <w:rPr>
                <w:rFonts w:eastAsiaTheme="minorEastAsia"/>
                <w:szCs w:val="21"/>
              </w:rPr>
              <w:t>-</w:t>
            </w:r>
          </w:p>
        </w:tc>
      </w:tr>
      <w:tr w:rsidR="0087525F" w14:paraId="15D06DF8" w14:textId="77777777">
        <w:tc>
          <w:tcPr>
            <w:tcW w:w="1560" w:type="dxa"/>
            <w:vAlign w:val="center"/>
          </w:tcPr>
          <w:p w14:paraId="7AF23FD0" w14:textId="77777777" w:rsidR="0087525F" w:rsidRDefault="000F6FC2">
            <w:pPr>
              <w:jc w:val="left"/>
            </w:pPr>
            <w:r>
              <w:rPr>
                <w:rFonts w:eastAsiaTheme="minorEastAsia"/>
                <w:szCs w:val="21"/>
              </w:rPr>
              <w:t>上海证券</w:t>
            </w:r>
          </w:p>
        </w:tc>
        <w:tc>
          <w:tcPr>
            <w:tcW w:w="1320" w:type="dxa"/>
            <w:vAlign w:val="center"/>
          </w:tcPr>
          <w:p w14:paraId="3A87073C" w14:textId="77777777" w:rsidR="0087525F" w:rsidRDefault="000F6FC2">
            <w:pPr>
              <w:jc w:val="right"/>
            </w:pPr>
            <w:r>
              <w:rPr>
                <w:rFonts w:eastAsiaTheme="minorEastAsia"/>
                <w:szCs w:val="21"/>
              </w:rPr>
              <w:t>-</w:t>
            </w:r>
          </w:p>
        </w:tc>
        <w:tc>
          <w:tcPr>
            <w:tcW w:w="1080" w:type="dxa"/>
            <w:vAlign w:val="center"/>
          </w:tcPr>
          <w:p w14:paraId="692D63FB" w14:textId="77777777" w:rsidR="0087525F" w:rsidRDefault="000F6FC2">
            <w:pPr>
              <w:jc w:val="right"/>
            </w:pPr>
            <w:r>
              <w:rPr>
                <w:rFonts w:eastAsiaTheme="minorEastAsia"/>
                <w:szCs w:val="21"/>
              </w:rPr>
              <w:t>-</w:t>
            </w:r>
          </w:p>
        </w:tc>
        <w:tc>
          <w:tcPr>
            <w:tcW w:w="1143" w:type="dxa"/>
            <w:vAlign w:val="center"/>
          </w:tcPr>
          <w:p w14:paraId="0D619690" w14:textId="77777777" w:rsidR="0087525F" w:rsidRDefault="000F6FC2">
            <w:pPr>
              <w:jc w:val="right"/>
            </w:pPr>
            <w:r>
              <w:rPr>
                <w:rFonts w:eastAsiaTheme="minorEastAsia"/>
                <w:szCs w:val="21"/>
              </w:rPr>
              <w:t>-</w:t>
            </w:r>
          </w:p>
        </w:tc>
        <w:tc>
          <w:tcPr>
            <w:tcW w:w="1197" w:type="dxa"/>
            <w:vAlign w:val="center"/>
          </w:tcPr>
          <w:p w14:paraId="73D9C7E2" w14:textId="77777777" w:rsidR="0087525F" w:rsidRDefault="000F6FC2">
            <w:pPr>
              <w:jc w:val="right"/>
            </w:pPr>
            <w:r>
              <w:rPr>
                <w:rFonts w:eastAsiaTheme="minorEastAsia"/>
                <w:szCs w:val="21"/>
              </w:rPr>
              <w:t>-</w:t>
            </w:r>
          </w:p>
        </w:tc>
        <w:tc>
          <w:tcPr>
            <w:tcW w:w="1497" w:type="dxa"/>
            <w:vAlign w:val="center"/>
          </w:tcPr>
          <w:p w14:paraId="04D62470" w14:textId="77777777" w:rsidR="0087525F" w:rsidRDefault="000F6FC2">
            <w:pPr>
              <w:jc w:val="right"/>
            </w:pPr>
            <w:r>
              <w:rPr>
                <w:rFonts w:eastAsiaTheme="minorEastAsia"/>
                <w:szCs w:val="21"/>
              </w:rPr>
              <w:t>-</w:t>
            </w:r>
          </w:p>
        </w:tc>
        <w:tc>
          <w:tcPr>
            <w:tcW w:w="1203" w:type="dxa"/>
            <w:vAlign w:val="center"/>
          </w:tcPr>
          <w:p w14:paraId="26408F91" w14:textId="77777777" w:rsidR="0087525F" w:rsidRDefault="000F6FC2">
            <w:pPr>
              <w:jc w:val="right"/>
            </w:pPr>
            <w:r>
              <w:rPr>
                <w:rFonts w:eastAsiaTheme="minorEastAsia"/>
                <w:szCs w:val="21"/>
              </w:rPr>
              <w:t>-</w:t>
            </w:r>
          </w:p>
        </w:tc>
      </w:tr>
      <w:tr w:rsidR="0087525F" w14:paraId="3DAD4561" w14:textId="77777777">
        <w:tc>
          <w:tcPr>
            <w:tcW w:w="1560" w:type="dxa"/>
            <w:vAlign w:val="center"/>
          </w:tcPr>
          <w:p w14:paraId="781770B9" w14:textId="77777777" w:rsidR="0087525F" w:rsidRDefault="000F6FC2">
            <w:pPr>
              <w:jc w:val="left"/>
            </w:pPr>
            <w:proofErr w:type="gramStart"/>
            <w:r>
              <w:rPr>
                <w:rFonts w:eastAsiaTheme="minorEastAsia"/>
                <w:szCs w:val="21"/>
              </w:rPr>
              <w:t>国元证券</w:t>
            </w:r>
            <w:proofErr w:type="gramEnd"/>
          </w:p>
        </w:tc>
        <w:tc>
          <w:tcPr>
            <w:tcW w:w="1320" w:type="dxa"/>
            <w:vAlign w:val="center"/>
          </w:tcPr>
          <w:p w14:paraId="364C5ACD" w14:textId="77777777" w:rsidR="0087525F" w:rsidRDefault="000F6FC2">
            <w:pPr>
              <w:jc w:val="right"/>
            </w:pPr>
            <w:r>
              <w:rPr>
                <w:rFonts w:eastAsiaTheme="minorEastAsia"/>
                <w:szCs w:val="21"/>
              </w:rPr>
              <w:t>-</w:t>
            </w:r>
          </w:p>
        </w:tc>
        <w:tc>
          <w:tcPr>
            <w:tcW w:w="1080" w:type="dxa"/>
            <w:vAlign w:val="center"/>
          </w:tcPr>
          <w:p w14:paraId="2A442C09" w14:textId="77777777" w:rsidR="0087525F" w:rsidRDefault="000F6FC2">
            <w:pPr>
              <w:jc w:val="right"/>
            </w:pPr>
            <w:r>
              <w:rPr>
                <w:rFonts w:eastAsiaTheme="minorEastAsia"/>
                <w:szCs w:val="21"/>
              </w:rPr>
              <w:t>-</w:t>
            </w:r>
          </w:p>
        </w:tc>
        <w:tc>
          <w:tcPr>
            <w:tcW w:w="1143" w:type="dxa"/>
            <w:vAlign w:val="center"/>
          </w:tcPr>
          <w:p w14:paraId="145A2CA4" w14:textId="77777777" w:rsidR="0087525F" w:rsidRDefault="000F6FC2">
            <w:pPr>
              <w:jc w:val="right"/>
            </w:pPr>
            <w:r>
              <w:rPr>
                <w:rFonts w:eastAsiaTheme="minorEastAsia"/>
                <w:szCs w:val="21"/>
              </w:rPr>
              <w:t>-</w:t>
            </w:r>
          </w:p>
        </w:tc>
        <w:tc>
          <w:tcPr>
            <w:tcW w:w="1197" w:type="dxa"/>
            <w:vAlign w:val="center"/>
          </w:tcPr>
          <w:p w14:paraId="626F3B1C" w14:textId="77777777" w:rsidR="0087525F" w:rsidRDefault="000F6FC2">
            <w:pPr>
              <w:jc w:val="right"/>
            </w:pPr>
            <w:r>
              <w:rPr>
                <w:rFonts w:eastAsiaTheme="minorEastAsia"/>
                <w:szCs w:val="21"/>
              </w:rPr>
              <w:t>-</w:t>
            </w:r>
          </w:p>
        </w:tc>
        <w:tc>
          <w:tcPr>
            <w:tcW w:w="1497" w:type="dxa"/>
            <w:vAlign w:val="center"/>
          </w:tcPr>
          <w:p w14:paraId="603B8F77" w14:textId="77777777" w:rsidR="0087525F" w:rsidRDefault="000F6FC2">
            <w:pPr>
              <w:jc w:val="right"/>
            </w:pPr>
            <w:r>
              <w:rPr>
                <w:rFonts w:eastAsiaTheme="minorEastAsia"/>
                <w:szCs w:val="21"/>
              </w:rPr>
              <w:t>-</w:t>
            </w:r>
          </w:p>
        </w:tc>
        <w:tc>
          <w:tcPr>
            <w:tcW w:w="1203" w:type="dxa"/>
            <w:vAlign w:val="center"/>
          </w:tcPr>
          <w:p w14:paraId="67FBB074" w14:textId="77777777" w:rsidR="0087525F" w:rsidRDefault="000F6FC2">
            <w:pPr>
              <w:jc w:val="right"/>
            </w:pPr>
            <w:r>
              <w:rPr>
                <w:rFonts w:eastAsiaTheme="minorEastAsia"/>
                <w:szCs w:val="21"/>
              </w:rPr>
              <w:t>-</w:t>
            </w:r>
          </w:p>
        </w:tc>
      </w:tr>
      <w:tr w:rsidR="0087525F" w14:paraId="359CECA3" w14:textId="77777777">
        <w:tc>
          <w:tcPr>
            <w:tcW w:w="1560" w:type="dxa"/>
            <w:vAlign w:val="center"/>
          </w:tcPr>
          <w:p w14:paraId="3B4B8204" w14:textId="77777777" w:rsidR="0087525F" w:rsidRDefault="000F6FC2">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320" w:type="dxa"/>
            <w:vAlign w:val="center"/>
          </w:tcPr>
          <w:p w14:paraId="5AC79CE2" w14:textId="77777777" w:rsidR="0087525F" w:rsidRDefault="000F6FC2">
            <w:pPr>
              <w:jc w:val="right"/>
            </w:pPr>
            <w:r>
              <w:rPr>
                <w:rFonts w:eastAsiaTheme="minorEastAsia"/>
                <w:szCs w:val="21"/>
              </w:rPr>
              <w:t>-</w:t>
            </w:r>
          </w:p>
        </w:tc>
        <w:tc>
          <w:tcPr>
            <w:tcW w:w="1080" w:type="dxa"/>
            <w:vAlign w:val="center"/>
          </w:tcPr>
          <w:p w14:paraId="36DA643E" w14:textId="77777777" w:rsidR="0087525F" w:rsidRDefault="000F6FC2">
            <w:pPr>
              <w:jc w:val="right"/>
            </w:pPr>
            <w:r>
              <w:rPr>
                <w:rFonts w:eastAsiaTheme="minorEastAsia"/>
                <w:szCs w:val="21"/>
              </w:rPr>
              <w:t>-</w:t>
            </w:r>
          </w:p>
        </w:tc>
        <w:tc>
          <w:tcPr>
            <w:tcW w:w="1143" w:type="dxa"/>
            <w:vAlign w:val="center"/>
          </w:tcPr>
          <w:p w14:paraId="734465B4" w14:textId="77777777" w:rsidR="0087525F" w:rsidRDefault="000F6FC2">
            <w:pPr>
              <w:jc w:val="right"/>
            </w:pPr>
            <w:r>
              <w:rPr>
                <w:rFonts w:eastAsiaTheme="minorEastAsia"/>
                <w:szCs w:val="21"/>
              </w:rPr>
              <w:t>-</w:t>
            </w:r>
          </w:p>
        </w:tc>
        <w:tc>
          <w:tcPr>
            <w:tcW w:w="1197" w:type="dxa"/>
            <w:vAlign w:val="center"/>
          </w:tcPr>
          <w:p w14:paraId="21FE99A9" w14:textId="77777777" w:rsidR="0087525F" w:rsidRDefault="000F6FC2">
            <w:pPr>
              <w:jc w:val="right"/>
            </w:pPr>
            <w:r>
              <w:rPr>
                <w:rFonts w:eastAsiaTheme="minorEastAsia"/>
                <w:szCs w:val="21"/>
              </w:rPr>
              <w:t>-</w:t>
            </w:r>
          </w:p>
        </w:tc>
        <w:tc>
          <w:tcPr>
            <w:tcW w:w="1497" w:type="dxa"/>
            <w:vAlign w:val="center"/>
          </w:tcPr>
          <w:p w14:paraId="3F59B832" w14:textId="77777777" w:rsidR="0087525F" w:rsidRDefault="000F6FC2">
            <w:pPr>
              <w:jc w:val="right"/>
            </w:pPr>
            <w:r>
              <w:rPr>
                <w:rFonts w:eastAsiaTheme="minorEastAsia"/>
                <w:szCs w:val="21"/>
              </w:rPr>
              <w:t>-</w:t>
            </w:r>
          </w:p>
        </w:tc>
        <w:tc>
          <w:tcPr>
            <w:tcW w:w="1203" w:type="dxa"/>
            <w:vAlign w:val="center"/>
          </w:tcPr>
          <w:p w14:paraId="6FFC1ACC" w14:textId="77777777" w:rsidR="0087525F" w:rsidRDefault="000F6FC2">
            <w:pPr>
              <w:jc w:val="right"/>
            </w:pPr>
            <w:r>
              <w:rPr>
                <w:rFonts w:eastAsiaTheme="minorEastAsia"/>
                <w:szCs w:val="21"/>
              </w:rPr>
              <w:t>-</w:t>
            </w:r>
          </w:p>
        </w:tc>
      </w:tr>
      <w:tr w:rsidR="0087525F" w14:paraId="7E262DCB" w14:textId="77777777">
        <w:tc>
          <w:tcPr>
            <w:tcW w:w="1560" w:type="dxa"/>
            <w:vAlign w:val="center"/>
          </w:tcPr>
          <w:p w14:paraId="602EEBAD" w14:textId="77777777" w:rsidR="0087525F" w:rsidRDefault="000F6FC2">
            <w:pPr>
              <w:jc w:val="left"/>
            </w:pPr>
            <w:r>
              <w:rPr>
                <w:rFonts w:eastAsiaTheme="minorEastAsia"/>
                <w:szCs w:val="21"/>
              </w:rPr>
              <w:t>高盛证券</w:t>
            </w:r>
          </w:p>
        </w:tc>
        <w:tc>
          <w:tcPr>
            <w:tcW w:w="1320" w:type="dxa"/>
            <w:vAlign w:val="center"/>
          </w:tcPr>
          <w:p w14:paraId="03142A1D" w14:textId="77777777" w:rsidR="0087525F" w:rsidRDefault="000F6FC2">
            <w:pPr>
              <w:jc w:val="right"/>
            </w:pPr>
            <w:r>
              <w:rPr>
                <w:rFonts w:eastAsiaTheme="minorEastAsia"/>
                <w:szCs w:val="21"/>
              </w:rPr>
              <w:t>-</w:t>
            </w:r>
          </w:p>
        </w:tc>
        <w:tc>
          <w:tcPr>
            <w:tcW w:w="1080" w:type="dxa"/>
            <w:vAlign w:val="center"/>
          </w:tcPr>
          <w:p w14:paraId="37A03AFB" w14:textId="77777777" w:rsidR="0087525F" w:rsidRDefault="000F6FC2">
            <w:pPr>
              <w:jc w:val="right"/>
            </w:pPr>
            <w:r>
              <w:rPr>
                <w:rFonts w:eastAsiaTheme="minorEastAsia"/>
                <w:szCs w:val="21"/>
              </w:rPr>
              <w:t>-</w:t>
            </w:r>
          </w:p>
        </w:tc>
        <w:tc>
          <w:tcPr>
            <w:tcW w:w="1143" w:type="dxa"/>
            <w:vAlign w:val="center"/>
          </w:tcPr>
          <w:p w14:paraId="19037B9E" w14:textId="77777777" w:rsidR="0087525F" w:rsidRDefault="000F6FC2">
            <w:pPr>
              <w:jc w:val="right"/>
            </w:pPr>
            <w:r>
              <w:rPr>
                <w:rFonts w:eastAsiaTheme="minorEastAsia"/>
                <w:szCs w:val="21"/>
              </w:rPr>
              <w:t>-</w:t>
            </w:r>
          </w:p>
        </w:tc>
        <w:tc>
          <w:tcPr>
            <w:tcW w:w="1197" w:type="dxa"/>
            <w:vAlign w:val="center"/>
          </w:tcPr>
          <w:p w14:paraId="35AA0B01" w14:textId="77777777" w:rsidR="0087525F" w:rsidRDefault="000F6FC2">
            <w:pPr>
              <w:jc w:val="right"/>
            </w:pPr>
            <w:r>
              <w:rPr>
                <w:rFonts w:eastAsiaTheme="minorEastAsia"/>
                <w:szCs w:val="21"/>
              </w:rPr>
              <w:t>-</w:t>
            </w:r>
          </w:p>
        </w:tc>
        <w:tc>
          <w:tcPr>
            <w:tcW w:w="1497" w:type="dxa"/>
            <w:vAlign w:val="center"/>
          </w:tcPr>
          <w:p w14:paraId="5774FE74" w14:textId="77777777" w:rsidR="0087525F" w:rsidRDefault="000F6FC2">
            <w:pPr>
              <w:jc w:val="right"/>
            </w:pPr>
            <w:r>
              <w:rPr>
                <w:rFonts w:eastAsiaTheme="minorEastAsia"/>
                <w:szCs w:val="21"/>
              </w:rPr>
              <w:t>-</w:t>
            </w:r>
          </w:p>
        </w:tc>
        <w:tc>
          <w:tcPr>
            <w:tcW w:w="1203" w:type="dxa"/>
            <w:vAlign w:val="center"/>
          </w:tcPr>
          <w:p w14:paraId="3E5280DB" w14:textId="77777777" w:rsidR="0087525F" w:rsidRDefault="000F6FC2">
            <w:pPr>
              <w:jc w:val="right"/>
            </w:pPr>
            <w:r>
              <w:rPr>
                <w:rFonts w:eastAsiaTheme="minorEastAsia"/>
                <w:szCs w:val="21"/>
              </w:rPr>
              <w:t>-</w:t>
            </w:r>
          </w:p>
        </w:tc>
      </w:tr>
      <w:tr w:rsidR="0087525F" w14:paraId="6AE65969" w14:textId="77777777">
        <w:tc>
          <w:tcPr>
            <w:tcW w:w="1560" w:type="dxa"/>
            <w:vAlign w:val="center"/>
          </w:tcPr>
          <w:p w14:paraId="19B7B597" w14:textId="77777777" w:rsidR="0087525F" w:rsidRDefault="000F6FC2">
            <w:pPr>
              <w:jc w:val="left"/>
            </w:pPr>
            <w:r>
              <w:rPr>
                <w:rFonts w:eastAsiaTheme="minorEastAsia"/>
                <w:szCs w:val="21"/>
              </w:rPr>
              <w:t>长江证券</w:t>
            </w:r>
          </w:p>
        </w:tc>
        <w:tc>
          <w:tcPr>
            <w:tcW w:w="1320" w:type="dxa"/>
            <w:vAlign w:val="center"/>
          </w:tcPr>
          <w:p w14:paraId="37BE2A9D" w14:textId="77777777" w:rsidR="0087525F" w:rsidRDefault="000F6FC2">
            <w:pPr>
              <w:jc w:val="right"/>
            </w:pPr>
            <w:r>
              <w:rPr>
                <w:rFonts w:eastAsiaTheme="minorEastAsia"/>
                <w:szCs w:val="21"/>
              </w:rPr>
              <w:t>-</w:t>
            </w:r>
          </w:p>
        </w:tc>
        <w:tc>
          <w:tcPr>
            <w:tcW w:w="1080" w:type="dxa"/>
            <w:vAlign w:val="center"/>
          </w:tcPr>
          <w:p w14:paraId="15758AD3" w14:textId="77777777" w:rsidR="0087525F" w:rsidRDefault="000F6FC2">
            <w:pPr>
              <w:jc w:val="right"/>
            </w:pPr>
            <w:r>
              <w:rPr>
                <w:rFonts w:eastAsiaTheme="minorEastAsia"/>
                <w:szCs w:val="21"/>
              </w:rPr>
              <w:t>-</w:t>
            </w:r>
          </w:p>
        </w:tc>
        <w:tc>
          <w:tcPr>
            <w:tcW w:w="1143" w:type="dxa"/>
            <w:vAlign w:val="center"/>
          </w:tcPr>
          <w:p w14:paraId="595B868F" w14:textId="77777777" w:rsidR="0087525F" w:rsidRDefault="000F6FC2">
            <w:pPr>
              <w:jc w:val="right"/>
            </w:pPr>
            <w:r>
              <w:rPr>
                <w:rFonts w:eastAsiaTheme="minorEastAsia"/>
                <w:szCs w:val="21"/>
              </w:rPr>
              <w:t>-</w:t>
            </w:r>
          </w:p>
        </w:tc>
        <w:tc>
          <w:tcPr>
            <w:tcW w:w="1197" w:type="dxa"/>
            <w:vAlign w:val="center"/>
          </w:tcPr>
          <w:p w14:paraId="274607D9" w14:textId="77777777" w:rsidR="0087525F" w:rsidRDefault="000F6FC2">
            <w:pPr>
              <w:jc w:val="right"/>
            </w:pPr>
            <w:r>
              <w:rPr>
                <w:rFonts w:eastAsiaTheme="minorEastAsia"/>
                <w:szCs w:val="21"/>
              </w:rPr>
              <w:t>-</w:t>
            </w:r>
          </w:p>
        </w:tc>
        <w:tc>
          <w:tcPr>
            <w:tcW w:w="1497" w:type="dxa"/>
            <w:vAlign w:val="center"/>
          </w:tcPr>
          <w:p w14:paraId="44A7D8E3" w14:textId="77777777" w:rsidR="0087525F" w:rsidRDefault="000F6FC2">
            <w:pPr>
              <w:jc w:val="right"/>
            </w:pPr>
            <w:r>
              <w:rPr>
                <w:rFonts w:eastAsiaTheme="minorEastAsia"/>
                <w:szCs w:val="21"/>
              </w:rPr>
              <w:t>-</w:t>
            </w:r>
          </w:p>
        </w:tc>
        <w:tc>
          <w:tcPr>
            <w:tcW w:w="1203" w:type="dxa"/>
            <w:vAlign w:val="center"/>
          </w:tcPr>
          <w:p w14:paraId="76385A1F" w14:textId="77777777" w:rsidR="0087525F" w:rsidRDefault="000F6FC2">
            <w:pPr>
              <w:jc w:val="right"/>
            </w:pPr>
            <w:r>
              <w:rPr>
                <w:rFonts w:eastAsiaTheme="minorEastAsia"/>
                <w:szCs w:val="21"/>
              </w:rPr>
              <w:t>-</w:t>
            </w:r>
          </w:p>
        </w:tc>
      </w:tr>
      <w:tr w:rsidR="0087525F" w14:paraId="13A6F217" w14:textId="77777777">
        <w:tc>
          <w:tcPr>
            <w:tcW w:w="1560" w:type="dxa"/>
            <w:vAlign w:val="center"/>
          </w:tcPr>
          <w:p w14:paraId="2200FE9E" w14:textId="77777777" w:rsidR="0087525F" w:rsidRDefault="000F6FC2">
            <w:pPr>
              <w:jc w:val="left"/>
            </w:pPr>
            <w:r>
              <w:rPr>
                <w:rFonts w:eastAsiaTheme="minorEastAsia"/>
                <w:szCs w:val="21"/>
              </w:rPr>
              <w:t>方正证券</w:t>
            </w:r>
          </w:p>
        </w:tc>
        <w:tc>
          <w:tcPr>
            <w:tcW w:w="1320" w:type="dxa"/>
            <w:vAlign w:val="center"/>
          </w:tcPr>
          <w:p w14:paraId="1B34B56A" w14:textId="77777777" w:rsidR="0087525F" w:rsidRDefault="000F6FC2">
            <w:pPr>
              <w:jc w:val="right"/>
            </w:pPr>
            <w:r>
              <w:rPr>
                <w:rFonts w:eastAsiaTheme="minorEastAsia"/>
                <w:szCs w:val="21"/>
              </w:rPr>
              <w:t>-</w:t>
            </w:r>
          </w:p>
        </w:tc>
        <w:tc>
          <w:tcPr>
            <w:tcW w:w="1080" w:type="dxa"/>
            <w:vAlign w:val="center"/>
          </w:tcPr>
          <w:p w14:paraId="502057F5" w14:textId="77777777" w:rsidR="0087525F" w:rsidRDefault="000F6FC2">
            <w:pPr>
              <w:jc w:val="right"/>
            </w:pPr>
            <w:r>
              <w:rPr>
                <w:rFonts w:eastAsiaTheme="minorEastAsia"/>
                <w:szCs w:val="21"/>
              </w:rPr>
              <w:t>-</w:t>
            </w:r>
          </w:p>
        </w:tc>
        <w:tc>
          <w:tcPr>
            <w:tcW w:w="1143" w:type="dxa"/>
            <w:vAlign w:val="center"/>
          </w:tcPr>
          <w:p w14:paraId="03DB318B" w14:textId="77777777" w:rsidR="0087525F" w:rsidRDefault="000F6FC2">
            <w:pPr>
              <w:jc w:val="right"/>
            </w:pPr>
            <w:r>
              <w:rPr>
                <w:rFonts w:eastAsiaTheme="minorEastAsia"/>
                <w:szCs w:val="21"/>
              </w:rPr>
              <w:t>-</w:t>
            </w:r>
          </w:p>
        </w:tc>
        <w:tc>
          <w:tcPr>
            <w:tcW w:w="1197" w:type="dxa"/>
            <w:vAlign w:val="center"/>
          </w:tcPr>
          <w:p w14:paraId="0B084551" w14:textId="77777777" w:rsidR="0087525F" w:rsidRDefault="000F6FC2">
            <w:pPr>
              <w:jc w:val="right"/>
            </w:pPr>
            <w:r>
              <w:rPr>
                <w:rFonts w:eastAsiaTheme="minorEastAsia"/>
                <w:szCs w:val="21"/>
              </w:rPr>
              <w:t>-</w:t>
            </w:r>
          </w:p>
        </w:tc>
        <w:tc>
          <w:tcPr>
            <w:tcW w:w="1497" w:type="dxa"/>
            <w:vAlign w:val="center"/>
          </w:tcPr>
          <w:p w14:paraId="5757E128" w14:textId="77777777" w:rsidR="0087525F" w:rsidRDefault="000F6FC2">
            <w:pPr>
              <w:jc w:val="right"/>
            </w:pPr>
            <w:r>
              <w:rPr>
                <w:rFonts w:eastAsiaTheme="minorEastAsia"/>
                <w:szCs w:val="21"/>
              </w:rPr>
              <w:t>-</w:t>
            </w:r>
          </w:p>
        </w:tc>
        <w:tc>
          <w:tcPr>
            <w:tcW w:w="1203" w:type="dxa"/>
            <w:vAlign w:val="center"/>
          </w:tcPr>
          <w:p w14:paraId="6165A63A" w14:textId="77777777" w:rsidR="0087525F" w:rsidRDefault="000F6FC2">
            <w:pPr>
              <w:jc w:val="right"/>
            </w:pPr>
            <w:r>
              <w:rPr>
                <w:rFonts w:eastAsiaTheme="minorEastAsia"/>
                <w:szCs w:val="21"/>
              </w:rPr>
              <w:t>-</w:t>
            </w:r>
          </w:p>
        </w:tc>
      </w:tr>
      <w:tr w:rsidR="0087525F" w14:paraId="2AEC6308" w14:textId="77777777">
        <w:tc>
          <w:tcPr>
            <w:tcW w:w="1560" w:type="dxa"/>
            <w:vAlign w:val="center"/>
          </w:tcPr>
          <w:p w14:paraId="06A208DE" w14:textId="77777777" w:rsidR="0087525F" w:rsidRDefault="000F6FC2">
            <w:pPr>
              <w:jc w:val="left"/>
            </w:pPr>
            <w:r>
              <w:rPr>
                <w:rFonts w:eastAsiaTheme="minorEastAsia"/>
                <w:szCs w:val="21"/>
              </w:rPr>
              <w:t>华泰证券</w:t>
            </w:r>
          </w:p>
        </w:tc>
        <w:tc>
          <w:tcPr>
            <w:tcW w:w="1320" w:type="dxa"/>
            <w:vAlign w:val="center"/>
          </w:tcPr>
          <w:p w14:paraId="113ADC15" w14:textId="77777777" w:rsidR="0087525F" w:rsidRDefault="000F6FC2">
            <w:pPr>
              <w:jc w:val="right"/>
            </w:pPr>
            <w:r>
              <w:rPr>
                <w:rFonts w:eastAsiaTheme="minorEastAsia"/>
                <w:szCs w:val="21"/>
              </w:rPr>
              <w:t>-</w:t>
            </w:r>
          </w:p>
        </w:tc>
        <w:tc>
          <w:tcPr>
            <w:tcW w:w="1080" w:type="dxa"/>
            <w:vAlign w:val="center"/>
          </w:tcPr>
          <w:p w14:paraId="1A19C448" w14:textId="77777777" w:rsidR="0087525F" w:rsidRDefault="000F6FC2">
            <w:pPr>
              <w:jc w:val="right"/>
            </w:pPr>
            <w:r>
              <w:rPr>
                <w:rFonts w:eastAsiaTheme="minorEastAsia"/>
                <w:szCs w:val="21"/>
              </w:rPr>
              <w:t>-</w:t>
            </w:r>
          </w:p>
        </w:tc>
        <w:tc>
          <w:tcPr>
            <w:tcW w:w="1143" w:type="dxa"/>
            <w:vAlign w:val="center"/>
          </w:tcPr>
          <w:p w14:paraId="698BCFE7" w14:textId="77777777" w:rsidR="0087525F" w:rsidRDefault="000F6FC2">
            <w:pPr>
              <w:jc w:val="right"/>
            </w:pPr>
            <w:r>
              <w:rPr>
                <w:rFonts w:eastAsiaTheme="minorEastAsia"/>
                <w:szCs w:val="21"/>
              </w:rPr>
              <w:t>-</w:t>
            </w:r>
          </w:p>
        </w:tc>
        <w:tc>
          <w:tcPr>
            <w:tcW w:w="1197" w:type="dxa"/>
            <w:vAlign w:val="center"/>
          </w:tcPr>
          <w:p w14:paraId="33B3B147" w14:textId="77777777" w:rsidR="0087525F" w:rsidRDefault="000F6FC2">
            <w:pPr>
              <w:jc w:val="right"/>
            </w:pPr>
            <w:r>
              <w:rPr>
                <w:rFonts w:eastAsiaTheme="minorEastAsia"/>
                <w:szCs w:val="21"/>
              </w:rPr>
              <w:t>-</w:t>
            </w:r>
          </w:p>
        </w:tc>
        <w:tc>
          <w:tcPr>
            <w:tcW w:w="1497" w:type="dxa"/>
            <w:vAlign w:val="center"/>
          </w:tcPr>
          <w:p w14:paraId="0FA4BAE6" w14:textId="77777777" w:rsidR="0087525F" w:rsidRDefault="000F6FC2">
            <w:pPr>
              <w:jc w:val="right"/>
            </w:pPr>
            <w:r>
              <w:rPr>
                <w:rFonts w:eastAsiaTheme="minorEastAsia"/>
                <w:szCs w:val="21"/>
              </w:rPr>
              <w:t>-</w:t>
            </w:r>
          </w:p>
        </w:tc>
        <w:tc>
          <w:tcPr>
            <w:tcW w:w="1203" w:type="dxa"/>
            <w:vAlign w:val="center"/>
          </w:tcPr>
          <w:p w14:paraId="3DA2D5AF" w14:textId="77777777" w:rsidR="0087525F" w:rsidRDefault="000F6FC2">
            <w:pPr>
              <w:jc w:val="right"/>
            </w:pPr>
            <w:r>
              <w:rPr>
                <w:rFonts w:eastAsiaTheme="minorEastAsia"/>
                <w:szCs w:val="21"/>
              </w:rPr>
              <w:t>-</w:t>
            </w:r>
          </w:p>
        </w:tc>
      </w:tr>
      <w:tr w:rsidR="0087525F" w14:paraId="062FFDC7" w14:textId="77777777">
        <w:tc>
          <w:tcPr>
            <w:tcW w:w="1560" w:type="dxa"/>
            <w:vAlign w:val="center"/>
          </w:tcPr>
          <w:p w14:paraId="499FF62F" w14:textId="77777777" w:rsidR="0087525F" w:rsidRDefault="000F6FC2">
            <w:pPr>
              <w:jc w:val="left"/>
            </w:pPr>
            <w:proofErr w:type="gramStart"/>
            <w:r>
              <w:rPr>
                <w:rFonts w:eastAsiaTheme="minorEastAsia"/>
                <w:szCs w:val="21"/>
              </w:rPr>
              <w:t>浙商证券</w:t>
            </w:r>
            <w:proofErr w:type="gramEnd"/>
            <w:r>
              <w:rPr>
                <w:rFonts w:eastAsiaTheme="minorEastAsia"/>
                <w:szCs w:val="21"/>
              </w:rPr>
              <w:t>股份</w:t>
            </w:r>
            <w:r>
              <w:rPr>
                <w:rFonts w:eastAsiaTheme="minorEastAsia"/>
                <w:szCs w:val="21"/>
              </w:rPr>
              <w:lastRenderedPageBreak/>
              <w:t>有限公司</w:t>
            </w:r>
          </w:p>
        </w:tc>
        <w:tc>
          <w:tcPr>
            <w:tcW w:w="1320" w:type="dxa"/>
            <w:vAlign w:val="center"/>
          </w:tcPr>
          <w:p w14:paraId="18B43F78" w14:textId="77777777" w:rsidR="0087525F" w:rsidRDefault="000F6FC2">
            <w:pPr>
              <w:jc w:val="right"/>
            </w:pPr>
            <w:r>
              <w:rPr>
                <w:rFonts w:eastAsiaTheme="minorEastAsia"/>
                <w:szCs w:val="21"/>
              </w:rPr>
              <w:lastRenderedPageBreak/>
              <w:t>-</w:t>
            </w:r>
          </w:p>
        </w:tc>
        <w:tc>
          <w:tcPr>
            <w:tcW w:w="1080" w:type="dxa"/>
            <w:vAlign w:val="center"/>
          </w:tcPr>
          <w:p w14:paraId="55F3A2A1" w14:textId="77777777" w:rsidR="0087525F" w:rsidRDefault="000F6FC2">
            <w:pPr>
              <w:jc w:val="right"/>
            </w:pPr>
            <w:r>
              <w:rPr>
                <w:rFonts w:eastAsiaTheme="minorEastAsia"/>
                <w:szCs w:val="21"/>
              </w:rPr>
              <w:t>-</w:t>
            </w:r>
          </w:p>
        </w:tc>
        <w:tc>
          <w:tcPr>
            <w:tcW w:w="1143" w:type="dxa"/>
            <w:vAlign w:val="center"/>
          </w:tcPr>
          <w:p w14:paraId="7EB2D1A0" w14:textId="77777777" w:rsidR="0087525F" w:rsidRDefault="000F6FC2">
            <w:pPr>
              <w:jc w:val="right"/>
            </w:pPr>
            <w:r>
              <w:rPr>
                <w:rFonts w:eastAsiaTheme="minorEastAsia"/>
                <w:szCs w:val="21"/>
              </w:rPr>
              <w:t>-</w:t>
            </w:r>
          </w:p>
        </w:tc>
        <w:tc>
          <w:tcPr>
            <w:tcW w:w="1197" w:type="dxa"/>
            <w:vAlign w:val="center"/>
          </w:tcPr>
          <w:p w14:paraId="2D20F0D8" w14:textId="77777777" w:rsidR="0087525F" w:rsidRDefault="000F6FC2">
            <w:pPr>
              <w:jc w:val="right"/>
            </w:pPr>
            <w:r>
              <w:rPr>
                <w:rFonts w:eastAsiaTheme="minorEastAsia"/>
                <w:szCs w:val="21"/>
              </w:rPr>
              <w:t>-</w:t>
            </w:r>
          </w:p>
        </w:tc>
        <w:tc>
          <w:tcPr>
            <w:tcW w:w="1497" w:type="dxa"/>
            <w:vAlign w:val="center"/>
          </w:tcPr>
          <w:p w14:paraId="63C462E9" w14:textId="77777777" w:rsidR="0087525F" w:rsidRDefault="000F6FC2">
            <w:pPr>
              <w:jc w:val="right"/>
            </w:pPr>
            <w:r>
              <w:rPr>
                <w:rFonts w:eastAsiaTheme="minorEastAsia"/>
                <w:szCs w:val="21"/>
              </w:rPr>
              <w:t>-</w:t>
            </w:r>
          </w:p>
        </w:tc>
        <w:tc>
          <w:tcPr>
            <w:tcW w:w="1203" w:type="dxa"/>
            <w:vAlign w:val="center"/>
          </w:tcPr>
          <w:p w14:paraId="001379B0" w14:textId="77777777" w:rsidR="0087525F" w:rsidRDefault="000F6FC2">
            <w:pPr>
              <w:jc w:val="right"/>
            </w:pPr>
            <w:r>
              <w:rPr>
                <w:rFonts w:eastAsiaTheme="minorEastAsia"/>
                <w:szCs w:val="21"/>
              </w:rPr>
              <w:t>-</w:t>
            </w:r>
          </w:p>
        </w:tc>
      </w:tr>
      <w:tr w:rsidR="0087525F" w14:paraId="76E4C908" w14:textId="77777777">
        <w:tc>
          <w:tcPr>
            <w:tcW w:w="1560" w:type="dxa"/>
            <w:vAlign w:val="center"/>
          </w:tcPr>
          <w:p w14:paraId="7A276E8B" w14:textId="77777777" w:rsidR="0087525F" w:rsidRDefault="000F6FC2">
            <w:pPr>
              <w:jc w:val="left"/>
            </w:pPr>
            <w:r>
              <w:rPr>
                <w:rFonts w:eastAsiaTheme="minorEastAsia"/>
                <w:szCs w:val="21"/>
              </w:rPr>
              <w:t>中信证券</w:t>
            </w:r>
          </w:p>
        </w:tc>
        <w:tc>
          <w:tcPr>
            <w:tcW w:w="1320" w:type="dxa"/>
            <w:vAlign w:val="center"/>
          </w:tcPr>
          <w:p w14:paraId="55C8BB48" w14:textId="77777777" w:rsidR="0087525F" w:rsidRDefault="000F6FC2">
            <w:pPr>
              <w:jc w:val="right"/>
            </w:pPr>
            <w:r>
              <w:rPr>
                <w:rFonts w:eastAsiaTheme="minorEastAsia"/>
                <w:szCs w:val="21"/>
              </w:rPr>
              <w:t>-</w:t>
            </w:r>
          </w:p>
        </w:tc>
        <w:tc>
          <w:tcPr>
            <w:tcW w:w="1080" w:type="dxa"/>
            <w:vAlign w:val="center"/>
          </w:tcPr>
          <w:p w14:paraId="10C59971" w14:textId="77777777" w:rsidR="0087525F" w:rsidRDefault="000F6FC2">
            <w:pPr>
              <w:jc w:val="right"/>
            </w:pPr>
            <w:r>
              <w:rPr>
                <w:rFonts w:eastAsiaTheme="minorEastAsia"/>
                <w:szCs w:val="21"/>
              </w:rPr>
              <w:t>-</w:t>
            </w:r>
          </w:p>
        </w:tc>
        <w:tc>
          <w:tcPr>
            <w:tcW w:w="1143" w:type="dxa"/>
            <w:vAlign w:val="center"/>
          </w:tcPr>
          <w:p w14:paraId="079C4731" w14:textId="77777777" w:rsidR="0087525F" w:rsidRDefault="000F6FC2">
            <w:pPr>
              <w:jc w:val="right"/>
            </w:pPr>
            <w:r>
              <w:rPr>
                <w:rFonts w:eastAsiaTheme="minorEastAsia"/>
                <w:szCs w:val="21"/>
              </w:rPr>
              <w:t>-</w:t>
            </w:r>
          </w:p>
        </w:tc>
        <w:tc>
          <w:tcPr>
            <w:tcW w:w="1197" w:type="dxa"/>
            <w:vAlign w:val="center"/>
          </w:tcPr>
          <w:p w14:paraId="1163CCB0" w14:textId="77777777" w:rsidR="0087525F" w:rsidRDefault="000F6FC2">
            <w:pPr>
              <w:jc w:val="right"/>
            </w:pPr>
            <w:r>
              <w:rPr>
                <w:rFonts w:eastAsiaTheme="minorEastAsia"/>
                <w:szCs w:val="21"/>
              </w:rPr>
              <w:t>-</w:t>
            </w:r>
          </w:p>
        </w:tc>
        <w:tc>
          <w:tcPr>
            <w:tcW w:w="1497" w:type="dxa"/>
            <w:vAlign w:val="center"/>
          </w:tcPr>
          <w:p w14:paraId="3CB04405" w14:textId="77777777" w:rsidR="0087525F" w:rsidRDefault="000F6FC2">
            <w:pPr>
              <w:jc w:val="right"/>
            </w:pPr>
            <w:r>
              <w:rPr>
                <w:rFonts w:eastAsiaTheme="minorEastAsia"/>
                <w:szCs w:val="21"/>
              </w:rPr>
              <w:t>-</w:t>
            </w:r>
          </w:p>
        </w:tc>
        <w:tc>
          <w:tcPr>
            <w:tcW w:w="1203" w:type="dxa"/>
            <w:vAlign w:val="center"/>
          </w:tcPr>
          <w:p w14:paraId="512E439D" w14:textId="77777777" w:rsidR="0087525F" w:rsidRDefault="000F6FC2">
            <w:pPr>
              <w:jc w:val="right"/>
            </w:pPr>
            <w:r>
              <w:rPr>
                <w:rFonts w:eastAsiaTheme="minorEastAsia"/>
                <w:szCs w:val="21"/>
              </w:rPr>
              <w:t>-</w:t>
            </w:r>
          </w:p>
        </w:tc>
      </w:tr>
      <w:tr w:rsidR="0087525F" w14:paraId="0215B829" w14:textId="77777777">
        <w:tc>
          <w:tcPr>
            <w:tcW w:w="1560" w:type="dxa"/>
            <w:vAlign w:val="center"/>
          </w:tcPr>
          <w:p w14:paraId="4201206E" w14:textId="77777777" w:rsidR="0087525F" w:rsidRDefault="000F6FC2">
            <w:pPr>
              <w:jc w:val="left"/>
            </w:pPr>
            <w:r>
              <w:rPr>
                <w:rFonts w:eastAsiaTheme="minorEastAsia"/>
                <w:szCs w:val="21"/>
              </w:rPr>
              <w:t>瑞银证券</w:t>
            </w:r>
          </w:p>
        </w:tc>
        <w:tc>
          <w:tcPr>
            <w:tcW w:w="1320" w:type="dxa"/>
            <w:vAlign w:val="center"/>
          </w:tcPr>
          <w:p w14:paraId="404604C9" w14:textId="77777777" w:rsidR="0087525F" w:rsidRDefault="000F6FC2">
            <w:pPr>
              <w:jc w:val="right"/>
            </w:pPr>
            <w:r>
              <w:rPr>
                <w:rFonts w:eastAsiaTheme="minorEastAsia"/>
                <w:szCs w:val="21"/>
              </w:rPr>
              <w:t>-</w:t>
            </w:r>
          </w:p>
        </w:tc>
        <w:tc>
          <w:tcPr>
            <w:tcW w:w="1080" w:type="dxa"/>
            <w:vAlign w:val="center"/>
          </w:tcPr>
          <w:p w14:paraId="59327147" w14:textId="77777777" w:rsidR="0087525F" w:rsidRDefault="000F6FC2">
            <w:pPr>
              <w:jc w:val="right"/>
            </w:pPr>
            <w:r>
              <w:rPr>
                <w:rFonts w:eastAsiaTheme="minorEastAsia"/>
                <w:szCs w:val="21"/>
              </w:rPr>
              <w:t>-</w:t>
            </w:r>
          </w:p>
        </w:tc>
        <w:tc>
          <w:tcPr>
            <w:tcW w:w="1143" w:type="dxa"/>
            <w:vAlign w:val="center"/>
          </w:tcPr>
          <w:p w14:paraId="7F309DF6" w14:textId="77777777" w:rsidR="0087525F" w:rsidRDefault="000F6FC2">
            <w:pPr>
              <w:jc w:val="right"/>
            </w:pPr>
            <w:r>
              <w:rPr>
                <w:rFonts w:eastAsiaTheme="minorEastAsia"/>
                <w:szCs w:val="21"/>
              </w:rPr>
              <w:t>-</w:t>
            </w:r>
          </w:p>
        </w:tc>
        <w:tc>
          <w:tcPr>
            <w:tcW w:w="1197" w:type="dxa"/>
            <w:vAlign w:val="center"/>
          </w:tcPr>
          <w:p w14:paraId="0728D929" w14:textId="77777777" w:rsidR="0087525F" w:rsidRDefault="000F6FC2">
            <w:pPr>
              <w:jc w:val="right"/>
            </w:pPr>
            <w:r>
              <w:rPr>
                <w:rFonts w:eastAsiaTheme="minorEastAsia"/>
                <w:szCs w:val="21"/>
              </w:rPr>
              <w:t>-</w:t>
            </w:r>
          </w:p>
        </w:tc>
        <w:tc>
          <w:tcPr>
            <w:tcW w:w="1497" w:type="dxa"/>
            <w:vAlign w:val="center"/>
          </w:tcPr>
          <w:p w14:paraId="451FB7DC" w14:textId="77777777" w:rsidR="0087525F" w:rsidRDefault="000F6FC2">
            <w:pPr>
              <w:jc w:val="right"/>
            </w:pPr>
            <w:r>
              <w:rPr>
                <w:rFonts w:eastAsiaTheme="minorEastAsia"/>
                <w:szCs w:val="21"/>
              </w:rPr>
              <w:t>-</w:t>
            </w:r>
          </w:p>
        </w:tc>
        <w:tc>
          <w:tcPr>
            <w:tcW w:w="1203" w:type="dxa"/>
            <w:vAlign w:val="center"/>
          </w:tcPr>
          <w:p w14:paraId="6CDD5513" w14:textId="77777777" w:rsidR="0087525F" w:rsidRDefault="000F6FC2">
            <w:pPr>
              <w:jc w:val="right"/>
            </w:pPr>
            <w:r>
              <w:rPr>
                <w:rFonts w:eastAsiaTheme="minorEastAsia"/>
                <w:szCs w:val="21"/>
              </w:rPr>
              <w:t>-</w:t>
            </w:r>
          </w:p>
        </w:tc>
      </w:tr>
      <w:tr w:rsidR="0087525F" w14:paraId="2F612A03" w14:textId="77777777">
        <w:tc>
          <w:tcPr>
            <w:tcW w:w="1560" w:type="dxa"/>
            <w:vAlign w:val="center"/>
          </w:tcPr>
          <w:p w14:paraId="1646B2EC" w14:textId="77777777" w:rsidR="0087525F" w:rsidRDefault="000F6FC2">
            <w:pPr>
              <w:jc w:val="left"/>
            </w:pPr>
            <w:r>
              <w:rPr>
                <w:rFonts w:eastAsiaTheme="minorEastAsia"/>
                <w:szCs w:val="21"/>
              </w:rPr>
              <w:t>中泰证券</w:t>
            </w:r>
          </w:p>
        </w:tc>
        <w:tc>
          <w:tcPr>
            <w:tcW w:w="1320" w:type="dxa"/>
            <w:vAlign w:val="center"/>
          </w:tcPr>
          <w:p w14:paraId="314AB9CA" w14:textId="77777777" w:rsidR="0087525F" w:rsidRDefault="000F6FC2">
            <w:pPr>
              <w:jc w:val="right"/>
            </w:pPr>
            <w:r>
              <w:rPr>
                <w:rFonts w:eastAsiaTheme="minorEastAsia"/>
                <w:szCs w:val="21"/>
              </w:rPr>
              <w:t>-</w:t>
            </w:r>
          </w:p>
        </w:tc>
        <w:tc>
          <w:tcPr>
            <w:tcW w:w="1080" w:type="dxa"/>
            <w:vAlign w:val="center"/>
          </w:tcPr>
          <w:p w14:paraId="1AC651C0" w14:textId="77777777" w:rsidR="0087525F" w:rsidRDefault="000F6FC2">
            <w:pPr>
              <w:jc w:val="right"/>
            </w:pPr>
            <w:r>
              <w:rPr>
                <w:rFonts w:eastAsiaTheme="minorEastAsia"/>
                <w:szCs w:val="21"/>
              </w:rPr>
              <w:t>-</w:t>
            </w:r>
          </w:p>
        </w:tc>
        <w:tc>
          <w:tcPr>
            <w:tcW w:w="1143" w:type="dxa"/>
            <w:vAlign w:val="center"/>
          </w:tcPr>
          <w:p w14:paraId="453B04A6" w14:textId="77777777" w:rsidR="0087525F" w:rsidRDefault="000F6FC2">
            <w:pPr>
              <w:jc w:val="right"/>
            </w:pPr>
            <w:r>
              <w:rPr>
                <w:rFonts w:eastAsiaTheme="minorEastAsia"/>
                <w:szCs w:val="21"/>
              </w:rPr>
              <w:t>-</w:t>
            </w:r>
          </w:p>
        </w:tc>
        <w:tc>
          <w:tcPr>
            <w:tcW w:w="1197" w:type="dxa"/>
            <w:vAlign w:val="center"/>
          </w:tcPr>
          <w:p w14:paraId="042E1C3D" w14:textId="77777777" w:rsidR="0087525F" w:rsidRDefault="000F6FC2">
            <w:pPr>
              <w:jc w:val="right"/>
            </w:pPr>
            <w:r>
              <w:rPr>
                <w:rFonts w:eastAsiaTheme="minorEastAsia"/>
                <w:szCs w:val="21"/>
              </w:rPr>
              <w:t>-</w:t>
            </w:r>
          </w:p>
        </w:tc>
        <w:tc>
          <w:tcPr>
            <w:tcW w:w="1497" w:type="dxa"/>
            <w:vAlign w:val="center"/>
          </w:tcPr>
          <w:p w14:paraId="77FE1205" w14:textId="77777777" w:rsidR="0087525F" w:rsidRDefault="000F6FC2">
            <w:pPr>
              <w:jc w:val="right"/>
            </w:pPr>
            <w:r>
              <w:rPr>
                <w:rFonts w:eastAsiaTheme="minorEastAsia"/>
                <w:szCs w:val="21"/>
              </w:rPr>
              <w:t>-</w:t>
            </w:r>
          </w:p>
        </w:tc>
        <w:tc>
          <w:tcPr>
            <w:tcW w:w="1203" w:type="dxa"/>
            <w:vAlign w:val="center"/>
          </w:tcPr>
          <w:p w14:paraId="69063D0E" w14:textId="77777777" w:rsidR="0087525F" w:rsidRDefault="000F6FC2">
            <w:pPr>
              <w:jc w:val="right"/>
            </w:pPr>
            <w:r>
              <w:rPr>
                <w:rFonts w:eastAsiaTheme="minorEastAsia"/>
                <w:szCs w:val="21"/>
              </w:rPr>
              <w:t>-</w:t>
            </w:r>
          </w:p>
        </w:tc>
      </w:tr>
      <w:tr w:rsidR="0087525F" w14:paraId="52D7E266" w14:textId="77777777">
        <w:tc>
          <w:tcPr>
            <w:tcW w:w="1560" w:type="dxa"/>
            <w:vAlign w:val="center"/>
          </w:tcPr>
          <w:p w14:paraId="3D958C75" w14:textId="77777777" w:rsidR="0087525F" w:rsidRDefault="000F6FC2">
            <w:pPr>
              <w:jc w:val="left"/>
            </w:pPr>
            <w:r>
              <w:rPr>
                <w:rFonts w:eastAsiaTheme="minorEastAsia"/>
                <w:szCs w:val="21"/>
              </w:rPr>
              <w:t>广发证券</w:t>
            </w:r>
          </w:p>
        </w:tc>
        <w:tc>
          <w:tcPr>
            <w:tcW w:w="1320" w:type="dxa"/>
            <w:vAlign w:val="center"/>
          </w:tcPr>
          <w:p w14:paraId="2D3A3667" w14:textId="77777777" w:rsidR="0087525F" w:rsidRDefault="000F6FC2">
            <w:pPr>
              <w:jc w:val="right"/>
            </w:pPr>
            <w:r>
              <w:rPr>
                <w:rFonts w:eastAsiaTheme="minorEastAsia"/>
                <w:szCs w:val="21"/>
              </w:rPr>
              <w:t>-</w:t>
            </w:r>
          </w:p>
        </w:tc>
        <w:tc>
          <w:tcPr>
            <w:tcW w:w="1080" w:type="dxa"/>
            <w:vAlign w:val="center"/>
          </w:tcPr>
          <w:p w14:paraId="2D45D55A" w14:textId="77777777" w:rsidR="0087525F" w:rsidRDefault="000F6FC2">
            <w:pPr>
              <w:jc w:val="right"/>
            </w:pPr>
            <w:r>
              <w:rPr>
                <w:rFonts w:eastAsiaTheme="minorEastAsia"/>
                <w:szCs w:val="21"/>
              </w:rPr>
              <w:t>-</w:t>
            </w:r>
          </w:p>
        </w:tc>
        <w:tc>
          <w:tcPr>
            <w:tcW w:w="1143" w:type="dxa"/>
            <w:vAlign w:val="center"/>
          </w:tcPr>
          <w:p w14:paraId="6B169F8E" w14:textId="77777777" w:rsidR="0087525F" w:rsidRDefault="000F6FC2">
            <w:pPr>
              <w:jc w:val="right"/>
            </w:pPr>
            <w:r>
              <w:rPr>
                <w:rFonts w:eastAsiaTheme="minorEastAsia"/>
                <w:szCs w:val="21"/>
              </w:rPr>
              <w:t>-</w:t>
            </w:r>
          </w:p>
        </w:tc>
        <w:tc>
          <w:tcPr>
            <w:tcW w:w="1197" w:type="dxa"/>
            <w:vAlign w:val="center"/>
          </w:tcPr>
          <w:p w14:paraId="5DF3FDD3" w14:textId="77777777" w:rsidR="0087525F" w:rsidRDefault="000F6FC2">
            <w:pPr>
              <w:jc w:val="right"/>
            </w:pPr>
            <w:r>
              <w:rPr>
                <w:rFonts w:eastAsiaTheme="minorEastAsia"/>
                <w:szCs w:val="21"/>
              </w:rPr>
              <w:t>-</w:t>
            </w:r>
          </w:p>
        </w:tc>
        <w:tc>
          <w:tcPr>
            <w:tcW w:w="1497" w:type="dxa"/>
            <w:vAlign w:val="center"/>
          </w:tcPr>
          <w:p w14:paraId="745D6F93" w14:textId="77777777" w:rsidR="0087525F" w:rsidRDefault="000F6FC2">
            <w:pPr>
              <w:jc w:val="right"/>
            </w:pPr>
            <w:r>
              <w:rPr>
                <w:rFonts w:eastAsiaTheme="minorEastAsia"/>
                <w:szCs w:val="21"/>
              </w:rPr>
              <w:t>-</w:t>
            </w:r>
          </w:p>
        </w:tc>
        <w:tc>
          <w:tcPr>
            <w:tcW w:w="1203" w:type="dxa"/>
            <w:vAlign w:val="center"/>
          </w:tcPr>
          <w:p w14:paraId="3F8E5822" w14:textId="77777777" w:rsidR="0087525F" w:rsidRDefault="000F6FC2">
            <w:pPr>
              <w:jc w:val="right"/>
            </w:pPr>
            <w:r>
              <w:rPr>
                <w:rFonts w:eastAsiaTheme="minorEastAsia"/>
                <w:szCs w:val="21"/>
              </w:rPr>
              <w:t>-</w:t>
            </w:r>
          </w:p>
        </w:tc>
      </w:tr>
      <w:tr w:rsidR="0087525F" w14:paraId="29BA0A45" w14:textId="77777777">
        <w:tc>
          <w:tcPr>
            <w:tcW w:w="1560" w:type="dxa"/>
            <w:vAlign w:val="center"/>
          </w:tcPr>
          <w:p w14:paraId="3F1538EC" w14:textId="77777777" w:rsidR="0087525F" w:rsidRDefault="000F6FC2">
            <w:pPr>
              <w:jc w:val="left"/>
            </w:pPr>
            <w:r>
              <w:rPr>
                <w:rFonts w:eastAsiaTheme="minorEastAsia"/>
                <w:szCs w:val="21"/>
              </w:rPr>
              <w:t>德</w:t>
            </w:r>
            <w:proofErr w:type="gramStart"/>
            <w:r>
              <w:rPr>
                <w:rFonts w:eastAsiaTheme="minorEastAsia"/>
                <w:szCs w:val="21"/>
              </w:rPr>
              <w:t>邦</w:t>
            </w:r>
            <w:proofErr w:type="gramEnd"/>
            <w:r>
              <w:rPr>
                <w:rFonts w:eastAsiaTheme="minorEastAsia"/>
                <w:szCs w:val="21"/>
              </w:rPr>
              <w:t>证券</w:t>
            </w:r>
          </w:p>
        </w:tc>
        <w:tc>
          <w:tcPr>
            <w:tcW w:w="1320" w:type="dxa"/>
            <w:vAlign w:val="center"/>
          </w:tcPr>
          <w:p w14:paraId="2C3595B8" w14:textId="77777777" w:rsidR="0087525F" w:rsidRDefault="000F6FC2">
            <w:pPr>
              <w:jc w:val="right"/>
            </w:pPr>
            <w:r>
              <w:rPr>
                <w:rFonts w:eastAsiaTheme="minorEastAsia"/>
                <w:szCs w:val="21"/>
              </w:rPr>
              <w:t>-</w:t>
            </w:r>
          </w:p>
        </w:tc>
        <w:tc>
          <w:tcPr>
            <w:tcW w:w="1080" w:type="dxa"/>
            <w:vAlign w:val="center"/>
          </w:tcPr>
          <w:p w14:paraId="1EBD8179" w14:textId="77777777" w:rsidR="0087525F" w:rsidRDefault="000F6FC2">
            <w:pPr>
              <w:jc w:val="right"/>
            </w:pPr>
            <w:r>
              <w:rPr>
                <w:rFonts w:eastAsiaTheme="minorEastAsia"/>
                <w:szCs w:val="21"/>
              </w:rPr>
              <w:t>-</w:t>
            </w:r>
          </w:p>
        </w:tc>
        <w:tc>
          <w:tcPr>
            <w:tcW w:w="1143" w:type="dxa"/>
            <w:vAlign w:val="center"/>
          </w:tcPr>
          <w:p w14:paraId="671CB953" w14:textId="77777777" w:rsidR="0087525F" w:rsidRDefault="000F6FC2">
            <w:pPr>
              <w:jc w:val="right"/>
            </w:pPr>
            <w:r>
              <w:rPr>
                <w:rFonts w:eastAsiaTheme="minorEastAsia"/>
                <w:szCs w:val="21"/>
              </w:rPr>
              <w:t>-</w:t>
            </w:r>
          </w:p>
        </w:tc>
        <w:tc>
          <w:tcPr>
            <w:tcW w:w="1197" w:type="dxa"/>
            <w:vAlign w:val="center"/>
          </w:tcPr>
          <w:p w14:paraId="53FE9219" w14:textId="77777777" w:rsidR="0087525F" w:rsidRDefault="000F6FC2">
            <w:pPr>
              <w:jc w:val="right"/>
            </w:pPr>
            <w:r>
              <w:rPr>
                <w:rFonts w:eastAsiaTheme="minorEastAsia"/>
                <w:szCs w:val="21"/>
              </w:rPr>
              <w:t>-</w:t>
            </w:r>
          </w:p>
        </w:tc>
        <w:tc>
          <w:tcPr>
            <w:tcW w:w="1497" w:type="dxa"/>
            <w:vAlign w:val="center"/>
          </w:tcPr>
          <w:p w14:paraId="6837A6F7" w14:textId="77777777" w:rsidR="0087525F" w:rsidRDefault="000F6FC2">
            <w:pPr>
              <w:jc w:val="right"/>
            </w:pPr>
            <w:r>
              <w:rPr>
                <w:rFonts w:eastAsiaTheme="minorEastAsia"/>
                <w:szCs w:val="21"/>
              </w:rPr>
              <w:t>-</w:t>
            </w:r>
          </w:p>
        </w:tc>
        <w:tc>
          <w:tcPr>
            <w:tcW w:w="1203" w:type="dxa"/>
            <w:vAlign w:val="center"/>
          </w:tcPr>
          <w:p w14:paraId="3A0D426C" w14:textId="77777777" w:rsidR="0087525F" w:rsidRDefault="000F6FC2">
            <w:pPr>
              <w:jc w:val="right"/>
            </w:pPr>
            <w:r>
              <w:rPr>
                <w:rFonts w:eastAsiaTheme="minorEastAsia"/>
                <w:szCs w:val="21"/>
              </w:rPr>
              <w:t>-</w:t>
            </w:r>
          </w:p>
        </w:tc>
      </w:tr>
      <w:tr w:rsidR="0087525F" w14:paraId="200FE7F8" w14:textId="77777777">
        <w:tc>
          <w:tcPr>
            <w:tcW w:w="1560" w:type="dxa"/>
            <w:vAlign w:val="center"/>
          </w:tcPr>
          <w:p w14:paraId="6128B528" w14:textId="77777777" w:rsidR="0087525F" w:rsidRDefault="000F6FC2">
            <w:pPr>
              <w:jc w:val="left"/>
            </w:pPr>
            <w:r>
              <w:rPr>
                <w:rFonts w:eastAsiaTheme="minorEastAsia"/>
                <w:szCs w:val="21"/>
              </w:rPr>
              <w:t>东方证券</w:t>
            </w:r>
          </w:p>
        </w:tc>
        <w:tc>
          <w:tcPr>
            <w:tcW w:w="1320" w:type="dxa"/>
            <w:vAlign w:val="center"/>
          </w:tcPr>
          <w:p w14:paraId="71BAB34B" w14:textId="77777777" w:rsidR="0087525F" w:rsidRDefault="000F6FC2">
            <w:pPr>
              <w:jc w:val="right"/>
            </w:pPr>
            <w:r>
              <w:rPr>
                <w:rFonts w:eastAsiaTheme="minorEastAsia"/>
                <w:szCs w:val="21"/>
              </w:rPr>
              <w:t>-</w:t>
            </w:r>
          </w:p>
        </w:tc>
        <w:tc>
          <w:tcPr>
            <w:tcW w:w="1080" w:type="dxa"/>
            <w:vAlign w:val="center"/>
          </w:tcPr>
          <w:p w14:paraId="227D3670" w14:textId="77777777" w:rsidR="0087525F" w:rsidRDefault="000F6FC2">
            <w:pPr>
              <w:jc w:val="right"/>
            </w:pPr>
            <w:r>
              <w:rPr>
                <w:rFonts w:eastAsiaTheme="minorEastAsia"/>
                <w:szCs w:val="21"/>
              </w:rPr>
              <w:t>-</w:t>
            </w:r>
          </w:p>
        </w:tc>
        <w:tc>
          <w:tcPr>
            <w:tcW w:w="1143" w:type="dxa"/>
            <w:vAlign w:val="center"/>
          </w:tcPr>
          <w:p w14:paraId="389E39A2" w14:textId="77777777" w:rsidR="0087525F" w:rsidRDefault="000F6FC2">
            <w:pPr>
              <w:jc w:val="right"/>
            </w:pPr>
            <w:r>
              <w:rPr>
                <w:rFonts w:eastAsiaTheme="minorEastAsia"/>
                <w:szCs w:val="21"/>
              </w:rPr>
              <w:t>-</w:t>
            </w:r>
          </w:p>
        </w:tc>
        <w:tc>
          <w:tcPr>
            <w:tcW w:w="1197" w:type="dxa"/>
            <w:vAlign w:val="center"/>
          </w:tcPr>
          <w:p w14:paraId="2915D89D" w14:textId="77777777" w:rsidR="0087525F" w:rsidRDefault="000F6FC2">
            <w:pPr>
              <w:jc w:val="right"/>
            </w:pPr>
            <w:r>
              <w:rPr>
                <w:rFonts w:eastAsiaTheme="minorEastAsia"/>
                <w:szCs w:val="21"/>
              </w:rPr>
              <w:t>-</w:t>
            </w:r>
          </w:p>
        </w:tc>
        <w:tc>
          <w:tcPr>
            <w:tcW w:w="1497" w:type="dxa"/>
            <w:vAlign w:val="center"/>
          </w:tcPr>
          <w:p w14:paraId="4623D3EE" w14:textId="77777777" w:rsidR="0087525F" w:rsidRDefault="000F6FC2">
            <w:pPr>
              <w:jc w:val="right"/>
            </w:pPr>
            <w:r>
              <w:rPr>
                <w:rFonts w:eastAsiaTheme="minorEastAsia"/>
                <w:szCs w:val="21"/>
              </w:rPr>
              <w:t>-</w:t>
            </w:r>
          </w:p>
        </w:tc>
        <w:tc>
          <w:tcPr>
            <w:tcW w:w="1203" w:type="dxa"/>
            <w:vAlign w:val="center"/>
          </w:tcPr>
          <w:p w14:paraId="67862395" w14:textId="77777777" w:rsidR="0087525F" w:rsidRDefault="000F6FC2">
            <w:pPr>
              <w:jc w:val="right"/>
            </w:pPr>
            <w:r>
              <w:rPr>
                <w:rFonts w:eastAsiaTheme="minorEastAsia"/>
                <w:szCs w:val="21"/>
              </w:rPr>
              <w:t>-</w:t>
            </w:r>
          </w:p>
        </w:tc>
      </w:tr>
      <w:tr w:rsidR="0087525F" w14:paraId="71F6EC4E" w14:textId="77777777">
        <w:tc>
          <w:tcPr>
            <w:tcW w:w="1560" w:type="dxa"/>
            <w:vAlign w:val="center"/>
          </w:tcPr>
          <w:p w14:paraId="1D42CA98" w14:textId="77777777" w:rsidR="0087525F" w:rsidRDefault="000F6FC2">
            <w:pPr>
              <w:jc w:val="left"/>
            </w:pPr>
            <w:r>
              <w:rPr>
                <w:rFonts w:eastAsiaTheme="minorEastAsia"/>
                <w:szCs w:val="21"/>
              </w:rPr>
              <w:t>东吴证券</w:t>
            </w:r>
          </w:p>
        </w:tc>
        <w:tc>
          <w:tcPr>
            <w:tcW w:w="1320" w:type="dxa"/>
            <w:vAlign w:val="center"/>
          </w:tcPr>
          <w:p w14:paraId="2662F739" w14:textId="77777777" w:rsidR="0087525F" w:rsidRDefault="000F6FC2">
            <w:pPr>
              <w:jc w:val="right"/>
            </w:pPr>
            <w:r>
              <w:rPr>
                <w:rFonts w:eastAsiaTheme="minorEastAsia"/>
                <w:szCs w:val="21"/>
              </w:rPr>
              <w:t>-</w:t>
            </w:r>
          </w:p>
        </w:tc>
        <w:tc>
          <w:tcPr>
            <w:tcW w:w="1080" w:type="dxa"/>
            <w:vAlign w:val="center"/>
          </w:tcPr>
          <w:p w14:paraId="3DB2FC8E" w14:textId="77777777" w:rsidR="0087525F" w:rsidRDefault="000F6FC2">
            <w:pPr>
              <w:jc w:val="right"/>
            </w:pPr>
            <w:r>
              <w:rPr>
                <w:rFonts w:eastAsiaTheme="minorEastAsia"/>
                <w:szCs w:val="21"/>
              </w:rPr>
              <w:t>-</w:t>
            </w:r>
          </w:p>
        </w:tc>
        <w:tc>
          <w:tcPr>
            <w:tcW w:w="1143" w:type="dxa"/>
            <w:vAlign w:val="center"/>
          </w:tcPr>
          <w:p w14:paraId="168FABEE" w14:textId="77777777" w:rsidR="0087525F" w:rsidRDefault="000F6FC2">
            <w:pPr>
              <w:jc w:val="right"/>
            </w:pPr>
            <w:r>
              <w:rPr>
                <w:rFonts w:eastAsiaTheme="minorEastAsia"/>
                <w:szCs w:val="21"/>
              </w:rPr>
              <w:t>-</w:t>
            </w:r>
          </w:p>
        </w:tc>
        <w:tc>
          <w:tcPr>
            <w:tcW w:w="1197" w:type="dxa"/>
            <w:vAlign w:val="center"/>
          </w:tcPr>
          <w:p w14:paraId="20C382DC" w14:textId="77777777" w:rsidR="0087525F" w:rsidRDefault="000F6FC2">
            <w:pPr>
              <w:jc w:val="right"/>
            </w:pPr>
            <w:r>
              <w:rPr>
                <w:rFonts w:eastAsiaTheme="minorEastAsia"/>
                <w:szCs w:val="21"/>
              </w:rPr>
              <w:t>-</w:t>
            </w:r>
          </w:p>
        </w:tc>
        <w:tc>
          <w:tcPr>
            <w:tcW w:w="1497" w:type="dxa"/>
            <w:vAlign w:val="center"/>
          </w:tcPr>
          <w:p w14:paraId="077FEAA5" w14:textId="77777777" w:rsidR="0087525F" w:rsidRDefault="000F6FC2">
            <w:pPr>
              <w:jc w:val="right"/>
            </w:pPr>
            <w:r>
              <w:rPr>
                <w:rFonts w:eastAsiaTheme="minorEastAsia"/>
                <w:szCs w:val="21"/>
              </w:rPr>
              <w:t>-</w:t>
            </w:r>
          </w:p>
        </w:tc>
        <w:tc>
          <w:tcPr>
            <w:tcW w:w="1203" w:type="dxa"/>
            <w:vAlign w:val="center"/>
          </w:tcPr>
          <w:p w14:paraId="515982AC" w14:textId="77777777" w:rsidR="0087525F" w:rsidRDefault="000F6FC2">
            <w:pPr>
              <w:jc w:val="right"/>
            </w:pPr>
            <w:r>
              <w:rPr>
                <w:rFonts w:eastAsiaTheme="minorEastAsia"/>
                <w:szCs w:val="21"/>
              </w:rPr>
              <w:t>-</w:t>
            </w:r>
          </w:p>
        </w:tc>
      </w:tr>
      <w:tr w:rsidR="0087525F" w14:paraId="30DDB927" w14:textId="77777777">
        <w:tc>
          <w:tcPr>
            <w:tcW w:w="1560" w:type="dxa"/>
            <w:vAlign w:val="center"/>
          </w:tcPr>
          <w:p w14:paraId="28D454CA" w14:textId="77777777" w:rsidR="0087525F" w:rsidRDefault="000F6FC2">
            <w:pPr>
              <w:jc w:val="left"/>
            </w:pPr>
            <w:r>
              <w:rPr>
                <w:rFonts w:eastAsiaTheme="minorEastAsia"/>
                <w:szCs w:val="21"/>
              </w:rPr>
              <w:t>中金证券</w:t>
            </w:r>
          </w:p>
        </w:tc>
        <w:tc>
          <w:tcPr>
            <w:tcW w:w="1320" w:type="dxa"/>
            <w:vAlign w:val="center"/>
          </w:tcPr>
          <w:p w14:paraId="74C584F3" w14:textId="77777777" w:rsidR="0087525F" w:rsidRDefault="000F6FC2">
            <w:pPr>
              <w:jc w:val="right"/>
            </w:pPr>
            <w:r>
              <w:rPr>
                <w:rFonts w:eastAsiaTheme="minorEastAsia"/>
                <w:szCs w:val="21"/>
              </w:rPr>
              <w:t>-</w:t>
            </w:r>
          </w:p>
        </w:tc>
        <w:tc>
          <w:tcPr>
            <w:tcW w:w="1080" w:type="dxa"/>
            <w:vAlign w:val="center"/>
          </w:tcPr>
          <w:p w14:paraId="588A47A0" w14:textId="77777777" w:rsidR="0087525F" w:rsidRDefault="000F6FC2">
            <w:pPr>
              <w:jc w:val="right"/>
            </w:pPr>
            <w:r>
              <w:rPr>
                <w:rFonts w:eastAsiaTheme="minorEastAsia"/>
                <w:szCs w:val="21"/>
              </w:rPr>
              <w:t>-</w:t>
            </w:r>
          </w:p>
        </w:tc>
        <w:tc>
          <w:tcPr>
            <w:tcW w:w="1143" w:type="dxa"/>
            <w:vAlign w:val="center"/>
          </w:tcPr>
          <w:p w14:paraId="4BEAADF3" w14:textId="77777777" w:rsidR="0087525F" w:rsidRDefault="000F6FC2">
            <w:pPr>
              <w:jc w:val="right"/>
            </w:pPr>
            <w:r>
              <w:rPr>
                <w:rFonts w:eastAsiaTheme="minorEastAsia"/>
                <w:szCs w:val="21"/>
              </w:rPr>
              <w:t>-</w:t>
            </w:r>
          </w:p>
        </w:tc>
        <w:tc>
          <w:tcPr>
            <w:tcW w:w="1197" w:type="dxa"/>
            <w:vAlign w:val="center"/>
          </w:tcPr>
          <w:p w14:paraId="0520218B" w14:textId="77777777" w:rsidR="0087525F" w:rsidRDefault="000F6FC2">
            <w:pPr>
              <w:jc w:val="right"/>
            </w:pPr>
            <w:r>
              <w:rPr>
                <w:rFonts w:eastAsiaTheme="minorEastAsia"/>
                <w:szCs w:val="21"/>
              </w:rPr>
              <w:t>-</w:t>
            </w:r>
          </w:p>
        </w:tc>
        <w:tc>
          <w:tcPr>
            <w:tcW w:w="1497" w:type="dxa"/>
            <w:vAlign w:val="center"/>
          </w:tcPr>
          <w:p w14:paraId="3CB371F1" w14:textId="77777777" w:rsidR="0087525F" w:rsidRDefault="000F6FC2">
            <w:pPr>
              <w:jc w:val="right"/>
            </w:pPr>
            <w:r>
              <w:rPr>
                <w:rFonts w:eastAsiaTheme="minorEastAsia"/>
                <w:szCs w:val="21"/>
              </w:rPr>
              <w:t>-</w:t>
            </w:r>
          </w:p>
        </w:tc>
        <w:tc>
          <w:tcPr>
            <w:tcW w:w="1203" w:type="dxa"/>
            <w:vAlign w:val="center"/>
          </w:tcPr>
          <w:p w14:paraId="4B26F6FA" w14:textId="77777777" w:rsidR="0087525F" w:rsidRDefault="000F6FC2">
            <w:pPr>
              <w:jc w:val="right"/>
            </w:pPr>
            <w:r>
              <w:rPr>
                <w:rFonts w:eastAsiaTheme="minorEastAsia"/>
                <w:szCs w:val="21"/>
              </w:rPr>
              <w:t>-</w:t>
            </w:r>
          </w:p>
        </w:tc>
      </w:tr>
      <w:tr w:rsidR="0087525F" w14:paraId="3762E068" w14:textId="77777777">
        <w:tc>
          <w:tcPr>
            <w:tcW w:w="1560" w:type="dxa"/>
            <w:vAlign w:val="center"/>
          </w:tcPr>
          <w:p w14:paraId="4514C8F6" w14:textId="77777777" w:rsidR="0087525F" w:rsidRDefault="000F6FC2">
            <w:pPr>
              <w:jc w:val="left"/>
            </w:pPr>
            <w:r>
              <w:rPr>
                <w:rFonts w:eastAsiaTheme="minorEastAsia"/>
                <w:szCs w:val="21"/>
              </w:rPr>
              <w:t>国盛证券</w:t>
            </w:r>
          </w:p>
        </w:tc>
        <w:tc>
          <w:tcPr>
            <w:tcW w:w="1320" w:type="dxa"/>
            <w:vAlign w:val="center"/>
          </w:tcPr>
          <w:p w14:paraId="496E5D42" w14:textId="77777777" w:rsidR="0087525F" w:rsidRDefault="000F6FC2">
            <w:pPr>
              <w:jc w:val="right"/>
            </w:pPr>
            <w:r>
              <w:rPr>
                <w:rFonts w:eastAsiaTheme="minorEastAsia"/>
                <w:szCs w:val="21"/>
              </w:rPr>
              <w:t>-</w:t>
            </w:r>
          </w:p>
        </w:tc>
        <w:tc>
          <w:tcPr>
            <w:tcW w:w="1080" w:type="dxa"/>
            <w:vAlign w:val="center"/>
          </w:tcPr>
          <w:p w14:paraId="29FC894A" w14:textId="77777777" w:rsidR="0087525F" w:rsidRDefault="000F6FC2">
            <w:pPr>
              <w:jc w:val="right"/>
            </w:pPr>
            <w:r>
              <w:rPr>
                <w:rFonts w:eastAsiaTheme="minorEastAsia"/>
                <w:szCs w:val="21"/>
              </w:rPr>
              <w:t>-</w:t>
            </w:r>
          </w:p>
        </w:tc>
        <w:tc>
          <w:tcPr>
            <w:tcW w:w="1143" w:type="dxa"/>
            <w:vAlign w:val="center"/>
          </w:tcPr>
          <w:p w14:paraId="582BAD54" w14:textId="77777777" w:rsidR="0087525F" w:rsidRDefault="000F6FC2">
            <w:pPr>
              <w:jc w:val="right"/>
            </w:pPr>
            <w:r>
              <w:rPr>
                <w:rFonts w:eastAsiaTheme="minorEastAsia"/>
                <w:szCs w:val="21"/>
              </w:rPr>
              <w:t>-</w:t>
            </w:r>
          </w:p>
        </w:tc>
        <w:tc>
          <w:tcPr>
            <w:tcW w:w="1197" w:type="dxa"/>
            <w:vAlign w:val="center"/>
          </w:tcPr>
          <w:p w14:paraId="1EA55A5E" w14:textId="77777777" w:rsidR="0087525F" w:rsidRDefault="000F6FC2">
            <w:pPr>
              <w:jc w:val="right"/>
            </w:pPr>
            <w:r>
              <w:rPr>
                <w:rFonts w:eastAsiaTheme="minorEastAsia"/>
                <w:szCs w:val="21"/>
              </w:rPr>
              <w:t>-</w:t>
            </w:r>
          </w:p>
        </w:tc>
        <w:tc>
          <w:tcPr>
            <w:tcW w:w="1497" w:type="dxa"/>
            <w:vAlign w:val="center"/>
          </w:tcPr>
          <w:p w14:paraId="48887C60" w14:textId="77777777" w:rsidR="0087525F" w:rsidRDefault="000F6FC2">
            <w:pPr>
              <w:jc w:val="right"/>
            </w:pPr>
            <w:r>
              <w:rPr>
                <w:rFonts w:eastAsiaTheme="minorEastAsia"/>
                <w:szCs w:val="21"/>
              </w:rPr>
              <w:t>-</w:t>
            </w:r>
          </w:p>
        </w:tc>
        <w:tc>
          <w:tcPr>
            <w:tcW w:w="1203" w:type="dxa"/>
            <w:vAlign w:val="center"/>
          </w:tcPr>
          <w:p w14:paraId="37183981" w14:textId="77777777" w:rsidR="0087525F" w:rsidRDefault="000F6FC2">
            <w:pPr>
              <w:jc w:val="right"/>
            </w:pPr>
            <w:r>
              <w:rPr>
                <w:rFonts w:eastAsiaTheme="minorEastAsia"/>
                <w:szCs w:val="21"/>
              </w:rPr>
              <w:t>-</w:t>
            </w:r>
          </w:p>
        </w:tc>
      </w:tr>
      <w:tr w:rsidR="0087525F" w14:paraId="78F85986" w14:textId="77777777">
        <w:tc>
          <w:tcPr>
            <w:tcW w:w="1560" w:type="dxa"/>
            <w:vAlign w:val="center"/>
          </w:tcPr>
          <w:p w14:paraId="6747C7C0" w14:textId="77777777" w:rsidR="0087525F" w:rsidRDefault="000F6FC2">
            <w:pPr>
              <w:jc w:val="left"/>
            </w:pPr>
            <w:r>
              <w:rPr>
                <w:rFonts w:eastAsiaTheme="minorEastAsia"/>
                <w:szCs w:val="21"/>
              </w:rPr>
              <w:t>招商证券</w:t>
            </w:r>
          </w:p>
        </w:tc>
        <w:tc>
          <w:tcPr>
            <w:tcW w:w="1320" w:type="dxa"/>
            <w:vAlign w:val="center"/>
          </w:tcPr>
          <w:p w14:paraId="47C70603" w14:textId="77777777" w:rsidR="0087525F" w:rsidRDefault="000F6FC2">
            <w:pPr>
              <w:jc w:val="right"/>
            </w:pPr>
            <w:r>
              <w:rPr>
                <w:rFonts w:eastAsiaTheme="minorEastAsia"/>
                <w:szCs w:val="21"/>
              </w:rPr>
              <w:t>-</w:t>
            </w:r>
          </w:p>
        </w:tc>
        <w:tc>
          <w:tcPr>
            <w:tcW w:w="1080" w:type="dxa"/>
            <w:vAlign w:val="center"/>
          </w:tcPr>
          <w:p w14:paraId="393E8532" w14:textId="77777777" w:rsidR="0087525F" w:rsidRDefault="000F6FC2">
            <w:pPr>
              <w:jc w:val="right"/>
            </w:pPr>
            <w:r>
              <w:rPr>
                <w:rFonts w:eastAsiaTheme="minorEastAsia"/>
                <w:szCs w:val="21"/>
              </w:rPr>
              <w:t>-</w:t>
            </w:r>
          </w:p>
        </w:tc>
        <w:tc>
          <w:tcPr>
            <w:tcW w:w="1143" w:type="dxa"/>
            <w:vAlign w:val="center"/>
          </w:tcPr>
          <w:p w14:paraId="2E889C6B" w14:textId="77777777" w:rsidR="0087525F" w:rsidRDefault="000F6FC2">
            <w:pPr>
              <w:jc w:val="right"/>
            </w:pPr>
            <w:r>
              <w:rPr>
                <w:rFonts w:eastAsiaTheme="minorEastAsia"/>
                <w:szCs w:val="21"/>
              </w:rPr>
              <w:t>-</w:t>
            </w:r>
          </w:p>
        </w:tc>
        <w:tc>
          <w:tcPr>
            <w:tcW w:w="1197" w:type="dxa"/>
            <w:vAlign w:val="center"/>
          </w:tcPr>
          <w:p w14:paraId="49E572C3" w14:textId="77777777" w:rsidR="0087525F" w:rsidRDefault="000F6FC2">
            <w:pPr>
              <w:jc w:val="right"/>
            </w:pPr>
            <w:r>
              <w:rPr>
                <w:rFonts w:eastAsiaTheme="minorEastAsia"/>
                <w:szCs w:val="21"/>
              </w:rPr>
              <w:t>-</w:t>
            </w:r>
          </w:p>
        </w:tc>
        <w:tc>
          <w:tcPr>
            <w:tcW w:w="1497" w:type="dxa"/>
            <w:vAlign w:val="center"/>
          </w:tcPr>
          <w:p w14:paraId="02707E08" w14:textId="77777777" w:rsidR="0087525F" w:rsidRDefault="000F6FC2">
            <w:pPr>
              <w:jc w:val="right"/>
            </w:pPr>
            <w:r>
              <w:rPr>
                <w:rFonts w:eastAsiaTheme="minorEastAsia"/>
                <w:szCs w:val="21"/>
              </w:rPr>
              <w:t>-</w:t>
            </w:r>
          </w:p>
        </w:tc>
        <w:tc>
          <w:tcPr>
            <w:tcW w:w="1203" w:type="dxa"/>
            <w:vAlign w:val="center"/>
          </w:tcPr>
          <w:p w14:paraId="309FAE8E" w14:textId="77777777" w:rsidR="0087525F" w:rsidRDefault="000F6FC2">
            <w:pPr>
              <w:jc w:val="right"/>
            </w:pPr>
            <w:r>
              <w:rPr>
                <w:rFonts w:eastAsiaTheme="minorEastAsia"/>
                <w:szCs w:val="21"/>
              </w:rPr>
              <w:t>-</w:t>
            </w:r>
          </w:p>
        </w:tc>
      </w:tr>
      <w:tr w:rsidR="0087525F" w14:paraId="50394A10" w14:textId="77777777">
        <w:tc>
          <w:tcPr>
            <w:tcW w:w="1560" w:type="dxa"/>
            <w:vAlign w:val="center"/>
          </w:tcPr>
          <w:p w14:paraId="6A8F55A6" w14:textId="77777777" w:rsidR="0087525F" w:rsidRDefault="000F6FC2">
            <w:pPr>
              <w:jc w:val="left"/>
            </w:pPr>
            <w:r>
              <w:rPr>
                <w:rFonts w:eastAsiaTheme="minorEastAsia"/>
                <w:szCs w:val="21"/>
              </w:rPr>
              <w:t>财通证券</w:t>
            </w:r>
          </w:p>
        </w:tc>
        <w:tc>
          <w:tcPr>
            <w:tcW w:w="1320" w:type="dxa"/>
            <w:vAlign w:val="center"/>
          </w:tcPr>
          <w:p w14:paraId="17D5B7C5" w14:textId="77777777" w:rsidR="0087525F" w:rsidRDefault="000F6FC2">
            <w:pPr>
              <w:jc w:val="right"/>
            </w:pPr>
            <w:r>
              <w:rPr>
                <w:rFonts w:eastAsiaTheme="minorEastAsia"/>
                <w:szCs w:val="21"/>
              </w:rPr>
              <w:t>-</w:t>
            </w:r>
          </w:p>
        </w:tc>
        <w:tc>
          <w:tcPr>
            <w:tcW w:w="1080" w:type="dxa"/>
            <w:vAlign w:val="center"/>
          </w:tcPr>
          <w:p w14:paraId="7CF7BAB5" w14:textId="77777777" w:rsidR="0087525F" w:rsidRDefault="000F6FC2">
            <w:pPr>
              <w:jc w:val="right"/>
            </w:pPr>
            <w:r>
              <w:rPr>
                <w:rFonts w:eastAsiaTheme="minorEastAsia"/>
                <w:szCs w:val="21"/>
              </w:rPr>
              <w:t>-</w:t>
            </w:r>
          </w:p>
        </w:tc>
        <w:tc>
          <w:tcPr>
            <w:tcW w:w="1143" w:type="dxa"/>
            <w:vAlign w:val="center"/>
          </w:tcPr>
          <w:p w14:paraId="46C2B028" w14:textId="77777777" w:rsidR="0087525F" w:rsidRDefault="000F6FC2">
            <w:pPr>
              <w:jc w:val="right"/>
            </w:pPr>
            <w:r>
              <w:rPr>
                <w:rFonts w:eastAsiaTheme="minorEastAsia"/>
                <w:szCs w:val="21"/>
              </w:rPr>
              <w:t>-</w:t>
            </w:r>
          </w:p>
        </w:tc>
        <w:tc>
          <w:tcPr>
            <w:tcW w:w="1197" w:type="dxa"/>
            <w:vAlign w:val="center"/>
          </w:tcPr>
          <w:p w14:paraId="35ECD8DB" w14:textId="77777777" w:rsidR="0087525F" w:rsidRDefault="000F6FC2">
            <w:pPr>
              <w:jc w:val="right"/>
            </w:pPr>
            <w:r>
              <w:rPr>
                <w:rFonts w:eastAsiaTheme="minorEastAsia"/>
                <w:szCs w:val="21"/>
              </w:rPr>
              <w:t>-</w:t>
            </w:r>
          </w:p>
        </w:tc>
        <w:tc>
          <w:tcPr>
            <w:tcW w:w="1497" w:type="dxa"/>
            <w:vAlign w:val="center"/>
          </w:tcPr>
          <w:p w14:paraId="5A4819BB" w14:textId="77777777" w:rsidR="0087525F" w:rsidRDefault="000F6FC2">
            <w:pPr>
              <w:jc w:val="right"/>
            </w:pPr>
            <w:r>
              <w:rPr>
                <w:rFonts w:eastAsiaTheme="minorEastAsia"/>
                <w:szCs w:val="21"/>
              </w:rPr>
              <w:t>-</w:t>
            </w:r>
          </w:p>
        </w:tc>
        <w:tc>
          <w:tcPr>
            <w:tcW w:w="1203" w:type="dxa"/>
            <w:vAlign w:val="center"/>
          </w:tcPr>
          <w:p w14:paraId="1B10026A" w14:textId="77777777" w:rsidR="0087525F" w:rsidRDefault="000F6FC2">
            <w:pPr>
              <w:jc w:val="right"/>
            </w:pPr>
            <w:r>
              <w:rPr>
                <w:rFonts w:eastAsiaTheme="minorEastAsia"/>
                <w:szCs w:val="21"/>
              </w:rPr>
              <w:t>-</w:t>
            </w:r>
          </w:p>
        </w:tc>
      </w:tr>
      <w:tr w:rsidR="0087525F" w14:paraId="0B83C7F5" w14:textId="77777777">
        <w:tc>
          <w:tcPr>
            <w:tcW w:w="1560" w:type="dxa"/>
            <w:vAlign w:val="center"/>
          </w:tcPr>
          <w:p w14:paraId="40DB3270" w14:textId="77777777" w:rsidR="0087525F" w:rsidRDefault="000F6FC2">
            <w:pPr>
              <w:jc w:val="left"/>
            </w:pPr>
            <w:r>
              <w:rPr>
                <w:rFonts w:eastAsiaTheme="minorEastAsia"/>
                <w:szCs w:val="21"/>
              </w:rPr>
              <w:t>天风证券</w:t>
            </w:r>
          </w:p>
        </w:tc>
        <w:tc>
          <w:tcPr>
            <w:tcW w:w="1320" w:type="dxa"/>
            <w:vAlign w:val="center"/>
          </w:tcPr>
          <w:p w14:paraId="342AB85F" w14:textId="77777777" w:rsidR="0087525F" w:rsidRDefault="000F6FC2">
            <w:pPr>
              <w:jc w:val="right"/>
            </w:pPr>
            <w:r>
              <w:rPr>
                <w:rFonts w:eastAsiaTheme="minorEastAsia"/>
                <w:szCs w:val="21"/>
              </w:rPr>
              <w:t>-</w:t>
            </w:r>
          </w:p>
        </w:tc>
        <w:tc>
          <w:tcPr>
            <w:tcW w:w="1080" w:type="dxa"/>
            <w:vAlign w:val="center"/>
          </w:tcPr>
          <w:p w14:paraId="65EFEB80" w14:textId="77777777" w:rsidR="0087525F" w:rsidRDefault="000F6FC2">
            <w:pPr>
              <w:jc w:val="right"/>
            </w:pPr>
            <w:r>
              <w:rPr>
                <w:rFonts w:eastAsiaTheme="minorEastAsia"/>
                <w:szCs w:val="21"/>
              </w:rPr>
              <w:t>-</w:t>
            </w:r>
          </w:p>
        </w:tc>
        <w:tc>
          <w:tcPr>
            <w:tcW w:w="1143" w:type="dxa"/>
            <w:vAlign w:val="center"/>
          </w:tcPr>
          <w:p w14:paraId="402A8948" w14:textId="77777777" w:rsidR="0087525F" w:rsidRDefault="000F6FC2">
            <w:pPr>
              <w:jc w:val="right"/>
            </w:pPr>
            <w:r>
              <w:rPr>
                <w:rFonts w:eastAsiaTheme="minorEastAsia"/>
                <w:szCs w:val="21"/>
              </w:rPr>
              <w:t>-</w:t>
            </w:r>
          </w:p>
        </w:tc>
        <w:tc>
          <w:tcPr>
            <w:tcW w:w="1197" w:type="dxa"/>
            <w:vAlign w:val="center"/>
          </w:tcPr>
          <w:p w14:paraId="3AE16BB1" w14:textId="77777777" w:rsidR="0087525F" w:rsidRDefault="000F6FC2">
            <w:pPr>
              <w:jc w:val="right"/>
            </w:pPr>
            <w:r>
              <w:rPr>
                <w:rFonts w:eastAsiaTheme="minorEastAsia"/>
                <w:szCs w:val="21"/>
              </w:rPr>
              <w:t>-</w:t>
            </w:r>
          </w:p>
        </w:tc>
        <w:tc>
          <w:tcPr>
            <w:tcW w:w="1497" w:type="dxa"/>
            <w:vAlign w:val="center"/>
          </w:tcPr>
          <w:p w14:paraId="74ED4BA6" w14:textId="77777777" w:rsidR="0087525F" w:rsidRDefault="000F6FC2">
            <w:pPr>
              <w:jc w:val="right"/>
            </w:pPr>
            <w:r>
              <w:rPr>
                <w:rFonts w:eastAsiaTheme="minorEastAsia"/>
                <w:szCs w:val="21"/>
              </w:rPr>
              <w:t>-</w:t>
            </w:r>
          </w:p>
        </w:tc>
        <w:tc>
          <w:tcPr>
            <w:tcW w:w="1203" w:type="dxa"/>
            <w:vAlign w:val="center"/>
          </w:tcPr>
          <w:p w14:paraId="4E7C2427" w14:textId="77777777" w:rsidR="0087525F" w:rsidRDefault="000F6FC2">
            <w:pPr>
              <w:jc w:val="right"/>
            </w:pPr>
            <w:r>
              <w:rPr>
                <w:rFonts w:eastAsiaTheme="minorEastAsia"/>
                <w:szCs w:val="21"/>
              </w:rPr>
              <w:t>-</w:t>
            </w:r>
          </w:p>
        </w:tc>
      </w:tr>
    </w:tbl>
    <w:p w14:paraId="599AC909" w14:textId="77777777" w:rsidR="006E344B" w:rsidRPr="00E54740" w:rsidRDefault="006E344B" w:rsidP="006E344B">
      <w:pPr>
        <w:autoSpaceDE w:val="0"/>
        <w:autoSpaceDN w:val="0"/>
        <w:adjustRightInd w:val="0"/>
        <w:spacing w:line="360" w:lineRule="auto"/>
        <w:jc w:val="left"/>
        <w:rPr>
          <w:rFonts w:eastAsiaTheme="minorEastAsia"/>
          <w:szCs w:val="21"/>
        </w:rPr>
      </w:pPr>
    </w:p>
    <w:p w14:paraId="221F3F9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4051579"/>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68719992" w14:textId="77777777" w:rsidTr="006A1878">
        <w:tc>
          <w:tcPr>
            <w:tcW w:w="720" w:type="dxa"/>
            <w:vAlign w:val="center"/>
          </w:tcPr>
          <w:p w14:paraId="23D7CEE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2929A3E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3D82886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53B8827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87525F" w14:paraId="2262A6F0" w14:textId="77777777">
        <w:tc>
          <w:tcPr>
            <w:tcW w:w="720" w:type="dxa"/>
            <w:vAlign w:val="center"/>
          </w:tcPr>
          <w:p w14:paraId="691D526C" w14:textId="77777777" w:rsidR="0087525F" w:rsidRDefault="000F6FC2">
            <w:pPr>
              <w:jc w:val="center"/>
            </w:pPr>
            <w:r>
              <w:rPr>
                <w:rFonts w:eastAsiaTheme="minorEastAsia"/>
                <w:szCs w:val="21"/>
              </w:rPr>
              <w:t>1</w:t>
            </w:r>
          </w:p>
        </w:tc>
        <w:tc>
          <w:tcPr>
            <w:tcW w:w="4320" w:type="dxa"/>
            <w:vAlign w:val="center"/>
          </w:tcPr>
          <w:p w14:paraId="24EFF804" w14:textId="77777777" w:rsidR="0087525F" w:rsidRDefault="000F6FC2">
            <w:pPr>
              <w:jc w:val="left"/>
            </w:pPr>
            <w:r>
              <w:rPr>
                <w:rFonts w:eastAsiaTheme="minorEastAsia"/>
                <w:szCs w:val="21"/>
              </w:rPr>
              <w:t>摩根基金管理（中国）有限公司关于高级管理人员变更的公告</w:t>
            </w:r>
          </w:p>
        </w:tc>
        <w:tc>
          <w:tcPr>
            <w:tcW w:w="2331" w:type="dxa"/>
            <w:vAlign w:val="center"/>
          </w:tcPr>
          <w:p w14:paraId="250A71D2" w14:textId="77777777" w:rsidR="0087525F" w:rsidRDefault="000F6FC2">
            <w:pPr>
              <w:jc w:val="center"/>
            </w:pPr>
            <w:r>
              <w:rPr>
                <w:rFonts w:eastAsiaTheme="minorEastAsia"/>
                <w:szCs w:val="21"/>
              </w:rPr>
              <w:t>基金管理人公司网站及本基金选定的信息披露报纸</w:t>
            </w:r>
          </w:p>
        </w:tc>
        <w:tc>
          <w:tcPr>
            <w:tcW w:w="1629" w:type="dxa"/>
            <w:vAlign w:val="center"/>
          </w:tcPr>
          <w:p w14:paraId="1CBD39E4" w14:textId="77777777" w:rsidR="0087525F" w:rsidRDefault="000F6FC2">
            <w:pPr>
              <w:jc w:val="center"/>
            </w:pPr>
            <w:r>
              <w:rPr>
                <w:rFonts w:eastAsiaTheme="minorEastAsia"/>
                <w:szCs w:val="21"/>
              </w:rPr>
              <w:t>2024-01-18</w:t>
            </w:r>
          </w:p>
        </w:tc>
      </w:tr>
      <w:tr w:rsidR="0087525F" w14:paraId="1C7815C8" w14:textId="77777777">
        <w:tc>
          <w:tcPr>
            <w:tcW w:w="720" w:type="dxa"/>
            <w:vAlign w:val="center"/>
          </w:tcPr>
          <w:p w14:paraId="3DAB0720" w14:textId="77777777" w:rsidR="0087525F" w:rsidRDefault="000F6FC2">
            <w:pPr>
              <w:jc w:val="center"/>
            </w:pPr>
            <w:r>
              <w:rPr>
                <w:rFonts w:eastAsiaTheme="minorEastAsia"/>
                <w:szCs w:val="21"/>
              </w:rPr>
              <w:t>2</w:t>
            </w:r>
          </w:p>
        </w:tc>
        <w:tc>
          <w:tcPr>
            <w:tcW w:w="4320" w:type="dxa"/>
            <w:vAlign w:val="center"/>
          </w:tcPr>
          <w:p w14:paraId="653D2A78" w14:textId="77777777" w:rsidR="0087525F" w:rsidRDefault="000F6FC2">
            <w:pPr>
              <w:jc w:val="left"/>
            </w:pPr>
            <w:r>
              <w:rPr>
                <w:rFonts w:eastAsiaTheme="minorEastAsia"/>
                <w:szCs w:val="21"/>
              </w:rPr>
              <w:t>关于调整摩根健康品质生活混合型证券投资基金业绩比较基准并修改基金合同的公告</w:t>
            </w:r>
          </w:p>
        </w:tc>
        <w:tc>
          <w:tcPr>
            <w:tcW w:w="2331" w:type="dxa"/>
            <w:vAlign w:val="center"/>
          </w:tcPr>
          <w:p w14:paraId="7693213F" w14:textId="77777777" w:rsidR="0087525F" w:rsidRDefault="000F6FC2">
            <w:pPr>
              <w:jc w:val="center"/>
            </w:pPr>
            <w:r>
              <w:rPr>
                <w:rFonts w:eastAsiaTheme="minorEastAsia"/>
                <w:szCs w:val="21"/>
              </w:rPr>
              <w:t>同上</w:t>
            </w:r>
          </w:p>
        </w:tc>
        <w:tc>
          <w:tcPr>
            <w:tcW w:w="1629" w:type="dxa"/>
            <w:vAlign w:val="center"/>
          </w:tcPr>
          <w:p w14:paraId="056F5E0F" w14:textId="77777777" w:rsidR="0087525F" w:rsidRDefault="000F6FC2">
            <w:pPr>
              <w:jc w:val="center"/>
            </w:pPr>
            <w:r>
              <w:rPr>
                <w:rFonts w:eastAsiaTheme="minorEastAsia"/>
                <w:szCs w:val="21"/>
              </w:rPr>
              <w:t>2024-08-30</w:t>
            </w:r>
          </w:p>
        </w:tc>
      </w:tr>
      <w:tr w:rsidR="0087525F" w14:paraId="282DDA16" w14:textId="77777777">
        <w:tc>
          <w:tcPr>
            <w:tcW w:w="720" w:type="dxa"/>
            <w:vAlign w:val="center"/>
          </w:tcPr>
          <w:p w14:paraId="45E85333" w14:textId="77777777" w:rsidR="0087525F" w:rsidRDefault="000F6FC2">
            <w:pPr>
              <w:jc w:val="center"/>
            </w:pPr>
            <w:r>
              <w:rPr>
                <w:rFonts w:eastAsiaTheme="minorEastAsia"/>
                <w:szCs w:val="21"/>
              </w:rPr>
              <w:t>3</w:t>
            </w:r>
          </w:p>
        </w:tc>
        <w:tc>
          <w:tcPr>
            <w:tcW w:w="4320" w:type="dxa"/>
            <w:vAlign w:val="center"/>
          </w:tcPr>
          <w:p w14:paraId="7CCCB88B" w14:textId="77777777" w:rsidR="0087525F" w:rsidRDefault="000F6FC2">
            <w:pPr>
              <w:jc w:val="left"/>
            </w:pPr>
            <w:r>
              <w:rPr>
                <w:rFonts w:eastAsiaTheme="minorEastAsia"/>
                <w:szCs w:val="21"/>
              </w:rPr>
              <w:t>摩根基金管理（中国）有限公司关于旗下基金所持停牌股票估值调整的公告</w:t>
            </w:r>
          </w:p>
        </w:tc>
        <w:tc>
          <w:tcPr>
            <w:tcW w:w="2331" w:type="dxa"/>
            <w:vAlign w:val="center"/>
          </w:tcPr>
          <w:p w14:paraId="54D0B7B6" w14:textId="77777777" w:rsidR="0087525F" w:rsidRDefault="000F6FC2">
            <w:pPr>
              <w:jc w:val="center"/>
            </w:pPr>
            <w:r>
              <w:rPr>
                <w:rFonts w:eastAsiaTheme="minorEastAsia"/>
                <w:szCs w:val="21"/>
              </w:rPr>
              <w:t>同上</w:t>
            </w:r>
          </w:p>
        </w:tc>
        <w:tc>
          <w:tcPr>
            <w:tcW w:w="1629" w:type="dxa"/>
            <w:vAlign w:val="center"/>
          </w:tcPr>
          <w:p w14:paraId="6624ADD6" w14:textId="77777777" w:rsidR="0087525F" w:rsidRDefault="000F6FC2">
            <w:pPr>
              <w:jc w:val="center"/>
            </w:pPr>
            <w:r>
              <w:rPr>
                <w:rFonts w:eastAsiaTheme="minorEastAsia"/>
                <w:szCs w:val="21"/>
              </w:rPr>
              <w:t>2024-09-27</w:t>
            </w:r>
          </w:p>
        </w:tc>
      </w:tr>
      <w:tr w:rsidR="0087525F" w14:paraId="4C75D964" w14:textId="77777777">
        <w:tc>
          <w:tcPr>
            <w:tcW w:w="720" w:type="dxa"/>
            <w:vAlign w:val="center"/>
          </w:tcPr>
          <w:p w14:paraId="021454B0" w14:textId="77777777" w:rsidR="0087525F" w:rsidRDefault="000F6FC2">
            <w:pPr>
              <w:jc w:val="center"/>
            </w:pPr>
            <w:r>
              <w:rPr>
                <w:rFonts w:eastAsiaTheme="minorEastAsia"/>
                <w:szCs w:val="21"/>
              </w:rPr>
              <w:t>4</w:t>
            </w:r>
          </w:p>
        </w:tc>
        <w:tc>
          <w:tcPr>
            <w:tcW w:w="4320" w:type="dxa"/>
            <w:vAlign w:val="center"/>
          </w:tcPr>
          <w:p w14:paraId="61019D7B" w14:textId="77777777" w:rsidR="0087525F" w:rsidRDefault="000F6FC2">
            <w:pPr>
              <w:jc w:val="left"/>
            </w:pPr>
            <w:r>
              <w:rPr>
                <w:rFonts w:eastAsiaTheme="minorEastAsia"/>
                <w:szCs w:val="21"/>
              </w:rPr>
              <w:t>摩根基金管理（中国）有限公司关于增聘高级管理人员的公告</w:t>
            </w:r>
          </w:p>
        </w:tc>
        <w:tc>
          <w:tcPr>
            <w:tcW w:w="2331" w:type="dxa"/>
            <w:vAlign w:val="center"/>
          </w:tcPr>
          <w:p w14:paraId="160364B6" w14:textId="77777777" w:rsidR="0087525F" w:rsidRDefault="000F6FC2">
            <w:pPr>
              <w:jc w:val="center"/>
            </w:pPr>
            <w:r>
              <w:rPr>
                <w:rFonts w:eastAsiaTheme="minorEastAsia"/>
                <w:szCs w:val="21"/>
              </w:rPr>
              <w:t>同上</w:t>
            </w:r>
          </w:p>
        </w:tc>
        <w:tc>
          <w:tcPr>
            <w:tcW w:w="1629" w:type="dxa"/>
            <w:vAlign w:val="center"/>
          </w:tcPr>
          <w:p w14:paraId="1B3B4940" w14:textId="77777777" w:rsidR="0087525F" w:rsidRDefault="000F6FC2">
            <w:pPr>
              <w:jc w:val="center"/>
            </w:pPr>
            <w:r>
              <w:rPr>
                <w:rFonts w:eastAsiaTheme="minorEastAsia"/>
                <w:szCs w:val="21"/>
              </w:rPr>
              <w:t>2024-10-26</w:t>
            </w:r>
          </w:p>
        </w:tc>
      </w:tr>
      <w:tr w:rsidR="0087525F" w14:paraId="10ED9322" w14:textId="77777777">
        <w:tc>
          <w:tcPr>
            <w:tcW w:w="720" w:type="dxa"/>
            <w:vAlign w:val="center"/>
          </w:tcPr>
          <w:p w14:paraId="6021B38F" w14:textId="77777777" w:rsidR="0087525F" w:rsidRDefault="000F6FC2">
            <w:pPr>
              <w:jc w:val="center"/>
            </w:pPr>
            <w:r>
              <w:rPr>
                <w:rFonts w:eastAsiaTheme="minorEastAsia"/>
                <w:szCs w:val="21"/>
              </w:rPr>
              <w:t>5</w:t>
            </w:r>
          </w:p>
        </w:tc>
        <w:tc>
          <w:tcPr>
            <w:tcW w:w="4320" w:type="dxa"/>
            <w:vAlign w:val="center"/>
          </w:tcPr>
          <w:p w14:paraId="07F253D0" w14:textId="77777777" w:rsidR="0087525F" w:rsidRDefault="000F6FC2">
            <w:pPr>
              <w:jc w:val="left"/>
            </w:pPr>
            <w:r>
              <w:rPr>
                <w:rFonts w:eastAsiaTheme="minorEastAsia"/>
                <w:szCs w:val="21"/>
              </w:rPr>
              <w:t>摩根基金管理（中国）有限公司关于旗下基金改聘会计师事务所的公告</w:t>
            </w:r>
          </w:p>
        </w:tc>
        <w:tc>
          <w:tcPr>
            <w:tcW w:w="2331" w:type="dxa"/>
            <w:vAlign w:val="center"/>
          </w:tcPr>
          <w:p w14:paraId="76860463" w14:textId="77777777" w:rsidR="0087525F" w:rsidRDefault="000F6FC2">
            <w:pPr>
              <w:jc w:val="center"/>
            </w:pPr>
            <w:r>
              <w:rPr>
                <w:rFonts w:eastAsiaTheme="minorEastAsia"/>
                <w:szCs w:val="21"/>
              </w:rPr>
              <w:t>同上</w:t>
            </w:r>
          </w:p>
        </w:tc>
        <w:tc>
          <w:tcPr>
            <w:tcW w:w="1629" w:type="dxa"/>
            <w:vAlign w:val="center"/>
          </w:tcPr>
          <w:p w14:paraId="0E634227" w14:textId="77777777" w:rsidR="0087525F" w:rsidRDefault="000F6FC2">
            <w:pPr>
              <w:jc w:val="center"/>
            </w:pPr>
            <w:r>
              <w:rPr>
                <w:rFonts w:eastAsiaTheme="minorEastAsia"/>
                <w:szCs w:val="21"/>
              </w:rPr>
              <w:t>2024-12-28</w:t>
            </w:r>
          </w:p>
        </w:tc>
      </w:tr>
    </w:tbl>
    <w:p w14:paraId="05324557"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94051580"/>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14:paraId="749AC0BE"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14:paraId="44EE2108" w14:textId="77777777" w:rsidTr="00905283">
        <w:tc>
          <w:tcPr>
            <w:tcW w:w="993" w:type="dxa"/>
            <w:vMerge w:val="restart"/>
            <w:vAlign w:val="center"/>
          </w:tcPr>
          <w:p w14:paraId="6FE12451"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14:paraId="2B3B3BD3"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14:paraId="1A72E5FF"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14:paraId="498F9222" w14:textId="77777777" w:rsidTr="00905283">
        <w:tc>
          <w:tcPr>
            <w:tcW w:w="993" w:type="dxa"/>
            <w:vMerge/>
            <w:vAlign w:val="center"/>
          </w:tcPr>
          <w:p w14:paraId="7E760EFD" w14:textId="77777777"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14:paraId="1229ED02"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14:paraId="6D762B2F"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14:paraId="69639286"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14:paraId="2BF9009D"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14:paraId="0A994A06"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14:paraId="35B98A7E"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14:paraId="2A02D419"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87525F" w14:paraId="3483AFDC" w14:textId="77777777">
        <w:tc>
          <w:tcPr>
            <w:tcW w:w="993" w:type="dxa"/>
            <w:vMerge w:val="restart"/>
            <w:vAlign w:val="center"/>
          </w:tcPr>
          <w:p w14:paraId="23E5EE08" w14:textId="77777777" w:rsidR="0087525F" w:rsidRDefault="000F6FC2">
            <w:r>
              <w:rPr>
                <w:rFonts w:ascii="宋体" w:hAnsi="宋体" w:hint="eastAsia"/>
                <w:bCs/>
                <w:kern w:val="0"/>
                <w:szCs w:val="21"/>
              </w:rPr>
              <w:t>机构</w:t>
            </w:r>
          </w:p>
        </w:tc>
        <w:tc>
          <w:tcPr>
            <w:tcW w:w="992" w:type="dxa"/>
            <w:vAlign w:val="center"/>
          </w:tcPr>
          <w:p w14:paraId="46E96DEA" w14:textId="77777777" w:rsidR="0087525F" w:rsidRDefault="000F6FC2">
            <w:pPr>
              <w:jc w:val="center"/>
            </w:pPr>
            <w:r>
              <w:rPr>
                <w:rFonts w:ascii="宋体" w:hAnsi="宋体"/>
                <w:kern w:val="0"/>
                <w:szCs w:val="21"/>
              </w:rPr>
              <w:t>1</w:t>
            </w:r>
          </w:p>
        </w:tc>
        <w:tc>
          <w:tcPr>
            <w:tcW w:w="1843" w:type="dxa"/>
            <w:vAlign w:val="center"/>
          </w:tcPr>
          <w:p w14:paraId="042A8F04" w14:textId="77777777" w:rsidR="0087525F" w:rsidRDefault="000F6FC2">
            <w:pPr>
              <w:jc w:val="center"/>
            </w:pPr>
            <w:r>
              <w:rPr>
                <w:rFonts w:ascii="宋体" w:hAnsi="宋体"/>
                <w:kern w:val="0"/>
                <w:szCs w:val="21"/>
              </w:rPr>
              <w:t>20240115-20240118</w:t>
            </w:r>
          </w:p>
        </w:tc>
        <w:tc>
          <w:tcPr>
            <w:tcW w:w="851" w:type="dxa"/>
            <w:vAlign w:val="center"/>
          </w:tcPr>
          <w:p w14:paraId="6FBD3A3B" w14:textId="77777777" w:rsidR="0087525F" w:rsidRDefault="000F6FC2">
            <w:pPr>
              <w:jc w:val="center"/>
            </w:pPr>
            <w:r>
              <w:rPr>
                <w:rFonts w:ascii="宋体" w:hAnsi="宋体"/>
                <w:kern w:val="0"/>
                <w:szCs w:val="21"/>
              </w:rPr>
              <w:t>63,739,953.39</w:t>
            </w:r>
          </w:p>
        </w:tc>
        <w:tc>
          <w:tcPr>
            <w:tcW w:w="850" w:type="dxa"/>
            <w:vAlign w:val="center"/>
          </w:tcPr>
          <w:p w14:paraId="496FE8F6" w14:textId="77777777" w:rsidR="0087525F" w:rsidRDefault="000F6FC2">
            <w:pPr>
              <w:jc w:val="center"/>
            </w:pPr>
            <w:r>
              <w:rPr>
                <w:rFonts w:ascii="宋体" w:hAnsi="宋体"/>
                <w:kern w:val="0"/>
                <w:szCs w:val="21"/>
              </w:rPr>
              <w:t>107,741,815.98</w:t>
            </w:r>
          </w:p>
        </w:tc>
        <w:tc>
          <w:tcPr>
            <w:tcW w:w="1134" w:type="dxa"/>
            <w:vAlign w:val="center"/>
          </w:tcPr>
          <w:p w14:paraId="65490533" w14:textId="77777777" w:rsidR="0087525F" w:rsidRDefault="000F6FC2">
            <w:pPr>
              <w:jc w:val="center"/>
            </w:pPr>
            <w:r>
              <w:rPr>
                <w:rFonts w:ascii="宋体" w:hAnsi="宋体"/>
                <w:kern w:val="0"/>
                <w:szCs w:val="21"/>
              </w:rPr>
              <w:t>113,520,876.80</w:t>
            </w:r>
          </w:p>
        </w:tc>
        <w:tc>
          <w:tcPr>
            <w:tcW w:w="1419" w:type="dxa"/>
            <w:vAlign w:val="center"/>
          </w:tcPr>
          <w:p w14:paraId="3D595B95" w14:textId="77777777" w:rsidR="0087525F" w:rsidRDefault="000F6FC2">
            <w:pPr>
              <w:jc w:val="center"/>
            </w:pPr>
            <w:r>
              <w:rPr>
                <w:rFonts w:ascii="宋体" w:hAnsi="宋体"/>
                <w:kern w:val="0"/>
                <w:szCs w:val="21"/>
              </w:rPr>
              <w:t>57,960,892.57</w:t>
            </w:r>
          </w:p>
        </w:tc>
        <w:tc>
          <w:tcPr>
            <w:tcW w:w="1130" w:type="dxa"/>
            <w:vAlign w:val="center"/>
          </w:tcPr>
          <w:p w14:paraId="281B25BE" w14:textId="77777777" w:rsidR="0087525F" w:rsidRDefault="000F6FC2">
            <w:pPr>
              <w:jc w:val="center"/>
            </w:pPr>
            <w:r>
              <w:rPr>
                <w:rFonts w:ascii="宋体" w:hAnsi="宋体"/>
                <w:kern w:val="0"/>
                <w:szCs w:val="21"/>
              </w:rPr>
              <w:t>21.06%</w:t>
            </w:r>
          </w:p>
        </w:tc>
      </w:tr>
      <w:tr w:rsidR="0087525F" w14:paraId="0A4DC070" w14:textId="77777777">
        <w:tc>
          <w:tcPr>
            <w:tcW w:w="993" w:type="dxa"/>
            <w:vMerge/>
          </w:tcPr>
          <w:p w14:paraId="3AFE497D" w14:textId="77777777" w:rsidR="0087525F" w:rsidRDefault="0087525F"/>
        </w:tc>
        <w:tc>
          <w:tcPr>
            <w:tcW w:w="992" w:type="dxa"/>
            <w:vAlign w:val="center"/>
          </w:tcPr>
          <w:p w14:paraId="48560D96" w14:textId="77777777" w:rsidR="0087525F" w:rsidRDefault="000F6FC2">
            <w:pPr>
              <w:jc w:val="center"/>
            </w:pPr>
            <w:r>
              <w:rPr>
                <w:rFonts w:ascii="宋体" w:hAnsi="宋体"/>
                <w:kern w:val="0"/>
                <w:szCs w:val="21"/>
              </w:rPr>
              <w:t>2</w:t>
            </w:r>
          </w:p>
        </w:tc>
        <w:tc>
          <w:tcPr>
            <w:tcW w:w="1843" w:type="dxa"/>
            <w:vAlign w:val="center"/>
          </w:tcPr>
          <w:p w14:paraId="285410C8" w14:textId="77777777" w:rsidR="0087525F" w:rsidRDefault="000F6FC2">
            <w:pPr>
              <w:jc w:val="center"/>
            </w:pPr>
            <w:r>
              <w:rPr>
                <w:rFonts w:ascii="宋体" w:hAnsi="宋体"/>
                <w:kern w:val="0"/>
                <w:szCs w:val="21"/>
              </w:rPr>
              <w:t>20240129-20241231</w:t>
            </w:r>
          </w:p>
        </w:tc>
        <w:tc>
          <w:tcPr>
            <w:tcW w:w="851" w:type="dxa"/>
            <w:vAlign w:val="center"/>
          </w:tcPr>
          <w:p w14:paraId="3C14819A" w14:textId="77777777" w:rsidR="0087525F" w:rsidRDefault="000F6FC2">
            <w:pPr>
              <w:jc w:val="center"/>
            </w:pPr>
            <w:r>
              <w:rPr>
                <w:rFonts w:ascii="宋体" w:hAnsi="宋体"/>
                <w:kern w:val="0"/>
                <w:szCs w:val="21"/>
              </w:rPr>
              <w:t>63,739,953.39</w:t>
            </w:r>
          </w:p>
        </w:tc>
        <w:tc>
          <w:tcPr>
            <w:tcW w:w="850" w:type="dxa"/>
            <w:vAlign w:val="center"/>
          </w:tcPr>
          <w:p w14:paraId="79BCCC94" w14:textId="77777777" w:rsidR="0087525F" w:rsidRDefault="000F6FC2">
            <w:pPr>
              <w:jc w:val="center"/>
            </w:pPr>
            <w:r>
              <w:rPr>
                <w:rFonts w:ascii="宋体" w:hAnsi="宋体"/>
                <w:kern w:val="0"/>
                <w:szCs w:val="21"/>
              </w:rPr>
              <w:t>107,741,815.98</w:t>
            </w:r>
          </w:p>
        </w:tc>
        <w:tc>
          <w:tcPr>
            <w:tcW w:w="1134" w:type="dxa"/>
            <w:vAlign w:val="center"/>
          </w:tcPr>
          <w:p w14:paraId="5B014F96" w14:textId="77777777" w:rsidR="0087525F" w:rsidRDefault="000F6FC2">
            <w:pPr>
              <w:jc w:val="center"/>
            </w:pPr>
            <w:r>
              <w:rPr>
                <w:rFonts w:ascii="宋体" w:hAnsi="宋体"/>
                <w:kern w:val="0"/>
                <w:szCs w:val="21"/>
              </w:rPr>
              <w:t>113,520,876.80</w:t>
            </w:r>
          </w:p>
        </w:tc>
        <w:tc>
          <w:tcPr>
            <w:tcW w:w="1419" w:type="dxa"/>
            <w:vAlign w:val="center"/>
          </w:tcPr>
          <w:p w14:paraId="5C571737" w14:textId="77777777" w:rsidR="0087525F" w:rsidRDefault="000F6FC2">
            <w:pPr>
              <w:jc w:val="center"/>
            </w:pPr>
            <w:r>
              <w:rPr>
                <w:rFonts w:ascii="宋体" w:hAnsi="宋体"/>
                <w:kern w:val="0"/>
                <w:szCs w:val="21"/>
              </w:rPr>
              <w:t>57,960,892.57</w:t>
            </w:r>
          </w:p>
        </w:tc>
        <w:tc>
          <w:tcPr>
            <w:tcW w:w="1130" w:type="dxa"/>
            <w:vAlign w:val="center"/>
          </w:tcPr>
          <w:p w14:paraId="14227E23" w14:textId="77777777" w:rsidR="0087525F" w:rsidRDefault="000F6FC2">
            <w:pPr>
              <w:jc w:val="center"/>
            </w:pPr>
            <w:r>
              <w:rPr>
                <w:rFonts w:ascii="宋体" w:hAnsi="宋体"/>
                <w:kern w:val="0"/>
                <w:szCs w:val="21"/>
              </w:rPr>
              <w:t>21.06%</w:t>
            </w:r>
          </w:p>
        </w:tc>
      </w:tr>
      <w:tr w:rsidR="0087525F" w14:paraId="3BC0F8A4" w14:textId="77777777">
        <w:tc>
          <w:tcPr>
            <w:tcW w:w="993" w:type="dxa"/>
            <w:vMerge/>
          </w:tcPr>
          <w:p w14:paraId="63DC333F" w14:textId="77777777" w:rsidR="0087525F" w:rsidRDefault="0087525F"/>
        </w:tc>
        <w:tc>
          <w:tcPr>
            <w:tcW w:w="992" w:type="dxa"/>
            <w:vAlign w:val="center"/>
          </w:tcPr>
          <w:p w14:paraId="11A6D853" w14:textId="77777777" w:rsidR="0087525F" w:rsidRDefault="000F6FC2">
            <w:pPr>
              <w:jc w:val="center"/>
            </w:pPr>
            <w:r>
              <w:rPr>
                <w:rFonts w:ascii="宋体" w:hAnsi="宋体"/>
                <w:kern w:val="0"/>
                <w:szCs w:val="21"/>
              </w:rPr>
              <w:t>3</w:t>
            </w:r>
          </w:p>
        </w:tc>
        <w:tc>
          <w:tcPr>
            <w:tcW w:w="1843" w:type="dxa"/>
            <w:vAlign w:val="center"/>
          </w:tcPr>
          <w:p w14:paraId="48C592DC" w14:textId="77777777" w:rsidR="0087525F" w:rsidRDefault="000F6FC2">
            <w:pPr>
              <w:jc w:val="center"/>
            </w:pPr>
            <w:r>
              <w:rPr>
                <w:rFonts w:ascii="宋体" w:hAnsi="宋体"/>
                <w:kern w:val="0"/>
                <w:szCs w:val="21"/>
              </w:rPr>
              <w:t>20241231-20241231</w:t>
            </w:r>
          </w:p>
        </w:tc>
        <w:tc>
          <w:tcPr>
            <w:tcW w:w="851" w:type="dxa"/>
            <w:vAlign w:val="center"/>
          </w:tcPr>
          <w:p w14:paraId="5E9FF04A" w14:textId="77777777" w:rsidR="0087525F" w:rsidRDefault="000F6FC2">
            <w:pPr>
              <w:jc w:val="center"/>
            </w:pPr>
            <w:r>
              <w:rPr>
                <w:rFonts w:ascii="宋体" w:hAnsi="宋体"/>
                <w:kern w:val="0"/>
                <w:szCs w:val="21"/>
              </w:rPr>
              <w:t>27,445,512.06</w:t>
            </w:r>
          </w:p>
        </w:tc>
        <w:tc>
          <w:tcPr>
            <w:tcW w:w="850" w:type="dxa"/>
            <w:vAlign w:val="center"/>
          </w:tcPr>
          <w:p w14:paraId="38D23614" w14:textId="77777777" w:rsidR="0087525F" w:rsidRDefault="000F6FC2">
            <w:pPr>
              <w:jc w:val="center"/>
            </w:pPr>
            <w:r>
              <w:rPr>
                <w:rFonts w:ascii="宋体" w:hAnsi="宋体"/>
                <w:kern w:val="0"/>
                <w:szCs w:val="21"/>
              </w:rPr>
              <w:t>28,520,620.61</w:t>
            </w:r>
          </w:p>
        </w:tc>
        <w:tc>
          <w:tcPr>
            <w:tcW w:w="1134" w:type="dxa"/>
            <w:vAlign w:val="center"/>
          </w:tcPr>
          <w:p w14:paraId="73716605" w14:textId="77777777" w:rsidR="0087525F" w:rsidRDefault="000F6FC2">
            <w:pPr>
              <w:jc w:val="center"/>
            </w:pPr>
            <w:r>
              <w:rPr>
                <w:rFonts w:ascii="宋体" w:hAnsi="宋体"/>
                <w:kern w:val="0"/>
                <w:szCs w:val="21"/>
              </w:rPr>
              <w:t>0.00</w:t>
            </w:r>
          </w:p>
        </w:tc>
        <w:tc>
          <w:tcPr>
            <w:tcW w:w="1419" w:type="dxa"/>
            <w:vAlign w:val="center"/>
          </w:tcPr>
          <w:p w14:paraId="6063B5F7" w14:textId="77777777" w:rsidR="0087525F" w:rsidRDefault="000F6FC2">
            <w:pPr>
              <w:jc w:val="center"/>
            </w:pPr>
            <w:r>
              <w:rPr>
                <w:rFonts w:ascii="宋体" w:hAnsi="宋体"/>
                <w:kern w:val="0"/>
                <w:szCs w:val="21"/>
              </w:rPr>
              <w:t>55,966,132.67</w:t>
            </w:r>
          </w:p>
        </w:tc>
        <w:tc>
          <w:tcPr>
            <w:tcW w:w="1130" w:type="dxa"/>
            <w:vAlign w:val="center"/>
          </w:tcPr>
          <w:p w14:paraId="6C48B126" w14:textId="77777777" w:rsidR="0087525F" w:rsidRDefault="000F6FC2">
            <w:pPr>
              <w:jc w:val="center"/>
            </w:pPr>
            <w:r>
              <w:rPr>
                <w:rFonts w:ascii="宋体" w:hAnsi="宋体"/>
                <w:kern w:val="0"/>
                <w:szCs w:val="21"/>
              </w:rPr>
              <w:t>20.33%</w:t>
            </w:r>
          </w:p>
        </w:tc>
      </w:tr>
      <w:tr w:rsidR="001D7C41" w:rsidRPr="00E54740" w14:paraId="6BC3D67A" w14:textId="77777777" w:rsidTr="00905283">
        <w:tc>
          <w:tcPr>
            <w:tcW w:w="9212" w:type="dxa"/>
            <w:gridSpan w:val="8"/>
            <w:vAlign w:val="center"/>
          </w:tcPr>
          <w:p w14:paraId="750F6C8A" w14:textId="77777777"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14:paraId="73F52B2F" w14:textId="77777777" w:rsidTr="00905283">
        <w:tc>
          <w:tcPr>
            <w:tcW w:w="9212" w:type="dxa"/>
            <w:gridSpan w:val="8"/>
            <w:vAlign w:val="center"/>
          </w:tcPr>
          <w:p w14:paraId="5307F956" w14:textId="77777777"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1F86AD33"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12.2 影响投资者决策的其他重要信息</w:t>
      </w:r>
    </w:p>
    <w:p w14:paraId="0CAF5293"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3CFF8B1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4051581"/>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14:paraId="328812AD"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4051582"/>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29415376"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w:t>
      </w:r>
      <w:proofErr w:type="gramStart"/>
      <w:r>
        <w:rPr>
          <w:rFonts w:eastAsiaTheme="minorEastAsia"/>
          <w:kern w:val="0"/>
          <w:szCs w:val="21"/>
        </w:rPr>
        <w:t>一</w:t>
      </w:r>
      <w:proofErr w:type="gramEnd"/>
      <w:r>
        <w:rPr>
          <w:rFonts w:eastAsiaTheme="minorEastAsia"/>
          <w:kern w:val="0"/>
          <w:szCs w:val="21"/>
        </w:rPr>
        <w:t xml:space="preserve">) </w:t>
      </w:r>
      <w:r>
        <w:rPr>
          <w:rFonts w:eastAsiaTheme="minorEastAsia"/>
          <w:kern w:val="0"/>
          <w:szCs w:val="21"/>
        </w:rPr>
        <w:t>中国证监会批准本基金募集的文件</w:t>
      </w:r>
    </w:p>
    <w:p w14:paraId="4A2B9CD3"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 xml:space="preserve">) </w:t>
      </w:r>
      <w:r>
        <w:rPr>
          <w:rFonts w:eastAsiaTheme="minorEastAsia"/>
          <w:kern w:val="0"/>
          <w:szCs w:val="21"/>
        </w:rPr>
        <w:t>摩根健康品质生活混合型证券投资</w:t>
      </w:r>
      <w:proofErr w:type="gramStart"/>
      <w:r>
        <w:rPr>
          <w:rFonts w:eastAsiaTheme="minorEastAsia"/>
          <w:kern w:val="0"/>
          <w:szCs w:val="21"/>
        </w:rPr>
        <w:t>基金基金</w:t>
      </w:r>
      <w:proofErr w:type="gramEnd"/>
      <w:r>
        <w:rPr>
          <w:rFonts w:eastAsiaTheme="minorEastAsia"/>
          <w:kern w:val="0"/>
          <w:szCs w:val="21"/>
        </w:rPr>
        <w:t>合同</w:t>
      </w:r>
    </w:p>
    <w:p w14:paraId="062C2505"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 xml:space="preserve">) </w:t>
      </w:r>
      <w:r>
        <w:rPr>
          <w:rFonts w:eastAsiaTheme="minorEastAsia"/>
          <w:kern w:val="0"/>
          <w:szCs w:val="21"/>
        </w:rPr>
        <w:t>摩根健康品质生活混合型证券投资基金托管协议</w:t>
      </w:r>
    </w:p>
    <w:p w14:paraId="6694E68A"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 xml:space="preserve">) </w:t>
      </w:r>
      <w:r>
        <w:rPr>
          <w:rFonts w:eastAsiaTheme="minorEastAsia"/>
          <w:kern w:val="0"/>
          <w:szCs w:val="21"/>
        </w:rPr>
        <w:t>法律意见书</w:t>
      </w:r>
    </w:p>
    <w:p w14:paraId="795D1F09"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 xml:space="preserve">) </w:t>
      </w:r>
      <w:r>
        <w:rPr>
          <w:rFonts w:eastAsiaTheme="minorEastAsia"/>
          <w:kern w:val="0"/>
          <w:szCs w:val="21"/>
        </w:rPr>
        <w:t>基金管理人业务资格批件、营业执照</w:t>
      </w:r>
    </w:p>
    <w:p w14:paraId="047C937C"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 xml:space="preserve">) </w:t>
      </w:r>
      <w:r>
        <w:rPr>
          <w:rFonts w:eastAsiaTheme="minorEastAsia"/>
          <w:kern w:val="0"/>
          <w:szCs w:val="21"/>
        </w:rPr>
        <w:t>基金托管人业务资格批件、营业执照</w:t>
      </w:r>
    </w:p>
    <w:p w14:paraId="3A32AF39" w14:textId="77777777" w:rsidR="0087525F" w:rsidRDefault="000F6FC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 xml:space="preserve">) </w:t>
      </w:r>
      <w:r>
        <w:rPr>
          <w:rFonts w:eastAsiaTheme="minorEastAsia"/>
          <w:kern w:val="0"/>
          <w:szCs w:val="21"/>
        </w:rPr>
        <w:t>摩根基金管理（中国）有限公司开放式基金业务规则</w:t>
      </w:r>
    </w:p>
    <w:p w14:paraId="4578F9DE"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 xml:space="preserve">) </w:t>
      </w:r>
      <w:r w:rsidRPr="00E54740">
        <w:rPr>
          <w:rFonts w:eastAsiaTheme="minorEastAsia"/>
          <w:kern w:val="0"/>
          <w:szCs w:val="21"/>
        </w:rPr>
        <w:t>中国证监会要求的其他文件</w:t>
      </w:r>
    </w:p>
    <w:p w14:paraId="4D16A386"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4051583"/>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788C1867"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14:paraId="3191279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405158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28A9D083"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15B0EB96" w14:textId="77777777" w:rsidR="001A59F9" w:rsidRPr="00E54740" w:rsidRDefault="001A59F9" w:rsidP="00D564C7">
      <w:pPr>
        <w:spacing w:line="360" w:lineRule="auto"/>
        <w:ind w:firstLineChars="150" w:firstLine="315"/>
        <w:rPr>
          <w:rFonts w:eastAsiaTheme="minorEastAsia"/>
          <w:bCs/>
          <w:szCs w:val="21"/>
        </w:rPr>
      </w:pPr>
    </w:p>
    <w:p w14:paraId="3F4AA399" w14:textId="77777777" w:rsidR="001A59F9" w:rsidRPr="00E54740" w:rsidRDefault="001A59F9" w:rsidP="00D564C7">
      <w:pPr>
        <w:spacing w:line="360" w:lineRule="auto"/>
        <w:ind w:firstLineChars="150" w:firstLine="315"/>
        <w:rPr>
          <w:rFonts w:eastAsiaTheme="minorEastAsia"/>
          <w:bCs/>
          <w:szCs w:val="21"/>
        </w:rPr>
      </w:pPr>
    </w:p>
    <w:p w14:paraId="2D72F0B6" w14:textId="77777777" w:rsidR="001A59F9" w:rsidRPr="00E54740" w:rsidRDefault="001A59F9" w:rsidP="00D564C7">
      <w:pPr>
        <w:spacing w:line="360" w:lineRule="auto"/>
        <w:ind w:firstLineChars="150" w:firstLine="315"/>
        <w:rPr>
          <w:rFonts w:eastAsiaTheme="minorEastAsia"/>
          <w:bCs/>
          <w:szCs w:val="21"/>
        </w:rPr>
      </w:pPr>
    </w:p>
    <w:p w14:paraId="2D893E93" w14:textId="77777777" w:rsidR="001A59F9" w:rsidRPr="00E54740" w:rsidRDefault="001A59F9" w:rsidP="00D564C7">
      <w:pPr>
        <w:spacing w:line="360" w:lineRule="auto"/>
        <w:ind w:firstLineChars="150" w:firstLine="315"/>
        <w:rPr>
          <w:rFonts w:eastAsiaTheme="minorEastAsia"/>
          <w:bCs/>
          <w:szCs w:val="21"/>
        </w:rPr>
      </w:pPr>
    </w:p>
    <w:p w14:paraId="053259AF" w14:textId="77777777" w:rsidR="001A59F9" w:rsidRPr="00E54740" w:rsidRDefault="001A59F9" w:rsidP="00D564C7">
      <w:pPr>
        <w:spacing w:line="360" w:lineRule="auto"/>
        <w:ind w:firstLineChars="150" w:firstLine="315"/>
        <w:rPr>
          <w:rFonts w:eastAsiaTheme="minorEastAsia"/>
          <w:bCs/>
          <w:szCs w:val="21"/>
        </w:rPr>
      </w:pPr>
    </w:p>
    <w:p w14:paraId="77A73E9A" w14:textId="77777777" w:rsidR="001A59F9" w:rsidRPr="00E54740" w:rsidRDefault="001A59F9" w:rsidP="00D564C7">
      <w:pPr>
        <w:spacing w:line="360" w:lineRule="auto"/>
        <w:ind w:firstLineChars="150" w:firstLine="315"/>
        <w:rPr>
          <w:rFonts w:eastAsiaTheme="minorEastAsia"/>
          <w:bCs/>
          <w:szCs w:val="21"/>
        </w:rPr>
      </w:pPr>
    </w:p>
    <w:p w14:paraId="66198457" w14:textId="77777777" w:rsidR="001A59F9" w:rsidRPr="00E54740" w:rsidRDefault="001A59F9" w:rsidP="00D564C7">
      <w:pPr>
        <w:spacing w:line="360" w:lineRule="auto"/>
        <w:ind w:firstLineChars="150" w:firstLine="315"/>
        <w:rPr>
          <w:rFonts w:eastAsiaTheme="minorEastAsia"/>
          <w:bCs/>
          <w:szCs w:val="21"/>
        </w:rPr>
      </w:pPr>
    </w:p>
    <w:p w14:paraId="7BF6FB1B"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lastRenderedPageBreak/>
        <w:t>摩根基金管理（中国）有限公司</w:t>
      </w:r>
    </w:p>
    <w:p w14:paraId="4D0C4487"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6AADC37C"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5E2E" w14:textId="77777777" w:rsidR="00741B44" w:rsidRDefault="00741B44">
      <w:r>
        <w:separator/>
      </w:r>
    </w:p>
  </w:endnote>
  <w:endnote w:type="continuationSeparator" w:id="0">
    <w:p w14:paraId="74F91ACF"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41D6"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008A26F"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7F24" w14:textId="765CE186"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4791C">
      <w:rPr>
        <w:noProof/>
        <w:kern w:val="0"/>
        <w:szCs w:val="21"/>
      </w:rPr>
      <w:t>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14791C">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F02C" w14:textId="77777777" w:rsidR="00741B44" w:rsidRDefault="00741B44">
      <w:r>
        <w:separator/>
      </w:r>
    </w:p>
  </w:footnote>
  <w:footnote w:type="continuationSeparator" w:id="0">
    <w:p w14:paraId="09DB6355"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9B34" w14:textId="77777777" w:rsidR="00502620" w:rsidRPr="00C2542B" w:rsidRDefault="00502620" w:rsidP="00C2542B">
    <w:pPr>
      <w:pStyle w:val="ae"/>
      <w:pBdr>
        <w:bottom w:val="single" w:sz="6" w:space="0" w:color="auto"/>
      </w:pBdr>
      <w:jc w:val="right"/>
    </w:pPr>
    <w:r w:rsidRPr="0098122D">
      <w:rPr>
        <w:sz w:val="21"/>
        <w:szCs w:val="21"/>
      </w:rPr>
      <w:t>摩根健康品质生活混合型证券投资基金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6FC2"/>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7CF"/>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91C"/>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67B27"/>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0AF"/>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25F"/>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996"/>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A776C"/>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0C81"/>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16A"/>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C016415"/>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654530804">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803D0-BAD9-4828-80D0-41D3F535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68</Pages>
  <Words>8622</Words>
  <Characters>49146</Characters>
  <Application>Microsoft Office Word</Application>
  <DocSecurity>0</DocSecurity>
  <Lines>409</Lines>
  <Paragraphs>115</Paragraphs>
  <ScaleCrop>false</ScaleCrop>
  <Company/>
  <LinksUpToDate>false</LinksUpToDate>
  <CharactersWithSpaces>57653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10</cp:revision>
  <cp:lastPrinted>2007-07-19T00:46:00Z</cp:lastPrinted>
  <dcterms:created xsi:type="dcterms:W3CDTF">2025-03-14T09:13:00Z</dcterms:created>
  <dcterms:modified xsi:type="dcterms:W3CDTF">2025-03-28T02:53:00Z</dcterms:modified>
</cp:coreProperties>
</file>