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上投摩根中国优势证券投资基金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0D70BD" w:rsidRDefault="006B65E1">
      <w:pPr>
        <w:spacing w:line="360" w:lineRule="auto"/>
        <w:jc w:val="center"/>
        <w:rPr>
          <w:rFonts w:eastAsiaTheme="minorEastAsia"/>
          <w:b/>
          <w:color w:val="000000"/>
          <w:szCs w:val="21"/>
        </w:rPr>
      </w:pPr>
      <w:bookmarkStart w:id="0" w:name="_GoBack"/>
      <w:bookmarkEnd w:id="0"/>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17393079"/>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17393080"/>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735AEC" w:rsidRDefault="006430B4">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735AEC" w:rsidRDefault="006430B4">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735AEC" w:rsidRDefault="006430B4">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735AEC" w:rsidRDefault="006430B4">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735AEC" w:rsidRDefault="006430B4">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0D70BD" w:rsidRDefault="00BF413F">
      <w:pPr>
        <w:pStyle w:val="10"/>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17393079" w:history="1">
        <w:r w:rsidR="000D70BD" w:rsidRPr="00B061B7">
          <w:rPr>
            <w:rStyle w:val="af4"/>
            <w:b/>
            <w:bCs/>
            <w:noProof/>
          </w:rPr>
          <w:t xml:space="preserve">1  </w:t>
        </w:r>
        <w:r w:rsidR="000D70BD" w:rsidRPr="00B061B7">
          <w:rPr>
            <w:rStyle w:val="af4"/>
            <w:rFonts w:hint="eastAsia"/>
            <w:b/>
            <w:bCs/>
            <w:noProof/>
          </w:rPr>
          <w:t>重要提示及目录</w:t>
        </w:r>
        <w:r w:rsidR="000D70BD">
          <w:rPr>
            <w:noProof/>
            <w:webHidden/>
          </w:rPr>
          <w:tab/>
        </w:r>
        <w:r w:rsidR="000D70BD">
          <w:rPr>
            <w:noProof/>
            <w:webHidden/>
          </w:rPr>
          <w:fldChar w:fldCharType="begin"/>
        </w:r>
        <w:r w:rsidR="000D70BD">
          <w:rPr>
            <w:noProof/>
            <w:webHidden/>
          </w:rPr>
          <w:instrText xml:space="preserve"> PAGEREF _Toc17393079 \h </w:instrText>
        </w:r>
        <w:r w:rsidR="000D70BD">
          <w:rPr>
            <w:noProof/>
            <w:webHidden/>
          </w:rPr>
        </w:r>
        <w:r w:rsidR="000D70BD">
          <w:rPr>
            <w:noProof/>
            <w:webHidden/>
          </w:rPr>
          <w:fldChar w:fldCharType="separate"/>
        </w:r>
        <w:r w:rsidR="000D70BD">
          <w:rPr>
            <w:noProof/>
            <w:webHidden/>
          </w:rPr>
          <w:t>2</w:t>
        </w:r>
        <w:r w:rsidR="000D70BD">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0" w:history="1">
        <w:r w:rsidRPr="00B061B7">
          <w:rPr>
            <w:rStyle w:val="af4"/>
            <w:noProof/>
          </w:rPr>
          <w:t xml:space="preserve">1.1 </w:t>
        </w:r>
        <w:r w:rsidRPr="00B061B7">
          <w:rPr>
            <w:rStyle w:val="af4"/>
            <w:rFonts w:hint="eastAsia"/>
            <w:noProof/>
          </w:rPr>
          <w:t>重要提示</w:t>
        </w:r>
        <w:r>
          <w:rPr>
            <w:noProof/>
            <w:webHidden/>
          </w:rPr>
          <w:tab/>
        </w:r>
        <w:r>
          <w:rPr>
            <w:noProof/>
            <w:webHidden/>
          </w:rPr>
          <w:fldChar w:fldCharType="begin"/>
        </w:r>
        <w:r>
          <w:rPr>
            <w:noProof/>
            <w:webHidden/>
          </w:rPr>
          <w:instrText xml:space="preserve"> PAGEREF _Toc17393080 \h </w:instrText>
        </w:r>
        <w:r>
          <w:rPr>
            <w:noProof/>
            <w:webHidden/>
          </w:rPr>
        </w:r>
        <w:r>
          <w:rPr>
            <w:noProof/>
            <w:webHidden/>
          </w:rPr>
          <w:fldChar w:fldCharType="separate"/>
        </w:r>
        <w:r>
          <w:rPr>
            <w:noProof/>
            <w:webHidden/>
          </w:rPr>
          <w:t>2</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081" w:history="1">
        <w:r w:rsidRPr="00B061B7">
          <w:rPr>
            <w:rStyle w:val="af4"/>
            <w:b/>
            <w:bCs/>
            <w:noProof/>
          </w:rPr>
          <w:t xml:space="preserve">2  </w:t>
        </w:r>
        <w:r w:rsidRPr="00B061B7">
          <w:rPr>
            <w:rStyle w:val="af4"/>
            <w:rFonts w:hint="eastAsia"/>
            <w:b/>
            <w:bCs/>
            <w:noProof/>
          </w:rPr>
          <w:t>基金简介</w:t>
        </w:r>
        <w:r>
          <w:rPr>
            <w:noProof/>
            <w:webHidden/>
          </w:rPr>
          <w:tab/>
        </w:r>
        <w:r>
          <w:rPr>
            <w:noProof/>
            <w:webHidden/>
          </w:rPr>
          <w:fldChar w:fldCharType="begin"/>
        </w:r>
        <w:r>
          <w:rPr>
            <w:noProof/>
            <w:webHidden/>
          </w:rPr>
          <w:instrText xml:space="preserve"> PAGEREF _Toc17393081 \h </w:instrText>
        </w:r>
        <w:r>
          <w:rPr>
            <w:noProof/>
            <w:webHidden/>
          </w:rPr>
        </w:r>
        <w:r>
          <w:rPr>
            <w:noProof/>
            <w:webHidden/>
          </w:rPr>
          <w:fldChar w:fldCharType="separate"/>
        </w:r>
        <w:r>
          <w:rPr>
            <w:noProof/>
            <w:webHidden/>
          </w:rPr>
          <w:t>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2" w:history="1">
        <w:r w:rsidRPr="00B061B7">
          <w:rPr>
            <w:rStyle w:val="af4"/>
            <w:noProof/>
          </w:rPr>
          <w:t xml:space="preserve">2.1 </w:t>
        </w:r>
        <w:r w:rsidRPr="00B061B7">
          <w:rPr>
            <w:rStyle w:val="af4"/>
            <w:rFonts w:hint="eastAsia"/>
            <w:noProof/>
          </w:rPr>
          <w:t>基金基本情况</w:t>
        </w:r>
        <w:r>
          <w:rPr>
            <w:noProof/>
            <w:webHidden/>
          </w:rPr>
          <w:tab/>
        </w:r>
        <w:r>
          <w:rPr>
            <w:noProof/>
            <w:webHidden/>
          </w:rPr>
          <w:fldChar w:fldCharType="begin"/>
        </w:r>
        <w:r>
          <w:rPr>
            <w:noProof/>
            <w:webHidden/>
          </w:rPr>
          <w:instrText xml:space="preserve"> PAGEREF _Toc17393082 \h </w:instrText>
        </w:r>
        <w:r>
          <w:rPr>
            <w:noProof/>
            <w:webHidden/>
          </w:rPr>
        </w:r>
        <w:r>
          <w:rPr>
            <w:noProof/>
            <w:webHidden/>
          </w:rPr>
          <w:fldChar w:fldCharType="separate"/>
        </w:r>
        <w:r>
          <w:rPr>
            <w:noProof/>
            <w:webHidden/>
          </w:rPr>
          <w:t>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3" w:history="1">
        <w:r w:rsidRPr="00B061B7">
          <w:rPr>
            <w:rStyle w:val="af4"/>
            <w:noProof/>
          </w:rPr>
          <w:t xml:space="preserve">2.2 </w:t>
        </w:r>
        <w:r w:rsidRPr="00B061B7">
          <w:rPr>
            <w:rStyle w:val="af4"/>
            <w:rFonts w:hint="eastAsia"/>
            <w:noProof/>
          </w:rPr>
          <w:t>基金产品说明</w:t>
        </w:r>
        <w:r>
          <w:rPr>
            <w:noProof/>
            <w:webHidden/>
          </w:rPr>
          <w:tab/>
        </w:r>
        <w:r>
          <w:rPr>
            <w:noProof/>
            <w:webHidden/>
          </w:rPr>
          <w:fldChar w:fldCharType="begin"/>
        </w:r>
        <w:r>
          <w:rPr>
            <w:noProof/>
            <w:webHidden/>
          </w:rPr>
          <w:instrText xml:space="preserve"> PAGEREF _Toc17393083 \h </w:instrText>
        </w:r>
        <w:r>
          <w:rPr>
            <w:noProof/>
            <w:webHidden/>
          </w:rPr>
        </w:r>
        <w:r>
          <w:rPr>
            <w:noProof/>
            <w:webHidden/>
          </w:rPr>
          <w:fldChar w:fldCharType="separate"/>
        </w:r>
        <w:r>
          <w:rPr>
            <w:noProof/>
            <w:webHidden/>
          </w:rPr>
          <w:t>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4" w:history="1">
        <w:r w:rsidRPr="00B061B7">
          <w:rPr>
            <w:rStyle w:val="af4"/>
            <w:noProof/>
          </w:rPr>
          <w:t xml:space="preserve">2.3 </w:t>
        </w:r>
        <w:r w:rsidRPr="00B061B7">
          <w:rPr>
            <w:rStyle w:val="af4"/>
            <w:rFonts w:hint="eastAsia"/>
            <w:noProof/>
          </w:rPr>
          <w:t>基金管理人和基金托管人</w:t>
        </w:r>
        <w:r>
          <w:rPr>
            <w:noProof/>
            <w:webHidden/>
          </w:rPr>
          <w:tab/>
        </w:r>
        <w:r>
          <w:rPr>
            <w:noProof/>
            <w:webHidden/>
          </w:rPr>
          <w:fldChar w:fldCharType="begin"/>
        </w:r>
        <w:r>
          <w:rPr>
            <w:noProof/>
            <w:webHidden/>
          </w:rPr>
          <w:instrText xml:space="preserve"> PAGEREF _Toc17393084 \h </w:instrText>
        </w:r>
        <w:r>
          <w:rPr>
            <w:noProof/>
            <w:webHidden/>
          </w:rPr>
        </w:r>
        <w:r>
          <w:rPr>
            <w:noProof/>
            <w:webHidden/>
          </w:rPr>
          <w:fldChar w:fldCharType="separate"/>
        </w:r>
        <w:r>
          <w:rPr>
            <w:noProof/>
            <w:webHidden/>
          </w:rPr>
          <w:t>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5" w:history="1">
        <w:r w:rsidRPr="00B061B7">
          <w:rPr>
            <w:rStyle w:val="af4"/>
            <w:noProof/>
          </w:rPr>
          <w:t xml:space="preserve">2.4 </w:t>
        </w:r>
        <w:r w:rsidRPr="00B061B7">
          <w:rPr>
            <w:rStyle w:val="af4"/>
            <w:rFonts w:hint="eastAsia"/>
            <w:noProof/>
          </w:rPr>
          <w:t>信息披露方式</w:t>
        </w:r>
        <w:r>
          <w:rPr>
            <w:noProof/>
            <w:webHidden/>
          </w:rPr>
          <w:tab/>
        </w:r>
        <w:r>
          <w:rPr>
            <w:noProof/>
            <w:webHidden/>
          </w:rPr>
          <w:fldChar w:fldCharType="begin"/>
        </w:r>
        <w:r>
          <w:rPr>
            <w:noProof/>
            <w:webHidden/>
          </w:rPr>
          <w:instrText xml:space="preserve"> PAGEREF _Toc17393085 \h </w:instrText>
        </w:r>
        <w:r>
          <w:rPr>
            <w:noProof/>
            <w:webHidden/>
          </w:rPr>
        </w:r>
        <w:r>
          <w:rPr>
            <w:noProof/>
            <w:webHidden/>
          </w:rPr>
          <w:fldChar w:fldCharType="separate"/>
        </w:r>
        <w:r>
          <w:rPr>
            <w:noProof/>
            <w:webHidden/>
          </w:rPr>
          <w:t>6</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6" w:history="1">
        <w:r w:rsidRPr="00B061B7">
          <w:rPr>
            <w:rStyle w:val="af4"/>
            <w:noProof/>
          </w:rPr>
          <w:t xml:space="preserve">2.5 </w:t>
        </w:r>
        <w:r w:rsidRPr="00B061B7">
          <w:rPr>
            <w:rStyle w:val="af4"/>
            <w:rFonts w:hint="eastAsia"/>
            <w:noProof/>
          </w:rPr>
          <w:t>其他相关资料</w:t>
        </w:r>
        <w:r>
          <w:rPr>
            <w:noProof/>
            <w:webHidden/>
          </w:rPr>
          <w:tab/>
        </w:r>
        <w:r>
          <w:rPr>
            <w:noProof/>
            <w:webHidden/>
          </w:rPr>
          <w:fldChar w:fldCharType="begin"/>
        </w:r>
        <w:r>
          <w:rPr>
            <w:noProof/>
            <w:webHidden/>
          </w:rPr>
          <w:instrText xml:space="preserve"> PAGEREF _Toc17393086 \h </w:instrText>
        </w:r>
        <w:r>
          <w:rPr>
            <w:noProof/>
            <w:webHidden/>
          </w:rPr>
        </w:r>
        <w:r>
          <w:rPr>
            <w:noProof/>
            <w:webHidden/>
          </w:rPr>
          <w:fldChar w:fldCharType="separate"/>
        </w:r>
        <w:r>
          <w:rPr>
            <w:noProof/>
            <w:webHidden/>
          </w:rPr>
          <w:t>6</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087" w:history="1">
        <w:r w:rsidRPr="00B061B7">
          <w:rPr>
            <w:rStyle w:val="af4"/>
            <w:b/>
            <w:bCs/>
            <w:noProof/>
          </w:rPr>
          <w:t xml:space="preserve">3  </w:t>
        </w:r>
        <w:r w:rsidRPr="00B061B7">
          <w:rPr>
            <w:rStyle w:val="af4"/>
            <w:rFonts w:hint="eastAsia"/>
            <w:b/>
            <w:bCs/>
            <w:noProof/>
          </w:rPr>
          <w:t>主要财务指标和基金净值表现</w:t>
        </w:r>
        <w:r>
          <w:rPr>
            <w:noProof/>
            <w:webHidden/>
          </w:rPr>
          <w:tab/>
        </w:r>
        <w:r>
          <w:rPr>
            <w:noProof/>
            <w:webHidden/>
          </w:rPr>
          <w:fldChar w:fldCharType="begin"/>
        </w:r>
        <w:r>
          <w:rPr>
            <w:noProof/>
            <w:webHidden/>
          </w:rPr>
          <w:instrText xml:space="preserve"> PAGEREF _Toc17393087 \h </w:instrText>
        </w:r>
        <w:r>
          <w:rPr>
            <w:noProof/>
            <w:webHidden/>
          </w:rPr>
        </w:r>
        <w:r>
          <w:rPr>
            <w:noProof/>
            <w:webHidden/>
          </w:rPr>
          <w:fldChar w:fldCharType="separate"/>
        </w:r>
        <w:r>
          <w:rPr>
            <w:noProof/>
            <w:webHidden/>
          </w:rPr>
          <w:t>6</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8" w:history="1">
        <w:r w:rsidRPr="00B061B7">
          <w:rPr>
            <w:rStyle w:val="af4"/>
            <w:noProof/>
          </w:rPr>
          <w:t xml:space="preserve">3.1 </w:t>
        </w:r>
        <w:r w:rsidRPr="00B061B7">
          <w:rPr>
            <w:rStyle w:val="af4"/>
            <w:rFonts w:hint="eastAsia"/>
            <w:noProof/>
          </w:rPr>
          <w:t>主要会计数据和财务指标</w:t>
        </w:r>
        <w:r>
          <w:rPr>
            <w:noProof/>
            <w:webHidden/>
          </w:rPr>
          <w:tab/>
        </w:r>
        <w:r>
          <w:rPr>
            <w:noProof/>
            <w:webHidden/>
          </w:rPr>
          <w:fldChar w:fldCharType="begin"/>
        </w:r>
        <w:r>
          <w:rPr>
            <w:noProof/>
            <w:webHidden/>
          </w:rPr>
          <w:instrText xml:space="preserve"> PAGEREF _Toc17393088 \h </w:instrText>
        </w:r>
        <w:r>
          <w:rPr>
            <w:noProof/>
            <w:webHidden/>
          </w:rPr>
        </w:r>
        <w:r>
          <w:rPr>
            <w:noProof/>
            <w:webHidden/>
          </w:rPr>
          <w:fldChar w:fldCharType="separate"/>
        </w:r>
        <w:r>
          <w:rPr>
            <w:noProof/>
            <w:webHidden/>
          </w:rPr>
          <w:t>6</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89" w:history="1">
        <w:r w:rsidRPr="00B061B7">
          <w:rPr>
            <w:rStyle w:val="af4"/>
            <w:noProof/>
          </w:rPr>
          <w:t xml:space="preserve">3.2 </w:t>
        </w:r>
        <w:r w:rsidRPr="00B061B7">
          <w:rPr>
            <w:rStyle w:val="af4"/>
            <w:rFonts w:hint="eastAsia"/>
            <w:noProof/>
          </w:rPr>
          <w:t>基金净值表现</w:t>
        </w:r>
        <w:r>
          <w:rPr>
            <w:noProof/>
            <w:webHidden/>
          </w:rPr>
          <w:tab/>
        </w:r>
        <w:r>
          <w:rPr>
            <w:noProof/>
            <w:webHidden/>
          </w:rPr>
          <w:fldChar w:fldCharType="begin"/>
        </w:r>
        <w:r>
          <w:rPr>
            <w:noProof/>
            <w:webHidden/>
          </w:rPr>
          <w:instrText xml:space="preserve"> PAGEREF _Toc17393089 \h </w:instrText>
        </w:r>
        <w:r>
          <w:rPr>
            <w:noProof/>
            <w:webHidden/>
          </w:rPr>
        </w:r>
        <w:r>
          <w:rPr>
            <w:noProof/>
            <w:webHidden/>
          </w:rPr>
          <w:fldChar w:fldCharType="separate"/>
        </w:r>
        <w:r>
          <w:rPr>
            <w:noProof/>
            <w:webHidden/>
          </w:rPr>
          <w:t>7</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090" w:history="1">
        <w:r w:rsidRPr="00B061B7">
          <w:rPr>
            <w:rStyle w:val="af4"/>
            <w:b/>
            <w:bCs/>
            <w:noProof/>
          </w:rPr>
          <w:t xml:space="preserve">4  </w:t>
        </w:r>
        <w:r w:rsidRPr="00B061B7">
          <w:rPr>
            <w:rStyle w:val="af4"/>
            <w:rFonts w:hint="eastAsia"/>
            <w:b/>
            <w:bCs/>
            <w:noProof/>
          </w:rPr>
          <w:t>管理人报告</w:t>
        </w:r>
        <w:r>
          <w:rPr>
            <w:noProof/>
            <w:webHidden/>
          </w:rPr>
          <w:tab/>
        </w:r>
        <w:r>
          <w:rPr>
            <w:noProof/>
            <w:webHidden/>
          </w:rPr>
          <w:fldChar w:fldCharType="begin"/>
        </w:r>
        <w:r>
          <w:rPr>
            <w:noProof/>
            <w:webHidden/>
          </w:rPr>
          <w:instrText xml:space="preserve"> PAGEREF _Toc17393090 \h </w:instrText>
        </w:r>
        <w:r>
          <w:rPr>
            <w:noProof/>
            <w:webHidden/>
          </w:rPr>
        </w:r>
        <w:r>
          <w:rPr>
            <w:noProof/>
            <w:webHidden/>
          </w:rPr>
          <w:fldChar w:fldCharType="separate"/>
        </w:r>
        <w:r>
          <w:rPr>
            <w:noProof/>
            <w:webHidden/>
          </w:rPr>
          <w:t>8</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1" w:history="1">
        <w:r w:rsidRPr="00B061B7">
          <w:rPr>
            <w:rStyle w:val="af4"/>
            <w:noProof/>
          </w:rPr>
          <w:t xml:space="preserve">4.1 </w:t>
        </w:r>
        <w:r w:rsidRPr="00B061B7">
          <w:rPr>
            <w:rStyle w:val="af4"/>
            <w:rFonts w:hint="eastAsia"/>
            <w:noProof/>
          </w:rPr>
          <w:t>基金管理人及基金经理情况</w:t>
        </w:r>
        <w:r>
          <w:rPr>
            <w:noProof/>
            <w:webHidden/>
          </w:rPr>
          <w:tab/>
        </w:r>
        <w:r>
          <w:rPr>
            <w:noProof/>
            <w:webHidden/>
          </w:rPr>
          <w:fldChar w:fldCharType="begin"/>
        </w:r>
        <w:r>
          <w:rPr>
            <w:noProof/>
            <w:webHidden/>
          </w:rPr>
          <w:instrText xml:space="preserve"> PAGEREF _Toc17393091 \h </w:instrText>
        </w:r>
        <w:r>
          <w:rPr>
            <w:noProof/>
            <w:webHidden/>
          </w:rPr>
        </w:r>
        <w:r>
          <w:rPr>
            <w:noProof/>
            <w:webHidden/>
          </w:rPr>
          <w:fldChar w:fldCharType="separate"/>
        </w:r>
        <w:r>
          <w:rPr>
            <w:noProof/>
            <w:webHidden/>
          </w:rPr>
          <w:t>8</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2" w:history="1">
        <w:r w:rsidRPr="00B061B7">
          <w:rPr>
            <w:rStyle w:val="af4"/>
            <w:noProof/>
          </w:rPr>
          <w:t xml:space="preserve">4.2 </w:t>
        </w:r>
        <w:r w:rsidRPr="00B061B7">
          <w:rPr>
            <w:rStyle w:val="af4"/>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_Toc17393092 \h </w:instrText>
        </w:r>
        <w:r>
          <w:rPr>
            <w:noProof/>
            <w:webHidden/>
          </w:rPr>
        </w:r>
        <w:r>
          <w:rPr>
            <w:noProof/>
            <w:webHidden/>
          </w:rPr>
          <w:fldChar w:fldCharType="separate"/>
        </w:r>
        <w:r>
          <w:rPr>
            <w:noProof/>
            <w:webHidden/>
          </w:rPr>
          <w:t>11</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3" w:history="1">
        <w:r w:rsidRPr="00B061B7">
          <w:rPr>
            <w:rStyle w:val="af4"/>
            <w:noProof/>
          </w:rPr>
          <w:t xml:space="preserve">4.3 </w:t>
        </w:r>
        <w:r w:rsidRPr="00B061B7">
          <w:rPr>
            <w:rStyle w:val="af4"/>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_Toc17393093 \h </w:instrText>
        </w:r>
        <w:r>
          <w:rPr>
            <w:noProof/>
            <w:webHidden/>
          </w:rPr>
        </w:r>
        <w:r>
          <w:rPr>
            <w:noProof/>
            <w:webHidden/>
          </w:rPr>
          <w:fldChar w:fldCharType="separate"/>
        </w:r>
        <w:r>
          <w:rPr>
            <w:noProof/>
            <w:webHidden/>
          </w:rPr>
          <w:t>11</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4" w:history="1">
        <w:r w:rsidRPr="00B061B7">
          <w:rPr>
            <w:rStyle w:val="af4"/>
            <w:noProof/>
          </w:rPr>
          <w:t xml:space="preserve">4.4 </w:t>
        </w:r>
        <w:r w:rsidRPr="00B061B7">
          <w:rPr>
            <w:rStyle w:val="af4"/>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_Toc17393094 \h </w:instrText>
        </w:r>
        <w:r>
          <w:rPr>
            <w:noProof/>
            <w:webHidden/>
          </w:rPr>
        </w:r>
        <w:r>
          <w:rPr>
            <w:noProof/>
            <w:webHidden/>
          </w:rPr>
          <w:fldChar w:fldCharType="separate"/>
        </w:r>
        <w:r>
          <w:rPr>
            <w:noProof/>
            <w:webHidden/>
          </w:rPr>
          <w:t>12</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5" w:history="1">
        <w:r w:rsidRPr="00B061B7">
          <w:rPr>
            <w:rStyle w:val="af4"/>
            <w:noProof/>
          </w:rPr>
          <w:t xml:space="preserve">4.5 </w:t>
        </w:r>
        <w:r w:rsidRPr="00B061B7">
          <w:rPr>
            <w:rStyle w:val="af4"/>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_Toc17393095 \h </w:instrText>
        </w:r>
        <w:r>
          <w:rPr>
            <w:noProof/>
            <w:webHidden/>
          </w:rPr>
        </w:r>
        <w:r>
          <w:rPr>
            <w:noProof/>
            <w:webHidden/>
          </w:rPr>
          <w:fldChar w:fldCharType="separate"/>
        </w:r>
        <w:r>
          <w:rPr>
            <w:noProof/>
            <w:webHidden/>
          </w:rPr>
          <w:t>12</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6" w:history="1">
        <w:r w:rsidRPr="00B061B7">
          <w:rPr>
            <w:rStyle w:val="af4"/>
            <w:noProof/>
          </w:rPr>
          <w:t xml:space="preserve">4.6 </w:t>
        </w:r>
        <w:r w:rsidRPr="00B061B7">
          <w:rPr>
            <w:rStyle w:val="af4"/>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_Toc17393096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7" w:history="1">
        <w:r w:rsidRPr="00B061B7">
          <w:rPr>
            <w:rStyle w:val="af4"/>
            <w:noProof/>
          </w:rPr>
          <w:t xml:space="preserve">4.7 </w:t>
        </w:r>
        <w:r w:rsidRPr="00B061B7">
          <w:rPr>
            <w:rStyle w:val="af4"/>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_Toc17393097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098" w:history="1">
        <w:r w:rsidRPr="00B061B7">
          <w:rPr>
            <w:rStyle w:val="af4"/>
            <w:noProof/>
          </w:rPr>
          <w:t xml:space="preserve">4.8 </w:t>
        </w:r>
        <w:r w:rsidRPr="00B061B7">
          <w:rPr>
            <w:rStyle w:val="af4"/>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_Toc17393098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099" w:history="1">
        <w:r w:rsidRPr="00B061B7">
          <w:rPr>
            <w:rStyle w:val="af4"/>
            <w:b/>
            <w:bCs/>
            <w:noProof/>
          </w:rPr>
          <w:t xml:space="preserve">5  </w:t>
        </w:r>
        <w:r w:rsidRPr="00B061B7">
          <w:rPr>
            <w:rStyle w:val="af4"/>
            <w:rFonts w:hint="eastAsia"/>
            <w:b/>
            <w:bCs/>
            <w:noProof/>
          </w:rPr>
          <w:t>托管人报告</w:t>
        </w:r>
        <w:r>
          <w:rPr>
            <w:noProof/>
            <w:webHidden/>
          </w:rPr>
          <w:tab/>
        </w:r>
        <w:r>
          <w:rPr>
            <w:noProof/>
            <w:webHidden/>
          </w:rPr>
          <w:fldChar w:fldCharType="begin"/>
        </w:r>
        <w:r>
          <w:rPr>
            <w:noProof/>
            <w:webHidden/>
          </w:rPr>
          <w:instrText xml:space="preserve"> PAGEREF _Toc17393099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0" w:history="1">
        <w:r w:rsidRPr="00B061B7">
          <w:rPr>
            <w:rStyle w:val="af4"/>
            <w:noProof/>
          </w:rPr>
          <w:t xml:space="preserve">5.1 </w:t>
        </w:r>
        <w:r w:rsidRPr="00B061B7">
          <w:rPr>
            <w:rStyle w:val="af4"/>
            <w:rFonts w:hint="eastAsia"/>
            <w:noProof/>
          </w:rPr>
          <w:t>报告期内本基金托管人遵规守信情况声明</w:t>
        </w:r>
        <w:r>
          <w:rPr>
            <w:noProof/>
            <w:webHidden/>
          </w:rPr>
          <w:tab/>
        </w:r>
        <w:r>
          <w:rPr>
            <w:noProof/>
            <w:webHidden/>
          </w:rPr>
          <w:fldChar w:fldCharType="begin"/>
        </w:r>
        <w:r>
          <w:rPr>
            <w:noProof/>
            <w:webHidden/>
          </w:rPr>
          <w:instrText xml:space="preserve"> PAGEREF _Toc17393100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1" w:history="1">
        <w:r w:rsidRPr="00B061B7">
          <w:rPr>
            <w:rStyle w:val="af4"/>
            <w:noProof/>
          </w:rPr>
          <w:t xml:space="preserve">5.2 </w:t>
        </w:r>
        <w:r w:rsidRPr="00B061B7">
          <w:rPr>
            <w:rStyle w:val="af4"/>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_Toc17393101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2" w:history="1">
        <w:r w:rsidRPr="00B061B7">
          <w:rPr>
            <w:rStyle w:val="af4"/>
            <w:rFonts w:hint="eastAsia"/>
            <w:noProof/>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本报告期内，本基金未进行利润分配。</w:t>
        </w:r>
        <w:r>
          <w:rPr>
            <w:noProof/>
            <w:webHidden/>
          </w:rPr>
          <w:tab/>
        </w:r>
        <w:r>
          <w:rPr>
            <w:noProof/>
            <w:webHidden/>
          </w:rPr>
          <w:fldChar w:fldCharType="begin"/>
        </w:r>
        <w:r>
          <w:rPr>
            <w:noProof/>
            <w:webHidden/>
          </w:rPr>
          <w:instrText xml:space="preserve"> PAGEREF _Toc17393102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3" w:history="1">
        <w:r w:rsidRPr="00B061B7">
          <w:rPr>
            <w:rStyle w:val="af4"/>
            <w:noProof/>
          </w:rPr>
          <w:t xml:space="preserve">5.3 </w:t>
        </w:r>
        <w:r w:rsidRPr="00B061B7">
          <w:rPr>
            <w:rStyle w:val="af4"/>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_Toc17393103 \h </w:instrText>
        </w:r>
        <w:r>
          <w:rPr>
            <w:noProof/>
            <w:webHidden/>
          </w:rPr>
        </w:r>
        <w:r>
          <w:rPr>
            <w:noProof/>
            <w:webHidden/>
          </w:rPr>
          <w:fldChar w:fldCharType="separate"/>
        </w:r>
        <w:r>
          <w:rPr>
            <w:noProof/>
            <w:webHidden/>
          </w:rPr>
          <w:t>13</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104" w:history="1">
        <w:r w:rsidRPr="00B061B7">
          <w:rPr>
            <w:rStyle w:val="af4"/>
            <w:b/>
            <w:bCs/>
            <w:noProof/>
          </w:rPr>
          <w:t xml:space="preserve">6  </w:t>
        </w:r>
        <w:r w:rsidRPr="00B061B7">
          <w:rPr>
            <w:rStyle w:val="af4"/>
            <w:rFonts w:hint="eastAsia"/>
            <w:b/>
            <w:bCs/>
            <w:noProof/>
          </w:rPr>
          <w:t>半年度财务会计报告（未经审计）</w:t>
        </w:r>
        <w:r>
          <w:rPr>
            <w:noProof/>
            <w:webHidden/>
          </w:rPr>
          <w:tab/>
        </w:r>
        <w:r>
          <w:rPr>
            <w:noProof/>
            <w:webHidden/>
          </w:rPr>
          <w:fldChar w:fldCharType="begin"/>
        </w:r>
        <w:r>
          <w:rPr>
            <w:noProof/>
            <w:webHidden/>
          </w:rPr>
          <w:instrText xml:space="preserve"> PAGEREF _Toc17393104 \h </w:instrText>
        </w:r>
        <w:r>
          <w:rPr>
            <w:noProof/>
            <w:webHidden/>
          </w:rPr>
        </w:r>
        <w:r>
          <w:rPr>
            <w:noProof/>
            <w:webHidden/>
          </w:rPr>
          <w:fldChar w:fldCharType="separate"/>
        </w:r>
        <w:r>
          <w:rPr>
            <w:noProof/>
            <w:webHidden/>
          </w:rPr>
          <w:t>14</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5" w:history="1">
        <w:r w:rsidRPr="00B061B7">
          <w:rPr>
            <w:rStyle w:val="af4"/>
            <w:noProof/>
          </w:rPr>
          <w:t xml:space="preserve">6.1 </w:t>
        </w:r>
        <w:r w:rsidRPr="00B061B7">
          <w:rPr>
            <w:rStyle w:val="af4"/>
            <w:rFonts w:hint="eastAsia"/>
            <w:noProof/>
          </w:rPr>
          <w:t>资产负债表</w:t>
        </w:r>
        <w:r>
          <w:rPr>
            <w:noProof/>
            <w:webHidden/>
          </w:rPr>
          <w:tab/>
        </w:r>
        <w:r>
          <w:rPr>
            <w:noProof/>
            <w:webHidden/>
          </w:rPr>
          <w:fldChar w:fldCharType="begin"/>
        </w:r>
        <w:r>
          <w:rPr>
            <w:noProof/>
            <w:webHidden/>
          </w:rPr>
          <w:instrText xml:space="preserve"> PAGEREF _Toc17393105 \h </w:instrText>
        </w:r>
        <w:r>
          <w:rPr>
            <w:noProof/>
            <w:webHidden/>
          </w:rPr>
        </w:r>
        <w:r>
          <w:rPr>
            <w:noProof/>
            <w:webHidden/>
          </w:rPr>
          <w:fldChar w:fldCharType="separate"/>
        </w:r>
        <w:r>
          <w:rPr>
            <w:noProof/>
            <w:webHidden/>
          </w:rPr>
          <w:t>14</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6" w:history="1">
        <w:r w:rsidRPr="00B061B7">
          <w:rPr>
            <w:rStyle w:val="af4"/>
            <w:noProof/>
          </w:rPr>
          <w:t xml:space="preserve">6.2 </w:t>
        </w:r>
        <w:r w:rsidRPr="00B061B7">
          <w:rPr>
            <w:rStyle w:val="af4"/>
            <w:rFonts w:hint="eastAsia"/>
            <w:noProof/>
          </w:rPr>
          <w:t>利润表</w:t>
        </w:r>
        <w:r>
          <w:rPr>
            <w:noProof/>
            <w:webHidden/>
          </w:rPr>
          <w:tab/>
        </w:r>
        <w:r>
          <w:rPr>
            <w:noProof/>
            <w:webHidden/>
          </w:rPr>
          <w:fldChar w:fldCharType="begin"/>
        </w:r>
        <w:r>
          <w:rPr>
            <w:noProof/>
            <w:webHidden/>
          </w:rPr>
          <w:instrText xml:space="preserve"> PAGEREF _Toc17393106 \h </w:instrText>
        </w:r>
        <w:r>
          <w:rPr>
            <w:noProof/>
            <w:webHidden/>
          </w:rPr>
        </w:r>
        <w:r>
          <w:rPr>
            <w:noProof/>
            <w:webHidden/>
          </w:rPr>
          <w:fldChar w:fldCharType="separate"/>
        </w:r>
        <w:r>
          <w:rPr>
            <w:noProof/>
            <w:webHidden/>
          </w:rPr>
          <w:t>15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7" w:history="1">
        <w:r w:rsidRPr="00B061B7">
          <w:rPr>
            <w:rStyle w:val="af4"/>
            <w:noProof/>
          </w:rPr>
          <w:t xml:space="preserve">6.3 </w:t>
        </w:r>
        <w:r w:rsidRPr="00B061B7">
          <w:rPr>
            <w:rStyle w:val="af4"/>
            <w:rFonts w:hint="eastAsia"/>
            <w:noProof/>
          </w:rPr>
          <w:t>所有者权益（基金净值）变动表</w:t>
        </w:r>
        <w:r>
          <w:rPr>
            <w:noProof/>
            <w:webHidden/>
          </w:rPr>
          <w:tab/>
        </w:r>
        <w:r>
          <w:rPr>
            <w:noProof/>
            <w:webHidden/>
          </w:rPr>
          <w:fldChar w:fldCharType="begin"/>
        </w:r>
        <w:r>
          <w:rPr>
            <w:noProof/>
            <w:webHidden/>
          </w:rPr>
          <w:instrText xml:space="preserve"> PAGEREF _Toc17393107 \h </w:instrText>
        </w:r>
        <w:r>
          <w:rPr>
            <w:noProof/>
            <w:webHidden/>
          </w:rPr>
        </w:r>
        <w:r>
          <w:rPr>
            <w:noProof/>
            <w:webHidden/>
          </w:rPr>
          <w:fldChar w:fldCharType="separate"/>
        </w:r>
        <w:r>
          <w:rPr>
            <w:noProof/>
            <w:webHidden/>
          </w:rPr>
          <w:t>16</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08" w:history="1">
        <w:r w:rsidRPr="00B061B7">
          <w:rPr>
            <w:rStyle w:val="af4"/>
            <w:noProof/>
          </w:rPr>
          <w:t xml:space="preserve">6.4 </w:t>
        </w:r>
        <w:r w:rsidRPr="00B061B7">
          <w:rPr>
            <w:rStyle w:val="af4"/>
            <w:rFonts w:hint="eastAsia"/>
            <w:noProof/>
          </w:rPr>
          <w:t>报表附注</w:t>
        </w:r>
        <w:r>
          <w:rPr>
            <w:noProof/>
            <w:webHidden/>
          </w:rPr>
          <w:tab/>
        </w:r>
        <w:r>
          <w:rPr>
            <w:noProof/>
            <w:webHidden/>
          </w:rPr>
          <w:fldChar w:fldCharType="begin"/>
        </w:r>
        <w:r>
          <w:rPr>
            <w:noProof/>
            <w:webHidden/>
          </w:rPr>
          <w:instrText xml:space="preserve"> PAGEREF _Toc17393108 \h </w:instrText>
        </w:r>
        <w:r>
          <w:rPr>
            <w:noProof/>
            <w:webHidden/>
          </w:rPr>
        </w:r>
        <w:r>
          <w:rPr>
            <w:noProof/>
            <w:webHidden/>
          </w:rPr>
          <w:fldChar w:fldCharType="separate"/>
        </w:r>
        <w:r>
          <w:rPr>
            <w:noProof/>
            <w:webHidden/>
          </w:rPr>
          <w:t>17</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109" w:history="1">
        <w:r w:rsidRPr="00B061B7">
          <w:rPr>
            <w:rStyle w:val="af4"/>
            <w:b/>
            <w:bCs/>
            <w:noProof/>
          </w:rPr>
          <w:t xml:space="preserve">7  </w:t>
        </w:r>
        <w:r w:rsidRPr="00B061B7">
          <w:rPr>
            <w:rStyle w:val="af4"/>
            <w:rFonts w:hint="eastAsia"/>
            <w:b/>
            <w:bCs/>
            <w:noProof/>
          </w:rPr>
          <w:t>投资组合报告</w:t>
        </w:r>
        <w:r>
          <w:rPr>
            <w:noProof/>
            <w:webHidden/>
          </w:rPr>
          <w:tab/>
        </w:r>
        <w:r>
          <w:rPr>
            <w:noProof/>
            <w:webHidden/>
          </w:rPr>
          <w:fldChar w:fldCharType="begin"/>
        </w:r>
        <w:r>
          <w:rPr>
            <w:noProof/>
            <w:webHidden/>
          </w:rPr>
          <w:instrText xml:space="preserve"> PAGEREF _Toc17393109 \h </w:instrText>
        </w:r>
        <w:r>
          <w:rPr>
            <w:noProof/>
            <w:webHidden/>
          </w:rPr>
        </w:r>
        <w:r>
          <w:rPr>
            <w:noProof/>
            <w:webHidden/>
          </w:rPr>
          <w:fldChar w:fldCharType="separate"/>
        </w:r>
        <w:r>
          <w:rPr>
            <w:noProof/>
            <w:webHidden/>
          </w:rPr>
          <w:t>34</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0" w:history="1">
        <w:r w:rsidRPr="00B061B7">
          <w:rPr>
            <w:rStyle w:val="af4"/>
            <w:noProof/>
          </w:rPr>
          <w:t xml:space="preserve">7.1 </w:t>
        </w:r>
        <w:r w:rsidRPr="00B061B7">
          <w:rPr>
            <w:rStyle w:val="af4"/>
            <w:rFonts w:hint="eastAsia"/>
            <w:noProof/>
          </w:rPr>
          <w:t>期末基金资产组合情况</w:t>
        </w:r>
        <w:r>
          <w:rPr>
            <w:noProof/>
            <w:webHidden/>
          </w:rPr>
          <w:tab/>
        </w:r>
        <w:r>
          <w:rPr>
            <w:noProof/>
            <w:webHidden/>
          </w:rPr>
          <w:fldChar w:fldCharType="begin"/>
        </w:r>
        <w:r>
          <w:rPr>
            <w:noProof/>
            <w:webHidden/>
          </w:rPr>
          <w:instrText xml:space="preserve"> PAGEREF _Toc17393110 \h </w:instrText>
        </w:r>
        <w:r>
          <w:rPr>
            <w:noProof/>
            <w:webHidden/>
          </w:rPr>
        </w:r>
        <w:r>
          <w:rPr>
            <w:noProof/>
            <w:webHidden/>
          </w:rPr>
          <w:fldChar w:fldCharType="separate"/>
        </w:r>
        <w:r>
          <w:rPr>
            <w:noProof/>
            <w:webHidden/>
          </w:rPr>
          <w:t>34</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1" w:history="1">
        <w:r w:rsidRPr="00B061B7">
          <w:rPr>
            <w:rStyle w:val="af4"/>
            <w:noProof/>
          </w:rPr>
          <w:t xml:space="preserve">7.2 </w:t>
        </w:r>
        <w:r w:rsidRPr="00B061B7">
          <w:rPr>
            <w:rStyle w:val="af4"/>
            <w:rFonts w:hint="eastAsia"/>
            <w:noProof/>
          </w:rPr>
          <w:t>报告期末按行业分类的股票投资组合</w:t>
        </w:r>
        <w:r>
          <w:rPr>
            <w:noProof/>
            <w:webHidden/>
          </w:rPr>
          <w:tab/>
        </w:r>
        <w:r>
          <w:rPr>
            <w:noProof/>
            <w:webHidden/>
          </w:rPr>
          <w:fldChar w:fldCharType="begin"/>
        </w:r>
        <w:r>
          <w:rPr>
            <w:noProof/>
            <w:webHidden/>
          </w:rPr>
          <w:instrText xml:space="preserve"> PAGEREF _Toc17393111 \h </w:instrText>
        </w:r>
        <w:r>
          <w:rPr>
            <w:noProof/>
            <w:webHidden/>
          </w:rPr>
        </w:r>
        <w:r>
          <w:rPr>
            <w:noProof/>
            <w:webHidden/>
          </w:rPr>
          <w:fldChar w:fldCharType="separate"/>
        </w:r>
        <w:r>
          <w:rPr>
            <w:noProof/>
            <w:webHidden/>
          </w:rPr>
          <w:t>34</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2" w:history="1">
        <w:r w:rsidRPr="00B061B7">
          <w:rPr>
            <w:rStyle w:val="af4"/>
            <w:noProof/>
          </w:rPr>
          <w:t xml:space="preserve">7.3 </w:t>
        </w:r>
        <w:r w:rsidRPr="00B061B7">
          <w:rPr>
            <w:rStyle w:val="af4"/>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_Toc17393112 \h </w:instrText>
        </w:r>
        <w:r>
          <w:rPr>
            <w:noProof/>
            <w:webHidden/>
          </w:rPr>
        </w:r>
        <w:r>
          <w:rPr>
            <w:noProof/>
            <w:webHidden/>
          </w:rPr>
          <w:fldChar w:fldCharType="separate"/>
        </w:r>
        <w:r>
          <w:rPr>
            <w:noProof/>
            <w:webHidden/>
          </w:rPr>
          <w:t>35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3" w:history="1">
        <w:r w:rsidRPr="00B061B7">
          <w:rPr>
            <w:rStyle w:val="af4"/>
            <w:noProof/>
          </w:rPr>
          <w:t xml:space="preserve">7.4 </w:t>
        </w:r>
        <w:r w:rsidRPr="00B061B7">
          <w:rPr>
            <w:rStyle w:val="af4"/>
            <w:rFonts w:hint="eastAsia"/>
            <w:noProof/>
          </w:rPr>
          <w:t>报告期内股票投资组合的重大变动</w:t>
        </w:r>
        <w:r>
          <w:rPr>
            <w:noProof/>
            <w:webHidden/>
          </w:rPr>
          <w:tab/>
        </w:r>
        <w:r>
          <w:rPr>
            <w:noProof/>
            <w:webHidden/>
          </w:rPr>
          <w:fldChar w:fldCharType="begin"/>
        </w:r>
        <w:r>
          <w:rPr>
            <w:noProof/>
            <w:webHidden/>
          </w:rPr>
          <w:instrText xml:space="preserve"> PAGEREF _Toc17393113 \h </w:instrText>
        </w:r>
        <w:r>
          <w:rPr>
            <w:noProof/>
            <w:webHidden/>
          </w:rPr>
        </w:r>
        <w:r>
          <w:rPr>
            <w:noProof/>
            <w:webHidden/>
          </w:rPr>
          <w:fldChar w:fldCharType="separate"/>
        </w:r>
        <w:r>
          <w:rPr>
            <w:noProof/>
            <w:webHidden/>
          </w:rPr>
          <w:t>37</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4" w:history="1">
        <w:r w:rsidRPr="00B061B7">
          <w:rPr>
            <w:rStyle w:val="af4"/>
            <w:noProof/>
          </w:rPr>
          <w:t xml:space="preserve">7.5 </w:t>
        </w:r>
        <w:r w:rsidRPr="00B061B7">
          <w:rPr>
            <w:rStyle w:val="af4"/>
            <w:rFonts w:hint="eastAsia"/>
            <w:noProof/>
          </w:rPr>
          <w:t>期末按债券品种分类的债券投资组合</w:t>
        </w:r>
        <w:r>
          <w:rPr>
            <w:noProof/>
            <w:webHidden/>
          </w:rPr>
          <w:tab/>
        </w:r>
        <w:r>
          <w:rPr>
            <w:noProof/>
            <w:webHidden/>
          </w:rPr>
          <w:fldChar w:fldCharType="begin"/>
        </w:r>
        <w:r>
          <w:rPr>
            <w:noProof/>
            <w:webHidden/>
          </w:rPr>
          <w:instrText xml:space="preserve"> PAGEREF _Toc17393114 \h </w:instrText>
        </w:r>
        <w:r>
          <w:rPr>
            <w:noProof/>
            <w:webHidden/>
          </w:rPr>
        </w:r>
        <w:r>
          <w:rPr>
            <w:noProof/>
            <w:webHidden/>
          </w:rPr>
          <w:fldChar w:fldCharType="separate"/>
        </w:r>
        <w:r>
          <w:rPr>
            <w:noProof/>
            <w:webHidden/>
          </w:rPr>
          <w:t>40</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5" w:history="1">
        <w:r w:rsidRPr="00B061B7">
          <w:rPr>
            <w:rStyle w:val="af4"/>
            <w:noProof/>
          </w:rPr>
          <w:t xml:space="preserve">7.6 </w:t>
        </w:r>
        <w:r w:rsidRPr="00B061B7">
          <w:rPr>
            <w:rStyle w:val="af4"/>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_Toc17393115 \h </w:instrText>
        </w:r>
        <w:r>
          <w:rPr>
            <w:noProof/>
            <w:webHidden/>
          </w:rPr>
        </w:r>
        <w:r>
          <w:rPr>
            <w:noProof/>
            <w:webHidden/>
          </w:rPr>
          <w:fldChar w:fldCharType="separate"/>
        </w:r>
        <w:r>
          <w:rPr>
            <w:noProof/>
            <w:webHidden/>
          </w:rPr>
          <w:t>40</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6" w:history="1">
        <w:r w:rsidRPr="00B061B7">
          <w:rPr>
            <w:rStyle w:val="af4"/>
            <w:noProof/>
          </w:rPr>
          <w:t xml:space="preserve">7.7 </w:t>
        </w:r>
        <w:r w:rsidRPr="00B061B7">
          <w:rPr>
            <w:rStyle w:val="af4"/>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_Toc17393116 \h </w:instrText>
        </w:r>
        <w:r>
          <w:rPr>
            <w:noProof/>
            <w:webHidden/>
          </w:rPr>
        </w:r>
        <w:r>
          <w:rPr>
            <w:noProof/>
            <w:webHidden/>
          </w:rPr>
          <w:fldChar w:fldCharType="separate"/>
        </w:r>
        <w:r>
          <w:rPr>
            <w:noProof/>
            <w:webHidden/>
          </w:rPr>
          <w:t>40</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7" w:history="1">
        <w:r w:rsidRPr="00B061B7">
          <w:rPr>
            <w:rStyle w:val="af4"/>
            <w:noProof/>
          </w:rPr>
          <w:t xml:space="preserve">7.8 </w:t>
        </w:r>
        <w:r w:rsidRPr="00B061B7">
          <w:rPr>
            <w:rStyle w:val="af4"/>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_Toc17393117 \h </w:instrText>
        </w:r>
        <w:r>
          <w:rPr>
            <w:noProof/>
            <w:webHidden/>
          </w:rPr>
        </w:r>
        <w:r>
          <w:rPr>
            <w:noProof/>
            <w:webHidden/>
          </w:rPr>
          <w:fldChar w:fldCharType="separate"/>
        </w:r>
        <w:r>
          <w:rPr>
            <w:noProof/>
            <w:webHidden/>
          </w:rPr>
          <w:t>40</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8" w:history="1">
        <w:r w:rsidRPr="00B061B7">
          <w:rPr>
            <w:rStyle w:val="af4"/>
            <w:noProof/>
          </w:rPr>
          <w:t xml:space="preserve">7.9 </w:t>
        </w:r>
        <w:r w:rsidRPr="00B061B7">
          <w:rPr>
            <w:rStyle w:val="af4"/>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_Toc17393118 \h </w:instrText>
        </w:r>
        <w:r>
          <w:rPr>
            <w:noProof/>
            <w:webHidden/>
          </w:rPr>
        </w:r>
        <w:r>
          <w:rPr>
            <w:noProof/>
            <w:webHidden/>
          </w:rPr>
          <w:fldChar w:fldCharType="separate"/>
        </w:r>
        <w:r>
          <w:rPr>
            <w:noProof/>
            <w:webHidden/>
          </w:rPr>
          <w:t>40</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19" w:history="1">
        <w:r w:rsidRPr="00B061B7">
          <w:rPr>
            <w:rStyle w:val="af4"/>
            <w:noProof/>
          </w:rPr>
          <w:t xml:space="preserve">7.10 </w:t>
        </w:r>
        <w:r w:rsidRPr="00B061B7">
          <w:rPr>
            <w:rStyle w:val="af4"/>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_Toc17393119 \h </w:instrText>
        </w:r>
        <w:r>
          <w:rPr>
            <w:noProof/>
            <w:webHidden/>
          </w:rPr>
        </w:r>
        <w:r>
          <w:rPr>
            <w:noProof/>
            <w:webHidden/>
          </w:rPr>
          <w:fldChar w:fldCharType="separate"/>
        </w:r>
        <w:r>
          <w:rPr>
            <w:noProof/>
            <w:webHidden/>
          </w:rPr>
          <w:t>41</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20" w:history="1">
        <w:r w:rsidRPr="00B061B7">
          <w:rPr>
            <w:rStyle w:val="af4"/>
            <w:noProof/>
          </w:rPr>
          <w:t xml:space="preserve">7.11 </w:t>
        </w:r>
        <w:r w:rsidRPr="00B061B7">
          <w:rPr>
            <w:rStyle w:val="af4"/>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_Toc17393120 \h </w:instrText>
        </w:r>
        <w:r>
          <w:rPr>
            <w:noProof/>
            <w:webHidden/>
          </w:rPr>
        </w:r>
        <w:r>
          <w:rPr>
            <w:noProof/>
            <w:webHidden/>
          </w:rPr>
          <w:fldChar w:fldCharType="separate"/>
        </w:r>
        <w:r>
          <w:rPr>
            <w:noProof/>
            <w:webHidden/>
          </w:rPr>
          <w:t>41</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21" w:history="1">
        <w:r w:rsidRPr="00B061B7">
          <w:rPr>
            <w:rStyle w:val="af4"/>
            <w:noProof/>
          </w:rPr>
          <w:t xml:space="preserve">7.12 </w:t>
        </w:r>
        <w:r w:rsidRPr="00B061B7">
          <w:rPr>
            <w:rStyle w:val="af4"/>
            <w:rFonts w:hint="eastAsia"/>
            <w:noProof/>
          </w:rPr>
          <w:t>投资组合报告附注</w:t>
        </w:r>
        <w:r>
          <w:rPr>
            <w:noProof/>
            <w:webHidden/>
          </w:rPr>
          <w:tab/>
        </w:r>
        <w:r>
          <w:rPr>
            <w:noProof/>
            <w:webHidden/>
          </w:rPr>
          <w:fldChar w:fldCharType="begin"/>
        </w:r>
        <w:r>
          <w:rPr>
            <w:noProof/>
            <w:webHidden/>
          </w:rPr>
          <w:instrText xml:space="preserve"> PAGEREF _Toc17393121 \h </w:instrText>
        </w:r>
        <w:r>
          <w:rPr>
            <w:noProof/>
            <w:webHidden/>
          </w:rPr>
        </w:r>
        <w:r>
          <w:rPr>
            <w:noProof/>
            <w:webHidden/>
          </w:rPr>
          <w:fldChar w:fldCharType="separate"/>
        </w:r>
        <w:r>
          <w:rPr>
            <w:noProof/>
            <w:webHidden/>
          </w:rPr>
          <w:t>41</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122" w:history="1">
        <w:r w:rsidRPr="00B061B7">
          <w:rPr>
            <w:rStyle w:val="af4"/>
            <w:b/>
            <w:bCs/>
            <w:noProof/>
          </w:rPr>
          <w:t xml:space="preserve">8  </w:t>
        </w:r>
        <w:r w:rsidRPr="00B061B7">
          <w:rPr>
            <w:rStyle w:val="af4"/>
            <w:rFonts w:hint="eastAsia"/>
            <w:b/>
            <w:bCs/>
            <w:noProof/>
          </w:rPr>
          <w:t>基金份额持有人信息</w:t>
        </w:r>
        <w:r>
          <w:rPr>
            <w:noProof/>
            <w:webHidden/>
          </w:rPr>
          <w:tab/>
        </w:r>
        <w:r>
          <w:rPr>
            <w:noProof/>
            <w:webHidden/>
          </w:rPr>
          <w:fldChar w:fldCharType="begin"/>
        </w:r>
        <w:r>
          <w:rPr>
            <w:noProof/>
            <w:webHidden/>
          </w:rPr>
          <w:instrText xml:space="preserve"> PAGEREF _Toc17393122 \h </w:instrText>
        </w:r>
        <w:r>
          <w:rPr>
            <w:noProof/>
            <w:webHidden/>
          </w:rPr>
        </w:r>
        <w:r>
          <w:rPr>
            <w:noProof/>
            <w:webHidden/>
          </w:rPr>
          <w:fldChar w:fldCharType="separate"/>
        </w:r>
        <w:r>
          <w:rPr>
            <w:noProof/>
            <w:webHidden/>
          </w:rPr>
          <w:t>42</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23" w:history="1">
        <w:r w:rsidRPr="00B061B7">
          <w:rPr>
            <w:rStyle w:val="af4"/>
            <w:noProof/>
          </w:rPr>
          <w:t xml:space="preserve">8.1 </w:t>
        </w:r>
        <w:r w:rsidRPr="00B061B7">
          <w:rPr>
            <w:rStyle w:val="af4"/>
            <w:rFonts w:hint="eastAsia"/>
            <w:noProof/>
          </w:rPr>
          <w:t>期末基金份额持有人户数及持有人结构</w:t>
        </w:r>
        <w:r>
          <w:rPr>
            <w:noProof/>
            <w:webHidden/>
          </w:rPr>
          <w:tab/>
        </w:r>
        <w:r>
          <w:rPr>
            <w:noProof/>
            <w:webHidden/>
          </w:rPr>
          <w:fldChar w:fldCharType="begin"/>
        </w:r>
        <w:r>
          <w:rPr>
            <w:noProof/>
            <w:webHidden/>
          </w:rPr>
          <w:instrText xml:space="preserve"> PAGEREF _Toc17393123 \h </w:instrText>
        </w:r>
        <w:r>
          <w:rPr>
            <w:noProof/>
            <w:webHidden/>
          </w:rPr>
        </w:r>
        <w:r>
          <w:rPr>
            <w:noProof/>
            <w:webHidden/>
          </w:rPr>
          <w:fldChar w:fldCharType="separate"/>
        </w:r>
        <w:r>
          <w:rPr>
            <w:noProof/>
            <w:webHidden/>
          </w:rPr>
          <w:t>42</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24" w:history="1">
        <w:r w:rsidRPr="00B061B7">
          <w:rPr>
            <w:rStyle w:val="af4"/>
            <w:noProof/>
          </w:rPr>
          <w:t xml:space="preserve">8.2 </w:t>
        </w:r>
        <w:r w:rsidRPr="00B061B7">
          <w:rPr>
            <w:rStyle w:val="af4"/>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_Toc17393124 \h </w:instrText>
        </w:r>
        <w:r>
          <w:rPr>
            <w:noProof/>
            <w:webHidden/>
          </w:rPr>
        </w:r>
        <w:r>
          <w:rPr>
            <w:noProof/>
            <w:webHidden/>
          </w:rPr>
          <w:fldChar w:fldCharType="separate"/>
        </w:r>
        <w:r>
          <w:rPr>
            <w:noProof/>
            <w:webHidden/>
          </w:rPr>
          <w:t>42</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25" w:history="1">
        <w:r w:rsidRPr="00B061B7">
          <w:rPr>
            <w:rStyle w:val="af4"/>
            <w:noProof/>
          </w:rPr>
          <w:t xml:space="preserve">8.3 </w:t>
        </w:r>
        <w:r w:rsidRPr="00B061B7">
          <w:rPr>
            <w:rStyle w:val="af4"/>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_Toc17393125 \h </w:instrText>
        </w:r>
        <w:r>
          <w:rPr>
            <w:noProof/>
            <w:webHidden/>
          </w:rPr>
        </w:r>
        <w:r>
          <w:rPr>
            <w:noProof/>
            <w:webHidden/>
          </w:rPr>
          <w:fldChar w:fldCharType="separate"/>
        </w:r>
        <w:r>
          <w:rPr>
            <w:noProof/>
            <w:webHidden/>
          </w:rPr>
          <w:t>42</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126" w:history="1">
        <w:r w:rsidRPr="00B061B7">
          <w:rPr>
            <w:rStyle w:val="af4"/>
            <w:b/>
            <w:bCs/>
            <w:noProof/>
          </w:rPr>
          <w:t xml:space="preserve">9  </w:t>
        </w:r>
        <w:r w:rsidRPr="00B061B7">
          <w:rPr>
            <w:rStyle w:val="af4"/>
            <w:rFonts w:hint="eastAsia"/>
            <w:b/>
            <w:bCs/>
            <w:noProof/>
          </w:rPr>
          <w:t>开放式基金份额变动</w:t>
        </w:r>
        <w:r>
          <w:rPr>
            <w:noProof/>
            <w:webHidden/>
          </w:rPr>
          <w:tab/>
        </w:r>
        <w:r>
          <w:rPr>
            <w:noProof/>
            <w:webHidden/>
          </w:rPr>
          <w:fldChar w:fldCharType="begin"/>
        </w:r>
        <w:r>
          <w:rPr>
            <w:noProof/>
            <w:webHidden/>
          </w:rPr>
          <w:instrText xml:space="preserve"> PAGEREF _Toc17393126 \h </w:instrText>
        </w:r>
        <w:r>
          <w:rPr>
            <w:noProof/>
            <w:webHidden/>
          </w:rPr>
        </w:r>
        <w:r>
          <w:rPr>
            <w:noProof/>
            <w:webHidden/>
          </w:rPr>
          <w:fldChar w:fldCharType="separate"/>
        </w:r>
        <w:r>
          <w:rPr>
            <w:noProof/>
            <w:webHidden/>
          </w:rPr>
          <w:t>42</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127" w:history="1">
        <w:r w:rsidRPr="00B061B7">
          <w:rPr>
            <w:rStyle w:val="af4"/>
            <w:b/>
            <w:bCs/>
            <w:noProof/>
          </w:rPr>
          <w:t xml:space="preserve">10  </w:t>
        </w:r>
        <w:r w:rsidRPr="00B061B7">
          <w:rPr>
            <w:rStyle w:val="af4"/>
            <w:rFonts w:hint="eastAsia"/>
            <w:b/>
            <w:bCs/>
            <w:noProof/>
          </w:rPr>
          <w:t>重大事件揭示</w:t>
        </w:r>
        <w:r>
          <w:rPr>
            <w:noProof/>
            <w:webHidden/>
          </w:rPr>
          <w:tab/>
        </w:r>
        <w:r>
          <w:rPr>
            <w:noProof/>
            <w:webHidden/>
          </w:rPr>
          <w:fldChar w:fldCharType="begin"/>
        </w:r>
        <w:r>
          <w:rPr>
            <w:noProof/>
            <w:webHidden/>
          </w:rPr>
          <w:instrText xml:space="preserve"> PAGEREF _Toc17393127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28" w:history="1">
        <w:r w:rsidRPr="00B061B7">
          <w:rPr>
            <w:rStyle w:val="af4"/>
            <w:noProof/>
          </w:rPr>
          <w:t xml:space="preserve">10.1 </w:t>
        </w:r>
        <w:r w:rsidRPr="00B061B7">
          <w:rPr>
            <w:rStyle w:val="af4"/>
            <w:rFonts w:hint="eastAsia"/>
            <w:noProof/>
          </w:rPr>
          <w:t>基金份额持有人大会决议</w:t>
        </w:r>
        <w:r>
          <w:rPr>
            <w:noProof/>
            <w:webHidden/>
          </w:rPr>
          <w:tab/>
        </w:r>
        <w:r>
          <w:rPr>
            <w:noProof/>
            <w:webHidden/>
          </w:rPr>
          <w:fldChar w:fldCharType="begin"/>
        </w:r>
        <w:r>
          <w:rPr>
            <w:noProof/>
            <w:webHidden/>
          </w:rPr>
          <w:instrText xml:space="preserve"> PAGEREF _Toc17393128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29" w:history="1">
        <w:r w:rsidRPr="00B061B7">
          <w:rPr>
            <w:rStyle w:val="af4"/>
            <w:noProof/>
          </w:rPr>
          <w:t xml:space="preserve">10.2 </w:t>
        </w:r>
        <w:r w:rsidRPr="00B061B7">
          <w:rPr>
            <w:rStyle w:val="af4"/>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_Toc17393129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0" w:history="1">
        <w:r w:rsidRPr="00B061B7">
          <w:rPr>
            <w:rStyle w:val="af4"/>
            <w:noProof/>
          </w:rPr>
          <w:t xml:space="preserve">10.3 </w:t>
        </w:r>
        <w:r w:rsidRPr="00B061B7">
          <w:rPr>
            <w:rStyle w:val="af4"/>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_Toc17393130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1" w:history="1">
        <w:r w:rsidRPr="00B061B7">
          <w:rPr>
            <w:rStyle w:val="af4"/>
            <w:noProof/>
          </w:rPr>
          <w:t xml:space="preserve">10.4 </w:t>
        </w:r>
        <w:r w:rsidRPr="00B061B7">
          <w:rPr>
            <w:rStyle w:val="af4"/>
            <w:rFonts w:hint="eastAsia"/>
            <w:noProof/>
          </w:rPr>
          <w:t>基金投资策略的改变</w:t>
        </w:r>
        <w:r>
          <w:rPr>
            <w:noProof/>
            <w:webHidden/>
          </w:rPr>
          <w:tab/>
        </w:r>
        <w:r>
          <w:rPr>
            <w:noProof/>
            <w:webHidden/>
          </w:rPr>
          <w:fldChar w:fldCharType="begin"/>
        </w:r>
        <w:r>
          <w:rPr>
            <w:noProof/>
            <w:webHidden/>
          </w:rPr>
          <w:instrText xml:space="preserve"> PAGEREF _Toc17393131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2" w:history="1">
        <w:r w:rsidRPr="00B061B7">
          <w:rPr>
            <w:rStyle w:val="af4"/>
            <w:noProof/>
          </w:rPr>
          <w:t xml:space="preserve">10.5 </w:t>
        </w:r>
        <w:r w:rsidRPr="00B061B7">
          <w:rPr>
            <w:rStyle w:val="af4"/>
            <w:rFonts w:hint="eastAsia"/>
            <w:noProof/>
          </w:rPr>
          <w:t>为基金进行审计的会计师事务所情况</w:t>
        </w:r>
        <w:r>
          <w:rPr>
            <w:noProof/>
            <w:webHidden/>
          </w:rPr>
          <w:tab/>
        </w:r>
        <w:r>
          <w:rPr>
            <w:noProof/>
            <w:webHidden/>
          </w:rPr>
          <w:fldChar w:fldCharType="begin"/>
        </w:r>
        <w:r>
          <w:rPr>
            <w:noProof/>
            <w:webHidden/>
          </w:rPr>
          <w:instrText xml:space="preserve"> PAGEREF _Toc17393132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3" w:history="1">
        <w:r w:rsidRPr="00B061B7">
          <w:rPr>
            <w:rStyle w:val="af4"/>
            <w:noProof/>
          </w:rPr>
          <w:t xml:space="preserve">10.6 </w:t>
        </w:r>
        <w:r w:rsidRPr="00B061B7">
          <w:rPr>
            <w:rStyle w:val="af4"/>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_Toc17393133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4" w:history="1">
        <w:r w:rsidRPr="00B061B7">
          <w:rPr>
            <w:rStyle w:val="af4"/>
            <w:noProof/>
          </w:rPr>
          <w:t xml:space="preserve">10.7 </w:t>
        </w:r>
        <w:r w:rsidRPr="00B061B7">
          <w:rPr>
            <w:rStyle w:val="af4"/>
            <w:rFonts w:hint="eastAsia"/>
            <w:noProof/>
          </w:rPr>
          <w:t>基金租用证券公司交易单元的有关情况</w:t>
        </w:r>
        <w:r>
          <w:rPr>
            <w:noProof/>
            <w:webHidden/>
          </w:rPr>
          <w:tab/>
        </w:r>
        <w:r>
          <w:rPr>
            <w:noProof/>
            <w:webHidden/>
          </w:rPr>
          <w:fldChar w:fldCharType="begin"/>
        </w:r>
        <w:r>
          <w:rPr>
            <w:noProof/>
            <w:webHidden/>
          </w:rPr>
          <w:instrText xml:space="preserve"> PAGEREF _Toc17393134 \h </w:instrText>
        </w:r>
        <w:r>
          <w:rPr>
            <w:noProof/>
            <w:webHidden/>
          </w:rPr>
        </w:r>
        <w:r>
          <w:rPr>
            <w:noProof/>
            <w:webHidden/>
          </w:rPr>
          <w:fldChar w:fldCharType="separate"/>
        </w:r>
        <w:r>
          <w:rPr>
            <w:noProof/>
            <w:webHidden/>
          </w:rPr>
          <w:t>43</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5" w:history="1">
        <w:r w:rsidRPr="00B061B7">
          <w:rPr>
            <w:rStyle w:val="af4"/>
            <w:noProof/>
          </w:rPr>
          <w:t xml:space="preserve">10.8 </w:t>
        </w:r>
        <w:r w:rsidRPr="00B061B7">
          <w:rPr>
            <w:rStyle w:val="af4"/>
            <w:rFonts w:hint="eastAsia"/>
            <w:noProof/>
          </w:rPr>
          <w:t>其他重大事件</w:t>
        </w:r>
        <w:r>
          <w:rPr>
            <w:noProof/>
            <w:webHidden/>
          </w:rPr>
          <w:tab/>
        </w:r>
        <w:r>
          <w:rPr>
            <w:noProof/>
            <w:webHidden/>
          </w:rPr>
          <w:fldChar w:fldCharType="begin"/>
        </w:r>
        <w:r>
          <w:rPr>
            <w:noProof/>
            <w:webHidden/>
          </w:rPr>
          <w:instrText xml:space="preserve"> PAGEREF _Toc17393135 \h </w:instrText>
        </w:r>
        <w:r>
          <w:rPr>
            <w:noProof/>
            <w:webHidden/>
          </w:rPr>
        </w:r>
        <w:r>
          <w:rPr>
            <w:noProof/>
            <w:webHidden/>
          </w:rPr>
          <w:fldChar w:fldCharType="separate"/>
        </w:r>
        <w:r>
          <w:rPr>
            <w:noProof/>
            <w:webHidden/>
          </w:rPr>
          <w:t>45</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136" w:history="1">
        <w:r w:rsidRPr="00B061B7">
          <w:rPr>
            <w:rStyle w:val="af4"/>
            <w:b/>
            <w:bCs/>
            <w:noProof/>
          </w:rPr>
          <w:t xml:space="preserve">11  </w:t>
        </w:r>
        <w:r w:rsidRPr="00B061B7">
          <w:rPr>
            <w:rStyle w:val="af4"/>
            <w:rFonts w:hint="eastAsia"/>
            <w:b/>
            <w:bCs/>
            <w:noProof/>
          </w:rPr>
          <w:t>影响投资者决策的其他重要信息</w:t>
        </w:r>
        <w:r>
          <w:rPr>
            <w:noProof/>
            <w:webHidden/>
          </w:rPr>
          <w:tab/>
        </w:r>
        <w:r>
          <w:rPr>
            <w:noProof/>
            <w:webHidden/>
          </w:rPr>
          <w:fldChar w:fldCharType="begin"/>
        </w:r>
        <w:r>
          <w:rPr>
            <w:noProof/>
            <w:webHidden/>
          </w:rPr>
          <w:instrText xml:space="preserve"> PAGEREF _Toc17393136 \h </w:instrText>
        </w:r>
        <w:r>
          <w:rPr>
            <w:noProof/>
            <w:webHidden/>
          </w:rPr>
        </w:r>
        <w:r>
          <w:rPr>
            <w:noProof/>
            <w:webHidden/>
          </w:rPr>
          <w:fldChar w:fldCharType="separate"/>
        </w:r>
        <w:r>
          <w:rPr>
            <w:noProof/>
            <w:webHidden/>
          </w:rPr>
          <w:t>45</w:t>
        </w:r>
        <w:r>
          <w:rPr>
            <w:noProof/>
            <w:webHidden/>
          </w:rPr>
          <w:fldChar w:fldCharType="end"/>
        </w:r>
      </w:hyperlink>
    </w:p>
    <w:p w:rsidR="000D70BD" w:rsidRDefault="000D70BD">
      <w:pPr>
        <w:pStyle w:val="10"/>
        <w:rPr>
          <w:rFonts w:asciiTheme="minorHAnsi" w:eastAsiaTheme="minorEastAsia" w:hAnsiTheme="minorHAnsi" w:cstheme="minorBidi"/>
          <w:noProof/>
          <w:szCs w:val="22"/>
        </w:rPr>
      </w:pPr>
      <w:hyperlink w:anchor="_Toc17393137" w:history="1">
        <w:r w:rsidRPr="00B061B7">
          <w:rPr>
            <w:rStyle w:val="af4"/>
            <w:b/>
            <w:bCs/>
            <w:noProof/>
          </w:rPr>
          <w:t xml:space="preserve">12  </w:t>
        </w:r>
        <w:r w:rsidRPr="00B061B7">
          <w:rPr>
            <w:rStyle w:val="af4"/>
            <w:rFonts w:hint="eastAsia"/>
            <w:b/>
            <w:bCs/>
            <w:noProof/>
          </w:rPr>
          <w:t>备查文件目录</w:t>
        </w:r>
        <w:r>
          <w:rPr>
            <w:noProof/>
            <w:webHidden/>
          </w:rPr>
          <w:tab/>
        </w:r>
        <w:r>
          <w:rPr>
            <w:noProof/>
            <w:webHidden/>
          </w:rPr>
          <w:fldChar w:fldCharType="begin"/>
        </w:r>
        <w:r>
          <w:rPr>
            <w:noProof/>
            <w:webHidden/>
          </w:rPr>
          <w:instrText xml:space="preserve"> PAGEREF _Toc17393137 \h </w:instrText>
        </w:r>
        <w:r>
          <w:rPr>
            <w:noProof/>
            <w:webHidden/>
          </w:rPr>
        </w:r>
        <w:r>
          <w:rPr>
            <w:noProof/>
            <w:webHidden/>
          </w:rPr>
          <w:fldChar w:fldCharType="separate"/>
        </w:r>
        <w:r>
          <w:rPr>
            <w:noProof/>
            <w:webHidden/>
          </w:rPr>
          <w:t>45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8" w:history="1">
        <w:r w:rsidRPr="00B061B7">
          <w:rPr>
            <w:rStyle w:val="af4"/>
            <w:noProof/>
          </w:rPr>
          <w:t xml:space="preserve">12.1 </w:t>
        </w:r>
        <w:r w:rsidRPr="00B061B7">
          <w:rPr>
            <w:rStyle w:val="af4"/>
            <w:rFonts w:hint="eastAsia"/>
            <w:noProof/>
          </w:rPr>
          <w:t>备查文件目录</w:t>
        </w:r>
        <w:r>
          <w:rPr>
            <w:noProof/>
            <w:webHidden/>
          </w:rPr>
          <w:tab/>
        </w:r>
        <w:r>
          <w:rPr>
            <w:noProof/>
            <w:webHidden/>
          </w:rPr>
          <w:fldChar w:fldCharType="begin"/>
        </w:r>
        <w:r>
          <w:rPr>
            <w:noProof/>
            <w:webHidden/>
          </w:rPr>
          <w:instrText xml:space="preserve"> PAGEREF _Toc17393138 \h </w:instrText>
        </w:r>
        <w:r>
          <w:rPr>
            <w:noProof/>
            <w:webHidden/>
          </w:rPr>
        </w:r>
        <w:r>
          <w:rPr>
            <w:noProof/>
            <w:webHidden/>
          </w:rPr>
          <w:fldChar w:fldCharType="separate"/>
        </w:r>
        <w:r>
          <w:rPr>
            <w:noProof/>
            <w:webHidden/>
          </w:rPr>
          <w:t>45</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39" w:history="1">
        <w:r w:rsidRPr="00B061B7">
          <w:rPr>
            <w:rStyle w:val="af4"/>
            <w:noProof/>
          </w:rPr>
          <w:t xml:space="preserve">12.2 </w:t>
        </w:r>
        <w:r w:rsidRPr="00B061B7">
          <w:rPr>
            <w:rStyle w:val="af4"/>
            <w:rFonts w:hint="eastAsia"/>
            <w:noProof/>
          </w:rPr>
          <w:t>存放地点</w:t>
        </w:r>
        <w:r>
          <w:rPr>
            <w:noProof/>
            <w:webHidden/>
          </w:rPr>
          <w:tab/>
        </w:r>
        <w:r>
          <w:rPr>
            <w:noProof/>
            <w:webHidden/>
          </w:rPr>
          <w:fldChar w:fldCharType="begin"/>
        </w:r>
        <w:r>
          <w:rPr>
            <w:noProof/>
            <w:webHidden/>
          </w:rPr>
          <w:instrText xml:space="preserve"> PAGEREF _Toc17393139 \h </w:instrText>
        </w:r>
        <w:r>
          <w:rPr>
            <w:noProof/>
            <w:webHidden/>
          </w:rPr>
        </w:r>
        <w:r>
          <w:rPr>
            <w:noProof/>
            <w:webHidden/>
          </w:rPr>
          <w:fldChar w:fldCharType="separate"/>
        </w:r>
        <w:r>
          <w:rPr>
            <w:noProof/>
            <w:webHidden/>
          </w:rPr>
          <w:t>46</w:t>
        </w:r>
        <w:r>
          <w:rPr>
            <w:noProof/>
            <w:webHidden/>
          </w:rPr>
          <w:fldChar w:fldCharType="end"/>
        </w:r>
      </w:hyperlink>
    </w:p>
    <w:p w:rsidR="000D70BD" w:rsidRDefault="000D70BD">
      <w:pPr>
        <w:pStyle w:val="21"/>
        <w:rPr>
          <w:rFonts w:asciiTheme="minorHAnsi" w:eastAsiaTheme="minorEastAsia" w:hAnsiTheme="minorHAnsi" w:cstheme="minorBidi"/>
          <w:noProof/>
          <w:kern w:val="2"/>
          <w:szCs w:val="22"/>
        </w:rPr>
      </w:pPr>
      <w:hyperlink w:anchor="_Toc17393140" w:history="1">
        <w:r w:rsidRPr="00B061B7">
          <w:rPr>
            <w:rStyle w:val="af4"/>
            <w:noProof/>
          </w:rPr>
          <w:t xml:space="preserve">12.3 </w:t>
        </w:r>
        <w:r w:rsidRPr="00B061B7">
          <w:rPr>
            <w:rStyle w:val="af4"/>
            <w:rFonts w:hint="eastAsia"/>
            <w:noProof/>
          </w:rPr>
          <w:t>查阅方式</w:t>
        </w:r>
        <w:r>
          <w:rPr>
            <w:noProof/>
            <w:webHidden/>
          </w:rPr>
          <w:tab/>
        </w:r>
        <w:r>
          <w:rPr>
            <w:noProof/>
            <w:webHidden/>
          </w:rPr>
          <w:fldChar w:fldCharType="begin"/>
        </w:r>
        <w:r>
          <w:rPr>
            <w:noProof/>
            <w:webHidden/>
          </w:rPr>
          <w:instrText xml:space="preserve"> PAGEREF _Toc17393140 \h </w:instrText>
        </w:r>
        <w:r>
          <w:rPr>
            <w:noProof/>
            <w:webHidden/>
          </w:rPr>
        </w:r>
        <w:r>
          <w:rPr>
            <w:noProof/>
            <w:webHidden/>
          </w:rPr>
          <w:fldChar w:fldCharType="separate"/>
        </w:r>
        <w:r>
          <w:rPr>
            <w:noProof/>
            <w:webHidden/>
          </w:rPr>
          <w:t>46</w:t>
        </w:r>
        <w:r>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17393081"/>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17393082"/>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上投摩根中国优势证券投资基金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上投摩根中国优势混合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375010</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375010</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2004</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15</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1,188,687,004.01</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17393083"/>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在以长期投资为基本原则的基础上，通过严格的投资纪律约束和风险管理手段，将战略资产配置与投资时机有效结合，精心选择在经济全球化趋势下具有国际比较优势的中国企业，通过精选证券和适度主动投资，为国内投资者提供国际水平的理财服务，谋求基金资产的长期稳定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本基金充分借鉴摩根资产管理集团全球行之有效的投资理念和技术，以国际视野审视中国经济发展，将国内行业发展趋势与上市公司价值判断纳入全球经济综合考量的范畴，通过定性</w:t>
            </w:r>
            <w:r w:rsidRPr="00C56F63">
              <w:rPr>
                <w:rFonts w:eastAsiaTheme="minorEastAsia"/>
                <w:szCs w:val="21"/>
              </w:rPr>
              <w:t>/</w:t>
            </w:r>
            <w:r w:rsidRPr="00C56F63">
              <w:rPr>
                <w:rFonts w:eastAsiaTheme="minorEastAsia"/>
                <w:szCs w:val="21"/>
              </w:rPr>
              <w:t>定量严谨分析的有机结合，准确把握国家</w:t>
            </w:r>
            <w:r w:rsidRPr="00C56F63">
              <w:rPr>
                <w:rFonts w:eastAsiaTheme="minorEastAsia"/>
                <w:szCs w:val="21"/>
              </w:rPr>
              <w:t>/</w:t>
            </w:r>
            <w:r w:rsidRPr="00C56F63">
              <w:rPr>
                <w:rFonts w:eastAsiaTheme="minorEastAsia"/>
                <w:szCs w:val="21"/>
              </w:rPr>
              <w:t>地区与上市公司的比较优势，最终实现上市公司内在价值的合理评估、投资组合资产配置与风险管理的正确实施。本基金以股票投资为主体，在股票选择和资产配置上分别采取</w:t>
            </w:r>
            <w:r w:rsidRPr="00C56F63">
              <w:rPr>
                <w:rFonts w:eastAsiaTheme="minorEastAsia"/>
                <w:szCs w:val="21"/>
              </w:rPr>
              <w:t>“</w:t>
            </w:r>
            <w:r w:rsidRPr="00C56F63">
              <w:rPr>
                <w:rFonts w:eastAsiaTheme="minorEastAsia"/>
                <w:szCs w:val="21"/>
              </w:rPr>
              <w:t>由下到上</w:t>
            </w:r>
            <w:r w:rsidRPr="00C56F63">
              <w:rPr>
                <w:rFonts w:eastAsiaTheme="minorEastAsia"/>
                <w:szCs w:val="21"/>
              </w:rPr>
              <w:t>”</w:t>
            </w:r>
            <w:r w:rsidRPr="00C56F63">
              <w:rPr>
                <w:rFonts w:eastAsiaTheme="minorEastAsia"/>
                <w:szCs w:val="21"/>
              </w:rPr>
              <w:t>和</w:t>
            </w:r>
            <w:r w:rsidRPr="00C56F63">
              <w:rPr>
                <w:rFonts w:eastAsiaTheme="minorEastAsia"/>
                <w:szCs w:val="21"/>
              </w:rPr>
              <w:t>“</w:t>
            </w:r>
            <w:r w:rsidRPr="00C56F63">
              <w:rPr>
                <w:rFonts w:eastAsiaTheme="minorEastAsia"/>
                <w:szCs w:val="21"/>
              </w:rPr>
              <w:t>由上到下</w:t>
            </w:r>
            <w:r w:rsidRPr="00C56F63">
              <w:rPr>
                <w:rFonts w:eastAsiaTheme="minorEastAsia"/>
                <w:szCs w:val="21"/>
              </w:rPr>
              <w:t>”</w:t>
            </w:r>
            <w:r w:rsidRPr="00C56F63">
              <w:rPr>
                <w:rFonts w:eastAsiaTheme="minorEastAsia"/>
                <w:szCs w:val="21"/>
              </w:rPr>
              <w:t>的投资策略。根据国内市场的具体特点，本基金积极利用摩根资产管理集团在全球市场的研究资源，用其国际视野观的优势价值评估体系甄别个股素质，并结合本地长期深入的公司调研和严格审慎的基本面与市场面分析，筛选出重点关注的上市公司股票。资产配置层面包括类别资产配置和行业资产配置，本基金不仅在股票、债券和现金三大资产类别间实施策略性调控，也通过对全球</w:t>
            </w:r>
            <w:r w:rsidRPr="00C56F63">
              <w:rPr>
                <w:rFonts w:eastAsiaTheme="minorEastAsia"/>
                <w:szCs w:val="21"/>
              </w:rPr>
              <w:t>/</w:t>
            </w:r>
            <w:r w:rsidRPr="00C56F63">
              <w:rPr>
                <w:rFonts w:eastAsiaTheme="minorEastAsia"/>
                <w:szCs w:val="21"/>
              </w:rPr>
              <w:t>区域行业效应进行评估后，确定行业资产配置权重，总体紧密监控组合风险与收益特征，以最终切实提高组合的流动性、稳定性与收益性。</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×70%+</w:t>
            </w:r>
            <w:r w:rsidRPr="00C56F63">
              <w:rPr>
                <w:rFonts w:eastAsiaTheme="minorEastAsia"/>
                <w:szCs w:val="21"/>
              </w:rPr>
              <w:t>中债总指数收益率</w:t>
            </w:r>
            <w:r w:rsidRPr="00C56F63">
              <w:rPr>
                <w:rFonts w:eastAsiaTheme="minorEastAsia"/>
                <w:szCs w:val="21"/>
              </w:rPr>
              <w:t>×30%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本基金努力追求资产配置动态平衡，在风险预算目标下使基金收益最大化，属于中等风险证券投资基金产品。本基金风险收益特征会定期评估并在公司网站发布，请投资者关注。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17393084"/>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w:t>
            </w:r>
            <w:r w:rsidRPr="00C56F63">
              <w:rPr>
                <w:rFonts w:eastAsiaTheme="minorEastAsia"/>
                <w:color w:val="000000"/>
                <w:szCs w:val="21"/>
              </w:rPr>
              <w:lastRenderedPageBreak/>
              <w:t>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田青</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tianqing1.zh@ccb.com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010-67595096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010-66275853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17393085"/>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《上海证券报》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17393086"/>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194312019"/>
      <w:bookmarkStart w:id="21" w:name="_Toc193947512"/>
      <w:bookmarkStart w:id="22" w:name="_Toc17393087"/>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2"/>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17393088"/>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50,225,739.76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213,566,688.38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0.1913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19.84%</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27.36%</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-453,278,339.96</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-0.3813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1,197,312,765.55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1.0073</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393.56%</w:t>
            </w:r>
          </w:p>
        </w:tc>
      </w:tr>
    </w:tbl>
    <w:bookmarkEnd w:id="20"/>
    <w:bookmarkEnd w:id="21"/>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17393089"/>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735AEC">
        <w:tc>
          <w:tcPr>
            <w:tcW w:w="1620" w:type="dxa"/>
            <w:vAlign w:val="center"/>
          </w:tcPr>
          <w:p w:rsidR="00735AEC" w:rsidRDefault="006430B4">
            <w:pPr>
              <w:jc w:val="left"/>
            </w:pPr>
            <w:r>
              <w:rPr>
                <w:rFonts w:eastAsiaTheme="minorEastAsia"/>
                <w:color w:val="000000"/>
                <w:szCs w:val="21"/>
              </w:rPr>
              <w:t>过去一个月</w:t>
            </w:r>
          </w:p>
        </w:tc>
        <w:tc>
          <w:tcPr>
            <w:tcW w:w="1350" w:type="dxa"/>
            <w:vAlign w:val="center"/>
          </w:tcPr>
          <w:p w:rsidR="00735AEC" w:rsidRDefault="006430B4">
            <w:pPr>
              <w:jc w:val="center"/>
            </w:pPr>
            <w:r>
              <w:rPr>
                <w:rFonts w:eastAsiaTheme="minorEastAsia"/>
                <w:color w:val="000000"/>
                <w:szCs w:val="21"/>
              </w:rPr>
              <w:t>1.63%</w:t>
            </w:r>
          </w:p>
        </w:tc>
        <w:tc>
          <w:tcPr>
            <w:tcW w:w="1350" w:type="dxa"/>
            <w:vAlign w:val="center"/>
          </w:tcPr>
          <w:p w:rsidR="00735AEC" w:rsidRDefault="006430B4">
            <w:pPr>
              <w:jc w:val="center"/>
            </w:pPr>
            <w:r>
              <w:rPr>
                <w:rFonts w:eastAsiaTheme="minorEastAsia"/>
                <w:color w:val="000000"/>
                <w:szCs w:val="21"/>
              </w:rPr>
              <w:t>1.48%</w:t>
            </w:r>
          </w:p>
        </w:tc>
        <w:tc>
          <w:tcPr>
            <w:tcW w:w="1350" w:type="dxa"/>
            <w:vAlign w:val="center"/>
          </w:tcPr>
          <w:p w:rsidR="00735AEC" w:rsidRDefault="006430B4">
            <w:pPr>
              <w:jc w:val="center"/>
            </w:pPr>
            <w:r>
              <w:rPr>
                <w:rFonts w:eastAsiaTheme="minorEastAsia"/>
                <w:color w:val="000000"/>
                <w:szCs w:val="21"/>
              </w:rPr>
              <w:t>3.92%</w:t>
            </w:r>
          </w:p>
        </w:tc>
        <w:tc>
          <w:tcPr>
            <w:tcW w:w="1350" w:type="dxa"/>
            <w:vAlign w:val="center"/>
          </w:tcPr>
          <w:p w:rsidR="00735AEC" w:rsidRDefault="006430B4">
            <w:pPr>
              <w:jc w:val="center"/>
            </w:pPr>
            <w:r>
              <w:rPr>
                <w:rFonts w:eastAsiaTheme="minorEastAsia"/>
                <w:color w:val="000000"/>
                <w:szCs w:val="21"/>
              </w:rPr>
              <w:t>0.80%</w:t>
            </w:r>
          </w:p>
        </w:tc>
        <w:tc>
          <w:tcPr>
            <w:tcW w:w="1350" w:type="dxa"/>
            <w:vAlign w:val="center"/>
          </w:tcPr>
          <w:p w:rsidR="00735AEC" w:rsidRDefault="006430B4">
            <w:pPr>
              <w:jc w:val="center"/>
            </w:pPr>
            <w:r>
              <w:rPr>
                <w:rFonts w:eastAsiaTheme="minorEastAsia"/>
                <w:color w:val="000000"/>
                <w:szCs w:val="21"/>
              </w:rPr>
              <w:t>-2.29%</w:t>
            </w:r>
          </w:p>
        </w:tc>
        <w:tc>
          <w:tcPr>
            <w:tcW w:w="1350" w:type="dxa"/>
            <w:vAlign w:val="center"/>
          </w:tcPr>
          <w:p w:rsidR="00735AEC" w:rsidRDefault="006430B4">
            <w:pPr>
              <w:jc w:val="center"/>
            </w:pPr>
            <w:r>
              <w:rPr>
                <w:rFonts w:eastAsiaTheme="minorEastAsia"/>
                <w:color w:val="000000"/>
                <w:szCs w:val="21"/>
              </w:rPr>
              <w:t>0.68%</w:t>
            </w:r>
          </w:p>
        </w:tc>
      </w:tr>
      <w:tr w:rsidR="00735AEC">
        <w:tc>
          <w:tcPr>
            <w:tcW w:w="1620" w:type="dxa"/>
            <w:vAlign w:val="center"/>
          </w:tcPr>
          <w:p w:rsidR="00735AEC" w:rsidRDefault="006430B4">
            <w:pPr>
              <w:jc w:val="left"/>
            </w:pPr>
            <w:r>
              <w:rPr>
                <w:rFonts w:eastAsiaTheme="minorEastAsia"/>
                <w:color w:val="000000"/>
                <w:szCs w:val="21"/>
              </w:rPr>
              <w:t>过去三个月</w:t>
            </w:r>
          </w:p>
        </w:tc>
        <w:tc>
          <w:tcPr>
            <w:tcW w:w="1350" w:type="dxa"/>
            <w:vAlign w:val="center"/>
          </w:tcPr>
          <w:p w:rsidR="00735AEC" w:rsidRDefault="006430B4">
            <w:pPr>
              <w:jc w:val="center"/>
            </w:pPr>
            <w:r>
              <w:rPr>
                <w:rFonts w:eastAsiaTheme="minorEastAsia"/>
                <w:color w:val="000000"/>
                <w:szCs w:val="21"/>
              </w:rPr>
              <w:t>-4.28%</w:t>
            </w:r>
          </w:p>
        </w:tc>
        <w:tc>
          <w:tcPr>
            <w:tcW w:w="1350" w:type="dxa"/>
            <w:vAlign w:val="center"/>
          </w:tcPr>
          <w:p w:rsidR="00735AEC" w:rsidRDefault="006430B4">
            <w:pPr>
              <w:jc w:val="center"/>
            </w:pPr>
            <w:r>
              <w:rPr>
                <w:rFonts w:eastAsiaTheme="minorEastAsia"/>
                <w:color w:val="000000"/>
                <w:szCs w:val="21"/>
              </w:rPr>
              <w:t>1.80%</w:t>
            </w:r>
          </w:p>
        </w:tc>
        <w:tc>
          <w:tcPr>
            <w:tcW w:w="1350" w:type="dxa"/>
            <w:vAlign w:val="center"/>
          </w:tcPr>
          <w:p w:rsidR="00735AEC" w:rsidRDefault="006430B4">
            <w:pPr>
              <w:jc w:val="center"/>
            </w:pPr>
            <w:r>
              <w:rPr>
                <w:rFonts w:eastAsiaTheme="minorEastAsia"/>
                <w:color w:val="000000"/>
                <w:szCs w:val="21"/>
              </w:rPr>
              <w:t>-1.00%</w:t>
            </w:r>
          </w:p>
        </w:tc>
        <w:tc>
          <w:tcPr>
            <w:tcW w:w="1350" w:type="dxa"/>
            <w:vAlign w:val="center"/>
          </w:tcPr>
          <w:p w:rsidR="00735AEC" w:rsidRDefault="006430B4">
            <w:pPr>
              <w:jc w:val="center"/>
            </w:pPr>
            <w:r>
              <w:rPr>
                <w:rFonts w:eastAsiaTheme="minorEastAsia"/>
                <w:color w:val="000000"/>
                <w:szCs w:val="21"/>
              </w:rPr>
              <w:t>1.06%</w:t>
            </w:r>
          </w:p>
        </w:tc>
        <w:tc>
          <w:tcPr>
            <w:tcW w:w="1350" w:type="dxa"/>
            <w:vAlign w:val="center"/>
          </w:tcPr>
          <w:p w:rsidR="00735AEC" w:rsidRDefault="006430B4">
            <w:pPr>
              <w:jc w:val="center"/>
            </w:pPr>
            <w:r>
              <w:rPr>
                <w:rFonts w:eastAsiaTheme="minorEastAsia"/>
                <w:color w:val="000000"/>
                <w:szCs w:val="21"/>
              </w:rPr>
              <w:t>-3.28%</w:t>
            </w:r>
          </w:p>
        </w:tc>
        <w:tc>
          <w:tcPr>
            <w:tcW w:w="1350" w:type="dxa"/>
            <w:vAlign w:val="center"/>
          </w:tcPr>
          <w:p w:rsidR="00735AEC" w:rsidRDefault="006430B4">
            <w:pPr>
              <w:jc w:val="center"/>
            </w:pPr>
            <w:r>
              <w:rPr>
                <w:rFonts w:eastAsiaTheme="minorEastAsia"/>
                <w:color w:val="000000"/>
                <w:szCs w:val="21"/>
              </w:rPr>
              <w:t>0.74%</w:t>
            </w:r>
          </w:p>
        </w:tc>
      </w:tr>
      <w:tr w:rsidR="00735AEC">
        <w:tc>
          <w:tcPr>
            <w:tcW w:w="1620" w:type="dxa"/>
            <w:vAlign w:val="center"/>
          </w:tcPr>
          <w:p w:rsidR="00735AEC" w:rsidRDefault="006430B4">
            <w:pPr>
              <w:jc w:val="left"/>
            </w:pPr>
            <w:r>
              <w:rPr>
                <w:rFonts w:eastAsiaTheme="minorEastAsia"/>
                <w:color w:val="000000"/>
                <w:szCs w:val="21"/>
              </w:rPr>
              <w:t>过去六个月</w:t>
            </w:r>
          </w:p>
        </w:tc>
        <w:tc>
          <w:tcPr>
            <w:tcW w:w="1350" w:type="dxa"/>
            <w:vAlign w:val="center"/>
          </w:tcPr>
          <w:p w:rsidR="00735AEC" w:rsidRDefault="006430B4">
            <w:pPr>
              <w:jc w:val="center"/>
            </w:pPr>
            <w:r>
              <w:rPr>
                <w:rFonts w:eastAsiaTheme="minorEastAsia"/>
                <w:color w:val="000000"/>
                <w:szCs w:val="21"/>
              </w:rPr>
              <w:t>27.36%</w:t>
            </w:r>
          </w:p>
        </w:tc>
        <w:tc>
          <w:tcPr>
            <w:tcW w:w="1350" w:type="dxa"/>
            <w:vAlign w:val="center"/>
          </w:tcPr>
          <w:p w:rsidR="00735AEC" w:rsidRDefault="006430B4">
            <w:pPr>
              <w:jc w:val="center"/>
            </w:pPr>
            <w:r>
              <w:rPr>
                <w:rFonts w:eastAsiaTheme="minorEastAsia"/>
                <w:color w:val="000000"/>
                <w:szCs w:val="21"/>
              </w:rPr>
              <w:t>1.67%</w:t>
            </w:r>
          </w:p>
        </w:tc>
        <w:tc>
          <w:tcPr>
            <w:tcW w:w="1350" w:type="dxa"/>
            <w:vAlign w:val="center"/>
          </w:tcPr>
          <w:p w:rsidR="00735AEC" w:rsidRDefault="006430B4">
            <w:pPr>
              <w:jc w:val="center"/>
            </w:pPr>
            <w:r>
              <w:rPr>
                <w:rFonts w:eastAsiaTheme="minorEastAsia"/>
                <w:color w:val="000000"/>
                <w:szCs w:val="21"/>
              </w:rPr>
              <w:t>18.84%</w:t>
            </w:r>
          </w:p>
        </w:tc>
        <w:tc>
          <w:tcPr>
            <w:tcW w:w="1350" w:type="dxa"/>
            <w:vAlign w:val="center"/>
          </w:tcPr>
          <w:p w:rsidR="00735AEC" w:rsidRDefault="006430B4">
            <w:pPr>
              <w:jc w:val="center"/>
            </w:pPr>
            <w:r>
              <w:rPr>
                <w:rFonts w:eastAsiaTheme="minorEastAsia"/>
                <w:color w:val="000000"/>
                <w:szCs w:val="21"/>
              </w:rPr>
              <w:t>1.08%</w:t>
            </w:r>
          </w:p>
        </w:tc>
        <w:tc>
          <w:tcPr>
            <w:tcW w:w="1350" w:type="dxa"/>
            <w:vAlign w:val="center"/>
          </w:tcPr>
          <w:p w:rsidR="00735AEC" w:rsidRDefault="006430B4">
            <w:pPr>
              <w:jc w:val="center"/>
            </w:pPr>
            <w:r>
              <w:rPr>
                <w:rFonts w:eastAsiaTheme="minorEastAsia"/>
                <w:color w:val="000000"/>
                <w:szCs w:val="21"/>
              </w:rPr>
              <w:t>8.52%</w:t>
            </w:r>
          </w:p>
        </w:tc>
        <w:tc>
          <w:tcPr>
            <w:tcW w:w="1350" w:type="dxa"/>
            <w:vAlign w:val="center"/>
          </w:tcPr>
          <w:p w:rsidR="00735AEC" w:rsidRDefault="006430B4">
            <w:pPr>
              <w:jc w:val="center"/>
            </w:pPr>
            <w:r>
              <w:rPr>
                <w:rFonts w:eastAsiaTheme="minorEastAsia"/>
                <w:color w:val="000000"/>
                <w:szCs w:val="21"/>
              </w:rPr>
              <w:t>0.59%</w:t>
            </w:r>
          </w:p>
        </w:tc>
      </w:tr>
      <w:tr w:rsidR="00735AEC">
        <w:tc>
          <w:tcPr>
            <w:tcW w:w="1620" w:type="dxa"/>
            <w:vAlign w:val="center"/>
          </w:tcPr>
          <w:p w:rsidR="00735AEC" w:rsidRDefault="006430B4">
            <w:pPr>
              <w:jc w:val="left"/>
            </w:pPr>
            <w:r>
              <w:rPr>
                <w:rFonts w:eastAsiaTheme="minorEastAsia"/>
                <w:color w:val="000000"/>
                <w:szCs w:val="21"/>
              </w:rPr>
              <w:t>过去一年</w:t>
            </w:r>
          </w:p>
        </w:tc>
        <w:tc>
          <w:tcPr>
            <w:tcW w:w="1350" w:type="dxa"/>
            <w:vAlign w:val="center"/>
          </w:tcPr>
          <w:p w:rsidR="00735AEC" w:rsidRDefault="006430B4">
            <w:pPr>
              <w:jc w:val="center"/>
            </w:pPr>
            <w:r>
              <w:rPr>
                <w:rFonts w:eastAsiaTheme="minorEastAsia"/>
                <w:color w:val="000000"/>
                <w:szCs w:val="21"/>
              </w:rPr>
              <w:t>-6.29%</w:t>
            </w:r>
          </w:p>
        </w:tc>
        <w:tc>
          <w:tcPr>
            <w:tcW w:w="1350" w:type="dxa"/>
            <w:vAlign w:val="center"/>
          </w:tcPr>
          <w:p w:rsidR="00735AEC" w:rsidRDefault="006430B4">
            <w:pPr>
              <w:jc w:val="center"/>
            </w:pPr>
            <w:r>
              <w:rPr>
                <w:rFonts w:eastAsiaTheme="minorEastAsia"/>
                <w:color w:val="000000"/>
                <w:szCs w:val="21"/>
              </w:rPr>
              <w:t>1.67%</w:t>
            </w:r>
          </w:p>
        </w:tc>
        <w:tc>
          <w:tcPr>
            <w:tcW w:w="1350" w:type="dxa"/>
            <w:vAlign w:val="center"/>
          </w:tcPr>
          <w:p w:rsidR="00735AEC" w:rsidRDefault="006430B4">
            <w:pPr>
              <w:jc w:val="center"/>
            </w:pPr>
            <w:r>
              <w:rPr>
                <w:rFonts w:eastAsiaTheme="minorEastAsia"/>
                <w:color w:val="000000"/>
                <w:szCs w:val="21"/>
              </w:rPr>
              <w:t>7.08%</w:t>
            </w:r>
          </w:p>
        </w:tc>
        <w:tc>
          <w:tcPr>
            <w:tcW w:w="1350" w:type="dxa"/>
            <w:vAlign w:val="center"/>
          </w:tcPr>
          <w:p w:rsidR="00735AEC" w:rsidRDefault="006430B4">
            <w:pPr>
              <w:jc w:val="center"/>
            </w:pPr>
            <w:r>
              <w:rPr>
                <w:rFonts w:eastAsiaTheme="minorEastAsia"/>
                <w:color w:val="000000"/>
                <w:szCs w:val="21"/>
              </w:rPr>
              <w:t>1.06%</w:t>
            </w:r>
          </w:p>
        </w:tc>
        <w:tc>
          <w:tcPr>
            <w:tcW w:w="1350" w:type="dxa"/>
            <w:vAlign w:val="center"/>
          </w:tcPr>
          <w:p w:rsidR="00735AEC" w:rsidRDefault="006430B4">
            <w:pPr>
              <w:jc w:val="center"/>
            </w:pPr>
            <w:r>
              <w:rPr>
                <w:rFonts w:eastAsiaTheme="minorEastAsia"/>
                <w:color w:val="000000"/>
                <w:szCs w:val="21"/>
              </w:rPr>
              <w:t>-13.37%</w:t>
            </w:r>
          </w:p>
        </w:tc>
        <w:tc>
          <w:tcPr>
            <w:tcW w:w="1350" w:type="dxa"/>
            <w:vAlign w:val="center"/>
          </w:tcPr>
          <w:p w:rsidR="00735AEC" w:rsidRDefault="006430B4">
            <w:pPr>
              <w:jc w:val="center"/>
            </w:pPr>
            <w:r>
              <w:rPr>
                <w:rFonts w:eastAsiaTheme="minorEastAsia"/>
                <w:color w:val="000000"/>
                <w:szCs w:val="21"/>
              </w:rPr>
              <w:t>0.61%</w:t>
            </w:r>
          </w:p>
        </w:tc>
      </w:tr>
      <w:tr w:rsidR="00735AEC">
        <w:tc>
          <w:tcPr>
            <w:tcW w:w="1620" w:type="dxa"/>
            <w:vAlign w:val="center"/>
          </w:tcPr>
          <w:p w:rsidR="00735AEC" w:rsidRDefault="006430B4">
            <w:pPr>
              <w:jc w:val="left"/>
            </w:pPr>
            <w:r>
              <w:rPr>
                <w:rFonts w:eastAsiaTheme="minorEastAsia"/>
                <w:color w:val="000000"/>
                <w:szCs w:val="21"/>
              </w:rPr>
              <w:t>过去三年</w:t>
            </w:r>
          </w:p>
        </w:tc>
        <w:tc>
          <w:tcPr>
            <w:tcW w:w="1350" w:type="dxa"/>
            <w:vAlign w:val="center"/>
          </w:tcPr>
          <w:p w:rsidR="00735AEC" w:rsidRDefault="006430B4">
            <w:pPr>
              <w:jc w:val="center"/>
            </w:pPr>
            <w:r>
              <w:rPr>
                <w:rFonts w:eastAsiaTheme="minorEastAsia"/>
                <w:color w:val="000000"/>
                <w:szCs w:val="21"/>
              </w:rPr>
              <w:t>-4.42%</w:t>
            </w:r>
          </w:p>
        </w:tc>
        <w:tc>
          <w:tcPr>
            <w:tcW w:w="1350" w:type="dxa"/>
            <w:vAlign w:val="center"/>
          </w:tcPr>
          <w:p w:rsidR="00735AEC" w:rsidRDefault="006430B4">
            <w:pPr>
              <w:jc w:val="center"/>
            </w:pPr>
            <w:r>
              <w:rPr>
                <w:rFonts w:eastAsiaTheme="minorEastAsia"/>
                <w:color w:val="000000"/>
                <w:szCs w:val="21"/>
              </w:rPr>
              <w:t>1.48%</w:t>
            </w:r>
          </w:p>
        </w:tc>
        <w:tc>
          <w:tcPr>
            <w:tcW w:w="1350" w:type="dxa"/>
            <w:vAlign w:val="center"/>
          </w:tcPr>
          <w:p w:rsidR="00735AEC" w:rsidRDefault="006430B4">
            <w:pPr>
              <w:jc w:val="center"/>
            </w:pPr>
            <w:r>
              <w:rPr>
                <w:rFonts w:eastAsiaTheme="minorEastAsia"/>
                <w:color w:val="000000"/>
                <w:szCs w:val="21"/>
              </w:rPr>
              <w:t>14.87%</w:t>
            </w:r>
          </w:p>
        </w:tc>
        <w:tc>
          <w:tcPr>
            <w:tcW w:w="1350" w:type="dxa"/>
            <w:vAlign w:val="center"/>
          </w:tcPr>
          <w:p w:rsidR="00735AEC" w:rsidRDefault="006430B4">
            <w:pPr>
              <w:jc w:val="center"/>
            </w:pPr>
            <w:r>
              <w:rPr>
                <w:rFonts w:eastAsiaTheme="minorEastAsia"/>
                <w:color w:val="000000"/>
                <w:szCs w:val="21"/>
              </w:rPr>
              <w:t>0.77%</w:t>
            </w:r>
          </w:p>
        </w:tc>
        <w:tc>
          <w:tcPr>
            <w:tcW w:w="1350" w:type="dxa"/>
            <w:vAlign w:val="center"/>
          </w:tcPr>
          <w:p w:rsidR="00735AEC" w:rsidRDefault="006430B4">
            <w:pPr>
              <w:jc w:val="center"/>
            </w:pPr>
            <w:r>
              <w:rPr>
                <w:rFonts w:eastAsiaTheme="minorEastAsia"/>
                <w:color w:val="000000"/>
                <w:szCs w:val="21"/>
              </w:rPr>
              <w:t>-19.29%</w:t>
            </w:r>
          </w:p>
        </w:tc>
        <w:tc>
          <w:tcPr>
            <w:tcW w:w="1350" w:type="dxa"/>
            <w:vAlign w:val="center"/>
          </w:tcPr>
          <w:p w:rsidR="00735AEC" w:rsidRDefault="006430B4">
            <w:pPr>
              <w:jc w:val="center"/>
            </w:pPr>
            <w:r>
              <w:rPr>
                <w:rFonts w:eastAsiaTheme="minorEastAsia"/>
                <w:color w:val="000000"/>
                <w:szCs w:val="21"/>
              </w:rPr>
              <w:t>0.71%</w:t>
            </w:r>
          </w:p>
        </w:tc>
      </w:tr>
      <w:tr w:rsidR="00735AEC">
        <w:tc>
          <w:tcPr>
            <w:tcW w:w="1620" w:type="dxa"/>
            <w:vAlign w:val="center"/>
          </w:tcPr>
          <w:p w:rsidR="00735AEC" w:rsidRDefault="006430B4">
            <w:pPr>
              <w:jc w:val="left"/>
            </w:pPr>
            <w:r>
              <w:rPr>
                <w:rFonts w:eastAsiaTheme="minorEastAsia"/>
                <w:color w:val="000000"/>
                <w:szCs w:val="21"/>
              </w:rPr>
              <w:t>自基金合同生效起至今</w:t>
            </w:r>
          </w:p>
        </w:tc>
        <w:tc>
          <w:tcPr>
            <w:tcW w:w="1350" w:type="dxa"/>
            <w:vAlign w:val="center"/>
          </w:tcPr>
          <w:p w:rsidR="00735AEC" w:rsidRDefault="006430B4">
            <w:pPr>
              <w:jc w:val="center"/>
            </w:pPr>
            <w:r>
              <w:rPr>
                <w:rFonts w:eastAsiaTheme="minorEastAsia"/>
                <w:color w:val="000000"/>
                <w:szCs w:val="21"/>
              </w:rPr>
              <w:t>393.56%</w:t>
            </w:r>
          </w:p>
        </w:tc>
        <w:tc>
          <w:tcPr>
            <w:tcW w:w="1350" w:type="dxa"/>
            <w:vAlign w:val="center"/>
          </w:tcPr>
          <w:p w:rsidR="00735AEC" w:rsidRDefault="006430B4">
            <w:pPr>
              <w:jc w:val="center"/>
            </w:pPr>
            <w:r>
              <w:rPr>
                <w:rFonts w:eastAsiaTheme="minorEastAsia"/>
                <w:color w:val="000000"/>
                <w:szCs w:val="21"/>
              </w:rPr>
              <w:t>1.76%</w:t>
            </w:r>
          </w:p>
        </w:tc>
        <w:tc>
          <w:tcPr>
            <w:tcW w:w="1350" w:type="dxa"/>
            <w:vAlign w:val="center"/>
          </w:tcPr>
          <w:p w:rsidR="00735AEC" w:rsidRDefault="006430B4">
            <w:pPr>
              <w:jc w:val="center"/>
            </w:pPr>
            <w:r>
              <w:rPr>
                <w:rFonts w:eastAsiaTheme="minorEastAsia"/>
                <w:color w:val="000000"/>
                <w:szCs w:val="21"/>
              </w:rPr>
              <w:t>196.83%</w:t>
            </w:r>
          </w:p>
        </w:tc>
        <w:tc>
          <w:tcPr>
            <w:tcW w:w="1350" w:type="dxa"/>
            <w:vAlign w:val="center"/>
          </w:tcPr>
          <w:p w:rsidR="00735AEC" w:rsidRDefault="006430B4">
            <w:pPr>
              <w:jc w:val="center"/>
            </w:pPr>
            <w:r>
              <w:rPr>
                <w:rFonts w:eastAsiaTheme="minorEastAsia"/>
                <w:color w:val="000000"/>
                <w:szCs w:val="21"/>
              </w:rPr>
              <w:t>1.21%</w:t>
            </w:r>
          </w:p>
        </w:tc>
        <w:tc>
          <w:tcPr>
            <w:tcW w:w="1350" w:type="dxa"/>
            <w:vAlign w:val="center"/>
          </w:tcPr>
          <w:p w:rsidR="00735AEC" w:rsidRDefault="006430B4">
            <w:pPr>
              <w:jc w:val="center"/>
            </w:pPr>
            <w:r>
              <w:rPr>
                <w:rFonts w:eastAsiaTheme="minorEastAsia"/>
                <w:color w:val="000000"/>
                <w:szCs w:val="21"/>
              </w:rPr>
              <w:t>196.73%</w:t>
            </w:r>
          </w:p>
        </w:tc>
        <w:tc>
          <w:tcPr>
            <w:tcW w:w="1350" w:type="dxa"/>
            <w:vAlign w:val="center"/>
          </w:tcPr>
          <w:p w:rsidR="00735AEC" w:rsidRDefault="006430B4">
            <w:pPr>
              <w:jc w:val="center"/>
            </w:pPr>
            <w:r>
              <w:rPr>
                <w:rFonts w:eastAsiaTheme="minorEastAsia"/>
                <w:color w:val="000000"/>
                <w:szCs w:val="21"/>
              </w:rPr>
              <w:t>0.55%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上证国债指数收益率</w:t>
      </w:r>
      <w:r w:rsidRPr="00C56F63">
        <w:rPr>
          <w:rFonts w:eastAsiaTheme="minorEastAsia"/>
          <w:kern w:val="0"/>
          <w:szCs w:val="21"/>
        </w:rPr>
        <w:t>×25%+</w:t>
      </w:r>
      <w:r w:rsidRPr="00C56F63">
        <w:rPr>
          <w:rFonts w:eastAsiaTheme="minorEastAsia"/>
          <w:kern w:val="0"/>
          <w:szCs w:val="21"/>
        </w:rPr>
        <w:t>同业存款利率</w:t>
      </w:r>
      <w:r w:rsidRPr="00C56F63">
        <w:rPr>
          <w:rFonts w:eastAsiaTheme="minorEastAsia"/>
          <w:kern w:val="0"/>
          <w:szCs w:val="21"/>
        </w:rPr>
        <w:t>×5%”</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r w:rsidRPr="00C56F63">
        <w:rPr>
          <w:rFonts w:eastAsiaTheme="minorEastAsia"/>
          <w:kern w:val="0"/>
          <w:szCs w:val="21"/>
        </w:rPr>
        <w:t>。</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1"/>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上投摩根中国优势证券投资基金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9"/>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2004</w:t>
      </w:r>
      <w:r w:rsidRPr="00C56F63">
        <w:rPr>
          <w:rFonts w:ascii="Times New Roman" w:eastAsiaTheme="minorEastAsia" w:hAnsi="Times New Roman"/>
        </w:rPr>
        <w:t>年</w:t>
      </w:r>
      <w:r w:rsidRPr="00C56F63">
        <w:rPr>
          <w:rFonts w:ascii="Times New Roman" w:eastAsiaTheme="minorEastAsia" w:hAnsi="Times New Roman"/>
        </w:rPr>
        <w:t>9</w:t>
      </w:r>
      <w:r w:rsidRPr="00C56F63">
        <w:rPr>
          <w:rFonts w:ascii="Times New Roman" w:eastAsiaTheme="minorEastAsia" w:hAnsi="Times New Roman"/>
        </w:rPr>
        <w:t>月</w:t>
      </w:r>
      <w:r w:rsidRPr="00C56F63">
        <w:rPr>
          <w:rFonts w:ascii="Times New Roman" w:eastAsiaTheme="minorEastAsia" w:hAnsi="Times New Roman"/>
        </w:rPr>
        <w:t>15</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97614CD" wp14:editId="7208E1D9">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注：本基金合同生效时间为</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日，图示时间段为</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本基金建仓期自</w:t>
      </w:r>
      <w:r>
        <w:rPr>
          <w:rFonts w:eastAsiaTheme="minorEastAsia"/>
          <w:kern w:val="0"/>
          <w:szCs w:val="21"/>
        </w:rPr>
        <w:t>2004</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日至</w:t>
      </w:r>
      <w:r>
        <w:rPr>
          <w:rFonts w:eastAsiaTheme="minorEastAsia"/>
          <w:kern w:val="0"/>
          <w:szCs w:val="21"/>
        </w:rPr>
        <w:t>2005</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14</w:t>
      </w:r>
      <w:r>
        <w:rPr>
          <w:rFonts w:eastAsiaTheme="minorEastAsia"/>
          <w:kern w:val="0"/>
          <w:szCs w:val="21"/>
        </w:rPr>
        <w:t>日，建仓期结束时资产配置比例符合本基金基金合同规定。</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本基金自</w:t>
      </w:r>
      <w:r w:rsidRPr="00C56F63">
        <w:rPr>
          <w:rFonts w:eastAsiaTheme="minorEastAsia"/>
          <w:kern w:val="0"/>
          <w:szCs w:val="21"/>
        </w:rPr>
        <w:t>2013</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日起，将基金业绩比较基准由</w:t>
      </w:r>
      <w:r w:rsidRPr="00C56F63">
        <w:rPr>
          <w:rFonts w:eastAsiaTheme="minorEastAsia"/>
          <w:kern w:val="0"/>
          <w:szCs w:val="21"/>
        </w:rPr>
        <w:t>“</w:t>
      </w:r>
      <w:r w:rsidRPr="00C56F63">
        <w:rPr>
          <w:rFonts w:eastAsiaTheme="minorEastAsia"/>
          <w:kern w:val="0"/>
          <w:szCs w:val="21"/>
        </w:rPr>
        <w:t>富时中国</w:t>
      </w:r>
      <w:r w:rsidRPr="00C56F63">
        <w:rPr>
          <w:rFonts w:eastAsiaTheme="minorEastAsia"/>
          <w:kern w:val="0"/>
          <w:szCs w:val="21"/>
        </w:rPr>
        <w:t>A600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上证国债指数收益率</w:t>
      </w:r>
      <w:r w:rsidRPr="00C56F63">
        <w:rPr>
          <w:rFonts w:eastAsiaTheme="minorEastAsia"/>
          <w:kern w:val="0"/>
          <w:szCs w:val="21"/>
        </w:rPr>
        <w:t>×25%+</w:t>
      </w:r>
      <w:r w:rsidRPr="00C56F63">
        <w:rPr>
          <w:rFonts w:eastAsiaTheme="minorEastAsia"/>
          <w:kern w:val="0"/>
          <w:szCs w:val="21"/>
        </w:rPr>
        <w:t>同业存款利率</w:t>
      </w:r>
      <w:r w:rsidRPr="00C56F63">
        <w:rPr>
          <w:rFonts w:eastAsiaTheme="minorEastAsia"/>
          <w:kern w:val="0"/>
          <w:szCs w:val="21"/>
        </w:rPr>
        <w:t>×5%”</w:t>
      </w:r>
      <w:r w:rsidRPr="00C56F63">
        <w:rPr>
          <w:rFonts w:eastAsiaTheme="minorEastAsia"/>
          <w:kern w:val="0"/>
          <w:szCs w:val="21"/>
        </w:rPr>
        <w:t>变更为</w:t>
      </w:r>
      <w:r w:rsidRPr="00C56F63">
        <w:rPr>
          <w:rFonts w:eastAsiaTheme="minorEastAsia"/>
          <w:kern w:val="0"/>
          <w:szCs w:val="21"/>
        </w:rPr>
        <w:t>“</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r w:rsidRPr="00C56F63">
        <w:rPr>
          <w:rFonts w:eastAsiaTheme="minorEastAsia"/>
          <w:kern w:val="0"/>
          <w:szCs w:val="21"/>
        </w:rPr>
        <w:t>。</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17393090"/>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17393091"/>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w:t>
      </w:r>
      <w:r w:rsidRPr="00C56F63">
        <w:rPr>
          <w:rFonts w:eastAsiaTheme="minorEastAsia"/>
          <w:color w:val="000000"/>
          <w:szCs w:val="21"/>
        </w:rPr>
        <w:lastRenderedPageBreak/>
        <w:t>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735AEC">
        <w:tc>
          <w:tcPr>
            <w:tcW w:w="1090" w:type="dxa"/>
            <w:vAlign w:val="center"/>
          </w:tcPr>
          <w:p w:rsidR="00735AEC" w:rsidRDefault="006430B4">
            <w:pPr>
              <w:jc w:val="center"/>
            </w:pPr>
            <w:r>
              <w:rPr>
                <w:rFonts w:eastAsiaTheme="minorEastAsia"/>
                <w:color w:val="000000"/>
                <w:szCs w:val="21"/>
              </w:rPr>
              <w:t>杜猛</w:t>
            </w:r>
          </w:p>
        </w:tc>
        <w:tc>
          <w:tcPr>
            <w:tcW w:w="1500" w:type="dxa"/>
            <w:vAlign w:val="center"/>
          </w:tcPr>
          <w:p w:rsidR="00735AEC" w:rsidRDefault="006430B4">
            <w:pPr>
              <w:jc w:val="center"/>
            </w:pPr>
            <w:r>
              <w:rPr>
                <w:rFonts w:eastAsiaTheme="minorEastAsia"/>
                <w:color w:val="000000"/>
                <w:szCs w:val="21"/>
              </w:rPr>
              <w:t>本基金基金经理、副总经理</w:t>
            </w:r>
            <w:r>
              <w:rPr>
                <w:rFonts w:eastAsiaTheme="minorEastAsia"/>
                <w:color w:val="000000"/>
                <w:szCs w:val="21"/>
              </w:rPr>
              <w:lastRenderedPageBreak/>
              <w:t>兼投资总监</w:t>
            </w:r>
          </w:p>
        </w:tc>
        <w:tc>
          <w:tcPr>
            <w:tcW w:w="1190" w:type="dxa"/>
            <w:vAlign w:val="center"/>
          </w:tcPr>
          <w:p w:rsidR="00735AEC" w:rsidRDefault="006430B4">
            <w:pPr>
              <w:jc w:val="center"/>
            </w:pPr>
            <w:r>
              <w:rPr>
                <w:rFonts w:eastAsiaTheme="minorEastAsia"/>
                <w:color w:val="000000"/>
                <w:szCs w:val="21"/>
              </w:rPr>
              <w:lastRenderedPageBreak/>
              <w:t>2019-03-29</w:t>
            </w:r>
          </w:p>
        </w:tc>
        <w:tc>
          <w:tcPr>
            <w:tcW w:w="1260" w:type="dxa"/>
            <w:vAlign w:val="center"/>
          </w:tcPr>
          <w:p w:rsidR="00735AEC" w:rsidRDefault="006430B4">
            <w:pPr>
              <w:jc w:val="center"/>
            </w:pPr>
            <w:r>
              <w:rPr>
                <w:rFonts w:eastAsiaTheme="minorEastAsia"/>
                <w:color w:val="000000"/>
                <w:szCs w:val="21"/>
              </w:rPr>
              <w:t>-</w:t>
            </w:r>
          </w:p>
        </w:tc>
        <w:tc>
          <w:tcPr>
            <w:tcW w:w="1236" w:type="dxa"/>
            <w:vAlign w:val="center"/>
          </w:tcPr>
          <w:p w:rsidR="00735AEC" w:rsidRDefault="006430B4">
            <w:pPr>
              <w:jc w:val="center"/>
            </w:pPr>
            <w:r>
              <w:rPr>
                <w:rFonts w:eastAsiaTheme="minorEastAsia"/>
                <w:color w:val="000000"/>
                <w:szCs w:val="21"/>
              </w:rPr>
              <w:t>17</w:t>
            </w:r>
            <w:r>
              <w:rPr>
                <w:rFonts w:eastAsiaTheme="minorEastAsia"/>
                <w:color w:val="000000"/>
                <w:szCs w:val="21"/>
              </w:rPr>
              <w:t>年</w:t>
            </w:r>
          </w:p>
        </w:tc>
        <w:tc>
          <w:tcPr>
            <w:tcW w:w="3264" w:type="dxa"/>
            <w:vAlign w:val="center"/>
          </w:tcPr>
          <w:p w:rsidR="00735AEC" w:rsidRDefault="006430B4">
            <w:r>
              <w:rPr>
                <w:rFonts w:eastAsiaTheme="minorEastAsia"/>
                <w:color w:val="000000"/>
                <w:szCs w:val="21"/>
              </w:rPr>
              <w:t>基金经理杜猛先生，南京大学经济学硕士，先后任职于天同证券、中</w:t>
            </w:r>
            <w:r>
              <w:rPr>
                <w:rFonts w:eastAsiaTheme="minorEastAsia"/>
                <w:color w:val="000000"/>
                <w:szCs w:val="21"/>
              </w:rPr>
              <w:lastRenderedPageBreak/>
              <w:t>原证券、国信证券和中银国际证券，任研究员。</w:t>
            </w:r>
            <w:r>
              <w:rPr>
                <w:rFonts w:eastAsiaTheme="minorEastAsia"/>
                <w:color w:val="000000"/>
                <w:szCs w:val="21"/>
              </w:rPr>
              <w:t>2007</w:t>
            </w:r>
            <w:r>
              <w:rPr>
                <w:rFonts w:eastAsiaTheme="minorEastAsia"/>
                <w:color w:val="000000"/>
                <w:szCs w:val="21"/>
              </w:rPr>
              <w:t>年</w:t>
            </w:r>
            <w:r>
              <w:rPr>
                <w:rFonts w:eastAsiaTheme="minorEastAsia"/>
                <w:color w:val="000000"/>
                <w:szCs w:val="21"/>
              </w:rPr>
              <w:t>10</w:t>
            </w:r>
            <w:r>
              <w:rPr>
                <w:rFonts w:eastAsiaTheme="minorEastAsia"/>
                <w:color w:val="000000"/>
                <w:szCs w:val="21"/>
              </w:rPr>
              <w:t>月起加入上投摩根基金管理有限公司，先后担任行业专家、基金经理助理、基金经理、总经理助理</w:t>
            </w:r>
            <w:r>
              <w:rPr>
                <w:rFonts w:eastAsiaTheme="minorEastAsia"/>
                <w:color w:val="000000"/>
                <w:szCs w:val="21"/>
              </w:rPr>
              <w:t>/</w:t>
            </w:r>
            <w:r>
              <w:rPr>
                <w:rFonts w:eastAsiaTheme="minorEastAsia"/>
                <w:color w:val="000000"/>
                <w:szCs w:val="21"/>
              </w:rPr>
              <w:t>国内权益投资一部总监兼资深基金经理，现担任副总经理兼投资总监。自</w:t>
            </w:r>
            <w:r>
              <w:rPr>
                <w:rFonts w:eastAsiaTheme="minorEastAsia"/>
                <w:color w:val="000000"/>
                <w:szCs w:val="21"/>
              </w:rPr>
              <w:t>2011</w:t>
            </w:r>
            <w:r>
              <w:rPr>
                <w:rFonts w:eastAsiaTheme="minorEastAsia"/>
                <w:color w:val="000000"/>
                <w:szCs w:val="21"/>
              </w:rPr>
              <w:t>年</w:t>
            </w:r>
            <w:r>
              <w:rPr>
                <w:rFonts w:eastAsiaTheme="minorEastAsia"/>
                <w:color w:val="000000"/>
                <w:szCs w:val="21"/>
              </w:rPr>
              <w:t>7</w:t>
            </w:r>
            <w:r>
              <w:rPr>
                <w:rFonts w:eastAsiaTheme="minorEastAsia"/>
                <w:color w:val="000000"/>
                <w:szCs w:val="21"/>
              </w:rPr>
              <w:t>月起担任上投摩根新兴动力混合型证券投资基金基金经理，自</w:t>
            </w:r>
            <w:r>
              <w:rPr>
                <w:rFonts w:eastAsiaTheme="minorEastAsia"/>
                <w:color w:val="000000"/>
                <w:szCs w:val="21"/>
              </w:rPr>
              <w:t>2013</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月同时担任上投摩根智选</w:t>
            </w:r>
            <w:r>
              <w:rPr>
                <w:rFonts w:eastAsiaTheme="minorEastAsia"/>
                <w:color w:val="000000"/>
                <w:szCs w:val="21"/>
              </w:rPr>
              <w:t>30</w:t>
            </w:r>
            <w:r>
              <w:rPr>
                <w:rFonts w:eastAsiaTheme="minorEastAsia"/>
                <w:color w:val="000000"/>
                <w:szCs w:val="21"/>
              </w:rPr>
              <w:t>混合型证券投资基金基金经理，自</w:t>
            </w:r>
            <w:r>
              <w:rPr>
                <w:rFonts w:eastAsiaTheme="minorEastAsia"/>
                <w:color w:val="000000"/>
                <w:szCs w:val="21"/>
              </w:rPr>
              <w:t>2013</w:t>
            </w:r>
            <w:r>
              <w:rPr>
                <w:rFonts w:eastAsiaTheme="minorEastAsia"/>
                <w:color w:val="000000"/>
                <w:szCs w:val="21"/>
              </w:rPr>
              <w:t>年</w:t>
            </w:r>
            <w:r>
              <w:rPr>
                <w:rFonts w:eastAsiaTheme="minorEastAsia"/>
                <w:color w:val="000000"/>
                <w:szCs w:val="21"/>
              </w:rPr>
              <w:t>5</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月同时担任上投摩根成长动力混合型证券投资基金基金经理，</w:t>
            </w:r>
            <w:r>
              <w:rPr>
                <w:rFonts w:eastAsiaTheme="minorEastAsia"/>
                <w:color w:val="000000"/>
                <w:szCs w:val="21"/>
              </w:rPr>
              <w:t>2014</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月同时担任上投摩根内需动力混合型证券投资基金基金经理，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月起同时担任上投摩根中国优势证券投资基金基金经理。</w:t>
            </w:r>
          </w:p>
        </w:tc>
      </w:tr>
      <w:tr w:rsidR="00735AEC">
        <w:tc>
          <w:tcPr>
            <w:tcW w:w="1090" w:type="dxa"/>
            <w:vAlign w:val="center"/>
          </w:tcPr>
          <w:p w:rsidR="00735AEC" w:rsidRDefault="006430B4">
            <w:pPr>
              <w:jc w:val="center"/>
            </w:pPr>
            <w:r>
              <w:rPr>
                <w:rFonts w:eastAsiaTheme="minorEastAsia"/>
                <w:color w:val="000000"/>
                <w:szCs w:val="21"/>
              </w:rPr>
              <w:lastRenderedPageBreak/>
              <w:t>杨景喻</w:t>
            </w:r>
          </w:p>
        </w:tc>
        <w:tc>
          <w:tcPr>
            <w:tcW w:w="1500" w:type="dxa"/>
            <w:vAlign w:val="center"/>
          </w:tcPr>
          <w:p w:rsidR="00735AEC" w:rsidRDefault="006430B4">
            <w:pPr>
              <w:jc w:val="center"/>
            </w:pPr>
            <w:r>
              <w:rPr>
                <w:rFonts w:eastAsiaTheme="minorEastAsia"/>
                <w:color w:val="000000"/>
                <w:szCs w:val="21"/>
              </w:rPr>
              <w:t>本基金基金经理</w:t>
            </w:r>
          </w:p>
        </w:tc>
        <w:tc>
          <w:tcPr>
            <w:tcW w:w="1190" w:type="dxa"/>
            <w:vAlign w:val="center"/>
          </w:tcPr>
          <w:p w:rsidR="00735AEC" w:rsidRDefault="006430B4">
            <w:pPr>
              <w:jc w:val="center"/>
            </w:pPr>
            <w:r>
              <w:rPr>
                <w:rFonts w:eastAsiaTheme="minorEastAsia"/>
                <w:color w:val="000000"/>
                <w:szCs w:val="21"/>
              </w:rPr>
              <w:t>2015-08-04</w:t>
            </w:r>
          </w:p>
        </w:tc>
        <w:tc>
          <w:tcPr>
            <w:tcW w:w="1260" w:type="dxa"/>
            <w:vAlign w:val="center"/>
          </w:tcPr>
          <w:p w:rsidR="00735AEC" w:rsidRDefault="006430B4">
            <w:pPr>
              <w:jc w:val="center"/>
            </w:pPr>
            <w:r>
              <w:rPr>
                <w:rFonts w:eastAsiaTheme="minorEastAsia"/>
                <w:color w:val="000000"/>
                <w:szCs w:val="21"/>
              </w:rPr>
              <w:t>2019-03-29</w:t>
            </w:r>
          </w:p>
        </w:tc>
        <w:tc>
          <w:tcPr>
            <w:tcW w:w="1236" w:type="dxa"/>
            <w:vAlign w:val="center"/>
          </w:tcPr>
          <w:p w:rsidR="00735AEC" w:rsidRDefault="006430B4">
            <w:pPr>
              <w:jc w:val="center"/>
            </w:pPr>
            <w:r>
              <w:rPr>
                <w:rFonts w:eastAsiaTheme="minorEastAsia"/>
                <w:color w:val="000000"/>
                <w:szCs w:val="21"/>
              </w:rPr>
              <w:t>11</w:t>
            </w:r>
            <w:r>
              <w:rPr>
                <w:rFonts w:eastAsiaTheme="minorEastAsia"/>
                <w:color w:val="000000"/>
                <w:szCs w:val="21"/>
              </w:rPr>
              <w:t>年</w:t>
            </w:r>
          </w:p>
        </w:tc>
        <w:tc>
          <w:tcPr>
            <w:tcW w:w="3264" w:type="dxa"/>
            <w:vAlign w:val="center"/>
          </w:tcPr>
          <w:p w:rsidR="00735AEC" w:rsidRDefault="006430B4">
            <w:r>
              <w:rPr>
                <w:rFonts w:eastAsiaTheme="minorEastAsia"/>
                <w:color w:val="000000"/>
                <w:szCs w:val="21"/>
              </w:rPr>
              <w:t>杨景喻先生，</w:t>
            </w:r>
            <w:r>
              <w:rPr>
                <w:rFonts w:eastAsiaTheme="minorEastAsia"/>
                <w:color w:val="000000"/>
                <w:szCs w:val="21"/>
              </w:rPr>
              <w:t>2009</w:t>
            </w:r>
            <w:r>
              <w:rPr>
                <w:rFonts w:eastAsiaTheme="minorEastAsia"/>
                <w:color w:val="000000"/>
                <w:szCs w:val="21"/>
              </w:rPr>
              <w:t>年</w:t>
            </w:r>
            <w:r>
              <w:rPr>
                <w:rFonts w:eastAsiaTheme="minorEastAsia"/>
                <w:color w:val="000000"/>
                <w:szCs w:val="21"/>
              </w:rPr>
              <w:t>07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03</w:t>
            </w:r>
            <w:r>
              <w:rPr>
                <w:rFonts w:eastAsiaTheme="minorEastAsia"/>
                <w:color w:val="000000"/>
                <w:szCs w:val="21"/>
              </w:rPr>
              <w:t>月在广发基金管理有限公司担任研究员，自</w:t>
            </w:r>
            <w:r>
              <w:rPr>
                <w:rFonts w:eastAsiaTheme="minorEastAsia"/>
                <w:color w:val="000000"/>
                <w:szCs w:val="21"/>
              </w:rPr>
              <w:t>2011</w:t>
            </w:r>
            <w:r>
              <w:rPr>
                <w:rFonts w:eastAsiaTheme="minorEastAsia"/>
                <w:color w:val="000000"/>
                <w:szCs w:val="21"/>
              </w:rPr>
              <w:t>年</w:t>
            </w:r>
            <w:r>
              <w:rPr>
                <w:rFonts w:eastAsiaTheme="minorEastAsia"/>
                <w:color w:val="000000"/>
                <w:szCs w:val="21"/>
              </w:rPr>
              <w:t>3</w:t>
            </w:r>
            <w:r>
              <w:rPr>
                <w:rFonts w:eastAsiaTheme="minorEastAsia"/>
                <w:color w:val="000000"/>
                <w:szCs w:val="21"/>
              </w:rPr>
              <w:t>月起加入上投摩根基金管理有限公司，先后担任行业专家、基金经理助理、基金经理，自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月担任上投摩根中国优势证券投资基金基金经理，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月起同时担任上投摩根新兴服务股票型证券投资基金基金经理，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月同时担任上投摩根智慧生活灵活配置混合型证券投资基金基金经理，自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月起同时担任上投摩根民生需求股票型证券投资基金基金经理。</w:t>
            </w:r>
          </w:p>
        </w:tc>
      </w:tr>
      <w:tr w:rsidR="00735AEC">
        <w:tc>
          <w:tcPr>
            <w:tcW w:w="1090" w:type="dxa"/>
            <w:vAlign w:val="center"/>
          </w:tcPr>
          <w:p w:rsidR="00735AEC" w:rsidRDefault="006430B4">
            <w:pPr>
              <w:jc w:val="center"/>
            </w:pPr>
            <w:r>
              <w:rPr>
                <w:rFonts w:eastAsiaTheme="minorEastAsia"/>
                <w:color w:val="000000"/>
                <w:szCs w:val="21"/>
              </w:rPr>
              <w:t>孟亮</w:t>
            </w:r>
          </w:p>
        </w:tc>
        <w:tc>
          <w:tcPr>
            <w:tcW w:w="1500" w:type="dxa"/>
            <w:vAlign w:val="center"/>
          </w:tcPr>
          <w:p w:rsidR="00735AEC" w:rsidRDefault="006430B4">
            <w:pPr>
              <w:jc w:val="center"/>
            </w:pPr>
            <w:r>
              <w:rPr>
                <w:rFonts w:eastAsiaTheme="minorEastAsia"/>
                <w:color w:val="000000"/>
                <w:szCs w:val="21"/>
              </w:rPr>
              <w:t>本基金基金经理</w:t>
            </w:r>
          </w:p>
        </w:tc>
        <w:tc>
          <w:tcPr>
            <w:tcW w:w="1190" w:type="dxa"/>
            <w:vAlign w:val="center"/>
          </w:tcPr>
          <w:p w:rsidR="00735AEC" w:rsidRDefault="006430B4">
            <w:pPr>
              <w:jc w:val="center"/>
            </w:pPr>
            <w:r>
              <w:rPr>
                <w:rFonts w:eastAsiaTheme="minorEastAsia"/>
                <w:color w:val="000000"/>
                <w:szCs w:val="21"/>
              </w:rPr>
              <w:t>2016-04-29</w:t>
            </w:r>
          </w:p>
        </w:tc>
        <w:tc>
          <w:tcPr>
            <w:tcW w:w="1260" w:type="dxa"/>
            <w:vAlign w:val="center"/>
          </w:tcPr>
          <w:p w:rsidR="00735AEC" w:rsidRDefault="006430B4">
            <w:pPr>
              <w:jc w:val="center"/>
            </w:pPr>
            <w:r>
              <w:rPr>
                <w:rFonts w:eastAsiaTheme="minorEastAsia"/>
                <w:color w:val="000000"/>
                <w:szCs w:val="21"/>
              </w:rPr>
              <w:t>2019-03-29</w:t>
            </w:r>
          </w:p>
        </w:tc>
        <w:tc>
          <w:tcPr>
            <w:tcW w:w="1236" w:type="dxa"/>
            <w:vAlign w:val="center"/>
          </w:tcPr>
          <w:p w:rsidR="00735AEC" w:rsidRDefault="006430B4">
            <w:pPr>
              <w:jc w:val="center"/>
            </w:pPr>
            <w:r>
              <w:rPr>
                <w:rFonts w:eastAsiaTheme="minorEastAsia"/>
                <w:color w:val="000000"/>
                <w:szCs w:val="21"/>
              </w:rPr>
              <w:t>14</w:t>
            </w:r>
            <w:r>
              <w:rPr>
                <w:rFonts w:eastAsiaTheme="minorEastAsia"/>
                <w:color w:val="000000"/>
                <w:szCs w:val="21"/>
              </w:rPr>
              <w:t>年</w:t>
            </w:r>
          </w:p>
        </w:tc>
        <w:tc>
          <w:tcPr>
            <w:tcW w:w="3264" w:type="dxa"/>
            <w:vAlign w:val="center"/>
          </w:tcPr>
          <w:p w:rsidR="00735AEC" w:rsidRDefault="006430B4">
            <w:r>
              <w:rPr>
                <w:rFonts w:eastAsiaTheme="minorEastAsia"/>
                <w:color w:val="000000"/>
                <w:szCs w:val="21"/>
              </w:rPr>
              <w:t>孟亮先生自</w:t>
            </w:r>
            <w:r>
              <w:rPr>
                <w:rFonts w:eastAsiaTheme="minorEastAsia"/>
                <w:color w:val="000000"/>
                <w:szCs w:val="21"/>
              </w:rPr>
              <w:t>2005</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月在上投摩根基金管理有限公司担任研究员，</w:t>
            </w:r>
            <w:r>
              <w:rPr>
                <w:rFonts w:eastAsiaTheme="minorEastAsia"/>
                <w:color w:val="000000"/>
                <w:szCs w:val="21"/>
              </w:rPr>
              <w:t>2010</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3</w:t>
            </w:r>
            <w:r>
              <w:rPr>
                <w:rFonts w:eastAsiaTheme="minorEastAsia"/>
                <w:color w:val="000000"/>
                <w:szCs w:val="21"/>
              </w:rPr>
              <w:t>月在国投瑞银基金管理有限公司担任研究员、基金经理、基金投资部副总监，</w:t>
            </w:r>
            <w:r>
              <w:rPr>
                <w:rFonts w:eastAsiaTheme="minorEastAsia"/>
                <w:color w:val="000000"/>
                <w:szCs w:val="21"/>
              </w:rPr>
              <w:t>2015</w:t>
            </w:r>
            <w:r>
              <w:rPr>
                <w:rFonts w:eastAsiaTheme="minorEastAsia"/>
                <w:color w:val="000000"/>
                <w:szCs w:val="21"/>
              </w:rPr>
              <w:t>年</w:t>
            </w:r>
            <w:r>
              <w:rPr>
                <w:rFonts w:eastAsiaTheme="minorEastAsia"/>
                <w:color w:val="000000"/>
                <w:szCs w:val="21"/>
              </w:rPr>
              <w:t>3</w:t>
            </w:r>
            <w:r>
              <w:rPr>
                <w:rFonts w:eastAsiaTheme="minorEastAsia"/>
                <w:color w:val="000000"/>
                <w:szCs w:val="21"/>
              </w:rPr>
              <w:t>月起加入上投摩根基金管理有限公司。自</w:t>
            </w:r>
            <w:r>
              <w:rPr>
                <w:rFonts w:eastAsiaTheme="minorEastAsia"/>
                <w:color w:val="000000"/>
                <w:szCs w:val="21"/>
              </w:rPr>
              <w:t>2015</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月担任上投摩根智选</w:t>
            </w:r>
            <w:r>
              <w:rPr>
                <w:rFonts w:eastAsiaTheme="minorEastAsia"/>
                <w:color w:val="000000"/>
                <w:szCs w:val="21"/>
              </w:rPr>
              <w:t>30</w:t>
            </w:r>
            <w:r>
              <w:rPr>
                <w:rFonts w:eastAsiaTheme="minorEastAsia"/>
                <w:color w:val="000000"/>
                <w:szCs w:val="21"/>
              </w:rPr>
              <w:t>混合型证</w:t>
            </w:r>
            <w:r>
              <w:rPr>
                <w:rFonts w:eastAsiaTheme="minorEastAsia"/>
                <w:color w:val="000000"/>
                <w:szCs w:val="21"/>
              </w:rPr>
              <w:lastRenderedPageBreak/>
              <w:t>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月同时担任上投摩根中国优势证券投资基金基金经理，自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月同时担任上投摩根转型动力灵活配置混合型证券投资基金基金经理，自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月同时担任上投摩根创新商业模式灵活配置混合型证券投资基金基金经理，自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月同时担任上投摩根动力精选混合型证券投资基金基金经理。</w:t>
            </w:r>
          </w:p>
        </w:tc>
      </w:tr>
    </w:tbl>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225498256"/>
      <w:bookmarkStart w:id="34" w:name="_Toc390421239"/>
      <w:bookmarkStart w:id="35" w:name="_Toc17393092"/>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bookmarkEnd w:id="34"/>
      <w:bookmarkEnd w:id="3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中国优势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6" w:name="_Toc225498257"/>
      <w:bookmarkStart w:id="37" w:name="_Toc390421240"/>
      <w:bookmarkStart w:id="38" w:name="_Toc17393093"/>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6"/>
      <w:bookmarkEnd w:id="37"/>
      <w:bookmarkEnd w:id="38"/>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lastRenderedPageBreak/>
        <w:t xml:space="preserve">4.3.2 </w:t>
      </w:r>
      <w:r w:rsidRPr="00C56F63">
        <w:rPr>
          <w:rFonts w:eastAsiaTheme="minorEastAsia"/>
          <w:b/>
          <w:color w:val="000000"/>
          <w:kern w:val="0"/>
          <w:szCs w:val="21"/>
        </w:rPr>
        <w:t>异常交易行为的专项说明</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9" w:name="_Toc225498258"/>
      <w:bookmarkStart w:id="40" w:name="_Toc390421241"/>
      <w:bookmarkStart w:id="41" w:name="_Toc17393094"/>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9"/>
      <w:bookmarkEnd w:id="40"/>
      <w:bookmarkEnd w:id="41"/>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年上半年市场先扬后抑，沪深</w:t>
      </w:r>
      <w:r w:rsidRPr="00C56F63">
        <w:rPr>
          <w:rFonts w:eastAsiaTheme="minorEastAsia"/>
          <w:color w:val="000000"/>
          <w:szCs w:val="21"/>
        </w:rPr>
        <w:t>300</w:t>
      </w:r>
      <w:r w:rsidRPr="00C56F63">
        <w:rPr>
          <w:rFonts w:eastAsiaTheme="minorEastAsia"/>
          <w:color w:val="000000"/>
          <w:szCs w:val="21"/>
        </w:rPr>
        <w:t>指数上涨</w:t>
      </w:r>
      <w:r w:rsidRPr="00C56F63">
        <w:rPr>
          <w:rFonts w:eastAsiaTheme="minorEastAsia"/>
          <w:color w:val="000000"/>
          <w:szCs w:val="21"/>
        </w:rPr>
        <w:t>27%</w:t>
      </w:r>
      <w:r w:rsidRPr="00C56F63">
        <w:rPr>
          <w:rFonts w:eastAsiaTheme="minorEastAsia"/>
          <w:color w:val="000000"/>
          <w:szCs w:val="21"/>
        </w:rPr>
        <w:t>，市场风险偏好经历了提升到回落的过程。中美贸易摩擦的反复引发了市场的担忧，个别银行事件也造成了对信用紧缩的预期。尽管如此，仍然有一批优质公司的股票价格创出历史新高，这从另一个方面反映了市场也是理性且有效的。我们坚持认为只有优质公司才能穿越周期，为投资者带来长期回报，重点投资了业绩持续增长且估值合理的龙头公司。</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本报告期上投摩根中国优势混合份额净值增长率为</w:t>
      </w:r>
      <w:r w:rsidRPr="00C56F63">
        <w:rPr>
          <w:rFonts w:eastAsiaTheme="minorEastAsia"/>
          <w:color w:val="000000"/>
          <w:szCs w:val="21"/>
        </w:rPr>
        <w:t>:27.36%</w:t>
      </w:r>
      <w:r w:rsidRPr="00C56F63">
        <w:rPr>
          <w:rFonts w:eastAsiaTheme="minorEastAsia"/>
          <w:color w:val="000000"/>
          <w:szCs w:val="21"/>
        </w:rPr>
        <w:t>，同期业绩比较基准收益率为</w:t>
      </w:r>
      <w:r w:rsidRPr="00C56F63">
        <w:rPr>
          <w:rFonts w:eastAsiaTheme="minorEastAsia"/>
          <w:color w:val="000000"/>
          <w:szCs w:val="21"/>
        </w:rPr>
        <w:t>:18.84%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2" w:name="_Toc225498259"/>
      <w:bookmarkStart w:id="43" w:name="_Toc390421242"/>
      <w:bookmarkStart w:id="44" w:name="_Toc17393095"/>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2"/>
      <w:bookmarkEnd w:id="43"/>
      <w:bookmarkEnd w:id="44"/>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展望</w:t>
      </w:r>
      <w:r>
        <w:rPr>
          <w:rFonts w:eastAsiaTheme="minorEastAsia"/>
          <w:color w:val="000000"/>
          <w:szCs w:val="21"/>
        </w:rPr>
        <w:t>2019</w:t>
      </w:r>
      <w:r>
        <w:rPr>
          <w:rFonts w:eastAsiaTheme="minorEastAsia"/>
          <w:color w:val="000000"/>
          <w:szCs w:val="21"/>
        </w:rPr>
        <w:t>年，中国经济仍然会承压，但是应该不会出现断崖式的下降，中国经济存在极强的韧性，消费占比的提升会显著提升经济的稳定性。伴随着政府减税降负等一系列政策的出台，我们判断至少下半年经济将出现企稳回升。中美贸易摩擦虽然出现反复，但持续恶化的中美关系并不符合双方的利益，我们判断会出现缓和，两国竞争与合作交织的状态将是一个常态。</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沪深</w:t>
      </w:r>
      <w:r>
        <w:rPr>
          <w:rFonts w:eastAsiaTheme="minorEastAsia"/>
          <w:color w:val="000000"/>
          <w:szCs w:val="21"/>
        </w:rPr>
        <w:t>300</w:t>
      </w:r>
      <w:r>
        <w:rPr>
          <w:rFonts w:eastAsiaTheme="minorEastAsia"/>
          <w:color w:val="000000"/>
          <w:szCs w:val="21"/>
        </w:rPr>
        <w:t>指数在上半年取得了</w:t>
      </w:r>
      <w:r>
        <w:rPr>
          <w:rFonts w:eastAsiaTheme="minorEastAsia"/>
          <w:color w:val="000000"/>
          <w:szCs w:val="21"/>
        </w:rPr>
        <w:t>27%</w:t>
      </w:r>
      <w:r>
        <w:rPr>
          <w:rFonts w:eastAsiaTheme="minorEastAsia"/>
          <w:color w:val="000000"/>
          <w:szCs w:val="21"/>
        </w:rPr>
        <w:t>的涨幅，但整体估值依然较低。无论是国内大类资产之间的比较还是和国际各大证券市场之间的比较，</w:t>
      </w:r>
      <w:r>
        <w:rPr>
          <w:rFonts w:eastAsiaTheme="minorEastAsia"/>
          <w:color w:val="000000"/>
          <w:szCs w:val="21"/>
        </w:rPr>
        <w:t>A</w:t>
      </w:r>
      <w:r>
        <w:rPr>
          <w:rFonts w:eastAsiaTheme="minorEastAsia"/>
          <w:color w:val="000000"/>
          <w:szCs w:val="21"/>
        </w:rPr>
        <w:t>股都是具备相当吸引力的。我们看好</w:t>
      </w:r>
      <w:r>
        <w:rPr>
          <w:rFonts w:eastAsiaTheme="minorEastAsia"/>
          <w:color w:val="000000"/>
          <w:szCs w:val="21"/>
        </w:rPr>
        <w:t>A</w:t>
      </w:r>
      <w:r>
        <w:rPr>
          <w:rFonts w:eastAsiaTheme="minorEastAsia"/>
          <w:color w:val="000000"/>
          <w:szCs w:val="21"/>
        </w:rPr>
        <w:t>股未来较长一段时间的表现，伴随着市场不断规范化、国际化和法制化，</w:t>
      </w:r>
      <w:r>
        <w:rPr>
          <w:rFonts w:eastAsiaTheme="minorEastAsia"/>
          <w:color w:val="000000"/>
          <w:szCs w:val="21"/>
        </w:rPr>
        <w:t>A</w:t>
      </w:r>
      <w:r>
        <w:rPr>
          <w:rFonts w:eastAsiaTheme="minorEastAsia"/>
          <w:color w:val="000000"/>
          <w:szCs w:val="21"/>
        </w:rPr>
        <w:t>股的上涨可能会变得更为持续和稳健。</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长期来看，消费和科技是中国未来经济增长最大的驱动力，证券市场最大的投资机会也将来源于此。我们将充分深入研究，寻找相关产业中长期成长的公司，力争为基金持有人创造持续稳定收益。</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5" w:name="_Toc390421243"/>
      <w:bookmarkStart w:id="46" w:name="_Toc247959457"/>
      <w:bookmarkStart w:id="47" w:name="_Toc225570083"/>
      <w:bookmarkStart w:id="48" w:name="_Toc17393096"/>
      <w:r w:rsidRPr="00C56F63">
        <w:rPr>
          <w:rFonts w:ascii="Times New Roman" w:eastAsiaTheme="minorEastAsia" w:hAnsi="Times New Roman"/>
          <w:kern w:val="0"/>
          <w:sz w:val="21"/>
          <w:szCs w:val="21"/>
        </w:rPr>
        <w:lastRenderedPageBreak/>
        <w:t xml:space="preserve">4.6 </w:t>
      </w:r>
      <w:r w:rsidRPr="00C56F63">
        <w:rPr>
          <w:rFonts w:ascii="Times New Roman" w:eastAsiaTheme="minorEastAsia" w:hAnsi="Times New Roman"/>
          <w:kern w:val="0"/>
          <w:sz w:val="21"/>
          <w:szCs w:val="21"/>
        </w:rPr>
        <w:t>管理人对报告期内基金估值程序等事项的说明</w:t>
      </w:r>
      <w:bookmarkEnd w:id="45"/>
      <w:bookmarkEnd w:id="46"/>
      <w:bookmarkEnd w:id="47"/>
      <w:bookmarkEnd w:id="48"/>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9" w:name="_Toc390421244"/>
      <w:bookmarkStart w:id="50" w:name="_Toc247959458"/>
      <w:bookmarkStart w:id="51" w:name="_Toc225570084"/>
      <w:bookmarkStart w:id="52" w:name="_Toc17393097"/>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9"/>
      <w:bookmarkEnd w:id="50"/>
      <w:bookmarkEnd w:id="51"/>
      <w:bookmarkEnd w:id="5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3" w:name="_Toc17393098"/>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4" w:name="_Toc225498263"/>
      <w:bookmarkStart w:id="55" w:name="_Toc17393099"/>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4"/>
      <w:bookmarkEnd w:id="55"/>
    </w:p>
    <w:p w:rsidR="006B65E1" w:rsidRPr="00C56F63" w:rsidRDefault="00945F2E">
      <w:pPr>
        <w:pStyle w:val="2"/>
        <w:spacing w:before="0" w:after="0"/>
        <w:rPr>
          <w:rFonts w:ascii="Times New Roman" w:eastAsiaTheme="minorEastAsia" w:hAnsi="Times New Roman"/>
          <w:kern w:val="0"/>
          <w:sz w:val="21"/>
          <w:szCs w:val="21"/>
        </w:rPr>
      </w:pPr>
      <w:bookmarkStart w:id="56" w:name="_Toc390421246"/>
      <w:bookmarkStart w:id="57" w:name="_Toc225498264"/>
      <w:bookmarkStart w:id="58" w:name="_Toc17393100"/>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6"/>
      <w:bookmarkEnd w:id="57"/>
      <w:bookmarkEnd w:id="58"/>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9" w:name="_Toc225498265"/>
      <w:bookmarkStart w:id="60" w:name="_Toc390421247"/>
      <w:bookmarkStart w:id="61" w:name="_Toc17393101"/>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9"/>
      <w:r w:rsidRPr="00C56F63">
        <w:rPr>
          <w:rFonts w:ascii="Times New Roman" w:eastAsiaTheme="minorEastAsia" w:hAnsi="Times New Roman"/>
          <w:kern w:val="0"/>
          <w:sz w:val="21"/>
          <w:szCs w:val="21"/>
        </w:rPr>
        <w:t>说明</w:t>
      </w:r>
      <w:bookmarkEnd w:id="60"/>
      <w:bookmarkEnd w:id="61"/>
    </w:p>
    <w:p w:rsidR="00F32D33" w:rsidRDefault="00F32D33" w:rsidP="00DA5893">
      <w:pPr>
        <w:pStyle w:val="2"/>
        <w:spacing w:beforeLines="100" w:before="312"/>
        <w:ind w:firstLineChars="200" w:firstLine="420"/>
        <w:rPr>
          <w:rFonts w:ascii="Times New Roman" w:eastAsiaTheme="minorEastAsia" w:hAnsi="Times New Roman"/>
          <w:b w:val="0"/>
          <w:bCs w:val="0"/>
          <w:color w:val="000000"/>
          <w:sz w:val="21"/>
          <w:szCs w:val="21"/>
        </w:rPr>
      </w:pPr>
      <w:bookmarkStart w:id="62" w:name="_Toc390421248"/>
      <w:bookmarkStart w:id="63" w:name="_Toc225498266"/>
      <w:bookmarkStart w:id="64" w:name="_Toc17393102"/>
      <w:r w:rsidRPr="00F32D33">
        <w:rPr>
          <w:rFonts w:ascii="Times New Roman" w:eastAsiaTheme="minorEastAsia" w:hAnsi="Times New Roman" w:hint="eastAsia"/>
          <w:b w:val="0"/>
          <w:bCs w:val="0"/>
          <w:color w:val="000000"/>
          <w:sz w:val="2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本报告期内，本基金未进行利润分配。</w:t>
      </w:r>
      <w:bookmarkEnd w:id="64"/>
    </w:p>
    <w:p w:rsidR="006B65E1" w:rsidRPr="00C56F63" w:rsidRDefault="00945F2E" w:rsidP="00202308">
      <w:pPr>
        <w:pStyle w:val="2"/>
        <w:spacing w:beforeLines="100" w:before="312" w:after="0"/>
        <w:rPr>
          <w:rFonts w:ascii="Times New Roman" w:eastAsiaTheme="minorEastAsia" w:hAnsi="Times New Roman"/>
          <w:kern w:val="0"/>
          <w:sz w:val="21"/>
          <w:szCs w:val="21"/>
        </w:rPr>
      </w:pPr>
      <w:bookmarkStart w:id="65" w:name="_Toc17393103"/>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62"/>
      <w:bookmarkEnd w:id="63"/>
      <w:bookmarkEnd w:id="6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r w:rsidRPr="00C56F63">
        <w:rPr>
          <w:rFonts w:eastAsiaTheme="minorEastAsia"/>
          <w:b/>
          <w:bCs/>
          <w:szCs w:val="21"/>
        </w:rPr>
        <w:br w:type="page"/>
      </w: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6" w:name="_Toc17393104"/>
      <w:r w:rsidRPr="00C56F63">
        <w:rPr>
          <w:rFonts w:eastAsiaTheme="minorEastAsia" w:hint="eastAsia"/>
          <w:b/>
          <w:bCs/>
          <w:sz w:val="21"/>
          <w:szCs w:val="21"/>
          <w:lang w:val="en-US"/>
        </w:rPr>
        <w:lastRenderedPageBreak/>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66"/>
    </w:p>
    <w:p w:rsidR="006B65E1" w:rsidRPr="00C56F63" w:rsidRDefault="0005594A">
      <w:pPr>
        <w:pStyle w:val="2"/>
        <w:spacing w:before="0" w:after="0"/>
        <w:rPr>
          <w:rFonts w:ascii="Times New Roman" w:eastAsiaTheme="minorEastAsia" w:hAnsi="Times New Roman"/>
          <w:kern w:val="0"/>
          <w:sz w:val="21"/>
          <w:szCs w:val="21"/>
        </w:rPr>
      </w:pPr>
      <w:bookmarkStart w:id="67" w:name="_Toc225498268"/>
      <w:bookmarkStart w:id="68" w:name="_Toc390421250"/>
      <w:bookmarkStart w:id="69" w:name="_Toc17393105"/>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7"/>
      <w:bookmarkEnd w:id="68"/>
      <w:bookmarkEnd w:id="6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会计主体：上投摩根中国优势证券投资基金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226,600,263.56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271,198,638.26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1,691,720.47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4,598,415.86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546,688.71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609,098.24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987,043,626.50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565,237,020.02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982,127,123.96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565,237,020.02</w:t>
            </w:r>
          </w:p>
        </w:tc>
      </w:tr>
      <w:tr w:rsidR="006B65E1" w:rsidRPr="00C56F63">
        <w:tc>
          <w:tcPr>
            <w:tcW w:w="2880" w:type="dxa"/>
            <w:vAlign w:val="center"/>
          </w:tcPr>
          <w:p w:rsidR="006B65E1" w:rsidRPr="00C56F63" w:rsidRDefault="00945F2E">
            <w:pPr>
              <w:pStyle w:val="af0"/>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4,916,502.54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56,226.99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55,467.15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140,471.55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245,378.97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1,216,078,997.78</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841,944,018.50</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14,057,859.11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991,568.43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372,711.03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1,432,697.88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1,100,729.00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238,783.00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183,454.84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1,904,082.47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1,970,732.95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33,245.29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33,203.00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应付利息</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107,996.05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300,754.24</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18,766,232.23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3,961,585.06</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1,188,687,004.01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1,059,588,590.47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8,625,761.54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-221,606,157.03</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1,197,312,765.55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837,982,433.44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1,216,078,997.78</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841,944,018.50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1.0073</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1,188,687,004.01</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390421251"/>
      <w:bookmarkStart w:id="71" w:name="_Toc225498269"/>
      <w:bookmarkStart w:id="72" w:name="_Toc17393106"/>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上投摩根中国优势证券投资基金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228,125,329.51</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-170,345,242.71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936,248.49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516,484.89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877,767.95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516,054.66</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4,407.14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430.23</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54,073.40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63,766,598.50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4,908,041.59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58,609,190.98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316,339.67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150,092.31</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5,157,407.52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4,441,609.61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163,340,948.62</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-175,930,852.40</w:t>
            </w:r>
          </w:p>
        </w:tc>
      </w:tr>
      <w:tr w:rsidR="006B65E1" w:rsidRPr="00C56F63">
        <w:tc>
          <w:tcPr>
            <w:tcW w:w="3420" w:type="dxa"/>
            <w:vAlign w:val="center"/>
          </w:tcPr>
          <w:p w:rsidR="006B65E1" w:rsidRPr="00C56F63" w:rsidRDefault="00945F2E">
            <w:pPr>
              <w:pStyle w:val="af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81,533.90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161,083.21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14,558,641.13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19,774,721.90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7,972,852.29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9,498,729.08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1,328,808.71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1,583,121.50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3</w:t>
            </w:r>
            <w:r w:rsidRPr="00C56F63">
              <w:rPr>
                <w:rFonts w:eastAsiaTheme="minorEastAsia"/>
                <w:color w:val="000000"/>
                <w:szCs w:val="21"/>
              </w:rPr>
              <w:t>．销售服务费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5,135,994.03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8,527,561.18</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0"/>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14.58</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1.49</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120,971.52</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165,308.65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213,566,688.38</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-190,119,964.61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213,566,688.38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-190,119,964.61</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3" w:name="_Toc225498270"/>
      <w:bookmarkStart w:id="74" w:name="_Toc390421252"/>
      <w:bookmarkStart w:id="75" w:name="_Toc17393107"/>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3"/>
      <w:bookmarkEnd w:id="74"/>
      <w:bookmarkEnd w:id="75"/>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上投摩根中国优势证券投资基金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1,059,588,590.47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-221,606,157.03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837,982,433.44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213,566,688.38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213,566,688.38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129,098,413.54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16,665,230.19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145,763,643.73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253,395,229.79</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13,705,843.33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267,101,073.12</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-124,296,816.25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2,959,386.86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-121,337,429.39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1,188,687,004.01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8,625,761.54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1,197,312,765.55</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1,115,076,812.62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286,557,869.59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1,401,634,682.21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-190,119,964.61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-190,119,964.61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-68,507,155.55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-18,100,846.70</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-86,608,002.25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84,779,204.43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18,307,551.07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103,086,755.50</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-153,286,359.98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-36,408,397.77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-189,694,757.75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1,046,569,657.07</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78,337,058.28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1,124,906,715.35</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6" w:name="_Toc390421253"/>
      <w:bookmarkStart w:id="77" w:name="_Toc225498271"/>
      <w:bookmarkStart w:id="78" w:name="_Toc17393108"/>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6"/>
      <w:bookmarkEnd w:id="77"/>
      <w:bookmarkEnd w:id="78"/>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上投摩根中国优势证券投资基金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证监基金字</w:t>
      </w:r>
      <w:r>
        <w:rPr>
          <w:rFonts w:eastAsiaTheme="minorEastAsia"/>
          <w:color w:val="000000"/>
          <w:szCs w:val="21"/>
        </w:rPr>
        <w:t>[2004]</w:t>
      </w:r>
      <w:r>
        <w:rPr>
          <w:rFonts w:eastAsiaTheme="minorEastAsia"/>
          <w:color w:val="000000"/>
          <w:szCs w:val="21"/>
        </w:rPr>
        <w:t>第</w:t>
      </w:r>
      <w:r>
        <w:rPr>
          <w:rFonts w:eastAsiaTheme="minorEastAsia"/>
          <w:color w:val="000000"/>
          <w:szCs w:val="21"/>
        </w:rPr>
        <w:t>83</w:t>
      </w:r>
      <w:r>
        <w:rPr>
          <w:rFonts w:eastAsiaTheme="minorEastAsia"/>
          <w:color w:val="000000"/>
          <w:szCs w:val="21"/>
        </w:rPr>
        <w:t>号《关于同意上投摩根中国优势证券投资基金设立的批复》核准，由上投摩根富林明基金管理有限公司</w:t>
      </w:r>
      <w:r>
        <w:rPr>
          <w:rFonts w:eastAsiaTheme="minorEastAsia"/>
          <w:color w:val="000000"/>
          <w:szCs w:val="21"/>
        </w:rPr>
        <w:t>(</w:t>
      </w:r>
      <w:r>
        <w:rPr>
          <w:rFonts w:eastAsiaTheme="minorEastAsia"/>
          <w:color w:val="000000"/>
          <w:szCs w:val="21"/>
        </w:rPr>
        <w:t>后更名为</w:t>
      </w:r>
      <w:r>
        <w:rPr>
          <w:rFonts w:eastAsiaTheme="minorEastAsia"/>
          <w:color w:val="000000"/>
          <w:szCs w:val="21"/>
        </w:rPr>
        <w:t>“</w:t>
      </w:r>
      <w:r>
        <w:rPr>
          <w:rFonts w:eastAsiaTheme="minorEastAsia"/>
          <w:color w:val="000000"/>
          <w:szCs w:val="21"/>
        </w:rPr>
        <w:t>上投摩根基金管理有限公司</w:t>
      </w:r>
      <w:r>
        <w:rPr>
          <w:rFonts w:eastAsiaTheme="minorEastAsia"/>
          <w:color w:val="000000"/>
          <w:szCs w:val="21"/>
        </w:rPr>
        <w:t>”)</w:t>
      </w:r>
      <w:r>
        <w:rPr>
          <w:rFonts w:eastAsiaTheme="minorEastAsia"/>
          <w:color w:val="000000"/>
          <w:szCs w:val="21"/>
        </w:rPr>
        <w:t>依照《中华人民共和国证券投资基金法》和《上投摩根中国优势证券投资基金基金合同》负责公开募集。本基金为契约型开放式，存续期限不定，首次设立募集不包括认购资金利息共募集人民币</w:t>
      </w:r>
      <w:r>
        <w:rPr>
          <w:rFonts w:eastAsiaTheme="minorEastAsia"/>
          <w:color w:val="000000"/>
          <w:szCs w:val="21"/>
        </w:rPr>
        <w:t>1,668,842,672.60</w:t>
      </w:r>
      <w:r>
        <w:rPr>
          <w:rFonts w:eastAsiaTheme="minorEastAsia"/>
          <w:color w:val="000000"/>
          <w:szCs w:val="21"/>
        </w:rPr>
        <w:t>元，业经普华永道中天会计师事务所有限公司普华永道中天验字</w:t>
      </w:r>
      <w:r>
        <w:rPr>
          <w:rFonts w:eastAsiaTheme="minorEastAsia"/>
          <w:color w:val="000000"/>
          <w:szCs w:val="21"/>
        </w:rPr>
        <w:t>(2004)</w:t>
      </w:r>
      <w:r>
        <w:rPr>
          <w:rFonts w:eastAsiaTheme="minorEastAsia"/>
          <w:color w:val="000000"/>
          <w:szCs w:val="21"/>
        </w:rPr>
        <w:t>第</w:t>
      </w:r>
      <w:r>
        <w:rPr>
          <w:rFonts w:eastAsiaTheme="minorEastAsia"/>
          <w:color w:val="000000"/>
          <w:szCs w:val="21"/>
        </w:rPr>
        <w:t>169</w:t>
      </w:r>
      <w:r>
        <w:rPr>
          <w:rFonts w:eastAsiaTheme="minorEastAsia"/>
          <w:color w:val="000000"/>
          <w:szCs w:val="21"/>
        </w:rPr>
        <w:t>号验资报告予以验证。经向中国证监会备案，《上投摩根中国优势证券投资基金基金合同》于</w:t>
      </w:r>
      <w:r>
        <w:rPr>
          <w:rFonts w:eastAsiaTheme="minorEastAsia"/>
          <w:color w:val="000000"/>
          <w:szCs w:val="21"/>
        </w:rPr>
        <w:t>2004</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15</w:t>
      </w:r>
      <w:r>
        <w:rPr>
          <w:rFonts w:eastAsiaTheme="minorEastAsia"/>
          <w:color w:val="000000"/>
          <w:szCs w:val="21"/>
        </w:rPr>
        <w:t>日正式生效，基金合同生效日的基金份额总额为</w:t>
      </w:r>
      <w:r>
        <w:rPr>
          <w:rFonts w:eastAsiaTheme="minorEastAsia"/>
          <w:color w:val="000000"/>
          <w:szCs w:val="21"/>
        </w:rPr>
        <w:t>1,669,305,034.88</w:t>
      </w:r>
      <w:r>
        <w:rPr>
          <w:rFonts w:eastAsiaTheme="minorEastAsia"/>
          <w:color w:val="000000"/>
          <w:szCs w:val="21"/>
        </w:rPr>
        <w:t>份基金份额，其中认购资金利息折合</w:t>
      </w:r>
      <w:r>
        <w:rPr>
          <w:rFonts w:eastAsiaTheme="minorEastAsia"/>
          <w:color w:val="000000"/>
          <w:szCs w:val="21"/>
        </w:rPr>
        <w:t>462,362.28</w:t>
      </w:r>
      <w:r>
        <w:rPr>
          <w:rFonts w:eastAsiaTheme="minorEastAsia"/>
          <w:color w:val="000000"/>
          <w:szCs w:val="21"/>
        </w:rPr>
        <w:t>份基金份额。本基金的基金管理人为上投摩根基金管理有限公司，基金托管人为中国建设银行股份有限公司。</w:t>
      </w:r>
      <w:r>
        <w:rPr>
          <w:rFonts w:eastAsiaTheme="minorEastAsia"/>
          <w:color w:val="000000"/>
          <w:szCs w:val="21"/>
        </w:rPr>
        <w:t xml:space="preserve">  </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上投摩根中国优势证券投资基金基金合同》和更新的《上投摩根中国优势证券投资基金招募说明书》的有关规定，本基金的投资范围为股票、债券及法律法规或中国证监会允许的其它投资品种。股票投资范围为所有在国内依法发行的</w:t>
      </w:r>
      <w:r>
        <w:rPr>
          <w:rFonts w:eastAsiaTheme="minorEastAsia"/>
          <w:color w:val="000000"/>
          <w:szCs w:val="21"/>
        </w:rPr>
        <w:t>A</w:t>
      </w:r>
      <w:r>
        <w:rPr>
          <w:rFonts w:eastAsiaTheme="minorEastAsia"/>
          <w:color w:val="000000"/>
          <w:szCs w:val="21"/>
        </w:rPr>
        <w:t>股，债券投资的主要品种包括国债、金融债、公司债、回购、短期票据和可转换债券以及证监会允许投资的其他债券类品种。在正常情况下，本基金投资于股票的比例为基金资产总值的</w:t>
      </w:r>
      <w:r>
        <w:rPr>
          <w:rFonts w:eastAsiaTheme="minorEastAsia"/>
          <w:color w:val="000000"/>
          <w:szCs w:val="21"/>
        </w:rPr>
        <w:t>30%-95%</w:t>
      </w:r>
      <w:r>
        <w:rPr>
          <w:rFonts w:eastAsiaTheme="minorEastAsia"/>
          <w:color w:val="000000"/>
          <w:szCs w:val="21"/>
        </w:rPr>
        <w:t>，投资于债券的比例为基金资产总值的</w:t>
      </w:r>
      <w:r>
        <w:rPr>
          <w:rFonts w:eastAsiaTheme="minorEastAsia"/>
          <w:color w:val="000000"/>
          <w:szCs w:val="21"/>
        </w:rPr>
        <w:t>0-50%</w:t>
      </w:r>
      <w:r>
        <w:rPr>
          <w:rFonts w:eastAsiaTheme="minorEastAsia"/>
          <w:color w:val="000000"/>
          <w:szCs w:val="21"/>
        </w:rPr>
        <w:t>，但现金或到期日在一年以内的政府债券不低于基金资产净值的</w:t>
      </w:r>
      <w:r>
        <w:rPr>
          <w:rFonts w:eastAsiaTheme="minorEastAsia"/>
          <w:color w:val="000000"/>
          <w:szCs w:val="21"/>
        </w:rPr>
        <w:t>5%</w:t>
      </w:r>
      <w:r>
        <w:rPr>
          <w:rFonts w:eastAsiaTheme="minorEastAsia"/>
          <w:color w:val="000000"/>
          <w:szCs w:val="21"/>
        </w:rPr>
        <w:t>。</w:t>
      </w:r>
      <w:r>
        <w:rPr>
          <w:rFonts w:eastAsiaTheme="minorEastAsia"/>
          <w:color w:val="000000"/>
          <w:szCs w:val="21"/>
        </w:rPr>
        <w:lastRenderedPageBreak/>
        <w:t>本基金的股票投资重点是那些动态发展比较优势而立足于国际竞争市场的上市公司，该部分投资比例将不低于本基金股票资产的</w:t>
      </w:r>
      <w:r>
        <w:rPr>
          <w:rFonts w:eastAsiaTheme="minorEastAsia"/>
          <w:color w:val="000000"/>
          <w:szCs w:val="21"/>
        </w:rPr>
        <w:t>80%</w:t>
      </w:r>
      <w:r>
        <w:rPr>
          <w:rFonts w:eastAsiaTheme="minorEastAsia"/>
          <w:color w:val="000000"/>
          <w:szCs w:val="21"/>
        </w:rPr>
        <w:t>。本基金自</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7</w:t>
      </w:r>
      <w:r>
        <w:rPr>
          <w:rFonts w:eastAsiaTheme="minorEastAsia"/>
          <w:color w:val="000000"/>
          <w:szCs w:val="21"/>
        </w:rPr>
        <w:t>日起，将基金业绩比较基准由</w:t>
      </w:r>
      <w:r>
        <w:rPr>
          <w:rFonts w:eastAsiaTheme="minorEastAsia"/>
          <w:color w:val="000000"/>
          <w:szCs w:val="21"/>
        </w:rPr>
        <w:t>“</w:t>
      </w:r>
      <w:r>
        <w:rPr>
          <w:rFonts w:eastAsiaTheme="minorEastAsia"/>
          <w:color w:val="000000"/>
          <w:szCs w:val="21"/>
        </w:rPr>
        <w:t>富时中国</w:t>
      </w:r>
      <w:r>
        <w:rPr>
          <w:rFonts w:eastAsiaTheme="minorEastAsia"/>
          <w:color w:val="000000"/>
          <w:szCs w:val="21"/>
        </w:rPr>
        <w:t>A600</w:t>
      </w:r>
      <w:r>
        <w:rPr>
          <w:rFonts w:eastAsiaTheme="minorEastAsia"/>
          <w:color w:val="000000"/>
          <w:szCs w:val="21"/>
        </w:rPr>
        <w:t>指数收益率</w:t>
      </w:r>
      <w:r>
        <w:rPr>
          <w:rFonts w:eastAsiaTheme="minorEastAsia"/>
          <w:color w:val="000000"/>
          <w:szCs w:val="21"/>
        </w:rPr>
        <w:t>×70%+</w:t>
      </w:r>
      <w:r>
        <w:rPr>
          <w:rFonts w:eastAsiaTheme="minorEastAsia"/>
          <w:color w:val="000000"/>
          <w:szCs w:val="21"/>
        </w:rPr>
        <w:t>上证国债指数收益率</w:t>
      </w:r>
      <w:r>
        <w:rPr>
          <w:rFonts w:eastAsiaTheme="minorEastAsia"/>
          <w:color w:val="000000"/>
          <w:szCs w:val="21"/>
        </w:rPr>
        <w:t>×25%+</w:t>
      </w:r>
      <w:r>
        <w:rPr>
          <w:rFonts w:eastAsiaTheme="minorEastAsia"/>
          <w:color w:val="000000"/>
          <w:szCs w:val="21"/>
        </w:rPr>
        <w:t>同业存款利率</w:t>
      </w:r>
      <w:r>
        <w:rPr>
          <w:rFonts w:eastAsiaTheme="minorEastAsia"/>
          <w:color w:val="000000"/>
          <w:szCs w:val="21"/>
        </w:rPr>
        <w:t>×5%”</w:t>
      </w:r>
      <w:r>
        <w:rPr>
          <w:rFonts w:eastAsiaTheme="minorEastAsia"/>
          <w:color w:val="000000"/>
          <w:szCs w:val="21"/>
        </w:rPr>
        <w:t>变更为</w:t>
      </w:r>
      <w:r>
        <w:rPr>
          <w:rFonts w:eastAsiaTheme="minorEastAsia"/>
          <w:color w:val="000000"/>
          <w:szCs w:val="21"/>
        </w:rPr>
        <w:t>“</w:t>
      </w:r>
      <w:r>
        <w:rPr>
          <w:rFonts w:eastAsiaTheme="minorEastAsia"/>
          <w:color w:val="000000"/>
          <w:szCs w:val="21"/>
        </w:rPr>
        <w:t>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×70%+</w:t>
      </w:r>
      <w:r>
        <w:rPr>
          <w:rFonts w:eastAsiaTheme="minorEastAsia"/>
          <w:color w:val="000000"/>
          <w:szCs w:val="21"/>
        </w:rPr>
        <w:t>中债总指数收益率</w:t>
      </w:r>
      <w:r>
        <w:rPr>
          <w:rFonts w:eastAsiaTheme="minorEastAsia"/>
          <w:color w:val="000000"/>
          <w:szCs w:val="21"/>
        </w:rPr>
        <w:t>×30%”</w:t>
      </w:r>
      <w:r>
        <w:rPr>
          <w:rFonts w:eastAsiaTheme="minorEastAsia"/>
          <w:color w:val="000000"/>
          <w:szCs w:val="21"/>
        </w:rPr>
        <w:t>。</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颁布的《证券投资基金会计核算业务指引》、《上投摩根中国优势证券投资基金基金合同》和在财务报表附注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w:t>
      </w:r>
      <w:r>
        <w:rPr>
          <w:rFonts w:eastAsiaTheme="minorEastAsia"/>
          <w:color w:val="000000"/>
          <w:szCs w:val="21"/>
        </w:rPr>
        <w:lastRenderedPageBreak/>
        <w:t>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226,600,263.56</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226,600,263.56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2019</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852,021,830.91</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982,127,123.96</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130,105,293.05</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4,035,600.00</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4,916,502.54</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880,902.54</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4,035,600.00</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4,916,502.54</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880,902.54</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856,057,430.91</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987,043,626.50</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130,986,195.59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43,379.88</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761.30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4,539.68</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7,300.13</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246.00</w:t>
            </w:r>
          </w:p>
        </w:tc>
      </w:tr>
      <w:tr w:rsidR="006B65E1" w:rsidRPr="00C56F63">
        <w:trPr>
          <w:trHeight w:val="330"/>
        </w:trPr>
        <w:tc>
          <w:tcPr>
            <w:tcW w:w="3701" w:type="dxa"/>
            <w:vAlign w:val="bottom"/>
          </w:tcPr>
          <w:p w:rsidR="006B65E1" w:rsidRPr="00C56F63" w:rsidRDefault="00945F2E">
            <w:pPr>
              <w:jc w:val="cente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56,226.99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1,904,082.47</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1,904,082.47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2,433.34</w:t>
            </w:r>
          </w:p>
        </w:tc>
      </w:tr>
      <w:tr w:rsidR="00735AEC">
        <w:tc>
          <w:tcPr>
            <w:tcW w:w="3701" w:type="dxa"/>
            <w:vAlign w:val="center"/>
          </w:tcPr>
          <w:p w:rsidR="00735AEC" w:rsidRDefault="006430B4">
            <w:pPr>
              <w:jc w:val="left"/>
            </w:pPr>
            <w:r>
              <w:rPr>
                <w:rFonts w:eastAsiaTheme="minorEastAsia"/>
                <w:szCs w:val="21"/>
              </w:rPr>
              <w:t>其他应付款</w:t>
            </w:r>
          </w:p>
        </w:tc>
        <w:tc>
          <w:tcPr>
            <w:tcW w:w="5528" w:type="dxa"/>
            <w:vAlign w:val="center"/>
          </w:tcPr>
          <w:p w:rsidR="00735AEC" w:rsidRDefault="006430B4">
            <w:pPr>
              <w:jc w:val="right"/>
            </w:pPr>
            <w:r>
              <w:rPr>
                <w:rFonts w:eastAsiaTheme="minorEastAsia"/>
                <w:szCs w:val="21"/>
              </w:rPr>
              <w:t>-</w:t>
            </w:r>
          </w:p>
        </w:tc>
      </w:tr>
      <w:tr w:rsidR="00735AEC">
        <w:tc>
          <w:tcPr>
            <w:tcW w:w="3701" w:type="dxa"/>
            <w:vAlign w:val="center"/>
          </w:tcPr>
          <w:p w:rsidR="00735AEC" w:rsidRDefault="006430B4">
            <w:pPr>
              <w:jc w:val="left"/>
            </w:pPr>
            <w:r>
              <w:rPr>
                <w:rFonts w:eastAsiaTheme="minorEastAsia"/>
                <w:szCs w:val="21"/>
              </w:rPr>
              <w:t>应付指数使用费</w:t>
            </w:r>
          </w:p>
        </w:tc>
        <w:tc>
          <w:tcPr>
            <w:tcW w:w="5528" w:type="dxa"/>
            <w:vAlign w:val="center"/>
          </w:tcPr>
          <w:p w:rsidR="00735AEC" w:rsidRDefault="006430B4">
            <w:pPr>
              <w:jc w:val="right"/>
            </w:pPr>
            <w:r>
              <w:rPr>
                <w:rFonts w:eastAsiaTheme="minorEastAsia"/>
                <w:szCs w:val="21"/>
              </w:rPr>
              <w:t>-</w:t>
            </w:r>
          </w:p>
        </w:tc>
      </w:tr>
      <w:tr w:rsidR="00735AEC">
        <w:tc>
          <w:tcPr>
            <w:tcW w:w="3701" w:type="dxa"/>
            <w:vAlign w:val="center"/>
          </w:tcPr>
          <w:p w:rsidR="00735AEC" w:rsidRDefault="006430B4">
            <w:pPr>
              <w:jc w:val="left"/>
            </w:pPr>
            <w:r>
              <w:rPr>
                <w:rFonts w:eastAsiaTheme="minorEastAsia"/>
                <w:szCs w:val="21"/>
              </w:rPr>
              <w:t>预提费用</w:t>
            </w:r>
          </w:p>
        </w:tc>
        <w:tc>
          <w:tcPr>
            <w:tcW w:w="5528" w:type="dxa"/>
            <w:vAlign w:val="center"/>
          </w:tcPr>
          <w:p w:rsidR="00735AEC" w:rsidRDefault="006430B4">
            <w:pPr>
              <w:jc w:val="right"/>
            </w:pPr>
            <w:r>
              <w:rPr>
                <w:rFonts w:eastAsiaTheme="minorEastAsia"/>
                <w:szCs w:val="21"/>
              </w:rPr>
              <w:t>105,562.71</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107,996.05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1,059,588,590.47</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1,059,588,590.47</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253,395,229.79</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253,395,229.79</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-124,296,816.25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-124,296,816.25</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1,188,687,004.01</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1,188,687,004.01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-454,995,220.04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233,389,063.01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-221,606,157.03</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50,225,739.76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163,340,948.62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213,566,688.38</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-48,508,859.68</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65,174,089.87</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16,665,230.19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-100,451,205.60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114,157,048.93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13,705,843.33</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51,942,345.92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-48,982,959.06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2,959,386.86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-453,278,339.96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461,904,101.50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8,625,761.54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836,104.86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28,903.34</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12,759.75</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877,767.95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3B4950">
            <w:pPr>
              <w:jc w:val="right"/>
              <w:rPr>
                <w:rFonts w:eastAsiaTheme="minorEastAsia"/>
                <w:szCs w:val="21"/>
              </w:rPr>
            </w:pPr>
            <w:r w:rsidRPr="003B4950">
              <w:rPr>
                <w:rFonts w:eastAsiaTheme="minorEastAsia"/>
                <w:szCs w:val="21"/>
              </w:rPr>
              <w:t>1</w:t>
            </w:r>
            <w:r w:rsidRPr="003B4950">
              <w:rPr>
                <w:rFonts w:eastAsiaTheme="minorEastAsia" w:hint="eastAsia"/>
                <w:szCs w:val="21"/>
              </w:rPr>
              <w:t>,</w:t>
            </w:r>
            <w:r w:rsidRPr="003B4950">
              <w:rPr>
                <w:rFonts w:eastAsiaTheme="minorEastAsia"/>
                <w:szCs w:val="21"/>
              </w:rPr>
              <w:t>625</w:t>
            </w:r>
            <w:r w:rsidRPr="003B4950">
              <w:rPr>
                <w:rFonts w:eastAsiaTheme="minorEastAsia" w:hint="eastAsia"/>
                <w:szCs w:val="21"/>
              </w:rPr>
              <w:t>,</w:t>
            </w:r>
            <w:r w:rsidRPr="003B4950">
              <w:rPr>
                <w:rFonts w:eastAsiaTheme="minorEastAsia"/>
                <w:szCs w:val="21"/>
              </w:rPr>
              <w:t>087</w:t>
            </w:r>
            <w:r w:rsidRPr="003B4950">
              <w:rPr>
                <w:rFonts w:eastAsiaTheme="minorEastAsia" w:hint="eastAsia"/>
                <w:szCs w:val="21"/>
              </w:rPr>
              <w:t>,</w:t>
            </w:r>
            <w:r w:rsidRPr="003B4950">
              <w:rPr>
                <w:rFonts w:eastAsiaTheme="minorEastAsia"/>
                <w:szCs w:val="21"/>
              </w:rPr>
              <w:t>148.32</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3B4950" w:rsidRPr="003B4950" w:rsidRDefault="003B4950" w:rsidP="003B4950">
            <w:pPr>
              <w:jc w:val="right"/>
              <w:rPr>
                <w:rFonts w:eastAsiaTheme="minorEastAsia"/>
                <w:szCs w:val="21"/>
              </w:rPr>
            </w:pPr>
            <w:r w:rsidRPr="003B4950">
              <w:rPr>
                <w:rFonts w:eastAsiaTheme="minorEastAsia" w:hint="eastAsia"/>
                <w:szCs w:val="21"/>
              </w:rPr>
              <w:t xml:space="preserve">1,566,477,957.34 </w:t>
            </w:r>
          </w:p>
          <w:p w:rsidR="006B65E1" w:rsidRPr="00C56F63" w:rsidRDefault="006B65E1" w:rsidP="003B4950">
            <w:pPr>
              <w:jc w:val="right"/>
              <w:rPr>
                <w:rFonts w:eastAsiaTheme="minorEastAsia"/>
                <w:szCs w:val="21"/>
              </w:rPr>
            </w:pP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lastRenderedPageBreak/>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58,609,190.98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6.4.7.13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5,157,407.52</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5,157,407.52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430B4" w:rsidRPr="00C56F63">
        <w:trPr>
          <w:trHeight w:val="285"/>
        </w:trPr>
        <w:tc>
          <w:tcPr>
            <w:tcW w:w="3794" w:type="dxa"/>
            <w:vAlign w:val="center"/>
          </w:tcPr>
          <w:p w:rsidR="006430B4" w:rsidRPr="00C56F63" w:rsidRDefault="006430B4" w:rsidP="006430B4">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430B4" w:rsidRPr="00C56F63" w:rsidRDefault="006430B4" w:rsidP="006430B4">
            <w:pPr>
              <w:jc w:val="right"/>
              <w:rPr>
                <w:rFonts w:eastAsiaTheme="minorEastAsia"/>
                <w:szCs w:val="21"/>
              </w:rPr>
            </w:pPr>
            <w:r w:rsidRPr="00C56F63">
              <w:rPr>
                <w:rFonts w:eastAsiaTheme="minorEastAsia"/>
                <w:szCs w:val="21"/>
              </w:rPr>
              <w:t>163,340,948.62</w:t>
            </w:r>
          </w:p>
        </w:tc>
      </w:tr>
      <w:tr w:rsidR="006430B4" w:rsidRPr="00C56F63">
        <w:trPr>
          <w:trHeight w:val="285"/>
        </w:trPr>
        <w:tc>
          <w:tcPr>
            <w:tcW w:w="3794" w:type="dxa"/>
            <w:vAlign w:val="center"/>
          </w:tcPr>
          <w:p w:rsidR="006430B4" w:rsidRPr="00C56F63" w:rsidRDefault="006430B4" w:rsidP="006430B4">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430B4" w:rsidRPr="00C56F63" w:rsidRDefault="006430B4" w:rsidP="006430B4">
            <w:pPr>
              <w:jc w:val="right"/>
              <w:rPr>
                <w:rFonts w:eastAsiaTheme="minorEastAsia"/>
                <w:szCs w:val="21"/>
              </w:rPr>
            </w:pPr>
            <w:r w:rsidRPr="00C56F63">
              <w:rPr>
                <w:rFonts w:eastAsiaTheme="minorEastAsia"/>
                <w:szCs w:val="21"/>
              </w:rPr>
              <w:t>162,460,046.08</w:t>
            </w:r>
          </w:p>
        </w:tc>
      </w:tr>
      <w:tr w:rsidR="006430B4" w:rsidRPr="00C56F63">
        <w:trPr>
          <w:trHeight w:val="285"/>
        </w:trPr>
        <w:tc>
          <w:tcPr>
            <w:tcW w:w="3794" w:type="dxa"/>
            <w:vAlign w:val="center"/>
          </w:tcPr>
          <w:p w:rsidR="006430B4" w:rsidRPr="00C56F63" w:rsidRDefault="006430B4" w:rsidP="006430B4">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430B4" w:rsidRPr="00C56F63" w:rsidRDefault="006430B4" w:rsidP="006430B4">
            <w:pPr>
              <w:jc w:val="right"/>
              <w:rPr>
                <w:rFonts w:eastAsiaTheme="minorEastAsia"/>
                <w:szCs w:val="21"/>
              </w:rPr>
            </w:pPr>
            <w:r w:rsidRPr="00C56F63">
              <w:rPr>
                <w:rFonts w:eastAsiaTheme="minorEastAsia"/>
                <w:szCs w:val="21"/>
              </w:rPr>
              <w:t>880,902.54</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163,340,948.62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71,133.05</w:t>
            </w:r>
          </w:p>
        </w:tc>
      </w:tr>
      <w:tr w:rsidR="00735AEC">
        <w:tc>
          <w:tcPr>
            <w:tcW w:w="3691" w:type="dxa"/>
            <w:vAlign w:val="center"/>
          </w:tcPr>
          <w:p w:rsidR="00735AEC" w:rsidRDefault="006430B4">
            <w:pPr>
              <w:jc w:val="left"/>
            </w:pPr>
            <w:r>
              <w:rPr>
                <w:rFonts w:eastAsiaTheme="minorEastAsia"/>
                <w:szCs w:val="21"/>
              </w:rPr>
              <w:t>转换费收入</w:t>
            </w:r>
          </w:p>
        </w:tc>
        <w:tc>
          <w:tcPr>
            <w:tcW w:w="5528" w:type="dxa"/>
            <w:vAlign w:val="center"/>
          </w:tcPr>
          <w:p w:rsidR="00735AEC" w:rsidRDefault="006430B4">
            <w:pPr>
              <w:jc w:val="right"/>
            </w:pPr>
            <w:r>
              <w:rPr>
                <w:rFonts w:eastAsiaTheme="minorEastAsia"/>
                <w:szCs w:val="21"/>
              </w:rPr>
              <w:t>10,400.85</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81,533.90</w:t>
            </w:r>
          </w:p>
        </w:tc>
      </w:tr>
    </w:tbl>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2.</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6.4.7.17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5,135,994.03</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6430B4" w:rsidP="00922442">
            <w:pPr>
              <w:spacing w:line="360" w:lineRule="auto"/>
              <w:jc w:val="right"/>
              <w:rPr>
                <w:rFonts w:eastAsiaTheme="minorEastAsia"/>
                <w:color w:val="000000" w:themeColor="text1"/>
                <w:szCs w:val="21"/>
              </w:rPr>
            </w:pPr>
            <w:r>
              <w:rPr>
                <w:rFonts w:eastAsiaTheme="minorEastAsia" w:hint="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5,135,994.03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6.4.7.18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43,639.10</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61,923.61</w:t>
            </w:r>
          </w:p>
        </w:tc>
      </w:tr>
      <w:tr w:rsidR="00735AEC">
        <w:tc>
          <w:tcPr>
            <w:tcW w:w="3853" w:type="dxa"/>
            <w:vAlign w:val="center"/>
          </w:tcPr>
          <w:p w:rsidR="00735AEC" w:rsidRDefault="006430B4">
            <w:pPr>
              <w:jc w:val="left"/>
            </w:pPr>
            <w:r>
              <w:rPr>
                <w:rFonts w:eastAsiaTheme="minorEastAsia"/>
                <w:szCs w:val="21"/>
              </w:rPr>
              <w:t>银行费用</w:t>
            </w:r>
          </w:p>
        </w:tc>
        <w:tc>
          <w:tcPr>
            <w:tcW w:w="5551" w:type="dxa"/>
            <w:vAlign w:val="center"/>
          </w:tcPr>
          <w:p w:rsidR="00735AEC" w:rsidRDefault="006430B4">
            <w:pPr>
              <w:jc w:val="right"/>
            </w:pPr>
            <w:r>
              <w:rPr>
                <w:rFonts w:eastAsiaTheme="minorEastAsia"/>
                <w:szCs w:val="21"/>
              </w:rPr>
              <w:t>6,408.81</w:t>
            </w:r>
          </w:p>
        </w:tc>
      </w:tr>
      <w:tr w:rsidR="00735AEC">
        <w:tc>
          <w:tcPr>
            <w:tcW w:w="3853" w:type="dxa"/>
            <w:vAlign w:val="center"/>
          </w:tcPr>
          <w:p w:rsidR="00735AEC" w:rsidRDefault="006430B4">
            <w:pPr>
              <w:jc w:val="left"/>
            </w:pPr>
            <w:r>
              <w:rPr>
                <w:rFonts w:eastAsiaTheme="minorEastAsia"/>
                <w:szCs w:val="21"/>
              </w:rPr>
              <w:t>债券帐户维护费</w:t>
            </w:r>
          </w:p>
        </w:tc>
        <w:tc>
          <w:tcPr>
            <w:tcW w:w="5551" w:type="dxa"/>
            <w:vAlign w:val="center"/>
          </w:tcPr>
          <w:p w:rsidR="00735AEC" w:rsidRDefault="006430B4">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120,971.52</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t>6.4.9.1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735AEC">
        <w:tc>
          <w:tcPr>
            <w:tcW w:w="5220" w:type="dxa"/>
            <w:vAlign w:val="center"/>
          </w:tcPr>
          <w:p w:rsidR="00735AEC" w:rsidRDefault="006430B4">
            <w:pPr>
              <w:jc w:val="left"/>
            </w:pPr>
            <w:r>
              <w:rPr>
                <w:rFonts w:eastAsiaTheme="minorEastAsia"/>
                <w:color w:val="000000"/>
                <w:szCs w:val="21"/>
              </w:rPr>
              <w:t>上投摩根基金管理有限公司</w:t>
            </w:r>
          </w:p>
        </w:tc>
        <w:tc>
          <w:tcPr>
            <w:tcW w:w="3780" w:type="dxa"/>
            <w:vAlign w:val="center"/>
          </w:tcPr>
          <w:p w:rsidR="00735AEC" w:rsidRDefault="006430B4">
            <w:pPr>
              <w:jc w:val="left"/>
            </w:pPr>
            <w:r>
              <w:rPr>
                <w:rFonts w:eastAsiaTheme="minorEastAsia"/>
                <w:color w:val="000000"/>
                <w:szCs w:val="21"/>
              </w:rPr>
              <w:t>基金管理人、注册登记机构、基金销售机构</w:t>
            </w:r>
          </w:p>
        </w:tc>
      </w:tr>
      <w:tr w:rsidR="00735AEC">
        <w:tc>
          <w:tcPr>
            <w:tcW w:w="5220" w:type="dxa"/>
            <w:vAlign w:val="center"/>
          </w:tcPr>
          <w:p w:rsidR="00735AEC" w:rsidRDefault="006430B4">
            <w:pPr>
              <w:jc w:val="left"/>
            </w:pPr>
            <w:r>
              <w:rPr>
                <w:rFonts w:eastAsiaTheme="minorEastAsia"/>
                <w:color w:val="000000"/>
                <w:szCs w:val="21"/>
              </w:rPr>
              <w:lastRenderedPageBreak/>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735AEC" w:rsidRDefault="006430B4">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7,972,852.29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9,498,729.08</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932,106.29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1,164,401.55</w:t>
            </w:r>
          </w:p>
        </w:tc>
      </w:tr>
    </w:tbl>
    <w:p w:rsidR="00735AEC" w:rsidRDefault="006430B4">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1,328,808.71</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1,583,121.50</w:t>
            </w:r>
          </w:p>
        </w:tc>
      </w:tr>
    </w:tbl>
    <w:p w:rsidR="00735AEC" w:rsidRDefault="006430B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 xml:space="preserve">6.4.10.4.1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6.4.10.4.2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735AEC">
        <w:tc>
          <w:tcPr>
            <w:tcW w:w="2694" w:type="dxa"/>
            <w:vAlign w:val="center"/>
          </w:tcPr>
          <w:p w:rsidR="00735AEC" w:rsidRDefault="006430B4">
            <w:pPr>
              <w:jc w:val="left"/>
            </w:pPr>
            <w:r>
              <w:rPr>
                <w:rFonts w:eastAsiaTheme="minorEastAsia"/>
                <w:szCs w:val="21"/>
              </w:rPr>
              <w:t>中国建设银行</w:t>
            </w:r>
          </w:p>
        </w:tc>
        <w:tc>
          <w:tcPr>
            <w:tcW w:w="1417" w:type="dxa"/>
            <w:vAlign w:val="center"/>
          </w:tcPr>
          <w:p w:rsidR="00735AEC" w:rsidRDefault="006430B4">
            <w:pPr>
              <w:jc w:val="right"/>
            </w:pPr>
            <w:r>
              <w:rPr>
                <w:rFonts w:eastAsiaTheme="minorEastAsia"/>
                <w:szCs w:val="21"/>
              </w:rPr>
              <w:t>226,600,263.56</w:t>
            </w:r>
          </w:p>
        </w:tc>
        <w:tc>
          <w:tcPr>
            <w:tcW w:w="1736" w:type="dxa"/>
            <w:vAlign w:val="center"/>
          </w:tcPr>
          <w:p w:rsidR="00735AEC" w:rsidRDefault="006430B4">
            <w:pPr>
              <w:jc w:val="right"/>
            </w:pPr>
            <w:r>
              <w:rPr>
                <w:rFonts w:eastAsiaTheme="minorEastAsia"/>
                <w:szCs w:val="21"/>
              </w:rPr>
              <w:t>836,104.86</w:t>
            </w:r>
          </w:p>
        </w:tc>
        <w:tc>
          <w:tcPr>
            <w:tcW w:w="1383" w:type="dxa"/>
            <w:vAlign w:val="center"/>
          </w:tcPr>
          <w:p w:rsidR="00735AEC" w:rsidRDefault="006430B4">
            <w:pPr>
              <w:jc w:val="right"/>
            </w:pPr>
            <w:r>
              <w:rPr>
                <w:rFonts w:eastAsiaTheme="minorEastAsia"/>
                <w:szCs w:val="21"/>
              </w:rPr>
              <w:t>243,944,248.84</w:t>
            </w:r>
          </w:p>
        </w:tc>
        <w:tc>
          <w:tcPr>
            <w:tcW w:w="1770" w:type="dxa"/>
            <w:vAlign w:val="center"/>
          </w:tcPr>
          <w:p w:rsidR="00735AEC" w:rsidRDefault="006430B4">
            <w:pPr>
              <w:jc w:val="right"/>
            </w:pPr>
            <w:r>
              <w:rPr>
                <w:rFonts w:eastAsiaTheme="minorEastAsia"/>
                <w:szCs w:val="21"/>
              </w:rPr>
              <w:t>475,059.07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预期风险和收益水平低于股票型基金，高于债券型基金和货币市场基金</w:t>
      </w:r>
      <w:r>
        <w:rPr>
          <w:rFonts w:eastAsiaTheme="minorEastAsia"/>
          <w:color w:val="000000"/>
          <w:szCs w:val="21"/>
        </w:rPr>
        <w:t>”</w:t>
      </w:r>
      <w:r>
        <w:rPr>
          <w:rFonts w:eastAsiaTheme="minorEastAsia"/>
          <w:color w:val="000000"/>
          <w:szCs w:val="21"/>
        </w:rPr>
        <w:t>的风险收益目标。</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lastRenderedPageBreak/>
        <w:t xml:space="preserve">6.4.13.2 </w:t>
      </w:r>
      <w:r w:rsidRPr="00C56F63">
        <w:rPr>
          <w:rFonts w:eastAsiaTheme="minorEastAsia"/>
          <w:b/>
          <w:bCs/>
          <w:color w:val="000000"/>
          <w:szCs w:val="21"/>
        </w:rPr>
        <w:t>信用风险</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6.4.13.2.1 </w:t>
      </w:r>
      <w:r w:rsidRPr="00C56F63">
        <w:rPr>
          <w:rFonts w:eastAsiaTheme="minorEastAsia"/>
          <w:b/>
          <w:color w:val="000000"/>
          <w:szCs w:val="21"/>
        </w:rPr>
        <w:t>按长期信用评级列示的债券投资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6B65E1" w:rsidRPr="00C56F63">
        <w:tc>
          <w:tcPr>
            <w:tcW w:w="2552" w:type="dxa"/>
            <w:vAlign w:val="center"/>
          </w:tcPr>
          <w:p w:rsidR="006B65E1" w:rsidRPr="00C56F63" w:rsidRDefault="00945F2E">
            <w:pPr>
              <w:jc w:val="center"/>
              <w:rPr>
                <w:rFonts w:eastAsiaTheme="minorEastAsia"/>
                <w:szCs w:val="21"/>
              </w:rPr>
            </w:pPr>
            <w:r w:rsidRPr="00C56F63">
              <w:rPr>
                <w:rFonts w:eastAsiaTheme="minorEastAsia"/>
                <w:szCs w:val="21"/>
              </w:rPr>
              <w:t>长期信用评级</w:t>
            </w:r>
          </w:p>
        </w:tc>
        <w:tc>
          <w:tcPr>
            <w:tcW w:w="284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247"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上年末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AAA</w:t>
            </w:r>
            <w:r w:rsidRPr="00C56F63">
              <w:rPr>
                <w:rFonts w:eastAsiaTheme="minorEastAsia"/>
                <w:szCs w:val="21"/>
              </w:rPr>
              <w:t>以下</w:t>
            </w:r>
          </w:p>
        </w:tc>
        <w:tc>
          <w:tcPr>
            <w:tcW w:w="2841" w:type="dxa"/>
          </w:tcPr>
          <w:p w:rsidR="006B65E1" w:rsidRPr="00C56F63" w:rsidRDefault="00945F2E">
            <w:pPr>
              <w:jc w:val="right"/>
              <w:rPr>
                <w:rFonts w:eastAsiaTheme="minorEastAsia"/>
                <w:szCs w:val="21"/>
              </w:rPr>
            </w:pPr>
            <w:r w:rsidRPr="00C56F63">
              <w:rPr>
                <w:rFonts w:eastAsiaTheme="minorEastAsia"/>
                <w:szCs w:val="21"/>
              </w:rPr>
              <w:t>4,916,502.54</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未评级</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kern w:val="0"/>
                <w:szCs w:val="21"/>
              </w:rPr>
            </w:pPr>
            <w:r w:rsidRPr="00C56F63">
              <w:rPr>
                <w:rFonts w:eastAsiaTheme="minorEastAsia"/>
                <w:kern w:val="0"/>
                <w:szCs w:val="21"/>
              </w:rPr>
              <w:t>合计</w:t>
            </w:r>
          </w:p>
        </w:tc>
        <w:tc>
          <w:tcPr>
            <w:tcW w:w="2841" w:type="dxa"/>
            <w:vAlign w:val="center"/>
          </w:tcPr>
          <w:p w:rsidR="006B65E1" w:rsidRPr="00C56F63" w:rsidRDefault="00945F2E">
            <w:pPr>
              <w:jc w:val="right"/>
              <w:rPr>
                <w:rFonts w:eastAsiaTheme="minorEastAsia"/>
                <w:szCs w:val="21"/>
              </w:rPr>
            </w:pPr>
            <w:r w:rsidRPr="00C56F63">
              <w:rPr>
                <w:rFonts w:eastAsiaTheme="minorEastAsia"/>
                <w:szCs w:val="21"/>
              </w:rPr>
              <w:t>4,916,502.54</w:t>
            </w:r>
          </w:p>
        </w:tc>
        <w:tc>
          <w:tcPr>
            <w:tcW w:w="3247" w:type="dxa"/>
            <w:vAlign w:val="center"/>
          </w:tcPr>
          <w:p w:rsidR="006B65E1" w:rsidRPr="00C56F63" w:rsidRDefault="00945F2E">
            <w:pPr>
              <w:jc w:val="right"/>
              <w:rPr>
                <w:rFonts w:eastAsiaTheme="minorEastAsia"/>
                <w:szCs w:val="21"/>
              </w:rPr>
            </w:pPr>
            <w:r w:rsidRPr="00C56F63">
              <w:rPr>
                <w:rFonts w:eastAsiaTheme="minorEastAsia"/>
                <w:szCs w:val="21"/>
              </w:rPr>
              <w:t>-</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w:t>
      </w:r>
      <w:r w:rsidRPr="00C56F63">
        <w:rPr>
          <w:rFonts w:eastAsiaTheme="minorEastAsia"/>
          <w:color w:val="000000"/>
          <w:szCs w:val="21"/>
        </w:rPr>
        <w:lastRenderedPageBreak/>
        <w:t>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。本基金所持大部分证券在证券交易所上市，其余亦可在银行间同业市场交易，因此除附注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735AEC" w:rsidRDefault="006430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35AEC" w:rsidRDefault="00735AEC">
      <w:pPr>
        <w:widowControl/>
        <w:spacing w:line="360" w:lineRule="auto"/>
        <w:ind w:firstLineChars="200" w:firstLine="420"/>
        <w:rPr>
          <w:rFonts w:eastAsiaTheme="minorEastAsia"/>
          <w:color w:val="000000" w:themeColor="text1"/>
          <w:kern w:val="0"/>
          <w:szCs w:val="21"/>
        </w:rPr>
      </w:pPr>
    </w:p>
    <w:p w:rsidR="00735AEC" w:rsidRDefault="006430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735AEC" w:rsidRDefault="00735AEC">
      <w:pPr>
        <w:widowControl/>
        <w:spacing w:line="360" w:lineRule="auto"/>
        <w:ind w:firstLineChars="200" w:firstLine="420"/>
        <w:rPr>
          <w:rFonts w:eastAsiaTheme="minorEastAsia"/>
          <w:color w:val="000000" w:themeColor="text1"/>
          <w:kern w:val="0"/>
          <w:szCs w:val="21"/>
        </w:rPr>
      </w:pPr>
    </w:p>
    <w:p w:rsidR="00735AEC" w:rsidRDefault="006430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735AEC" w:rsidRDefault="00735AEC">
      <w:pPr>
        <w:widowControl/>
        <w:spacing w:line="360" w:lineRule="auto"/>
        <w:ind w:firstLineChars="200" w:firstLine="420"/>
        <w:rPr>
          <w:rFonts w:eastAsiaTheme="minorEastAsia"/>
          <w:color w:val="000000" w:themeColor="text1"/>
          <w:kern w:val="0"/>
          <w:szCs w:val="21"/>
        </w:rPr>
      </w:pPr>
    </w:p>
    <w:p w:rsidR="00735AEC" w:rsidRDefault="006430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735AEC" w:rsidRDefault="00735AEC">
      <w:pPr>
        <w:widowControl/>
        <w:spacing w:line="360" w:lineRule="auto"/>
        <w:ind w:firstLineChars="200" w:firstLine="420"/>
        <w:rPr>
          <w:rFonts w:eastAsiaTheme="minorEastAsia"/>
          <w:color w:val="000000" w:themeColor="text1"/>
          <w:kern w:val="0"/>
          <w:szCs w:val="21"/>
        </w:rPr>
      </w:pPr>
    </w:p>
    <w:p w:rsidR="00735AEC" w:rsidRDefault="006430B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本基金持有的大部分金融资产和金融负债不计息，因此本基金的收入及经营活动的现金流量在很大程度上独立于市场利率变化。本基金持有的利率敏感性资产主要为银行存款及结算备付金等。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35AEC">
        <w:tc>
          <w:tcPr>
            <w:tcW w:w="1246" w:type="dxa"/>
            <w:vAlign w:val="center"/>
          </w:tcPr>
          <w:p w:rsidR="00735AEC" w:rsidRDefault="006430B4">
            <w:pPr>
              <w:jc w:val="center"/>
            </w:pPr>
            <w:r>
              <w:rPr>
                <w:rFonts w:eastAsiaTheme="minorEastAsia"/>
                <w:szCs w:val="21"/>
              </w:rPr>
              <w:t>银行存款</w:t>
            </w:r>
          </w:p>
        </w:tc>
        <w:tc>
          <w:tcPr>
            <w:tcW w:w="1586" w:type="dxa"/>
            <w:vAlign w:val="center"/>
          </w:tcPr>
          <w:p w:rsidR="00735AEC" w:rsidRDefault="006430B4">
            <w:pPr>
              <w:jc w:val="right"/>
            </w:pPr>
            <w:r>
              <w:rPr>
                <w:rFonts w:eastAsiaTheme="minorEastAsia"/>
                <w:szCs w:val="21"/>
              </w:rPr>
              <w:t>226,600,263.56</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226,600,263.56</w:t>
            </w:r>
          </w:p>
        </w:tc>
      </w:tr>
      <w:tr w:rsidR="00735AEC">
        <w:tc>
          <w:tcPr>
            <w:tcW w:w="1246" w:type="dxa"/>
            <w:vAlign w:val="center"/>
          </w:tcPr>
          <w:p w:rsidR="00735AEC" w:rsidRDefault="006430B4">
            <w:pPr>
              <w:jc w:val="center"/>
            </w:pPr>
            <w:r>
              <w:rPr>
                <w:rFonts w:eastAsiaTheme="minorEastAsia"/>
                <w:szCs w:val="21"/>
              </w:rPr>
              <w:t>结算备付金</w:t>
            </w:r>
          </w:p>
        </w:tc>
        <w:tc>
          <w:tcPr>
            <w:tcW w:w="1586" w:type="dxa"/>
            <w:vAlign w:val="center"/>
          </w:tcPr>
          <w:p w:rsidR="00735AEC" w:rsidRDefault="006430B4">
            <w:pPr>
              <w:jc w:val="right"/>
            </w:pPr>
            <w:r>
              <w:rPr>
                <w:rFonts w:eastAsiaTheme="minorEastAsia"/>
                <w:szCs w:val="21"/>
              </w:rPr>
              <w:t>1,691,720.47</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1,691,720.47</w:t>
            </w:r>
          </w:p>
        </w:tc>
      </w:tr>
      <w:tr w:rsidR="00735AEC">
        <w:tc>
          <w:tcPr>
            <w:tcW w:w="1246" w:type="dxa"/>
            <w:vAlign w:val="center"/>
          </w:tcPr>
          <w:p w:rsidR="00735AEC" w:rsidRDefault="006430B4">
            <w:pPr>
              <w:jc w:val="center"/>
            </w:pPr>
            <w:r>
              <w:rPr>
                <w:rFonts w:eastAsiaTheme="minorEastAsia"/>
                <w:szCs w:val="21"/>
              </w:rPr>
              <w:t>存出保证金</w:t>
            </w:r>
          </w:p>
        </w:tc>
        <w:tc>
          <w:tcPr>
            <w:tcW w:w="1586" w:type="dxa"/>
            <w:vAlign w:val="center"/>
          </w:tcPr>
          <w:p w:rsidR="00735AEC" w:rsidRDefault="006430B4">
            <w:pPr>
              <w:jc w:val="right"/>
            </w:pPr>
            <w:r>
              <w:rPr>
                <w:rFonts w:eastAsiaTheme="minorEastAsia"/>
                <w:szCs w:val="21"/>
              </w:rPr>
              <w:t>546,688.71</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546,688.71</w:t>
            </w:r>
          </w:p>
        </w:tc>
      </w:tr>
      <w:tr w:rsidR="00735AEC">
        <w:tc>
          <w:tcPr>
            <w:tcW w:w="1246" w:type="dxa"/>
            <w:vAlign w:val="center"/>
          </w:tcPr>
          <w:p w:rsidR="00735AEC" w:rsidRDefault="006430B4">
            <w:pPr>
              <w:jc w:val="center"/>
            </w:pPr>
            <w:r>
              <w:rPr>
                <w:rFonts w:eastAsiaTheme="minorEastAsia"/>
                <w:szCs w:val="21"/>
              </w:rPr>
              <w:t>交易性金融资产</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4,916,502.54</w:t>
            </w:r>
          </w:p>
        </w:tc>
        <w:tc>
          <w:tcPr>
            <w:tcW w:w="1587" w:type="dxa"/>
            <w:vAlign w:val="center"/>
          </w:tcPr>
          <w:p w:rsidR="00735AEC" w:rsidRDefault="006430B4">
            <w:pPr>
              <w:jc w:val="right"/>
            </w:pPr>
            <w:r>
              <w:rPr>
                <w:rFonts w:eastAsiaTheme="minorEastAsia"/>
                <w:szCs w:val="21"/>
              </w:rPr>
              <w:t>982,127,123.96</w:t>
            </w:r>
          </w:p>
        </w:tc>
        <w:tc>
          <w:tcPr>
            <w:tcW w:w="1587" w:type="dxa"/>
            <w:vAlign w:val="center"/>
          </w:tcPr>
          <w:p w:rsidR="00735AEC" w:rsidRDefault="006430B4">
            <w:pPr>
              <w:jc w:val="right"/>
            </w:pPr>
            <w:r>
              <w:rPr>
                <w:rFonts w:eastAsiaTheme="minorEastAsia"/>
                <w:szCs w:val="21"/>
              </w:rPr>
              <w:t>987,043,626.50</w:t>
            </w:r>
          </w:p>
        </w:tc>
      </w:tr>
      <w:tr w:rsidR="00735AEC">
        <w:tc>
          <w:tcPr>
            <w:tcW w:w="1246" w:type="dxa"/>
            <w:vAlign w:val="center"/>
          </w:tcPr>
          <w:p w:rsidR="00735AEC" w:rsidRDefault="006430B4">
            <w:pPr>
              <w:jc w:val="center"/>
            </w:pPr>
            <w:r>
              <w:rPr>
                <w:rFonts w:eastAsiaTheme="minorEastAsia"/>
                <w:szCs w:val="21"/>
              </w:rPr>
              <w:t>买入返售金</w:t>
            </w:r>
            <w:r>
              <w:rPr>
                <w:rFonts w:eastAsiaTheme="minorEastAsia"/>
                <w:szCs w:val="21"/>
              </w:rPr>
              <w:lastRenderedPageBreak/>
              <w:t>融资产</w:t>
            </w:r>
          </w:p>
        </w:tc>
        <w:tc>
          <w:tcPr>
            <w:tcW w:w="1586" w:type="dxa"/>
            <w:vAlign w:val="center"/>
          </w:tcPr>
          <w:p w:rsidR="00735AEC" w:rsidRDefault="006430B4">
            <w:pPr>
              <w:jc w:val="right"/>
            </w:pPr>
            <w:r>
              <w:rPr>
                <w:rFonts w:eastAsiaTheme="minorEastAsia"/>
                <w:szCs w:val="21"/>
              </w:rPr>
              <w:lastRenderedPageBreak/>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r>
      <w:tr w:rsidR="00735AEC">
        <w:tc>
          <w:tcPr>
            <w:tcW w:w="1246" w:type="dxa"/>
            <w:vAlign w:val="center"/>
          </w:tcPr>
          <w:p w:rsidR="00735AEC" w:rsidRDefault="006430B4">
            <w:pPr>
              <w:jc w:val="center"/>
            </w:pPr>
            <w:r>
              <w:rPr>
                <w:rFonts w:eastAsiaTheme="minorEastAsia"/>
                <w:szCs w:val="21"/>
              </w:rPr>
              <w:lastRenderedPageBreak/>
              <w:t>应收证券清算款</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r>
      <w:tr w:rsidR="00735AEC">
        <w:tc>
          <w:tcPr>
            <w:tcW w:w="1246" w:type="dxa"/>
            <w:vAlign w:val="center"/>
          </w:tcPr>
          <w:p w:rsidR="00735AEC" w:rsidRDefault="006430B4">
            <w:pPr>
              <w:jc w:val="center"/>
            </w:pPr>
            <w:r>
              <w:rPr>
                <w:rFonts w:eastAsiaTheme="minorEastAsia"/>
                <w:szCs w:val="21"/>
              </w:rPr>
              <w:t>应收利息</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56,226.99</w:t>
            </w:r>
          </w:p>
        </w:tc>
        <w:tc>
          <w:tcPr>
            <w:tcW w:w="1587" w:type="dxa"/>
            <w:vAlign w:val="center"/>
          </w:tcPr>
          <w:p w:rsidR="00735AEC" w:rsidRDefault="006430B4">
            <w:pPr>
              <w:jc w:val="right"/>
            </w:pPr>
            <w:r>
              <w:rPr>
                <w:rFonts w:eastAsiaTheme="minorEastAsia"/>
                <w:szCs w:val="21"/>
              </w:rPr>
              <w:t>56,226.99</w:t>
            </w:r>
          </w:p>
        </w:tc>
      </w:tr>
      <w:tr w:rsidR="00735AEC">
        <w:tc>
          <w:tcPr>
            <w:tcW w:w="1246" w:type="dxa"/>
            <w:vAlign w:val="center"/>
          </w:tcPr>
          <w:p w:rsidR="00735AEC" w:rsidRDefault="006430B4">
            <w:pPr>
              <w:jc w:val="center"/>
            </w:pPr>
            <w:r>
              <w:rPr>
                <w:rFonts w:eastAsiaTheme="minorEastAsia"/>
                <w:szCs w:val="21"/>
              </w:rPr>
              <w:t>应收申购款</w:t>
            </w:r>
          </w:p>
        </w:tc>
        <w:tc>
          <w:tcPr>
            <w:tcW w:w="1586" w:type="dxa"/>
            <w:vAlign w:val="center"/>
          </w:tcPr>
          <w:p w:rsidR="00735AEC" w:rsidRDefault="006430B4">
            <w:pPr>
              <w:jc w:val="right"/>
            </w:pPr>
            <w:r>
              <w:rPr>
                <w:rFonts w:eastAsiaTheme="minorEastAsia"/>
                <w:szCs w:val="21"/>
              </w:rPr>
              <w:t>16,239.77</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124,231.78</w:t>
            </w:r>
          </w:p>
        </w:tc>
        <w:tc>
          <w:tcPr>
            <w:tcW w:w="1587" w:type="dxa"/>
            <w:vAlign w:val="center"/>
          </w:tcPr>
          <w:p w:rsidR="00735AEC" w:rsidRDefault="006430B4">
            <w:pPr>
              <w:jc w:val="right"/>
            </w:pPr>
            <w:r>
              <w:rPr>
                <w:rFonts w:eastAsiaTheme="minorEastAsia"/>
                <w:szCs w:val="21"/>
              </w:rPr>
              <w:t>140,471.55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228,854,912.51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4,916,502.54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982,307,582.73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1,216,078,997.78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35AEC">
        <w:tc>
          <w:tcPr>
            <w:tcW w:w="1246" w:type="dxa"/>
            <w:vAlign w:val="center"/>
          </w:tcPr>
          <w:p w:rsidR="00735AEC" w:rsidRDefault="006430B4">
            <w:pPr>
              <w:jc w:val="center"/>
            </w:pPr>
            <w:r>
              <w:rPr>
                <w:rFonts w:eastAsiaTheme="minorEastAsia"/>
                <w:szCs w:val="21"/>
              </w:rPr>
              <w:t>卖出回购金融资产款</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r>
      <w:tr w:rsidR="00735AEC">
        <w:tc>
          <w:tcPr>
            <w:tcW w:w="1246" w:type="dxa"/>
            <w:vAlign w:val="center"/>
          </w:tcPr>
          <w:p w:rsidR="00735AEC" w:rsidRDefault="006430B4">
            <w:pPr>
              <w:jc w:val="center"/>
            </w:pPr>
            <w:r>
              <w:rPr>
                <w:rFonts w:eastAsiaTheme="minorEastAsia"/>
                <w:szCs w:val="21"/>
              </w:rPr>
              <w:t>应付证券清算款</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14,057,859.11</w:t>
            </w:r>
          </w:p>
        </w:tc>
        <w:tc>
          <w:tcPr>
            <w:tcW w:w="1587" w:type="dxa"/>
            <w:vAlign w:val="center"/>
          </w:tcPr>
          <w:p w:rsidR="00735AEC" w:rsidRDefault="006430B4">
            <w:pPr>
              <w:jc w:val="right"/>
            </w:pPr>
            <w:r>
              <w:rPr>
                <w:rFonts w:eastAsiaTheme="minorEastAsia"/>
                <w:szCs w:val="21"/>
              </w:rPr>
              <w:t>14,057,859.11</w:t>
            </w:r>
          </w:p>
        </w:tc>
      </w:tr>
      <w:tr w:rsidR="00735AEC">
        <w:tc>
          <w:tcPr>
            <w:tcW w:w="1246" w:type="dxa"/>
            <w:vAlign w:val="center"/>
          </w:tcPr>
          <w:p w:rsidR="00735AEC" w:rsidRDefault="006430B4">
            <w:pPr>
              <w:jc w:val="center"/>
            </w:pPr>
            <w:r>
              <w:rPr>
                <w:rFonts w:eastAsiaTheme="minorEastAsia"/>
                <w:szCs w:val="21"/>
              </w:rPr>
              <w:t>应付赎回款</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991,568.43</w:t>
            </w:r>
          </w:p>
        </w:tc>
        <w:tc>
          <w:tcPr>
            <w:tcW w:w="1587" w:type="dxa"/>
            <w:vAlign w:val="center"/>
          </w:tcPr>
          <w:p w:rsidR="00735AEC" w:rsidRDefault="006430B4">
            <w:pPr>
              <w:jc w:val="right"/>
            </w:pPr>
            <w:r>
              <w:rPr>
                <w:rFonts w:eastAsiaTheme="minorEastAsia"/>
                <w:szCs w:val="21"/>
              </w:rPr>
              <w:t>991,568.43</w:t>
            </w:r>
          </w:p>
        </w:tc>
      </w:tr>
      <w:tr w:rsidR="00735AEC">
        <w:tc>
          <w:tcPr>
            <w:tcW w:w="1246" w:type="dxa"/>
            <w:vAlign w:val="center"/>
          </w:tcPr>
          <w:p w:rsidR="00735AEC" w:rsidRDefault="006430B4">
            <w:pPr>
              <w:jc w:val="center"/>
            </w:pPr>
            <w:r>
              <w:rPr>
                <w:rFonts w:eastAsiaTheme="minorEastAsia"/>
                <w:szCs w:val="21"/>
              </w:rPr>
              <w:t>应付管理人报酬</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1,432,697.88</w:t>
            </w:r>
          </w:p>
        </w:tc>
        <w:tc>
          <w:tcPr>
            <w:tcW w:w="1587" w:type="dxa"/>
            <w:vAlign w:val="center"/>
          </w:tcPr>
          <w:p w:rsidR="00735AEC" w:rsidRDefault="006430B4">
            <w:pPr>
              <w:jc w:val="right"/>
            </w:pPr>
            <w:r>
              <w:rPr>
                <w:rFonts w:eastAsiaTheme="minorEastAsia"/>
                <w:szCs w:val="21"/>
              </w:rPr>
              <w:t>1,432,697.88</w:t>
            </w:r>
          </w:p>
        </w:tc>
      </w:tr>
      <w:tr w:rsidR="00735AEC">
        <w:tc>
          <w:tcPr>
            <w:tcW w:w="1246" w:type="dxa"/>
            <w:vAlign w:val="center"/>
          </w:tcPr>
          <w:p w:rsidR="00735AEC" w:rsidRDefault="006430B4">
            <w:pPr>
              <w:jc w:val="center"/>
            </w:pPr>
            <w:r>
              <w:rPr>
                <w:rFonts w:eastAsiaTheme="minorEastAsia"/>
                <w:szCs w:val="21"/>
              </w:rPr>
              <w:t>应付托管费</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238,783.00</w:t>
            </w:r>
          </w:p>
        </w:tc>
        <w:tc>
          <w:tcPr>
            <w:tcW w:w="1587" w:type="dxa"/>
            <w:vAlign w:val="center"/>
          </w:tcPr>
          <w:p w:rsidR="00735AEC" w:rsidRDefault="006430B4">
            <w:pPr>
              <w:jc w:val="right"/>
            </w:pPr>
            <w:r>
              <w:rPr>
                <w:rFonts w:eastAsiaTheme="minorEastAsia"/>
                <w:szCs w:val="21"/>
              </w:rPr>
              <w:t>238,783.00</w:t>
            </w:r>
          </w:p>
        </w:tc>
      </w:tr>
      <w:tr w:rsidR="00735AEC">
        <w:tc>
          <w:tcPr>
            <w:tcW w:w="1246" w:type="dxa"/>
            <w:vAlign w:val="center"/>
          </w:tcPr>
          <w:p w:rsidR="00735AEC" w:rsidRDefault="006430B4">
            <w:pPr>
              <w:jc w:val="center"/>
            </w:pPr>
            <w:r>
              <w:rPr>
                <w:rFonts w:eastAsiaTheme="minorEastAsia"/>
                <w:szCs w:val="21"/>
              </w:rPr>
              <w:t>应付销售服务费</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r>
      <w:tr w:rsidR="00735AEC">
        <w:tc>
          <w:tcPr>
            <w:tcW w:w="1246" w:type="dxa"/>
            <w:vAlign w:val="center"/>
          </w:tcPr>
          <w:p w:rsidR="00735AEC" w:rsidRDefault="006430B4">
            <w:pPr>
              <w:jc w:val="center"/>
            </w:pPr>
            <w:r>
              <w:rPr>
                <w:rFonts w:eastAsiaTheme="minorEastAsia"/>
                <w:szCs w:val="21"/>
              </w:rPr>
              <w:t>应付交易费用</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1,904,082.47</w:t>
            </w:r>
          </w:p>
        </w:tc>
        <w:tc>
          <w:tcPr>
            <w:tcW w:w="1587" w:type="dxa"/>
            <w:vAlign w:val="center"/>
          </w:tcPr>
          <w:p w:rsidR="00735AEC" w:rsidRDefault="006430B4">
            <w:pPr>
              <w:jc w:val="right"/>
            </w:pPr>
            <w:r>
              <w:rPr>
                <w:rFonts w:eastAsiaTheme="minorEastAsia"/>
                <w:szCs w:val="21"/>
              </w:rPr>
              <w:t>1,904,082.47</w:t>
            </w:r>
          </w:p>
        </w:tc>
      </w:tr>
      <w:tr w:rsidR="00735AEC">
        <w:tc>
          <w:tcPr>
            <w:tcW w:w="1246" w:type="dxa"/>
            <w:vAlign w:val="center"/>
          </w:tcPr>
          <w:p w:rsidR="00735AEC" w:rsidRDefault="006430B4">
            <w:pPr>
              <w:jc w:val="center"/>
            </w:pPr>
            <w:r>
              <w:rPr>
                <w:rFonts w:eastAsiaTheme="minorEastAsia"/>
                <w:szCs w:val="21"/>
              </w:rPr>
              <w:t>应付税费</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33,245.29</w:t>
            </w:r>
          </w:p>
        </w:tc>
        <w:tc>
          <w:tcPr>
            <w:tcW w:w="1587" w:type="dxa"/>
            <w:vAlign w:val="center"/>
          </w:tcPr>
          <w:p w:rsidR="00735AEC" w:rsidRDefault="006430B4">
            <w:pPr>
              <w:jc w:val="right"/>
            </w:pPr>
            <w:r>
              <w:rPr>
                <w:rFonts w:eastAsiaTheme="minorEastAsia"/>
                <w:szCs w:val="21"/>
              </w:rPr>
              <w:t>33,245.29</w:t>
            </w:r>
          </w:p>
        </w:tc>
      </w:tr>
      <w:tr w:rsidR="00735AEC">
        <w:tc>
          <w:tcPr>
            <w:tcW w:w="1246" w:type="dxa"/>
            <w:vAlign w:val="center"/>
          </w:tcPr>
          <w:p w:rsidR="00735AEC" w:rsidRDefault="006430B4">
            <w:pPr>
              <w:jc w:val="center"/>
            </w:pPr>
            <w:r>
              <w:rPr>
                <w:rFonts w:eastAsiaTheme="minorEastAsia"/>
                <w:szCs w:val="21"/>
              </w:rPr>
              <w:t>应付利息</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r>
      <w:tr w:rsidR="00735AEC">
        <w:tc>
          <w:tcPr>
            <w:tcW w:w="1246" w:type="dxa"/>
            <w:vAlign w:val="center"/>
          </w:tcPr>
          <w:p w:rsidR="00735AEC" w:rsidRDefault="006430B4">
            <w:pPr>
              <w:jc w:val="center"/>
            </w:pPr>
            <w:r>
              <w:rPr>
                <w:rFonts w:eastAsiaTheme="minorEastAsia"/>
                <w:szCs w:val="21"/>
              </w:rPr>
              <w:t>应付利润</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r>
      <w:tr w:rsidR="00735AEC">
        <w:tc>
          <w:tcPr>
            <w:tcW w:w="1246" w:type="dxa"/>
            <w:vAlign w:val="center"/>
          </w:tcPr>
          <w:p w:rsidR="00735AEC" w:rsidRDefault="006430B4">
            <w:pPr>
              <w:jc w:val="center"/>
            </w:pPr>
            <w:r>
              <w:rPr>
                <w:rFonts w:eastAsiaTheme="minorEastAsia"/>
                <w:szCs w:val="21"/>
              </w:rPr>
              <w:t>其他负债</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107,996.05</w:t>
            </w:r>
          </w:p>
        </w:tc>
        <w:tc>
          <w:tcPr>
            <w:tcW w:w="1587" w:type="dxa"/>
            <w:vAlign w:val="center"/>
          </w:tcPr>
          <w:p w:rsidR="00735AEC" w:rsidRDefault="006430B4">
            <w:pPr>
              <w:jc w:val="right"/>
            </w:pPr>
            <w:r>
              <w:rPr>
                <w:rFonts w:eastAsiaTheme="minorEastAsia"/>
                <w:szCs w:val="21"/>
              </w:rPr>
              <w:t>107,996.05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18,766,232.23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18,766,232.23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228,854,912.51</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4,916,502.54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963,541,350.50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1,197,312,765.55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35AEC">
        <w:tc>
          <w:tcPr>
            <w:tcW w:w="1246" w:type="dxa"/>
            <w:vAlign w:val="center"/>
          </w:tcPr>
          <w:p w:rsidR="00735AEC" w:rsidRDefault="006430B4">
            <w:pPr>
              <w:jc w:val="center"/>
            </w:pPr>
            <w:r>
              <w:rPr>
                <w:rFonts w:eastAsiaTheme="minorEastAsia"/>
                <w:szCs w:val="21"/>
              </w:rPr>
              <w:t>银行存款</w:t>
            </w:r>
          </w:p>
        </w:tc>
        <w:tc>
          <w:tcPr>
            <w:tcW w:w="1586" w:type="dxa"/>
            <w:vAlign w:val="center"/>
          </w:tcPr>
          <w:p w:rsidR="00735AEC" w:rsidRDefault="006430B4">
            <w:pPr>
              <w:jc w:val="right"/>
            </w:pPr>
            <w:r>
              <w:rPr>
                <w:rFonts w:eastAsiaTheme="minorEastAsia"/>
                <w:szCs w:val="21"/>
              </w:rPr>
              <w:t>271,198,638.26</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271,198,638.26</w:t>
            </w:r>
          </w:p>
        </w:tc>
      </w:tr>
      <w:tr w:rsidR="00735AEC">
        <w:tc>
          <w:tcPr>
            <w:tcW w:w="1246" w:type="dxa"/>
            <w:vAlign w:val="center"/>
          </w:tcPr>
          <w:p w:rsidR="00735AEC" w:rsidRDefault="006430B4">
            <w:pPr>
              <w:jc w:val="center"/>
            </w:pPr>
            <w:r>
              <w:rPr>
                <w:rFonts w:eastAsiaTheme="minorEastAsia"/>
                <w:szCs w:val="21"/>
              </w:rPr>
              <w:t>结算备付金</w:t>
            </w:r>
          </w:p>
        </w:tc>
        <w:tc>
          <w:tcPr>
            <w:tcW w:w="1586" w:type="dxa"/>
            <w:vAlign w:val="center"/>
          </w:tcPr>
          <w:p w:rsidR="00735AEC" w:rsidRDefault="006430B4">
            <w:pPr>
              <w:jc w:val="right"/>
            </w:pPr>
            <w:r>
              <w:rPr>
                <w:rFonts w:eastAsiaTheme="minorEastAsia"/>
                <w:szCs w:val="21"/>
              </w:rPr>
              <w:t>4,598,415.86</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4,598,415.86</w:t>
            </w:r>
          </w:p>
        </w:tc>
      </w:tr>
      <w:tr w:rsidR="00735AEC">
        <w:tc>
          <w:tcPr>
            <w:tcW w:w="1246" w:type="dxa"/>
            <w:vAlign w:val="center"/>
          </w:tcPr>
          <w:p w:rsidR="00735AEC" w:rsidRDefault="006430B4">
            <w:pPr>
              <w:jc w:val="center"/>
            </w:pPr>
            <w:r>
              <w:rPr>
                <w:rFonts w:eastAsiaTheme="minorEastAsia"/>
                <w:szCs w:val="21"/>
              </w:rPr>
              <w:t>存出保证金</w:t>
            </w:r>
          </w:p>
        </w:tc>
        <w:tc>
          <w:tcPr>
            <w:tcW w:w="1586" w:type="dxa"/>
            <w:vAlign w:val="center"/>
          </w:tcPr>
          <w:p w:rsidR="00735AEC" w:rsidRDefault="006430B4">
            <w:pPr>
              <w:jc w:val="right"/>
            </w:pPr>
            <w:r>
              <w:rPr>
                <w:rFonts w:eastAsiaTheme="minorEastAsia"/>
                <w:szCs w:val="21"/>
              </w:rPr>
              <w:t>609,098.24</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609,098.24</w:t>
            </w:r>
          </w:p>
        </w:tc>
      </w:tr>
      <w:tr w:rsidR="00735AEC">
        <w:tc>
          <w:tcPr>
            <w:tcW w:w="1246" w:type="dxa"/>
            <w:vAlign w:val="center"/>
          </w:tcPr>
          <w:p w:rsidR="00735AEC" w:rsidRDefault="006430B4">
            <w:pPr>
              <w:jc w:val="center"/>
            </w:pPr>
            <w:r>
              <w:rPr>
                <w:rFonts w:eastAsiaTheme="minorEastAsia"/>
                <w:szCs w:val="21"/>
              </w:rPr>
              <w:t>交易性金融资产</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565,237,020.02</w:t>
            </w:r>
          </w:p>
        </w:tc>
        <w:tc>
          <w:tcPr>
            <w:tcW w:w="1587" w:type="dxa"/>
            <w:vAlign w:val="center"/>
          </w:tcPr>
          <w:p w:rsidR="00735AEC" w:rsidRDefault="006430B4">
            <w:pPr>
              <w:jc w:val="right"/>
            </w:pPr>
            <w:r>
              <w:rPr>
                <w:rFonts w:eastAsiaTheme="minorEastAsia"/>
                <w:szCs w:val="21"/>
              </w:rPr>
              <w:t>565,237,020.02</w:t>
            </w:r>
          </w:p>
        </w:tc>
      </w:tr>
      <w:tr w:rsidR="00735AEC">
        <w:tc>
          <w:tcPr>
            <w:tcW w:w="1246" w:type="dxa"/>
            <w:vAlign w:val="center"/>
          </w:tcPr>
          <w:p w:rsidR="00735AEC" w:rsidRDefault="006430B4">
            <w:pPr>
              <w:jc w:val="center"/>
            </w:pPr>
            <w:r>
              <w:rPr>
                <w:rFonts w:eastAsiaTheme="minorEastAsia"/>
                <w:szCs w:val="21"/>
              </w:rPr>
              <w:t>应收利息</w:t>
            </w:r>
            <w:r>
              <w:rPr>
                <w:rFonts w:eastAsiaTheme="minorEastAsia"/>
                <w:szCs w:val="21"/>
              </w:rPr>
              <w:t xml:space="preserve"> </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55,467.15</w:t>
            </w:r>
          </w:p>
        </w:tc>
        <w:tc>
          <w:tcPr>
            <w:tcW w:w="1587" w:type="dxa"/>
            <w:vAlign w:val="center"/>
          </w:tcPr>
          <w:p w:rsidR="00735AEC" w:rsidRDefault="006430B4">
            <w:pPr>
              <w:jc w:val="right"/>
            </w:pPr>
            <w:r>
              <w:rPr>
                <w:rFonts w:eastAsiaTheme="minorEastAsia"/>
                <w:szCs w:val="21"/>
              </w:rPr>
              <w:t>55,467.15</w:t>
            </w:r>
          </w:p>
        </w:tc>
      </w:tr>
      <w:tr w:rsidR="00735AEC">
        <w:tc>
          <w:tcPr>
            <w:tcW w:w="1246" w:type="dxa"/>
            <w:vAlign w:val="center"/>
          </w:tcPr>
          <w:p w:rsidR="00735AEC" w:rsidRDefault="006430B4">
            <w:pPr>
              <w:jc w:val="center"/>
            </w:pPr>
            <w:r>
              <w:rPr>
                <w:rFonts w:eastAsiaTheme="minorEastAsia"/>
                <w:szCs w:val="21"/>
              </w:rPr>
              <w:t>应收申购款</w:t>
            </w:r>
          </w:p>
        </w:tc>
        <w:tc>
          <w:tcPr>
            <w:tcW w:w="1586" w:type="dxa"/>
            <w:vAlign w:val="center"/>
          </w:tcPr>
          <w:p w:rsidR="00735AEC" w:rsidRDefault="006430B4">
            <w:pPr>
              <w:jc w:val="right"/>
            </w:pPr>
            <w:r>
              <w:rPr>
                <w:rFonts w:eastAsiaTheme="minorEastAsia"/>
                <w:szCs w:val="21"/>
              </w:rPr>
              <w:t>23,842.10</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221,536.87</w:t>
            </w:r>
          </w:p>
        </w:tc>
        <w:tc>
          <w:tcPr>
            <w:tcW w:w="1587" w:type="dxa"/>
            <w:vAlign w:val="center"/>
          </w:tcPr>
          <w:p w:rsidR="00735AEC" w:rsidRDefault="006430B4">
            <w:pPr>
              <w:jc w:val="right"/>
            </w:pPr>
            <w:r>
              <w:rPr>
                <w:rFonts w:eastAsiaTheme="minorEastAsia"/>
                <w:szCs w:val="21"/>
              </w:rPr>
              <w:t>245,378.97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276,429,994.46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565,514,024.04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841,944,018.50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735AEC">
        <w:tc>
          <w:tcPr>
            <w:tcW w:w="1246" w:type="dxa"/>
            <w:vAlign w:val="center"/>
          </w:tcPr>
          <w:p w:rsidR="00735AEC" w:rsidRDefault="006430B4">
            <w:pPr>
              <w:jc w:val="center"/>
            </w:pPr>
            <w:r>
              <w:rPr>
                <w:rFonts w:eastAsiaTheme="minorEastAsia"/>
                <w:szCs w:val="21"/>
              </w:rPr>
              <w:t>应付赎回款</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372,711.03</w:t>
            </w:r>
          </w:p>
        </w:tc>
        <w:tc>
          <w:tcPr>
            <w:tcW w:w="1587" w:type="dxa"/>
            <w:vAlign w:val="center"/>
          </w:tcPr>
          <w:p w:rsidR="00735AEC" w:rsidRDefault="006430B4">
            <w:pPr>
              <w:jc w:val="right"/>
            </w:pPr>
            <w:r>
              <w:rPr>
                <w:rFonts w:eastAsiaTheme="minorEastAsia"/>
                <w:szCs w:val="21"/>
              </w:rPr>
              <w:t>372,711.03</w:t>
            </w:r>
          </w:p>
        </w:tc>
      </w:tr>
      <w:tr w:rsidR="00735AEC">
        <w:tc>
          <w:tcPr>
            <w:tcW w:w="1246" w:type="dxa"/>
            <w:vAlign w:val="center"/>
          </w:tcPr>
          <w:p w:rsidR="00735AEC" w:rsidRDefault="006430B4">
            <w:pPr>
              <w:jc w:val="center"/>
            </w:pPr>
            <w:r>
              <w:rPr>
                <w:rFonts w:eastAsiaTheme="minorEastAsia"/>
                <w:szCs w:val="21"/>
              </w:rPr>
              <w:t>应付管理人报酬</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1,100,729.00</w:t>
            </w:r>
          </w:p>
        </w:tc>
        <w:tc>
          <w:tcPr>
            <w:tcW w:w="1587" w:type="dxa"/>
            <w:vAlign w:val="center"/>
          </w:tcPr>
          <w:p w:rsidR="00735AEC" w:rsidRDefault="006430B4">
            <w:pPr>
              <w:jc w:val="right"/>
            </w:pPr>
            <w:r>
              <w:rPr>
                <w:rFonts w:eastAsiaTheme="minorEastAsia"/>
                <w:szCs w:val="21"/>
              </w:rPr>
              <w:t>1,100,729.00</w:t>
            </w:r>
          </w:p>
        </w:tc>
      </w:tr>
      <w:tr w:rsidR="00735AEC">
        <w:tc>
          <w:tcPr>
            <w:tcW w:w="1246" w:type="dxa"/>
            <w:vAlign w:val="center"/>
          </w:tcPr>
          <w:p w:rsidR="00735AEC" w:rsidRDefault="006430B4">
            <w:pPr>
              <w:jc w:val="center"/>
            </w:pPr>
            <w:r>
              <w:rPr>
                <w:rFonts w:eastAsiaTheme="minorEastAsia"/>
                <w:szCs w:val="21"/>
              </w:rPr>
              <w:t>应付托管费</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183,454.84</w:t>
            </w:r>
          </w:p>
        </w:tc>
        <w:tc>
          <w:tcPr>
            <w:tcW w:w="1587" w:type="dxa"/>
            <w:vAlign w:val="center"/>
          </w:tcPr>
          <w:p w:rsidR="00735AEC" w:rsidRDefault="006430B4">
            <w:pPr>
              <w:jc w:val="right"/>
            </w:pPr>
            <w:r>
              <w:rPr>
                <w:rFonts w:eastAsiaTheme="minorEastAsia"/>
                <w:szCs w:val="21"/>
              </w:rPr>
              <w:t>183,454.84</w:t>
            </w:r>
          </w:p>
        </w:tc>
      </w:tr>
      <w:tr w:rsidR="00735AEC">
        <w:tc>
          <w:tcPr>
            <w:tcW w:w="1246" w:type="dxa"/>
            <w:vAlign w:val="center"/>
          </w:tcPr>
          <w:p w:rsidR="00735AEC" w:rsidRDefault="006430B4">
            <w:pPr>
              <w:jc w:val="center"/>
            </w:pPr>
            <w:r>
              <w:rPr>
                <w:rFonts w:eastAsiaTheme="minorEastAsia"/>
                <w:szCs w:val="21"/>
              </w:rPr>
              <w:t>应付交易费用</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1,970,732.95</w:t>
            </w:r>
          </w:p>
        </w:tc>
        <w:tc>
          <w:tcPr>
            <w:tcW w:w="1587" w:type="dxa"/>
            <w:vAlign w:val="center"/>
          </w:tcPr>
          <w:p w:rsidR="00735AEC" w:rsidRDefault="006430B4">
            <w:pPr>
              <w:jc w:val="right"/>
            </w:pPr>
            <w:r>
              <w:rPr>
                <w:rFonts w:eastAsiaTheme="minorEastAsia"/>
                <w:szCs w:val="21"/>
              </w:rPr>
              <w:t>1,970,732.95</w:t>
            </w:r>
          </w:p>
        </w:tc>
      </w:tr>
      <w:tr w:rsidR="00735AEC">
        <w:tc>
          <w:tcPr>
            <w:tcW w:w="1246" w:type="dxa"/>
            <w:vAlign w:val="center"/>
          </w:tcPr>
          <w:p w:rsidR="00735AEC" w:rsidRDefault="006430B4">
            <w:pPr>
              <w:jc w:val="center"/>
            </w:pPr>
            <w:r>
              <w:rPr>
                <w:rFonts w:eastAsiaTheme="minorEastAsia"/>
                <w:szCs w:val="21"/>
              </w:rPr>
              <w:t>应付税费</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33,203.00</w:t>
            </w:r>
          </w:p>
        </w:tc>
        <w:tc>
          <w:tcPr>
            <w:tcW w:w="1587" w:type="dxa"/>
            <w:vAlign w:val="center"/>
          </w:tcPr>
          <w:p w:rsidR="00735AEC" w:rsidRDefault="006430B4">
            <w:pPr>
              <w:jc w:val="right"/>
            </w:pPr>
            <w:r>
              <w:rPr>
                <w:rFonts w:eastAsiaTheme="minorEastAsia"/>
                <w:szCs w:val="21"/>
              </w:rPr>
              <w:t>33,203.00</w:t>
            </w:r>
          </w:p>
        </w:tc>
      </w:tr>
      <w:tr w:rsidR="00735AEC">
        <w:tc>
          <w:tcPr>
            <w:tcW w:w="1246" w:type="dxa"/>
            <w:vAlign w:val="center"/>
          </w:tcPr>
          <w:p w:rsidR="00735AEC" w:rsidRDefault="006430B4">
            <w:pPr>
              <w:jc w:val="center"/>
            </w:pPr>
            <w:r>
              <w:rPr>
                <w:rFonts w:eastAsiaTheme="minorEastAsia"/>
                <w:szCs w:val="21"/>
              </w:rPr>
              <w:t>其他负债</w:t>
            </w:r>
          </w:p>
        </w:tc>
        <w:tc>
          <w:tcPr>
            <w:tcW w:w="1586"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w:t>
            </w:r>
          </w:p>
        </w:tc>
        <w:tc>
          <w:tcPr>
            <w:tcW w:w="1587" w:type="dxa"/>
            <w:vAlign w:val="center"/>
          </w:tcPr>
          <w:p w:rsidR="00735AEC" w:rsidRDefault="006430B4">
            <w:pPr>
              <w:jc w:val="right"/>
            </w:pPr>
            <w:r>
              <w:rPr>
                <w:rFonts w:eastAsiaTheme="minorEastAsia"/>
                <w:szCs w:val="21"/>
              </w:rPr>
              <w:t>300,754.24</w:t>
            </w:r>
          </w:p>
        </w:tc>
        <w:tc>
          <w:tcPr>
            <w:tcW w:w="1587" w:type="dxa"/>
            <w:vAlign w:val="center"/>
          </w:tcPr>
          <w:p w:rsidR="00735AEC" w:rsidRDefault="006430B4">
            <w:pPr>
              <w:jc w:val="right"/>
            </w:pPr>
            <w:r>
              <w:rPr>
                <w:rFonts w:eastAsiaTheme="minorEastAsia"/>
                <w:szCs w:val="21"/>
              </w:rPr>
              <w:t>300,754.24</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3,961,585.06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3,961,585.06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276,429,994.46</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561,552,438.98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837,982,433.44</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735AEC" w:rsidRDefault="00735AEC">
      <w:pPr>
        <w:spacing w:line="360" w:lineRule="auto"/>
        <w:ind w:firstLineChars="200" w:firstLine="420"/>
        <w:rPr>
          <w:rFonts w:eastAsiaTheme="minorEastAsia"/>
          <w:color w:val="000000"/>
          <w:szCs w:val="21"/>
        </w:rPr>
      </w:pP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w:t>
      </w:r>
      <w:r>
        <w:rPr>
          <w:rFonts w:eastAsiaTheme="minorEastAsia"/>
          <w:color w:val="000000"/>
          <w:szCs w:val="21"/>
        </w:rPr>
        <w:lastRenderedPageBreak/>
        <w:t>的市场价格风险。</w:t>
      </w:r>
    </w:p>
    <w:p w:rsidR="00735AEC" w:rsidRDefault="00735AEC">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30% - 95%</w:t>
      </w:r>
      <w:r w:rsidRPr="00C56F63">
        <w:rPr>
          <w:rFonts w:eastAsiaTheme="minorEastAsia"/>
          <w:color w:val="000000"/>
          <w:szCs w:val="21"/>
        </w:rPr>
        <w:t>，债券投资比例为基金资产总值的</w:t>
      </w:r>
      <w:r w:rsidRPr="00C56F63">
        <w:rPr>
          <w:rFonts w:eastAsiaTheme="minorEastAsia"/>
          <w:color w:val="000000"/>
          <w:szCs w:val="21"/>
        </w:rPr>
        <w:t>0 - 50%</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982,127,123.96</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82.03</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565,237,020.02</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67.45</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982,127,123.96</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82.03</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565,237,020.02</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67.45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735AEC">
        <w:tc>
          <w:tcPr>
            <w:tcW w:w="993" w:type="dxa"/>
            <w:vAlign w:val="center"/>
          </w:tcPr>
          <w:p w:rsidR="00735AEC" w:rsidRDefault="006430B4">
            <w:pPr>
              <w:jc w:val="left"/>
            </w:pPr>
            <w:r>
              <w:rPr>
                <w:rFonts w:eastAsiaTheme="minorEastAsia"/>
                <w:color w:val="000000"/>
                <w:szCs w:val="21"/>
              </w:rPr>
              <w:t>假设</w:t>
            </w:r>
          </w:p>
        </w:tc>
        <w:tc>
          <w:tcPr>
            <w:tcW w:w="7938" w:type="dxa"/>
            <w:gridSpan w:val="3"/>
            <w:vAlign w:val="center"/>
          </w:tcPr>
          <w:p w:rsidR="00735AEC" w:rsidRDefault="006430B4">
            <w:pPr>
              <w:jc w:val="center"/>
            </w:pPr>
            <w:r>
              <w:rPr>
                <w:rFonts w:eastAsiaTheme="minorEastAsia"/>
                <w:color w:val="000000"/>
                <w:szCs w:val="21"/>
              </w:rPr>
              <w:t>除沪深</w:t>
            </w:r>
            <w:r>
              <w:rPr>
                <w:rFonts w:eastAsiaTheme="minorEastAsia"/>
                <w:color w:val="000000"/>
                <w:szCs w:val="21"/>
              </w:rPr>
              <w:t>300</w:t>
            </w:r>
            <w:r>
              <w:rPr>
                <w:rFonts w:eastAsiaTheme="minorEastAsia"/>
                <w:color w:val="000000"/>
                <w:szCs w:val="21"/>
              </w:rPr>
              <w:t>指数以外的其他市场变量保持不变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735AEC">
        <w:tc>
          <w:tcPr>
            <w:tcW w:w="993" w:type="dxa"/>
            <w:vMerge/>
          </w:tcPr>
          <w:p w:rsidR="00735AEC" w:rsidRDefault="00735AEC"/>
        </w:tc>
        <w:tc>
          <w:tcPr>
            <w:tcW w:w="2448" w:type="dxa"/>
            <w:vAlign w:val="center"/>
          </w:tcPr>
          <w:p w:rsidR="00735AEC" w:rsidRDefault="006430B4">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上升</w:t>
            </w:r>
            <w:r>
              <w:rPr>
                <w:rFonts w:eastAsiaTheme="minorEastAsia"/>
                <w:color w:val="000000"/>
                <w:szCs w:val="21"/>
              </w:rPr>
              <w:t>5%</w:t>
            </w:r>
          </w:p>
        </w:tc>
        <w:tc>
          <w:tcPr>
            <w:tcW w:w="2880" w:type="dxa"/>
            <w:vAlign w:val="center"/>
          </w:tcPr>
          <w:p w:rsidR="00735AEC" w:rsidRDefault="006430B4">
            <w:pPr>
              <w:jc w:val="right"/>
            </w:pPr>
            <w:r>
              <w:rPr>
                <w:rFonts w:eastAsiaTheme="minorEastAsia"/>
                <w:color w:val="000000"/>
                <w:szCs w:val="21"/>
              </w:rPr>
              <w:t>增加约</w:t>
            </w:r>
            <w:r>
              <w:rPr>
                <w:rFonts w:eastAsiaTheme="minorEastAsia"/>
                <w:color w:val="000000"/>
                <w:szCs w:val="21"/>
              </w:rPr>
              <w:t>7,383</w:t>
            </w:r>
          </w:p>
        </w:tc>
        <w:tc>
          <w:tcPr>
            <w:tcW w:w="2610" w:type="dxa"/>
            <w:vAlign w:val="center"/>
          </w:tcPr>
          <w:p w:rsidR="00735AEC" w:rsidRDefault="006430B4">
            <w:pPr>
              <w:jc w:val="right"/>
            </w:pPr>
            <w:r>
              <w:rPr>
                <w:rFonts w:eastAsiaTheme="minorEastAsia"/>
                <w:color w:val="000000"/>
                <w:szCs w:val="21"/>
              </w:rPr>
              <w:t>增加约</w:t>
            </w:r>
            <w:r>
              <w:rPr>
                <w:rFonts w:eastAsiaTheme="minorEastAsia"/>
                <w:color w:val="000000"/>
                <w:szCs w:val="21"/>
              </w:rPr>
              <w:t>4,399</w:t>
            </w:r>
          </w:p>
        </w:tc>
      </w:tr>
      <w:tr w:rsidR="00735AEC">
        <w:tc>
          <w:tcPr>
            <w:tcW w:w="993" w:type="dxa"/>
            <w:vMerge/>
          </w:tcPr>
          <w:p w:rsidR="00735AEC" w:rsidRDefault="00735AEC"/>
        </w:tc>
        <w:tc>
          <w:tcPr>
            <w:tcW w:w="2448" w:type="dxa"/>
            <w:vAlign w:val="center"/>
          </w:tcPr>
          <w:p w:rsidR="00735AEC" w:rsidRDefault="006430B4">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下降</w:t>
            </w:r>
            <w:r>
              <w:rPr>
                <w:rFonts w:eastAsiaTheme="minorEastAsia"/>
                <w:color w:val="000000"/>
                <w:szCs w:val="21"/>
              </w:rPr>
              <w:t>5%</w:t>
            </w:r>
          </w:p>
        </w:tc>
        <w:tc>
          <w:tcPr>
            <w:tcW w:w="2880" w:type="dxa"/>
            <w:vAlign w:val="center"/>
          </w:tcPr>
          <w:p w:rsidR="00735AEC" w:rsidRDefault="006430B4">
            <w:pPr>
              <w:jc w:val="right"/>
            </w:pPr>
            <w:r>
              <w:rPr>
                <w:rFonts w:eastAsiaTheme="minorEastAsia"/>
                <w:color w:val="000000"/>
                <w:szCs w:val="21"/>
              </w:rPr>
              <w:t>减少约</w:t>
            </w:r>
            <w:r>
              <w:rPr>
                <w:rFonts w:eastAsiaTheme="minorEastAsia"/>
                <w:color w:val="000000"/>
                <w:szCs w:val="21"/>
              </w:rPr>
              <w:t>7,383</w:t>
            </w:r>
          </w:p>
        </w:tc>
        <w:tc>
          <w:tcPr>
            <w:tcW w:w="2610" w:type="dxa"/>
            <w:vAlign w:val="center"/>
          </w:tcPr>
          <w:p w:rsidR="00735AEC" w:rsidRDefault="006430B4">
            <w:pPr>
              <w:jc w:val="right"/>
            </w:pPr>
            <w:r>
              <w:rPr>
                <w:rFonts w:eastAsiaTheme="minorEastAsia"/>
                <w:color w:val="000000"/>
                <w:szCs w:val="21"/>
              </w:rPr>
              <w:t>减少约</w:t>
            </w:r>
            <w:r>
              <w:rPr>
                <w:rFonts w:eastAsiaTheme="minorEastAsia"/>
                <w:color w:val="000000"/>
                <w:szCs w:val="21"/>
              </w:rPr>
              <w:t>4,399</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9" w:name="_Toc225498272"/>
      <w:bookmarkStart w:id="80" w:name="_Toc17393109"/>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9"/>
      <w:bookmarkEnd w:id="80"/>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81" w:name="_Toc225498273"/>
      <w:bookmarkStart w:id="82" w:name="_Toc361324878"/>
      <w:bookmarkStart w:id="83" w:name="_Toc374374955"/>
      <w:bookmarkStart w:id="84" w:name="_Toc17393110"/>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81"/>
      <w:bookmarkEnd w:id="82"/>
      <w:bookmarkEnd w:id="83"/>
      <w:bookmarkEnd w:id="84"/>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982,127,123.96</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80.76</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982,127,123.96</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80.76</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4,916,502.54</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0.40</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4,916,502.54</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0.40</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228,291,984.03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18.77</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743,387.25</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0.06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1,216,078,997.78</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85" w:name="_Toc390421256"/>
      <w:bookmarkStart w:id="86" w:name="_Toc225498274"/>
      <w:bookmarkStart w:id="87" w:name="_Toc17393111"/>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5"/>
      <w:bookmarkEnd w:id="86"/>
      <w:bookmarkEnd w:id="87"/>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23,394,705.09</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1.95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817,275,668.45</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68.26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775,782.20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0.06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19,078,606.44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500,450.64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9,440,711.19</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0.79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77,707,980.33</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6.49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lastRenderedPageBreak/>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12,539,474.44</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1.05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21,413,745.18</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1.79</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982,127,123.96</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82.03</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57"/>
      <w:bookmarkStart w:id="89" w:name="_Toc17393112"/>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8"/>
      <w:bookmarkEnd w:id="89"/>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735AEC">
        <w:tc>
          <w:tcPr>
            <w:tcW w:w="817" w:type="dxa"/>
            <w:vAlign w:val="center"/>
          </w:tcPr>
          <w:p w:rsidR="00735AEC" w:rsidRDefault="006430B4">
            <w:pPr>
              <w:jc w:val="center"/>
            </w:pPr>
            <w:r>
              <w:rPr>
                <w:rFonts w:eastAsiaTheme="minorEastAsia"/>
                <w:color w:val="000000"/>
                <w:szCs w:val="21"/>
              </w:rPr>
              <w:t>1</w:t>
            </w:r>
          </w:p>
        </w:tc>
        <w:tc>
          <w:tcPr>
            <w:tcW w:w="1276" w:type="dxa"/>
            <w:vAlign w:val="center"/>
          </w:tcPr>
          <w:p w:rsidR="00735AEC" w:rsidRDefault="006430B4">
            <w:pPr>
              <w:jc w:val="center"/>
            </w:pPr>
            <w:r>
              <w:rPr>
                <w:rFonts w:eastAsiaTheme="minorEastAsia"/>
                <w:color w:val="000000"/>
                <w:szCs w:val="21"/>
              </w:rPr>
              <w:t>002236</w:t>
            </w:r>
          </w:p>
        </w:tc>
        <w:tc>
          <w:tcPr>
            <w:tcW w:w="1701" w:type="dxa"/>
            <w:vAlign w:val="center"/>
          </w:tcPr>
          <w:p w:rsidR="00735AEC" w:rsidRDefault="006430B4">
            <w:pPr>
              <w:jc w:val="center"/>
            </w:pPr>
            <w:r>
              <w:rPr>
                <w:rFonts w:eastAsiaTheme="minorEastAsia"/>
                <w:color w:val="000000"/>
                <w:szCs w:val="21"/>
              </w:rPr>
              <w:t>大华股份</w:t>
            </w:r>
          </w:p>
        </w:tc>
        <w:tc>
          <w:tcPr>
            <w:tcW w:w="1276" w:type="dxa"/>
            <w:vAlign w:val="center"/>
          </w:tcPr>
          <w:p w:rsidR="00735AEC" w:rsidRDefault="006430B4">
            <w:pPr>
              <w:jc w:val="right"/>
            </w:pPr>
            <w:r>
              <w:rPr>
                <w:rFonts w:eastAsiaTheme="minorEastAsia"/>
                <w:color w:val="000000"/>
                <w:szCs w:val="21"/>
              </w:rPr>
              <w:t>5,383,388</w:t>
            </w:r>
          </w:p>
        </w:tc>
        <w:tc>
          <w:tcPr>
            <w:tcW w:w="1842" w:type="dxa"/>
            <w:vAlign w:val="center"/>
          </w:tcPr>
          <w:p w:rsidR="00735AEC" w:rsidRDefault="006430B4">
            <w:pPr>
              <w:jc w:val="right"/>
            </w:pPr>
            <w:r>
              <w:rPr>
                <w:rFonts w:eastAsiaTheme="minorEastAsia"/>
                <w:color w:val="000000"/>
                <w:szCs w:val="21"/>
              </w:rPr>
              <w:t>78,166,793.76</w:t>
            </w:r>
          </w:p>
        </w:tc>
        <w:tc>
          <w:tcPr>
            <w:tcW w:w="1616" w:type="dxa"/>
            <w:vAlign w:val="center"/>
          </w:tcPr>
          <w:p w:rsidR="00735AEC" w:rsidRDefault="006430B4">
            <w:pPr>
              <w:jc w:val="right"/>
            </w:pPr>
            <w:r>
              <w:rPr>
                <w:rFonts w:eastAsiaTheme="minorEastAsia"/>
                <w:color w:val="000000"/>
                <w:szCs w:val="21"/>
              </w:rPr>
              <w:t>6.53</w:t>
            </w:r>
          </w:p>
        </w:tc>
      </w:tr>
      <w:tr w:rsidR="00735AEC">
        <w:tc>
          <w:tcPr>
            <w:tcW w:w="817" w:type="dxa"/>
            <w:vAlign w:val="center"/>
          </w:tcPr>
          <w:p w:rsidR="00735AEC" w:rsidRDefault="006430B4">
            <w:pPr>
              <w:jc w:val="center"/>
            </w:pPr>
            <w:r>
              <w:rPr>
                <w:rFonts w:eastAsiaTheme="minorEastAsia"/>
                <w:color w:val="000000"/>
                <w:szCs w:val="21"/>
              </w:rPr>
              <w:t>2</w:t>
            </w:r>
          </w:p>
        </w:tc>
        <w:tc>
          <w:tcPr>
            <w:tcW w:w="1276" w:type="dxa"/>
            <w:vAlign w:val="center"/>
          </w:tcPr>
          <w:p w:rsidR="00735AEC" w:rsidRDefault="006430B4">
            <w:pPr>
              <w:jc w:val="center"/>
            </w:pPr>
            <w:r>
              <w:rPr>
                <w:rFonts w:eastAsiaTheme="minorEastAsia"/>
                <w:color w:val="000000"/>
                <w:szCs w:val="21"/>
              </w:rPr>
              <w:t>601012</w:t>
            </w:r>
          </w:p>
        </w:tc>
        <w:tc>
          <w:tcPr>
            <w:tcW w:w="1701" w:type="dxa"/>
            <w:vAlign w:val="center"/>
          </w:tcPr>
          <w:p w:rsidR="00735AEC" w:rsidRDefault="006430B4">
            <w:pPr>
              <w:jc w:val="center"/>
            </w:pPr>
            <w:r>
              <w:rPr>
                <w:rFonts w:eastAsiaTheme="minorEastAsia"/>
                <w:color w:val="000000"/>
                <w:szCs w:val="21"/>
              </w:rPr>
              <w:t>隆基股份</w:t>
            </w:r>
          </w:p>
        </w:tc>
        <w:tc>
          <w:tcPr>
            <w:tcW w:w="1276" w:type="dxa"/>
            <w:vAlign w:val="center"/>
          </w:tcPr>
          <w:p w:rsidR="00735AEC" w:rsidRDefault="006430B4">
            <w:pPr>
              <w:jc w:val="right"/>
            </w:pPr>
            <w:r>
              <w:rPr>
                <w:rFonts w:eastAsiaTheme="minorEastAsia"/>
                <w:color w:val="000000"/>
                <w:szCs w:val="21"/>
              </w:rPr>
              <w:t>3,050,713</w:t>
            </w:r>
          </w:p>
        </w:tc>
        <w:tc>
          <w:tcPr>
            <w:tcW w:w="1842" w:type="dxa"/>
            <w:vAlign w:val="center"/>
          </w:tcPr>
          <w:p w:rsidR="00735AEC" w:rsidRDefault="006430B4">
            <w:pPr>
              <w:jc w:val="right"/>
            </w:pPr>
            <w:r>
              <w:rPr>
                <w:rFonts w:eastAsiaTheme="minorEastAsia"/>
                <w:color w:val="000000"/>
                <w:szCs w:val="21"/>
              </w:rPr>
              <w:t>70,501,977.43</w:t>
            </w:r>
          </w:p>
        </w:tc>
        <w:tc>
          <w:tcPr>
            <w:tcW w:w="1616" w:type="dxa"/>
            <w:vAlign w:val="center"/>
          </w:tcPr>
          <w:p w:rsidR="00735AEC" w:rsidRDefault="006430B4">
            <w:pPr>
              <w:jc w:val="right"/>
            </w:pPr>
            <w:r>
              <w:rPr>
                <w:rFonts w:eastAsiaTheme="minorEastAsia"/>
                <w:color w:val="000000"/>
                <w:szCs w:val="21"/>
              </w:rPr>
              <w:t>5.89</w:t>
            </w:r>
          </w:p>
        </w:tc>
      </w:tr>
      <w:tr w:rsidR="00735AEC">
        <w:tc>
          <w:tcPr>
            <w:tcW w:w="817" w:type="dxa"/>
            <w:vAlign w:val="center"/>
          </w:tcPr>
          <w:p w:rsidR="00735AEC" w:rsidRDefault="006430B4">
            <w:pPr>
              <w:jc w:val="center"/>
            </w:pPr>
            <w:r>
              <w:rPr>
                <w:rFonts w:eastAsiaTheme="minorEastAsia"/>
                <w:color w:val="000000"/>
                <w:szCs w:val="21"/>
              </w:rPr>
              <w:t>3</w:t>
            </w:r>
          </w:p>
        </w:tc>
        <w:tc>
          <w:tcPr>
            <w:tcW w:w="1276" w:type="dxa"/>
            <w:vAlign w:val="center"/>
          </w:tcPr>
          <w:p w:rsidR="00735AEC" w:rsidRDefault="006430B4">
            <w:pPr>
              <w:jc w:val="center"/>
            </w:pPr>
            <w:r>
              <w:rPr>
                <w:rFonts w:eastAsiaTheme="minorEastAsia"/>
                <w:color w:val="000000"/>
                <w:szCs w:val="21"/>
              </w:rPr>
              <w:t>002157</w:t>
            </w:r>
          </w:p>
        </w:tc>
        <w:tc>
          <w:tcPr>
            <w:tcW w:w="1701" w:type="dxa"/>
            <w:vAlign w:val="center"/>
          </w:tcPr>
          <w:p w:rsidR="00735AEC" w:rsidRDefault="006430B4">
            <w:pPr>
              <w:jc w:val="center"/>
            </w:pPr>
            <w:r>
              <w:rPr>
                <w:rFonts w:eastAsiaTheme="minorEastAsia"/>
                <w:color w:val="000000"/>
                <w:szCs w:val="21"/>
              </w:rPr>
              <w:t>正邦科技</w:t>
            </w:r>
          </w:p>
        </w:tc>
        <w:tc>
          <w:tcPr>
            <w:tcW w:w="1276" w:type="dxa"/>
            <w:vAlign w:val="center"/>
          </w:tcPr>
          <w:p w:rsidR="00735AEC" w:rsidRDefault="006430B4">
            <w:pPr>
              <w:jc w:val="right"/>
            </w:pPr>
            <w:r>
              <w:rPr>
                <w:rFonts w:eastAsiaTheme="minorEastAsia"/>
                <w:color w:val="000000"/>
                <w:szCs w:val="21"/>
              </w:rPr>
              <w:t>3,903,300</w:t>
            </w:r>
          </w:p>
        </w:tc>
        <w:tc>
          <w:tcPr>
            <w:tcW w:w="1842" w:type="dxa"/>
            <w:vAlign w:val="center"/>
          </w:tcPr>
          <w:p w:rsidR="00735AEC" w:rsidRDefault="006430B4">
            <w:pPr>
              <w:jc w:val="right"/>
            </w:pPr>
            <w:r>
              <w:rPr>
                <w:rFonts w:eastAsiaTheme="minorEastAsia"/>
                <w:color w:val="000000"/>
                <w:szCs w:val="21"/>
              </w:rPr>
              <w:t>65,028,978.00</w:t>
            </w:r>
          </w:p>
        </w:tc>
        <w:tc>
          <w:tcPr>
            <w:tcW w:w="1616" w:type="dxa"/>
            <w:vAlign w:val="center"/>
          </w:tcPr>
          <w:p w:rsidR="00735AEC" w:rsidRDefault="006430B4">
            <w:pPr>
              <w:jc w:val="right"/>
            </w:pPr>
            <w:r>
              <w:rPr>
                <w:rFonts w:eastAsiaTheme="minorEastAsia"/>
                <w:color w:val="000000"/>
                <w:szCs w:val="21"/>
              </w:rPr>
              <w:t>5.43</w:t>
            </w:r>
          </w:p>
        </w:tc>
      </w:tr>
      <w:tr w:rsidR="00735AEC">
        <w:tc>
          <w:tcPr>
            <w:tcW w:w="817" w:type="dxa"/>
            <w:vAlign w:val="center"/>
          </w:tcPr>
          <w:p w:rsidR="00735AEC" w:rsidRDefault="006430B4">
            <w:pPr>
              <w:jc w:val="center"/>
            </w:pPr>
            <w:r>
              <w:rPr>
                <w:rFonts w:eastAsiaTheme="minorEastAsia"/>
                <w:color w:val="000000"/>
                <w:szCs w:val="21"/>
              </w:rPr>
              <w:t>4</w:t>
            </w:r>
          </w:p>
        </w:tc>
        <w:tc>
          <w:tcPr>
            <w:tcW w:w="1276" w:type="dxa"/>
            <w:vAlign w:val="center"/>
          </w:tcPr>
          <w:p w:rsidR="00735AEC" w:rsidRDefault="006430B4">
            <w:pPr>
              <w:jc w:val="center"/>
            </w:pPr>
            <w:r>
              <w:rPr>
                <w:rFonts w:eastAsiaTheme="minorEastAsia"/>
                <w:color w:val="000000"/>
                <w:szCs w:val="21"/>
              </w:rPr>
              <w:t>600438</w:t>
            </w:r>
          </w:p>
        </w:tc>
        <w:tc>
          <w:tcPr>
            <w:tcW w:w="1701" w:type="dxa"/>
            <w:vAlign w:val="center"/>
          </w:tcPr>
          <w:p w:rsidR="00735AEC" w:rsidRDefault="006430B4">
            <w:pPr>
              <w:jc w:val="center"/>
            </w:pPr>
            <w:r>
              <w:rPr>
                <w:rFonts w:eastAsiaTheme="minorEastAsia"/>
                <w:color w:val="000000"/>
                <w:szCs w:val="21"/>
              </w:rPr>
              <w:t>通威股份</w:t>
            </w:r>
          </w:p>
        </w:tc>
        <w:tc>
          <w:tcPr>
            <w:tcW w:w="1276" w:type="dxa"/>
            <w:vAlign w:val="center"/>
          </w:tcPr>
          <w:p w:rsidR="00735AEC" w:rsidRDefault="006430B4">
            <w:pPr>
              <w:jc w:val="right"/>
            </w:pPr>
            <w:r>
              <w:rPr>
                <w:rFonts w:eastAsiaTheme="minorEastAsia"/>
                <w:color w:val="000000"/>
                <w:szCs w:val="21"/>
              </w:rPr>
              <w:t>2,873,940</w:t>
            </w:r>
          </w:p>
        </w:tc>
        <w:tc>
          <w:tcPr>
            <w:tcW w:w="1842" w:type="dxa"/>
            <w:vAlign w:val="center"/>
          </w:tcPr>
          <w:p w:rsidR="00735AEC" w:rsidRDefault="006430B4">
            <w:pPr>
              <w:jc w:val="right"/>
            </w:pPr>
            <w:r>
              <w:rPr>
                <w:rFonts w:eastAsiaTheme="minorEastAsia"/>
                <w:color w:val="000000"/>
                <w:szCs w:val="21"/>
              </w:rPr>
              <w:t>40,407,596.40</w:t>
            </w:r>
          </w:p>
        </w:tc>
        <w:tc>
          <w:tcPr>
            <w:tcW w:w="1616" w:type="dxa"/>
            <w:vAlign w:val="center"/>
          </w:tcPr>
          <w:p w:rsidR="00735AEC" w:rsidRDefault="006430B4">
            <w:pPr>
              <w:jc w:val="right"/>
            </w:pPr>
            <w:r>
              <w:rPr>
                <w:rFonts w:eastAsiaTheme="minorEastAsia"/>
                <w:color w:val="000000"/>
                <w:szCs w:val="21"/>
              </w:rPr>
              <w:t>3.37</w:t>
            </w:r>
          </w:p>
        </w:tc>
      </w:tr>
      <w:tr w:rsidR="00735AEC">
        <w:tc>
          <w:tcPr>
            <w:tcW w:w="817" w:type="dxa"/>
            <w:vAlign w:val="center"/>
          </w:tcPr>
          <w:p w:rsidR="00735AEC" w:rsidRDefault="006430B4">
            <w:pPr>
              <w:jc w:val="center"/>
            </w:pPr>
            <w:r>
              <w:rPr>
                <w:rFonts w:eastAsiaTheme="minorEastAsia"/>
                <w:color w:val="000000"/>
                <w:szCs w:val="21"/>
              </w:rPr>
              <w:t>5</w:t>
            </w:r>
          </w:p>
        </w:tc>
        <w:tc>
          <w:tcPr>
            <w:tcW w:w="1276" w:type="dxa"/>
            <w:vAlign w:val="center"/>
          </w:tcPr>
          <w:p w:rsidR="00735AEC" w:rsidRDefault="006430B4">
            <w:pPr>
              <w:jc w:val="center"/>
            </w:pPr>
            <w:r>
              <w:rPr>
                <w:rFonts w:eastAsiaTheme="minorEastAsia"/>
                <w:color w:val="000000"/>
                <w:szCs w:val="21"/>
              </w:rPr>
              <w:t>000568</w:t>
            </w:r>
          </w:p>
        </w:tc>
        <w:tc>
          <w:tcPr>
            <w:tcW w:w="1701" w:type="dxa"/>
            <w:vAlign w:val="center"/>
          </w:tcPr>
          <w:p w:rsidR="00735AEC" w:rsidRDefault="006430B4">
            <w:pPr>
              <w:jc w:val="center"/>
            </w:pPr>
            <w:r>
              <w:rPr>
                <w:rFonts w:eastAsiaTheme="minorEastAsia"/>
                <w:color w:val="000000"/>
                <w:szCs w:val="21"/>
              </w:rPr>
              <w:t>泸州老窖</w:t>
            </w:r>
          </w:p>
        </w:tc>
        <w:tc>
          <w:tcPr>
            <w:tcW w:w="1276" w:type="dxa"/>
            <w:vAlign w:val="center"/>
          </w:tcPr>
          <w:p w:rsidR="00735AEC" w:rsidRDefault="006430B4">
            <w:pPr>
              <w:jc w:val="right"/>
            </w:pPr>
            <w:r>
              <w:rPr>
                <w:rFonts w:eastAsiaTheme="minorEastAsia"/>
                <w:color w:val="000000"/>
                <w:szCs w:val="21"/>
              </w:rPr>
              <w:t>478,744</w:t>
            </w:r>
          </w:p>
        </w:tc>
        <w:tc>
          <w:tcPr>
            <w:tcW w:w="1842" w:type="dxa"/>
            <w:vAlign w:val="center"/>
          </w:tcPr>
          <w:p w:rsidR="00735AEC" w:rsidRDefault="006430B4">
            <w:pPr>
              <w:jc w:val="right"/>
            </w:pPr>
            <w:r>
              <w:rPr>
                <w:rFonts w:eastAsiaTheme="minorEastAsia"/>
                <w:color w:val="000000"/>
                <w:szCs w:val="21"/>
              </w:rPr>
              <w:t>38,696,877.52</w:t>
            </w:r>
          </w:p>
        </w:tc>
        <w:tc>
          <w:tcPr>
            <w:tcW w:w="1616" w:type="dxa"/>
            <w:vAlign w:val="center"/>
          </w:tcPr>
          <w:p w:rsidR="00735AEC" w:rsidRDefault="006430B4">
            <w:pPr>
              <w:jc w:val="right"/>
            </w:pPr>
            <w:r>
              <w:rPr>
                <w:rFonts w:eastAsiaTheme="minorEastAsia"/>
                <w:color w:val="000000"/>
                <w:szCs w:val="21"/>
              </w:rPr>
              <w:t>3.23</w:t>
            </w:r>
          </w:p>
        </w:tc>
      </w:tr>
      <w:tr w:rsidR="00735AEC">
        <w:tc>
          <w:tcPr>
            <w:tcW w:w="817" w:type="dxa"/>
            <w:vAlign w:val="center"/>
          </w:tcPr>
          <w:p w:rsidR="00735AEC" w:rsidRDefault="006430B4">
            <w:pPr>
              <w:jc w:val="center"/>
            </w:pPr>
            <w:r>
              <w:rPr>
                <w:rFonts w:eastAsiaTheme="minorEastAsia"/>
                <w:color w:val="000000"/>
                <w:szCs w:val="21"/>
              </w:rPr>
              <w:t>6</w:t>
            </w:r>
          </w:p>
        </w:tc>
        <w:tc>
          <w:tcPr>
            <w:tcW w:w="1276" w:type="dxa"/>
            <w:vAlign w:val="center"/>
          </w:tcPr>
          <w:p w:rsidR="00735AEC" w:rsidRDefault="006430B4">
            <w:pPr>
              <w:jc w:val="center"/>
            </w:pPr>
            <w:r>
              <w:rPr>
                <w:rFonts w:eastAsiaTheme="minorEastAsia"/>
                <w:color w:val="000000"/>
                <w:szCs w:val="21"/>
              </w:rPr>
              <w:t>300014</w:t>
            </w:r>
          </w:p>
        </w:tc>
        <w:tc>
          <w:tcPr>
            <w:tcW w:w="1701" w:type="dxa"/>
            <w:vAlign w:val="center"/>
          </w:tcPr>
          <w:p w:rsidR="00735AEC" w:rsidRDefault="006430B4">
            <w:pPr>
              <w:jc w:val="center"/>
            </w:pPr>
            <w:r>
              <w:rPr>
                <w:rFonts w:eastAsiaTheme="minorEastAsia"/>
                <w:color w:val="000000"/>
                <w:szCs w:val="21"/>
              </w:rPr>
              <w:t>亿纬锂能</w:t>
            </w:r>
          </w:p>
        </w:tc>
        <w:tc>
          <w:tcPr>
            <w:tcW w:w="1276" w:type="dxa"/>
            <w:vAlign w:val="center"/>
          </w:tcPr>
          <w:p w:rsidR="00735AEC" w:rsidRDefault="006430B4">
            <w:pPr>
              <w:jc w:val="right"/>
            </w:pPr>
            <w:r>
              <w:rPr>
                <w:rFonts w:eastAsiaTheme="minorEastAsia"/>
                <w:color w:val="000000"/>
                <w:szCs w:val="21"/>
              </w:rPr>
              <w:t>1,263,841</w:t>
            </w:r>
          </w:p>
        </w:tc>
        <w:tc>
          <w:tcPr>
            <w:tcW w:w="1842" w:type="dxa"/>
            <w:vAlign w:val="center"/>
          </w:tcPr>
          <w:p w:rsidR="00735AEC" w:rsidRDefault="006430B4">
            <w:pPr>
              <w:jc w:val="right"/>
            </w:pPr>
            <w:r>
              <w:rPr>
                <w:rFonts w:eastAsiaTheme="minorEastAsia"/>
                <w:color w:val="000000"/>
                <w:szCs w:val="21"/>
              </w:rPr>
              <w:t>38,496,596.86</w:t>
            </w:r>
          </w:p>
        </w:tc>
        <w:tc>
          <w:tcPr>
            <w:tcW w:w="1616" w:type="dxa"/>
            <w:vAlign w:val="center"/>
          </w:tcPr>
          <w:p w:rsidR="00735AEC" w:rsidRDefault="006430B4">
            <w:pPr>
              <w:jc w:val="right"/>
            </w:pPr>
            <w:r>
              <w:rPr>
                <w:rFonts w:eastAsiaTheme="minorEastAsia"/>
                <w:color w:val="000000"/>
                <w:szCs w:val="21"/>
              </w:rPr>
              <w:t>3.22</w:t>
            </w:r>
          </w:p>
        </w:tc>
      </w:tr>
      <w:tr w:rsidR="00735AEC">
        <w:tc>
          <w:tcPr>
            <w:tcW w:w="817" w:type="dxa"/>
            <w:vAlign w:val="center"/>
          </w:tcPr>
          <w:p w:rsidR="00735AEC" w:rsidRDefault="006430B4">
            <w:pPr>
              <w:jc w:val="center"/>
            </w:pPr>
            <w:r>
              <w:rPr>
                <w:rFonts w:eastAsiaTheme="minorEastAsia"/>
                <w:color w:val="000000"/>
                <w:szCs w:val="21"/>
              </w:rPr>
              <w:t>7</w:t>
            </w:r>
          </w:p>
        </w:tc>
        <w:tc>
          <w:tcPr>
            <w:tcW w:w="1276" w:type="dxa"/>
            <w:vAlign w:val="center"/>
          </w:tcPr>
          <w:p w:rsidR="00735AEC" w:rsidRDefault="006430B4">
            <w:pPr>
              <w:jc w:val="center"/>
            </w:pPr>
            <w:r>
              <w:rPr>
                <w:rFonts w:eastAsiaTheme="minorEastAsia"/>
                <w:color w:val="000000"/>
                <w:szCs w:val="21"/>
              </w:rPr>
              <w:t>000661</w:t>
            </w:r>
          </w:p>
        </w:tc>
        <w:tc>
          <w:tcPr>
            <w:tcW w:w="1701" w:type="dxa"/>
            <w:vAlign w:val="center"/>
          </w:tcPr>
          <w:p w:rsidR="00735AEC" w:rsidRDefault="006430B4">
            <w:pPr>
              <w:jc w:val="center"/>
            </w:pPr>
            <w:r>
              <w:rPr>
                <w:rFonts w:eastAsiaTheme="minorEastAsia"/>
                <w:color w:val="000000"/>
                <w:szCs w:val="21"/>
              </w:rPr>
              <w:t>长春高新</w:t>
            </w:r>
          </w:p>
        </w:tc>
        <w:tc>
          <w:tcPr>
            <w:tcW w:w="1276" w:type="dxa"/>
            <w:vAlign w:val="center"/>
          </w:tcPr>
          <w:p w:rsidR="00735AEC" w:rsidRDefault="006430B4">
            <w:pPr>
              <w:jc w:val="right"/>
            </w:pPr>
            <w:r>
              <w:rPr>
                <w:rFonts w:eastAsiaTheme="minorEastAsia"/>
                <w:color w:val="000000"/>
                <w:szCs w:val="21"/>
              </w:rPr>
              <w:t>110,283</w:t>
            </w:r>
          </w:p>
        </w:tc>
        <w:tc>
          <w:tcPr>
            <w:tcW w:w="1842" w:type="dxa"/>
            <w:vAlign w:val="center"/>
          </w:tcPr>
          <w:p w:rsidR="00735AEC" w:rsidRDefault="006430B4">
            <w:pPr>
              <w:jc w:val="right"/>
            </w:pPr>
            <w:r>
              <w:rPr>
                <w:rFonts w:eastAsiaTheme="minorEastAsia"/>
                <w:color w:val="000000"/>
                <w:szCs w:val="21"/>
              </w:rPr>
              <w:t>37,275,654.00</w:t>
            </w:r>
          </w:p>
        </w:tc>
        <w:tc>
          <w:tcPr>
            <w:tcW w:w="1616" w:type="dxa"/>
            <w:vAlign w:val="center"/>
          </w:tcPr>
          <w:p w:rsidR="00735AEC" w:rsidRDefault="006430B4">
            <w:pPr>
              <w:jc w:val="right"/>
            </w:pPr>
            <w:r>
              <w:rPr>
                <w:rFonts w:eastAsiaTheme="minorEastAsia"/>
                <w:color w:val="000000"/>
                <w:szCs w:val="21"/>
              </w:rPr>
              <w:t>3.11</w:t>
            </w:r>
          </w:p>
        </w:tc>
      </w:tr>
      <w:tr w:rsidR="00735AEC">
        <w:tc>
          <w:tcPr>
            <w:tcW w:w="817" w:type="dxa"/>
            <w:vAlign w:val="center"/>
          </w:tcPr>
          <w:p w:rsidR="00735AEC" w:rsidRDefault="006430B4">
            <w:pPr>
              <w:jc w:val="center"/>
            </w:pPr>
            <w:r>
              <w:rPr>
                <w:rFonts w:eastAsiaTheme="minorEastAsia"/>
                <w:color w:val="000000"/>
                <w:szCs w:val="21"/>
              </w:rPr>
              <w:t>8</w:t>
            </w:r>
          </w:p>
        </w:tc>
        <w:tc>
          <w:tcPr>
            <w:tcW w:w="1276" w:type="dxa"/>
            <w:vAlign w:val="center"/>
          </w:tcPr>
          <w:p w:rsidR="00735AEC" w:rsidRDefault="006430B4">
            <w:pPr>
              <w:jc w:val="center"/>
            </w:pPr>
            <w:r>
              <w:rPr>
                <w:rFonts w:eastAsiaTheme="minorEastAsia"/>
                <w:color w:val="000000"/>
                <w:szCs w:val="21"/>
              </w:rPr>
              <w:t>603899</w:t>
            </w:r>
          </w:p>
        </w:tc>
        <w:tc>
          <w:tcPr>
            <w:tcW w:w="1701" w:type="dxa"/>
            <w:vAlign w:val="center"/>
          </w:tcPr>
          <w:p w:rsidR="00735AEC" w:rsidRDefault="006430B4">
            <w:pPr>
              <w:jc w:val="center"/>
            </w:pPr>
            <w:r>
              <w:rPr>
                <w:rFonts w:eastAsiaTheme="minorEastAsia"/>
                <w:color w:val="000000"/>
                <w:szCs w:val="21"/>
              </w:rPr>
              <w:t>晨光文具</w:t>
            </w:r>
          </w:p>
        </w:tc>
        <w:tc>
          <w:tcPr>
            <w:tcW w:w="1276" w:type="dxa"/>
            <w:vAlign w:val="center"/>
          </w:tcPr>
          <w:p w:rsidR="00735AEC" w:rsidRDefault="006430B4">
            <w:pPr>
              <w:jc w:val="right"/>
            </w:pPr>
            <w:r>
              <w:rPr>
                <w:rFonts w:eastAsiaTheme="minorEastAsia"/>
                <w:color w:val="000000"/>
                <w:szCs w:val="21"/>
              </w:rPr>
              <w:t>811,020</w:t>
            </w:r>
          </w:p>
        </w:tc>
        <w:tc>
          <w:tcPr>
            <w:tcW w:w="1842" w:type="dxa"/>
            <w:vAlign w:val="center"/>
          </w:tcPr>
          <w:p w:rsidR="00735AEC" w:rsidRDefault="006430B4">
            <w:pPr>
              <w:jc w:val="right"/>
            </w:pPr>
            <w:r>
              <w:rPr>
                <w:rFonts w:eastAsiaTheme="minorEastAsia"/>
                <w:color w:val="000000"/>
                <w:szCs w:val="21"/>
              </w:rPr>
              <w:t>35,660,549.40</w:t>
            </w:r>
          </w:p>
        </w:tc>
        <w:tc>
          <w:tcPr>
            <w:tcW w:w="1616" w:type="dxa"/>
            <w:vAlign w:val="center"/>
          </w:tcPr>
          <w:p w:rsidR="00735AEC" w:rsidRDefault="006430B4">
            <w:pPr>
              <w:jc w:val="right"/>
            </w:pPr>
            <w:r>
              <w:rPr>
                <w:rFonts w:eastAsiaTheme="minorEastAsia"/>
                <w:color w:val="000000"/>
                <w:szCs w:val="21"/>
              </w:rPr>
              <w:t>2.98</w:t>
            </w:r>
          </w:p>
        </w:tc>
      </w:tr>
      <w:tr w:rsidR="00735AEC">
        <w:tc>
          <w:tcPr>
            <w:tcW w:w="817" w:type="dxa"/>
            <w:vAlign w:val="center"/>
          </w:tcPr>
          <w:p w:rsidR="00735AEC" w:rsidRDefault="006430B4">
            <w:pPr>
              <w:jc w:val="center"/>
            </w:pPr>
            <w:r>
              <w:rPr>
                <w:rFonts w:eastAsiaTheme="minorEastAsia"/>
                <w:color w:val="000000"/>
                <w:szCs w:val="21"/>
              </w:rPr>
              <w:t>9</w:t>
            </w:r>
          </w:p>
        </w:tc>
        <w:tc>
          <w:tcPr>
            <w:tcW w:w="1276" w:type="dxa"/>
            <w:vAlign w:val="center"/>
          </w:tcPr>
          <w:p w:rsidR="00735AEC" w:rsidRDefault="006430B4">
            <w:pPr>
              <w:jc w:val="center"/>
            </w:pPr>
            <w:r>
              <w:rPr>
                <w:rFonts w:eastAsiaTheme="minorEastAsia"/>
                <w:color w:val="000000"/>
                <w:szCs w:val="21"/>
              </w:rPr>
              <w:t>300450</w:t>
            </w:r>
          </w:p>
        </w:tc>
        <w:tc>
          <w:tcPr>
            <w:tcW w:w="1701" w:type="dxa"/>
            <w:vAlign w:val="center"/>
          </w:tcPr>
          <w:p w:rsidR="00735AEC" w:rsidRDefault="006430B4">
            <w:pPr>
              <w:jc w:val="center"/>
            </w:pPr>
            <w:r>
              <w:rPr>
                <w:rFonts w:eastAsiaTheme="minorEastAsia"/>
                <w:color w:val="000000"/>
                <w:szCs w:val="21"/>
              </w:rPr>
              <w:t>先导智能</w:t>
            </w:r>
          </w:p>
        </w:tc>
        <w:tc>
          <w:tcPr>
            <w:tcW w:w="1276" w:type="dxa"/>
            <w:vAlign w:val="center"/>
          </w:tcPr>
          <w:p w:rsidR="00735AEC" w:rsidRDefault="006430B4">
            <w:pPr>
              <w:jc w:val="right"/>
            </w:pPr>
            <w:r>
              <w:rPr>
                <w:rFonts w:eastAsiaTheme="minorEastAsia"/>
                <w:color w:val="000000"/>
                <w:szCs w:val="21"/>
              </w:rPr>
              <w:t>1,048,941</w:t>
            </w:r>
          </w:p>
        </w:tc>
        <w:tc>
          <w:tcPr>
            <w:tcW w:w="1842" w:type="dxa"/>
            <w:vAlign w:val="center"/>
          </w:tcPr>
          <w:p w:rsidR="00735AEC" w:rsidRDefault="006430B4">
            <w:pPr>
              <w:jc w:val="right"/>
            </w:pPr>
            <w:r>
              <w:rPr>
                <w:rFonts w:eastAsiaTheme="minorEastAsia"/>
                <w:color w:val="000000"/>
                <w:szCs w:val="21"/>
              </w:rPr>
              <w:t>35,244,417.60</w:t>
            </w:r>
          </w:p>
        </w:tc>
        <w:tc>
          <w:tcPr>
            <w:tcW w:w="1616" w:type="dxa"/>
            <w:vAlign w:val="center"/>
          </w:tcPr>
          <w:p w:rsidR="00735AEC" w:rsidRDefault="006430B4">
            <w:pPr>
              <w:jc w:val="right"/>
            </w:pPr>
            <w:r>
              <w:rPr>
                <w:rFonts w:eastAsiaTheme="minorEastAsia"/>
                <w:color w:val="000000"/>
                <w:szCs w:val="21"/>
              </w:rPr>
              <w:t>2.94</w:t>
            </w:r>
          </w:p>
        </w:tc>
      </w:tr>
      <w:tr w:rsidR="00735AEC">
        <w:tc>
          <w:tcPr>
            <w:tcW w:w="817" w:type="dxa"/>
            <w:vAlign w:val="center"/>
          </w:tcPr>
          <w:p w:rsidR="00735AEC" w:rsidRDefault="006430B4">
            <w:pPr>
              <w:jc w:val="center"/>
            </w:pPr>
            <w:r>
              <w:rPr>
                <w:rFonts w:eastAsiaTheme="minorEastAsia"/>
                <w:color w:val="000000"/>
                <w:szCs w:val="21"/>
              </w:rPr>
              <w:t>10</w:t>
            </w:r>
          </w:p>
        </w:tc>
        <w:tc>
          <w:tcPr>
            <w:tcW w:w="1276" w:type="dxa"/>
            <w:vAlign w:val="center"/>
          </w:tcPr>
          <w:p w:rsidR="00735AEC" w:rsidRDefault="006430B4">
            <w:pPr>
              <w:jc w:val="center"/>
            </w:pPr>
            <w:r>
              <w:rPr>
                <w:rFonts w:eastAsiaTheme="minorEastAsia"/>
                <w:color w:val="000000"/>
                <w:szCs w:val="21"/>
              </w:rPr>
              <w:t>601318</w:t>
            </w:r>
          </w:p>
        </w:tc>
        <w:tc>
          <w:tcPr>
            <w:tcW w:w="1701" w:type="dxa"/>
            <w:vAlign w:val="center"/>
          </w:tcPr>
          <w:p w:rsidR="00735AEC" w:rsidRDefault="006430B4">
            <w:pPr>
              <w:jc w:val="center"/>
            </w:pPr>
            <w:r>
              <w:rPr>
                <w:rFonts w:eastAsiaTheme="minorEastAsia"/>
                <w:color w:val="000000"/>
                <w:szCs w:val="21"/>
              </w:rPr>
              <w:t>中国平安</w:t>
            </w:r>
          </w:p>
        </w:tc>
        <w:tc>
          <w:tcPr>
            <w:tcW w:w="1276" w:type="dxa"/>
            <w:vAlign w:val="center"/>
          </w:tcPr>
          <w:p w:rsidR="00735AEC" w:rsidRDefault="006430B4">
            <w:pPr>
              <w:jc w:val="right"/>
            </w:pPr>
            <w:r>
              <w:rPr>
                <w:rFonts w:eastAsiaTheme="minorEastAsia"/>
                <w:color w:val="000000"/>
                <w:szCs w:val="21"/>
              </w:rPr>
              <w:t>383,600</w:t>
            </w:r>
          </w:p>
        </w:tc>
        <w:tc>
          <w:tcPr>
            <w:tcW w:w="1842" w:type="dxa"/>
            <w:vAlign w:val="center"/>
          </w:tcPr>
          <w:p w:rsidR="00735AEC" w:rsidRDefault="006430B4">
            <w:pPr>
              <w:jc w:val="right"/>
            </w:pPr>
            <w:r>
              <w:rPr>
                <w:rFonts w:eastAsiaTheme="minorEastAsia"/>
                <w:color w:val="000000"/>
                <w:szCs w:val="21"/>
              </w:rPr>
              <w:t>33,990,796.00</w:t>
            </w:r>
          </w:p>
        </w:tc>
        <w:tc>
          <w:tcPr>
            <w:tcW w:w="1616" w:type="dxa"/>
            <w:vAlign w:val="center"/>
          </w:tcPr>
          <w:p w:rsidR="00735AEC" w:rsidRDefault="006430B4">
            <w:pPr>
              <w:jc w:val="right"/>
            </w:pPr>
            <w:r>
              <w:rPr>
                <w:rFonts w:eastAsiaTheme="minorEastAsia"/>
                <w:color w:val="000000"/>
                <w:szCs w:val="21"/>
              </w:rPr>
              <w:t>2.84</w:t>
            </w:r>
          </w:p>
        </w:tc>
      </w:tr>
      <w:tr w:rsidR="00735AEC">
        <w:tc>
          <w:tcPr>
            <w:tcW w:w="817" w:type="dxa"/>
            <w:vAlign w:val="center"/>
          </w:tcPr>
          <w:p w:rsidR="00735AEC" w:rsidRDefault="006430B4">
            <w:pPr>
              <w:jc w:val="center"/>
            </w:pPr>
            <w:r>
              <w:rPr>
                <w:rFonts w:eastAsiaTheme="minorEastAsia"/>
                <w:color w:val="000000"/>
                <w:szCs w:val="21"/>
              </w:rPr>
              <w:t>11</w:t>
            </w:r>
          </w:p>
        </w:tc>
        <w:tc>
          <w:tcPr>
            <w:tcW w:w="1276" w:type="dxa"/>
            <w:vAlign w:val="center"/>
          </w:tcPr>
          <w:p w:rsidR="00735AEC" w:rsidRDefault="006430B4">
            <w:pPr>
              <w:jc w:val="center"/>
            </w:pPr>
            <w:r>
              <w:rPr>
                <w:rFonts w:eastAsiaTheme="minorEastAsia"/>
                <w:color w:val="000000"/>
                <w:szCs w:val="21"/>
              </w:rPr>
              <w:t>300567</w:t>
            </w:r>
          </w:p>
        </w:tc>
        <w:tc>
          <w:tcPr>
            <w:tcW w:w="1701" w:type="dxa"/>
            <w:vAlign w:val="center"/>
          </w:tcPr>
          <w:p w:rsidR="00735AEC" w:rsidRDefault="006430B4">
            <w:pPr>
              <w:jc w:val="center"/>
            </w:pPr>
            <w:r>
              <w:rPr>
                <w:rFonts w:eastAsiaTheme="minorEastAsia"/>
                <w:color w:val="000000"/>
                <w:szCs w:val="21"/>
              </w:rPr>
              <w:t>精测电子</w:t>
            </w:r>
          </w:p>
        </w:tc>
        <w:tc>
          <w:tcPr>
            <w:tcW w:w="1276" w:type="dxa"/>
            <w:vAlign w:val="center"/>
          </w:tcPr>
          <w:p w:rsidR="00735AEC" w:rsidRDefault="006430B4">
            <w:pPr>
              <w:jc w:val="right"/>
            </w:pPr>
            <w:r>
              <w:rPr>
                <w:rFonts w:eastAsiaTheme="minorEastAsia"/>
                <w:color w:val="000000"/>
                <w:szCs w:val="21"/>
              </w:rPr>
              <w:t>579,107</w:t>
            </w:r>
          </w:p>
        </w:tc>
        <w:tc>
          <w:tcPr>
            <w:tcW w:w="1842" w:type="dxa"/>
            <w:vAlign w:val="center"/>
          </w:tcPr>
          <w:p w:rsidR="00735AEC" w:rsidRDefault="006430B4">
            <w:pPr>
              <w:jc w:val="right"/>
            </w:pPr>
            <w:r>
              <w:rPr>
                <w:rFonts w:eastAsiaTheme="minorEastAsia"/>
                <w:color w:val="000000"/>
                <w:szCs w:val="21"/>
              </w:rPr>
              <w:t>30,414,699.64</w:t>
            </w:r>
          </w:p>
        </w:tc>
        <w:tc>
          <w:tcPr>
            <w:tcW w:w="1616" w:type="dxa"/>
            <w:vAlign w:val="center"/>
          </w:tcPr>
          <w:p w:rsidR="00735AEC" w:rsidRDefault="006430B4">
            <w:pPr>
              <w:jc w:val="right"/>
            </w:pPr>
            <w:r>
              <w:rPr>
                <w:rFonts w:eastAsiaTheme="minorEastAsia"/>
                <w:color w:val="000000"/>
                <w:szCs w:val="21"/>
              </w:rPr>
              <w:t>2.54</w:t>
            </w:r>
          </w:p>
        </w:tc>
      </w:tr>
      <w:tr w:rsidR="00735AEC">
        <w:tc>
          <w:tcPr>
            <w:tcW w:w="817" w:type="dxa"/>
            <w:vAlign w:val="center"/>
          </w:tcPr>
          <w:p w:rsidR="00735AEC" w:rsidRDefault="006430B4">
            <w:pPr>
              <w:jc w:val="center"/>
            </w:pPr>
            <w:r>
              <w:rPr>
                <w:rFonts w:eastAsiaTheme="minorEastAsia"/>
                <w:color w:val="000000"/>
                <w:szCs w:val="21"/>
              </w:rPr>
              <w:t>12</w:t>
            </w:r>
          </w:p>
        </w:tc>
        <w:tc>
          <w:tcPr>
            <w:tcW w:w="1276" w:type="dxa"/>
            <w:vAlign w:val="center"/>
          </w:tcPr>
          <w:p w:rsidR="00735AEC" w:rsidRDefault="006430B4">
            <w:pPr>
              <w:jc w:val="center"/>
            </w:pPr>
            <w:r>
              <w:rPr>
                <w:rFonts w:eastAsiaTheme="minorEastAsia"/>
                <w:color w:val="000000"/>
                <w:szCs w:val="21"/>
              </w:rPr>
              <w:t>600309</w:t>
            </w:r>
          </w:p>
        </w:tc>
        <w:tc>
          <w:tcPr>
            <w:tcW w:w="1701" w:type="dxa"/>
            <w:vAlign w:val="center"/>
          </w:tcPr>
          <w:p w:rsidR="00735AEC" w:rsidRDefault="006430B4">
            <w:pPr>
              <w:jc w:val="center"/>
            </w:pPr>
            <w:r>
              <w:rPr>
                <w:rFonts w:eastAsiaTheme="minorEastAsia"/>
                <w:color w:val="000000"/>
                <w:szCs w:val="21"/>
              </w:rPr>
              <w:t>万华化学</w:t>
            </w:r>
          </w:p>
        </w:tc>
        <w:tc>
          <w:tcPr>
            <w:tcW w:w="1276" w:type="dxa"/>
            <w:vAlign w:val="center"/>
          </w:tcPr>
          <w:p w:rsidR="00735AEC" w:rsidRDefault="006430B4">
            <w:pPr>
              <w:jc w:val="right"/>
            </w:pPr>
            <w:r>
              <w:rPr>
                <w:rFonts w:eastAsiaTheme="minorEastAsia"/>
                <w:color w:val="000000"/>
                <w:szCs w:val="21"/>
              </w:rPr>
              <w:t>707,000</w:t>
            </w:r>
          </w:p>
        </w:tc>
        <w:tc>
          <w:tcPr>
            <w:tcW w:w="1842" w:type="dxa"/>
            <w:vAlign w:val="center"/>
          </w:tcPr>
          <w:p w:rsidR="00735AEC" w:rsidRDefault="006430B4">
            <w:pPr>
              <w:jc w:val="right"/>
            </w:pPr>
            <w:r>
              <w:rPr>
                <w:rFonts w:eastAsiaTheme="minorEastAsia"/>
                <w:color w:val="000000"/>
                <w:szCs w:val="21"/>
              </w:rPr>
              <w:t>30,252,530.00</w:t>
            </w:r>
          </w:p>
        </w:tc>
        <w:tc>
          <w:tcPr>
            <w:tcW w:w="1616" w:type="dxa"/>
            <w:vAlign w:val="center"/>
          </w:tcPr>
          <w:p w:rsidR="00735AEC" w:rsidRDefault="006430B4">
            <w:pPr>
              <w:jc w:val="right"/>
            </w:pPr>
            <w:r>
              <w:rPr>
                <w:rFonts w:eastAsiaTheme="minorEastAsia"/>
                <w:color w:val="000000"/>
                <w:szCs w:val="21"/>
              </w:rPr>
              <w:t>2.53</w:t>
            </w:r>
          </w:p>
        </w:tc>
      </w:tr>
      <w:tr w:rsidR="00735AEC">
        <w:tc>
          <w:tcPr>
            <w:tcW w:w="817" w:type="dxa"/>
            <w:vAlign w:val="center"/>
          </w:tcPr>
          <w:p w:rsidR="00735AEC" w:rsidRDefault="006430B4">
            <w:pPr>
              <w:jc w:val="center"/>
            </w:pPr>
            <w:r>
              <w:rPr>
                <w:rFonts w:eastAsiaTheme="minorEastAsia"/>
                <w:color w:val="000000"/>
                <w:szCs w:val="21"/>
              </w:rPr>
              <w:t>13</w:t>
            </w:r>
          </w:p>
        </w:tc>
        <w:tc>
          <w:tcPr>
            <w:tcW w:w="1276" w:type="dxa"/>
            <w:vAlign w:val="center"/>
          </w:tcPr>
          <w:p w:rsidR="00735AEC" w:rsidRDefault="006430B4">
            <w:pPr>
              <w:jc w:val="center"/>
            </w:pPr>
            <w:r>
              <w:rPr>
                <w:rFonts w:eastAsiaTheme="minorEastAsia"/>
                <w:color w:val="000000"/>
                <w:szCs w:val="21"/>
              </w:rPr>
              <w:t>600036</w:t>
            </w:r>
          </w:p>
        </w:tc>
        <w:tc>
          <w:tcPr>
            <w:tcW w:w="1701" w:type="dxa"/>
            <w:vAlign w:val="center"/>
          </w:tcPr>
          <w:p w:rsidR="00735AEC" w:rsidRDefault="006430B4">
            <w:pPr>
              <w:jc w:val="center"/>
            </w:pPr>
            <w:r>
              <w:rPr>
                <w:rFonts w:eastAsiaTheme="minorEastAsia"/>
                <w:color w:val="000000"/>
                <w:szCs w:val="21"/>
              </w:rPr>
              <w:t>招商银行</w:t>
            </w:r>
          </w:p>
        </w:tc>
        <w:tc>
          <w:tcPr>
            <w:tcW w:w="1276" w:type="dxa"/>
            <w:vAlign w:val="center"/>
          </w:tcPr>
          <w:p w:rsidR="00735AEC" w:rsidRDefault="006430B4">
            <w:pPr>
              <w:jc w:val="right"/>
            </w:pPr>
            <w:r>
              <w:rPr>
                <w:rFonts w:eastAsiaTheme="minorEastAsia"/>
                <w:color w:val="000000"/>
                <w:szCs w:val="21"/>
              </w:rPr>
              <w:t>784,670</w:t>
            </w:r>
          </w:p>
        </w:tc>
        <w:tc>
          <w:tcPr>
            <w:tcW w:w="1842" w:type="dxa"/>
            <w:vAlign w:val="center"/>
          </w:tcPr>
          <w:p w:rsidR="00735AEC" w:rsidRDefault="006430B4">
            <w:pPr>
              <w:jc w:val="right"/>
            </w:pPr>
            <w:r>
              <w:rPr>
                <w:rFonts w:eastAsiaTheme="minorEastAsia"/>
                <w:color w:val="000000"/>
                <w:szCs w:val="21"/>
              </w:rPr>
              <w:t>28,232,426.60</w:t>
            </w:r>
          </w:p>
        </w:tc>
        <w:tc>
          <w:tcPr>
            <w:tcW w:w="1616" w:type="dxa"/>
            <w:vAlign w:val="center"/>
          </w:tcPr>
          <w:p w:rsidR="00735AEC" w:rsidRDefault="006430B4">
            <w:pPr>
              <w:jc w:val="right"/>
            </w:pPr>
            <w:r>
              <w:rPr>
                <w:rFonts w:eastAsiaTheme="minorEastAsia"/>
                <w:color w:val="000000"/>
                <w:szCs w:val="21"/>
              </w:rPr>
              <w:t>2.36</w:t>
            </w:r>
          </w:p>
        </w:tc>
      </w:tr>
      <w:tr w:rsidR="00735AEC">
        <w:tc>
          <w:tcPr>
            <w:tcW w:w="817" w:type="dxa"/>
            <w:vAlign w:val="center"/>
          </w:tcPr>
          <w:p w:rsidR="00735AEC" w:rsidRDefault="006430B4">
            <w:pPr>
              <w:jc w:val="center"/>
            </w:pPr>
            <w:r>
              <w:rPr>
                <w:rFonts w:eastAsiaTheme="minorEastAsia"/>
                <w:color w:val="000000"/>
                <w:szCs w:val="21"/>
              </w:rPr>
              <w:t>14</w:t>
            </w:r>
          </w:p>
        </w:tc>
        <w:tc>
          <w:tcPr>
            <w:tcW w:w="1276" w:type="dxa"/>
            <w:vAlign w:val="center"/>
          </w:tcPr>
          <w:p w:rsidR="00735AEC" w:rsidRDefault="006430B4">
            <w:pPr>
              <w:jc w:val="center"/>
            </w:pPr>
            <w:r>
              <w:rPr>
                <w:rFonts w:eastAsiaTheme="minorEastAsia"/>
                <w:color w:val="000000"/>
                <w:szCs w:val="21"/>
              </w:rPr>
              <w:t>300601</w:t>
            </w:r>
          </w:p>
        </w:tc>
        <w:tc>
          <w:tcPr>
            <w:tcW w:w="1701" w:type="dxa"/>
            <w:vAlign w:val="center"/>
          </w:tcPr>
          <w:p w:rsidR="00735AEC" w:rsidRDefault="006430B4">
            <w:pPr>
              <w:jc w:val="center"/>
            </w:pPr>
            <w:r>
              <w:rPr>
                <w:rFonts w:eastAsiaTheme="minorEastAsia"/>
                <w:color w:val="000000"/>
                <w:szCs w:val="21"/>
              </w:rPr>
              <w:t>康泰生物</w:t>
            </w:r>
          </w:p>
        </w:tc>
        <w:tc>
          <w:tcPr>
            <w:tcW w:w="1276" w:type="dxa"/>
            <w:vAlign w:val="center"/>
          </w:tcPr>
          <w:p w:rsidR="00735AEC" w:rsidRDefault="006430B4">
            <w:pPr>
              <w:jc w:val="right"/>
            </w:pPr>
            <w:r>
              <w:rPr>
                <w:rFonts w:eastAsiaTheme="minorEastAsia"/>
                <w:color w:val="000000"/>
                <w:szCs w:val="21"/>
              </w:rPr>
              <w:t>531,992</w:t>
            </w:r>
          </w:p>
        </w:tc>
        <w:tc>
          <w:tcPr>
            <w:tcW w:w="1842" w:type="dxa"/>
            <w:vAlign w:val="center"/>
          </w:tcPr>
          <w:p w:rsidR="00735AEC" w:rsidRDefault="006430B4">
            <w:pPr>
              <w:jc w:val="right"/>
            </w:pPr>
            <w:r>
              <w:rPr>
                <w:rFonts w:eastAsiaTheme="minorEastAsia"/>
                <w:color w:val="000000"/>
                <w:szCs w:val="21"/>
              </w:rPr>
              <w:t>27,929,580.00</w:t>
            </w:r>
          </w:p>
        </w:tc>
        <w:tc>
          <w:tcPr>
            <w:tcW w:w="1616" w:type="dxa"/>
            <w:vAlign w:val="center"/>
          </w:tcPr>
          <w:p w:rsidR="00735AEC" w:rsidRDefault="006430B4">
            <w:pPr>
              <w:jc w:val="right"/>
            </w:pPr>
            <w:r>
              <w:rPr>
                <w:rFonts w:eastAsiaTheme="minorEastAsia"/>
                <w:color w:val="000000"/>
                <w:szCs w:val="21"/>
              </w:rPr>
              <w:t>2.33</w:t>
            </w:r>
          </w:p>
        </w:tc>
      </w:tr>
      <w:tr w:rsidR="00735AEC">
        <w:tc>
          <w:tcPr>
            <w:tcW w:w="817" w:type="dxa"/>
            <w:vAlign w:val="center"/>
          </w:tcPr>
          <w:p w:rsidR="00735AEC" w:rsidRDefault="006430B4">
            <w:pPr>
              <w:jc w:val="center"/>
            </w:pPr>
            <w:r>
              <w:rPr>
                <w:rFonts w:eastAsiaTheme="minorEastAsia"/>
                <w:color w:val="000000"/>
                <w:szCs w:val="21"/>
              </w:rPr>
              <w:t>15</w:t>
            </w:r>
          </w:p>
        </w:tc>
        <w:tc>
          <w:tcPr>
            <w:tcW w:w="1276" w:type="dxa"/>
            <w:vAlign w:val="center"/>
          </w:tcPr>
          <w:p w:rsidR="00735AEC" w:rsidRDefault="006430B4">
            <w:pPr>
              <w:jc w:val="center"/>
            </w:pPr>
            <w:r>
              <w:rPr>
                <w:rFonts w:eastAsiaTheme="minorEastAsia"/>
                <w:color w:val="000000"/>
                <w:szCs w:val="21"/>
              </w:rPr>
              <w:t>600809</w:t>
            </w:r>
          </w:p>
        </w:tc>
        <w:tc>
          <w:tcPr>
            <w:tcW w:w="1701" w:type="dxa"/>
            <w:vAlign w:val="center"/>
          </w:tcPr>
          <w:p w:rsidR="00735AEC" w:rsidRDefault="006430B4">
            <w:pPr>
              <w:jc w:val="center"/>
            </w:pPr>
            <w:r>
              <w:rPr>
                <w:rFonts w:eastAsiaTheme="minorEastAsia"/>
                <w:color w:val="000000"/>
                <w:szCs w:val="21"/>
              </w:rPr>
              <w:t>山西汾酒</w:t>
            </w:r>
          </w:p>
        </w:tc>
        <w:tc>
          <w:tcPr>
            <w:tcW w:w="1276" w:type="dxa"/>
            <w:vAlign w:val="center"/>
          </w:tcPr>
          <w:p w:rsidR="00735AEC" w:rsidRDefault="006430B4">
            <w:pPr>
              <w:jc w:val="right"/>
            </w:pPr>
            <w:r>
              <w:rPr>
                <w:rFonts w:eastAsiaTheme="minorEastAsia"/>
                <w:color w:val="000000"/>
                <w:szCs w:val="21"/>
              </w:rPr>
              <w:t>401,800</w:t>
            </w:r>
          </w:p>
        </w:tc>
        <w:tc>
          <w:tcPr>
            <w:tcW w:w="1842" w:type="dxa"/>
            <w:vAlign w:val="center"/>
          </w:tcPr>
          <w:p w:rsidR="00735AEC" w:rsidRDefault="006430B4">
            <w:pPr>
              <w:jc w:val="right"/>
            </w:pPr>
            <w:r>
              <w:rPr>
                <w:rFonts w:eastAsiaTheme="minorEastAsia"/>
                <w:color w:val="000000"/>
                <w:szCs w:val="21"/>
              </w:rPr>
              <w:t>27,744,290.00</w:t>
            </w:r>
          </w:p>
        </w:tc>
        <w:tc>
          <w:tcPr>
            <w:tcW w:w="1616" w:type="dxa"/>
            <w:vAlign w:val="center"/>
          </w:tcPr>
          <w:p w:rsidR="00735AEC" w:rsidRDefault="006430B4">
            <w:pPr>
              <w:jc w:val="right"/>
            </w:pPr>
            <w:r>
              <w:rPr>
                <w:rFonts w:eastAsiaTheme="minorEastAsia"/>
                <w:color w:val="000000"/>
                <w:szCs w:val="21"/>
              </w:rPr>
              <w:t>2.32</w:t>
            </w:r>
          </w:p>
        </w:tc>
      </w:tr>
      <w:tr w:rsidR="00735AEC">
        <w:tc>
          <w:tcPr>
            <w:tcW w:w="817" w:type="dxa"/>
            <w:vAlign w:val="center"/>
          </w:tcPr>
          <w:p w:rsidR="00735AEC" w:rsidRDefault="006430B4">
            <w:pPr>
              <w:jc w:val="center"/>
            </w:pPr>
            <w:r>
              <w:rPr>
                <w:rFonts w:eastAsiaTheme="minorEastAsia"/>
                <w:color w:val="000000"/>
                <w:szCs w:val="21"/>
              </w:rPr>
              <w:t>16</w:t>
            </w:r>
          </w:p>
        </w:tc>
        <w:tc>
          <w:tcPr>
            <w:tcW w:w="1276" w:type="dxa"/>
            <w:vAlign w:val="center"/>
          </w:tcPr>
          <w:p w:rsidR="00735AEC" w:rsidRDefault="006430B4">
            <w:pPr>
              <w:jc w:val="center"/>
            </w:pPr>
            <w:r>
              <w:rPr>
                <w:rFonts w:eastAsiaTheme="minorEastAsia"/>
                <w:color w:val="000000"/>
                <w:szCs w:val="21"/>
              </w:rPr>
              <w:t>002385</w:t>
            </w:r>
          </w:p>
        </w:tc>
        <w:tc>
          <w:tcPr>
            <w:tcW w:w="1701" w:type="dxa"/>
            <w:vAlign w:val="center"/>
          </w:tcPr>
          <w:p w:rsidR="00735AEC" w:rsidRDefault="006430B4">
            <w:pPr>
              <w:jc w:val="center"/>
            </w:pPr>
            <w:r>
              <w:rPr>
                <w:rFonts w:eastAsiaTheme="minorEastAsia"/>
                <w:color w:val="000000"/>
                <w:szCs w:val="21"/>
              </w:rPr>
              <w:t>大北农</w:t>
            </w:r>
          </w:p>
        </w:tc>
        <w:tc>
          <w:tcPr>
            <w:tcW w:w="1276" w:type="dxa"/>
            <w:vAlign w:val="center"/>
          </w:tcPr>
          <w:p w:rsidR="00735AEC" w:rsidRDefault="006430B4">
            <w:pPr>
              <w:jc w:val="right"/>
            </w:pPr>
            <w:r>
              <w:rPr>
                <w:rFonts w:eastAsiaTheme="minorEastAsia"/>
                <w:color w:val="000000"/>
                <w:szCs w:val="21"/>
              </w:rPr>
              <w:t>5,222,400</w:t>
            </w:r>
          </w:p>
        </w:tc>
        <w:tc>
          <w:tcPr>
            <w:tcW w:w="1842" w:type="dxa"/>
            <w:vAlign w:val="center"/>
          </w:tcPr>
          <w:p w:rsidR="00735AEC" w:rsidRDefault="006430B4">
            <w:pPr>
              <w:jc w:val="right"/>
            </w:pPr>
            <w:r>
              <w:rPr>
                <w:rFonts w:eastAsiaTheme="minorEastAsia"/>
                <w:color w:val="000000"/>
                <w:szCs w:val="21"/>
              </w:rPr>
              <w:t>27,626,496.00</w:t>
            </w:r>
          </w:p>
        </w:tc>
        <w:tc>
          <w:tcPr>
            <w:tcW w:w="1616" w:type="dxa"/>
            <w:vAlign w:val="center"/>
          </w:tcPr>
          <w:p w:rsidR="00735AEC" w:rsidRDefault="006430B4">
            <w:pPr>
              <w:jc w:val="right"/>
            </w:pPr>
            <w:r>
              <w:rPr>
                <w:rFonts w:eastAsiaTheme="minorEastAsia"/>
                <w:color w:val="000000"/>
                <w:szCs w:val="21"/>
              </w:rPr>
              <w:t>2.31</w:t>
            </w:r>
          </w:p>
        </w:tc>
      </w:tr>
      <w:tr w:rsidR="00735AEC">
        <w:tc>
          <w:tcPr>
            <w:tcW w:w="817" w:type="dxa"/>
            <w:vAlign w:val="center"/>
          </w:tcPr>
          <w:p w:rsidR="00735AEC" w:rsidRDefault="006430B4">
            <w:pPr>
              <w:jc w:val="center"/>
            </w:pPr>
            <w:r>
              <w:rPr>
                <w:rFonts w:eastAsiaTheme="minorEastAsia"/>
                <w:color w:val="000000"/>
                <w:szCs w:val="21"/>
              </w:rPr>
              <w:t>17</w:t>
            </w:r>
          </w:p>
        </w:tc>
        <w:tc>
          <w:tcPr>
            <w:tcW w:w="1276" w:type="dxa"/>
            <w:vAlign w:val="center"/>
          </w:tcPr>
          <w:p w:rsidR="00735AEC" w:rsidRDefault="006430B4">
            <w:pPr>
              <w:jc w:val="center"/>
            </w:pPr>
            <w:r>
              <w:rPr>
                <w:rFonts w:eastAsiaTheme="minorEastAsia"/>
                <w:color w:val="000000"/>
                <w:szCs w:val="21"/>
              </w:rPr>
              <w:t>000858</w:t>
            </w:r>
          </w:p>
        </w:tc>
        <w:tc>
          <w:tcPr>
            <w:tcW w:w="1701" w:type="dxa"/>
            <w:vAlign w:val="center"/>
          </w:tcPr>
          <w:p w:rsidR="00735AEC" w:rsidRDefault="006430B4">
            <w:pPr>
              <w:jc w:val="center"/>
            </w:pPr>
            <w:r>
              <w:rPr>
                <w:rFonts w:eastAsiaTheme="minorEastAsia"/>
                <w:color w:val="000000"/>
                <w:szCs w:val="21"/>
              </w:rPr>
              <w:t>五</w:t>
            </w:r>
            <w:r>
              <w:rPr>
                <w:rFonts w:eastAsiaTheme="minorEastAsia"/>
                <w:color w:val="000000"/>
                <w:szCs w:val="21"/>
              </w:rPr>
              <w:t xml:space="preserve"> </w:t>
            </w:r>
            <w:r>
              <w:rPr>
                <w:rFonts w:eastAsiaTheme="minorEastAsia"/>
                <w:color w:val="000000"/>
                <w:szCs w:val="21"/>
              </w:rPr>
              <w:t>粮</w:t>
            </w:r>
            <w:r>
              <w:rPr>
                <w:rFonts w:eastAsiaTheme="minorEastAsia"/>
                <w:color w:val="000000"/>
                <w:szCs w:val="21"/>
              </w:rPr>
              <w:t xml:space="preserve"> </w:t>
            </w:r>
            <w:r>
              <w:rPr>
                <w:rFonts w:eastAsiaTheme="minorEastAsia"/>
                <w:color w:val="000000"/>
                <w:szCs w:val="21"/>
              </w:rPr>
              <w:t>液</w:t>
            </w:r>
          </w:p>
        </w:tc>
        <w:tc>
          <w:tcPr>
            <w:tcW w:w="1276" w:type="dxa"/>
            <w:vAlign w:val="center"/>
          </w:tcPr>
          <w:p w:rsidR="00735AEC" w:rsidRDefault="006430B4">
            <w:pPr>
              <w:jc w:val="right"/>
            </w:pPr>
            <w:r>
              <w:rPr>
                <w:rFonts w:eastAsiaTheme="minorEastAsia"/>
                <w:color w:val="000000"/>
                <w:szCs w:val="21"/>
              </w:rPr>
              <w:t>228,934</w:t>
            </w:r>
          </w:p>
        </w:tc>
        <w:tc>
          <w:tcPr>
            <w:tcW w:w="1842" w:type="dxa"/>
            <w:vAlign w:val="center"/>
          </w:tcPr>
          <w:p w:rsidR="00735AEC" w:rsidRDefault="006430B4">
            <w:pPr>
              <w:jc w:val="right"/>
            </w:pPr>
            <w:r>
              <w:rPr>
                <w:rFonts w:eastAsiaTheme="minorEastAsia"/>
                <w:color w:val="000000"/>
                <w:szCs w:val="21"/>
              </w:rPr>
              <w:t>27,002,765.30</w:t>
            </w:r>
          </w:p>
        </w:tc>
        <w:tc>
          <w:tcPr>
            <w:tcW w:w="1616" w:type="dxa"/>
            <w:vAlign w:val="center"/>
          </w:tcPr>
          <w:p w:rsidR="00735AEC" w:rsidRDefault="006430B4">
            <w:pPr>
              <w:jc w:val="right"/>
            </w:pPr>
            <w:r>
              <w:rPr>
                <w:rFonts w:eastAsiaTheme="minorEastAsia"/>
                <w:color w:val="000000"/>
                <w:szCs w:val="21"/>
              </w:rPr>
              <w:t>2.26</w:t>
            </w:r>
          </w:p>
        </w:tc>
      </w:tr>
      <w:tr w:rsidR="00735AEC">
        <w:tc>
          <w:tcPr>
            <w:tcW w:w="817" w:type="dxa"/>
            <w:vAlign w:val="center"/>
          </w:tcPr>
          <w:p w:rsidR="00735AEC" w:rsidRDefault="006430B4">
            <w:pPr>
              <w:jc w:val="center"/>
            </w:pPr>
            <w:r>
              <w:rPr>
                <w:rFonts w:eastAsiaTheme="minorEastAsia"/>
                <w:color w:val="000000"/>
                <w:szCs w:val="21"/>
              </w:rPr>
              <w:t>18</w:t>
            </w:r>
          </w:p>
        </w:tc>
        <w:tc>
          <w:tcPr>
            <w:tcW w:w="1276" w:type="dxa"/>
            <w:vAlign w:val="center"/>
          </w:tcPr>
          <w:p w:rsidR="00735AEC" w:rsidRDefault="006430B4">
            <w:pPr>
              <w:jc w:val="center"/>
            </w:pPr>
            <w:r>
              <w:rPr>
                <w:rFonts w:eastAsiaTheme="minorEastAsia"/>
                <w:color w:val="000000"/>
                <w:szCs w:val="21"/>
              </w:rPr>
              <w:t>002714</w:t>
            </w:r>
          </w:p>
        </w:tc>
        <w:tc>
          <w:tcPr>
            <w:tcW w:w="1701" w:type="dxa"/>
            <w:vAlign w:val="center"/>
          </w:tcPr>
          <w:p w:rsidR="00735AEC" w:rsidRDefault="006430B4">
            <w:pPr>
              <w:jc w:val="center"/>
            </w:pPr>
            <w:r>
              <w:rPr>
                <w:rFonts w:eastAsiaTheme="minorEastAsia"/>
                <w:color w:val="000000"/>
                <w:szCs w:val="21"/>
              </w:rPr>
              <w:t>牧原股份</w:t>
            </w:r>
          </w:p>
        </w:tc>
        <w:tc>
          <w:tcPr>
            <w:tcW w:w="1276" w:type="dxa"/>
            <w:vAlign w:val="center"/>
          </w:tcPr>
          <w:p w:rsidR="00735AEC" w:rsidRDefault="006430B4">
            <w:pPr>
              <w:jc w:val="right"/>
            </w:pPr>
            <w:r>
              <w:rPr>
                <w:rFonts w:eastAsiaTheme="minorEastAsia"/>
                <w:color w:val="000000"/>
                <w:szCs w:val="21"/>
              </w:rPr>
              <w:t>396,760</w:t>
            </w:r>
          </w:p>
        </w:tc>
        <w:tc>
          <w:tcPr>
            <w:tcW w:w="1842" w:type="dxa"/>
            <w:vAlign w:val="center"/>
          </w:tcPr>
          <w:p w:rsidR="00735AEC" w:rsidRDefault="006430B4">
            <w:pPr>
              <w:jc w:val="right"/>
            </w:pPr>
            <w:r>
              <w:rPr>
                <w:rFonts w:eastAsiaTheme="minorEastAsia"/>
                <w:color w:val="000000"/>
                <w:szCs w:val="21"/>
              </w:rPr>
              <w:t>23,325,520.40</w:t>
            </w:r>
          </w:p>
        </w:tc>
        <w:tc>
          <w:tcPr>
            <w:tcW w:w="1616" w:type="dxa"/>
            <w:vAlign w:val="center"/>
          </w:tcPr>
          <w:p w:rsidR="00735AEC" w:rsidRDefault="006430B4">
            <w:pPr>
              <w:jc w:val="right"/>
            </w:pPr>
            <w:r>
              <w:rPr>
                <w:rFonts w:eastAsiaTheme="minorEastAsia"/>
                <w:color w:val="000000"/>
                <w:szCs w:val="21"/>
              </w:rPr>
              <w:t>1.95</w:t>
            </w:r>
          </w:p>
        </w:tc>
      </w:tr>
      <w:tr w:rsidR="00735AEC">
        <w:tc>
          <w:tcPr>
            <w:tcW w:w="817" w:type="dxa"/>
            <w:vAlign w:val="center"/>
          </w:tcPr>
          <w:p w:rsidR="00735AEC" w:rsidRDefault="006430B4">
            <w:pPr>
              <w:jc w:val="center"/>
            </w:pPr>
            <w:r>
              <w:rPr>
                <w:rFonts w:eastAsiaTheme="minorEastAsia"/>
                <w:color w:val="000000"/>
                <w:szCs w:val="21"/>
              </w:rPr>
              <w:t>19</w:t>
            </w:r>
          </w:p>
        </w:tc>
        <w:tc>
          <w:tcPr>
            <w:tcW w:w="1276" w:type="dxa"/>
            <w:vAlign w:val="center"/>
          </w:tcPr>
          <w:p w:rsidR="00735AEC" w:rsidRDefault="006430B4">
            <w:pPr>
              <w:jc w:val="center"/>
            </w:pPr>
            <w:r>
              <w:rPr>
                <w:rFonts w:eastAsiaTheme="minorEastAsia"/>
                <w:color w:val="000000"/>
                <w:szCs w:val="21"/>
              </w:rPr>
              <w:t>603259</w:t>
            </w:r>
          </w:p>
        </w:tc>
        <w:tc>
          <w:tcPr>
            <w:tcW w:w="1701" w:type="dxa"/>
            <w:vAlign w:val="center"/>
          </w:tcPr>
          <w:p w:rsidR="00735AEC" w:rsidRDefault="006430B4">
            <w:pPr>
              <w:jc w:val="center"/>
            </w:pPr>
            <w:r>
              <w:rPr>
                <w:rFonts w:eastAsiaTheme="minorEastAsia"/>
                <w:color w:val="000000"/>
                <w:szCs w:val="21"/>
              </w:rPr>
              <w:t>药明康德</w:t>
            </w:r>
          </w:p>
        </w:tc>
        <w:tc>
          <w:tcPr>
            <w:tcW w:w="1276" w:type="dxa"/>
            <w:vAlign w:val="center"/>
          </w:tcPr>
          <w:p w:rsidR="00735AEC" w:rsidRDefault="006430B4">
            <w:pPr>
              <w:jc w:val="right"/>
            </w:pPr>
            <w:r>
              <w:rPr>
                <w:rFonts w:eastAsiaTheme="minorEastAsia"/>
                <w:color w:val="000000"/>
                <w:szCs w:val="21"/>
              </w:rPr>
              <w:t>245,448</w:t>
            </w:r>
          </w:p>
        </w:tc>
        <w:tc>
          <w:tcPr>
            <w:tcW w:w="1842" w:type="dxa"/>
            <w:vAlign w:val="center"/>
          </w:tcPr>
          <w:p w:rsidR="00735AEC" w:rsidRDefault="006430B4">
            <w:pPr>
              <w:jc w:val="right"/>
            </w:pPr>
            <w:r>
              <w:rPr>
                <w:rFonts w:eastAsiaTheme="minorEastAsia"/>
                <w:color w:val="000000"/>
                <w:szCs w:val="21"/>
              </w:rPr>
              <w:t>21,275,432.64</w:t>
            </w:r>
          </w:p>
        </w:tc>
        <w:tc>
          <w:tcPr>
            <w:tcW w:w="1616" w:type="dxa"/>
            <w:vAlign w:val="center"/>
          </w:tcPr>
          <w:p w:rsidR="00735AEC" w:rsidRDefault="006430B4">
            <w:pPr>
              <w:jc w:val="right"/>
            </w:pPr>
            <w:r>
              <w:rPr>
                <w:rFonts w:eastAsiaTheme="minorEastAsia"/>
                <w:color w:val="000000"/>
                <w:szCs w:val="21"/>
              </w:rPr>
              <w:t>1.78</w:t>
            </w:r>
          </w:p>
        </w:tc>
      </w:tr>
      <w:tr w:rsidR="00735AEC">
        <w:tc>
          <w:tcPr>
            <w:tcW w:w="817" w:type="dxa"/>
            <w:vAlign w:val="center"/>
          </w:tcPr>
          <w:p w:rsidR="00735AEC" w:rsidRDefault="006430B4">
            <w:pPr>
              <w:jc w:val="center"/>
            </w:pPr>
            <w:r>
              <w:rPr>
                <w:rFonts w:eastAsiaTheme="minorEastAsia"/>
                <w:color w:val="000000"/>
                <w:szCs w:val="21"/>
              </w:rPr>
              <w:t>20</w:t>
            </w:r>
          </w:p>
        </w:tc>
        <w:tc>
          <w:tcPr>
            <w:tcW w:w="1276" w:type="dxa"/>
            <w:vAlign w:val="center"/>
          </w:tcPr>
          <w:p w:rsidR="00735AEC" w:rsidRDefault="006430B4">
            <w:pPr>
              <w:jc w:val="center"/>
            </w:pPr>
            <w:r>
              <w:rPr>
                <w:rFonts w:eastAsiaTheme="minorEastAsia"/>
                <w:color w:val="000000"/>
                <w:szCs w:val="21"/>
              </w:rPr>
              <w:t>000401</w:t>
            </w:r>
          </w:p>
        </w:tc>
        <w:tc>
          <w:tcPr>
            <w:tcW w:w="1701" w:type="dxa"/>
            <w:vAlign w:val="center"/>
          </w:tcPr>
          <w:p w:rsidR="00735AEC" w:rsidRDefault="006430B4">
            <w:pPr>
              <w:jc w:val="center"/>
            </w:pPr>
            <w:r>
              <w:rPr>
                <w:rFonts w:eastAsiaTheme="minorEastAsia"/>
                <w:color w:val="000000"/>
                <w:szCs w:val="21"/>
              </w:rPr>
              <w:t>冀东水泥</w:t>
            </w:r>
          </w:p>
        </w:tc>
        <w:tc>
          <w:tcPr>
            <w:tcW w:w="1276" w:type="dxa"/>
            <w:vAlign w:val="center"/>
          </w:tcPr>
          <w:p w:rsidR="00735AEC" w:rsidRDefault="006430B4">
            <w:pPr>
              <w:jc w:val="right"/>
            </w:pPr>
            <w:r>
              <w:rPr>
                <w:rFonts w:eastAsiaTheme="minorEastAsia"/>
                <w:color w:val="000000"/>
                <w:szCs w:val="21"/>
              </w:rPr>
              <w:t>1,132,100</w:t>
            </w:r>
          </w:p>
        </w:tc>
        <w:tc>
          <w:tcPr>
            <w:tcW w:w="1842" w:type="dxa"/>
            <w:vAlign w:val="center"/>
          </w:tcPr>
          <w:p w:rsidR="00735AEC" w:rsidRDefault="006430B4">
            <w:pPr>
              <w:jc w:val="right"/>
            </w:pPr>
            <w:r>
              <w:rPr>
                <w:rFonts w:eastAsiaTheme="minorEastAsia"/>
                <w:color w:val="000000"/>
                <w:szCs w:val="21"/>
              </w:rPr>
              <w:t>19,936,281.00</w:t>
            </w:r>
          </w:p>
        </w:tc>
        <w:tc>
          <w:tcPr>
            <w:tcW w:w="1616" w:type="dxa"/>
            <w:vAlign w:val="center"/>
          </w:tcPr>
          <w:p w:rsidR="00735AEC" w:rsidRDefault="006430B4">
            <w:pPr>
              <w:jc w:val="right"/>
            </w:pPr>
            <w:r>
              <w:rPr>
                <w:rFonts w:eastAsiaTheme="minorEastAsia"/>
                <w:color w:val="000000"/>
                <w:szCs w:val="21"/>
              </w:rPr>
              <w:t>1.67</w:t>
            </w:r>
          </w:p>
        </w:tc>
      </w:tr>
      <w:tr w:rsidR="00735AEC">
        <w:tc>
          <w:tcPr>
            <w:tcW w:w="817" w:type="dxa"/>
            <w:vAlign w:val="center"/>
          </w:tcPr>
          <w:p w:rsidR="00735AEC" w:rsidRDefault="006430B4">
            <w:pPr>
              <w:jc w:val="center"/>
            </w:pPr>
            <w:r>
              <w:rPr>
                <w:rFonts w:eastAsiaTheme="minorEastAsia"/>
                <w:color w:val="000000"/>
                <w:szCs w:val="21"/>
              </w:rPr>
              <w:lastRenderedPageBreak/>
              <w:t>21</w:t>
            </w:r>
          </w:p>
        </w:tc>
        <w:tc>
          <w:tcPr>
            <w:tcW w:w="1276" w:type="dxa"/>
            <w:vAlign w:val="center"/>
          </w:tcPr>
          <w:p w:rsidR="00735AEC" w:rsidRDefault="006430B4">
            <w:pPr>
              <w:jc w:val="center"/>
            </w:pPr>
            <w:r>
              <w:rPr>
                <w:rFonts w:eastAsiaTheme="minorEastAsia"/>
                <w:color w:val="000000"/>
                <w:szCs w:val="21"/>
              </w:rPr>
              <w:t>300122</w:t>
            </w:r>
          </w:p>
        </w:tc>
        <w:tc>
          <w:tcPr>
            <w:tcW w:w="1701" w:type="dxa"/>
            <w:vAlign w:val="center"/>
          </w:tcPr>
          <w:p w:rsidR="00735AEC" w:rsidRDefault="006430B4">
            <w:pPr>
              <w:jc w:val="center"/>
            </w:pPr>
            <w:r>
              <w:rPr>
                <w:rFonts w:eastAsiaTheme="minorEastAsia"/>
                <w:color w:val="000000"/>
                <w:szCs w:val="21"/>
              </w:rPr>
              <w:t>智飞生物</w:t>
            </w:r>
          </w:p>
        </w:tc>
        <w:tc>
          <w:tcPr>
            <w:tcW w:w="1276" w:type="dxa"/>
            <w:vAlign w:val="center"/>
          </w:tcPr>
          <w:p w:rsidR="00735AEC" w:rsidRDefault="006430B4">
            <w:pPr>
              <w:jc w:val="right"/>
            </w:pPr>
            <w:r>
              <w:rPr>
                <w:rFonts w:eastAsiaTheme="minorEastAsia"/>
                <w:color w:val="000000"/>
                <w:szCs w:val="21"/>
              </w:rPr>
              <w:t>462,263</w:t>
            </w:r>
          </w:p>
        </w:tc>
        <w:tc>
          <w:tcPr>
            <w:tcW w:w="1842" w:type="dxa"/>
            <w:vAlign w:val="center"/>
          </w:tcPr>
          <w:p w:rsidR="00735AEC" w:rsidRDefault="006430B4">
            <w:pPr>
              <w:jc w:val="right"/>
            </w:pPr>
            <w:r>
              <w:rPr>
                <w:rFonts w:eastAsiaTheme="minorEastAsia"/>
                <w:color w:val="000000"/>
                <w:szCs w:val="21"/>
              </w:rPr>
              <w:t>19,923,535.30</w:t>
            </w:r>
          </w:p>
        </w:tc>
        <w:tc>
          <w:tcPr>
            <w:tcW w:w="1616" w:type="dxa"/>
            <w:vAlign w:val="center"/>
          </w:tcPr>
          <w:p w:rsidR="00735AEC" w:rsidRDefault="006430B4">
            <w:pPr>
              <w:jc w:val="right"/>
            </w:pPr>
            <w:r>
              <w:rPr>
                <w:rFonts w:eastAsiaTheme="minorEastAsia"/>
                <w:color w:val="000000"/>
                <w:szCs w:val="21"/>
              </w:rPr>
              <w:t>1.66</w:t>
            </w:r>
          </w:p>
        </w:tc>
      </w:tr>
      <w:tr w:rsidR="00735AEC">
        <w:tc>
          <w:tcPr>
            <w:tcW w:w="817" w:type="dxa"/>
            <w:vAlign w:val="center"/>
          </w:tcPr>
          <w:p w:rsidR="00735AEC" w:rsidRDefault="006430B4">
            <w:pPr>
              <w:jc w:val="center"/>
            </w:pPr>
            <w:r>
              <w:rPr>
                <w:rFonts w:eastAsiaTheme="minorEastAsia"/>
                <w:color w:val="000000"/>
                <w:szCs w:val="21"/>
              </w:rPr>
              <w:t>22</w:t>
            </w:r>
          </w:p>
        </w:tc>
        <w:tc>
          <w:tcPr>
            <w:tcW w:w="1276" w:type="dxa"/>
            <w:vAlign w:val="center"/>
          </w:tcPr>
          <w:p w:rsidR="00735AEC" w:rsidRDefault="006430B4">
            <w:pPr>
              <w:jc w:val="center"/>
            </w:pPr>
            <w:r>
              <w:rPr>
                <w:rFonts w:eastAsiaTheme="minorEastAsia"/>
                <w:color w:val="000000"/>
                <w:szCs w:val="21"/>
              </w:rPr>
              <w:t>601933</w:t>
            </w:r>
          </w:p>
        </w:tc>
        <w:tc>
          <w:tcPr>
            <w:tcW w:w="1701" w:type="dxa"/>
            <w:vAlign w:val="center"/>
          </w:tcPr>
          <w:p w:rsidR="00735AEC" w:rsidRDefault="006430B4">
            <w:pPr>
              <w:jc w:val="center"/>
            </w:pPr>
            <w:r>
              <w:rPr>
                <w:rFonts w:eastAsiaTheme="minorEastAsia"/>
                <w:color w:val="000000"/>
                <w:szCs w:val="21"/>
              </w:rPr>
              <w:t>永辉超市</w:t>
            </w:r>
          </w:p>
        </w:tc>
        <w:tc>
          <w:tcPr>
            <w:tcW w:w="1276" w:type="dxa"/>
            <w:vAlign w:val="center"/>
          </w:tcPr>
          <w:p w:rsidR="00735AEC" w:rsidRDefault="006430B4">
            <w:pPr>
              <w:jc w:val="right"/>
            </w:pPr>
            <w:r>
              <w:rPr>
                <w:rFonts w:eastAsiaTheme="minorEastAsia"/>
                <w:color w:val="000000"/>
                <w:szCs w:val="21"/>
              </w:rPr>
              <w:t>1,828,200</w:t>
            </w:r>
          </w:p>
        </w:tc>
        <w:tc>
          <w:tcPr>
            <w:tcW w:w="1842" w:type="dxa"/>
            <w:vAlign w:val="center"/>
          </w:tcPr>
          <w:p w:rsidR="00735AEC" w:rsidRDefault="006430B4">
            <w:pPr>
              <w:jc w:val="right"/>
            </w:pPr>
            <w:r>
              <w:rPr>
                <w:rFonts w:eastAsiaTheme="minorEastAsia"/>
                <w:color w:val="000000"/>
                <w:szCs w:val="21"/>
              </w:rPr>
              <w:t>18,665,922.00</w:t>
            </w:r>
          </w:p>
        </w:tc>
        <w:tc>
          <w:tcPr>
            <w:tcW w:w="1616" w:type="dxa"/>
            <w:vAlign w:val="center"/>
          </w:tcPr>
          <w:p w:rsidR="00735AEC" w:rsidRDefault="006430B4">
            <w:pPr>
              <w:jc w:val="right"/>
            </w:pPr>
            <w:r>
              <w:rPr>
                <w:rFonts w:eastAsiaTheme="minorEastAsia"/>
                <w:color w:val="000000"/>
                <w:szCs w:val="21"/>
              </w:rPr>
              <w:t>1.56</w:t>
            </w:r>
          </w:p>
        </w:tc>
      </w:tr>
      <w:tr w:rsidR="00735AEC">
        <w:tc>
          <w:tcPr>
            <w:tcW w:w="817" w:type="dxa"/>
            <w:vAlign w:val="center"/>
          </w:tcPr>
          <w:p w:rsidR="00735AEC" w:rsidRDefault="006430B4">
            <w:pPr>
              <w:jc w:val="center"/>
            </w:pPr>
            <w:r>
              <w:rPr>
                <w:rFonts w:eastAsiaTheme="minorEastAsia"/>
                <w:color w:val="000000"/>
                <w:szCs w:val="21"/>
              </w:rPr>
              <w:t>23</w:t>
            </w:r>
          </w:p>
        </w:tc>
        <w:tc>
          <w:tcPr>
            <w:tcW w:w="1276" w:type="dxa"/>
            <w:vAlign w:val="center"/>
          </w:tcPr>
          <w:p w:rsidR="00735AEC" w:rsidRDefault="006430B4">
            <w:pPr>
              <w:jc w:val="center"/>
            </w:pPr>
            <w:r>
              <w:rPr>
                <w:rFonts w:eastAsiaTheme="minorEastAsia"/>
                <w:color w:val="000000"/>
                <w:szCs w:val="21"/>
              </w:rPr>
              <w:t>002001</w:t>
            </w:r>
          </w:p>
        </w:tc>
        <w:tc>
          <w:tcPr>
            <w:tcW w:w="1701" w:type="dxa"/>
            <w:vAlign w:val="center"/>
          </w:tcPr>
          <w:p w:rsidR="00735AEC" w:rsidRDefault="006430B4">
            <w:pPr>
              <w:jc w:val="center"/>
            </w:pPr>
            <w:r>
              <w:rPr>
                <w:rFonts w:eastAsiaTheme="minorEastAsia"/>
                <w:color w:val="000000"/>
                <w:szCs w:val="21"/>
              </w:rPr>
              <w:t>新</w:t>
            </w:r>
            <w:r>
              <w:rPr>
                <w:rFonts w:eastAsiaTheme="minorEastAsia"/>
                <w:color w:val="000000"/>
                <w:szCs w:val="21"/>
              </w:rPr>
              <w:t xml:space="preserve"> </w:t>
            </w:r>
            <w:r>
              <w:rPr>
                <w:rFonts w:eastAsiaTheme="minorEastAsia"/>
                <w:color w:val="000000"/>
                <w:szCs w:val="21"/>
              </w:rPr>
              <w:t>和</w:t>
            </w:r>
            <w:r>
              <w:rPr>
                <w:rFonts w:eastAsiaTheme="minorEastAsia"/>
                <w:color w:val="000000"/>
                <w:szCs w:val="21"/>
              </w:rPr>
              <w:t xml:space="preserve"> </w:t>
            </w:r>
            <w:r>
              <w:rPr>
                <w:rFonts w:eastAsiaTheme="minorEastAsia"/>
                <w:color w:val="000000"/>
                <w:szCs w:val="21"/>
              </w:rPr>
              <w:t>成</w:t>
            </w:r>
          </w:p>
        </w:tc>
        <w:tc>
          <w:tcPr>
            <w:tcW w:w="1276" w:type="dxa"/>
            <w:vAlign w:val="center"/>
          </w:tcPr>
          <w:p w:rsidR="00735AEC" w:rsidRDefault="006430B4">
            <w:pPr>
              <w:jc w:val="right"/>
            </w:pPr>
            <w:r>
              <w:rPr>
                <w:rFonts w:eastAsiaTheme="minorEastAsia"/>
                <w:color w:val="000000"/>
                <w:szCs w:val="21"/>
              </w:rPr>
              <w:t>962,125</w:t>
            </w:r>
          </w:p>
        </w:tc>
        <w:tc>
          <w:tcPr>
            <w:tcW w:w="1842" w:type="dxa"/>
            <w:vAlign w:val="center"/>
          </w:tcPr>
          <w:p w:rsidR="00735AEC" w:rsidRDefault="006430B4">
            <w:pPr>
              <w:jc w:val="right"/>
            </w:pPr>
            <w:r>
              <w:rPr>
                <w:rFonts w:eastAsiaTheme="minorEastAsia"/>
                <w:color w:val="000000"/>
                <w:szCs w:val="21"/>
              </w:rPr>
              <w:t>18,559,391.25</w:t>
            </w:r>
          </w:p>
        </w:tc>
        <w:tc>
          <w:tcPr>
            <w:tcW w:w="1616" w:type="dxa"/>
            <w:vAlign w:val="center"/>
          </w:tcPr>
          <w:p w:rsidR="00735AEC" w:rsidRDefault="006430B4">
            <w:pPr>
              <w:jc w:val="right"/>
            </w:pPr>
            <w:r>
              <w:rPr>
                <w:rFonts w:eastAsiaTheme="minorEastAsia"/>
                <w:color w:val="000000"/>
                <w:szCs w:val="21"/>
              </w:rPr>
              <w:t>1.55</w:t>
            </w:r>
          </w:p>
        </w:tc>
      </w:tr>
      <w:tr w:rsidR="00735AEC">
        <w:tc>
          <w:tcPr>
            <w:tcW w:w="817" w:type="dxa"/>
            <w:vAlign w:val="center"/>
          </w:tcPr>
          <w:p w:rsidR="00735AEC" w:rsidRDefault="006430B4">
            <w:pPr>
              <w:jc w:val="center"/>
            </w:pPr>
            <w:r>
              <w:rPr>
                <w:rFonts w:eastAsiaTheme="minorEastAsia"/>
                <w:color w:val="000000"/>
                <w:szCs w:val="21"/>
              </w:rPr>
              <w:t>24</w:t>
            </w:r>
          </w:p>
        </w:tc>
        <w:tc>
          <w:tcPr>
            <w:tcW w:w="1276" w:type="dxa"/>
            <w:vAlign w:val="center"/>
          </w:tcPr>
          <w:p w:rsidR="00735AEC" w:rsidRDefault="006430B4">
            <w:pPr>
              <w:jc w:val="center"/>
            </w:pPr>
            <w:r>
              <w:rPr>
                <w:rFonts w:eastAsiaTheme="minorEastAsia"/>
                <w:color w:val="000000"/>
                <w:szCs w:val="21"/>
              </w:rPr>
              <w:t>002311</w:t>
            </w:r>
          </w:p>
        </w:tc>
        <w:tc>
          <w:tcPr>
            <w:tcW w:w="1701" w:type="dxa"/>
            <w:vAlign w:val="center"/>
          </w:tcPr>
          <w:p w:rsidR="00735AEC" w:rsidRDefault="006430B4">
            <w:pPr>
              <w:jc w:val="center"/>
            </w:pPr>
            <w:r>
              <w:rPr>
                <w:rFonts w:eastAsiaTheme="minorEastAsia"/>
                <w:color w:val="000000"/>
                <w:szCs w:val="21"/>
              </w:rPr>
              <w:t>海大集团</w:t>
            </w:r>
          </w:p>
        </w:tc>
        <w:tc>
          <w:tcPr>
            <w:tcW w:w="1276" w:type="dxa"/>
            <w:vAlign w:val="center"/>
          </w:tcPr>
          <w:p w:rsidR="00735AEC" w:rsidRDefault="006430B4">
            <w:pPr>
              <w:jc w:val="right"/>
            </w:pPr>
            <w:r>
              <w:rPr>
                <w:rFonts w:eastAsiaTheme="minorEastAsia"/>
                <w:color w:val="000000"/>
                <w:szCs w:val="21"/>
              </w:rPr>
              <w:t>595,516</w:t>
            </w:r>
          </w:p>
        </w:tc>
        <w:tc>
          <w:tcPr>
            <w:tcW w:w="1842" w:type="dxa"/>
            <w:vAlign w:val="center"/>
          </w:tcPr>
          <w:p w:rsidR="00735AEC" w:rsidRDefault="006430B4">
            <w:pPr>
              <w:jc w:val="right"/>
            </w:pPr>
            <w:r>
              <w:rPr>
                <w:rFonts w:eastAsiaTheme="minorEastAsia"/>
                <w:color w:val="000000"/>
                <w:szCs w:val="21"/>
              </w:rPr>
              <w:t>18,401,444.40</w:t>
            </w:r>
          </w:p>
        </w:tc>
        <w:tc>
          <w:tcPr>
            <w:tcW w:w="1616" w:type="dxa"/>
            <w:vAlign w:val="center"/>
          </w:tcPr>
          <w:p w:rsidR="00735AEC" w:rsidRDefault="006430B4">
            <w:pPr>
              <w:jc w:val="right"/>
            </w:pPr>
            <w:r>
              <w:rPr>
                <w:rFonts w:eastAsiaTheme="minorEastAsia"/>
                <w:color w:val="000000"/>
                <w:szCs w:val="21"/>
              </w:rPr>
              <w:t>1.54</w:t>
            </w:r>
          </w:p>
        </w:tc>
      </w:tr>
      <w:tr w:rsidR="00735AEC">
        <w:tc>
          <w:tcPr>
            <w:tcW w:w="817" w:type="dxa"/>
            <w:vAlign w:val="center"/>
          </w:tcPr>
          <w:p w:rsidR="00735AEC" w:rsidRDefault="006430B4">
            <w:pPr>
              <w:jc w:val="center"/>
            </w:pPr>
            <w:r>
              <w:rPr>
                <w:rFonts w:eastAsiaTheme="minorEastAsia"/>
                <w:color w:val="000000"/>
                <w:szCs w:val="21"/>
              </w:rPr>
              <w:t>25</w:t>
            </w:r>
          </w:p>
        </w:tc>
        <w:tc>
          <w:tcPr>
            <w:tcW w:w="1276" w:type="dxa"/>
            <w:vAlign w:val="center"/>
          </w:tcPr>
          <w:p w:rsidR="00735AEC" w:rsidRDefault="006430B4">
            <w:pPr>
              <w:jc w:val="center"/>
            </w:pPr>
            <w:r>
              <w:rPr>
                <w:rFonts w:eastAsiaTheme="minorEastAsia"/>
                <w:color w:val="000000"/>
                <w:szCs w:val="21"/>
              </w:rPr>
              <w:t>300709</w:t>
            </w:r>
          </w:p>
        </w:tc>
        <w:tc>
          <w:tcPr>
            <w:tcW w:w="1701" w:type="dxa"/>
            <w:vAlign w:val="center"/>
          </w:tcPr>
          <w:p w:rsidR="00735AEC" w:rsidRDefault="006430B4">
            <w:pPr>
              <w:jc w:val="center"/>
            </w:pPr>
            <w:r>
              <w:rPr>
                <w:rFonts w:eastAsiaTheme="minorEastAsia"/>
                <w:color w:val="000000"/>
                <w:szCs w:val="21"/>
              </w:rPr>
              <w:t>精研科技</w:t>
            </w:r>
          </w:p>
        </w:tc>
        <w:tc>
          <w:tcPr>
            <w:tcW w:w="1276" w:type="dxa"/>
            <w:vAlign w:val="center"/>
          </w:tcPr>
          <w:p w:rsidR="00735AEC" w:rsidRDefault="006430B4">
            <w:pPr>
              <w:jc w:val="right"/>
            </w:pPr>
            <w:r>
              <w:rPr>
                <w:rFonts w:eastAsiaTheme="minorEastAsia"/>
                <w:color w:val="000000"/>
                <w:szCs w:val="21"/>
              </w:rPr>
              <w:t>351,392</w:t>
            </w:r>
          </w:p>
        </w:tc>
        <w:tc>
          <w:tcPr>
            <w:tcW w:w="1842" w:type="dxa"/>
            <w:vAlign w:val="center"/>
          </w:tcPr>
          <w:p w:rsidR="00735AEC" w:rsidRDefault="006430B4">
            <w:pPr>
              <w:jc w:val="right"/>
            </w:pPr>
            <w:r>
              <w:rPr>
                <w:rFonts w:eastAsiaTheme="minorEastAsia"/>
                <w:color w:val="000000"/>
                <w:szCs w:val="21"/>
              </w:rPr>
              <w:t>16,986,289.28</w:t>
            </w:r>
          </w:p>
        </w:tc>
        <w:tc>
          <w:tcPr>
            <w:tcW w:w="1616" w:type="dxa"/>
            <w:vAlign w:val="center"/>
          </w:tcPr>
          <w:p w:rsidR="00735AEC" w:rsidRDefault="006430B4">
            <w:pPr>
              <w:jc w:val="right"/>
            </w:pPr>
            <w:r>
              <w:rPr>
                <w:rFonts w:eastAsiaTheme="minorEastAsia"/>
                <w:color w:val="000000"/>
                <w:szCs w:val="21"/>
              </w:rPr>
              <w:t>1.42</w:t>
            </w:r>
          </w:p>
        </w:tc>
      </w:tr>
      <w:tr w:rsidR="00735AEC">
        <w:tc>
          <w:tcPr>
            <w:tcW w:w="817" w:type="dxa"/>
            <w:vAlign w:val="center"/>
          </w:tcPr>
          <w:p w:rsidR="00735AEC" w:rsidRDefault="006430B4">
            <w:pPr>
              <w:jc w:val="center"/>
            </w:pPr>
            <w:r>
              <w:rPr>
                <w:rFonts w:eastAsiaTheme="minorEastAsia"/>
                <w:color w:val="000000"/>
                <w:szCs w:val="21"/>
              </w:rPr>
              <w:t>26</w:t>
            </w:r>
          </w:p>
        </w:tc>
        <w:tc>
          <w:tcPr>
            <w:tcW w:w="1276" w:type="dxa"/>
            <w:vAlign w:val="center"/>
          </w:tcPr>
          <w:p w:rsidR="00735AEC" w:rsidRDefault="006430B4">
            <w:pPr>
              <w:jc w:val="center"/>
            </w:pPr>
            <w:r>
              <w:rPr>
                <w:rFonts w:eastAsiaTheme="minorEastAsia"/>
                <w:color w:val="000000"/>
                <w:szCs w:val="21"/>
              </w:rPr>
              <w:t>600030</w:t>
            </w:r>
          </w:p>
        </w:tc>
        <w:tc>
          <w:tcPr>
            <w:tcW w:w="1701" w:type="dxa"/>
            <w:vAlign w:val="center"/>
          </w:tcPr>
          <w:p w:rsidR="00735AEC" w:rsidRDefault="006430B4">
            <w:pPr>
              <w:jc w:val="center"/>
            </w:pPr>
            <w:r>
              <w:rPr>
                <w:rFonts w:eastAsiaTheme="minorEastAsia"/>
                <w:color w:val="000000"/>
                <w:szCs w:val="21"/>
              </w:rPr>
              <w:t>中信证券</w:t>
            </w:r>
          </w:p>
        </w:tc>
        <w:tc>
          <w:tcPr>
            <w:tcW w:w="1276" w:type="dxa"/>
            <w:vAlign w:val="center"/>
          </w:tcPr>
          <w:p w:rsidR="00735AEC" w:rsidRDefault="006430B4">
            <w:pPr>
              <w:jc w:val="right"/>
            </w:pPr>
            <w:r>
              <w:rPr>
                <w:rFonts w:eastAsiaTheme="minorEastAsia"/>
                <w:color w:val="000000"/>
                <w:szCs w:val="21"/>
              </w:rPr>
              <w:t>638,331</w:t>
            </w:r>
          </w:p>
        </w:tc>
        <w:tc>
          <w:tcPr>
            <w:tcW w:w="1842" w:type="dxa"/>
            <w:vAlign w:val="center"/>
          </w:tcPr>
          <w:p w:rsidR="00735AEC" w:rsidRDefault="006430B4">
            <w:pPr>
              <w:jc w:val="right"/>
            </w:pPr>
            <w:r>
              <w:rPr>
                <w:rFonts w:eastAsiaTheme="minorEastAsia"/>
                <w:color w:val="000000"/>
                <w:szCs w:val="21"/>
              </w:rPr>
              <w:t>15,198,661.11</w:t>
            </w:r>
          </w:p>
        </w:tc>
        <w:tc>
          <w:tcPr>
            <w:tcW w:w="1616" w:type="dxa"/>
            <w:vAlign w:val="center"/>
          </w:tcPr>
          <w:p w:rsidR="00735AEC" w:rsidRDefault="006430B4">
            <w:pPr>
              <w:jc w:val="right"/>
            </w:pPr>
            <w:r>
              <w:rPr>
                <w:rFonts w:eastAsiaTheme="minorEastAsia"/>
                <w:color w:val="000000"/>
                <w:szCs w:val="21"/>
              </w:rPr>
              <w:t>1.27</w:t>
            </w:r>
          </w:p>
        </w:tc>
      </w:tr>
      <w:tr w:rsidR="00735AEC">
        <w:tc>
          <w:tcPr>
            <w:tcW w:w="817" w:type="dxa"/>
            <w:vAlign w:val="center"/>
          </w:tcPr>
          <w:p w:rsidR="00735AEC" w:rsidRDefault="006430B4">
            <w:pPr>
              <w:jc w:val="center"/>
            </w:pPr>
            <w:r>
              <w:rPr>
                <w:rFonts w:eastAsiaTheme="minorEastAsia"/>
                <w:color w:val="000000"/>
                <w:szCs w:val="21"/>
              </w:rPr>
              <w:t>27</w:t>
            </w:r>
          </w:p>
        </w:tc>
        <w:tc>
          <w:tcPr>
            <w:tcW w:w="1276" w:type="dxa"/>
            <w:vAlign w:val="center"/>
          </w:tcPr>
          <w:p w:rsidR="00735AEC" w:rsidRDefault="006430B4">
            <w:pPr>
              <w:jc w:val="center"/>
            </w:pPr>
            <w:r>
              <w:rPr>
                <w:rFonts w:eastAsiaTheme="minorEastAsia"/>
                <w:color w:val="000000"/>
                <w:szCs w:val="21"/>
              </w:rPr>
              <w:t>600887</w:t>
            </w:r>
          </w:p>
        </w:tc>
        <w:tc>
          <w:tcPr>
            <w:tcW w:w="1701" w:type="dxa"/>
            <w:vAlign w:val="center"/>
          </w:tcPr>
          <w:p w:rsidR="00735AEC" w:rsidRDefault="006430B4">
            <w:pPr>
              <w:jc w:val="center"/>
            </w:pPr>
            <w:r>
              <w:rPr>
                <w:rFonts w:eastAsiaTheme="minorEastAsia"/>
                <w:color w:val="000000"/>
                <w:szCs w:val="21"/>
              </w:rPr>
              <w:t>伊利股份</w:t>
            </w:r>
          </w:p>
        </w:tc>
        <w:tc>
          <w:tcPr>
            <w:tcW w:w="1276" w:type="dxa"/>
            <w:vAlign w:val="center"/>
          </w:tcPr>
          <w:p w:rsidR="00735AEC" w:rsidRDefault="006430B4">
            <w:pPr>
              <w:jc w:val="right"/>
            </w:pPr>
            <w:r>
              <w:rPr>
                <w:rFonts w:eastAsiaTheme="minorEastAsia"/>
                <w:color w:val="000000"/>
                <w:szCs w:val="21"/>
              </w:rPr>
              <w:t>392,100</w:t>
            </w:r>
          </w:p>
        </w:tc>
        <w:tc>
          <w:tcPr>
            <w:tcW w:w="1842" w:type="dxa"/>
            <w:vAlign w:val="center"/>
          </w:tcPr>
          <w:p w:rsidR="00735AEC" w:rsidRDefault="006430B4">
            <w:pPr>
              <w:jc w:val="right"/>
            </w:pPr>
            <w:r>
              <w:rPr>
                <w:rFonts w:eastAsiaTheme="minorEastAsia"/>
                <w:color w:val="000000"/>
                <w:szCs w:val="21"/>
              </w:rPr>
              <w:t>13,100,061.00</w:t>
            </w:r>
          </w:p>
        </w:tc>
        <w:tc>
          <w:tcPr>
            <w:tcW w:w="1616" w:type="dxa"/>
            <w:vAlign w:val="center"/>
          </w:tcPr>
          <w:p w:rsidR="00735AEC" w:rsidRDefault="006430B4">
            <w:pPr>
              <w:jc w:val="right"/>
            </w:pPr>
            <w:r>
              <w:rPr>
                <w:rFonts w:eastAsiaTheme="minorEastAsia"/>
                <w:color w:val="000000"/>
                <w:szCs w:val="21"/>
              </w:rPr>
              <w:t>1.09</w:t>
            </w:r>
          </w:p>
        </w:tc>
      </w:tr>
      <w:tr w:rsidR="00735AEC">
        <w:tc>
          <w:tcPr>
            <w:tcW w:w="817" w:type="dxa"/>
            <w:vAlign w:val="center"/>
          </w:tcPr>
          <w:p w:rsidR="00735AEC" w:rsidRDefault="006430B4">
            <w:pPr>
              <w:jc w:val="center"/>
            </w:pPr>
            <w:r>
              <w:rPr>
                <w:rFonts w:eastAsiaTheme="minorEastAsia"/>
                <w:color w:val="000000"/>
                <w:szCs w:val="21"/>
              </w:rPr>
              <w:t>28</w:t>
            </w:r>
          </w:p>
        </w:tc>
        <w:tc>
          <w:tcPr>
            <w:tcW w:w="1276" w:type="dxa"/>
            <w:vAlign w:val="center"/>
          </w:tcPr>
          <w:p w:rsidR="00735AEC" w:rsidRDefault="006430B4">
            <w:pPr>
              <w:jc w:val="center"/>
            </w:pPr>
            <w:r>
              <w:rPr>
                <w:rFonts w:eastAsiaTheme="minorEastAsia"/>
                <w:color w:val="000000"/>
                <w:szCs w:val="21"/>
              </w:rPr>
              <w:t>600383</w:t>
            </w:r>
          </w:p>
        </w:tc>
        <w:tc>
          <w:tcPr>
            <w:tcW w:w="1701" w:type="dxa"/>
            <w:vAlign w:val="center"/>
          </w:tcPr>
          <w:p w:rsidR="00735AEC" w:rsidRDefault="006430B4">
            <w:pPr>
              <w:jc w:val="center"/>
            </w:pPr>
            <w:r>
              <w:rPr>
                <w:rFonts w:eastAsiaTheme="minorEastAsia"/>
                <w:color w:val="000000"/>
                <w:szCs w:val="21"/>
              </w:rPr>
              <w:t>金地集团</w:t>
            </w:r>
          </w:p>
        </w:tc>
        <w:tc>
          <w:tcPr>
            <w:tcW w:w="1276" w:type="dxa"/>
            <w:vAlign w:val="center"/>
          </w:tcPr>
          <w:p w:rsidR="00735AEC" w:rsidRDefault="006430B4">
            <w:pPr>
              <w:jc w:val="right"/>
            </w:pPr>
            <w:r>
              <w:rPr>
                <w:rFonts w:eastAsiaTheme="minorEastAsia"/>
                <w:color w:val="000000"/>
                <w:szCs w:val="21"/>
              </w:rPr>
              <w:t>1,029,200</w:t>
            </w:r>
          </w:p>
        </w:tc>
        <w:tc>
          <w:tcPr>
            <w:tcW w:w="1842" w:type="dxa"/>
            <w:vAlign w:val="center"/>
          </w:tcPr>
          <w:p w:rsidR="00735AEC" w:rsidRDefault="006430B4">
            <w:pPr>
              <w:jc w:val="right"/>
            </w:pPr>
            <w:r>
              <w:rPr>
                <w:rFonts w:eastAsiaTheme="minorEastAsia"/>
                <w:color w:val="000000"/>
                <w:szCs w:val="21"/>
              </w:rPr>
              <w:t>12,278,356.00</w:t>
            </w:r>
          </w:p>
        </w:tc>
        <w:tc>
          <w:tcPr>
            <w:tcW w:w="1616" w:type="dxa"/>
            <w:vAlign w:val="center"/>
          </w:tcPr>
          <w:p w:rsidR="00735AEC" w:rsidRDefault="006430B4">
            <w:pPr>
              <w:jc w:val="right"/>
            </w:pPr>
            <w:r>
              <w:rPr>
                <w:rFonts w:eastAsiaTheme="minorEastAsia"/>
                <w:color w:val="000000"/>
                <w:szCs w:val="21"/>
              </w:rPr>
              <w:t>1.03</w:t>
            </w:r>
          </w:p>
        </w:tc>
      </w:tr>
      <w:tr w:rsidR="00735AEC">
        <w:tc>
          <w:tcPr>
            <w:tcW w:w="817" w:type="dxa"/>
            <w:vAlign w:val="center"/>
          </w:tcPr>
          <w:p w:rsidR="00735AEC" w:rsidRDefault="006430B4">
            <w:pPr>
              <w:jc w:val="center"/>
            </w:pPr>
            <w:r>
              <w:rPr>
                <w:rFonts w:eastAsiaTheme="minorEastAsia"/>
                <w:color w:val="000000"/>
                <w:szCs w:val="21"/>
              </w:rPr>
              <w:t>29</w:t>
            </w:r>
          </w:p>
        </w:tc>
        <w:tc>
          <w:tcPr>
            <w:tcW w:w="1276" w:type="dxa"/>
            <w:vAlign w:val="center"/>
          </w:tcPr>
          <w:p w:rsidR="00735AEC" w:rsidRDefault="006430B4">
            <w:pPr>
              <w:jc w:val="center"/>
            </w:pPr>
            <w:r>
              <w:rPr>
                <w:rFonts w:eastAsiaTheme="minorEastAsia"/>
                <w:color w:val="000000"/>
                <w:szCs w:val="21"/>
              </w:rPr>
              <w:t>600585</w:t>
            </w:r>
          </w:p>
        </w:tc>
        <w:tc>
          <w:tcPr>
            <w:tcW w:w="1701" w:type="dxa"/>
            <w:vAlign w:val="center"/>
          </w:tcPr>
          <w:p w:rsidR="00735AEC" w:rsidRDefault="006430B4">
            <w:pPr>
              <w:jc w:val="center"/>
            </w:pPr>
            <w:r>
              <w:rPr>
                <w:rFonts w:eastAsiaTheme="minorEastAsia"/>
                <w:color w:val="000000"/>
                <w:szCs w:val="21"/>
              </w:rPr>
              <w:t>海螺水泥</w:t>
            </w:r>
          </w:p>
        </w:tc>
        <w:tc>
          <w:tcPr>
            <w:tcW w:w="1276" w:type="dxa"/>
            <w:vAlign w:val="center"/>
          </w:tcPr>
          <w:p w:rsidR="00735AEC" w:rsidRDefault="006430B4">
            <w:pPr>
              <w:jc w:val="right"/>
            </w:pPr>
            <w:r>
              <w:rPr>
                <w:rFonts w:eastAsiaTheme="minorEastAsia"/>
                <w:color w:val="000000"/>
                <w:szCs w:val="21"/>
              </w:rPr>
              <w:t>280,200</w:t>
            </w:r>
          </w:p>
        </w:tc>
        <w:tc>
          <w:tcPr>
            <w:tcW w:w="1842" w:type="dxa"/>
            <w:vAlign w:val="center"/>
          </w:tcPr>
          <w:p w:rsidR="00735AEC" w:rsidRDefault="006430B4">
            <w:pPr>
              <w:jc w:val="right"/>
            </w:pPr>
            <w:r>
              <w:rPr>
                <w:rFonts w:eastAsiaTheme="minorEastAsia"/>
                <w:color w:val="000000"/>
                <w:szCs w:val="21"/>
              </w:rPr>
              <w:t>11,628,300.00</w:t>
            </w:r>
          </w:p>
        </w:tc>
        <w:tc>
          <w:tcPr>
            <w:tcW w:w="1616" w:type="dxa"/>
            <w:vAlign w:val="center"/>
          </w:tcPr>
          <w:p w:rsidR="00735AEC" w:rsidRDefault="006430B4">
            <w:pPr>
              <w:jc w:val="right"/>
            </w:pPr>
            <w:r>
              <w:rPr>
                <w:rFonts w:eastAsiaTheme="minorEastAsia"/>
                <w:color w:val="000000"/>
                <w:szCs w:val="21"/>
              </w:rPr>
              <w:t>0.97</w:t>
            </w:r>
          </w:p>
        </w:tc>
      </w:tr>
      <w:tr w:rsidR="00735AEC">
        <w:tc>
          <w:tcPr>
            <w:tcW w:w="817" w:type="dxa"/>
            <w:vAlign w:val="center"/>
          </w:tcPr>
          <w:p w:rsidR="00735AEC" w:rsidRDefault="006430B4">
            <w:pPr>
              <w:jc w:val="center"/>
            </w:pPr>
            <w:r>
              <w:rPr>
                <w:rFonts w:eastAsiaTheme="minorEastAsia"/>
                <w:color w:val="000000"/>
                <w:szCs w:val="21"/>
              </w:rPr>
              <w:t>30</w:t>
            </w:r>
          </w:p>
        </w:tc>
        <w:tc>
          <w:tcPr>
            <w:tcW w:w="1276" w:type="dxa"/>
            <w:vAlign w:val="center"/>
          </w:tcPr>
          <w:p w:rsidR="00735AEC" w:rsidRDefault="006430B4">
            <w:pPr>
              <w:jc w:val="center"/>
            </w:pPr>
            <w:r>
              <w:rPr>
                <w:rFonts w:eastAsiaTheme="minorEastAsia"/>
                <w:color w:val="000000"/>
                <w:szCs w:val="21"/>
              </w:rPr>
              <w:t>600436</w:t>
            </w:r>
          </w:p>
        </w:tc>
        <w:tc>
          <w:tcPr>
            <w:tcW w:w="1701" w:type="dxa"/>
            <w:vAlign w:val="center"/>
          </w:tcPr>
          <w:p w:rsidR="00735AEC" w:rsidRDefault="006430B4">
            <w:pPr>
              <w:jc w:val="center"/>
            </w:pPr>
            <w:r>
              <w:rPr>
                <w:rFonts w:eastAsiaTheme="minorEastAsia"/>
                <w:color w:val="000000"/>
                <w:szCs w:val="21"/>
              </w:rPr>
              <w:t>片仔癀</w:t>
            </w:r>
          </w:p>
        </w:tc>
        <w:tc>
          <w:tcPr>
            <w:tcW w:w="1276" w:type="dxa"/>
            <w:vAlign w:val="center"/>
          </w:tcPr>
          <w:p w:rsidR="00735AEC" w:rsidRDefault="006430B4">
            <w:pPr>
              <w:jc w:val="right"/>
            </w:pPr>
            <w:r>
              <w:rPr>
                <w:rFonts w:eastAsiaTheme="minorEastAsia"/>
                <w:color w:val="000000"/>
                <w:szCs w:val="21"/>
              </w:rPr>
              <w:t>98,559</w:t>
            </w:r>
          </w:p>
        </w:tc>
        <w:tc>
          <w:tcPr>
            <w:tcW w:w="1842" w:type="dxa"/>
            <w:vAlign w:val="center"/>
          </w:tcPr>
          <w:p w:rsidR="00735AEC" w:rsidRDefault="006430B4">
            <w:pPr>
              <w:jc w:val="right"/>
            </w:pPr>
            <w:r>
              <w:rPr>
                <w:rFonts w:eastAsiaTheme="minorEastAsia"/>
                <w:color w:val="000000"/>
                <w:szCs w:val="21"/>
              </w:rPr>
              <w:t>11,353,996.80</w:t>
            </w:r>
          </w:p>
        </w:tc>
        <w:tc>
          <w:tcPr>
            <w:tcW w:w="1616" w:type="dxa"/>
            <w:vAlign w:val="center"/>
          </w:tcPr>
          <w:p w:rsidR="00735AEC" w:rsidRDefault="006430B4">
            <w:pPr>
              <w:jc w:val="right"/>
            </w:pPr>
            <w:r>
              <w:rPr>
                <w:rFonts w:eastAsiaTheme="minorEastAsia"/>
                <w:color w:val="000000"/>
                <w:szCs w:val="21"/>
              </w:rPr>
              <w:t>0.95</w:t>
            </w:r>
          </w:p>
        </w:tc>
      </w:tr>
      <w:tr w:rsidR="00735AEC">
        <w:tc>
          <w:tcPr>
            <w:tcW w:w="817" w:type="dxa"/>
            <w:vAlign w:val="center"/>
          </w:tcPr>
          <w:p w:rsidR="00735AEC" w:rsidRDefault="006430B4">
            <w:pPr>
              <w:jc w:val="center"/>
            </w:pPr>
            <w:r>
              <w:rPr>
                <w:rFonts w:eastAsiaTheme="minorEastAsia"/>
                <w:color w:val="000000"/>
                <w:szCs w:val="21"/>
              </w:rPr>
              <w:t>31</w:t>
            </w:r>
          </w:p>
        </w:tc>
        <w:tc>
          <w:tcPr>
            <w:tcW w:w="1276" w:type="dxa"/>
            <w:vAlign w:val="center"/>
          </w:tcPr>
          <w:p w:rsidR="00735AEC" w:rsidRDefault="006430B4">
            <w:pPr>
              <w:jc w:val="center"/>
            </w:pPr>
            <w:r>
              <w:rPr>
                <w:rFonts w:eastAsiaTheme="minorEastAsia"/>
                <w:color w:val="000000"/>
                <w:szCs w:val="21"/>
              </w:rPr>
              <w:t>000063</w:t>
            </w:r>
          </w:p>
        </w:tc>
        <w:tc>
          <w:tcPr>
            <w:tcW w:w="1701" w:type="dxa"/>
            <w:vAlign w:val="center"/>
          </w:tcPr>
          <w:p w:rsidR="00735AEC" w:rsidRDefault="006430B4">
            <w:pPr>
              <w:jc w:val="center"/>
            </w:pPr>
            <w:r>
              <w:rPr>
                <w:rFonts w:eastAsiaTheme="minorEastAsia"/>
                <w:color w:val="000000"/>
                <w:szCs w:val="21"/>
              </w:rPr>
              <w:t>中兴通讯</w:t>
            </w:r>
          </w:p>
        </w:tc>
        <w:tc>
          <w:tcPr>
            <w:tcW w:w="1276" w:type="dxa"/>
            <w:vAlign w:val="center"/>
          </w:tcPr>
          <w:p w:rsidR="00735AEC" w:rsidRDefault="006430B4">
            <w:pPr>
              <w:jc w:val="right"/>
            </w:pPr>
            <w:r>
              <w:rPr>
                <w:rFonts w:eastAsiaTheme="minorEastAsia"/>
                <w:color w:val="000000"/>
                <w:szCs w:val="21"/>
              </w:rPr>
              <w:t>293,068</w:t>
            </w:r>
          </w:p>
        </w:tc>
        <w:tc>
          <w:tcPr>
            <w:tcW w:w="1842" w:type="dxa"/>
            <w:vAlign w:val="center"/>
          </w:tcPr>
          <w:p w:rsidR="00735AEC" w:rsidRDefault="006430B4">
            <w:pPr>
              <w:jc w:val="right"/>
            </w:pPr>
            <w:r>
              <w:rPr>
                <w:rFonts w:eastAsiaTheme="minorEastAsia"/>
                <w:color w:val="000000"/>
                <w:szCs w:val="21"/>
              </w:rPr>
              <w:t>9,533,502.04</w:t>
            </w:r>
          </w:p>
        </w:tc>
        <w:tc>
          <w:tcPr>
            <w:tcW w:w="1616" w:type="dxa"/>
            <w:vAlign w:val="center"/>
          </w:tcPr>
          <w:p w:rsidR="00735AEC" w:rsidRDefault="006430B4">
            <w:pPr>
              <w:jc w:val="right"/>
            </w:pPr>
            <w:r>
              <w:rPr>
                <w:rFonts w:eastAsiaTheme="minorEastAsia"/>
                <w:color w:val="000000"/>
                <w:szCs w:val="21"/>
              </w:rPr>
              <w:t>0.80</w:t>
            </w:r>
          </w:p>
        </w:tc>
      </w:tr>
      <w:tr w:rsidR="00735AEC">
        <w:tc>
          <w:tcPr>
            <w:tcW w:w="817" w:type="dxa"/>
            <w:vAlign w:val="center"/>
          </w:tcPr>
          <w:p w:rsidR="00735AEC" w:rsidRDefault="006430B4">
            <w:pPr>
              <w:jc w:val="center"/>
            </w:pPr>
            <w:r>
              <w:rPr>
                <w:rFonts w:eastAsiaTheme="minorEastAsia"/>
                <w:color w:val="000000"/>
                <w:szCs w:val="21"/>
              </w:rPr>
              <w:t>32</w:t>
            </w:r>
          </w:p>
        </w:tc>
        <w:tc>
          <w:tcPr>
            <w:tcW w:w="1276" w:type="dxa"/>
            <w:vAlign w:val="center"/>
          </w:tcPr>
          <w:p w:rsidR="00735AEC" w:rsidRDefault="006430B4">
            <w:pPr>
              <w:jc w:val="center"/>
            </w:pPr>
            <w:r>
              <w:rPr>
                <w:rFonts w:eastAsiaTheme="minorEastAsia"/>
                <w:color w:val="000000"/>
                <w:szCs w:val="21"/>
              </w:rPr>
              <w:t>300331</w:t>
            </w:r>
          </w:p>
        </w:tc>
        <w:tc>
          <w:tcPr>
            <w:tcW w:w="1701" w:type="dxa"/>
            <w:vAlign w:val="center"/>
          </w:tcPr>
          <w:p w:rsidR="00735AEC" w:rsidRDefault="006430B4">
            <w:pPr>
              <w:jc w:val="center"/>
            </w:pPr>
            <w:r>
              <w:rPr>
                <w:rFonts w:eastAsiaTheme="minorEastAsia"/>
                <w:color w:val="000000"/>
                <w:szCs w:val="21"/>
              </w:rPr>
              <w:t>苏大维格</w:t>
            </w:r>
          </w:p>
        </w:tc>
        <w:tc>
          <w:tcPr>
            <w:tcW w:w="1276" w:type="dxa"/>
            <w:vAlign w:val="center"/>
          </w:tcPr>
          <w:p w:rsidR="00735AEC" w:rsidRDefault="006430B4">
            <w:pPr>
              <w:jc w:val="right"/>
            </w:pPr>
            <w:r>
              <w:rPr>
                <w:rFonts w:eastAsiaTheme="minorEastAsia"/>
                <w:color w:val="000000"/>
                <w:szCs w:val="21"/>
              </w:rPr>
              <w:t>437,400</w:t>
            </w:r>
          </w:p>
        </w:tc>
        <w:tc>
          <w:tcPr>
            <w:tcW w:w="1842" w:type="dxa"/>
            <w:vAlign w:val="center"/>
          </w:tcPr>
          <w:p w:rsidR="00735AEC" w:rsidRDefault="006430B4">
            <w:pPr>
              <w:jc w:val="right"/>
            </w:pPr>
            <w:r>
              <w:rPr>
                <w:rFonts w:eastAsiaTheme="minorEastAsia"/>
                <w:color w:val="000000"/>
                <w:szCs w:val="21"/>
              </w:rPr>
              <w:t>8,922,960.00</w:t>
            </w:r>
          </w:p>
        </w:tc>
        <w:tc>
          <w:tcPr>
            <w:tcW w:w="1616" w:type="dxa"/>
            <w:vAlign w:val="center"/>
          </w:tcPr>
          <w:p w:rsidR="00735AEC" w:rsidRDefault="006430B4">
            <w:pPr>
              <w:jc w:val="right"/>
            </w:pPr>
            <w:r>
              <w:rPr>
                <w:rFonts w:eastAsiaTheme="minorEastAsia"/>
                <w:color w:val="000000"/>
                <w:szCs w:val="21"/>
              </w:rPr>
              <w:t>0.75</w:t>
            </w:r>
          </w:p>
        </w:tc>
      </w:tr>
      <w:tr w:rsidR="00735AEC">
        <w:tc>
          <w:tcPr>
            <w:tcW w:w="817" w:type="dxa"/>
            <w:vAlign w:val="center"/>
          </w:tcPr>
          <w:p w:rsidR="00735AEC" w:rsidRDefault="006430B4">
            <w:pPr>
              <w:jc w:val="center"/>
            </w:pPr>
            <w:r>
              <w:rPr>
                <w:rFonts w:eastAsiaTheme="minorEastAsia"/>
                <w:color w:val="000000"/>
                <w:szCs w:val="21"/>
              </w:rPr>
              <w:t>33</w:t>
            </w:r>
          </w:p>
        </w:tc>
        <w:tc>
          <w:tcPr>
            <w:tcW w:w="1276" w:type="dxa"/>
            <w:vAlign w:val="center"/>
          </w:tcPr>
          <w:p w:rsidR="00735AEC" w:rsidRDefault="006430B4">
            <w:pPr>
              <w:jc w:val="center"/>
            </w:pPr>
            <w:r>
              <w:rPr>
                <w:rFonts w:eastAsiaTheme="minorEastAsia"/>
                <w:color w:val="000000"/>
                <w:szCs w:val="21"/>
              </w:rPr>
              <w:t>002821</w:t>
            </w:r>
          </w:p>
        </w:tc>
        <w:tc>
          <w:tcPr>
            <w:tcW w:w="1701" w:type="dxa"/>
            <w:vAlign w:val="center"/>
          </w:tcPr>
          <w:p w:rsidR="00735AEC" w:rsidRDefault="006430B4">
            <w:pPr>
              <w:jc w:val="center"/>
            </w:pPr>
            <w:r>
              <w:rPr>
                <w:rFonts w:eastAsiaTheme="minorEastAsia"/>
                <w:color w:val="000000"/>
                <w:szCs w:val="21"/>
              </w:rPr>
              <w:t>凯莱英</w:t>
            </w:r>
          </w:p>
        </w:tc>
        <w:tc>
          <w:tcPr>
            <w:tcW w:w="1276" w:type="dxa"/>
            <w:vAlign w:val="center"/>
          </w:tcPr>
          <w:p w:rsidR="00735AEC" w:rsidRDefault="006430B4">
            <w:pPr>
              <w:jc w:val="right"/>
            </w:pPr>
            <w:r>
              <w:rPr>
                <w:rFonts w:eastAsiaTheme="minorEastAsia"/>
                <w:color w:val="000000"/>
                <w:szCs w:val="21"/>
              </w:rPr>
              <w:t>89,228</w:t>
            </w:r>
          </w:p>
        </w:tc>
        <w:tc>
          <w:tcPr>
            <w:tcW w:w="1842" w:type="dxa"/>
            <w:vAlign w:val="center"/>
          </w:tcPr>
          <w:p w:rsidR="00735AEC" w:rsidRDefault="006430B4">
            <w:pPr>
              <w:jc w:val="right"/>
            </w:pPr>
            <w:r>
              <w:rPr>
                <w:rFonts w:eastAsiaTheme="minorEastAsia"/>
                <w:color w:val="000000"/>
                <w:szCs w:val="21"/>
              </w:rPr>
              <w:t>8,751,482.24</w:t>
            </w:r>
          </w:p>
        </w:tc>
        <w:tc>
          <w:tcPr>
            <w:tcW w:w="1616" w:type="dxa"/>
            <w:vAlign w:val="center"/>
          </w:tcPr>
          <w:p w:rsidR="00735AEC" w:rsidRDefault="006430B4">
            <w:pPr>
              <w:jc w:val="right"/>
            </w:pPr>
            <w:r>
              <w:rPr>
                <w:rFonts w:eastAsiaTheme="minorEastAsia"/>
                <w:color w:val="000000"/>
                <w:szCs w:val="21"/>
              </w:rPr>
              <w:t>0.73</w:t>
            </w:r>
          </w:p>
        </w:tc>
      </w:tr>
      <w:tr w:rsidR="00735AEC">
        <w:tc>
          <w:tcPr>
            <w:tcW w:w="817" w:type="dxa"/>
            <w:vAlign w:val="center"/>
          </w:tcPr>
          <w:p w:rsidR="00735AEC" w:rsidRDefault="006430B4">
            <w:pPr>
              <w:jc w:val="center"/>
            </w:pPr>
            <w:r>
              <w:rPr>
                <w:rFonts w:eastAsiaTheme="minorEastAsia"/>
                <w:color w:val="000000"/>
                <w:szCs w:val="21"/>
              </w:rPr>
              <w:t>34</w:t>
            </w:r>
          </w:p>
        </w:tc>
        <w:tc>
          <w:tcPr>
            <w:tcW w:w="1276" w:type="dxa"/>
            <w:vAlign w:val="center"/>
          </w:tcPr>
          <w:p w:rsidR="00735AEC" w:rsidRDefault="006430B4">
            <w:pPr>
              <w:jc w:val="center"/>
            </w:pPr>
            <w:r>
              <w:rPr>
                <w:rFonts w:eastAsiaTheme="minorEastAsia"/>
                <w:color w:val="000000"/>
                <w:szCs w:val="21"/>
              </w:rPr>
              <w:t>002439</w:t>
            </w:r>
          </w:p>
        </w:tc>
        <w:tc>
          <w:tcPr>
            <w:tcW w:w="1701" w:type="dxa"/>
            <w:vAlign w:val="center"/>
          </w:tcPr>
          <w:p w:rsidR="00735AEC" w:rsidRDefault="006430B4">
            <w:pPr>
              <w:jc w:val="center"/>
            </w:pPr>
            <w:r>
              <w:rPr>
                <w:rFonts w:eastAsiaTheme="minorEastAsia"/>
                <w:color w:val="000000"/>
                <w:szCs w:val="21"/>
              </w:rPr>
              <w:t>启明星辰</w:t>
            </w:r>
          </w:p>
        </w:tc>
        <w:tc>
          <w:tcPr>
            <w:tcW w:w="1276" w:type="dxa"/>
            <w:vAlign w:val="center"/>
          </w:tcPr>
          <w:p w:rsidR="00735AEC" w:rsidRDefault="006430B4">
            <w:pPr>
              <w:jc w:val="right"/>
            </w:pPr>
            <w:r>
              <w:rPr>
                <w:rFonts w:eastAsiaTheme="minorEastAsia"/>
                <w:color w:val="000000"/>
                <w:szCs w:val="21"/>
              </w:rPr>
              <w:t>288,103</w:t>
            </w:r>
          </w:p>
        </w:tc>
        <w:tc>
          <w:tcPr>
            <w:tcW w:w="1842" w:type="dxa"/>
            <w:vAlign w:val="center"/>
          </w:tcPr>
          <w:p w:rsidR="00735AEC" w:rsidRDefault="006430B4">
            <w:pPr>
              <w:jc w:val="right"/>
            </w:pPr>
            <w:r>
              <w:rPr>
                <w:rFonts w:eastAsiaTheme="minorEastAsia"/>
                <w:color w:val="000000"/>
                <w:szCs w:val="21"/>
              </w:rPr>
              <w:t>7,749,970.70</w:t>
            </w:r>
          </w:p>
        </w:tc>
        <w:tc>
          <w:tcPr>
            <w:tcW w:w="1616" w:type="dxa"/>
            <w:vAlign w:val="center"/>
          </w:tcPr>
          <w:p w:rsidR="00735AEC" w:rsidRDefault="006430B4">
            <w:pPr>
              <w:jc w:val="right"/>
            </w:pPr>
            <w:r>
              <w:rPr>
                <w:rFonts w:eastAsiaTheme="minorEastAsia"/>
                <w:color w:val="000000"/>
                <w:szCs w:val="21"/>
              </w:rPr>
              <w:t>0.65</w:t>
            </w:r>
          </w:p>
        </w:tc>
      </w:tr>
      <w:tr w:rsidR="00735AEC">
        <w:tc>
          <w:tcPr>
            <w:tcW w:w="817" w:type="dxa"/>
            <w:vAlign w:val="center"/>
          </w:tcPr>
          <w:p w:rsidR="00735AEC" w:rsidRDefault="006430B4">
            <w:pPr>
              <w:jc w:val="center"/>
            </w:pPr>
            <w:r>
              <w:rPr>
                <w:rFonts w:eastAsiaTheme="minorEastAsia"/>
                <w:color w:val="000000"/>
                <w:szCs w:val="21"/>
              </w:rPr>
              <w:t>35</w:t>
            </w:r>
          </w:p>
        </w:tc>
        <w:tc>
          <w:tcPr>
            <w:tcW w:w="1276" w:type="dxa"/>
            <w:vAlign w:val="center"/>
          </w:tcPr>
          <w:p w:rsidR="00735AEC" w:rsidRDefault="006430B4">
            <w:pPr>
              <w:jc w:val="center"/>
            </w:pPr>
            <w:r>
              <w:rPr>
                <w:rFonts w:eastAsiaTheme="minorEastAsia"/>
                <w:color w:val="000000"/>
                <w:szCs w:val="21"/>
              </w:rPr>
              <w:t>002507</w:t>
            </w:r>
          </w:p>
        </w:tc>
        <w:tc>
          <w:tcPr>
            <w:tcW w:w="1701" w:type="dxa"/>
            <w:vAlign w:val="center"/>
          </w:tcPr>
          <w:p w:rsidR="00735AEC" w:rsidRDefault="006430B4">
            <w:pPr>
              <w:jc w:val="center"/>
            </w:pPr>
            <w:r>
              <w:rPr>
                <w:rFonts w:eastAsiaTheme="minorEastAsia"/>
                <w:color w:val="000000"/>
                <w:szCs w:val="21"/>
              </w:rPr>
              <w:t>涪陵榨菜</w:t>
            </w:r>
          </w:p>
        </w:tc>
        <w:tc>
          <w:tcPr>
            <w:tcW w:w="1276" w:type="dxa"/>
            <w:vAlign w:val="center"/>
          </w:tcPr>
          <w:p w:rsidR="00735AEC" w:rsidRDefault="006430B4">
            <w:pPr>
              <w:jc w:val="right"/>
            </w:pPr>
            <w:r>
              <w:rPr>
                <w:rFonts w:eastAsiaTheme="minorEastAsia"/>
                <w:color w:val="000000"/>
                <w:szCs w:val="21"/>
              </w:rPr>
              <w:t>220,279</w:t>
            </w:r>
          </w:p>
        </w:tc>
        <w:tc>
          <w:tcPr>
            <w:tcW w:w="1842" w:type="dxa"/>
            <w:vAlign w:val="center"/>
          </w:tcPr>
          <w:p w:rsidR="00735AEC" w:rsidRDefault="006430B4">
            <w:pPr>
              <w:jc w:val="right"/>
            </w:pPr>
            <w:r>
              <w:rPr>
                <w:rFonts w:eastAsiaTheme="minorEastAsia"/>
                <w:color w:val="000000"/>
                <w:szCs w:val="21"/>
              </w:rPr>
              <w:t>6,718,509.50</w:t>
            </w:r>
          </w:p>
        </w:tc>
        <w:tc>
          <w:tcPr>
            <w:tcW w:w="1616" w:type="dxa"/>
            <w:vAlign w:val="center"/>
          </w:tcPr>
          <w:p w:rsidR="00735AEC" w:rsidRDefault="006430B4">
            <w:pPr>
              <w:jc w:val="right"/>
            </w:pPr>
            <w:r>
              <w:rPr>
                <w:rFonts w:eastAsiaTheme="minorEastAsia"/>
                <w:color w:val="000000"/>
                <w:szCs w:val="21"/>
              </w:rPr>
              <w:t>0.56</w:t>
            </w:r>
          </w:p>
        </w:tc>
      </w:tr>
      <w:tr w:rsidR="00735AEC">
        <w:tc>
          <w:tcPr>
            <w:tcW w:w="817" w:type="dxa"/>
            <w:vAlign w:val="center"/>
          </w:tcPr>
          <w:p w:rsidR="00735AEC" w:rsidRDefault="006430B4">
            <w:pPr>
              <w:jc w:val="center"/>
            </w:pPr>
            <w:r>
              <w:rPr>
                <w:rFonts w:eastAsiaTheme="minorEastAsia"/>
                <w:color w:val="000000"/>
                <w:szCs w:val="21"/>
              </w:rPr>
              <w:t>36</w:t>
            </w:r>
          </w:p>
        </w:tc>
        <w:tc>
          <w:tcPr>
            <w:tcW w:w="1276" w:type="dxa"/>
            <w:vAlign w:val="center"/>
          </w:tcPr>
          <w:p w:rsidR="00735AEC" w:rsidRDefault="006430B4">
            <w:pPr>
              <w:jc w:val="center"/>
            </w:pPr>
            <w:r>
              <w:rPr>
                <w:rFonts w:eastAsiaTheme="minorEastAsia"/>
                <w:color w:val="000000"/>
                <w:szCs w:val="21"/>
              </w:rPr>
              <w:t>600519</w:t>
            </w:r>
          </w:p>
        </w:tc>
        <w:tc>
          <w:tcPr>
            <w:tcW w:w="1701" w:type="dxa"/>
            <w:vAlign w:val="center"/>
          </w:tcPr>
          <w:p w:rsidR="00735AEC" w:rsidRDefault="006430B4">
            <w:pPr>
              <w:jc w:val="center"/>
            </w:pPr>
            <w:r>
              <w:rPr>
                <w:rFonts w:eastAsiaTheme="minorEastAsia"/>
                <w:color w:val="000000"/>
                <w:szCs w:val="21"/>
              </w:rPr>
              <w:t>贵州茅台</w:t>
            </w:r>
          </w:p>
        </w:tc>
        <w:tc>
          <w:tcPr>
            <w:tcW w:w="1276" w:type="dxa"/>
            <w:vAlign w:val="center"/>
          </w:tcPr>
          <w:p w:rsidR="00735AEC" w:rsidRDefault="006430B4">
            <w:pPr>
              <w:jc w:val="right"/>
            </w:pPr>
            <w:r>
              <w:rPr>
                <w:rFonts w:eastAsiaTheme="minorEastAsia"/>
                <w:color w:val="000000"/>
                <w:szCs w:val="21"/>
              </w:rPr>
              <w:t>6,700</w:t>
            </w:r>
          </w:p>
        </w:tc>
        <w:tc>
          <w:tcPr>
            <w:tcW w:w="1842" w:type="dxa"/>
            <w:vAlign w:val="center"/>
          </w:tcPr>
          <w:p w:rsidR="00735AEC" w:rsidRDefault="006430B4">
            <w:pPr>
              <w:jc w:val="right"/>
            </w:pPr>
            <w:r>
              <w:rPr>
                <w:rFonts w:eastAsiaTheme="minorEastAsia"/>
                <w:color w:val="000000"/>
                <w:szCs w:val="21"/>
              </w:rPr>
              <w:t>6,592,800.00</w:t>
            </w:r>
          </w:p>
        </w:tc>
        <w:tc>
          <w:tcPr>
            <w:tcW w:w="1616" w:type="dxa"/>
            <w:vAlign w:val="center"/>
          </w:tcPr>
          <w:p w:rsidR="00735AEC" w:rsidRDefault="006430B4">
            <w:pPr>
              <w:jc w:val="right"/>
            </w:pPr>
            <w:r>
              <w:rPr>
                <w:rFonts w:eastAsiaTheme="minorEastAsia"/>
                <w:color w:val="000000"/>
                <w:szCs w:val="21"/>
              </w:rPr>
              <w:t>0.55</w:t>
            </w:r>
          </w:p>
        </w:tc>
      </w:tr>
      <w:tr w:rsidR="00735AEC">
        <w:tc>
          <w:tcPr>
            <w:tcW w:w="817" w:type="dxa"/>
            <w:vAlign w:val="center"/>
          </w:tcPr>
          <w:p w:rsidR="00735AEC" w:rsidRDefault="006430B4">
            <w:pPr>
              <w:jc w:val="center"/>
            </w:pPr>
            <w:r>
              <w:rPr>
                <w:rFonts w:eastAsiaTheme="minorEastAsia"/>
                <w:color w:val="000000"/>
                <w:szCs w:val="21"/>
              </w:rPr>
              <w:t>37</w:t>
            </w:r>
          </w:p>
        </w:tc>
        <w:tc>
          <w:tcPr>
            <w:tcW w:w="1276" w:type="dxa"/>
            <w:vAlign w:val="center"/>
          </w:tcPr>
          <w:p w:rsidR="00735AEC" w:rsidRDefault="006430B4">
            <w:pPr>
              <w:jc w:val="center"/>
            </w:pPr>
            <w:r>
              <w:rPr>
                <w:rFonts w:eastAsiaTheme="minorEastAsia"/>
                <w:color w:val="000000"/>
                <w:szCs w:val="21"/>
              </w:rPr>
              <w:t>000651</w:t>
            </w:r>
          </w:p>
        </w:tc>
        <w:tc>
          <w:tcPr>
            <w:tcW w:w="1701" w:type="dxa"/>
            <w:vAlign w:val="center"/>
          </w:tcPr>
          <w:p w:rsidR="00735AEC" w:rsidRDefault="006430B4">
            <w:pPr>
              <w:jc w:val="center"/>
            </w:pPr>
            <w:r>
              <w:rPr>
                <w:rFonts w:eastAsiaTheme="minorEastAsia"/>
                <w:color w:val="000000"/>
                <w:szCs w:val="21"/>
              </w:rPr>
              <w:t>格力电器</w:t>
            </w:r>
          </w:p>
        </w:tc>
        <w:tc>
          <w:tcPr>
            <w:tcW w:w="1276" w:type="dxa"/>
            <w:vAlign w:val="center"/>
          </w:tcPr>
          <w:p w:rsidR="00735AEC" w:rsidRDefault="006430B4">
            <w:pPr>
              <w:jc w:val="right"/>
            </w:pPr>
            <w:r>
              <w:rPr>
                <w:rFonts w:eastAsiaTheme="minorEastAsia"/>
                <w:color w:val="000000"/>
                <w:szCs w:val="21"/>
              </w:rPr>
              <w:t>117,544</w:t>
            </w:r>
          </w:p>
        </w:tc>
        <w:tc>
          <w:tcPr>
            <w:tcW w:w="1842" w:type="dxa"/>
            <w:vAlign w:val="center"/>
          </w:tcPr>
          <w:p w:rsidR="00735AEC" w:rsidRDefault="006430B4">
            <w:pPr>
              <w:jc w:val="right"/>
            </w:pPr>
            <w:r>
              <w:rPr>
                <w:rFonts w:eastAsiaTheme="minorEastAsia"/>
                <w:color w:val="000000"/>
                <w:szCs w:val="21"/>
              </w:rPr>
              <w:t>6,464,920.00</w:t>
            </w:r>
          </w:p>
        </w:tc>
        <w:tc>
          <w:tcPr>
            <w:tcW w:w="1616" w:type="dxa"/>
            <w:vAlign w:val="center"/>
          </w:tcPr>
          <w:p w:rsidR="00735AEC" w:rsidRDefault="006430B4">
            <w:pPr>
              <w:jc w:val="right"/>
            </w:pPr>
            <w:r>
              <w:rPr>
                <w:rFonts w:eastAsiaTheme="minorEastAsia"/>
                <w:color w:val="000000"/>
                <w:szCs w:val="21"/>
              </w:rPr>
              <w:t>0.54</w:t>
            </w:r>
          </w:p>
        </w:tc>
      </w:tr>
      <w:tr w:rsidR="00735AEC">
        <w:tc>
          <w:tcPr>
            <w:tcW w:w="817" w:type="dxa"/>
            <w:vAlign w:val="center"/>
          </w:tcPr>
          <w:p w:rsidR="00735AEC" w:rsidRDefault="006430B4">
            <w:pPr>
              <w:jc w:val="center"/>
            </w:pPr>
            <w:r>
              <w:rPr>
                <w:rFonts w:eastAsiaTheme="minorEastAsia"/>
                <w:color w:val="000000"/>
                <w:szCs w:val="21"/>
              </w:rPr>
              <w:t>38</w:t>
            </w:r>
          </w:p>
        </w:tc>
        <w:tc>
          <w:tcPr>
            <w:tcW w:w="1276" w:type="dxa"/>
            <w:vAlign w:val="center"/>
          </w:tcPr>
          <w:p w:rsidR="00735AEC" w:rsidRDefault="006430B4">
            <w:pPr>
              <w:jc w:val="center"/>
            </w:pPr>
            <w:r>
              <w:rPr>
                <w:rFonts w:eastAsiaTheme="minorEastAsia"/>
                <w:color w:val="000000"/>
                <w:szCs w:val="21"/>
              </w:rPr>
              <w:t>603501</w:t>
            </w:r>
          </w:p>
        </w:tc>
        <w:tc>
          <w:tcPr>
            <w:tcW w:w="1701" w:type="dxa"/>
            <w:vAlign w:val="center"/>
          </w:tcPr>
          <w:p w:rsidR="00735AEC" w:rsidRDefault="006430B4">
            <w:pPr>
              <w:jc w:val="center"/>
            </w:pPr>
            <w:r>
              <w:rPr>
                <w:rFonts w:eastAsiaTheme="minorEastAsia"/>
                <w:color w:val="000000"/>
                <w:szCs w:val="21"/>
              </w:rPr>
              <w:t>韦尔股份</w:t>
            </w:r>
          </w:p>
        </w:tc>
        <w:tc>
          <w:tcPr>
            <w:tcW w:w="1276" w:type="dxa"/>
            <w:vAlign w:val="center"/>
          </w:tcPr>
          <w:p w:rsidR="00735AEC" w:rsidRDefault="006430B4">
            <w:pPr>
              <w:jc w:val="right"/>
            </w:pPr>
            <w:r>
              <w:rPr>
                <w:rFonts w:eastAsiaTheme="minorEastAsia"/>
                <w:color w:val="000000"/>
                <w:szCs w:val="21"/>
              </w:rPr>
              <w:t>88,417</w:t>
            </w:r>
          </w:p>
        </w:tc>
        <w:tc>
          <w:tcPr>
            <w:tcW w:w="1842" w:type="dxa"/>
            <w:vAlign w:val="center"/>
          </w:tcPr>
          <w:p w:rsidR="00735AEC" w:rsidRDefault="006430B4">
            <w:pPr>
              <w:jc w:val="right"/>
            </w:pPr>
            <w:r>
              <w:rPr>
                <w:rFonts w:eastAsiaTheme="minorEastAsia"/>
                <w:color w:val="000000"/>
                <w:szCs w:val="21"/>
              </w:rPr>
              <w:t>4,854,977.47</w:t>
            </w:r>
          </w:p>
        </w:tc>
        <w:tc>
          <w:tcPr>
            <w:tcW w:w="1616" w:type="dxa"/>
            <w:vAlign w:val="center"/>
          </w:tcPr>
          <w:p w:rsidR="00735AEC" w:rsidRDefault="006430B4">
            <w:pPr>
              <w:jc w:val="right"/>
            </w:pPr>
            <w:r>
              <w:rPr>
                <w:rFonts w:eastAsiaTheme="minorEastAsia"/>
                <w:color w:val="000000"/>
                <w:szCs w:val="21"/>
              </w:rPr>
              <w:t>0.41</w:t>
            </w:r>
          </w:p>
        </w:tc>
      </w:tr>
      <w:tr w:rsidR="00735AEC">
        <w:tc>
          <w:tcPr>
            <w:tcW w:w="817" w:type="dxa"/>
            <w:vAlign w:val="center"/>
          </w:tcPr>
          <w:p w:rsidR="00735AEC" w:rsidRDefault="006430B4">
            <w:pPr>
              <w:jc w:val="center"/>
            </w:pPr>
            <w:r>
              <w:rPr>
                <w:rFonts w:eastAsiaTheme="minorEastAsia"/>
                <w:color w:val="000000"/>
                <w:szCs w:val="21"/>
              </w:rPr>
              <w:t>39</w:t>
            </w:r>
          </w:p>
        </w:tc>
        <w:tc>
          <w:tcPr>
            <w:tcW w:w="1276" w:type="dxa"/>
            <w:vAlign w:val="center"/>
          </w:tcPr>
          <w:p w:rsidR="00735AEC" w:rsidRDefault="006430B4">
            <w:pPr>
              <w:jc w:val="center"/>
            </w:pPr>
            <w:r>
              <w:rPr>
                <w:rFonts w:eastAsiaTheme="minorEastAsia"/>
                <w:color w:val="000000"/>
                <w:szCs w:val="21"/>
              </w:rPr>
              <w:t>300616</w:t>
            </w:r>
          </w:p>
        </w:tc>
        <w:tc>
          <w:tcPr>
            <w:tcW w:w="1701" w:type="dxa"/>
            <w:vAlign w:val="center"/>
          </w:tcPr>
          <w:p w:rsidR="00735AEC" w:rsidRDefault="006430B4">
            <w:pPr>
              <w:jc w:val="center"/>
            </w:pPr>
            <w:r>
              <w:rPr>
                <w:rFonts w:eastAsiaTheme="minorEastAsia"/>
                <w:color w:val="000000"/>
                <w:szCs w:val="21"/>
              </w:rPr>
              <w:t>尚品宅配</w:t>
            </w:r>
          </w:p>
        </w:tc>
        <w:tc>
          <w:tcPr>
            <w:tcW w:w="1276" w:type="dxa"/>
            <w:vAlign w:val="center"/>
          </w:tcPr>
          <w:p w:rsidR="00735AEC" w:rsidRDefault="006430B4">
            <w:pPr>
              <w:jc w:val="right"/>
            </w:pPr>
            <w:r>
              <w:rPr>
                <w:rFonts w:eastAsiaTheme="minorEastAsia"/>
                <w:color w:val="000000"/>
                <w:szCs w:val="21"/>
              </w:rPr>
              <w:t>63,600</w:t>
            </w:r>
          </w:p>
        </w:tc>
        <w:tc>
          <w:tcPr>
            <w:tcW w:w="1842" w:type="dxa"/>
            <w:vAlign w:val="center"/>
          </w:tcPr>
          <w:p w:rsidR="00735AEC" w:rsidRDefault="006430B4">
            <w:pPr>
              <w:jc w:val="right"/>
            </w:pPr>
            <w:r>
              <w:rPr>
                <w:rFonts w:eastAsiaTheme="minorEastAsia"/>
                <w:color w:val="000000"/>
                <w:szCs w:val="21"/>
              </w:rPr>
              <w:t>4,809,432.00</w:t>
            </w:r>
          </w:p>
        </w:tc>
        <w:tc>
          <w:tcPr>
            <w:tcW w:w="1616" w:type="dxa"/>
            <w:vAlign w:val="center"/>
          </w:tcPr>
          <w:p w:rsidR="00735AEC" w:rsidRDefault="006430B4">
            <w:pPr>
              <w:jc w:val="right"/>
            </w:pPr>
            <w:r>
              <w:rPr>
                <w:rFonts w:eastAsiaTheme="minorEastAsia"/>
                <w:color w:val="000000"/>
                <w:szCs w:val="21"/>
              </w:rPr>
              <w:t>0.40</w:t>
            </w:r>
          </w:p>
        </w:tc>
      </w:tr>
      <w:tr w:rsidR="00735AEC">
        <w:tc>
          <w:tcPr>
            <w:tcW w:w="817" w:type="dxa"/>
            <w:vAlign w:val="center"/>
          </w:tcPr>
          <w:p w:rsidR="00735AEC" w:rsidRDefault="006430B4">
            <w:pPr>
              <w:jc w:val="center"/>
            </w:pPr>
            <w:r>
              <w:rPr>
                <w:rFonts w:eastAsiaTheme="minorEastAsia"/>
                <w:color w:val="000000"/>
                <w:szCs w:val="21"/>
              </w:rPr>
              <w:t>40</w:t>
            </w:r>
          </w:p>
        </w:tc>
        <w:tc>
          <w:tcPr>
            <w:tcW w:w="1276" w:type="dxa"/>
            <w:vAlign w:val="center"/>
          </w:tcPr>
          <w:p w:rsidR="00735AEC" w:rsidRDefault="006430B4">
            <w:pPr>
              <w:jc w:val="center"/>
            </w:pPr>
            <w:r>
              <w:rPr>
                <w:rFonts w:eastAsiaTheme="minorEastAsia"/>
                <w:color w:val="000000"/>
                <w:szCs w:val="21"/>
              </w:rPr>
              <w:t>300595</w:t>
            </w:r>
          </w:p>
        </w:tc>
        <w:tc>
          <w:tcPr>
            <w:tcW w:w="1701" w:type="dxa"/>
            <w:vAlign w:val="center"/>
          </w:tcPr>
          <w:p w:rsidR="00735AEC" w:rsidRDefault="006430B4">
            <w:pPr>
              <w:jc w:val="center"/>
            </w:pPr>
            <w:r>
              <w:rPr>
                <w:rFonts w:eastAsiaTheme="minorEastAsia"/>
                <w:color w:val="000000"/>
                <w:szCs w:val="21"/>
              </w:rPr>
              <w:t>欧普康视</w:t>
            </w:r>
          </w:p>
        </w:tc>
        <w:tc>
          <w:tcPr>
            <w:tcW w:w="1276" w:type="dxa"/>
            <w:vAlign w:val="center"/>
          </w:tcPr>
          <w:p w:rsidR="00735AEC" w:rsidRDefault="006430B4">
            <w:pPr>
              <w:jc w:val="right"/>
            </w:pPr>
            <w:r>
              <w:rPr>
                <w:rFonts w:eastAsiaTheme="minorEastAsia"/>
                <w:color w:val="000000"/>
                <w:szCs w:val="21"/>
              </w:rPr>
              <w:t>130,608</w:t>
            </w:r>
          </w:p>
        </w:tc>
        <w:tc>
          <w:tcPr>
            <w:tcW w:w="1842" w:type="dxa"/>
            <w:vAlign w:val="center"/>
          </w:tcPr>
          <w:p w:rsidR="00735AEC" w:rsidRDefault="006430B4">
            <w:pPr>
              <w:jc w:val="right"/>
            </w:pPr>
            <w:r>
              <w:rPr>
                <w:rFonts w:eastAsiaTheme="minorEastAsia"/>
                <w:color w:val="000000"/>
                <w:szCs w:val="21"/>
              </w:rPr>
              <w:t>4,649,644.80</w:t>
            </w:r>
          </w:p>
        </w:tc>
        <w:tc>
          <w:tcPr>
            <w:tcW w:w="1616" w:type="dxa"/>
            <w:vAlign w:val="center"/>
          </w:tcPr>
          <w:p w:rsidR="00735AEC" w:rsidRDefault="006430B4">
            <w:pPr>
              <w:jc w:val="right"/>
            </w:pPr>
            <w:r>
              <w:rPr>
                <w:rFonts w:eastAsiaTheme="minorEastAsia"/>
                <w:color w:val="000000"/>
                <w:szCs w:val="21"/>
              </w:rPr>
              <w:t>0.39</w:t>
            </w:r>
          </w:p>
        </w:tc>
      </w:tr>
      <w:tr w:rsidR="00735AEC">
        <w:tc>
          <w:tcPr>
            <w:tcW w:w="817" w:type="dxa"/>
            <w:vAlign w:val="center"/>
          </w:tcPr>
          <w:p w:rsidR="00735AEC" w:rsidRDefault="006430B4">
            <w:pPr>
              <w:jc w:val="center"/>
            </w:pPr>
            <w:r>
              <w:rPr>
                <w:rFonts w:eastAsiaTheme="minorEastAsia"/>
                <w:color w:val="000000"/>
                <w:szCs w:val="21"/>
              </w:rPr>
              <w:t>41</w:t>
            </w:r>
          </w:p>
        </w:tc>
        <w:tc>
          <w:tcPr>
            <w:tcW w:w="1276" w:type="dxa"/>
            <w:vAlign w:val="center"/>
          </w:tcPr>
          <w:p w:rsidR="00735AEC" w:rsidRDefault="006430B4">
            <w:pPr>
              <w:jc w:val="center"/>
            </w:pPr>
            <w:r>
              <w:rPr>
                <w:rFonts w:eastAsiaTheme="minorEastAsia"/>
                <w:color w:val="000000"/>
                <w:szCs w:val="21"/>
              </w:rPr>
              <w:t>603833</w:t>
            </w:r>
          </w:p>
        </w:tc>
        <w:tc>
          <w:tcPr>
            <w:tcW w:w="1701" w:type="dxa"/>
            <w:vAlign w:val="center"/>
          </w:tcPr>
          <w:p w:rsidR="00735AEC" w:rsidRDefault="006430B4">
            <w:pPr>
              <w:jc w:val="center"/>
            </w:pPr>
            <w:r>
              <w:rPr>
                <w:rFonts w:eastAsiaTheme="minorEastAsia"/>
                <w:color w:val="000000"/>
                <w:szCs w:val="21"/>
              </w:rPr>
              <w:t>欧派家居</w:t>
            </w:r>
          </w:p>
        </w:tc>
        <w:tc>
          <w:tcPr>
            <w:tcW w:w="1276" w:type="dxa"/>
            <w:vAlign w:val="center"/>
          </w:tcPr>
          <w:p w:rsidR="00735AEC" w:rsidRDefault="006430B4">
            <w:pPr>
              <w:jc w:val="right"/>
            </w:pPr>
            <w:r>
              <w:rPr>
                <w:rFonts w:eastAsiaTheme="minorEastAsia"/>
                <w:color w:val="000000"/>
                <w:szCs w:val="21"/>
              </w:rPr>
              <w:t>36,283</w:t>
            </w:r>
          </w:p>
        </w:tc>
        <w:tc>
          <w:tcPr>
            <w:tcW w:w="1842" w:type="dxa"/>
            <w:vAlign w:val="center"/>
          </w:tcPr>
          <w:p w:rsidR="00735AEC" w:rsidRDefault="006430B4">
            <w:pPr>
              <w:jc w:val="right"/>
            </w:pPr>
            <w:r>
              <w:rPr>
                <w:rFonts w:eastAsiaTheme="minorEastAsia"/>
                <w:color w:val="000000"/>
                <w:szCs w:val="21"/>
              </w:rPr>
              <w:t>3,904,776.46</w:t>
            </w:r>
          </w:p>
        </w:tc>
        <w:tc>
          <w:tcPr>
            <w:tcW w:w="1616" w:type="dxa"/>
            <w:vAlign w:val="center"/>
          </w:tcPr>
          <w:p w:rsidR="00735AEC" w:rsidRDefault="006430B4">
            <w:pPr>
              <w:jc w:val="right"/>
            </w:pPr>
            <w:r>
              <w:rPr>
                <w:rFonts w:eastAsiaTheme="minorEastAsia"/>
                <w:color w:val="000000"/>
                <w:szCs w:val="21"/>
              </w:rPr>
              <w:t>0.33</w:t>
            </w:r>
          </w:p>
        </w:tc>
      </w:tr>
      <w:tr w:rsidR="00735AEC">
        <w:tc>
          <w:tcPr>
            <w:tcW w:w="817" w:type="dxa"/>
            <w:vAlign w:val="center"/>
          </w:tcPr>
          <w:p w:rsidR="00735AEC" w:rsidRDefault="006430B4">
            <w:pPr>
              <w:jc w:val="center"/>
            </w:pPr>
            <w:r>
              <w:rPr>
                <w:rFonts w:eastAsiaTheme="minorEastAsia"/>
                <w:color w:val="000000"/>
                <w:szCs w:val="21"/>
              </w:rPr>
              <w:t>42</w:t>
            </w:r>
          </w:p>
        </w:tc>
        <w:tc>
          <w:tcPr>
            <w:tcW w:w="1276" w:type="dxa"/>
            <w:vAlign w:val="center"/>
          </w:tcPr>
          <w:p w:rsidR="00735AEC" w:rsidRDefault="006430B4">
            <w:pPr>
              <w:jc w:val="center"/>
            </w:pPr>
            <w:r>
              <w:rPr>
                <w:rFonts w:eastAsiaTheme="minorEastAsia"/>
                <w:color w:val="000000"/>
                <w:szCs w:val="21"/>
              </w:rPr>
              <w:t>300760</w:t>
            </w:r>
          </w:p>
        </w:tc>
        <w:tc>
          <w:tcPr>
            <w:tcW w:w="1701" w:type="dxa"/>
            <w:vAlign w:val="center"/>
          </w:tcPr>
          <w:p w:rsidR="00735AEC" w:rsidRDefault="006430B4">
            <w:pPr>
              <w:jc w:val="center"/>
            </w:pPr>
            <w:r>
              <w:rPr>
                <w:rFonts w:eastAsiaTheme="minorEastAsia"/>
                <w:color w:val="000000"/>
                <w:szCs w:val="21"/>
              </w:rPr>
              <w:t>迈瑞医疗</w:t>
            </w:r>
          </w:p>
        </w:tc>
        <w:tc>
          <w:tcPr>
            <w:tcW w:w="1276" w:type="dxa"/>
            <w:vAlign w:val="center"/>
          </w:tcPr>
          <w:p w:rsidR="00735AEC" w:rsidRDefault="006430B4">
            <w:pPr>
              <w:jc w:val="right"/>
            </w:pPr>
            <w:r>
              <w:rPr>
                <w:rFonts w:eastAsiaTheme="minorEastAsia"/>
                <w:color w:val="000000"/>
                <w:szCs w:val="21"/>
              </w:rPr>
              <w:t>14,799</w:t>
            </w:r>
          </w:p>
        </w:tc>
        <w:tc>
          <w:tcPr>
            <w:tcW w:w="1842" w:type="dxa"/>
            <w:vAlign w:val="center"/>
          </w:tcPr>
          <w:p w:rsidR="00735AEC" w:rsidRDefault="006430B4">
            <w:pPr>
              <w:jc w:val="right"/>
            </w:pPr>
            <w:r>
              <w:rPr>
                <w:rFonts w:eastAsiaTheme="minorEastAsia"/>
                <w:color w:val="000000"/>
                <w:szCs w:val="21"/>
              </w:rPr>
              <w:t>2,415,196.80</w:t>
            </w:r>
          </w:p>
        </w:tc>
        <w:tc>
          <w:tcPr>
            <w:tcW w:w="1616" w:type="dxa"/>
            <w:vAlign w:val="center"/>
          </w:tcPr>
          <w:p w:rsidR="00735AEC" w:rsidRDefault="006430B4">
            <w:pPr>
              <w:jc w:val="right"/>
            </w:pPr>
            <w:r>
              <w:rPr>
                <w:rFonts w:eastAsiaTheme="minorEastAsia"/>
                <w:color w:val="000000"/>
                <w:szCs w:val="21"/>
              </w:rPr>
              <w:t>0.20</w:t>
            </w:r>
          </w:p>
        </w:tc>
      </w:tr>
      <w:tr w:rsidR="00735AEC">
        <w:tc>
          <w:tcPr>
            <w:tcW w:w="817" w:type="dxa"/>
            <w:vAlign w:val="center"/>
          </w:tcPr>
          <w:p w:rsidR="00735AEC" w:rsidRDefault="006430B4">
            <w:pPr>
              <w:jc w:val="center"/>
            </w:pPr>
            <w:r>
              <w:rPr>
                <w:rFonts w:eastAsiaTheme="minorEastAsia"/>
                <w:color w:val="000000"/>
                <w:szCs w:val="21"/>
              </w:rPr>
              <w:t>43</w:t>
            </w:r>
          </w:p>
        </w:tc>
        <w:tc>
          <w:tcPr>
            <w:tcW w:w="1276" w:type="dxa"/>
            <w:vAlign w:val="center"/>
          </w:tcPr>
          <w:p w:rsidR="00735AEC" w:rsidRDefault="006430B4">
            <w:pPr>
              <w:jc w:val="center"/>
            </w:pPr>
            <w:r>
              <w:rPr>
                <w:rFonts w:eastAsiaTheme="minorEastAsia"/>
                <w:color w:val="000000"/>
                <w:szCs w:val="21"/>
              </w:rPr>
              <w:t>002124</w:t>
            </w:r>
          </w:p>
        </w:tc>
        <w:tc>
          <w:tcPr>
            <w:tcW w:w="1701" w:type="dxa"/>
            <w:vAlign w:val="center"/>
          </w:tcPr>
          <w:p w:rsidR="00735AEC" w:rsidRDefault="006430B4">
            <w:pPr>
              <w:jc w:val="center"/>
            </w:pPr>
            <w:r>
              <w:rPr>
                <w:rFonts w:eastAsiaTheme="minorEastAsia"/>
                <w:color w:val="000000"/>
                <w:szCs w:val="21"/>
              </w:rPr>
              <w:t>天邦股份</w:t>
            </w:r>
          </w:p>
        </w:tc>
        <w:tc>
          <w:tcPr>
            <w:tcW w:w="1276" w:type="dxa"/>
            <w:vAlign w:val="center"/>
          </w:tcPr>
          <w:p w:rsidR="00735AEC" w:rsidRDefault="006430B4">
            <w:pPr>
              <w:jc w:val="right"/>
            </w:pPr>
            <w:r>
              <w:rPr>
                <w:rFonts w:eastAsiaTheme="minorEastAsia"/>
                <w:color w:val="000000"/>
                <w:szCs w:val="21"/>
              </w:rPr>
              <w:t>174,514</w:t>
            </w:r>
          </w:p>
        </w:tc>
        <w:tc>
          <w:tcPr>
            <w:tcW w:w="1842" w:type="dxa"/>
            <w:vAlign w:val="center"/>
          </w:tcPr>
          <w:p w:rsidR="00735AEC" w:rsidRDefault="006430B4">
            <w:pPr>
              <w:jc w:val="right"/>
            </w:pPr>
            <w:r>
              <w:rPr>
                <w:rFonts w:eastAsiaTheme="minorEastAsia"/>
                <w:color w:val="000000"/>
                <w:szCs w:val="21"/>
              </w:rPr>
              <w:t>2,275,662.56</w:t>
            </w:r>
          </w:p>
        </w:tc>
        <w:tc>
          <w:tcPr>
            <w:tcW w:w="1616" w:type="dxa"/>
            <w:vAlign w:val="center"/>
          </w:tcPr>
          <w:p w:rsidR="00735AEC" w:rsidRDefault="006430B4">
            <w:pPr>
              <w:jc w:val="right"/>
            </w:pPr>
            <w:r>
              <w:rPr>
                <w:rFonts w:eastAsiaTheme="minorEastAsia"/>
                <w:color w:val="000000"/>
                <w:szCs w:val="21"/>
              </w:rPr>
              <w:t>0.19</w:t>
            </w:r>
          </w:p>
        </w:tc>
      </w:tr>
      <w:tr w:rsidR="00735AEC">
        <w:tc>
          <w:tcPr>
            <w:tcW w:w="817" w:type="dxa"/>
            <w:vAlign w:val="center"/>
          </w:tcPr>
          <w:p w:rsidR="00735AEC" w:rsidRDefault="006430B4">
            <w:pPr>
              <w:jc w:val="center"/>
            </w:pPr>
            <w:r>
              <w:rPr>
                <w:rFonts w:eastAsiaTheme="minorEastAsia"/>
                <w:color w:val="000000"/>
                <w:szCs w:val="21"/>
              </w:rPr>
              <w:t>44</w:t>
            </w:r>
          </w:p>
        </w:tc>
        <w:tc>
          <w:tcPr>
            <w:tcW w:w="1276" w:type="dxa"/>
            <w:vAlign w:val="center"/>
          </w:tcPr>
          <w:p w:rsidR="00735AEC" w:rsidRDefault="006430B4">
            <w:pPr>
              <w:jc w:val="center"/>
            </w:pPr>
            <w:r>
              <w:rPr>
                <w:rFonts w:eastAsiaTheme="minorEastAsia"/>
                <w:color w:val="000000"/>
                <w:szCs w:val="21"/>
              </w:rPr>
              <w:t>002384</w:t>
            </w:r>
          </w:p>
        </w:tc>
        <w:tc>
          <w:tcPr>
            <w:tcW w:w="1701" w:type="dxa"/>
            <w:vAlign w:val="center"/>
          </w:tcPr>
          <w:p w:rsidR="00735AEC" w:rsidRDefault="006430B4">
            <w:pPr>
              <w:jc w:val="center"/>
            </w:pPr>
            <w:r>
              <w:rPr>
                <w:rFonts w:eastAsiaTheme="minorEastAsia"/>
                <w:color w:val="000000"/>
                <w:szCs w:val="21"/>
              </w:rPr>
              <w:t>东山精密</w:t>
            </w:r>
          </w:p>
        </w:tc>
        <w:tc>
          <w:tcPr>
            <w:tcW w:w="1276" w:type="dxa"/>
            <w:vAlign w:val="center"/>
          </w:tcPr>
          <w:p w:rsidR="00735AEC" w:rsidRDefault="006430B4">
            <w:pPr>
              <w:jc w:val="right"/>
            </w:pPr>
            <w:r>
              <w:rPr>
                <w:rFonts w:eastAsiaTheme="minorEastAsia"/>
                <w:color w:val="000000"/>
                <w:szCs w:val="21"/>
              </w:rPr>
              <w:t>154,588</w:t>
            </w:r>
          </w:p>
        </w:tc>
        <w:tc>
          <w:tcPr>
            <w:tcW w:w="1842" w:type="dxa"/>
            <w:vAlign w:val="center"/>
          </w:tcPr>
          <w:p w:rsidR="00735AEC" w:rsidRDefault="006430B4">
            <w:pPr>
              <w:jc w:val="right"/>
            </w:pPr>
            <w:r>
              <w:rPr>
                <w:rFonts w:eastAsiaTheme="minorEastAsia"/>
                <w:color w:val="000000"/>
                <w:szCs w:val="21"/>
              </w:rPr>
              <w:t>2,252,347.16</w:t>
            </w:r>
          </w:p>
        </w:tc>
        <w:tc>
          <w:tcPr>
            <w:tcW w:w="1616" w:type="dxa"/>
            <w:vAlign w:val="center"/>
          </w:tcPr>
          <w:p w:rsidR="00735AEC" w:rsidRDefault="006430B4">
            <w:pPr>
              <w:jc w:val="right"/>
            </w:pPr>
            <w:r>
              <w:rPr>
                <w:rFonts w:eastAsiaTheme="minorEastAsia"/>
                <w:color w:val="000000"/>
                <w:szCs w:val="21"/>
              </w:rPr>
              <w:t>0.19</w:t>
            </w:r>
          </w:p>
        </w:tc>
      </w:tr>
      <w:tr w:rsidR="00735AEC">
        <w:tc>
          <w:tcPr>
            <w:tcW w:w="817" w:type="dxa"/>
            <w:vAlign w:val="center"/>
          </w:tcPr>
          <w:p w:rsidR="00735AEC" w:rsidRDefault="006430B4">
            <w:pPr>
              <w:jc w:val="center"/>
            </w:pPr>
            <w:r>
              <w:rPr>
                <w:rFonts w:eastAsiaTheme="minorEastAsia"/>
                <w:color w:val="000000"/>
                <w:szCs w:val="21"/>
              </w:rPr>
              <w:t>45</w:t>
            </w:r>
          </w:p>
        </w:tc>
        <w:tc>
          <w:tcPr>
            <w:tcW w:w="1276" w:type="dxa"/>
            <w:vAlign w:val="center"/>
          </w:tcPr>
          <w:p w:rsidR="00735AEC" w:rsidRDefault="006430B4">
            <w:pPr>
              <w:jc w:val="center"/>
            </w:pPr>
            <w:r>
              <w:rPr>
                <w:rFonts w:eastAsiaTheme="minorEastAsia"/>
                <w:color w:val="000000"/>
                <w:szCs w:val="21"/>
              </w:rPr>
              <w:t>600216</w:t>
            </w:r>
          </w:p>
        </w:tc>
        <w:tc>
          <w:tcPr>
            <w:tcW w:w="1701" w:type="dxa"/>
            <w:vAlign w:val="center"/>
          </w:tcPr>
          <w:p w:rsidR="00735AEC" w:rsidRDefault="006430B4">
            <w:pPr>
              <w:jc w:val="center"/>
            </w:pPr>
            <w:r>
              <w:rPr>
                <w:rFonts w:eastAsiaTheme="minorEastAsia"/>
                <w:color w:val="000000"/>
                <w:szCs w:val="21"/>
              </w:rPr>
              <w:t>浙江医药</w:t>
            </w:r>
          </w:p>
        </w:tc>
        <w:tc>
          <w:tcPr>
            <w:tcW w:w="1276" w:type="dxa"/>
            <w:vAlign w:val="center"/>
          </w:tcPr>
          <w:p w:rsidR="00735AEC" w:rsidRDefault="006430B4">
            <w:pPr>
              <w:jc w:val="right"/>
            </w:pPr>
            <w:r>
              <w:rPr>
                <w:rFonts w:eastAsiaTheme="minorEastAsia"/>
                <w:color w:val="000000"/>
                <w:szCs w:val="21"/>
              </w:rPr>
              <w:t>88,476</w:t>
            </w:r>
          </w:p>
        </w:tc>
        <w:tc>
          <w:tcPr>
            <w:tcW w:w="1842" w:type="dxa"/>
            <w:vAlign w:val="center"/>
          </w:tcPr>
          <w:p w:rsidR="00735AEC" w:rsidRDefault="006430B4">
            <w:pPr>
              <w:jc w:val="right"/>
            </w:pPr>
            <w:r>
              <w:rPr>
                <w:rFonts w:eastAsiaTheme="minorEastAsia"/>
                <w:color w:val="000000"/>
                <w:szCs w:val="21"/>
              </w:rPr>
              <w:t>905,994.24</w:t>
            </w:r>
          </w:p>
        </w:tc>
        <w:tc>
          <w:tcPr>
            <w:tcW w:w="1616" w:type="dxa"/>
            <w:vAlign w:val="center"/>
          </w:tcPr>
          <w:p w:rsidR="00735AEC" w:rsidRDefault="006430B4">
            <w:pPr>
              <w:jc w:val="right"/>
            </w:pPr>
            <w:r>
              <w:rPr>
                <w:rFonts w:eastAsiaTheme="minorEastAsia"/>
                <w:color w:val="000000"/>
                <w:szCs w:val="21"/>
              </w:rPr>
              <w:t>0.08</w:t>
            </w:r>
          </w:p>
        </w:tc>
      </w:tr>
      <w:tr w:rsidR="00735AEC">
        <w:tc>
          <w:tcPr>
            <w:tcW w:w="817" w:type="dxa"/>
            <w:vAlign w:val="center"/>
          </w:tcPr>
          <w:p w:rsidR="00735AEC" w:rsidRDefault="006430B4">
            <w:pPr>
              <w:jc w:val="center"/>
            </w:pPr>
            <w:r>
              <w:rPr>
                <w:rFonts w:eastAsiaTheme="minorEastAsia"/>
                <w:color w:val="000000"/>
                <w:szCs w:val="21"/>
              </w:rPr>
              <w:t>46</w:t>
            </w:r>
          </w:p>
        </w:tc>
        <w:tc>
          <w:tcPr>
            <w:tcW w:w="1276" w:type="dxa"/>
            <w:vAlign w:val="center"/>
          </w:tcPr>
          <w:p w:rsidR="00735AEC" w:rsidRDefault="006430B4">
            <w:pPr>
              <w:jc w:val="center"/>
            </w:pPr>
            <w:r>
              <w:rPr>
                <w:rFonts w:eastAsiaTheme="minorEastAsia"/>
                <w:color w:val="000000"/>
                <w:szCs w:val="21"/>
              </w:rPr>
              <w:t>300033</w:t>
            </w:r>
          </w:p>
        </w:tc>
        <w:tc>
          <w:tcPr>
            <w:tcW w:w="1701" w:type="dxa"/>
            <w:vAlign w:val="center"/>
          </w:tcPr>
          <w:p w:rsidR="00735AEC" w:rsidRDefault="006430B4">
            <w:pPr>
              <w:jc w:val="center"/>
            </w:pPr>
            <w:r>
              <w:rPr>
                <w:rFonts w:eastAsiaTheme="minorEastAsia"/>
                <w:color w:val="000000"/>
                <w:szCs w:val="21"/>
              </w:rPr>
              <w:t>同花顺</w:t>
            </w:r>
          </w:p>
        </w:tc>
        <w:tc>
          <w:tcPr>
            <w:tcW w:w="1276" w:type="dxa"/>
            <w:vAlign w:val="center"/>
          </w:tcPr>
          <w:p w:rsidR="00735AEC" w:rsidRDefault="006430B4">
            <w:pPr>
              <w:jc w:val="right"/>
            </w:pPr>
            <w:r>
              <w:rPr>
                <w:rFonts w:eastAsiaTheme="minorEastAsia"/>
                <w:color w:val="000000"/>
                <w:szCs w:val="21"/>
              </w:rPr>
              <w:t>8,398</w:t>
            </w:r>
          </w:p>
        </w:tc>
        <w:tc>
          <w:tcPr>
            <w:tcW w:w="1842" w:type="dxa"/>
            <w:vAlign w:val="center"/>
          </w:tcPr>
          <w:p w:rsidR="00735AEC" w:rsidRDefault="006430B4">
            <w:pPr>
              <w:jc w:val="right"/>
            </w:pPr>
            <w:r>
              <w:rPr>
                <w:rFonts w:eastAsiaTheme="minorEastAsia"/>
                <w:color w:val="000000"/>
                <w:szCs w:val="21"/>
              </w:rPr>
              <w:t>826,027.28</w:t>
            </w:r>
          </w:p>
        </w:tc>
        <w:tc>
          <w:tcPr>
            <w:tcW w:w="1616" w:type="dxa"/>
            <w:vAlign w:val="center"/>
          </w:tcPr>
          <w:p w:rsidR="00735AEC" w:rsidRDefault="006430B4">
            <w:pPr>
              <w:jc w:val="right"/>
            </w:pPr>
            <w:r>
              <w:rPr>
                <w:rFonts w:eastAsiaTheme="minorEastAsia"/>
                <w:color w:val="000000"/>
                <w:szCs w:val="21"/>
              </w:rPr>
              <w:t>0.07</w:t>
            </w:r>
          </w:p>
        </w:tc>
      </w:tr>
      <w:tr w:rsidR="00735AEC">
        <w:tc>
          <w:tcPr>
            <w:tcW w:w="817" w:type="dxa"/>
            <w:vAlign w:val="center"/>
          </w:tcPr>
          <w:p w:rsidR="00735AEC" w:rsidRDefault="006430B4">
            <w:pPr>
              <w:jc w:val="center"/>
            </w:pPr>
            <w:r>
              <w:rPr>
                <w:rFonts w:eastAsiaTheme="minorEastAsia"/>
                <w:color w:val="000000"/>
                <w:szCs w:val="21"/>
              </w:rPr>
              <w:t>47</w:t>
            </w:r>
          </w:p>
        </w:tc>
        <w:tc>
          <w:tcPr>
            <w:tcW w:w="1276" w:type="dxa"/>
            <w:vAlign w:val="center"/>
          </w:tcPr>
          <w:p w:rsidR="00735AEC" w:rsidRDefault="006430B4">
            <w:pPr>
              <w:jc w:val="center"/>
            </w:pPr>
            <w:r>
              <w:rPr>
                <w:rFonts w:eastAsiaTheme="minorEastAsia"/>
                <w:color w:val="000000"/>
                <w:szCs w:val="21"/>
              </w:rPr>
              <w:t>601390</w:t>
            </w:r>
          </w:p>
        </w:tc>
        <w:tc>
          <w:tcPr>
            <w:tcW w:w="1701" w:type="dxa"/>
            <w:vAlign w:val="center"/>
          </w:tcPr>
          <w:p w:rsidR="00735AEC" w:rsidRDefault="006430B4">
            <w:pPr>
              <w:jc w:val="center"/>
            </w:pPr>
            <w:r>
              <w:rPr>
                <w:rFonts w:eastAsiaTheme="minorEastAsia"/>
                <w:color w:val="000000"/>
                <w:szCs w:val="21"/>
              </w:rPr>
              <w:t>中国中铁</w:t>
            </w:r>
          </w:p>
        </w:tc>
        <w:tc>
          <w:tcPr>
            <w:tcW w:w="1276" w:type="dxa"/>
            <w:vAlign w:val="center"/>
          </w:tcPr>
          <w:p w:rsidR="00735AEC" w:rsidRDefault="006430B4">
            <w:pPr>
              <w:jc w:val="right"/>
            </w:pPr>
            <w:r>
              <w:rPr>
                <w:rFonts w:eastAsiaTheme="minorEastAsia"/>
                <w:color w:val="000000"/>
                <w:szCs w:val="21"/>
              </w:rPr>
              <w:t>118,985</w:t>
            </w:r>
          </w:p>
        </w:tc>
        <w:tc>
          <w:tcPr>
            <w:tcW w:w="1842" w:type="dxa"/>
            <w:vAlign w:val="center"/>
          </w:tcPr>
          <w:p w:rsidR="00735AEC" w:rsidRDefault="006430B4">
            <w:pPr>
              <w:jc w:val="right"/>
            </w:pPr>
            <w:r>
              <w:rPr>
                <w:rFonts w:eastAsiaTheme="minorEastAsia"/>
                <w:color w:val="000000"/>
                <w:szCs w:val="21"/>
              </w:rPr>
              <w:t>775,782.20</w:t>
            </w:r>
          </w:p>
        </w:tc>
        <w:tc>
          <w:tcPr>
            <w:tcW w:w="1616" w:type="dxa"/>
            <w:vAlign w:val="center"/>
          </w:tcPr>
          <w:p w:rsidR="00735AEC" w:rsidRDefault="006430B4">
            <w:pPr>
              <w:jc w:val="right"/>
            </w:pPr>
            <w:r>
              <w:rPr>
                <w:rFonts w:eastAsiaTheme="minorEastAsia"/>
                <w:color w:val="000000"/>
                <w:szCs w:val="21"/>
              </w:rPr>
              <w:t>0.06</w:t>
            </w:r>
          </w:p>
        </w:tc>
      </w:tr>
      <w:tr w:rsidR="00735AEC">
        <w:tc>
          <w:tcPr>
            <w:tcW w:w="817" w:type="dxa"/>
            <w:vAlign w:val="center"/>
          </w:tcPr>
          <w:p w:rsidR="00735AEC" w:rsidRDefault="006430B4">
            <w:pPr>
              <w:jc w:val="center"/>
            </w:pPr>
            <w:r>
              <w:rPr>
                <w:rFonts w:eastAsiaTheme="minorEastAsia"/>
                <w:color w:val="000000"/>
                <w:szCs w:val="21"/>
              </w:rPr>
              <w:t>48</w:t>
            </w:r>
          </w:p>
        </w:tc>
        <w:tc>
          <w:tcPr>
            <w:tcW w:w="1276" w:type="dxa"/>
            <w:vAlign w:val="center"/>
          </w:tcPr>
          <w:p w:rsidR="00735AEC" w:rsidRDefault="006430B4">
            <w:pPr>
              <w:jc w:val="center"/>
            </w:pPr>
            <w:r>
              <w:rPr>
                <w:rFonts w:eastAsiaTheme="minorEastAsia"/>
                <w:color w:val="000000"/>
                <w:szCs w:val="21"/>
              </w:rPr>
              <w:t>300226</w:t>
            </w:r>
          </w:p>
        </w:tc>
        <w:tc>
          <w:tcPr>
            <w:tcW w:w="1701" w:type="dxa"/>
            <w:vAlign w:val="center"/>
          </w:tcPr>
          <w:p w:rsidR="00735AEC" w:rsidRDefault="006430B4">
            <w:pPr>
              <w:jc w:val="center"/>
            </w:pPr>
            <w:r>
              <w:rPr>
                <w:rFonts w:eastAsiaTheme="minorEastAsia"/>
                <w:color w:val="000000"/>
                <w:szCs w:val="21"/>
              </w:rPr>
              <w:t>上海钢联</w:t>
            </w:r>
          </w:p>
        </w:tc>
        <w:tc>
          <w:tcPr>
            <w:tcW w:w="1276" w:type="dxa"/>
            <w:vAlign w:val="center"/>
          </w:tcPr>
          <w:p w:rsidR="00735AEC" w:rsidRDefault="006430B4">
            <w:pPr>
              <w:jc w:val="right"/>
            </w:pPr>
            <w:r>
              <w:rPr>
                <w:rFonts w:eastAsiaTheme="minorEastAsia"/>
                <w:color w:val="000000"/>
                <w:szCs w:val="21"/>
              </w:rPr>
              <w:t>10,325</w:t>
            </w:r>
          </w:p>
        </w:tc>
        <w:tc>
          <w:tcPr>
            <w:tcW w:w="1842" w:type="dxa"/>
            <w:vAlign w:val="center"/>
          </w:tcPr>
          <w:p w:rsidR="00735AEC" w:rsidRDefault="006430B4">
            <w:pPr>
              <w:jc w:val="right"/>
            </w:pPr>
            <w:r>
              <w:rPr>
                <w:rFonts w:eastAsiaTheme="minorEastAsia"/>
                <w:color w:val="000000"/>
                <w:szCs w:val="21"/>
              </w:rPr>
              <w:t>773,962.00</w:t>
            </w:r>
          </w:p>
        </w:tc>
        <w:tc>
          <w:tcPr>
            <w:tcW w:w="1616" w:type="dxa"/>
            <w:vAlign w:val="center"/>
          </w:tcPr>
          <w:p w:rsidR="00735AEC" w:rsidRDefault="006430B4">
            <w:pPr>
              <w:jc w:val="right"/>
            </w:pPr>
            <w:r>
              <w:rPr>
                <w:rFonts w:eastAsiaTheme="minorEastAsia"/>
                <w:color w:val="000000"/>
                <w:szCs w:val="21"/>
              </w:rPr>
              <w:t>0.06</w:t>
            </w:r>
          </w:p>
        </w:tc>
      </w:tr>
      <w:tr w:rsidR="00735AEC">
        <w:tc>
          <w:tcPr>
            <w:tcW w:w="817" w:type="dxa"/>
            <w:vAlign w:val="center"/>
          </w:tcPr>
          <w:p w:rsidR="00735AEC" w:rsidRDefault="006430B4">
            <w:pPr>
              <w:jc w:val="center"/>
            </w:pPr>
            <w:r>
              <w:rPr>
                <w:rFonts w:eastAsiaTheme="minorEastAsia"/>
                <w:color w:val="000000"/>
                <w:szCs w:val="21"/>
              </w:rPr>
              <w:t>49</w:t>
            </w:r>
          </w:p>
        </w:tc>
        <w:tc>
          <w:tcPr>
            <w:tcW w:w="1276" w:type="dxa"/>
            <w:vAlign w:val="center"/>
          </w:tcPr>
          <w:p w:rsidR="00735AEC" w:rsidRDefault="006430B4">
            <w:pPr>
              <w:jc w:val="center"/>
            </w:pPr>
            <w:r>
              <w:rPr>
                <w:rFonts w:eastAsiaTheme="minorEastAsia"/>
                <w:color w:val="000000"/>
                <w:szCs w:val="21"/>
              </w:rPr>
              <w:t>002675</w:t>
            </w:r>
          </w:p>
        </w:tc>
        <w:tc>
          <w:tcPr>
            <w:tcW w:w="1701" w:type="dxa"/>
            <w:vAlign w:val="center"/>
          </w:tcPr>
          <w:p w:rsidR="00735AEC" w:rsidRDefault="006430B4">
            <w:pPr>
              <w:jc w:val="center"/>
            </w:pPr>
            <w:r>
              <w:rPr>
                <w:rFonts w:eastAsiaTheme="minorEastAsia"/>
                <w:color w:val="000000"/>
                <w:szCs w:val="21"/>
              </w:rPr>
              <w:t>东诚药业</w:t>
            </w:r>
          </w:p>
        </w:tc>
        <w:tc>
          <w:tcPr>
            <w:tcW w:w="1276" w:type="dxa"/>
            <w:vAlign w:val="center"/>
          </w:tcPr>
          <w:p w:rsidR="00735AEC" w:rsidRDefault="006430B4">
            <w:pPr>
              <w:jc w:val="right"/>
            </w:pPr>
            <w:r>
              <w:rPr>
                <w:rFonts w:eastAsiaTheme="minorEastAsia"/>
                <w:color w:val="000000"/>
                <w:szCs w:val="21"/>
              </w:rPr>
              <w:t>56,165</w:t>
            </w:r>
          </w:p>
        </w:tc>
        <w:tc>
          <w:tcPr>
            <w:tcW w:w="1842" w:type="dxa"/>
            <w:vAlign w:val="center"/>
          </w:tcPr>
          <w:p w:rsidR="00735AEC" w:rsidRDefault="006430B4">
            <w:pPr>
              <w:jc w:val="right"/>
            </w:pPr>
            <w:r>
              <w:rPr>
                <w:rFonts w:eastAsiaTheme="minorEastAsia"/>
                <w:color w:val="000000"/>
                <w:szCs w:val="21"/>
              </w:rPr>
              <w:t>613,321.80</w:t>
            </w:r>
          </w:p>
        </w:tc>
        <w:tc>
          <w:tcPr>
            <w:tcW w:w="1616" w:type="dxa"/>
            <w:vAlign w:val="center"/>
          </w:tcPr>
          <w:p w:rsidR="00735AEC" w:rsidRDefault="006430B4">
            <w:pPr>
              <w:jc w:val="right"/>
            </w:pPr>
            <w:r>
              <w:rPr>
                <w:rFonts w:eastAsiaTheme="minorEastAsia"/>
                <w:color w:val="000000"/>
                <w:szCs w:val="21"/>
              </w:rPr>
              <w:t>0.05</w:t>
            </w:r>
          </w:p>
        </w:tc>
      </w:tr>
      <w:tr w:rsidR="00735AEC">
        <w:tc>
          <w:tcPr>
            <w:tcW w:w="817" w:type="dxa"/>
            <w:vAlign w:val="center"/>
          </w:tcPr>
          <w:p w:rsidR="00735AEC" w:rsidRDefault="006430B4">
            <w:pPr>
              <w:jc w:val="center"/>
            </w:pPr>
            <w:r>
              <w:rPr>
                <w:rFonts w:eastAsiaTheme="minorEastAsia"/>
                <w:color w:val="000000"/>
                <w:szCs w:val="21"/>
              </w:rPr>
              <w:t>50</w:t>
            </w:r>
          </w:p>
        </w:tc>
        <w:tc>
          <w:tcPr>
            <w:tcW w:w="1276" w:type="dxa"/>
            <w:vAlign w:val="center"/>
          </w:tcPr>
          <w:p w:rsidR="00735AEC" w:rsidRDefault="006430B4">
            <w:pPr>
              <w:jc w:val="center"/>
            </w:pPr>
            <w:r>
              <w:rPr>
                <w:rFonts w:eastAsiaTheme="minorEastAsia"/>
                <w:color w:val="000000"/>
                <w:szCs w:val="21"/>
              </w:rPr>
              <w:t>603305</w:t>
            </w:r>
          </w:p>
        </w:tc>
        <w:tc>
          <w:tcPr>
            <w:tcW w:w="1701" w:type="dxa"/>
            <w:vAlign w:val="center"/>
          </w:tcPr>
          <w:p w:rsidR="00735AEC" w:rsidRDefault="006430B4">
            <w:pPr>
              <w:jc w:val="center"/>
            </w:pPr>
            <w:r>
              <w:rPr>
                <w:rFonts w:eastAsiaTheme="minorEastAsia"/>
                <w:color w:val="000000"/>
                <w:szCs w:val="21"/>
              </w:rPr>
              <w:t>旭升股份</w:t>
            </w:r>
          </w:p>
        </w:tc>
        <w:tc>
          <w:tcPr>
            <w:tcW w:w="1276" w:type="dxa"/>
            <w:vAlign w:val="center"/>
          </w:tcPr>
          <w:p w:rsidR="00735AEC" w:rsidRDefault="006430B4">
            <w:pPr>
              <w:jc w:val="right"/>
            </w:pPr>
            <w:r>
              <w:rPr>
                <w:rFonts w:eastAsiaTheme="minorEastAsia"/>
                <w:color w:val="000000"/>
                <w:szCs w:val="21"/>
              </w:rPr>
              <w:t>25,468</w:t>
            </w:r>
          </w:p>
        </w:tc>
        <w:tc>
          <w:tcPr>
            <w:tcW w:w="1842" w:type="dxa"/>
            <w:vAlign w:val="center"/>
          </w:tcPr>
          <w:p w:rsidR="00735AEC" w:rsidRDefault="006430B4">
            <w:pPr>
              <w:jc w:val="right"/>
            </w:pPr>
            <w:r>
              <w:rPr>
                <w:rFonts w:eastAsiaTheme="minorEastAsia"/>
                <w:color w:val="000000"/>
                <w:szCs w:val="21"/>
              </w:rPr>
              <w:t>608,939.88</w:t>
            </w:r>
          </w:p>
        </w:tc>
        <w:tc>
          <w:tcPr>
            <w:tcW w:w="1616" w:type="dxa"/>
            <w:vAlign w:val="center"/>
          </w:tcPr>
          <w:p w:rsidR="00735AEC" w:rsidRDefault="006430B4">
            <w:pPr>
              <w:jc w:val="right"/>
            </w:pPr>
            <w:r>
              <w:rPr>
                <w:rFonts w:eastAsiaTheme="minorEastAsia"/>
                <w:color w:val="000000"/>
                <w:szCs w:val="21"/>
              </w:rPr>
              <w:t>0.05</w:t>
            </w:r>
          </w:p>
        </w:tc>
      </w:tr>
      <w:tr w:rsidR="00735AEC">
        <w:tc>
          <w:tcPr>
            <w:tcW w:w="817" w:type="dxa"/>
            <w:vAlign w:val="center"/>
          </w:tcPr>
          <w:p w:rsidR="00735AEC" w:rsidRDefault="006430B4">
            <w:pPr>
              <w:jc w:val="center"/>
            </w:pPr>
            <w:r>
              <w:rPr>
                <w:rFonts w:eastAsiaTheme="minorEastAsia"/>
                <w:color w:val="000000"/>
                <w:szCs w:val="21"/>
              </w:rPr>
              <w:t>51</w:t>
            </w:r>
          </w:p>
        </w:tc>
        <w:tc>
          <w:tcPr>
            <w:tcW w:w="1276" w:type="dxa"/>
            <w:vAlign w:val="center"/>
          </w:tcPr>
          <w:p w:rsidR="00735AEC" w:rsidRDefault="006430B4">
            <w:pPr>
              <w:jc w:val="center"/>
            </w:pPr>
            <w:r>
              <w:rPr>
                <w:rFonts w:eastAsiaTheme="minorEastAsia"/>
                <w:color w:val="000000"/>
                <w:szCs w:val="21"/>
              </w:rPr>
              <w:t>603986</w:t>
            </w:r>
          </w:p>
        </w:tc>
        <w:tc>
          <w:tcPr>
            <w:tcW w:w="1701" w:type="dxa"/>
            <w:vAlign w:val="center"/>
          </w:tcPr>
          <w:p w:rsidR="00735AEC" w:rsidRDefault="006430B4">
            <w:pPr>
              <w:jc w:val="center"/>
            </w:pPr>
            <w:r>
              <w:rPr>
                <w:rFonts w:eastAsiaTheme="minorEastAsia"/>
                <w:color w:val="000000"/>
                <w:szCs w:val="21"/>
              </w:rPr>
              <w:t>兆易创新</w:t>
            </w:r>
          </w:p>
        </w:tc>
        <w:tc>
          <w:tcPr>
            <w:tcW w:w="1276" w:type="dxa"/>
            <w:vAlign w:val="center"/>
          </w:tcPr>
          <w:p w:rsidR="00735AEC" w:rsidRDefault="006430B4">
            <w:pPr>
              <w:jc w:val="right"/>
            </w:pPr>
            <w:r>
              <w:rPr>
                <w:rFonts w:eastAsiaTheme="minorEastAsia"/>
                <w:color w:val="000000"/>
                <w:szCs w:val="21"/>
              </w:rPr>
              <w:t>5,673</w:t>
            </w:r>
          </w:p>
        </w:tc>
        <w:tc>
          <w:tcPr>
            <w:tcW w:w="1842" w:type="dxa"/>
            <w:vAlign w:val="center"/>
          </w:tcPr>
          <w:p w:rsidR="00735AEC" w:rsidRDefault="006430B4">
            <w:pPr>
              <w:jc w:val="right"/>
            </w:pPr>
            <w:r>
              <w:rPr>
                <w:rFonts w:eastAsiaTheme="minorEastAsia"/>
                <w:color w:val="000000"/>
                <w:szCs w:val="21"/>
              </w:rPr>
              <w:t>491,849.10</w:t>
            </w:r>
          </w:p>
        </w:tc>
        <w:tc>
          <w:tcPr>
            <w:tcW w:w="1616" w:type="dxa"/>
            <w:vAlign w:val="center"/>
          </w:tcPr>
          <w:p w:rsidR="00735AEC" w:rsidRDefault="006430B4">
            <w:pPr>
              <w:jc w:val="right"/>
            </w:pPr>
            <w:r>
              <w:rPr>
                <w:rFonts w:eastAsiaTheme="minorEastAsia"/>
                <w:color w:val="000000"/>
                <w:szCs w:val="21"/>
              </w:rPr>
              <w:t>0.04</w:t>
            </w:r>
          </w:p>
        </w:tc>
      </w:tr>
      <w:tr w:rsidR="00735AEC">
        <w:tc>
          <w:tcPr>
            <w:tcW w:w="817" w:type="dxa"/>
            <w:vAlign w:val="center"/>
          </w:tcPr>
          <w:p w:rsidR="00735AEC" w:rsidRDefault="006430B4">
            <w:pPr>
              <w:jc w:val="center"/>
            </w:pPr>
            <w:r>
              <w:rPr>
                <w:rFonts w:eastAsiaTheme="minorEastAsia"/>
                <w:color w:val="000000"/>
                <w:szCs w:val="21"/>
              </w:rPr>
              <w:t>52</w:t>
            </w:r>
          </w:p>
        </w:tc>
        <w:tc>
          <w:tcPr>
            <w:tcW w:w="1276" w:type="dxa"/>
            <w:vAlign w:val="center"/>
          </w:tcPr>
          <w:p w:rsidR="00735AEC" w:rsidRDefault="006430B4">
            <w:pPr>
              <w:jc w:val="center"/>
            </w:pPr>
            <w:r>
              <w:rPr>
                <w:rFonts w:eastAsiaTheme="minorEastAsia"/>
                <w:color w:val="000000"/>
                <w:szCs w:val="21"/>
              </w:rPr>
              <w:t>600018</w:t>
            </w:r>
          </w:p>
        </w:tc>
        <w:tc>
          <w:tcPr>
            <w:tcW w:w="1701" w:type="dxa"/>
            <w:vAlign w:val="center"/>
          </w:tcPr>
          <w:p w:rsidR="00735AEC" w:rsidRDefault="006430B4">
            <w:pPr>
              <w:jc w:val="center"/>
            </w:pPr>
            <w:r>
              <w:rPr>
                <w:rFonts w:eastAsiaTheme="minorEastAsia"/>
                <w:color w:val="000000"/>
                <w:szCs w:val="21"/>
              </w:rPr>
              <w:t>上港集团</w:t>
            </w:r>
          </w:p>
        </w:tc>
        <w:tc>
          <w:tcPr>
            <w:tcW w:w="1276" w:type="dxa"/>
            <w:vAlign w:val="center"/>
          </w:tcPr>
          <w:p w:rsidR="00735AEC" w:rsidRDefault="006430B4">
            <w:pPr>
              <w:jc w:val="right"/>
            </w:pPr>
            <w:r>
              <w:rPr>
                <w:rFonts w:eastAsiaTheme="minorEastAsia"/>
                <w:color w:val="000000"/>
                <w:szCs w:val="21"/>
              </w:rPr>
              <w:t>66,040</w:t>
            </w:r>
          </w:p>
        </w:tc>
        <w:tc>
          <w:tcPr>
            <w:tcW w:w="1842" w:type="dxa"/>
            <w:vAlign w:val="center"/>
          </w:tcPr>
          <w:p w:rsidR="00735AEC" w:rsidRDefault="006430B4">
            <w:pPr>
              <w:jc w:val="right"/>
            </w:pPr>
            <w:r>
              <w:rPr>
                <w:rFonts w:eastAsiaTheme="minorEastAsia"/>
                <w:color w:val="000000"/>
                <w:szCs w:val="21"/>
              </w:rPr>
              <w:t>450,392.80</w:t>
            </w:r>
          </w:p>
        </w:tc>
        <w:tc>
          <w:tcPr>
            <w:tcW w:w="1616" w:type="dxa"/>
            <w:vAlign w:val="center"/>
          </w:tcPr>
          <w:p w:rsidR="00735AEC" w:rsidRDefault="006430B4">
            <w:pPr>
              <w:jc w:val="right"/>
            </w:pPr>
            <w:r>
              <w:rPr>
                <w:rFonts w:eastAsiaTheme="minorEastAsia"/>
                <w:color w:val="000000"/>
                <w:szCs w:val="21"/>
              </w:rPr>
              <w:t>0.04</w:t>
            </w:r>
          </w:p>
        </w:tc>
      </w:tr>
      <w:tr w:rsidR="00735AEC">
        <w:tc>
          <w:tcPr>
            <w:tcW w:w="817" w:type="dxa"/>
            <w:vAlign w:val="center"/>
          </w:tcPr>
          <w:p w:rsidR="00735AEC" w:rsidRDefault="006430B4">
            <w:pPr>
              <w:jc w:val="center"/>
            </w:pPr>
            <w:r>
              <w:rPr>
                <w:rFonts w:eastAsiaTheme="minorEastAsia"/>
                <w:color w:val="000000"/>
                <w:szCs w:val="21"/>
              </w:rPr>
              <w:t>53</w:t>
            </w:r>
          </w:p>
        </w:tc>
        <w:tc>
          <w:tcPr>
            <w:tcW w:w="1276" w:type="dxa"/>
            <w:vAlign w:val="center"/>
          </w:tcPr>
          <w:p w:rsidR="00735AEC" w:rsidRDefault="006430B4">
            <w:pPr>
              <w:jc w:val="center"/>
            </w:pPr>
            <w:r>
              <w:rPr>
                <w:rFonts w:eastAsiaTheme="minorEastAsia"/>
                <w:color w:val="000000"/>
                <w:szCs w:val="21"/>
              </w:rPr>
              <w:t>600276</w:t>
            </w:r>
          </w:p>
        </w:tc>
        <w:tc>
          <w:tcPr>
            <w:tcW w:w="1701" w:type="dxa"/>
            <w:vAlign w:val="center"/>
          </w:tcPr>
          <w:p w:rsidR="00735AEC" w:rsidRDefault="006430B4">
            <w:pPr>
              <w:jc w:val="center"/>
            </w:pPr>
            <w:r>
              <w:rPr>
                <w:rFonts w:eastAsiaTheme="minorEastAsia"/>
                <w:color w:val="000000"/>
                <w:szCs w:val="21"/>
              </w:rPr>
              <w:t>恒瑞医药</w:t>
            </w:r>
          </w:p>
        </w:tc>
        <w:tc>
          <w:tcPr>
            <w:tcW w:w="1276" w:type="dxa"/>
            <w:vAlign w:val="center"/>
          </w:tcPr>
          <w:p w:rsidR="00735AEC" w:rsidRDefault="006430B4">
            <w:pPr>
              <w:jc w:val="right"/>
            </w:pPr>
            <w:r>
              <w:rPr>
                <w:rFonts w:eastAsiaTheme="minorEastAsia"/>
                <w:color w:val="000000"/>
                <w:szCs w:val="21"/>
              </w:rPr>
              <w:t>6,785</w:t>
            </w:r>
          </w:p>
        </w:tc>
        <w:tc>
          <w:tcPr>
            <w:tcW w:w="1842" w:type="dxa"/>
            <w:vAlign w:val="center"/>
          </w:tcPr>
          <w:p w:rsidR="00735AEC" w:rsidRDefault="006430B4">
            <w:pPr>
              <w:jc w:val="right"/>
            </w:pPr>
            <w:r>
              <w:rPr>
                <w:rFonts w:eastAsiaTheme="minorEastAsia"/>
                <w:color w:val="000000"/>
                <w:szCs w:val="21"/>
              </w:rPr>
              <w:t>447,810.00</w:t>
            </w:r>
          </w:p>
        </w:tc>
        <w:tc>
          <w:tcPr>
            <w:tcW w:w="1616" w:type="dxa"/>
            <w:vAlign w:val="center"/>
          </w:tcPr>
          <w:p w:rsidR="00735AEC" w:rsidRDefault="006430B4">
            <w:pPr>
              <w:jc w:val="right"/>
            </w:pPr>
            <w:r>
              <w:rPr>
                <w:rFonts w:eastAsiaTheme="minorEastAsia"/>
                <w:color w:val="000000"/>
                <w:szCs w:val="21"/>
              </w:rPr>
              <w:t>0.04</w:t>
            </w:r>
          </w:p>
        </w:tc>
      </w:tr>
      <w:tr w:rsidR="00735AEC">
        <w:tc>
          <w:tcPr>
            <w:tcW w:w="817" w:type="dxa"/>
            <w:vAlign w:val="center"/>
          </w:tcPr>
          <w:p w:rsidR="00735AEC" w:rsidRDefault="006430B4">
            <w:pPr>
              <w:jc w:val="center"/>
            </w:pPr>
            <w:r>
              <w:rPr>
                <w:rFonts w:eastAsiaTheme="minorEastAsia"/>
                <w:color w:val="000000"/>
                <w:szCs w:val="21"/>
              </w:rPr>
              <w:t>54</w:t>
            </w:r>
          </w:p>
        </w:tc>
        <w:tc>
          <w:tcPr>
            <w:tcW w:w="1276" w:type="dxa"/>
            <w:vAlign w:val="center"/>
          </w:tcPr>
          <w:p w:rsidR="00735AEC" w:rsidRDefault="006430B4">
            <w:pPr>
              <w:jc w:val="center"/>
            </w:pPr>
            <w:r>
              <w:rPr>
                <w:rFonts w:eastAsiaTheme="minorEastAsia"/>
                <w:color w:val="000000"/>
                <w:szCs w:val="21"/>
              </w:rPr>
              <w:t>002292</w:t>
            </w:r>
          </w:p>
        </w:tc>
        <w:tc>
          <w:tcPr>
            <w:tcW w:w="1701" w:type="dxa"/>
            <w:vAlign w:val="center"/>
          </w:tcPr>
          <w:p w:rsidR="00735AEC" w:rsidRDefault="006430B4">
            <w:pPr>
              <w:jc w:val="center"/>
            </w:pPr>
            <w:r>
              <w:rPr>
                <w:rFonts w:eastAsiaTheme="minorEastAsia"/>
                <w:color w:val="000000"/>
                <w:szCs w:val="21"/>
              </w:rPr>
              <w:t>奥飞娱乐</w:t>
            </w:r>
          </w:p>
        </w:tc>
        <w:tc>
          <w:tcPr>
            <w:tcW w:w="1276" w:type="dxa"/>
            <w:vAlign w:val="center"/>
          </w:tcPr>
          <w:p w:rsidR="00735AEC" w:rsidRDefault="006430B4">
            <w:pPr>
              <w:jc w:val="right"/>
            </w:pPr>
            <w:r>
              <w:rPr>
                <w:rFonts w:eastAsiaTheme="minorEastAsia"/>
                <w:color w:val="000000"/>
                <w:szCs w:val="21"/>
              </w:rPr>
              <w:t>61,282</w:t>
            </w:r>
          </w:p>
        </w:tc>
        <w:tc>
          <w:tcPr>
            <w:tcW w:w="1842" w:type="dxa"/>
            <w:vAlign w:val="center"/>
          </w:tcPr>
          <w:p w:rsidR="00735AEC" w:rsidRDefault="006430B4">
            <w:pPr>
              <w:jc w:val="right"/>
            </w:pPr>
            <w:r>
              <w:rPr>
                <w:rFonts w:eastAsiaTheme="minorEastAsia"/>
                <w:color w:val="000000"/>
                <w:szCs w:val="21"/>
              </w:rPr>
              <w:t>392,817.62</w:t>
            </w:r>
          </w:p>
        </w:tc>
        <w:tc>
          <w:tcPr>
            <w:tcW w:w="1616" w:type="dxa"/>
            <w:vAlign w:val="center"/>
          </w:tcPr>
          <w:p w:rsidR="00735AEC" w:rsidRDefault="006430B4">
            <w:pPr>
              <w:jc w:val="right"/>
            </w:pPr>
            <w:r>
              <w:rPr>
                <w:rFonts w:eastAsiaTheme="minorEastAsia"/>
                <w:color w:val="000000"/>
                <w:szCs w:val="21"/>
              </w:rPr>
              <w:t>0.03</w:t>
            </w:r>
          </w:p>
        </w:tc>
      </w:tr>
      <w:tr w:rsidR="00735AEC">
        <w:tc>
          <w:tcPr>
            <w:tcW w:w="817" w:type="dxa"/>
            <w:vAlign w:val="center"/>
          </w:tcPr>
          <w:p w:rsidR="00735AEC" w:rsidRDefault="006430B4">
            <w:pPr>
              <w:jc w:val="center"/>
            </w:pPr>
            <w:r>
              <w:rPr>
                <w:rFonts w:eastAsiaTheme="minorEastAsia"/>
                <w:color w:val="000000"/>
                <w:szCs w:val="21"/>
              </w:rPr>
              <w:t>55</w:t>
            </w:r>
          </w:p>
        </w:tc>
        <w:tc>
          <w:tcPr>
            <w:tcW w:w="1276" w:type="dxa"/>
            <w:vAlign w:val="center"/>
          </w:tcPr>
          <w:p w:rsidR="00735AEC" w:rsidRDefault="006430B4">
            <w:pPr>
              <w:jc w:val="center"/>
            </w:pPr>
            <w:r>
              <w:rPr>
                <w:rFonts w:eastAsiaTheme="minorEastAsia"/>
                <w:color w:val="000000"/>
                <w:szCs w:val="21"/>
              </w:rPr>
              <w:t>300755</w:t>
            </w:r>
          </w:p>
        </w:tc>
        <w:tc>
          <w:tcPr>
            <w:tcW w:w="1701" w:type="dxa"/>
            <w:vAlign w:val="center"/>
          </w:tcPr>
          <w:p w:rsidR="00735AEC" w:rsidRDefault="006430B4">
            <w:pPr>
              <w:jc w:val="center"/>
            </w:pPr>
            <w:r>
              <w:rPr>
                <w:rFonts w:eastAsiaTheme="minorEastAsia"/>
                <w:color w:val="000000"/>
                <w:szCs w:val="21"/>
              </w:rPr>
              <w:t>华致酒行</w:t>
            </w:r>
          </w:p>
        </w:tc>
        <w:tc>
          <w:tcPr>
            <w:tcW w:w="1276" w:type="dxa"/>
            <w:vAlign w:val="center"/>
          </w:tcPr>
          <w:p w:rsidR="00735AEC" w:rsidRDefault="006430B4">
            <w:pPr>
              <w:jc w:val="right"/>
            </w:pPr>
            <w:r>
              <w:rPr>
                <w:rFonts w:eastAsiaTheme="minorEastAsia"/>
                <w:color w:val="000000"/>
                <w:szCs w:val="21"/>
              </w:rPr>
              <w:t>9,320</w:t>
            </w:r>
          </w:p>
        </w:tc>
        <w:tc>
          <w:tcPr>
            <w:tcW w:w="1842" w:type="dxa"/>
            <w:vAlign w:val="center"/>
          </w:tcPr>
          <w:p w:rsidR="00735AEC" w:rsidRDefault="006430B4">
            <w:pPr>
              <w:jc w:val="right"/>
            </w:pPr>
            <w:r>
              <w:rPr>
                <w:rFonts w:eastAsiaTheme="minorEastAsia"/>
                <w:color w:val="000000"/>
                <w:szCs w:val="21"/>
              </w:rPr>
              <w:t>328,157.20</w:t>
            </w:r>
          </w:p>
        </w:tc>
        <w:tc>
          <w:tcPr>
            <w:tcW w:w="1616" w:type="dxa"/>
            <w:vAlign w:val="center"/>
          </w:tcPr>
          <w:p w:rsidR="00735AEC" w:rsidRDefault="006430B4">
            <w:pPr>
              <w:jc w:val="right"/>
            </w:pPr>
            <w:r>
              <w:rPr>
                <w:rFonts w:eastAsiaTheme="minorEastAsia"/>
                <w:color w:val="000000"/>
                <w:szCs w:val="21"/>
              </w:rPr>
              <w:t>0.03</w:t>
            </w:r>
          </w:p>
        </w:tc>
      </w:tr>
      <w:tr w:rsidR="00735AEC">
        <w:tc>
          <w:tcPr>
            <w:tcW w:w="817" w:type="dxa"/>
            <w:vAlign w:val="center"/>
          </w:tcPr>
          <w:p w:rsidR="00735AEC" w:rsidRDefault="006430B4">
            <w:pPr>
              <w:jc w:val="center"/>
            </w:pPr>
            <w:r>
              <w:rPr>
                <w:rFonts w:eastAsiaTheme="minorEastAsia"/>
                <w:color w:val="000000"/>
                <w:szCs w:val="21"/>
              </w:rPr>
              <w:t>56</w:t>
            </w:r>
          </w:p>
        </w:tc>
        <w:tc>
          <w:tcPr>
            <w:tcW w:w="1276" w:type="dxa"/>
            <w:vAlign w:val="center"/>
          </w:tcPr>
          <w:p w:rsidR="00735AEC" w:rsidRDefault="006430B4">
            <w:pPr>
              <w:jc w:val="center"/>
            </w:pPr>
            <w:r>
              <w:rPr>
                <w:rFonts w:eastAsiaTheme="minorEastAsia"/>
                <w:color w:val="000000"/>
                <w:szCs w:val="21"/>
              </w:rPr>
              <w:t>600848</w:t>
            </w:r>
          </w:p>
        </w:tc>
        <w:tc>
          <w:tcPr>
            <w:tcW w:w="1701" w:type="dxa"/>
            <w:vAlign w:val="center"/>
          </w:tcPr>
          <w:p w:rsidR="00735AEC" w:rsidRDefault="006430B4">
            <w:pPr>
              <w:jc w:val="center"/>
            </w:pPr>
            <w:r>
              <w:rPr>
                <w:rFonts w:eastAsiaTheme="minorEastAsia"/>
                <w:color w:val="000000"/>
                <w:szCs w:val="21"/>
              </w:rPr>
              <w:t>上海临港</w:t>
            </w:r>
          </w:p>
        </w:tc>
        <w:tc>
          <w:tcPr>
            <w:tcW w:w="1276" w:type="dxa"/>
            <w:vAlign w:val="center"/>
          </w:tcPr>
          <w:p w:rsidR="00735AEC" w:rsidRDefault="006430B4">
            <w:pPr>
              <w:jc w:val="right"/>
            </w:pPr>
            <w:r>
              <w:rPr>
                <w:rFonts w:eastAsiaTheme="minorEastAsia"/>
                <w:color w:val="000000"/>
                <w:szCs w:val="21"/>
              </w:rPr>
              <w:t>8,388</w:t>
            </w:r>
          </w:p>
        </w:tc>
        <w:tc>
          <w:tcPr>
            <w:tcW w:w="1842" w:type="dxa"/>
            <w:vAlign w:val="center"/>
          </w:tcPr>
          <w:p w:rsidR="00735AEC" w:rsidRDefault="006430B4">
            <w:pPr>
              <w:jc w:val="right"/>
            </w:pPr>
            <w:r>
              <w:rPr>
                <w:rFonts w:eastAsiaTheme="minorEastAsia"/>
                <w:color w:val="000000"/>
                <w:szCs w:val="21"/>
              </w:rPr>
              <w:t>261,118.44</w:t>
            </w:r>
          </w:p>
        </w:tc>
        <w:tc>
          <w:tcPr>
            <w:tcW w:w="1616" w:type="dxa"/>
            <w:vAlign w:val="center"/>
          </w:tcPr>
          <w:p w:rsidR="00735AEC" w:rsidRDefault="006430B4">
            <w:pPr>
              <w:jc w:val="right"/>
            </w:pPr>
            <w:r>
              <w:rPr>
                <w:rFonts w:eastAsiaTheme="minorEastAsia"/>
                <w:color w:val="000000"/>
                <w:szCs w:val="21"/>
              </w:rPr>
              <w:t>0.02</w:t>
            </w:r>
          </w:p>
        </w:tc>
      </w:tr>
      <w:tr w:rsidR="00735AEC">
        <w:tc>
          <w:tcPr>
            <w:tcW w:w="817" w:type="dxa"/>
            <w:vAlign w:val="center"/>
          </w:tcPr>
          <w:p w:rsidR="00735AEC" w:rsidRDefault="006430B4">
            <w:pPr>
              <w:jc w:val="center"/>
            </w:pPr>
            <w:r>
              <w:rPr>
                <w:rFonts w:eastAsiaTheme="minorEastAsia"/>
                <w:color w:val="000000"/>
                <w:szCs w:val="21"/>
              </w:rPr>
              <w:t>57</w:t>
            </w:r>
          </w:p>
        </w:tc>
        <w:tc>
          <w:tcPr>
            <w:tcW w:w="1276" w:type="dxa"/>
            <w:vAlign w:val="center"/>
          </w:tcPr>
          <w:p w:rsidR="00735AEC" w:rsidRDefault="006430B4">
            <w:pPr>
              <w:jc w:val="center"/>
            </w:pPr>
            <w:r>
              <w:rPr>
                <w:rFonts w:eastAsiaTheme="minorEastAsia"/>
                <w:color w:val="000000"/>
                <w:szCs w:val="21"/>
              </w:rPr>
              <w:t>603823</w:t>
            </w:r>
          </w:p>
        </w:tc>
        <w:tc>
          <w:tcPr>
            <w:tcW w:w="1701" w:type="dxa"/>
            <w:vAlign w:val="center"/>
          </w:tcPr>
          <w:p w:rsidR="00735AEC" w:rsidRDefault="006430B4">
            <w:pPr>
              <w:jc w:val="center"/>
            </w:pPr>
            <w:r>
              <w:rPr>
                <w:rFonts w:eastAsiaTheme="minorEastAsia"/>
                <w:color w:val="000000"/>
                <w:szCs w:val="21"/>
              </w:rPr>
              <w:t>百合花</w:t>
            </w:r>
          </w:p>
        </w:tc>
        <w:tc>
          <w:tcPr>
            <w:tcW w:w="1276" w:type="dxa"/>
            <w:vAlign w:val="center"/>
          </w:tcPr>
          <w:p w:rsidR="00735AEC" w:rsidRDefault="006430B4">
            <w:pPr>
              <w:jc w:val="right"/>
            </w:pPr>
            <w:r>
              <w:rPr>
                <w:rFonts w:eastAsiaTheme="minorEastAsia"/>
                <w:color w:val="000000"/>
                <w:szCs w:val="21"/>
              </w:rPr>
              <w:t>11,675</w:t>
            </w:r>
          </w:p>
        </w:tc>
        <w:tc>
          <w:tcPr>
            <w:tcW w:w="1842" w:type="dxa"/>
            <w:vAlign w:val="center"/>
          </w:tcPr>
          <w:p w:rsidR="00735AEC" w:rsidRDefault="006430B4">
            <w:pPr>
              <w:jc w:val="right"/>
            </w:pPr>
            <w:r>
              <w:rPr>
                <w:rFonts w:eastAsiaTheme="minorEastAsia"/>
                <w:color w:val="000000"/>
                <w:szCs w:val="21"/>
              </w:rPr>
              <w:t>215,053.50</w:t>
            </w:r>
          </w:p>
        </w:tc>
        <w:tc>
          <w:tcPr>
            <w:tcW w:w="1616" w:type="dxa"/>
            <w:vAlign w:val="center"/>
          </w:tcPr>
          <w:p w:rsidR="00735AEC" w:rsidRDefault="006430B4">
            <w:pPr>
              <w:jc w:val="right"/>
            </w:pPr>
            <w:r>
              <w:rPr>
                <w:rFonts w:eastAsiaTheme="minorEastAsia"/>
                <w:color w:val="000000"/>
                <w:szCs w:val="21"/>
              </w:rPr>
              <w:t>0.02</w:t>
            </w:r>
          </w:p>
        </w:tc>
      </w:tr>
      <w:tr w:rsidR="00735AEC">
        <w:tc>
          <w:tcPr>
            <w:tcW w:w="817" w:type="dxa"/>
            <w:vAlign w:val="center"/>
          </w:tcPr>
          <w:p w:rsidR="00735AEC" w:rsidRDefault="006430B4">
            <w:pPr>
              <w:jc w:val="center"/>
            </w:pPr>
            <w:r>
              <w:rPr>
                <w:rFonts w:eastAsiaTheme="minorEastAsia"/>
                <w:color w:val="000000"/>
                <w:szCs w:val="21"/>
              </w:rPr>
              <w:t>58</w:t>
            </w:r>
          </w:p>
        </w:tc>
        <w:tc>
          <w:tcPr>
            <w:tcW w:w="1276" w:type="dxa"/>
            <w:vAlign w:val="center"/>
          </w:tcPr>
          <w:p w:rsidR="00735AEC" w:rsidRDefault="006430B4">
            <w:pPr>
              <w:jc w:val="center"/>
            </w:pPr>
            <w:r>
              <w:rPr>
                <w:rFonts w:eastAsiaTheme="minorEastAsia"/>
                <w:color w:val="000000"/>
                <w:szCs w:val="21"/>
              </w:rPr>
              <w:t>300021</w:t>
            </w:r>
          </w:p>
        </w:tc>
        <w:tc>
          <w:tcPr>
            <w:tcW w:w="1701" w:type="dxa"/>
            <w:vAlign w:val="center"/>
          </w:tcPr>
          <w:p w:rsidR="00735AEC" w:rsidRDefault="006430B4">
            <w:pPr>
              <w:jc w:val="center"/>
            </w:pPr>
            <w:r>
              <w:rPr>
                <w:rFonts w:eastAsiaTheme="minorEastAsia"/>
                <w:color w:val="000000"/>
                <w:szCs w:val="21"/>
              </w:rPr>
              <w:t>大禹节水</w:t>
            </w:r>
          </w:p>
        </w:tc>
        <w:tc>
          <w:tcPr>
            <w:tcW w:w="1276" w:type="dxa"/>
            <w:vAlign w:val="center"/>
          </w:tcPr>
          <w:p w:rsidR="00735AEC" w:rsidRDefault="006430B4">
            <w:pPr>
              <w:jc w:val="right"/>
            </w:pPr>
            <w:r>
              <w:rPr>
                <w:rFonts w:eastAsiaTheme="minorEastAsia"/>
                <w:color w:val="000000"/>
                <w:szCs w:val="21"/>
              </w:rPr>
              <w:t>29,761</w:t>
            </w:r>
          </w:p>
        </w:tc>
        <w:tc>
          <w:tcPr>
            <w:tcW w:w="1842" w:type="dxa"/>
            <w:vAlign w:val="center"/>
          </w:tcPr>
          <w:p w:rsidR="00735AEC" w:rsidRDefault="006430B4">
            <w:pPr>
              <w:jc w:val="right"/>
            </w:pPr>
            <w:r>
              <w:rPr>
                <w:rFonts w:eastAsiaTheme="minorEastAsia"/>
                <w:color w:val="000000"/>
                <w:szCs w:val="21"/>
              </w:rPr>
              <w:t>175,887.51</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59</w:t>
            </w:r>
          </w:p>
        </w:tc>
        <w:tc>
          <w:tcPr>
            <w:tcW w:w="1276" w:type="dxa"/>
            <w:vAlign w:val="center"/>
          </w:tcPr>
          <w:p w:rsidR="00735AEC" w:rsidRDefault="006430B4">
            <w:pPr>
              <w:jc w:val="center"/>
            </w:pPr>
            <w:r>
              <w:rPr>
                <w:rFonts w:eastAsiaTheme="minorEastAsia"/>
                <w:color w:val="000000"/>
                <w:szCs w:val="21"/>
              </w:rPr>
              <w:t>600928</w:t>
            </w:r>
          </w:p>
        </w:tc>
        <w:tc>
          <w:tcPr>
            <w:tcW w:w="1701" w:type="dxa"/>
            <w:vAlign w:val="center"/>
          </w:tcPr>
          <w:p w:rsidR="00735AEC" w:rsidRDefault="006430B4">
            <w:pPr>
              <w:jc w:val="center"/>
            </w:pPr>
            <w:r>
              <w:rPr>
                <w:rFonts w:eastAsiaTheme="minorEastAsia"/>
                <w:color w:val="000000"/>
                <w:szCs w:val="21"/>
              </w:rPr>
              <w:t>西安银行</w:t>
            </w:r>
          </w:p>
        </w:tc>
        <w:tc>
          <w:tcPr>
            <w:tcW w:w="1276" w:type="dxa"/>
            <w:vAlign w:val="center"/>
          </w:tcPr>
          <w:p w:rsidR="00735AEC" w:rsidRDefault="006430B4">
            <w:pPr>
              <w:jc w:val="right"/>
            </w:pPr>
            <w:r>
              <w:rPr>
                <w:rFonts w:eastAsiaTheme="minorEastAsia"/>
                <w:color w:val="000000"/>
                <w:szCs w:val="21"/>
              </w:rPr>
              <w:t>19,377</w:t>
            </w:r>
          </w:p>
        </w:tc>
        <w:tc>
          <w:tcPr>
            <w:tcW w:w="1842" w:type="dxa"/>
            <w:vAlign w:val="center"/>
          </w:tcPr>
          <w:p w:rsidR="00735AEC" w:rsidRDefault="006430B4">
            <w:pPr>
              <w:jc w:val="right"/>
            </w:pPr>
            <w:r>
              <w:rPr>
                <w:rFonts w:eastAsiaTheme="minorEastAsia"/>
                <w:color w:val="000000"/>
                <w:szCs w:val="21"/>
              </w:rPr>
              <w:t>156,178.62</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60</w:t>
            </w:r>
          </w:p>
        </w:tc>
        <w:tc>
          <w:tcPr>
            <w:tcW w:w="1276" w:type="dxa"/>
            <w:vAlign w:val="center"/>
          </w:tcPr>
          <w:p w:rsidR="00735AEC" w:rsidRDefault="006430B4">
            <w:pPr>
              <w:jc w:val="center"/>
            </w:pPr>
            <w:r>
              <w:rPr>
                <w:rFonts w:eastAsiaTheme="minorEastAsia"/>
                <w:color w:val="000000"/>
                <w:szCs w:val="21"/>
              </w:rPr>
              <w:t>601615</w:t>
            </w:r>
          </w:p>
        </w:tc>
        <w:tc>
          <w:tcPr>
            <w:tcW w:w="1701" w:type="dxa"/>
            <w:vAlign w:val="center"/>
          </w:tcPr>
          <w:p w:rsidR="00735AEC" w:rsidRDefault="006430B4">
            <w:pPr>
              <w:jc w:val="center"/>
            </w:pPr>
            <w:r>
              <w:rPr>
                <w:rFonts w:eastAsiaTheme="minorEastAsia"/>
                <w:color w:val="000000"/>
                <w:szCs w:val="21"/>
              </w:rPr>
              <w:t>明阳智能</w:t>
            </w:r>
          </w:p>
        </w:tc>
        <w:tc>
          <w:tcPr>
            <w:tcW w:w="1276" w:type="dxa"/>
            <w:vAlign w:val="center"/>
          </w:tcPr>
          <w:p w:rsidR="00735AEC" w:rsidRDefault="006430B4">
            <w:pPr>
              <w:jc w:val="right"/>
            </w:pPr>
            <w:r>
              <w:rPr>
                <w:rFonts w:eastAsiaTheme="minorEastAsia"/>
                <w:color w:val="000000"/>
                <w:szCs w:val="21"/>
              </w:rPr>
              <w:t>13,430</w:t>
            </w:r>
          </w:p>
        </w:tc>
        <w:tc>
          <w:tcPr>
            <w:tcW w:w="1842" w:type="dxa"/>
            <w:vAlign w:val="center"/>
          </w:tcPr>
          <w:p w:rsidR="00735AEC" w:rsidRDefault="006430B4">
            <w:pPr>
              <w:jc w:val="right"/>
            </w:pPr>
            <w:r>
              <w:rPr>
                <w:rFonts w:eastAsiaTheme="minorEastAsia"/>
                <w:color w:val="000000"/>
                <w:szCs w:val="21"/>
              </w:rPr>
              <w:t>145,581.20</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61</w:t>
            </w:r>
          </w:p>
        </w:tc>
        <w:tc>
          <w:tcPr>
            <w:tcW w:w="1276" w:type="dxa"/>
            <w:vAlign w:val="center"/>
          </w:tcPr>
          <w:p w:rsidR="00735AEC" w:rsidRDefault="006430B4">
            <w:pPr>
              <w:jc w:val="center"/>
            </w:pPr>
            <w:r>
              <w:rPr>
                <w:rFonts w:eastAsiaTheme="minorEastAsia"/>
                <w:color w:val="000000"/>
                <w:szCs w:val="21"/>
              </w:rPr>
              <w:t>600737</w:t>
            </w:r>
          </w:p>
        </w:tc>
        <w:tc>
          <w:tcPr>
            <w:tcW w:w="1701" w:type="dxa"/>
            <w:vAlign w:val="center"/>
          </w:tcPr>
          <w:p w:rsidR="00735AEC" w:rsidRDefault="006430B4">
            <w:pPr>
              <w:jc w:val="center"/>
            </w:pPr>
            <w:r>
              <w:rPr>
                <w:rFonts w:eastAsiaTheme="minorEastAsia"/>
                <w:color w:val="000000"/>
                <w:szCs w:val="21"/>
              </w:rPr>
              <w:t>中粮糖业</w:t>
            </w:r>
          </w:p>
        </w:tc>
        <w:tc>
          <w:tcPr>
            <w:tcW w:w="1276" w:type="dxa"/>
            <w:vAlign w:val="center"/>
          </w:tcPr>
          <w:p w:rsidR="00735AEC" w:rsidRDefault="006430B4">
            <w:pPr>
              <w:jc w:val="right"/>
            </w:pPr>
            <w:r>
              <w:rPr>
                <w:rFonts w:eastAsiaTheme="minorEastAsia"/>
                <w:color w:val="000000"/>
                <w:szCs w:val="21"/>
              </w:rPr>
              <w:t>15,764</w:t>
            </w:r>
          </w:p>
        </w:tc>
        <w:tc>
          <w:tcPr>
            <w:tcW w:w="1842" w:type="dxa"/>
            <w:vAlign w:val="center"/>
          </w:tcPr>
          <w:p w:rsidR="00735AEC" w:rsidRDefault="006430B4">
            <w:pPr>
              <w:jc w:val="right"/>
            </w:pPr>
            <w:r>
              <w:rPr>
                <w:rFonts w:eastAsiaTheme="minorEastAsia"/>
                <w:color w:val="000000"/>
                <w:szCs w:val="21"/>
              </w:rPr>
              <w:t>136,831.52</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62</w:t>
            </w:r>
          </w:p>
        </w:tc>
        <w:tc>
          <w:tcPr>
            <w:tcW w:w="1276" w:type="dxa"/>
            <w:vAlign w:val="center"/>
          </w:tcPr>
          <w:p w:rsidR="00735AEC" w:rsidRDefault="006430B4">
            <w:pPr>
              <w:jc w:val="center"/>
            </w:pPr>
            <w:r>
              <w:rPr>
                <w:rFonts w:eastAsiaTheme="minorEastAsia"/>
                <w:color w:val="000000"/>
                <w:szCs w:val="21"/>
              </w:rPr>
              <w:t>002958</w:t>
            </w:r>
          </w:p>
        </w:tc>
        <w:tc>
          <w:tcPr>
            <w:tcW w:w="1701" w:type="dxa"/>
            <w:vAlign w:val="center"/>
          </w:tcPr>
          <w:p w:rsidR="00735AEC" w:rsidRDefault="006430B4">
            <w:pPr>
              <w:jc w:val="center"/>
            </w:pPr>
            <w:r>
              <w:rPr>
                <w:rFonts w:eastAsiaTheme="minorEastAsia"/>
                <w:color w:val="000000"/>
                <w:szCs w:val="21"/>
              </w:rPr>
              <w:t>青农商行</w:t>
            </w:r>
          </w:p>
        </w:tc>
        <w:tc>
          <w:tcPr>
            <w:tcW w:w="1276" w:type="dxa"/>
            <w:vAlign w:val="center"/>
          </w:tcPr>
          <w:p w:rsidR="00735AEC" w:rsidRDefault="006430B4">
            <w:pPr>
              <w:jc w:val="right"/>
            </w:pPr>
            <w:r>
              <w:rPr>
                <w:rFonts w:eastAsiaTheme="minorEastAsia"/>
                <w:color w:val="000000"/>
                <w:szCs w:val="21"/>
              </w:rPr>
              <w:t>17,700</w:t>
            </w:r>
          </w:p>
        </w:tc>
        <w:tc>
          <w:tcPr>
            <w:tcW w:w="1842" w:type="dxa"/>
            <w:vAlign w:val="center"/>
          </w:tcPr>
          <w:p w:rsidR="00735AEC" w:rsidRDefault="006430B4">
            <w:pPr>
              <w:jc w:val="right"/>
            </w:pPr>
            <w:r>
              <w:rPr>
                <w:rFonts w:eastAsiaTheme="minorEastAsia"/>
                <w:color w:val="000000"/>
                <w:szCs w:val="21"/>
              </w:rPr>
              <w:t>129,918.00</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63</w:t>
            </w:r>
          </w:p>
        </w:tc>
        <w:tc>
          <w:tcPr>
            <w:tcW w:w="1276" w:type="dxa"/>
            <w:vAlign w:val="center"/>
          </w:tcPr>
          <w:p w:rsidR="00735AEC" w:rsidRDefault="006430B4">
            <w:pPr>
              <w:jc w:val="center"/>
            </w:pPr>
            <w:r>
              <w:rPr>
                <w:rFonts w:eastAsiaTheme="minorEastAsia"/>
                <w:color w:val="000000"/>
                <w:szCs w:val="21"/>
              </w:rPr>
              <w:t>300759</w:t>
            </w:r>
          </w:p>
        </w:tc>
        <w:tc>
          <w:tcPr>
            <w:tcW w:w="1701" w:type="dxa"/>
            <w:vAlign w:val="center"/>
          </w:tcPr>
          <w:p w:rsidR="00735AEC" w:rsidRDefault="006430B4">
            <w:pPr>
              <w:jc w:val="center"/>
            </w:pPr>
            <w:r>
              <w:rPr>
                <w:rFonts w:eastAsiaTheme="minorEastAsia"/>
                <w:color w:val="000000"/>
                <w:szCs w:val="21"/>
              </w:rPr>
              <w:t>康龙化成</w:t>
            </w:r>
          </w:p>
        </w:tc>
        <w:tc>
          <w:tcPr>
            <w:tcW w:w="1276" w:type="dxa"/>
            <w:vAlign w:val="center"/>
          </w:tcPr>
          <w:p w:rsidR="00735AEC" w:rsidRDefault="006430B4">
            <w:pPr>
              <w:jc w:val="right"/>
            </w:pPr>
            <w:r>
              <w:rPr>
                <w:rFonts w:eastAsiaTheme="minorEastAsia"/>
                <w:color w:val="000000"/>
                <w:szCs w:val="21"/>
              </w:rPr>
              <w:t>2,728</w:t>
            </w:r>
          </w:p>
        </w:tc>
        <w:tc>
          <w:tcPr>
            <w:tcW w:w="1842" w:type="dxa"/>
            <w:vAlign w:val="center"/>
          </w:tcPr>
          <w:p w:rsidR="00735AEC" w:rsidRDefault="006430B4">
            <w:pPr>
              <w:jc w:val="right"/>
            </w:pPr>
            <w:r>
              <w:rPr>
                <w:rFonts w:eastAsiaTheme="minorEastAsia"/>
                <w:color w:val="000000"/>
                <w:szCs w:val="21"/>
              </w:rPr>
              <w:t>93,243.04</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64</w:t>
            </w:r>
          </w:p>
        </w:tc>
        <w:tc>
          <w:tcPr>
            <w:tcW w:w="1276" w:type="dxa"/>
            <w:vAlign w:val="center"/>
          </w:tcPr>
          <w:p w:rsidR="00735AEC" w:rsidRDefault="006430B4">
            <w:pPr>
              <w:jc w:val="center"/>
            </w:pPr>
            <w:r>
              <w:rPr>
                <w:rFonts w:eastAsiaTheme="minorEastAsia"/>
                <w:color w:val="000000"/>
                <w:szCs w:val="21"/>
              </w:rPr>
              <w:t>002024</w:t>
            </w:r>
          </w:p>
        </w:tc>
        <w:tc>
          <w:tcPr>
            <w:tcW w:w="1701" w:type="dxa"/>
            <w:vAlign w:val="center"/>
          </w:tcPr>
          <w:p w:rsidR="00735AEC" w:rsidRDefault="006430B4">
            <w:pPr>
              <w:jc w:val="center"/>
            </w:pPr>
            <w:r>
              <w:rPr>
                <w:rFonts w:eastAsiaTheme="minorEastAsia"/>
                <w:color w:val="000000"/>
                <w:szCs w:val="21"/>
              </w:rPr>
              <w:t>苏宁易购</w:t>
            </w:r>
          </w:p>
        </w:tc>
        <w:tc>
          <w:tcPr>
            <w:tcW w:w="1276" w:type="dxa"/>
            <w:vAlign w:val="center"/>
          </w:tcPr>
          <w:p w:rsidR="00735AEC" w:rsidRDefault="006430B4">
            <w:pPr>
              <w:jc w:val="right"/>
            </w:pPr>
            <w:r>
              <w:rPr>
                <w:rFonts w:eastAsiaTheme="minorEastAsia"/>
                <w:color w:val="000000"/>
                <w:szCs w:val="21"/>
              </w:rPr>
              <w:t>7,363</w:t>
            </w:r>
          </w:p>
        </w:tc>
        <w:tc>
          <w:tcPr>
            <w:tcW w:w="1842" w:type="dxa"/>
            <w:vAlign w:val="center"/>
          </w:tcPr>
          <w:p w:rsidR="00735AEC" w:rsidRDefault="006430B4">
            <w:pPr>
              <w:jc w:val="right"/>
            </w:pPr>
            <w:r>
              <w:rPr>
                <w:rFonts w:eastAsiaTheme="minorEastAsia"/>
                <w:color w:val="000000"/>
                <w:szCs w:val="21"/>
              </w:rPr>
              <w:t>84,527.24</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lastRenderedPageBreak/>
              <w:t>65</w:t>
            </w:r>
          </w:p>
        </w:tc>
        <w:tc>
          <w:tcPr>
            <w:tcW w:w="1276" w:type="dxa"/>
            <w:vAlign w:val="center"/>
          </w:tcPr>
          <w:p w:rsidR="00735AEC" w:rsidRDefault="006430B4">
            <w:pPr>
              <w:jc w:val="center"/>
            </w:pPr>
            <w:r>
              <w:rPr>
                <w:rFonts w:eastAsiaTheme="minorEastAsia"/>
                <w:color w:val="000000"/>
                <w:szCs w:val="21"/>
              </w:rPr>
              <w:t>603379</w:t>
            </w:r>
          </w:p>
        </w:tc>
        <w:tc>
          <w:tcPr>
            <w:tcW w:w="1701" w:type="dxa"/>
            <w:vAlign w:val="center"/>
          </w:tcPr>
          <w:p w:rsidR="00735AEC" w:rsidRDefault="006430B4">
            <w:pPr>
              <w:jc w:val="center"/>
            </w:pPr>
            <w:r>
              <w:rPr>
                <w:rFonts w:eastAsiaTheme="minorEastAsia"/>
                <w:color w:val="000000"/>
                <w:szCs w:val="21"/>
              </w:rPr>
              <w:t>三美股份</w:t>
            </w:r>
          </w:p>
        </w:tc>
        <w:tc>
          <w:tcPr>
            <w:tcW w:w="1276" w:type="dxa"/>
            <w:vAlign w:val="center"/>
          </w:tcPr>
          <w:p w:rsidR="00735AEC" w:rsidRDefault="006430B4">
            <w:pPr>
              <w:jc w:val="right"/>
            </w:pPr>
            <w:r>
              <w:rPr>
                <w:rFonts w:eastAsiaTheme="minorEastAsia"/>
                <w:color w:val="000000"/>
                <w:szCs w:val="21"/>
              </w:rPr>
              <w:t>2,052</w:t>
            </w:r>
          </w:p>
        </w:tc>
        <w:tc>
          <w:tcPr>
            <w:tcW w:w="1842" w:type="dxa"/>
            <w:vAlign w:val="center"/>
          </w:tcPr>
          <w:p w:rsidR="00735AEC" w:rsidRDefault="006430B4">
            <w:pPr>
              <w:jc w:val="right"/>
            </w:pPr>
            <w:r>
              <w:rPr>
                <w:rFonts w:eastAsiaTheme="minorEastAsia"/>
                <w:color w:val="000000"/>
                <w:szCs w:val="21"/>
              </w:rPr>
              <w:t>76,621.68</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66</w:t>
            </w:r>
          </w:p>
        </w:tc>
        <w:tc>
          <w:tcPr>
            <w:tcW w:w="1276" w:type="dxa"/>
            <w:vAlign w:val="center"/>
          </w:tcPr>
          <w:p w:rsidR="00735AEC" w:rsidRDefault="006430B4">
            <w:pPr>
              <w:jc w:val="center"/>
            </w:pPr>
            <w:r>
              <w:rPr>
                <w:rFonts w:eastAsiaTheme="minorEastAsia"/>
                <w:color w:val="000000"/>
                <w:szCs w:val="21"/>
              </w:rPr>
              <w:t>300762</w:t>
            </w:r>
          </w:p>
        </w:tc>
        <w:tc>
          <w:tcPr>
            <w:tcW w:w="1701" w:type="dxa"/>
            <w:vAlign w:val="center"/>
          </w:tcPr>
          <w:p w:rsidR="00735AEC" w:rsidRDefault="006430B4">
            <w:pPr>
              <w:jc w:val="center"/>
            </w:pPr>
            <w:r>
              <w:rPr>
                <w:rFonts w:eastAsiaTheme="minorEastAsia"/>
                <w:color w:val="000000"/>
                <w:szCs w:val="21"/>
              </w:rPr>
              <w:t>上海瀚讯</w:t>
            </w:r>
          </w:p>
        </w:tc>
        <w:tc>
          <w:tcPr>
            <w:tcW w:w="1276" w:type="dxa"/>
            <w:vAlign w:val="center"/>
          </w:tcPr>
          <w:p w:rsidR="00735AEC" w:rsidRDefault="006430B4">
            <w:pPr>
              <w:jc w:val="right"/>
            </w:pPr>
            <w:r>
              <w:rPr>
                <w:rFonts w:eastAsiaTheme="minorEastAsia"/>
                <w:color w:val="000000"/>
                <w:szCs w:val="21"/>
              </w:rPr>
              <w:t>1,233</w:t>
            </w:r>
          </w:p>
        </w:tc>
        <w:tc>
          <w:tcPr>
            <w:tcW w:w="1842" w:type="dxa"/>
            <w:vAlign w:val="center"/>
          </w:tcPr>
          <w:p w:rsidR="00735AEC" w:rsidRDefault="006430B4">
            <w:pPr>
              <w:jc w:val="right"/>
            </w:pPr>
            <w:r>
              <w:rPr>
                <w:rFonts w:eastAsiaTheme="minorEastAsia"/>
                <w:color w:val="000000"/>
                <w:szCs w:val="21"/>
              </w:rPr>
              <w:t>71,514.00</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67</w:t>
            </w:r>
          </w:p>
        </w:tc>
        <w:tc>
          <w:tcPr>
            <w:tcW w:w="1276" w:type="dxa"/>
            <w:vAlign w:val="center"/>
          </w:tcPr>
          <w:p w:rsidR="00735AEC" w:rsidRDefault="006430B4">
            <w:pPr>
              <w:jc w:val="center"/>
            </w:pPr>
            <w:r>
              <w:rPr>
                <w:rFonts w:eastAsiaTheme="minorEastAsia"/>
                <w:color w:val="000000"/>
                <w:szCs w:val="21"/>
              </w:rPr>
              <w:t>603068</w:t>
            </w:r>
          </w:p>
        </w:tc>
        <w:tc>
          <w:tcPr>
            <w:tcW w:w="1701" w:type="dxa"/>
            <w:vAlign w:val="center"/>
          </w:tcPr>
          <w:p w:rsidR="00735AEC" w:rsidRDefault="006430B4">
            <w:pPr>
              <w:jc w:val="center"/>
            </w:pPr>
            <w:r>
              <w:rPr>
                <w:rFonts w:eastAsiaTheme="minorEastAsia"/>
                <w:color w:val="000000"/>
                <w:szCs w:val="21"/>
              </w:rPr>
              <w:t>博通集成</w:t>
            </w:r>
          </w:p>
        </w:tc>
        <w:tc>
          <w:tcPr>
            <w:tcW w:w="1276" w:type="dxa"/>
            <w:vAlign w:val="center"/>
          </w:tcPr>
          <w:p w:rsidR="00735AEC" w:rsidRDefault="006430B4">
            <w:pPr>
              <w:jc w:val="right"/>
            </w:pPr>
            <w:r>
              <w:rPr>
                <w:rFonts w:eastAsiaTheme="minorEastAsia"/>
                <w:color w:val="000000"/>
                <w:szCs w:val="21"/>
              </w:rPr>
              <w:t>1,231</w:t>
            </w:r>
          </w:p>
        </w:tc>
        <w:tc>
          <w:tcPr>
            <w:tcW w:w="1842" w:type="dxa"/>
            <w:vAlign w:val="center"/>
          </w:tcPr>
          <w:p w:rsidR="00735AEC" w:rsidRDefault="006430B4">
            <w:pPr>
              <w:jc w:val="right"/>
            </w:pPr>
            <w:r>
              <w:rPr>
                <w:rFonts w:eastAsiaTheme="minorEastAsia"/>
                <w:color w:val="000000"/>
                <w:szCs w:val="21"/>
              </w:rPr>
              <w:t>71,373.38</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68</w:t>
            </w:r>
          </w:p>
        </w:tc>
        <w:tc>
          <w:tcPr>
            <w:tcW w:w="1276" w:type="dxa"/>
            <w:vAlign w:val="center"/>
          </w:tcPr>
          <w:p w:rsidR="00735AEC" w:rsidRDefault="006430B4">
            <w:pPr>
              <w:jc w:val="center"/>
            </w:pPr>
            <w:r>
              <w:rPr>
                <w:rFonts w:eastAsiaTheme="minorEastAsia"/>
                <w:color w:val="000000"/>
                <w:szCs w:val="21"/>
              </w:rPr>
              <w:t>601865</w:t>
            </w:r>
          </w:p>
        </w:tc>
        <w:tc>
          <w:tcPr>
            <w:tcW w:w="1701" w:type="dxa"/>
            <w:vAlign w:val="center"/>
          </w:tcPr>
          <w:p w:rsidR="00735AEC" w:rsidRDefault="006430B4">
            <w:pPr>
              <w:jc w:val="center"/>
            </w:pPr>
            <w:r>
              <w:rPr>
                <w:rFonts w:eastAsiaTheme="minorEastAsia"/>
                <w:color w:val="000000"/>
                <w:szCs w:val="21"/>
              </w:rPr>
              <w:t>福莱特</w:t>
            </w:r>
          </w:p>
        </w:tc>
        <w:tc>
          <w:tcPr>
            <w:tcW w:w="1276" w:type="dxa"/>
            <w:vAlign w:val="center"/>
          </w:tcPr>
          <w:p w:rsidR="00735AEC" w:rsidRDefault="006430B4">
            <w:pPr>
              <w:jc w:val="right"/>
            </w:pPr>
            <w:r>
              <w:rPr>
                <w:rFonts w:eastAsiaTheme="minorEastAsia"/>
                <w:color w:val="000000"/>
                <w:szCs w:val="21"/>
              </w:rPr>
              <w:t>7,018</w:t>
            </w:r>
          </w:p>
        </w:tc>
        <w:tc>
          <w:tcPr>
            <w:tcW w:w="1842" w:type="dxa"/>
            <w:vAlign w:val="center"/>
          </w:tcPr>
          <w:p w:rsidR="00735AEC" w:rsidRDefault="006430B4">
            <w:pPr>
              <w:jc w:val="right"/>
            </w:pPr>
            <w:r>
              <w:rPr>
                <w:rFonts w:eastAsiaTheme="minorEastAsia"/>
                <w:color w:val="000000"/>
                <w:szCs w:val="21"/>
              </w:rPr>
              <w:t>71,302.88</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69</w:t>
            </w:r>
          </w:p>
        </w:tc>
        <w:tc>
          <w:tcPr>
            <w:tcW w:w="1276" w:type="dxa"/>
            <w:vAlign w:val="center"/>
          </w:tcPr>
          <w:p w:rsidR="00735AEC" w:rsidRDefault="006430B4">
            <w:pPr>
              <w:jc w:val="center"/>
            </w:pPr>
            <w:r>
              <w:rPr>
                <w:rFonts w:eastAsiaTheme="minorEastAsia"/>
                <w:color w:val="000000"/>
                <w:szCs w:val="21"/>
              </w:rPr>
              <w:t>300761</w:t>
            </w:r>
          </w:p>
        </w:tc>
        <w:tc>
          <w:tcPr>
            <w:tcW w:w="1701" w:type="dxa"/>
            <w:vAlign w:val="center"/>
          </w:tcPr>
          <w:p w:rsidR="00735AEC" w:rsidRDefault="006430B4">
            <w:pPr>
              <w:jc w:val="center"/>
            </w:pPr>
            <w:r>
              <w:rPr>
                <w:rFonts w:eastAsiaTheme="minorEastAsia"/>
                <w:color w:val="000000"/>
                <w:szCs w:val="21"/>
              </w:rPr>
              <w:t>立华股份</w:t>
            </w:r>
          </w:p>
        </w:tc>
        <w:tc>
          <w:tcPr>
            <w:tcW w:w="1276" w:type="dxa"/>
            <w:vAlign w:val="center"/>
          </w:tcPr>
          <w:p w:rsidR="00735AEC" w:rsidRDefault="006430B4">
            <w:pPr>
              <w:jc w:val="right"/>
            </w:pPr>
            <w:r>
              <w:rPr>
                <w:rFonts w:eastAsiaTheme="minorEastAsia"/>
                <w:color w:val="000000"/>
                <w:szCs w:val="21"/>
              </w:rPr>
              <w:t>1,291</w:t>
            </w:r>
          </w:p>
        </w:tc>
        <w:tc>
          <w:tcPr>
            <w:tcW w:w="1842" w:type="dxa"/>
            <w:vAlign w:val="center"/>
          </w:tcPr>
          <w:p w:rsidR="00735AEC" w:rsidRDefault="006430B4">
            <w:pPr>
              <w:jc w:val="right"/>
            </w:pPr>
            <w:r>
              <w:rPr>
                <w:rFonts w:eastAsiaTheme="minorEastAsia"/>
                <w:color w:val="000000"/>
                <w:szCs w:val="21"/>
              </w:rPr>
              <w:t>69,184.69</w:t>
            </w:r>
          </w:p>
        </w:tc>
        <w:tc>
          <w:tcPr>
            <w:tcW w:w="1616" w:type="dxa"/>
            <w:vAlign w:val="center"/>
          </w:tcPr>
          <w:p w:rsidR="00735AEC" w:rsidRDefault="006430B4">
            <w:pPr>
              <w:jc w:val="right"/>
            </w:pPr>
            <w:r>
              <w:rPr>
                <w:rFonts w:eastAsiaTheme="minorEastAsia"/>
                <w:color w:val="000000"/>
                <w:szCs w:val="21"/>
              </w:rPr>
              <w:t>0.01</w:t>
            </w:r>
          </w:p>
        </w:tc>
      </w:tr>
      <w:tr w:rsidR="00735AEC">
        <w:tc>
          <w:tcPr>
            <w:tcW w:w="817" w:type="dxa"/>
            <w:vAlign w:val="center"/>
          </w:tcPr>
          <w:p w:rsidR="00735AEC" w:rsidRDefault="006430B4">
            <w:pPr>
              <w:jc w:val="center"/>
            </w:pPr>
            <w:r>
              <w:rPr>
                <w:rFonts w:eastAsiaTheme="minorEastAsia"/>
                <w:color w:val="000000"/>
                <w:szCs w:val="21"/>
              </w:rPr>
              <w:t>70</w:t>
            </w:r>
          </w:p>
        </w:tc>
        <w:tc>
          <w:tcPr>
            <w:tcW w:w="1276" w:type="dxa"/>
            <w:vAlign w:val="center"/>
          </w:tcPr>
          <w:p w:rsidR="00735AEC" w:rsidRDefault="006430B4">
            <w:pPr>
              <w:jc w:val="center"/>
            </w:pPr>
            <w:r>
              <w:rPr>
                <w:rFonts w:eastAsiaTheme="minorEastAsia"/>
                <w:color w:val="000000"/>
                <w:szCs w:val="21"/>
              </w:rPr>
              <w:t>300765</w:t>
            </w:r>
          </w:p>
        </w:tc>
        <w:tc>
          <w:tcPr>
            <w:tcW w:w="1701" w:type="dxa"/>
            <w:vAlign w:val="center"/>
          </w:tcPr>
          <w:p w:rsidR="00735AEC" w:rsidRDefault="006430B4">
            <w:pPr>
              <w:jc w:val="center"/>
            </w:pPr>
            <w:r>
              <w:rPr>
                <w:rFonts w:eastAsiaTheme="minorEastAsia"/>
                <w:color w:val="000000"/>
                <w:szCs w:val="21"/>
              </w:rPr>
              <w:t>新诺威</w:t>
            </w:r>
          </w:p>
        </w:tc>
        <w:tc>
          <w:tcPr>
            <w:tcW w:w="1276" w:type="dxa"/>
            <w:vAlign w:val="center"/>
          </w:tcPr>
          <w:p w:rsidR="00735AEC" w:rsidRDefault="006430B4">
            <w:pPr>
              <w:jc w:val="right"/>
            </w:pPr>
            <w:r>
              <w:rPr>
                <w:rFonts w:eastAsiaTheme="minorEastAsia"/>
                <w:color w:val="000000"/>
                <w:szCs w:val="21"/>
              </w:rPr>
              <w:t>1,412</w:t>
            </w:r>
          </w:p>
        </w:tc>
        <w:tc>
          <w:tcPr>
            <w:tcW w:w="1842" w:type="dxa"/>
            <w:vAlign w:val="center"/>
          </w:tcPr>
          <w:p w:rsidR="00735AEC" w:rsidRDefault="006430B4">
            <w:pPr>
              <w:jc w:val="right"/>
            </w:pPr>
            <w:r>
              <w:rPr>
                <w:rFonts w:eastAsiaTheme="minorEastAsia"/>
                <w:color w:val="000000"/>
                <w:szCs w:val="21"/>
              </w:rPr>
              <w:t>51,778.04</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71</w:t>
            </w:r>
          </w:p>
        </w:tc>
        <w:tc>
          <w:tcPr>
            <w:tcW w:w="1276" w:type="dxa"/>
            <w:vAlign w:val="center"/>
          </w:tcPr>
          <w:p w:rsidR="00735AEC" w:rsidRDefault="006430B4">
            <w:pPr>
              <w:jc w:val="center"/>
            </w:pPr>
            <w:r>
              <w:rPr>
                <w:rFonts w:eastAsiaTheme="minorEastAsia"/>
                <w:color w:val="000000"/>
                <w:szCs w:val="21"/>
              </w:rPr>
              <w:t>603967</w:t>
            </w:r>
          </w:p>
        </w:tc>
        <w:tc>
          <w:tcPr>
            <w:tcW w:w="1701" w:type="dxa"/>
            <w:vAlign w:val="center"/>
          </w:tcPr>
          <w:p w:rsidR="00735AEC" w:rsidRDefault="006430B4">
            <w:pPr>
              <w:jc w:val="center"/>
            </w:pPr>
            <w:r>
              <w:rPr>
                <w:rFonts w:eastAsiaTheme="minorEastAsia"/>
                <w:color w:val="000000"/>
                <w:szCs w:val="21"/>
              </w:rPr>
              <w:t>中创物流</w:t>
            </w:r>
          </w:p>
        </w:tc>
        <w:tc>
          <w:tcPr>
            <w:tcW w:w="1276" w:type="dxa"/>
            <w:vAlign w:val="center"/>
          </w:tcPr>
          <w:p w:rsidR="00735AEC" w:rsidRDefault="006430B4">
            <w:pPr>
              <w:jc w:val="right"/>
            </w:pPr>
            <w:r>
              <w:rPr>
                <w:rFonts w:eastAsiaTheme="minorEastAsia"/>
                <w:color w:val="000000"/>
                <w:szCs w:val="21"/>
              </w:rPr>
              <w:t>2,518</w:t>
            </w:r>
          </w:p>
        </w:tc>
        <w:tc>
          <w:tcPr>
            <w:tcW w:w="1842" w:type="dxa"/>
            <w:vAlign w:val="center"/>
          </w:tcPr>
          <w:p w:rsidR="00735AEC" w:rsidRDefault="006430B4">
            <w:pPr>
              <w:jc w:val="right"/>
            </w:pPr>
            <w:r>
              <w:rPr>
                <w:rFonts w:eastAsiaTheme="minorEastAsia"/>
                <w:color w:val="000000"/>
                <w:szCs w:val="21"/>
              </w:rPr>
              <w:t>50,057.84</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72</w:t>
            </w:r>
          </w:p>
        </w:tc>
        <w:tc>
          <w:tcPr>
            <w:tcW w:w="1276" w:type="dxa"/>
            <w:vAlign w:val="center"/>
          </w:tcPr>
          <w:p w:rsidR="00735AEC" w:rsidRDefault="006430B4">
            <w:pPr>
              <w:jc w:val="center"/>
            </w:pPr>
            <w:r>
              <w:rPr>
                <w:rFonts w:eastAsiaTheme="minorEastAsia"/>
                <w:color w:val="000000"/>
                <w:szCs w:val="21"/>
              </w:rPr>
              <w:t>603317</w:t>
            </w:r>
          </w:p>
        </w:tc>
        <w:tc>
          <w:tcPr>
            <w:tcW w:w="1701" w:type="dxa"/>
            <w:vAlign w:val="center"/>
          </w:tcPr>
          <w:p w:rsidR="00735AEC" w:rsidRDefault="006430B4">
            <w:pPr>
              <w:jc w:val="center"/>
            </w:pPr>
            <w:r>
              <w:rPr>
                <w:rFonts w:eastAsiaTheme="minorEastAsia"/>
                <w:color w:val="000000"/>
                <w:szCs w:val="21"/>
              </w:rPr>
              <w:t>天味食品</w:t>
            </w:r>
          </w:p>
        </w:tc>
        <w:tc>
          <w:tcPr>
            <w:tcW w:w="1276" w:type="dxa"/>
            <w:vAlign w:val="center"/>
          </w:tcPr>
          <w:p w:rsidR="00735AEC" w:rsidRDefault="006430B4">
            <w:pPr>
              <w:jc w:val="right"/>
            </w:pPr>
            <w:r>
              <w:rPr>
                <w:rFonts w:eastAsiaTheme="minorEastAsia"/>
                <w:color w:val="000000"/>
                <w:szCs w:val="21"/>
              </w:rPr>
              <w:t>1,156</w:t>
            </w:r>
          </w:p>
        </w:tc>
        <w:tc>
          <w:tcPr>
            <w:tcW w:w="1842" w:type="dxa"/>
            <w:vAlign w:val="center"/>
          </w:tcPr>
          <w:p w:rsidR="00735AEC" w:rsidRDefault="006430B4">
            <w:pPr>
              <w:jc w:val="right"/>
            </w:pPr>
            <w:r>
              <w:rPr>
                <w:rFonts w:eastAsiaTheme="minorEastAsia"/>
                <w:color w:val="000000"/>
                <w:szCs w:val="21"/>
              </w:rPr>
              <w:t>48,494.20</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73</w:t>
            </w:r>
          </w:p>
        </w:tc>
        <w:tc>
          <w:tcPr>
            <w:tcW w:w="1276" w:type="dxa"/>
            <w:vAlign w:val="center"/>
          </w:tcPr>
          <w:p w:rsidR="00735AEC" w:rsidRDefault="006430B4">
            <w:pPr>
              <w:jc w:val="center"/>
            </w:pPr>
            <w:r>
              <w:rPr>
                <w:rFonts w:eastAsiaTheme="minorEastAsia"/>
                <w:color w:val="000000"/>
                <w:szCs w:val="21"/>
              </w:rPr>
              <w:t>300766</w:t>
            </w:r>
          </w:p>
        </w:tc>
        <w:tc>
          <w:tcPr>
            <w:tcW w:w="1701" w:type="dxa"/>
            <w:vAlign w:val="center"/>
          </w:tcPr>
          <w:p w:rsidR="00735AEC" w:rsidRDefault="006430B4">
            <w:pPr>
              <w:jc w:val="center"/>
            </w:pPr>
            <w:r>
              <w:rPr>
                <w:rFonts w:eastAsiaTheme="minorEastAsia"/>
                <w:color w:val="000000"/>
                <w:szCs w:val="21"/>
              </w:rPr>
              <w:t>每日互动</w:t>
            </w:r>
          </w:p>
        </w:tc>
        <w:tc>
          <w:tcPr>
            <w:tcW w:w="1276" w:type="dxa"/>
            <w:vAlign w:val="center"/>
          </w:tcPr>
          <w:p w:rsidR="00735AEC" w:rsidRDefault="006430B4">
            <w:pPr>
              <w:jc w:val="right"/>
            </w:pPr>
            <w:r>
              <w:rPr>
                <w:rFonts w:eastAsiaTheme="minorEastAsia"/>
                <w:color w:val="000000"/>
                <w:szCs w:val="21"/>
              </w:rPr>
              <w:t>1,193</w:t>
            </w:r>
          </w:p>
        </w:tc>
        <w:tc>
          <w:tcPr>
            <w:tcW w:w="1842" w:type="dxa"/>
            <w:vAlign w:val="center"/>
          </w:tcPr>
          <w:p w:rsidR="00735AEC" w:rsidRDefault="006430B4">
            <w:pPr>
              <w:jc w:val="right"/>
            </w:pPr>
            <w:r>
              <w:rPr>
                <w:rFonts w:eastAsiaTheme="minorEastAsia"/>
                <w:color w:val="000000"/>
                <w:szCs w:val="21"/>
              </w:rPr>
              <w:t>48,304.57</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74</w:t>
            </w:r>
          </w:p>
        </w:tc>
        <w:tc>
          <w:tcPr>
            <w:tcW w:w="1276" w:type="dxa"/>
            <w:vAlign w:val="center"/>
          </w:tcPr>
          <w:p w:rsidR="00735AEC" w:rsidRDefault="006430B4">
            <w:pPr>
              <w:jc w:val="center"/>
            </w:pPr>
            <w:r>
              <w:rPr>
                <w:rFonts w:eastAsiaTheme="minorEastAsia"/>
                <w:color w:val="000000"/>
                <w:szCs w:val="21"/>
              </w:rPr>
              <w:t>002950</w:t>
            </w:r>
          </w:p>
        </w:tc>
        <w:tc>
          <w:tcPr>
            <w:tcW w:w="1701" w:type="dxa"/>
            <w:vAlign w:val="center"/>
          </w:tcPr>
          <w:p w:rsidR="00735AEC" w:rsidRDefault="006430B4">
            <w:pPr>
              <w:jc w:val="center"/>
            </w:pPr>
            <w:r>
              <w:rPr>
                <w:rFonts w:eastAsiaTheme="minorEastAsia"/>
                <w:color w:val="000000"/>
                <w:szCs w:val="21"/>
              </w:rPr>
              <w:t>奥美医疗</w:t>
            </w:r>
          </w:p>
        </w:tc>
        <w:tc>
          <w:tcPr>
            <w:tcW w:w="1276" w:type="dxa"/>
            <w:vAlign w:val="center"/>
          </w:tcPr>
          <w:p w:rsidR="00735AEC" w:rsidRDefault="006430B4">
            <w:pPr>
              <w:jc w:val="right"/>
            </w:pPr>
            <w:r>
              <w:rPr>
                <w:rFonts w:eastAsiaTheme="minorEastAsia"/>
                <w:color w:val="000000"/>
                <w:szCs w:val="21"/>
              </w:rPr>
              <w:t>1,854</w:t>
            </w:r>
          </w:p>
        </w:tc>
        <w:tc>
          <w:tcPr>
            <w:tcW w:w="1842" w:type="dxa"/>
            <w:vAlign w:val="center"/>
          </w:tcPr>
          <w:p w:rsidR="00735AEC" w:rsidRDefault="006430B4">
            <w:pPr>
              <w:jc w:val="right"/>
            </w:pPr>
            <w:r>
              <w:rPr>
                <w:rFonts w:eastAsiaTheme="minorEastAsia"/>
                <w:color w:val="000000"/>
                <w:szCs w:val="21"/>
              </w:rPr>
              <w:t>47,388.24</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75</w:t>
            </w:r>
          </w:p>
        </w:tc>
        <w:tc>
          <w:tcPr>
            <w:tcW w:w="1276" w:type="dxa"/>
            <w:vAlign w:val="center"/>
          </w:tcPr>
          <w:p w:rsidR="00735AEC" w:rsidRDefault="006430B4">
            <w:pPr>
              <w:jc w:val="center"/>
            </w:pPr>
            <w:r>
              <w:rPr>
                <w:rFonts w:eastAsiaTheme="minorEastAsia"/>
                <w:color w:val="000000"/>
                <w:szCs w:val="21"/>
              </w:rPr>
              <w:t>002949</w:t>
            </w:r>
          </w:p>
        </w:tc>
        <w:tc>
          <w:tcPr>
            <w:tcW w:w="1701" w:type="dxa"/>
            <w:vAlign w:val="center"/>
          </w:tcPr>
          <w:p w:rsidR="00735AEC" w:rsidRDefault="006430B4">
            <w:pPr>
              <w:jc w:val="center"/>
            </w:pPr>
            <w:r>
              <w:rPr>
                <w:rFonts w:eastAsiaTheme="minorEastAsia"/>
                <w:color w:val="000000"/>
                <w:szCs w:val="21"/>
              </w:rPr>
              <w:t>华阳国际</w:t>
            </w:r>
          </w:p>
        </w:tc>
        <w:tc>
          <w:tcPr>
            <w:tcW w:w="1276" w:type="dxa"/>
            <w:vAlign w:val="center"/>
          </w:tcPr>
          <w:p w:rsidR="00735AEC" w:rsidRDefault="006430B4">
            <w:pPr>
              <w:jc w:val="right"/>
            </w:pPr>
            <w:r>
              <w:rPr>
                <w:rFonts w:eastAsiaTheme="minorEastAsia"/>
                <w:color w:val="000000"/>
                <w:szCs w:val="21"/>
              </w:rPr>
              <w:t>1,975</w:t>
            </w:r>
          </w:p>
        </w:tc>
        <w:tc>
          <w:tcPr>
            <w:tcW w:w="1842" w:type="dxa"/>
            <w:vAlign w:val="center"/>
          </w:tcPr>
          <w:p w:rsidR="00735AEC" w:rsidRDefault="006430B4">
            <w:pPr>
              <w:jc w:val="right"/>
            </w:pPr>
            <w:r>
              <w:rPr>
                <w:rFonts w:eastAsiaTheme="minorEastAsia"/>
                <w:color w:val="000000"/>
                <w:szCs w:val="21"/>
              </w:rPr>
              <w:t>45,069.50</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76</w:t>
            </w:r>
          </w:p>
        </w:tc>
        <w:tc>
          <w:tcPr>
            <w:tcW w:w="1276" w:type="dxa"/>
            <w:vAlign w:val="center"/>
          </w:tcPr>
          <w:p w:rsidR="00735AEC" w:rsidRDefault="006430B4">
            <w:pPr>
              <w:jc w:val="center"/>
            </w:pPr>
            <w:r>
              <w:rPr>
                <w:rFonts w:eastAsiaTheme="minorEastAsia"/>
                <w:color w:val="000000"/>
                <w:szCs w:val="21"/>
              </w:rPr>
              <w:t>002947</w:t>
            </w:r>
          </w:p>
        </w:tc>
        <w:tc>
          <w:tcPr>
            <w:tcW w:w="1701" w:type="dxa"/>
            <w:vAlign w:val="center"/>
          </w:tcPr>
          <w:p w:rsidR="00735AEC" w:rsidRDefault="006430B4">
            <w:pPr>
              <w:jc w:val="center"/>
            </w:pPr>
            <w:r>
              <w:rPr>
                <w:rFonts w:eastAsiaTheme="minorEastAsia"/>
                <w:color w:val="000000"/>
                <w:szCs w:val="21"/>
              </w:rPr>
              <w:t>恒铭达</w:t>
            </w:r>
          </w:p>
        </w:tc>
        <w:tc>
          <w:tcPr>
            <w:tcW w:w="1276" w:type="dxa"/>
            <w:vAlign w:val="center"/>
          </w:tcPr>
          <w:p w:rsidR="00735AEC" w:rsidRDefault="006430B4">
            <w:pPr>
              <w:jc w:val="right"/>
            </w:pPr>
            <w:r>
              <w:rPr>
                <w:rFonts w:eastAsiaTheme="minorEastAsia"/>
                <w:color w:val="000000"/>
                <w:szCs w:val="21"/>
              </w:rPr>
              <w:t>1,064</w:t>
            </w:r>
          </w:p>
        </w:tc>
        <w:tc>
          <w:tcPr>
            <w:tcW w:w="1842" w:type="dxa"/>
            <w:vAlign w:val="center"/>
          </w:tcPr>
          <w:p w:rsidR="00735AEC" w:rsidRDefault="006430B4">
            <w:pPr>
              <w:jc w:val="right"/>
            </w:pPr>
            <w:r>
              <w:rPr>
                <w:rFonts w:eastAsiaTheme="minorEastAsia"/>
                <w:color w:val="000000"/>
                <w:szCs w:val="21"/>
              </w:rPr>
              <w:t>43,336.72</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77</w:t>
            </w:r>
          </w:p>
        </w:tc>
        <w:tc>
          <w:tcPr>
            <w:tcW w:w="1276" w:type="dxa"/>
            <w:vAlign w:val="center"/>
          </w:tcPr>
          <w:p w:rsidR="00735AEC" w:rsidRDefault="006430B4">
            <w:pPr>
              <w:jc w:val="center"/>
            </w:pPr>
            <w:r>
              <w:rPr>
                <w:rFonts w:eastAsiaTheme="minorEastAsia"/>
                <w:color w:val="000000"/>
                <w:szCs w:val="21"/>
              </w:rPr>
              <w:t>300768</w:t>
            </w:r>
          </w:p>
        </w:tc>
        <w:tc>
          <w:tcPr>
            <w:tcW w:w="1701" w:type="dxa"/>
            <w:vAlign w:val="center"/>
          </w:tcPr>
          <w:p w:rsidR="00735AEC" w:rsidRDefault="006430B4">
            <w:pPr>
              <w:jc w:val="center"/>
            </w:pPr>
            <w:r>
              <w:rPr>
                <w:rFonts w:eastAsiaTheme="minorEastAsia"/>
                <w:color w:val="000000"/>
                <w:szCs w:val="21"/>
              </w:rPr>
              <w:t>迪普科技</w:t>
            </w:r>
          </w:p>
        </w:tc>
        <w:tc>
          <w:tcPr>
            <w:tcW w:w="1276" w:type="dxa"/>
            <w:vAlign w:val="center"/>
          </w:tcPr>
          <w:p w:rsidR="00735AEC" w:rsidRDefault="006430B4">
            <w:pPr>
              <w:jc w:val="right"/>
            </w:pPr>
            <w:r>
              <w:rPr>
                <w:rFonts w:eastAsiaTheme="minorEastAsia"/>
                <w:color w:val="000000"/>
                <w:szCs w:val="21"/>
              </w:rPr>
              <w:t>1,128</w:t>
            </w:r>
          </w:p>
        </w:tc>
        <w:tc>
          <w:tcPr>
            <w:tcW w:w="1842" w:type="dxa"/>
            <w:vAlign w:val="center"/>
          </w:tcPr>
          <w:p w:rsidR="00735AEC" w:rsidRDefault="006430B4">
            <w:pPr>
              <w:jc w:val="right"/>
            </w:pPr>
            <w:r>
              <w:rPr>
                <w:rFonts w:eastAsiaTheme="minorEastAsia"/>
                <w:color w:val="000000"/>
                <w:szCs w:val="21"/>
              </w:rPr>
              <w:t>42,446.64</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78</w:t>
            </w:r>
          </w:p>
        </w:tc>
        <w:tc>
          <w:tcPr>
            <w:tcW w:w="1276" w:type="dxa"/>
            <w:vAlign w:val="center"/>
          </w:tcPr>
          <w:p w:rsidR="00735AEC" w:rsidRDefault="006430B4">
            <w:pPr>
              <w:jc w:val="center"/>
            </w:pPr>
            <w:r>
              <w:rPr>
                <w:rFonts w:eastAsiaTheme="minorEastAsia"/>
                <w:color w:val="000000"/>
                <w:szCs w:val="21"/>
              </w:rPr>
              <w:t>603681</w:t>
            </w:r>
          </w:p>
        </w:tc>
        <w:tc>
          <w:tcPr>
            <w:tcW w:w="1701" w:type="dxa"/>
            <w:vAlign w:val="center"/>
          </w:tcPr>
          <w:p w:rsidR="00735AEC" w:rsidRDefault="006430B4">
            <w:pPr>
              <w:jc w:val="center"/>
            </w:pPr>
            <w:r>
              <w:rPr>
                <w:rFonts w:eastAsiaTheme="minorEastAsia"/>
                <w:color w:val="000000"/>
                <w:szCs w:val="21"/>
              </w:rPr>
              <w:t>永冠新材</w:t>
            </w:r>
          </w:p>
        </w:tc>
        <w:tc>
          <w:tcPr>
            <w:tcW w:w="1276" w:type="dxa"/>
            <w:vAlign w:val="center"/>
          </w:tcPr>
          <w:p w:rsidR="00735AEC" w:rsidRDefault="006430B4">
            <w:pPr>
              <w:jc w:val="right"/>
            </w:pPr>
            <w:r>
              <w:rPr>
                <w:rFonts w:eastAsiaTheme="minorEastAsia"/>
                <w:color w:val="000000"/>
                <w:szCs w:val="21"/>
              </w:rPr>
              <w:t>1,767</w:t>
            </w:r>
          </w:p>
        </w:tc>
        <w:tc>
          <w:tcPr>
            <w:tcW w:w="1842" w:type="dxa"/>
            <w:vAlign w:val="center"/>
          </w:tcPr>
          <w:p w:rsidR="00735AEC" w:rsidRDefault="006430B4">
            <w:pPr>
              <w:jc w:val="right"/>
            </w:pPr>
            <w:r>
              <w:rPr>
                <w:rFonts w:eastAsiaTheme="minorEastAsia"/>
                <w:color w:val="000000"/>
                <w:szCs w:val="21"/>
              </w:rPr>
              <w:t>40,641.00</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79</w:t>
            </w:r>
          </w:p>
        </w:tc>
        <w:tc>
          <w:tcPr>
            <w:tcW w:w="1276" w:type="dxa"/>
            <w:vAlign w:val="center"/>
          </w:tcPr>
          <w:p w:rsidR="00735AEC" w:rsidRDefault="006430B4">
            <w:pPr>
              <w:jc w:val="center"/>
            </w:pPr>
            <w:r>
              <w:rPr>
                <w:rFonts w:eastAsiaTheme="minorEastAsia"/>
                <w:color w:val="000000"/>
                <w:szCs w:val="21"/>
              </w:rPr>
              <w:t>002951</w:t>
            </w:r>
          </w:p>
        </w:tc>
        <w:tc>
          <w:tcPr>
            <w:tcW w:w="1701" w:type="dxa"/>
            <w:vAlign w:val="center"/>
          </w:tcPr>
          <w:p w:rsidR="00735AEC" w:rsidRDefault="006430B4">
            <w:pPr>
              <w:jc w:val="center"/>
            </w:pPr>
            <w:r>
              <w:rPr>
                <w:rFonts w:eastAsiaTheme="minorEastAsia"/>
                <w:color w:val="000000"/>
                <w:szCs w:val="21"/>
              </w:rPr>
              <w:t>金时科技</w:t>
            </w:r>
          </w:p>
        </w:tc>
        <w:tc>
          <w:tcPr>
            <w:tcW w:w="1276" w:type="dxa"/>
            <w:vAlign w:val="center"/>
          </w:tcPr>
          <w:p w:rsidR="00735AEC" w:rsidRDefault="006430B4">
            <w:pPr>
              <w:jc w:val="right"/>
            </w:pPr>
            <w:r>
              <w:rPr>
                <w:rFonts w:eastAsiaTheme="minorEastAsia"/>
                <w:color w:val="000000"/>
                <w:szCs w:val="21"/>
              </w:rPr>
              <w:t>1,675</w:t>
            </w:r>
          </w:p>
        </w:tc>
        <w:tc>
          <w:tcPr>
            <w:tcW w:w="1842" w:type="dxa"/>
            <w:vAlign w:val="center"/>
          </w:tcPr>
          <w:p w:rsidR="00735AEC" w:rsidRDefault="006430B4">
            <w:pPr>
              <w:jc w:val="right"/>
            </w:pPr>
            <w:r>
              <w:rPr>
                <w:rFonts w:eastAsiaTheme="minorEastAsia"/>
                <w:color w:val="000000"/>
                <w:szCs w:val="21"/>
              </w:rPr>
              <w:t>40,250.25</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80</w:t>
            </w:r>
          </w:p>
        </w:tc>
        <w:tc>
          <w:tcPr>
            <w:tcW w:w="1276" w:type="dxa"/>
            <w:vAlign w:val="center"/>
          </w:tcPr>
          <w:p w:rsidR="00735AEC" w:rsidRDefault="006430B4">
            <w:pPr>
              <w:jc w:val="center"/>
            </w:pPr>
            <w:r>
              <w:rPr>
                <w:rFonts w:eastAsiaTheme="minorEastAsia"/>
                <w:color w:val="000000"/>
                <w:szCs w:val="21"/>
              </w:rPr>
              <w:t>300758</w:t>
            </w:r>
          </w:p>
        </w:tc>
        <w:tc>
          <w:tcPr>
            <w:tcW w:w="1701" w:type="dxa"/>
            <w:vAlign w:val="center"/>
          </w:tcPr>
          <w:p w:rsidR="00735AEC" w:rsidRDefault="006430B4">
            <w:pPr>
              <w:jc w:val="center"/>
            </w:pPr>
            <w:r>
              <w:rPr>
                <w:rFonts w:eastAsiaTheme="minorEastAsia"/>
                <w:color w:val="000000"/>
                <w:szCs w:val="21"/>
              </w:rPr>
              <w:t>七彩化学</w:t>
            </w:r>
          </w:p>
        </w:tc>
        <w:tc>
          <w:tcPr>
            <w:tcW w:w="1276" w:type="dxa"/>
            <w:vAlign w:val="center"/>
          </w:tcPr>
          <w:p w:rsidR="00735AEC" w:rsidRDefault="006430B4">
            <w:pPr>
              <w:jc w:val="right"/>
            </w:pPr>
            <w:r>
              <w:rPr>
                <w:rFonts w:eastAsiaTheme="minorEastAsia"/>
                <w:color w:val="000000"/>
                <w:szCs w:val="21"/>
              </w:rPr>
              <w:t>1,026</w:t>
            </w:r>
          </w:p>
        </w:tc>
        <w:tc>
          <w:tcPr>
            <w:tcW w:w="1842" w:type="dxa"/>
            <w:vAlign w:val="center"/>
          </w:tcPr>
          <w:p w:rsidR="00735AEC" w:rsidRDefault="006430B4">
            <w:pPr>
              <w:jc w:val="right"/>
            </w:pPr>
            <w:r>
              <w:rPr>
                <w:rFonts w:eastAsiaTheme="minorEastAsia"/>
                <w:color w:val="000000"/>
                <w:szCs w:val="21"/>
              </w:rPr>
              <w:t>33,652.80</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81</w:t>
            </w:r>
          </w:p>
        </w:tc>
        <w:tc>
          <w:tcPr>
            <w:tcW w:w="1276" w:type="dxa"/>
            <w:vAlign w:val="center"/>
          </w:tcPr>
          <w:p w:rsidR="00735AEC" w:rsidRDefault="006430B4">
            <w:pPr>
              <w:jc w:val="center"/>
            </w:pPr>
            <w:r>
              <w:rPr>
                <w:rFonts w:eastAsiaTheme="minorEastAsia"/>
                <w:color w:val="000000"/>
                <w:szCs w:val="21"/>
              </w:rPr>
              <w:t>603956</w:t>
            </w:r>
          </w:p>
        </w:tc>
        <w:tc>
          <w:tcPr>
            <w:tcW w:w="1701" w:type="dxa"/>
            <w:vAlign w:val="center"/>
          </w:tcPr>
          <w:p w:rsidR="00735AEC" w:rsidRDefault="006430B4">
            <w:pPr>
              <w:jc w:val="center"/>
            </w:pPr>
            <w:r>
              <w:rPr>
                <w:rFonts w:eastAsiaTheme="minorEastAsia"/>
                <w:color w:val="000000"/>
                <w:szCs w:val="21"/>
              </w:rPr>
              <w:t>威派格</w:t>
            </w:r>
          </w:p>
        </w:tc>
        <w:tc>
          <w:tcPr>
            <w:tcW w:w="1276" w:type="dxa"/>
            <w:vAlign w:val="center"/>
          </w:tcPr>
          <w:p w:rsidR="00735AEC" w:rsidRDefault="006430B4">
            <w:pPr>
              <w:jc w:val="right"/>
            </w:pPr>
            <w:r>
              <w:rPr>
                <w:rFonts w:eastAsiaTheme="minorEastAsia"/>
                <w:color w:val="000000"/>
                <w:szCs w:val="21"/>
              </w:rPr>
              <w:t>1,835</w:t>
            </w:r>
          </w:p>
        </w:tc>
        <w:tc>
          <w:tcPr>
            <w:tcW w:w="1842" w:type="dxa"/>
            <w:vAlign w:val="center"/>
          </w:tcPr>
          <w:p w:rsidR="00735AEC" w:rsidRDefault="006430B4">
            <w:pPr>
              <w:jc w:val="right"/>
            </w:pPr>
            <w:r>
              <w:rPr>
                <w:rFonts w:eastAsiaTheme="minorEastAsia"/>
                <w:color w:val="000000"/>
                <w:szCs w:val="21"/>
              </w:rPr>
              <w:t>32,222.60</w:t>
            </w:r>
          </w:p>
        </w:tc>
        <w:tc>
          <w:tcPr>
            <w:tcW w:w="1616" w:type="dxa"/>
            <w:vAlign w:val="center"/>
          </w:tcPr>
          <w:p w:rsidR="00735AEC" w:rsidRDefault="006430B4">
            <w:pPr>
              <w:jc w:val="right"/>
            </w:pPr>
            <w:r>
              <w:rPr>
                <w:rFonts w:eastAsiaTheme="minorEastAsia"/>
                <w:color w:val="000000"/>
                <w:szCs w:val="21"/>
              </w:rPr>
              <w:t>0.00</w:t>
            </w:r>
          </w:p>
        </w:tc>
      </w:tr>
      <w:tr w:rsidR="00735AEC">
        <w:tc>
          <w:tcPr>
            <w:tcW w:w="817" w:type="dxa"/>
            <w:vAlign w:val="center"/>
          </w:tcPr>
          <w:p w:rsidR="00735AEC" w:rsidRDefault="006430B4">
            <w:pPr>
              <w:jc w:val="center"/>
            </w:pPr>
            <w:r>
              <w:rPr>
                <w:rFonts w:eastAsiaTheme="minorEastAsia"/>
                <w:color w:val="000000"/>
                <w:szCs w:val="21"/>
              </w:rPr>
              <w:t>82</w:t>
            </w:r>
          </w:p>
        </w:tc>
        <w:tc>
          <w:tcPr>
            <w:tcW w:w="1276" w:type="dxa"/>
            <w:vAlign w:val="center"/>
          </w:tcPr>
          <w:p w:rsidR="00735AEC" w:rsidRDefault="006430B4">
            <w:pPr>
              <w:jc w:val="center"/>
            </w:pPr>
            <w:r>
              <w:rPr>
                <w:rFonts w:eastAsiaTheme="minorEastAsia"/>
                <w:color w:val="000000"/>
                <w:szCs w:val="21"/>
              </w:rPr>
              <w:t>002952</w:t>
            </w:r>
          </w:p>
        </w:tc>
        <w:tc>
          <w:tcPr>
            <w:tcW w:w="1701" w:type="dxa"/>
            <w:vAlign w:val="center"/>
          </w:tcPr>
          <w:p w:rsidR="00735AEC" w:rsidRDefault="006430B4">
            <w:pPr>
              <w:jc w:val="center"/>
            </w:pPr>
            <w:r>
              <w:rPr>
                <w:rFonts w:eastAsiaTheme="minorEastAsia"/>
                <w:color w:val="000000"/>
                <w:szCs w:val="21"/>
              </w:rPr>
              <w:t>亚世光电</w:t>
            </w:r>
          </w:p>
        </w:tc>
        <w:tc>
          <w:tcPr>
            <w:tcW w:w="1276" w:type="dxa"/>
            <w:vAlign w:val="center"/>
          </w:tcPr>
          <w:p w:rsidR="00735AEC" w:rsidRDefault="006430B4">
            <w:pPr>
              <w:jc w:val="right"/>
            </w:pPr>
            <w:r>
              <w:rPr>
                <w:rFonts w:eastAsiaTheme="minorEastAsia"/>
                <w:color w:val="000000"/>
                <w:szCs w:val="21"/>
              </w:rPr>
              <w:t>771</w:t>
            </w:r>
          </w:p>
        </w:tc>
        <w:tc>
          <w:tcPr>
            <w:tcW w:w="1842" w:type="dxa"/>
            <w:vAlign w:val="center"/>
          </w:tcPr>
          <w:p w:rsidR="00735AEC" w:rsidRDefault="006430B4">
            <w:pPr>
              <w:jc w:val="right"/>
            </w:pPr>
            <w:r>
              <w:rPr>
                <w:rFonts w:eastAsiaTheme="minorEastAsia"/>
                <w:color w:val="000000"/>
                <w:szCs w:val="21"/>
              </w:rPr>
              <w:t>27,694.32</w:t>
            </w:r>
          </w:p>
        </w:tc>
        <w:tc>
          <w:tcPr>
            <w:tcW w:w="1616" w:type="dxa"/>
            <w:vAlign w:val="center"/>
          </w:tcPr>
          <w:p w:rsidR="00735AEC" w:rsidRDefault="006430B4">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0" w:name="_Toc390421260"/>
      <w:bookmarkStart w:id="91" w:name="_Toc17393113"/>
      <w:r w:rsidRPr="00C56F63">
        <w:rPr>
          <w:rFonts w:ascii="Times New Roman" w:eastAsiaTheme="minorEastAsia" w:hAnsi="Times New Roman"/>
          <w:kern w:val="0"/>
          <w:sz w:val="21"/>
          <w:szCs w:val="21"/>
        </w:rPr>
        <w:t>7.4</w:t>
      </w:r>
      <w:bookmarkStart w:id="92"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90"/>
      <w:bookmarkEnd w:id="92"/>
      <w:bookmarkEnd w:id="91"/>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735AEC">
        <w:tc>
          <w:tcPr>
            <w:tcW w:w="870" w:type="dxa"/>
            <w:vAlign w:val="center"/>
          </w:tcPr>
          <w:p w:rsidR="00735AEC" w:rsidRDefault="006430B4">
            <w:pPr>
              <w:jc w:val="center"/>
            </w:pPr>
            <w:r>
              <w:rPr>
                <w:rFonts w:eastAsiaTheme="minorEastAsia"/>
                <w:szCs w:val="21"/>
              </w:rPr>
              <w:t>1</w:t>
            </w:r>
          </w:p>
        </w:tc>
        <w:tc>
          <w:tcPr>
            <w:tcW w:w="1650" w:type="dxa"/>
            <w:vAlign w:val="center"/>
          </w:tcPr>
          <w:p w:rsidR="00735AEC" w:rsidRDefault="006430B4">
            <w:pPr>
              <w:jc w:val="center"/>
            </w:pPr>
            <w:r>
              <w:rPr>
                <w:rFonts w:eastAsiaTheme="minorEastAsia"/>
                <w:szCs w:val="21"/>
              </w:rPr>
              <w:t>002236</w:t>
            </w:r>
          </w:p>
        </w:tc>
        <w:tc>
          <w:tcPr>
            <w:tcW w:w="1980" w:type="dxa"/>
            <w:vAlign w:val="center"/>
          </w:tcPr>
          <w:p w:rsidR="00735AEC" w:rsidRDefault="006430B4">
            <w:pPr>
              <w:jc w:val="center"/>
            </w:pPr>
            <w:r>
              <w:rPr>
                <w:rFonts w:eastAsiaTheme="minorEastAsia"/>
                <w:szCs w:val="21"/>
              </w:rPr>
              <w:t>大华股份</w:t>
            </w:r>
          </w:p>
        </w:tc>
        <w:tc>
          <w:tcPr>
            <w:tcW w:w="2880" w:type="dxa"/>
            <w:vAlign w:val="center"/>
          </w:tcPr>
          <w:p w:rsidR="00735AEC" w:rsidRDefault="006430B4">
            <w:pPr>
              <w:jc w:val="right"/>
            </w:pPr>
            <w:r>
              <w:rPr>
                <w:rFonts w:eastAsiaTheme="minorEastAsia"/>
                <w:szCs w:val="21"/>
              </w:rPr>
              <w:t>78,129,709.21</w:t>
            </w:r>
          </w:p>
        </w:tc>
        <w:tc>
          <w:tcPr>
            <w:tcW w:w="1620" w:type="dxa"/>
            <w:vAlign w:val="center"/>
          </w:tcPr>
          <w:p w:rsidR="00735AEC" w:rsidRDefault="006430B4">
            <w:pPr>
              <w:jc w:val="right"/>
            </w:pPr>
            <w:r>
              <w:rPr>
                <w:rFonts w:eastAsiaTheme="minorEastAsia"/>
                <w:szCs w:val="21"/>
              </w:rPr>
              <w:t>9.32</w:t>
            </w:r>
          </w:p>
        </w:tc>
      </w:tr>
      <w:tr w:rsidR="00735AEC">
        <w:tc>
          <w:tcPr>
            <w:tcW w:w="870" w:type="dxa"/>
            <w:vAlign w:val="center"/>
          </w:tcPr>
          <w:p w:rsidR="00735AEC" w:rsidRDefault="006430B4">
            <w:pPr>
              <w:jc w:val="center"/>
            </w:pPr>
            <w:r>
              <w:rPr>
                <w:rFonts w:eastAsiaTheme="minorEastAsia"/>
                <w:szCs w:val="21"/>
              </w:rPr>
              <w:t>2</w:t>
            </w:r>
          </w:p>
        </w:tc>
        <w:tc>
          <w:tcPr>
            <w:tcW w:w="1650" w:type="dxa"/>
            <w:vAlign w:val="center"/>
          </w:tcPr>
          <w:p w:rsidR="00735AEC" w:rsidRDefault="006430B4">
            <w:pPr>
              <w:jc w:val="center"/>
            </w:pPr>
            <w:r>
              <w:rPr>
                <w:rFonts w:eastAsiaTheme="minorEastAsia"/>
                <w:szCs w:val="21"/>
              </w:rPr>
              <w:t>601012</w:t>
            </w:r>
          </w:p>
        </w:tc>
        <w:tc>
          <w:tcPr>
            <w:tcW w:w="1980" w:type="dxa"/>
            <w:vAlign w:val="center"/>
          </w:tcPr>
          <w:p w:rsidR="00735AEC" w:rsidRDefault="006430B4">
            <w:pPr>
              <w:jc w:val="center"/>
            </w:pPr>
            <w:r>
              <w:rPr>
                <w:rFonts w:eastAsiaTheme="minorEastAsia"/>
                <w:szCs w:val="21"/>
              </w:rPr>
              <w:t>隆基股份</w:t>
            </w:r>
          </w:p>
        </w:tc>
        <w:tc>
          <w:tcPr>
            <w:tcW w:w="2880" w:type="dxa"/>
            <w:vAlign w:val="center"/>
          </w:tcPr>
          <w:p w:rsidR="00735AEC" w:rsidRDefault="006430B4">
            <w:pPr>
              <w:jc w:val="right"/>
            </w:pPr>
            <w:r>
              <w:rPr>
                <w:rFonts w:eastAsiaTheme="minorEastAsia"/>
                <w:szCs w:val="21"/>
              </w:rPr>
              <w:t>49,150,083.00</w:t>
            </w:r>
          </w:p>
        </w:tc>
        <w:tc>
          <w:tcPr>
            <w:tcW w:w="1620" w:type="dxa"/>
            <w:vAlign w:val="center"/>
          </w:tcPr>
          <w:p w:rsidR="00735AEC" w:rsidRDefault="006430B4">
            <w:pPr>
              <w:jc w:val="right"/>
            </w:pPr>
            <w:r>
              <w:rPr>
                <w:rFonts w:eastAsiaTheme="minorEastAsia"/>
                <w:szCs w:val="21"/>
              </w:rPr>
              <w:t>5.87</w:t>
            </w:r>
          </w:p>
        </w:tc>
      </w:tr>
      <w:tr w:rsidR="00735AEC">
        <w:tc>
          <w:tcPr>
            <w:tcW w:w="870" w:type="dxa"/>
            <w:vAlign w:val="center"/>
          </w:tcPr>
          <w:p w:rsidR="00735AEC" w:rsidRDefault="006430B4">
            <w:pPr>
              <w:jc w:val="center"/>
            </w:pPr>
            <w:r>
              <w:rPr>
                <w:rFonts w:eastAsiaTheme="minorEastAsia"/>
                <w:szCs w:val="21"/>
              </w:rPr>
              <w:t>3</w:t>
            </w:r>
          </w:p>
        </w:tc>
        <w:tc>
          <w:tcPr>
            <w:tcW w:w="1650" w:type="dxa"/>
            <w:vAlign w:val="center"/>
          </w:tcPr>
          <w:p w:rsidR="00735AEC" w:rsidRDefault="006430B4">
            <w:pPr>
              <w:jc w:val="center"/>
            </w:pPr>
            <w:r>
              <w:rPr>
                <w:rFonts w:eastAsiaTheme="minorEastAsia"/>
                <w:szCs w:val="21"/>
              </w:rPr>
              <w:t>002385</w:t>
            </w:r>
          </w:p>
        </w:tc>
        <w:tc>
          <w:tcPr>
            <w:tcW w:w="1980" w:type="dxa"/>
            <w:vAlign w:val="center"/>
          </w:tcPr>
          <w:p w:rsidR="00735AEC" w:rsidRDefault="006430B4">
            <w:pPr>
              <w:jc w:val="center"/>
            </w:pPr>
            <w:r>
              <w:rPr>
                <w:rFonts w:eastAsiaTheme="minorEastAsia"/>
                <w:szCs w:val="21"/>
              </w:rPr>
              <w:t>大北农</w:t>
            </w:r>
          </w:p>
        </w:tc>
        <w:tc>
          <w:tcPr>
            <w:tcW w:w="2880" w:type="dxa"/>
            <w:vAlign w:val="center"/>
          </w:tcPr>
          <w:p w:rsidR="00735AEC" w:rsidRDefault="006430B4">
            <w:pPr>
              <w:jc w:val="right"/>
            </w:pPr>
            <w:r>
              <w:rPr>
                <w:rFonts w:eastAsiaTheme="minorEastAsia"/>
                <w:szCs w:val="21"/>
              </w:rPr>
              <w:t>42,299,526.57</w:t>
            </w:r>
          </w:p>
        </w:tc>
        <w:tc>
          <w:tcPr>
            <w:tcW w:w="1620" w:type="dxa"/>
            <w:vAlign w:val="center"/>
          </w:tcPr>
          <w:p w:rsidR="00735AEC" w:rsidRDefault="006430B4">
            <w:pPr>
              <w:jc w:val="right"/>
            </w:pPr>
            <w:r>
              <w:rPr>
                <w:rFonts w:eastAsiaTheme="minorEastAsia"/>
                <w:szCs w:val="21"/>
              </w:rPr>
              <w:t>5.05</w:t>
            </w:r>
          </w:p>
        </w:tc>
      </w:tr>
      <w:tr w:rsidR="00735AEC">
        <w:tc>
          <w:tcPr>
            <w:tcW w:w="870" w:type="dxa"/>
            <w:vAlign w:val="center"/>
          </w:tcPr>
          <w:p w:rsidR="00735AEC" w:rsidRDefault="006430B4">
            <w:pPr>
              <w:jc w:val="center"/>
            </w:pPr>
            <w:r>
              <w:rPr>
                <w:rFonts w:eastAsiaTheme="minorEastAsia"/>
                <w:szCs w:val="21"/>
              </w:rPr>
              <w:t>4</w:t>
            </w:r>
          </w:p>
        </w:tc>
        <w:tc>
          <w:tcPr>
            <w:tcW w:w="1650" w:type="dxa"/>
            <w:vAlign w:val="center"/>
          </w:tcPr>
          <w:p w:rsidR="00735AEC" w:rsidRDefault="006430B4">
            <w:pPr>
              <w:jc w:val="center"/>
            </w:pPr>
            <w:r>
              <w:rPr>
                <w:rFonts w:eastAsiaTheme="minorEastAsia"/>
                <w:szCs w:val="21"/>
              </w:rPr>
              <w:t>300122</w:t>
            </w:r>
          </w:p>
        </w:tc>
        <w:tc>
          <w:tcPr>
            <w:tcW w:w="1980" w:type="dxa"/>
            <w:vAlign w:val="center"/>
          </w:tcPr>
          <w:p w:rsidR="00735AEC" w:rsidRDefault="006430B4">
            <w:pPr>
              <w:jc w:val="center"/>
            </w:pPr>
            <w:r>
              <w:rPr>
                <w:rFonts w:eastAsiaTheme="minorEastAsia"/>
                <w:szCs w:val="21"/>
              </w:rPr>
              <w:t>智飞生物</w:t>
            </w:r>
          </w:p>
        </w:tc>
        <w:tc>
          <w:tcPr>
            <w:tcW w:w="2880" w:type="dxa"/>
            <w:vAlign w:val="center"/>
          </w:tcPr>
          <w:p w:rsidR="00735AEC" w:rsidRDefault="006430B4">
            <w:pPr>
              <w:jc w:val="right"/>
            </w:pPr>
            <w:r>
              <w:rPr>
                <w:rFonts w:eastAsiaTheme="minorEastAsia"/>
                <w:szCs w:val="21"/>
              </w:rPr>
              <w:t>38,391,964.29</w:t>
            </w:r>
          </w:p>
        </w:tc>
        <w:tc>
          <w:tcPr>
            <w:tcW w:w="1620" w:type="dxa"/>
            <w:vAlign w:val="center"/>
          </w:tcPr>
          <w:p w:rsidR="00735AEC" w:rsidRDefault="006430B4">
            <w:pPr>
              <w:jc w:val="right"/>
            </w:pPr>
            <w:r>
              <w:rPr>
                <w:rFonts w:eastAsiaTheme="minorEastAsia"/>
                <w:szCs w:val="21"/>
              </w:rPr>
              <w:t>4.58</w:t>
            </w:r>
          </w:p>
        </w:tc>
      </w:tr>
      <w:tr w:rsidR="00735AEC">
        <w:tc>
          <w:tcPr>
            <w:tcW w:w="870" w:type="dxa"/>
            <w:vAlign w:val="center"/>
          </w:tcPr>
          <w:p w:rsidR="00735AEC" w:rsidRDefault="006430B4">
            <w:pPr>
              <w:jc w:val="center"/>
            </w:pPr>
            <w:r>
              <w:rPr>
                <w:rFonts w:eastAsiaTheme="minorEastAsia"/>
                <w:szCs w:val="21"/>
              </w:rPr>
              <w:t>5</w:t>
            </w:r>
          </w:p>
        </w:tc>
        <w:tc>
          <w:tcPr>
            <w:tcW w:w="1650" w:type="dxa"/>
            <w:vAlign w:val="center"/>
          </w:tcPr>
          <w:p w:rsidR="00735AEC" w:rsidRDefault="006430B4">
            <w:pPr>
              <w:jc w:val="center"/>
            </w:pPr>
            <w:r>
              <w:rPr>
                <w:rFonts w:eastAsiaTheme="minorEastAsia"/>
                <w:szCs w:val="21"/>
              </w:rPr>
              <w:t>300450</w:t>
            </w:r>
          </w:p>
        </w:tc>
        <w:tc>
          <w:tcPr>
            <w:tcW w:w="1980" w:type="dxa"/>
            <w:vAlign w:val="center"/>
          </w:tcPr>
          <w:p w:rsidR="00735AEC" w:rsidRDefault="006430B4">
            <w:pPr>
              <w:jc w:val="center"/>
            </w:pPr>
            <w:r>
              <w:rPr>
                <w:rFonts w:eastAsiaTheme="minorEastAsia"/>
                <w:szCs w:val="21"/>
              </w:rPr>
              <w:t>先导智能</w:t>
            </w:r>
          </w:p>
        </w:tc>
        <w:tc>
          <w:tcPr>
            <w:tcW w:w="2880" w:type="dxa"/>
            <w:vAlign w:val="center"/>
          </w:tcPr>
          <w:p w:rsidR="00735AEC" w:rsidRDefault="006430B4">
            <w:pPr>
              <w:jc w:val="right"/>
            </w:pPr>
            <w:r>
              <w:rPr>
                <w:rFonts w:eastAsiaTheme="minorEastAsia"/>
                <w:szCs w:val="21"/>
              </w:rPr>
              <w:t>35,688,648.10</w:t>
            </w:r>
          </w:p>
        </w:tc>
        <w:tc>
          <w:tcPr>
            <w:tcW w:w="1620" w:type="dxa"/>
            <w:vAlign w:val="center"/>
          </w:tcPr>
          <w:p w:rsidR="00735AEC" w:rsidRDefault="006430B4">
            <w:pPr>
              <w:jc w:val="right"/>
            </w:pPr>
            <w:r>
              <w:rPr>
                <w:rFonts w:eastAsiaTheme="minorEastAsia"/>
                <w:szCs w:val="21"/>
              </w:rPr>
              <w:t>4.26</w:t>
            </w:r>
          </w:p>
        </w:tc>
      </w:tr>
      <w:tr w:rsidR="00735AEC">
        <w:tc>
          <w:tcPr>
            <w:tcW w:w="870" w:type="dxa"/>
            <w:vAlign w:val="center"/>
          </w:tcPr>
          <w:p w:rsidR="00735AEC" w:rsidRDefault="006430B4">
            <w:pPr>
              <w:jc w:val="center"/>
            </w:pPr>
            <w:r>
              <w:rPr>
                <w:rFonts w:eastAsiaTheme="minorEastAsia"/>
                <w:szCs w:val="21"/>
              </w:rPr>
              <w:t>6</w:t>
            </w:r>
          </w:p>
        </w:tc>
        <w:tc>
          <w:tcPr>
            <w:tcW w:w="1650" w:type="dxa"/>
            <w:vAlign w:val="center"/>
          </w:tcPr>
          <w:p w:rsidR="00735AEC" w:rsidRDefault="006430B4">
            <w:pPr>
              <w:jc w:val="center"/>
            </w:pPr>
            <w:r>
              <w:rPr>
                <w:rFonts w:eastAsiaTheme="minorEastAsia"/>
                <w:szCs w:val="21"/>
              </w:rPr>
              <w:t>600309</w:t>
            </w:r>
          </w:p>
        </w:tc>
        <w:tc>
          <w:tcPr>
            <w:tcW w:w="1980" w:type="dxa"/>
            <w:vAlign w:val="center"/>
          </w:tcPr>
          <w:p w:rsidR="00735AEC" w:rsidRDefault="006430B4">
            <w:pPr>
              <w:jc w:val="center"/>
            </w:pPr>
            <w:r>
              <w:rPr>
                <w:rFonts w:eastAsiaTheme="minorEastAsia"/>
                <w:szCs w:val="21"/>
              </w:rPr>
              <w:t>万华化学</w:t>
            </w:r>
          </w:p>
        </w:tc>
        <w:tc>
          <w:tcPr>
            <w:tcW w:w="2880" w:type="dxa"/>
            <w:vAlign w:val="center"/>
          </w:tcPr>
          <w:p w:rsidR="00735AEC" w:rsidRDefault="006430B4">
            <w:pPr>
              <w:jc w:val="right"/>
            </w:pPr>
            <w:r>
              <w:rPr>
                <w:rFonts w:eastAsiaTheme="minorEastAsia"/>
                <w:szCs w:val="21"/>
              </w:rPr>
              <w:t>33,527,732.46</w:t>
            </w:r>
          </w:p>
        </w:tc>
        <w:tc>
          <w:tcPr>
            <w:tcW w:w="1620" w:type="dxa"/>
            <w:vAlign w:val="center"/>
          </w:tcPr>
          <w:p w:rsidR="00735AEC" w:rsidRDefault="006430B4">
            <w:pPr>
              <w:jc w:val="right"/>
            </w:pPr>
            <w:r>
              <w:rPr>
                <w:rFonts w:eastAsiaTheme="minorEastAsia"/>
                <w:szCs w:val="21"/>
              </w:rPr>
              <w:t>4.00</w:t>
            </w:r>
          </w:p>
        </w:tc>
      </w:tr>
      <w:tr w:rsidR="00735AEC">
        <w:tc>
          <w:tcPr>
            <w:tcW w:w="870" w:type="dxa"/>
            <w:vAlign w:val="center"/>
          </w:tcPr>
          <w:p w:rsidR="00735AEC" w:rsidRDefault="006430B4">
            <w:pPr>
              <w:jc w:val="center"/>
            </w:pPr>
            <w:r>
              <w:rPr>
                <w:rFonts w:eastAsiaTheme="minorEastAsia"/>
                <w:szCs w:val="21"/>
              </w:rPr>
              <w:t>7</w:t>
            </w:r>
          </w:p>
        </w:tc>
        <w:tc>
          <w:tcPr>
            <w:tcW w:w="1650" w:type="dxa"/>
            <w:vAlign w:val="center"/>
          </w:tcPr>
          <w:p w:rsidR="00735AEC" w:rsidRDefault="006430B4">
            <w:pPr>
              <w:jc w:val="center"/>
            </w:pPr>
            <w:r>
              <w:rPr>
                <w:rFonts w:eastAsiaTheme="minorEastAsia"/>
                <w:szCs w:val="21"/>
              </w:rPr>
              <w:t>002594</w:t>
            </w:r>
          </w:p>
        </w:tc>
        <w:tc>
          <w:tcPr>
            <w:tcW w:w="1980" w:type="dxa"/>
            <w:vAlign w:val="center"/>
          </w:tcPr>
          <w:p w:rsidR="00735AEC" w:rsidRDefault="006430B4">
            <w:pPr>
              <w:jc w:val="center"/>
            </w:pPr>
            <w:r>
              <w:rPr>
                <w:rFonts w:eastAsiaTheme="minorEastAsia"/>
                <w:szCs w:val="21"/>
              </w:rPr>
              <w:t>比亚迪</w:t>
            </w:r>
          </w:p>
        </w:tc>
        <w:tc>
          <w:tcPr>
            <w:tcW w:w="2880" w:type="dxa"/>
            <w:vAlign w:val="center"/>
          </w:tcPr>
          <w:p w:rsidR="00735AEC" w:rsidRDefault="006430B4">
            <w:pPr>
              <w:jc w:val="right"/>
            </w:pPr>
            <w:r>
              <w:rPr>
                <w:rFonts w:eastAsiaTheme="minorEastAsia"/>
                <w:szCs w:val="21"/>
              </w:rPr>
              <w:t>33,402,953.84</w:t>
            </w:r>
          </w:p>
        </w:tc>
        <w:tc>
          <w:tcPr>
            <w:tcW w:w="1620" w:type="dxa"/>
            <w:vAlign w:val="center"/>
          </w:tcPr>
          <w:p w:rsidR="00735AEC" w:rsidRDefault="006430B4">
            <w:pPr>
              <w:jc w:val="right"/>
            </w:pPr>
            <w:r>
              <w:rPr>
                <w:rFonts w:eastAsiaTheme="minorEastAsia"/>
                <w:szCs w:val="21"/>
              </w:rPr>
              <w:t>3.99</w:t>
            </w:r>
          </w:p>
        </w:tc>
      </w:tr>
      <w:tr w:rsidR="00735AEC">
        <w:tc>
          <w:tcPr>
            <w:tcW w:w="870" w:type="dxa"/>
            <w:vAlign w:val="center"/>
          </w:tcPr>
          <w:p w:rsidR="00735AEC" w:rsidRDefault="006430B4">
            <w:pPr>
              <w:jc w:val="center"/>
            </w:pPr>
            <w:r>
              <w:rPr>
                <w:rFonts w:eastAsiaTheme="minorEastAsia"/>
                <w:szCs w:val="21"/>
              </w:rPr>
              <w:t>8</w:t>
            </w:r>
          </w:p>
        </w:tc>
        <w:tc>
          <w:tcPr>
            <w:tcW w:w="1650" w:type="dxa"/>
            <w:vAlign w:val="center"/>
          </w:tcPr>
          <w:p w:rsidR="00735AEC" w:rsidRDefault="006430B4">
            <w:pPr>
              <w:jc w:val="center"/>
            </w:pPr>
            <w:r>
              <w:rPr>
                <w:rFonts w:eastAsiaTheme="minorEastAsia"/>
                <w:szCs w:val="21"/>
              </w:rPr>
              <w:t>601318</w:t>
            </w:r>
          </w:p>
        </w:tc>
        <w:tc>
          <w:tcPr>
            <w:tcW w:w="1980" w:type="dxa"/>
            <w:vAlign w:val="center"/>
          </w:tcPr>
          <w:p w:rsidR="00735AEC" w:rsidRDefault="006430B4">
            <w:pPr>
              <w:jc w:val="center"/>
            </w:pPr>
            <w:r>
              <w:rPr>
                <w:rFonts w:eastAsiaTheme="minorEastAsia"/>
                <w:szCs w:val="21"/>
              </w:rPr>
              <w:t>中国平安</w:t>
            </w:r>
          </w:p>
        </w:tc>
        <w:tc>
          <w:tcPr>
            <w:tcW w:w="2880" w:type="dxa"/>
            <w:vAlign w:val="center"/>
          </w:tcPr>
          <w:p w:rsidR="00735AEC" w:rsidRDefault="006430B4">
            <w:pPr>
              <w:jc w:val="right"/>
            </w:pPr>
            <w:r>
              <w:rPr>
                <w:rFonts w:eastAsiaTheme="minorEastAsia"/>
                <w:szCs w:val="21"/>
              </w:rPr>
              <w:t>32,898,928.96</w:t>
            </w:r>
          </w:p>
        </w:tc>
        <w:tc>
          <w:tcPr>
            <w:tcW w:w="1620" w:type="dxa"/>
            <w:vAlign w:val="center"/>
          </w:tcPr>
          <w:p w:rsidR="00735AEC" w:rsidRDefault="006430B4">
            <w:pPr>
              <w:jc w:val="right"/>
            </w:pPr>
            <w:r>
              <w:rPr>
                <w:rFonts w:eastAsiaTheme="minorEastAsia"/>
                <w:szCs w:val="21"/>
              </w:rPr>
              <w:t>3.93</w:t>
            </w:r>
          </w:p>
        </w:tc>
      </w:tr>
      <w:tr w:rsidR="00735AEC">
        <w:tc>
          <w:tcPr>
            <w:tcW w:w="870" w:type="dxa"/>
            <w:vAlign w:val="center"/>
          </w:tcPr>
          <w:p w:rsidR="00735AEC" w:rsidRDefault="006430B4">
            <w:pPr>
              <w:jc w:val="center"/>
            </w:pPr>
            <w:r>
              <w:rPr>
                <w:rFonts w:eastAsiaTheme="minorEastAsia"/>
                <w:szCs w:val="21"/>
              </w:rPr>
              <w:t>9</w:t>
            </w:r>
          </w:p>
        </w:tc>
        <w:tc>
          <w:tcPr>
            <w:tcW w:w="1650" w:type="dxa"/>
            <w:vAlign w:val="center"/>
          </w:tcPr>
          <w:p w:rsidR="00735AEC" w:rsidRDefault="006430B4">
            <w:pPr>
              <w:jc w:val="center"/>
            </w:pPr>
            <w:r>
              <w:rPr>
                <w:rFonts w:eastAsiaTheme="minorEastAsia"/>
                <w:szCs w:val="21"/>
              </w:rPr>
              <w:t>603899</w:t>
            </w:r>
          </w:p>
        </w:tc>
        <w:tc>
          <w:tcPr>
            <w:tcW w:w="1980" w:type="dxa"/>
            <w:vAlign w:val="center"/>
          </w:tcPr>
          <w:p w:rsidR="00735AEC" w:rsidRDefault="006430B4">
            <w:pPr>
              <w:jc w:val="center"/>
            </w:pPr>
            <w:r>
              <w:rPr>
                <w:rFonts w:eastAsiaTheme="minorEastAsia"/>
                <w:szCs w:val="21"/>
              </w:rPr>
              <w:t>晨光文具</w:t>
            </w:r>
          </w:p>
        </w:tc>
        <w:tc>
          <w:tcPr>
            <w:tcW w:w="2880" w:type="dxa"/>
            <w:vAlign w:val="center"/>
          </w:tcPr>
          <w:p w:rsidR="00735AEC" w:rsidRDefault="006430B4">
            <w:pPr>
              <w:jc w:val="right"/>
            </w:pPr>
            <w:r>
              <w:rPr>
                <w:rFonts w:eastAsiaTheme="minorEastAsia"/>
                <w:szCs w:val="21"/>
              </w:rPr>
              <w:t>32,870,271.38</w:t>
            </w:r>
          </w:p>
        </w:tc>
        <w:tc>
          <w:tcPr>
            <w:tcW w:w="1620" w:type="dxa"/>
            <w:vAlign w:val="center"/>
          </w:tcPr>
          <w:p w:rsidR="00735AEC" w:rsidRDefault="006430B4">
            <w:pPr>
              <w:jc w:val="right"/>
            </w:pPr>
            <w:r>
              <w:rPr>
                <w:rFonts w:eastAsiaTheme="minorEastAsia"/>
                <w:szCs w:val="21"/>
              </w:rPr>
              <w:t>3.92</w:t>
            </w:r>
          </w:p>
        </w:tc>
      </w:tr>
      <w:tr w:rsidR="00735AEC">
        <w:tc>
          <w:tcPr>
            <w:tcW w:w="870" w:type="dxa"/>
            <w:vAlign w:val="center"/>
          </w:tcPr>
          <w:p w:rsidR="00735AEC" w:rsidRDefault="006430B4">
            <w:pPr>
              <w:jc w:val="center"/>
            </w:pPr>
            <w:r>
              <w:rPr>
                <w:rFonts w:eastAsiaTheme="minorEastAsia"/>
                <w:szCs w:val="21"/>
              </w:rPr>
              <w:t>10</w:t>
            </w:r>
          </w:p>
        </w:tc>
        <w:tc>
          <w:tcPr>
            <w:tcW w:w="1650" w:type="dxa"/>
            <w:vAlign w:val="center"/>
          </w:tcPr>
          <w:p w:rsidR="00735AEC" w:rsidRDefault="006430B4">
            <w:pPr>
              <w:jc w:val="center"/>
            </w:pPr>
            <w:r>
              <w:rPr>
                <w:rFonts w:eastAsiaTheme="minorEastAsia"/>
                <w:szCs w:val="21"/>
              </w:rPr>
              <w:t>000876</w:t>
            </w:r>
          </w:p>
        </w:tc>
        <w:tc>
          <w:tcPr>
            <w:tcW w:w="1980" w:type="dxa"/>
            <w:vAlign w:val="center"/>
          </w:tcPr>
          <w:p w:rsidR="00735AEC" w:rsidRDefault="006430B4">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735AEC" w:rsidRDefault="006430B4">
            <w:pPr>
              <w:jc w:val="right"/>
            </w:pPr>
            <w:r>
              <w:rPr>
                <w:rFonts w:eastAsiaTheme="minorEastAsia"/>
                <w:szCs w:val="21"/>
              </w:rPr>
              <w:t>32,796,544.82</w:t>
            </w:r>
          </w:p>
        </w:tc>
        <w:tc>
          <w:tcPr>
            <w:tcW w:w="1620" w:type="dxa"/>
            <w:vAlign w:val="center"/>
          </w:tcPr>
          <w:p w:rsidR="00735AEC" w:rsidRDefault="006430B4">
            <w:pPr>
              <w:jc w:val="right"/>
            </w:pPr>
            <w:r>
              <w:rPr>
                <w:rFonts w:eastAsiaTheme="minorEastAsia"/>
                <w:szCs w:val="21"/>
              </w:rPr>
              <w:t>3.91</w:t>
            </w:r>
          </w:p>
        </w:tc>
      </w:tr>
      <w:tr w:rsidR="00735AEC">
        <w:tc>
          <w:tcPr>
            <w:tcW w:w="870" w:type="dxa"/>
            <w:vAlign w:val="center"/>
          </w:tcPr>
          <w:p w:rsidR="00735AEC" w:rsidRDefault="006430B4">
            <w:pPr>
              <w:jc w:val="center"/>
            </w:pPr>
            <w:r>
              <w:rPr>
                <w:rFonts w:eastAsiaTheme="minorEastAsia"/>
                <w:szCs w:val="21"/>
              </w:rPr>
              <w:t>11</w:t>
            </w:r>
          </w:p>
        </w:tc>
        <w:tc>
          <w:tcPr>
            <w:tcW w:w="1650" w:type="dxa"/>
            <w:vAlign w:val="center"/>
          </w:tcPr>
          <w:p w:rsidR="00735AEC" w:rsidRDefault="006430B4">
            <w:pPr>
              <w:jc w:val="center"/>
            </w:pPr>
            <w:r>
              <w:rPr>
                <w:rFonts w:eastAsiaTheme="minorEastAsia"/>
                <w:szCs w:val="21"/>
              </w:rPr>
              <w:t>300567</w:t>
            </w:r>
          </w:p>
        </w:tc>
        <w:tc>
          <w:tcPr>
            <w:tcW w:w="1980" w:type="dxa"/>
            <w:vAlign w:val="center"/>
          </w:tcPr>
          <w:p w:rsidR="00735AEC" w:rsidRDefault="006430B4">
            <w:pPr>
              <w:jc w:val="center"/>
            </w:pPr>
            <w:r>
              <w:rPr>
                <w:rFonts w:eastAsiaTheme="minorEastAsia"/>
                <w:szCs w:val="21"/>
              </w:rPr>
              <w:t>精测电子</w:t>
            </w:r>
          </w:p>
        </w:tc>
        <w:tc>
          <w:tcPr>
            <w:tcW w:w="2880" w:type="dxa"/>
            <w:vAlign w:val="center"/>
          </w:tcPr>
          <w:p w:rsidR="00735AEC" w:rsidRDefault="006430B4">
            <w:pPr>
              <w:jc w:val="right"/>
            </w:pPr>
            <w:r>
              <w:rPr>
                <w:rFonts w:eastAsiaTheme="minorEastAsia"/>
                <w:szCs w:val="21"/>
              </w:rPr>
              <w:t>32,645,447.00</w:t>
            </w:r>
          </w:p>
        </w:tc>
        <w:tc>
          <w:tcPr>
            <w:tcW w:w="1620" w:type="dxa"/>
            <w:vAlign w:val="center"/>
          </w:tcPr>
          <w:p w:rsidR="00735AEC" w:rsidRDefault="006430B4">
            <w:pPr>
              <w:jc w:val="right"/>
            </w:pPr>
            <w:r>
              <w:rPr>
                <w:rFonts w:eastAsiaTheme="minorEastAsia"/>
                <w:szCs w:val="21"/>
              </w:rPr>
              <w:t>3.90</w:t>
            </w:r>
          </w:p>
        </w:tc>
      </w:tr>
      <w:tr w:rsidR="00735AEC">
        <w:tc>
          <w:tcPr>
            <w:tcW w:w="870" w:type="dxa"/>
            <w:vAlign w:val="center"/>
          </w:tcPr>
          <w:p w:rsidR="00735AEC" w:rsidRDefault="006430B4">
            <w:pPr>
              <w:jc w:val="center"/>
            </w:pPr>
            <w:r>
              <w:rPr>
                <w:rFonts w:eastAsiaTheme="minorEastAsia"/>
                <w:szCs w:val="21"/>
              </w:rPr>
              <w:t>12</w:t>
            </w:r>
          </w:p>
        </w:tc>
        <w:tc>
          <w:tcPr>
            <w:tcW w:w="1650" w:type="dxa"/>
            <w:vAlign w:val="center"/>
          </w:tcPr>
          <w:p w:rsidR="00735AEC" w:rsidRDefault="006430B4">
            <w:pPr>
              <w:jc w:val="center"/>
            </w:pPr>
            <w:r>
              <w:rPr>
                <w:rFonts w:eastAsiaTheme="minorEastAsia"/>
                <w:szCs w:val="21"/>
              </w:rPr>
              <w:t>000568</w:t>
            </w:r>
          </w:p>
        </w:tc>
        <w:tc>
          <w:tcPr>
            <w:tcW w:w="1980" w:type="dxa"/>
            <w:vAlign w:val="center"/>
          </w:tcPr>
          <w:p w:rsidR="00735AEC" w:rsidRDefault="006430B4">
            <w:pPr>
              <w:jc w:val="center"/>
            </w:pPr>
            <w:r>
              <w:rPr>
                <w:rFonts w:eastAsiaTheme="minorEastAsia"/>
                <w:szCs w:val="21"/>
              </w:rPr>
              <w:t>泸州老窖</w:t>
            </w:r>
          </w:p>
        </w:tc>
        <w:tc>
          <w:tcPr>
            <w:tcW w:w="2880" w:type="dxa"/>
            <w:vAlign w:val="center"/>
          </w:tcPr>
          <w:p w:rsidR="00735AEC" w:rsidRDefault="006430B4">
            <w:pPr>
              <w:jc w:val="right"/>
            </w:pPr>
            <w:r>
              <w:rPr>
                <w:rFonts w:eastAsiaTheme="minorEastAsia"/>
                <w:szCs w:val="21"/>
              </w:rPr>
              <w:t>32,406,505.15</w:t>
            </w:r>
          </w:p>
        </w:tc>
        <w:tc>
          <w:tcPr>
            <w:tcW w:w="1620" w:type="dxa"/>
            <w:vAlign w:val="center"/>
          </w:tcPr>
          <w:p w:rsidR="00735AEC" w:rsidRDefault="006430B4">
            <w:pPr>
              <w:jc w:val="right"/>
            </w:pPr>
            <w:r>
              <w:rPr>
                <w:rFonts w:eastAsiaTheme="minorEastAsia"/>
                <w:szCs w:val="21"/>
              </w:rPr>
              <w:t>3.87</w:t>
            </w:r>
          </w:p>
        </w:tc>
      </w:tr>
      <w:tr w:rsidR="00735AEC">
        <w:tc>
          <w:tcPr>
            <w:tcW w:w="870" w:type="dxa"/>
            <w:vAlign w:val="center"/>
          </w:tcPr>
          <w:p w:rsidR="00735AEC" w:rsidRDefault="006430B4">
            <w:pPr>
              <w:jc w:val="center"/>
            </w:pPr>
            <w:r>
              <w:rPr>
                <w:rFonts w:eastAsiaTheme="minorEastAsia"/>
                <w:szCs w:val="21"/>
              </w:rPr>
              <w:t>13</w:t>
            </w:r>
          </w:p>
        </w:tc>
        <w:tc>
          <w:tcPr>
            <w:tcW w:w="1650" w:type="dxa"/>
            <w:vAlign w:val="center"/>
          </w:tcPr>
          <w:p w:rsidR="00735AEC" w:rsidRDefault="006430B4">
            <w:pPr>
              <w:jc w:val="center"/>
            </w:pPr>
            <w:r>
              <w:rPr>
                <w:rFonts w:eastAsiaTheme="minorEastAsia"/>
                <w:szCs w:val="21"/>
              </w:rPr>
              <w:t>002384</w:t>
            </w:r>
          </w:p>
        </w:tc>
        <w:tc>
          <w:tcPr>
            <w:tcW w:w="1980" w:type="dxa"/>
            <w:vAlign w:val="center"/>
          </w:tcPr>
          <w:p w:rsidR="00735AEC" w:rsidRDefault="006430B4">
            <w:pPr>
              <w:jc w:val="center"/>
            </w:pPr>
            <w:r>
              <w:rPr>
                <w:rFonts w:eastAsiaTheme="minorEastAsia"/>
                <w:szCs w:val="21"/>
              </w:rPr>
              <w:t>东山精密</w:t>
            </w:r>
          </w:p>
        </w:tc>
        <w:tc>
          <w:tcPr>
            <w:tcW w:w="2880" w:type="dxa"/>
            <w:vAlign w:val="center"/>
          </w:tcPr>
          <w:p w:rsidR="00735AEC" w:rsidRDefault="006430B4">
            <w:pPr>
              <w:jc w:val="right"/>
            </w:pPr>
            <w:r>
              <w:rPr>
                <w:rFonts w:eastAsiaTheme="minorEastAsia"/>
                <w:szCs w:val="21"/>
              </w:rPr>
              <w:t>30,934,093.47</w:t>
            </w:r>
          </w:p>
        </w:tc>
        <w:tc>
          <w:tcPr>
            <w:tcW w:w="1620" w:type="dxa"/>
            <w:vAlign w:val="center"/>
          </w:tcPr>
          <w:p w:rsidR="00735AEC" w:rsidRDefault="006430B4">
            <w:pPr>
              <w:jc w:val="right"/>
            </w:pPr>
            <w:r>
              <w:rPr>
                <w:rFonts w:eastAsiaTheme="minorEastAsia"/>
                <w:szCs w:val="21"/>
              </w:rPr>
              <w:t>3.69</w:t>
            </w:r>
          </w:p>
        </w:tc>
      </w:tr>
      <w:tr w:rsidR="00735AEC">
        <w:tc>
          <w:tcPr>
            <w:tcW w:w="870" w:type="dxa"/>
            <w:vAlign w:val="center"/>
          </w:tcPr>
          <w:p w:rsidR="00735AEC" w:rsidRDefault="006430B4">
            <w:pPr>
              <w:jc w:val="center"/>
            </w:pPr>
            <w:r>
              <w:rPr>
                <w:rFonts w:eastAsiaTheme="minorEastAsia"/>
                <w:szCs w:val="21"/>
              </w:rPr>
              <w:t>14</w:t>
            </w:r>
          </w:p>
        </w:tc>
        <w:tc>
          <w:tcPr>
            <w:tcW w:w="1650" w:type="dxa"/>
            <w:vAlign w:val="center"/>
          </w:tcPr>
          <w:p w:rsidR="00735AEC" w:rsidRDefault="006430B4">
            <w:pPr>
              <w:jc w:val="center"/>
            </w:pPr>
            <w:r>
              <w:rPr>
                <w:rFonts w:eastAsiaTheme="minorEastAsia"/>
                <w:szCs w:val="21"/>
              </w:rPr>
              <w:t>600383</w:t>
            </w:r>
          </w:p>
        </w:tc>
        <w:tc>
          <w:tcPr>
            <w:tcW w:w="1980" w:type="dxa"/>
            <w:vAlign w:val="center"/>
          </w:tcPr>
          <w:p w:rsidR="00735AEC" w:rsidRDefault="006430B4">
            <w:pPr>
              <w:jc w:val="center"/>
            </w:pPr>
            <w:r>
              <w:rPr>
                <w:rFonts w:eastAsiaTheme="minorEastAsia"/>
                <w:szCs w:val="21"/>
              </w:rPr>
              <w:t>金地集团</w:t>
            </w:r>
          </w:p>
        </w:tc>
        <w:tc>
          <w:tcPr>
            <w:tcW w:w="2880" w:type="dxa"/>
            <w:vAlign w:val="center"/>
          </w:tcPr>
          <w:p w:rsidR="00735AEC" w:rsidRDefault="006430B4">
            <w:pPr>
              <w:jc w:val="right"/>
            </w:pPr>
            <w:r>
              <w:rPr>
                <w:rFonts w:eastAsiaTheme="minorEastAsia"/>
                <w:szCs w:val="21"/>
              </w:rPr>
              <w:t>30,624,207.14</w:t>
            </w:r>
          </w:p>
        </w:tc>
        <w:tc>
          <w:tcPr>
            <w:tcW w:w="1620" w:type="dxa"/>
            <w:vAlign w:val="center"/>
          </w:tcPr>
          <w:p w:rsidR="00735AEC" w:rsidRDefault="006430B4">
            <w:pPr>
              <w:jc w:val="right"/>
            </w:pPr>
            <w:r>
              <w:rPr>
                <w:rFonts w:eastAsiaTheme="minorEastAsia"/>
                <w:szCs w:val="21"/>
              </w:rPr>
              <w:t>3.65</w:t>
            </w:r>
          </w:p>
        </w:tc>
      </w:tr>
      <w:tr w:rsidR="00735AEC">
        <w:tc>
          <w:tcPr>
            <w:tcW w:w="870" w:type="dxa"/>
            <w:vAlign w:val="center"/>
          </w:tcPr>
          <w:p w:rsidR="00735AEC" w:rsidRDefault="006430B4">
            <w:pPr>
              <w:jc w:val="center"/>
            </w:pPr>
            <w:r>
              <w:rPr>
                <w:rFonts w:eastAsiaTheme="minorEastAsia"/>
                <w:szCs w:val="21"/>
              </w:rPr>
              <w:t>15</w:t>
            </w:r>
          </w:p>
        </w:tc>
        <w:tc>
          <w:tcPr>
            <w:tcW w:w="1650" w:type="dxa"/>
            <w:vAlign w:val="center"/>
          </w:tcPr>
          <w:p w:rsidR="00735AEC" w:rsidRDefault="006430B4">
            <w:pPr>
              <w:jc w:val="center"/>
            </w:pPr>
            <w:r>
              <w:rPr>
                <w:rFonts w:eastAsiaTheme="minorEastAsia"/>
                <w:szCs w:val="21"/>
              </w:rPr>
              <w:t>300014</w:t>
            </w:r>
          </w:p>
        </w:tc>
        <w:tc>
          <w:tcPr>
            <w:tcW w:w="1980" w:type="dxa"/>
            <w:vAlign w:val="center"/>
          </w:tcPr>
          <w:p w:rsidR="00735AEC" w:rsidRDefault="006430B4">
            <w:pPr>
              <w:jc w:val="center"/>
            </w:pPr>
            <w:r>
              <w:rPr>
                <w:rFonts w:eastAsiaTheme="minorEastAsia"/>
                <w:szCs w:val="21"/>
              </w:rPr>
              <w:t>亿纬锂能</w:t>
            </w:r>
          </w:p>
        </w:tc>
        <w:tc>
          <w:tcPr>
            <w:tcW w:w="2880" w:type="dxa"/>
            <w:vAlign w:val="center"/>
          </w:tcPr>
          <w:p w:rsidR="00735AEC" w:rsidRDefault="006430B4">
            <w:pPr>
              <w:jc w:val="right"/>
            </w:pPr>
            <w:r>
              <w:rPr>
                <w:rFonts w:eastAsiaTheme="minorEastAsia"/>
                <w:szCs w:val="21"/>
              </w:rPr>
              <w:t>29,850,406.62</w:t>
            </w:r>
          </w:p>
        </w:tc>
        <w:tc>
          <w:tcPr>
            <w:tcW w:w="1620" w:type="dxa"/>
            <w:vAlign w:val="center"/>
          </w:tcPr>
          <w:p w:rsidR="00735AEC" w:rsidRDefault="006430B4">
            <w:pPr>
              <w:jc w:val="right"/>
            </w:pPr>
            <w:r>
              <w:rPr>
                <w:rFonts w:eastAsiaTheme="minorEastAsia"/>
                <w:szCs w:val="21"/>
              </w:rPr>
              <w:t>3.56</w:t>
            </w:r>
          </w:p>
        </w:tc>
      </w:tr>
      <w:tr w:rsidR="00735AEC">
        <w:tc>
          <w:tcPr>
            <w:tcW w:w="870" w:type="dxa"/>
            <w:vAlign w:val="center"/>
          </w:tcPr>
          <w:p w:rsidR="00735AEC" w:rsidRDefault="006430B4">
            <w:pPr>
              <w:jc w:val="center"/>
            </w:pPr>
            <w:r>
              <w:rPr>
                <w:rFonts w:eastAsiaTheme="minorEastAsia"/>
                <w:szCs w:val="21"/>
              </w:rPr>
              <w:t>16</w:t>
            </w:r>
          </w:p>
        </w:tc>
        <w:tc>
          <w:tcPr>
            <w:tcW w:w="1650" w:type="dxa"/>
            <w:vAlign w:val="center"/>
          </w:tcPr>
          <w:p w:rsidR="00735AEC" w:rsidRDefault="006430B4">
            <w:pPr>
              <w:jc w:val="center"/>
            </w:pPr>
            <w:r>
              <w:rPr>
                <w:rFonts w:eastAsiaTheme="minorEastAsia"/>
                <w:szCs w:val="21"/>
              </w:rPr>
              <w:t>600036</w:t>
            </w:r>
          </w:p>
        </w:tc>
        <w:tc>
          <w:tcPr>
            <w:tcW w:w="1980" w:type="dxa"/>
            <w:vAlign w:val="center"/>
          </w:tcPr>
          <w:p w:rsidR="00735AEC" w:rsidRDefault="006430B4">
            <w:pPr>
              <w:jc w:val="center"/>
            </w:pPr>
            <w:r>
              <w:rPr>
                <w:rFonts w:eastAsiaTheme="minorEastAsia"/>
                <w:szCs w:val="21"/>
              </w:rPr>
              <w:t>招商银行</w:t>
            </w:r>
          </w:p>
        </w:tc>
        <w:tc>
          <w:tcPr>
            <w:tcW w:w="2880" w:type="dxa"/>
            <w:vAlign w:val="center"/>
          </w:tcPr>
          <w:p w:rsidR="00735AEC" w:rsidRDefault="006430B4">
            <w:pPr>
              <w:jc w:val="right"/>
            </w:pPr>
            <w:r>
              <w:rPr>
                <w:rFonts w:eastAsiaTheme="minorEastAsia"/>
                <w:szCs w:val="21"/>
              </w:rPr>
              <w:t>29,376,097.68</w:t>
            </w:r>
          </w:p>
        </w:tc>
        <w:tc>
          <w:tcPr>
            <w:tcW w:w="1620" w:type="dxa"/>
            <w:vAlign w:val="center"/>
          </w:tcPr>
          <w:p w:rsidR="00735AEC" w:rsidRDefault="006430B4">
            <w:pPr>
              <w:jc w:val="right"/>
            </w:pPr>
            <w:r>
              <w:rPr>
                <w:rFonts w:eastAsiaTheme="minorEastAsia"/>
                <w:szCs w:val="21"/>
              </w:rPr>
              <w:t>3.51</w:t>
            </w:r>
          </w:p>
        </w:tc>
      </w:tr>
      <w:tr w:rsidR="00735AEC">
        <w:tc>
          <w:tcPr>
            <w:tcW w:w="870" w:type="dxa"/>
            <w:vAlign w:val="center"/>
          </w:tcPr>
          <w:p w:rsidR="00735AEC" w:rsidRDefault="006430B4">
            <w:pPr>
              <w:jc w:val="center"/>
            </w:pPr>
            <w:r>
              <w:rPr>
                <w:rFonts w:eastAsiaTheme="minorEastAsia"/>
                <w:szCs w:val="21"/>
              </w:rPr>
              <w:t>17</w:t>
            </w:r>
          </w:p>
        </w:tc>
        <w:tc>
          <w:tcPr>
            <w:tcW w:w="1650" w:type="dxa"/>
            <w:vAlign w:val="center"/>
          </w:tcPr>
          <w:p w:rsidR="00735AEC" w:rsidRDefault="006430B4">
            <w:pPr>
              <w:jc w:val="center"/>
            </w:pPr>
            <w:r>
              <w:rPr>
                <w:rFonts w:eastAsiaTheme="minorEastAsia"/>
                <w:szCs w:val="21"/>
              </w:rPr>
              <w:t>300601</w:t>
            </w:r>
          </w:p>
        </w:tc>
        <w:tc>
          <w:tcPr>
            <w:tcW w:w="1980" w:type="dxa"/>
            <w:vAlign w:val="center"/>
          </w:tcPr>
          <w:p w:rsidR="00735AEC" w:rsidRDefault="006430B4">
            <w:pPr>
              <w:jc w:val="center"/>
            </w:pPr>
            <w:r>
              <w:rPr>
                <w:rFonts w:eastAsiaTheme="minorEastAsia"/>
                <w:szCs w:val="21"/>
              </w:rPr>
              <w:t>康泰生物</w:t>
            </w:r>
          </w:p>
        </w:tc>
        <w:tc>
          <w:tcPr>
            <w:tcW w:w="2880" w:type="dxa"/>
            <w:vAlign w:val="center"/>
          </w:tcPr>
          <w:p w:rsidR="00735AEC" w:rsidRDefault="006430B4">
            <w:pPr>
              <w:jc w:val="right"/>
            </w:pPr>
            <w:r>
              <w:rPr>
                <w:rFonts w:eastAsiaTheme="minorEastAsia"/>
                <w:szCs w:val="21"/>
              </w:rPr>
              <w:t>28,862,727.51</w:t>
            </w:r>
          </w:p>
        </w:tc>
        <w:tc>
          <w:tcPr>
            <w:tcW w:w="1620" w:type="dxa"/>
            <w:vAlign w:val="center"/>
          </w:tcPr>
          <w:p w:rsidR="00735AEC" w:rsidRDefault="006430B4">
            <w:pPr>
              <w:jc w:val="right"/>
            </w:pPr>
            <w:r>
              <w:rPr>
                <w:rFonts w:eastAsiaTheme="minorEastAsia"/>
                <w:szCs w:val="21"/>
              </w:rPr>
              <w:t>3.44</w:t>
            </w:r>
          </w:p>
        </w:tc>
      </w:tr>
      <w:tr w:rsidR="00735AEC">
        <w:tc>
          <w:tcPr>
            <w:tcW w:w="870" w:type="dxa"/>
            <w:vAlign w:val="center"/>
          </w:tcPr>
          <w:p w:rsidR="00735AEC" w:rsidRDefault="006430B4">
            <w:pPr>
              <w:jc w:val="center"/>
            </w:pPr>
            <w:r>
              <w:rPr>
                <w:rFonts w:eastAsiaTheme="minorEastAsia"/>
                <w:szCs w:val="21"/>
              </w:rPr>
              <w:lastRenderedPageBreak/>
              <w:t>18</w:t>
            </w:r>
          </w:p>
        </w:tc>
        <w:tc>
          <w:tcPr>
            <w:tcW w:w="1650" w:type="dxa"/>
            <w:vAlign w:val="center"/>
          </w:tcPr>
          <w:p w:rsidR="00735AEC" w:rsidRDefault="006430B4">
            <w:pPr>
              <w:jc w:val="center"/>
            </w:pPr>
            <w:r>
              <w:rPr>
                <w:rFonts w:eastAsiaTheme="minorEastAsia"/>
                <w:szCs w:val="21"/>
              </w:rPr>
              <w:t>000661</w:t>
            </w:r>
          </w:p>
        </w:tc>
        <w:tc>
          <w:tcPr>
            <w:tcW w:w="1980" w:type="dxa"/>
            <w:vAlign w:val="center"/>
          </w:tcPr>
          <w:p w:rsidR="00735AEC" w:rsidRDefault="006430B4">
            <w:pPr>
              <w:jc w:val="center"/>
            </w:pPr>
            <w:r>
              <w:rPr>
                <w:rFonts w:eastAsiaTheme="minorEastAsia"/>
                <w:szCs w:val="21"/>
              </w:rPr>
              <w:t>长春高新</w:t>
            </w:r>
          </w:p>
        </w:tc>
        <w:tc>
          <w:tcPr>
            <w:tcW w:w="2880" w:type="dxa"/>
            <w:vAlign w:val="center"/>
          </w:tcPr>
          <w:p w:rsidR="00735AEC" w:rsidRDefault="006430B4">
            <w:pPr>
              <w:jc w:val="right"/>
            </w:pPr>
            <w:r>
              <w:rPr>
                <w:rFonts w:eastAsiaTheme="minorEastAsia"/>
                <w:szCs w:val="21"/>
              </w:rPr>
              <w:t>27,641,248.24</w:t>
            </w:r>
          </w:p>
        </w:tc>
        <w:tc>
          <w:tcPr>
            <w:tcW w:w="1620" w:type="dxa"/>
            <w:vAlign w:val="center"/>
          </w:tcPr>
          <w:p w:rsidR="00735AEC" w:rsidRDefault="006430B4">
            <w:pPr>
              <w:jc w:val="right"/>
            </w:pPr>
            <w:r>
              <w:rPr>
                <w:rFonts w:eastAsiaTheme="minorEastAsia"/>
                <w:szCs w:val="21"/>
              </w:rPr>
              <w:t>3.30</w:t>
            </w:r>
          </w:p>
        </w:tc>
      </w:tr>
      <w:tr w:rsidR="00735AEC">
        <w:tc>
          <w:tcPr>
            <w:tcW w:w="870" w:type="dxa"/>
            <w:vAlign w:val="center"/>
          </w:tcPr>
          <w:p w:rsidR="00735AEC" w:rsidRDefault="006430B4">
            <w:pPr>
              <w:jc w:val="center"/>
            </w:pPr>
            <w:r>
              <w:rPr>
                <w:rFonts w:eastAsiaTheme="minorEastAsia"/>
                <w:szCs w:val="21"/>
              </w:rPr>
              <w:t>19</w:t>
            </w:r>
          </w:p>
        </w:tc>
        <w:tc>
          <w:tcPr>
            <w:tcW w:w="1650" w:type="dxa"/>
            <w:vAlign w:val="center"/>
          </w:tcPr>
          <w:p w:rsidR="00735AEC" w:rsidRDefault="006430B4">
            <w:pPr>
              <w:jc w:val="center"/>
            </w:pPr>
            <w:r>
              <w:rPr>
                <w:rFonts w:eastAsiaTheme="minorEastAsia"/>
                <w:szCs w:val="21"/>
              </w:rPr>
              <w:t>002099</w:t>
            </w:r>
          </w:p>
        </w:tc>
        <w:tc>
          <w:tcPr>
            <w:tcW w:w="1980" w:type="dxa"/>
            <w:vAlign w:val="center"/>
          </w:tcPr>
          <w:p w:rsidR="00735AEC" w:rsidRDefault="006430B4">
            <w:pPr>
              <w:jc w:val="center"/>
            </w:pPr>
            <w:r>
              <w:rPr>
                <w:rFonts w:eastAsiaTheme="minorEastAsia"/>
                <w:szCs w:val="21"/>
              </w:rPr>
              <w:t>海翔药业</w:t>
            </w:r>
          </w:p>
        </w:tc>
        <w:tc>
          <w:tcPr>
            <w:tcW w:w="2880" w:type="dxa"/>
            <w:vAlign w:val="center"/>
          </w:tcPr>
          <w:p w:rsidR="00735AEC" w:rsidRDefault="006430B4">
            <w:pPr>
              <w:jc w:val="right"/>
            </w:pPr>
            <w:r>
              <w:rPr>
                <w:rFonts w:eastAsiaTheme="minorEastAsia"/>
                <w:szCs w:val="21"/>
              </w:rPr>
              <w:t>27,087,164.28</w:t>
            </w:r>
          </w:p>
        </w:tc>
        <w:tc>
          <w:tcPr>
            <w:tcW w:w="1620" w:type="dxa"/>
            <w:vAlign w:val="center"/>
          </w:tcPr>
          <w:p w:rsidR="00735AEC" w:rsidRDefault="006430B4">
            <w:pPr>
              <w:jc w:val="right"/>
            </w:pPr>
            <w:r>
              <w:rPr>
                <w:rFonts w:eastAsiaTheme="minorEastAsia"/>
                <w:szCs w:val="21"/>
              </w:rPr>
              <w:t>3.23</w:t>
            </w:r>
          </w:p>
        </w:tc>
      </w:tr>
      <w:tr w:rsidR="00735AEC">
        <w:tc>
          <w:tcPr>
            <w:tcW w:w="870" w:type="dxa"/>
            <w:vAlign w:val="center"/>
          </w:tcPr>
          <w:p w:rsidR="00735AEC" w:rsidRDefault="006430B4">
            <w:pPr>
              <w:jc w:val="center"/>
            </w:pPr>
            <w:r>
              <w:rPr>
                <w:rFonts w:eastAsiaTheme="minorEastAsia"/>
                <w:szCs w:val="21"/>
              </w:rPr>
              <w:t>20</w:t>
            </w:r>
          </w:p>
        </w:tc>
        <w:tc>
          <w:tcPr>
            <w:tcW w:w="1650" w:type="dxa"/>
            <w:vAlign w:val="center"/>
          </w:tcPr>
          <w:p w:rsidR="00735AEC" w:rsidRDefault="006430B4">
            <w:pPr>
              <w:jc w:val="center"/>
            </w:pPr>
            <w:r>
              <w:rPr>
                <w:rFonts w:eastAsiaTheme="minorEastAsia"/>
                <w:szCs w:val="21"/>
              </w:rPr>
              <w:t>600436</w:t>
            </w:r>
          </w:p>
        </w:tc>
        <w:tc>
          <w:tcPr>
            <w:tcW w:w="1980" w:type="dxa"/>
            <w:vAlign w:val="center"/>
          </w:tcPr>
          <w:p w:rsidR="00735AEC" w:rsidRDefault="006430B4">
            <w:pPr>
              <w:jc w:val="center"/>
            </w:pPr>
            <w:r>
              <w:rPr>
                <w:rFonts w:eastAsiaTheme="minorEastAsia"/>
                <w:szCs w:val="21"/>
              </w:rPr>
              <w:t>片仔癀</w:t>
            </w:r>
          </w:p>
        </w:tc>
        <w:tc>
          <w:tcPr>
            <w:tcW w:w="2880" w:type="dxa"/>
            <w:vAlign w:val="center"/>
          </w:tcPr>
          <w:p w:rsidR="00735AEC" w:rsidRDefault="006430B4">
            <w:pPr>
              <w:jc w:val="right"/>
            </w:pPr>
            <w:r>
              <w:rPr>
                <w:rFonts w:eastAsiaTheme="minorEastAsia"/>
                <w:szCs w:val="21"/>
              </w:rPr>
              <w:t>25,769,179.92</w:t>
            </w:r>
          </w:p>
        </w:tc>
        <w:tc>
          <w:tcPr>
            <w:tcW w:w="1620" w:type="dxa"/>
            <w:vAlign w:val="center"/>
          </w:tcPr>
          <w:p w:rsidR="00735AEC" w:rsidRDefault="006430B4">
            <w:pPr>
              <w:jc w:val="right"/>
            </w:pPr>
            <w:r>
              <w:rPr>
                <w:rFonts w:eastAsiaTheme="minorEastAsia"/>
                <w:szCs w:val="21"/>
              </w:rPr>
              <w:t>3.08</w:t>
            </w:r>
          </w:p>
        </w:tc>
      </w:tr>
      <w:tr w:rsidR="00735AEC">
        <w:tc>
          <w:tcPr>
            <w:tcW w:w="870" w:type="dxa"/>
            <w:vAlign w:val="center"/>
          </w:tcPr>
          <w:p w:rsidR="00735AEC" w:rsidRDefault="006430B4">
            <w:pPr>
              <w:jc w:val="center"/>
            </w:pPr>
            <w:r>
              <w:rPr>
                <w:rFonts w:eastAsiaTheme="minorEastAsia"/>
                <w:szCs w:val="21"/>
              </w:rPr>
              <w:t>21</w:t>
            </w:r>
          </w:p>
        </w:tc>
        <w:tc>
          <w:tcPr>
            <w:tcW w:w="1650" w:type="dxa"/>
            <w:vAlign w:val="center"/>
          </w:tcPr>
          <w:p w:rsidR="00735AEC" w:rsidRDefault="006430B4">
            <w:pPr>
              <w:jc w:val="center"/>
            </w:pPr>
            <w:r>
              <w:rPr>
                <w:rFonts w:eastAsiaTheme="minorEastAsia"/>
                <w:szCs w:val="21"/>
              </w:rPr>
              <w:t>603986</w:t>
            </w:r>
          </w:p>
        </w:tc>
        <w:tc>
          <w:tcPr>
            <w:tcW w:w="1980" w:type="dxa"/>
            <w:vAlign w:val="center"/>
          </w:tcPr>
          <w:p w:rsidR="00735AEC" w:rsidRDefault="006430B4">
            <w:pPr>
              <w:jc w:val="center"/>
            </w:pPr>
            <w:r>
              <w:rPr>
                <w:rFonts w:eastAsiaTheme="minorEastAsia"/>
                <w:szCs w:val="21"/>
              </w:rPr>
              <w:t>兆易创新</w:t>
            </w:r>
          </w:p>
        </w:tc>
        <w:tc>
          <w:tcPr>
            <w:tcW w:w="2880" w:type="dxa"/>
            <w:vAlign w:val="center"/>
          </w:tcPr>
          <w:p w:rsidR="00735AEC" w:rsidRDefault="006430B4">
            <w:pPr>
              <w:jc w:val="right"/>
            </w:pPr>
            <w:r>
              <w:rPr>
                <w:rFonts w:eastAsiaTheme="minorEastAsia"/>
                <w:szCs w:val="21"/>
              </w:rPr>
              <w:t>24,571,712.66</w:t>
            </w:r>
          </w:p>
        </w:tc>
        <w:tc>
          <w:tcPr>
            <w:tcW w:w="1620" w:type="dxa"/>
            <w:vAlign w:val="center"/>
          </w:tcPr>
          <w:p w:rsidR="00735AEC" w:rsidRDefault="006430B4">
            <w:pPr>
              <w:jc w:val="right"/>
            </w:pPr>
            <w:r>
              <w:rPr>
                <w:rFonts w:eastAsiaTheme="minorEastAsia"/>
                <w:szCs w:val="21"/>
              </w:rPr>
              <w:t>2.93</w:t>
            </w:r>
          </w:p>
        </w:tc>
      </w:tr>
      <w:tr w:rsidR="00735AEC">
        <w:tc>
          <w:tcPr>
            <w:tcW w:w="870" w:type="dxa"/>
            <w:vAlign w:val="center"/>
          </w:tcPr>
          <w:p w:rsidR="00735AEC" w:rsidRDefault="006430B4">
            <w:pPr>
              <w:jc w:val="center"/>
            </w:pPr>
            <w:r>
              <w:rPr>
                <w:rFonts w:eastAsiaTheme="minorEastAsia"/>
                <w:szCs w:val="21"/>
              </w:rPr>
              <w:t>22</w:t>
            </w:r>
          </w:p>
        </w:tc>
        <w:tc>
          <w:tcPr>
            <w:tcW w:w="1650" w:type="dxa"/>
            <w:vAlign w:val="center"/>
          </w:tcPr>
          <w:p w:rsidR="00735AEC" w:rsidRDefault="006430B4">
            <w:pPr>
              <w:jc w:val="center"/>
            </w:pPr>
            <w:r>
              <w:rPr>
                <w:rFonts w:eastAsiaTheme="minorEastAsia"/>
                <w:szCs w:val="21"/>
              </w:rPr>
              <w:t>000063</w:t>
            </w:r>
          </w:p>
        </w:tc>
        <w:tc>
          <w:tcPr>
            <w:tcW w:w="1980" w:type="dxa"/>
            <w:vAlign w:val="center"/>
          </w:tcPr>
          <w:p w:rsidR="00735AEC" w:rsidRDefault="006430B4">
            <w:pPr>
              <w:jc w:val="center"/>
            </w:pPr>
            <w:r>
              <w:rPr>
                <w:rFonts w:eastAsiaTheme="minorEastAsia"/>
                <w:szCs w:val="21"/>
              </w:rPr>
              <w:t>中兴通讯</w:t>
            </w:r>
          </w:p>
        </w:tc>
        <w:tc>
          <w:tcPr>
            <w:tcW w:w="2880" w:type="dxa"/>
            <w:vAlign w:val="center"/>
          </w:tcPr>
          <w:p w:rsidR="00735AEC" w:rsidRDefault="006430B4">
            <w:pPr>
              <w:jc w:val="right"/>
            </w:pPr>
            <w:r>
              <w:rPr>
                <w:rFonts w:eastAsiaTheme="minorEastAsia"/>
                <w:szCs w:val="21"/>
              </w:rPr>
              <w:t>23,731,064.80</w:t>
            </w:r>
          </w:p>
        </w:tc>
        <w:tc>
          <w:tcPr>
            <w:tcW w:w="1620" w:type="dxa"/>
            <w:vAlign w:val="center"/>
          </w:tcPr>
          <w:p w:rsidR="00735AEC" w:rsidRDefault="006430B4">
            <w:pPr>
              <w:jc w:val="right"/>
            </w:pPr>
            <w:r>
              <w:rPr>
                <w:rFonts w:eastAsiaTheme="minorEastAsia"/>
                <w:szCs w:val="21"/>
              </w:rPr>
              <w:t>2.83</w:t>
            </w:r>
          </w:p>
        </w:tc>
      </w:tr>
      <w:tr w:rsidR="00735AEC">
        <w:tc>
          <w:tcPr>
            <w:tcW w:w="870" w:type="dxa"/>
            <w:vAlign w:val="center"/>
          </w:tcPr>
          <w:p w:rsidR="00735AEC" w:rsidRDefault="006430B4">
            <w:pPr>
              <w:jc w:val="center"/>
            </w:pPr>
            <w:r>
              <w:rPr>
                <w:rFonts w:eastAsiaTheme="minorEastAsia"/>
                <w:szCs w:val="21"/>
              </w:rPr>
              <w:t>23</w:t>
            </w:r>
          </w:p>
        </w:tc>
        <w:tc>
          <w:tcPr>
            <w:tcW w:w="1650" w:type="dxa"/>
            <w:vAlign w:val="center"/>
          </w:tcPr>
          <w:p w:rsidR="00735AEC" w:rsidRDefault="006430B4">
            <w:pPr>
              <w:jc w:val="center"/>
            </w:pPr>
            <w:r>
              <w:rPr>
                <w:rFonts w:eastAsiaTheme="minorEastAsia"/>
                <w:szCs w:val="21"/>
              </w:rPr>
              <w:t>603305</w:t>
            </w:r>
          </w:p>
        </w:tc>
        <w:tc>
          <w:tcPr>
            <w:tcW w:w="1980" w:type="dxa"/>
            <w:vAlign w:val="center"/>
          </w:tcPr>
          <w:p w:rsidR="00735AEC" w:rsidRDefault="006430B4">
            <w:pPr>
              <w:jc w:val="center"/>
            </w:pPr>
            <w:r>
              <w:rPr>
                <w:rFonts w:eastAsiaTheme="minorEastAsia"/>
                <w:szCs w:val="21"/>
              </w:rPr>
              <w:t>旭升股份</w:t>
            </w:r>
          </w:p>
        </w:tc>
        <w:tc>
          <w:tcPr>
            <w:tcW w:w="2880" w:type="dxa"/>
            <w:vAlign w:val="center"/>
          </w:tcPr>
          <w:p w:rsidR="00735AEC" w:rsidRDefault="006430B4">
            <w:pPr>
              <w:jc w:val="right"/>
            </w:pPr>
            <w:r>
              <w:rPr>
                <w:rFonts w:eastAsiaTheme="minorEastAsia"/>
                <w:szCs w:val="21"/>
              </w:rPr>
              <w:t>23,710,158.98</w:t>
            </w:r>
          </w:p>
        </w:tc>
        <w:tc>
          <w:tcPr>
            <w:tcW w:w="1620" w:type="dxa"/>
            <w:vAlign w:val="center"/>
          </w:tcPr>
          <w:p w:rsidR="00735AEC" w:rsidRDefault="006430B4">
            <w:pPr>
              <w:jc w:val="right"/>
            </w:pPr>
            <w:r>
              <w:rPr>
                <w:rFonts w:eastAsiaTheme="minorEastAsia"/>
                <w:szCs w:val="21"/>
              </w:rPr>
              <w:t>2.83</w:t>
            </w:r>
          </w:p>
        </w:tc>
      </w:tr>
      <w:tr w:rsidR="00735AEC">
        <w:tc>
          <w:tcPr>
            <w:tcW w:w="870" w:type="dxa"/>
            <w:vAlign w:val="center"/>
          </w:tcPr>
          <w:p w:rsidR="00735AEC" w:rsidRDefault="006430B4">
            <w:pPr>
              <w:jc w:val="center"/>
            </w:pPr>
            <w:r>
              <w:rPr>
                <w:rFonts w:eastAsiaTheme="minorEastAsia"/>
                <w:szCs w:val="21"/>
              </w:rPr>
              <w:t>24</w:t>
            </w:r>
          </w:p>
        </w:tc>
        <w:tc>
          <w:tcPr>
            <w:tcW w:w="1650" w:type="dxa"/>
            <w:vAlign w:val="center"/>
          </w:tcPr>
          <w:p w:rsidR="00735AEC" w:rsidRDefault="006430B4">
            <w:pPr>
              <w:jc w:val="center"/>
            </w:pPr>
            <w:r>
              <w:rPr>
                <w:rFonts w:eastAsiaTheme="minorEastAsia"/>
                <w:szCs w:val="21"/>
              </w:rPr>
              <w:t>601336</w:t>
            </w:r>
          </w:p>
        </w:tc>
        <w:tc>
          <w:tcPr>
            <w:tcW w:w="1980" w:type="dxa"/>
            <w:vAlign w:val="center"/>
          </w:tcPr>
          <w:p w:rsidR="00735AEC" w:rsidRDefault="006430B4">
            <w:pPr>
              <w:jc w:val="center"/>
            </w:pPr>
            <w:r>
              <w:rPr>
                <w:rFonts w:eastAsiaTheme="minorEastAsia"/>
                <w:szCs w:val="21"/>
              </w:rPr>
              <w:t>新华保险</w:t>
            </w:r>
          </w:p>
        </w:tc>
        <w:tc>
          <w:tcPr>
            <w:tcW w:w="2880" w:type="dxa"/>
            <w:vAlign w:val="center"/>
          </w:tcPr>
          <w:p w:rsidR="00735AEC" w:rsidRDefault="006430B4">
            <w:pPr>
              <w:jc w:val="right"/>
            </w:pPr>
            <w:r>
              <w:rPr>
                <w:rFonts w:eastAsiaTheme="minorEastAsia"/>
                <w:szCs w:val="21"/>
              </w:rPr>
              <w:t>23,707,457.96</w:t>
            </w:r>
          </w:p>
        </w:tc>
        <w:tc>
          <w:tcPr>
            <w:tcW w:w="1620" w:type="dxa"/>
            <w:vAlign w:val="center"/>
          </w:tcPr>
          <w:p w:rsidR="00735AEC" w:rsidRDefault="006430B4">
            <w:pPr>
              <w:jc w:val="right"/>
            </w:pPr>
            <w:r>
              <w:rPr>
                <w:rFonts w:eastAsiaTheme="minorEastAsia"/>
                <w:szCs w:val="21"/>
              </w:rPr>
              <w:t>2.83</w:t>
            </w:r>
          </w:p>
        </w:tc>
      </w:tr>
      <w:tr w:rsidR="00735AEC">
        <w:tc>
          <w:tcPr>
            <w:tcW w:w="870" w:type="dxa"/>
            <w:vAlign w:val="center"/>
          </w:tcPr>
          <w:p w:rsidR="00735AEC" w:rsidRDefault="006430B4">
            <w:pPr>
              <w:jc w:val="center"/>
            </w:pPr>
            <w:r>
              <w:rPr>
                <w:rFonts w:eastAsiaTheme="minorEastAsia"/>
                <w:szCs w:val="21"/>
              </w:rPr>
              <w:t>25</w:t>
            </w:r>
          </w:p>
        </w:tc>
        <w:tc>
          <w:tcPr>
            <w:tcW w:w="1650" w:type="dxa"/>
            <w:vAlign w:val="center"/>
          </w:tcPr>
          <w:p w:rsidR="00735AEC" w:rsidRDefault="006430B4">
            <w:pPr>
              <w:jc w:val="center"/>
            </w:pPr>
            <w:r>
              <w:rPr>
                <w:rFonts w:eastAsiaTheme="minorEastAsia"/>
                <w:szCs w:val="21"/>
              </w:rPr>
              <w:t>000858</w:t>
            </w:r>
          </w:p>
        </w:tc>
        <w:tc>
          <w:tcPr>
            <w:tcW w:w="1980" w:type="dxa"/>
            <w:vAlign w:val="center"/>
          </w:tcPr>
          <w:p w:rsidR="00735AEC" w:rsidRDefault="006430B4">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735AEC" w:rsidRDefault="006430B4">
            <w:pPr>
              <w:jc w:val="right"/>
            </w:pPr>
            <w:r>
              <w:rPr>
                <w:rFonts w:eastAsiaTheme="minorEastAsia"/>
                <w:szCs w:val="21"/>
              </w:rPr>
              <w:t>23,530,743.38</w:t>
            </w:r>
          </w:p>
        </w:tc>
        <w:tc>
          <w:tcPr>
            <w:tcW w:w="1620" w:type="dxa"/>
            <w:vAlign w:val="center"/>
          </w:tcPr>
          <w:p w:rsidR="00735AEC" w:rsidRDefault="006430B4">
            <w:pPr>
              <w:jc w:val="right"/>
            </w:pPr>
            <w:r>
              <w:rPr>
                <w:rFonts w:eastAsiaTheme="minorEastAsia"/>
                <w:szCs w:val="21"/>
              </w:rPr>
              <w:t>2.81</w:t>
            </w:r>
          </w:p>
        </w:tc>
      </w:tr>
      <w:tr w:rsidR="00735AEC">
        <w:tc>
          <w:tcPr>
            <w:tcW w:w="870" w:type="dxa"/>
            <w:vAlign w:val="center"/>
          </w:tcPr>
          <w:p w:rsidR="00735AEC" w:rsidRDefault="006430B4">
            <w:pPr>
              <w:jc w:val="center"/>
            </w:pPr>
            <w:r>
              <w:rPr>
                <w:rFonts w:eastAsiaTheme="minorEastAsia"/>
                <w:szCs w:val="21"/>
              </w:rPr>
              <w:t>26</w:t>
            </w:r>
          </w:p>
        </w:tc>
        <w:tc>
          <w:tcPr>
            <w:tcW w:w="1650" w:type="dxa"/>
            <w:vAlign w:val="center"/>
          </w:tcPr>
          <w:p w:rsidR="00735AEC" w:rsidRDefault="006430B4">
            <w:pPr>
              <w:jc w:val="center"/>
            </w:pPr>
            <w:r>
              <w:rPr>
                <w:rFonts w:eastAsiaTheme="minorEastAsia"/>
                <w:szCs w:val="21"/>
              </w:rPr>
              <w:t>601555</w:t>
            </w:r>
          </w:p>
        </w:tc>
        <w:tc>
          <w:tcPr>
            <w:tcW w:w="1980" w:type="dxa"/>
            <w:vAlign w:val="center"/>
          </w:tcPr>
          <w:p w:rsidR="00735AEC" w:rsidRDefault="006430B4">
            <w:pPr>
              <w:jc w:val="center"/>
            </w:pPr>
            <w:r>
              <w:rPr>
                <w:rFonts w:eastAsiaTheme="minorEastAsia"/>
                <w:szCs w:val="21"/>
              </w:rPr>
              <w:t>东吴证券</w:t>
            </w:r>
          </w:p>
        </w:tc>
        <w:tc>
          <w:tcPr>
            <w:tcW w:w="2880" w:type="dxa"/>
            <w:vAlign w:val="center"/>
          </w:tcPr>
          <w:p w:rsidR="00735AEC" w:rsidRDefault="006430B4">
            <w:pPr>
              <w:jc w:val="right"/>
            </w:pPr>
            <w:r>
              <w:rPr>
                <w:rFonts w:eastAsiaTheme="minorEastAsia"/>
                <w:szCs w:val="21"/>
              </w:rPr>
              <w:t>23,373,369.09</w:t>
            </w:r>
          </w:p>
        </w:tc>
        <w:tc>
          <w:tcPr>
            <w:tcW w:w="1620" w:type="dxa"/>
            <w:vAlign w:val="center"/>
          </w:tcPr>
          <w:p w:rsidR="00735AEC" w:rsidRDefault="006430B4">
            <w:pPr>
              <w:jc w:val="right"/>
            </w:pPr>
            <w:r>
              <w:rPr>
                <w:rFonts w:eastAsiaTheme="minorEastAsia"/>
                <w:szCs w:val="21"/>
              </w:rPr>
              <w:t>2.79</w:t>
            </w:r>
          </w:p>
        </w:tc>
      </w:tr>
      <w:tr w:rsidR="00735AEC">
        <w:tc>
          <w:tcPr>
            <w:tcW w:w="870" w:type="dxa"/>
            <w:vAlign w:val="center"/>
          </w:tcPr>
          <w:p w:rsidR="00735AEC" w:rsidRDefault="006430B4">
            <w:pPr>
              <w:jc w:val="center"/>
            </w:pPr>
            <w:r>
              <w:rPr>
                <w:rFonts w:eastAsiaTheme="minorEastAsia"/>
                <w:szCs w:val="21"/>
              </w:rPr>
              <w:t>27</w:t>
            </w:r>
          </w:p>
        </w:tc>
        <w:tc>
          <w:tcPr>
            <w:tcW w:w="1650" w:type="dxa"/>
            <w:vAlign w:val="center"/>
          </w:tcPr>
          <w:p w:rsidR="00735AEC" w:rsidRDefault="006430B4">
            <w:pPr>
              <w:jc w:val="center"/>
            </w:pPr>
            <w:r>
              <w:rPr>
                <w:rFonts w:eastAsiaTheme="minorEastAsia"/>
                <w:szCs w:val="21"/>
              </w:rPr>
              <w:t>002466</w:t>
            </w:r>
          </w:p>
        </w:tc>
        <w:tc>
          <w:tcPr>
            <w:tcW w:w="1980" w:type="dxa"/>
            <w:vAlign w:val="center"/>
          </w:tcPr>
          <w:p w:rsidR="00735AEC" w:rsidRDefault="006430B4">
            <w:pPr>
              <w:jc w:val="center"/>
            </w:pPr>
            <w:r>
              <w:rPr>
                <w:rFonts w:eastAsiaTheme="minorEastAsia"/>
                <w:szCs w:val="21"/>
              </w:rPr>
              <w:t>天齐锂业</w:t>
            </w:r>
          </w:p>
        </w:tc>
        <w:tc>
          <w:tcPr>
            <w:tcW w:w="2880" w:type="dxa"/>
            <w:vAlign w:val="center"/>
          </w:tcPr>
          <w:p w:rsidR="00735AEC" w:rsidRDefault="006430B4">
            <w:pPr>
              <w:jc w:val="right"/>
            </w:pPr>
            <w:r>
              <w:rPr>
                <w:rFonts w:eastAsiaTheme="minorEastAsia"/>
                <w:szCs w:val="21"/>
              </w:rPr>
              <w:t>21,922,751.47</w:t>
            </w:r>
          </w:p>
        </w:tc>
        <w:tc>
          <w:tcPr>
            <w:tcW w:w="1620" w:type="dxa"/>
            <w:vAlign w:val="center"/>
          </w:tcPr>
          <w:p w:rsidR="00735AEC" w:rsidRDefault="006430B4">
            <w:pPr>
              <w:jc w:val="right"/>
            </w:pPr>
            <w:r>
              <w:rPr>
                <w:rFonts w:eastAsiaTheme="minorEastAsia"/>
                <w:szCs w:val="21"/>
              </w:rPr>
              <w:t>2.62</w:t>
            </w:r>
          </w:p>
        </w:tc>
      </w:tr>
      <w:tr w:rsidR="00735AEC">
        <w:tc>
          <w:tcPr>
            <w:tcW w:w="870" w:type="dxa"/>
            <w:vAlign w:val="center"/>
          </w:tcPr>
          <w:p w:rsidR="00735AEC" w:rsidRDefault="006430B4">
            <w:pPr>
              <w:jc w:val="center"/>
            </w:pPr>
            <w:r>
              <w:rPr>
                <w:rFonts w:eastAsiaTheme="minorEastAsia"/>
                <w:szCs w:val="21"/>
              </w:rPr>
              <w:t>28</w:t>
            </w:r>
          </w:p>
        </w:tc>
        <w:tc>
          <w:tcPr>
            <w:tcW w:w="1650" w:type="dxa"/>
            <w:vAlign w:val="center"/>
          </w:tcPr>
          <w:p w:rsidR="00735AEC" w:rsidRDefault="006430B4">
            <w:pPr>
              <w:jc w:val="center"/>
            </w:pPr>
            <w:r>
              <w:rPr>
                <w:rFonts w:eastAsiaTheme="minorEastAsia"/>
                <w:szCs w:val="21"/>
              </w:rPr>
              <w:t>600643</w:t>
            </w:r>
          </w:p>
        </w:tc>
        <w:tc>
          <w:tcPr>
            <w:tcW w:w="1980" w:type="dxa"/>
            <w:vAlign w:val="center"/>
          </w:tcPr>
          <w:p w:rsidR="00735AEC" w:rsidRDefault="006430B4">
            <w:pPr>
              <w:jc w:val="center"/>
            </w:pPr>
            <w:r>
              <w:rPr>
                <w:rFonts w:eastAsiaTheme="minorEastAsia"/>
                <w:szCs w:val="21"/>
              </w:rPr>
              <w:t>爱建集团</w:t>
            </w:r>
          </w:p>
        </w:tc>
        <w:tc>
          <w:tcPr>
            <w:tcW w:w="2880" w:type="dxa"/>
            <w:vAlign w:val="center"/>
          </w:tcPr>
          <w:p w:rsidR="00735AEC" w:rsidRDefault="006430B4">
            <w:pPr>
              <w:jc w:val="right"/>
            </w:pPr>
            <w:r>
              <w:rPr>
                <w:rFonts w:eastAsiaTheme="minorEastAsia"/>
                <w:szCs w:val="21"/>
              </w:rPr>
              <w:t>21,741,793.69</w:t>
            </w:r>
          </w:p>
        </w:tc>
        <w:tc>
          <w:tcPr>
            <w:tcW w:w="1620" w:type="dxa"/>
            <w:vAlign w:val="center"/>
          </w:tcPr>
          <w:p w:rsidR="00735AEC" w:rsidRDefault="006430B4">
            <w:pPr>
              <w:jc w:val="right"/>
            </w:pPr>
            <w:r>
              <w:rPr>
                <w:rFonts w:eastAsiaTheme="minorEastAsia"/>
                <w:szCs w:val="21"/>
              </w:rPr>
              <w:t>2.59</w:t>
            </w:r>
          </w:p>
        </w:tc>
      </w:tr>
      <w:tr w:rsidR="00735AEC">
        <w:tc>
          <w:tcPr>
            <w:tcW w:w="870" w:type="dxa"/>
            <w:vAlign w:val="center"/>
          </w:tcPr>
          <w:p w:rsidR="00735AEC" w:rsidRDefault="006430B4">
            <w:pPr>
              <w:jc w:val="center"/>
            </w:pPr>
            <w:r>
              <w:rPr>
                <w:rFonts w:eastAsiaTheme="minorEastAsia"/>
                <w:szCs w:val="21"/>
              </w:rPr>
              <w:t>29</w:t>
            </w:r>
          </w:p>
        </w:tc>
        <w:tc>
          <w:tcPr>
            <w:tcW w:w="1650" w:type="dxa"/>
            <w:vAlign w:val="center"/>
          </w:tcPr>
          <w:p w:rsidR="00735AEC" w:rsidRDefault="006430B4">
            <w:pPr>
              <w:jc w:val="center"/>
            </w:pPr>
            <w:r>
              <w:rPr>
                <w:rFonts w:eastAsiaTheme="minorEastAsia"/>
                <w:szCs w:val="21"/>
              </w:rPr>
              <w:t>000100</w:t>
            </w:r>
          </w:p>
        </w:tc>
        <w:tc>
          <w:tcPr>
            <w:tcW w:w="1980" w:type="dxa"/>
            <w:vAlign w:val="center"/>
          </w:tcPr>
          <w:p w:rsidR="00735AEC" w:rsidRDefault="006430B4">
            <w:pPr>
              <w:jc w:val="center"/>
            </w:pPr>
            <w:r>
              <w:rPr>
                <w:rFonts w:eastAsiaTheme="minorEastAsia"/>
                <w:szCs w:val="21"/>
              </w:rPr>
              <w:t xml:space="preserve">TCL </w:t>
            </w:r>
            <w:r>
              <w:rPr>
                <w:rFonts w:eastAsiaTheme="minorEastAsia"/>
                <w:szCs w:val="21"/>
              </w:rPr>
              <w:t>集团</w:t>
            </w:r>
          </w:p>
        </w:tc>
        <w:tc>
          <w:tcPr>
            <w:tcW w:w="2880" w:type="dxa"/>
            <w:vAlign w:val="center"/>
          </w:tcPr>
          <w:p w:rsidR="00735AEC" w:rsidRDefault="006430B4">
            <w:pPr>
              <w:jc w:val="right"/>
            </w:pPr>
            <w:r>
              <w:rPr>
                <w:rFonts w:eastAsiaTheme="minorEastAsia"/>
                <w:szCs w:val="21"/>
              </w:rPr>
              <w:t>21,263,812.00</w:t>
            </w:r>
          </w:p>
        </w:tc>
        <w:tc>
          <w:tcPr>
            <w:tcW w:w="1620" w:type="dxa"/>
            <w:vAlign w:val="center"/>
          </w:tcPr>
          <w:p w:rsidR="00735AEC" w:rsidRDefault="006430B4">
            <w:pPr>
              <w:jc w:val="right"/>
            </w:pPr>
            <w:r>
              <w:rPr>
                <w:rFonts w:eastAsiaTheme="minorEastAsia"/>
                <w:szCs w:val="21"/>
              </w:rPr>
              <w:t>2.54</w:t>
            </w:r>
          </w:p>
        </w:tc>
      </w:tr>
      <w:tr w:rsidR="00735AEC">
        <w:tc>
          <w:tcPr>
            <w:tcW w:w="870" w:type="dxa"/>
            <w:vAlign w:val="center"/>
          </w:tcPr>
          <w:p w:rsidR="00735AEC" w:rsidRDefault="006430B4">
            <w:pPr>
              <w:jc w:val="center"/>
            </w:pPr>
            <w:r>
              <w:rPr>
                <w:rFonts w:eastAsiaTheme="minorEastAsia"/>
                <w:szCs w:val="21"/>
              </w:rPr>
              <w:t>30</w:t>
            </w:r>
          </w:p>
        </w:tc>
        <w:tc>
          <w:tcPr>
            <w:tcW w:w="1650" w:type="dxa"/>
            <w:vAlign w:val="center"/>
          </w:tcPr>
          <w:p w:rsidR="00735AEC" w:rsidRDefault="006430B4">
            <w:pPr>
              <w:jc w:val="center"/>
            </w:pPr>
            <w:r>
              <w:rPr>
                <w:rFonts w:eastAsiaTheme="minorEastAsia"/>
                <w:szCs w:val="21"/>
              </w:rPr>
              <w:t>002234</w:t>
            </w:r>
          </w:p>
        </w:tc>
        <w:tc>
          <w:tcPr>
            <w:tcW w:w="1980" w:type="dxa"/>
            <w:vAlign w:val="center"/>
          </w:tcPr>
          <w:p w:rsidR="00735AEC" w:rsidRDefault="006430B4">
            <w:pPr>
              <w:jc w:val="center"/>
            </w:pPr>
            <w:r>
              <w:rPr>
                <w:rFonts w:eastAsiaTheme="minorEastAsia"/>
                <w:szCs w:val="21"/>
              </w:rPr>
              <w:t>民和股份</w:t>
            </w:r>
          </w:p>
        </w:tc>
        <w:tc>
          <w:tcPr>
            <w:tcW w:w="2880" w:type="dxa"/>
            <w:vAlign w:val="center"/>
          </w:tcPr>
          <w:p w:rsidR="00735AEC" w:rsidRDefault="006430B4">
            <w:pPr>
              <w:jc w:val="right"/>
            </w:pPr>
            <w:r>
              <w:rPr>
                <w:rFonts w:eastAsiaTheme="minorEastAsia"/>
                <w:szCs w:val="21"/>
              </w:rPr>
              <w:t>21,216,644.60</w:t>
            </w:r>
          </w:p>
        </w:tc>
        <w:tc>
          <w:tcPr>
            <w:tcW w:w="1620" w:type="dxa"/>
            <w:vAlign w:val="center"/>
          </w:tcPr>
          <w:p w:rsidR="00735AEC" w:rsidRDefault="006430B4">
            <w:pPr>
              <w:jc w:val="right"/>
            </w:pPr>
            <w:r>
              <w:rPr>
                <w:rFonts w:eastAsiaTheme="minorEastAsia"/>
                <w:szCs w:val="21"/>
              </w:rPr>
              <w:t>2.53</w:t>
            </w:r>
          </w:p>
        </w:tc>
      </w:tr>
      <w:tr w:rsidR="00735AEC">
        <w:tc>
          <w:tcPr>
            <w:tcW w:w="870" w:type="dxa"/>
            <w:vAlign w:val="center"/>
          </w:tcPr>
          <w:p w:rsidR="00735AEC" w:rsidRDefault="006430B4">
            <w:pPr>
              <w:jc w:val="center"/>
            </w:pPr>
            <w:r>
              <w:rPr>
                <w:rFonts w:eastAsiaTheme="minorEastAsia"/>
                <w:szCs w:val="21"/>
              </w:rPr>
              <w:t>31</w:t>
            </w:r>
          </w:p>
        </w:tc>
        <w:tc>
          <w:tcPr>
            <w:tcW w:w="1650" w:type="dxa"/>
            <w:vAlign w:val="center"/>
          </w:tcPr>
          <w:p w:rsidR="00735AEC" w:rsidRDefault="006430B4">
            <w:pPr>
              <w:jc w:val="center"/>
            </w:pPr>
            <w:r>
              <w:rPr>
                <w:rFonts w:eastAsiaTheme="minorEastAsia"/>
                <w:szCs w:val="21"/>
              </w:rPr>
              <w:t>603259</w:t>
            </w:r>
          </w:p>
        </w:tc>
        <w:tc>
          <w:tcPr>
            <w:tcW w:w="1980" w:type="dxa"/>
            <w:vAlign w:val="center"/>
          </w:tcPr>
          <w:p w:rsidR="00735AEC" w:rsidRDefault="006430B4">
            <w:pPr>
              <w:jc w:val="center"/>
            </w:pPr>
            <w:r>
              <w:rPr>
                <w:rFonts w:eastAsiaTheme="minorEastAsia"/>
                <w:szCs w:val="21"/>
              </w:rPr>
              <w:t>药明康德</w:t>
            </w:r>
          </w:p>
        </w:tc>
        <w:tc>
          <w:tcPr>
            <w:tcW w:w="2880" w:type="dxa"/>
            <w:vAlign w:val="center"/>
          </w:tcPr>
          <w:p w:rsidR="00735AEC" w:rsidRDefault="006430B4">
            <w:pPr>
              <w:jc w:val="right"/>
            </w:pPr>
            <w:r>
              <w:rPr>
                <w:rFonts w:eastAsiaTheme="minorEastAsia"/>
                <w:szCs w:val="21"/>
              </w:rPr>
              <w:t>20,901,229.32</w:t>
            </w:r>
          </w:p>
        </w:tc>
        <w:tc>
          <w:tcPr>
            <w:tcW w:w="1620" w:type="dxa"/>
            <w:vAlign w:val="center"/>
          </w:tcPr>
          <w:p w:rsidR="00735AEC" w:rsidRDefault="006430B4">
            <w:pPr>
              <w:jc w:val="right"/>
            </w:pPr>
            <w:r>
              <w:rPr>
                <w:rFonts w:eastAsiaTheme="minorEastAsia"/>
                <w:szCs w:val="21"/>
              </w:rPr>
              <w:t>2.49</w:t>
            </w:r>
          </w:p>
        </w:tc>
      </w:tr>
      <w:tr w:rsidR="00735AEC">
        <w:tc>
          <w:tcPr>
            <w:tcW w:w="870" w:type="dxa"/>
            <w:vAlign w:val="center"/>
          </w:tcPr>
          <w:p w:rsidR="00735AEC" w:rsidRDefault="006430B4">
            <w:pPr>
              <w:jc w:val="center"/>
            </w:pPr>
            <w:r>
              <w:rPr>
                <w:rFonts w:eastAsiaTheme="minorEastAsia"/>
                <w:szCs w:val="21"/>
              </w:rPr>
              <w:t>32</w:t>
            </w:r>
          </w:p>
        </w:tc>
        <w:tc>
          <w:tcPr>
            <w:tcW w:w="1650" w:type="dxa"/>
            <w:vAlign w:val="center"/>
          </w:tcPr>
          <w:p w:rsidR="00735AEC" w:rsidRDefault="006430B4">
            <w:pPr>
              <w:jc w:val="center"/>
            </w:pPr>
            <w:r>
              <w:rPr>
                <w:rFonts w:eastAsiaTheme="minorEastAsia"/>
                <w:szCs w:val="21"/>
              </w:rPr>
              <w:t>002299</w:t>
            </w:r>
          </w:p>
        </w:tc>
        <w:tc>
          <w:tcPr>
            <w:tcW w:w="1980" w:type="dxa"/>
            <w:vAlign w:val="center"/>
          </w:tcPr>
          <w:p w:rsidR="00735AEC" w:rsidRDefault="006430B4">
            <w:pPr>
              <w:jc w:val="center"/>
            </w:pPr>
            <w:r>
              <w:rPr>
                <w:rFonts w:eastAsiaTheme="minorEastAsia"/>
                <w:szCs w:val="21"/>
              </w:rPr>
              <w:t>圣农发展</w:t>
            </w:r>
          </w:p>
        </w:tc>
        <w:tc>
          <w:tcPr>
            <w:tcW w:w="2880" w:type="dxa"/>
            <w:vAlign w:val="center"/>
          </w:tcPr>
          <w:p w:rsidR="00735AEC" w:rsidRDefault="006430B4">
            <w:pPr>
              <w:jc w:val="right"/>
            </w:pPr>
            <w:r>
              <w:rPr>
                <w:rFonts w:eastAsiaTheme="minorEastAsia"/>
                <w:szCs w:val="21"/>
              </w:rPr>
              <w:t>20,894,695.27</w:t>
            </w:r>
          </w:p>
        </w:tc>
        <w:tc>
          <w:tcPr>
            <w:tcW w:w="1620" w:type="dxa"/>
            <w:vAlign w:val="center"/>
          </w:tcPr>
          <w:p w:rsidR="00735AEC" w:rsidRDefault="006430B4">
            <w:pPr>
              <w:jc w:val="right"/>
            </w:pPr>
            <w:r>
              <w:rPr>
                <w:rFonts w:eastAsiaTheme="minorEastAsia"/>
                <w:szCs w:val="21"/>
              </w:rPr>
              <w:t>2.49</w:t>
            </w:r>
          </w:p>
        </w:tc>
      </w:tr>
      <w:tr w:rsidR="00735AEC">
        <w:tc>
          <w:tcPr>
            <w:tcW w:w="870" w:type="dxa"/>
            <w:vAlign w:val="center"/>
          </w:tcPr>
          <w:p w:rsidR="00735AEC" w:rsidRDefault="006430B4">
            <w:pPr>
              <w:jc w:val="center"/>
            </w:pPr>
            <w:r>
              <w:rPr>
                <w:rFonts w:eastAsiaTheme="minorEastAsia"/>
                <w:szCs w:val="21"/>
              </w:rPr>
              <w:t>33</w:t>
            </w:r>
          </w:p>
        </w:tc>
        <w:tc>
          <w:tcPr>
            <w:tcW w:w="1650" w:type="dxa"/>
            <w:vAlign w:val="center"/>
          </w:tcPr>
          <w:p w:rsidR="00735AEC" w:rsidRDefault="006430B4">
            <w:pPr>
              <w:jc w:val="center"/>
            </w:pPr>
            <w:r>
              <w:rPr>
                <w:rFonts w:eastAsiaTheme="minorEastAsia"/>
                <w:szCs w:val="21"/>
              </w:rPr>
              <w:t>603019</w:t>
            </w:r>
          </w:p>
        </w:tc>
        <w:tc>
          <w:tcPr>
            <w:tcW w:w="1980" w:type="dxa"/>
            <w:vAlign w:val="center"/>
          </w:tcPr>
          <w:p w:rsidR="00735AEC" w:rsidRDefault="006430B4">
            <w:pPr>
              <w:jc w:val="center"/>
            </w:pPr>
            <w:r>
              <w:rPr>
                <w:rFonts w:eastAsiaTheme="minorEastAsia"/>
                <w:szCs w:val="21"/>
              </w:rPr>
              <w:t>中科曙光</w:t>
            </w:r>
          </w:p>
        </w:tc>
        <w:tc>
          <w:tcPr>
            <w:tcW w:w="2880" w:type="dxa"/>
            <w:vAlign w:val="center"/>
          </w:tcPr>
          <w:p w:rsidR="00735AEC" w:rsidRDefault="006430B4">
            <w:pPr>
              <w:jc w:val="right"/>
            </w:pPr>
            <w:r>
              <w:rPr>
                <w:rFonts w:eastAsiaTheme="minorEastAsia"/>
                <w:szCs w:val="21"/>
              </w:rPr>
              <w:t>20,411,568.00</w:t>
            </w:r>
          </w:p>
        </w:tc>
        <w:tc>
          <w:tcPr>
            <w:tcW w:w="1620" w:type="dxa"/>
            <w:vAlign w:val="center"/>
          </w:tcPr>
          <w:p w:rsidR="00735AEC" w:rsidRDefault="006430B4">
            <w:pPr>
              <w:jc w:val="right"/>
            </w:pPr>
            <w:r>
              <w:rPr>
                <w:rFonts w:eastAsiaTheme="minorEastAsia"/>
                <w:szCs w:val="21"/>
              </w:rPr>
              <w:t>2.44</w:t>
            </w:r>
          </w:p>
        </w:tc>
      </w:tr>
      <w:tr w:rsidR="00735AEC">
        <w:tc>
          <w:tcPr>
            <w:tcW w:w="870" w:type="dxa"/>
            <w:vAlign w:val="center"/>
          </w:tcPr>
          <w:p w:rsidR="00735AEC" w:rsidRDefault="006430B4">
            <w:pPr>
              <w:jc w:val="center"/>
            </w:pPr>
            <w:r>
              <w:rPr>
                <w:rFonts w:eastAsiaTheme="minorEastAsia"/>
                <w:szCs w:val="21"/>
              </w:rPr>
              <w:t>34</w:t>
            </w:r>
          </w:p>
        </w:tc>
        <w:tc>
          <w:tcPr>
            <w:tcW w:w="1650" w:type="dxa"/>
            <w:vAlign w:val="center"/>
          </w:tcPr>
          <w:p w:rsidR="00735AEC" w:rsidRDefault="006430B4">
            <w:pPr>
              <w:jc w:val="center"/>
            </w:pPr>
            <w:r>
              <w:rPr>
                <w:rFonts w:eastAsiaTheme="minorEastAsia"/>
                <w:szCs w:val="21"/>
              </w:rPr>
              <w:t>000401</w:t>
            </w:r>
          </w:p>
        </w:tc>
        <w:tc>
          <w:tcPr>
            <w:tcW w:w="1980" w:type="dxa"/>
            <w:vAlign w:val="center"/>
          </w:tcPr>
          <w:p w:rsidR="00735AEC" w:rsidRDefault="006430B4">
            <w:pPr>
              <w:jc w:val="center"/>
            </w:pPr>
            <w:r>
              <w:rPr>
                <w:rFonts w:eastAsiaTheme="minorEastAsia"/>
                <w:szCs w:val="21"/>
              </w:rPr>
              <w:t>冀东水泥</w:t>
            </w:r>
          </w:p>
        </w:tc>
        <w:tc>
          <w:tcPr>
            <w:tcW w:w="2880" w:type="dxa"/>
            <w:vAlign w:val="center"/>
          </w:tcPr>
          <w:p w:rsidR="00735AEC" w:rsidRDefault="006430B4">
            <w:pPr>
              <w:jc w:val="right"/>
            </w:pPr>
            <w:r>
              <w:rPr>
                <w:rFonts w:eastAsiaTheme="minorEastAsia"/>
                <w:szCs w:val="21"/>
              </w:rPr>
              <w:t>19,807,839.66</w:t>
            </w:r>
          </w:p>
        </w:tc>
        <w:tc>
          <w:tcPr>
            <w:tcW w:w="1620" w:type="dxa"/>
            <w:vAlign w:val="center"/>
          </w:tcPr>
          <w:p w:rsidR="00735AEC" w:rsidRDefault="006430B4">
            <w:pPr>
              <w:jc w:val="right"/>
            </w:pPr>
            <w:r>
              <w:rPr>
                <w:rFonts w:eastAsiaTheme="minorEastAsia"/>
                <w:szCs w:val="21"/>
              </w:rPr>
              <w:t>2.36</w:t>
            </w:r>
          </w:p>
        </w:tc>
      </w:tr>
      <w:tr w:rsidR="00735AEC">
        <w:tc>
          <w:tcPr>
            <w:tcW w:w="870" w:type="dxa"/>
            <w:vAlign w:val="center"/>
          </w:tcPr>
          <w:p w:rsidR="00735AEC" w:rsidRDefault="006430B4">
            <w:pPr>
              <w:jc w:val="center"/>
            </w:pPr>
            <w:r>
              <w:rPr>
                <w:rFonts w:eastAsiaTheme="minorEastAsia"/>
                <w:szCs w:val="21"/>
              </w:rPr>
              <w:t>35</w:t>
            </w:r>
          </w:p>
        </w:tc>
        <w:tc>
          <w:tcPr>
            <w:tcW w:w="1650" w:type="dxa"/>
            <w:vAlign w:val="center"/>
          </w:tcPr>
          <w:p w:rsidR="00735AEC" w:rsidRDefault="006430B4">
            <w:pPr>
              <w:jc w:val="center"/>
            </w:pPr>
            <w:r>
              <w:rPr>
                <w:rFonts w:eastAsiaTheme="minorEastAsia"/>
                <w:szCs w:val="21"/>
              </w:rPr>
              <w:t>300709</w:t>
            </w:r>
          </w:p>
        </w:tc>
        <w:tc>
          <w:tcPr>
            <w:tcW w:w="1980" w:type="dxa"/>
            <w:vAlign w:val="center"/>
          </w:tcPr>
          <w:p w:rsidR="00735AEC" w:rsidRDefault="006430B4">
            <w:pPr>
              <w:jc w:val="center"/>
            </w:pPr>
            <w:r>
              <w:rPr>
                <w:rFonts w:eastAsiaTheme="minorEastAsia"/>
                <w:szCs w:val="21"/>
              </w:rPr>
              <w:t>精研科技</w:t>
            </w:r>
          </w:p>
        </w:tc>
        <w:tc>
          <w:tcPr>
            <w:tcW w:w="2880" w:type="dxa"/>
            <w:vAlign w:val="center"/>
          </w:tcPr>
          <w:p w:rsidR="00735AEC" w:rsidRDefault="006430B4">
            <w:pPr>
              <w:jc w:val="right"/>
            </w:pPr>
            <w:r>
              <w:rPr>
                <w:rFonts w:eastAsiaTheme="minorEastAsia"/>
                <w:szCs w:val="21"/>
              </w:rPr>
              <w:t>19,166,217.68</w:t>
            </w:r>
          </w:p>
        </w:tc>
        <w:tc>
          <w:tcPr>
            <w:tcW w:w="1620" w:type="dxa"/>
            <w:vAlign w:val="center"/>
          </w:tcPr>
          <w:p w:rsidR="00735AEC" w:rsidRDefault="006430B4">
            <w:pPr>
              <w:jc w:val="right"/>
            </w:pPr>
            <w:r>
              <w:rPr>
                <w:rFonts w:eastAsiaTheme="minorEastAsia"/>
                <w:szCs w:val="21"/>
              </w:rPr>
              <w:t>2.29</w:t>
            </w:r>
          </w:p>
        </w:tc>
      </w:tr>
      <w:tr w:rsidR="00735AEC">
        <w:tc>
          <w:tcPr>
            <w:tcW w:w="870" w:type="dxa"/>
            <w:vAlign w:val="center"/>
          </w:tcPr>
          <w:p w:rsidR="00735AEC" w:rsidRDefault="006430B4">
            <w:pPr>
              <w:jc w:val="center"/>
            </w:pPr>
            <w:r>
              <w:rPr>
                <w:rFonts w:eastAsiaTheme="minorEastAsia"/>
                <w:szCs w:val="21"/>
              </w:rPr>
              <w:t>36</w:t>
            </w:r>
          </w:p>
        </w:tc>
        <w:tc>
          <w:tcPr>
            <w:tcW w:w="1650" w:type="dxa"/>
            <w:vAlign w:val="center"/>
          </w:tcPr>
          <w:p w:rsidR="00735AEC" w:rsidRDefault="006430B4">
            <w:pPr>
              <w:jc w:val="center"/>
            </w:pPr>
            <w:r>
              <w:rPr>
                <w:rFonts w:eastAsiaTheme="minorEastAsia"/>
                <w:szCs w:val="21"/>
              </w:rPr>
              <w:t>300409</w:t>
            </w:r>
          </w:p>
        </w:tc>
        <w:tc>
          <w:tcPr>
            <w:tcW w:w="1980" w:type="dxa"/>
            <w:vAlign w:val="center"/>
          </w:tcPr>
          <w:p w:rsidR="00735AEC" w:rsidRDefault="006430B4">
            <w:pPr>
              <w:jc w:val="center"/>
            </w:pPr>
            <w:r>
              <w:rPr>
                <w:rFonts w:eastAsiaTheme="minorEastAsia"/>
                <w:szCs w:val="21"/>
              </w:rPr>
              <w:t>道氏技术</w:t>
            </w:r>
          </w:p>
        </w:tc>
        <w:tc>
          <w:tcPr>
            <w:tcW w:w="2880" w:type="dxa"/>
            <w:vAlign w:val="center"/>
          </w:tcPr>
          <w:p w:rsidR="00735AEC" w:rsidRDefault="006430B4">
            <w:pPr>
              <w:jc w:val="right"/>
            </w:pPr>
            <w:r>
              <w:rPr>
                <w:rFonts w:eastAsiaTheme="minorEastAsia"/>
                <w:szCs w:val="21"/>
              </w:rPr>
              <w:t>19,162,258.31</w:t>
            </w:r>
          </w:p>
        </w:tc>
        <w:tc>
          <w:tcPr>
            <w:tcW w:w="1620" w:type="dxa"/>
            <w:vAlign w:val="center"/>
          </w:tcPr>
          <w:p w:rsidR="00735AEC" w:rsidRDefault="006430B4">
            <w:pPr>
              <w:jc w:val="right"/>
            </w:pPr>
            <w:r>
              <w:rPr>
                <w:rFonts w:eastAsiaTheme="minorEastAsia"/>
                <w:szCs w:val="21"/>
              </w:rPr>
              <w:t>2.29</w:t>
            </w:r>
          </w:p>
        </w:tc>
      </w:tr>
      <w:tr w:rsidR="00735AEC">
        <w:tc>
          <w:tcPr>
            <w:tcW w:w="870" w:type="dxa"/>
            <w:vAlign w:val="center"/>
          </w:tcPr>
          <w:p w:rsidR="00735AEC" w:rsidRDefault="006430B4">
            <w:pPr>
              <w:jc w:val="center"/>
            </w:pPr>
            <w:r>
              <w:rPr>
                <w:rFonts w:eastAsiaTheme="minorEastAsia"/>
                <w:szCs w:val="21"/>
              </w:rPr>
              <w:t>37</w:t>
            </w:r>
          </w:p>
        </w:tc>
        <w:tc>
          <w:tcPr>
            <w:tcW w:w="1650" w:type="dxa"/>
            <w:vAlign w:val="center"/>
          </w:tcPr>
          <w:p w:rsidR="00735AEC" w:rsidRDefault="006430B4">
            <w:pPr>
              <w:jc w:val="center"/>
            </w:pPr>
            <w:r>
              <w:rPr>
                <w:rFonts w:eastAsiaTheme="minorEastAsia"/>
                <w:szCs w:val="21"/>
              </w:rPr>
              <w:t>002001</w:t>
            </w:r>
          </w:p>
        </w:tc>
        <w:tc>
          <w:tcPr>
            <w:tcW w:w="1980" w:type="dxa"/>
            <w:vAlign w:val="center"/>
          </w:tcPr>
          <w:p w:rsidR="00735AEC" w:rsidRDefault="006430B4">
            <w:pPr>
              <w:jc w:val="center"/>
            </w:pPr>
            <w:r>
              <w:rPr>
                <w:rFonts w:eastAsiaTheme="minorEastAsia"/>
                <w:szCs w:val="21"/>
              </w:rPr>
              <w:t>新</w:t>
            </w:r>
            <w:r>
              <w:rPr>
                <w:rFonts w:eastAsiaTheme="minorEastAsia"/>
                <w:szCs w:val="21"/>
              </w:rPr>
              <w:t xml:space="preserve"> </w:t>
            </w:r>
            <w:r>
              <w:rPr>
                <w:rFonts w:eastAsiaTheme="minorEastAsia"/>
                <w:szCs w:val="21"/>
              </w:rPr>
              <w:t>和</w:t>
            </w:r>
            <w:r>
              <w:rPr>
                <w:rFonts w:eastAsiaTheme="minorEastAsia"/>
                <w:szCs w:val="21"/>
              </w:rPr>
              <w:t xml:space="preserve"> </w:t>
            </w:r>
            <w:r>
              <w:rPr>
                <w:rFonts w:eastAsiaTheme="minorEastAsia"/>
                <w:szCs w:val="21"/>
              </w:rPr>
              <w:t>成</w:t>
            </w:r>
          </w:p>
        </w:tc>
        <w:tc>
          <w:tcPr>
            <w:tcW w:w="2880" w:type="dxa"/>
            <w:vAlign w:val="center"/>
          </w:tcPr>
          <w:p w:rsidR="00735AEC" w:rsidRDefault="006430B4">
            <w:pPr>
              <w:jc w:val="right"/>
            </w:pPr>
            <w:r>
              <w:rPr>
                <w:rFonts w:eastAsiaTheme="minorEastAsia"/>
                <w:szCs w:val="21"/>
              </w:rPr>
              <w:t>19,134,295.00</w:t>
            </w:r>
          </w:p>
        </w:tc>
        <w:tc>
          <w:tcPr>
            <w:tcW w:w="1620" w:type="dxa"/>
            <w:vAlign w:val="center"/>
          </w:tcPr>
          <w:p w:rsidR="00735AEC" w:rsidRDefault="006430B4">
            <w:pPr>
              <w:jc w:val="right"/>
            </w:pPr>
            <w:r>
              <w:rPr>
                <w:rFonts w:eastAsiaTheme="minorEastAsia"/>
                <w:szCs w:val="21"/>
              </w:rPr>
              <w:t>2.28</w:t>
            </w:r>
          </w:p>
        </w:tc>
      </w:tr>
      <w:tr w:rsidR="00735AEC">
        <w:tc>
          <w:tcPr>
            <w:tcW w:w="870" w:type="dxa"/>
            <w:vAlign w:val="center"/>
          </w:tcPr>
          <w:p w:rsidR="00735AEC" w:rsidRDefault="006430B4">
            <w:pPr>
              <w:jc w:val="center"/>
            </w:pPr>
            <w:r>
              <w:rPr>
                <w:rFonts w:eastAsiaTheme="minorEastAsia"/>
                <w:szCs w:val="21"/>
              </w:rPr>
              <w:t>38</w:t>
            </w:r>
          </w:p>
        </w:tc>
        <w:tc>
          <w:tcPr>
            <w:tcW w:w="1650" w:type="dxa"/>
            <w:vAlign w:val="center"/>
          </w:tcPr>
          <w:p w:rsidR="00735AEC" w:rsidRDefault="006430B4">
            <w:pPr>
              <w:jc w:val="center"/>
            </w:pPr>
            <w:r>
              <w:rPr>
                <w:rFonts w:eastAsiaTheme="minorEastAsia"/>
                <w:szCs w:val="21"/>
              </w:rPr>
              <w:t>002230</w:t>
            </w:r>
          </w:p>
        </w:tc>
        <w:tc>
          <w:tcPr>
            <w:tcW w:w="1980" w:type="dxa"/>
            <w:vAlign w:val="center"/>
          </w:tcPr>
          <w:p w:rsidR="00735AEC" w:rsidRDefault="006430B4">
            <w:pPr>
              <w:jc w:val="center"/>
            </w:pPr>
            <w:r>
              <w:rPr>
                <w:rFonts w:eastAsiaTheme="minorEastAsia"/>
                <w:szCs w:val="21"/>
              </w:rPr>
              <w:t>科大讯飞</w:t>
            </w:r>
          </w:p>
        </w:tc>
        <w:tc>
          <w:tcPr>
            <w:tcW w:w="2880" w:type="dxa"/>
            <w:vAlign w:val="center"/>
          </w:tcPr>
          <w:p w:rsidR="00735AEC" w:rsidRDefault="006430B4">
            <w:pPr>
              <w:jc w:val="right"/>
            </w:pPr>
            <w:r>
              <w:rPr>
                <w:rFonts w:eastAsiaTheme="minorEastAsia"/>
                <w:szCs w:val="21"/>
              </w:rPr>
              <w:t>19,120,878.41</w:t>
            </w:r>
          </w:p>
        </w:tc>
        <w:tc>
          <w:tcPr>
            <w:tcW w:w="1620" w:type="dxa"/>
            <w:vAlign w:val="center"/>
          </w:tcPr>
          <w:p w:rsidR="00735AEC" w:rsidRDefault="006430B4">
            <w:pPr>
              <w:jc w:val="right"/>
            </w:pPr>
            <w:r>
              <w:rPr>
                <w:rFonts w:eastAsiaTheme="minorEastAsia"/>
                <w:szCs w:val="21"/>
              </w:rPr>
              <w:t>2.28</w:t>
            </w:r>
          </w:p>
        </w:tc>
      </w:tr>
      <w:tr w:rsidR="00735AEC">
        <w:tc>
          <w:tcPr>
            <w:tcW w:w="870" w:type="dxa"/>
            <w:vAlign w:val="center"/>
          </w:tcPr>
          <w:p w:rsidR="00735AEC" w:rsidRDefault="006430B4">
            <w:pPr>
              <w:jc w:val="center"/>
            </w:pPr>
            <w:r>
              <w:rPr>
                <w:rFonts w:eastAsiaTheme="minorEastAsia"/>
                <w:szCs w:val="21"/>
              </w:rPr>
              <w:t>39</w:t>
            </w:r>
          </w:p>
        </w:tc>
        <w:tc>
          <w:tcPr>
            <w:tcW w:w="1650" w:type="dxa"/>
            <w:vAlign w:val="center"/>
          </w:tcPr>
          <w:p w:rsidR="00735AEC" w:rsidRDefault="006430B4">
            <w:pPr>
              <w:jc w:val="center"/>
            </w:pPr>
            <w:r>
              <w:rPr>
                <w:rFonts w:eastAsiaTheme="minorEastAsia"/>
                <w:szCs w:val="21"/>
              </w:rPr>
              <w:t>002311</w:t>
            </w:r>
          </w:p>
        </w:tc>
        <w:tc>
          <w:tcPr>
            <w:tcW w:w="1980" w:type="dxa"/>
            <w:vAlign w:val="center"/>
          </w:tcPr>
          <w:p w:rsidR="00735AEC" w:rsidRDefault="006430B4">
            <w:pPr>
              <w:jc w:val="center"/>
            </w:pPr>
            <w:r>
              <w:rPr>
                <w:rFonts w:eastAsiaTheme="minorEastAsia"/>
                <w:szCs w:val="21"/>
              </w:rPr>
              <w:t>海大集团</w:t>
            </w:r>
          </w:p>
        </w:tc>
        <w:tc>
          <w:tcPr>
            <w:tcW w:w="2880" w:type="dxa"/>
            <w:vAlign w:val="center"/>
          </w:tcPr>
          <w:p w:rsidR="00735AEC" w:rsidRDefault="006430B4">
            <w:pPr>
              <w:jc w:val="right"/>
            </w:pPr>
            <w:r>
              <w:rPr>
                <w:rFonts w:eastAsiaTheme="minorEastAsia"/>
                <w:szCs w:val="21"/>
              </w:rPr>
              <w:t>18,852,711.44</w:t>
            </w:r>
          </w:p>
        </w:tc>
        <w:tc>
          <w:tcPr>
            <w:tcW w:w="1620" w:type="dxa"/>
            <w:vAlign w:val="center"/>
          </w:tcPr>
          <w:p w:rsidR="00735AEC" w:rsidRDefault="006430B4">
            <w:pPr>
              <w:jc w:val="right"/>
            </w:pPr>
            <w:r>
              <w:rPr>
                <w:rFonts w:eastAsiaTheme="minorEastAsia"/>
                <w:szCs w:val="21"/>
              </w:rPr>
              <w:t>2.25</w:t>
            </w:r>
          </w:p>
        </w:tc>
      </w:tr>
      <w:tr w:rsidR="00735AEC">
        <w:tc>
          <w:tcPr>
            <w:tcW w:w="870" w:type="dxa"/>
            <w:vAlign w:val="center"/>
          </w:tcPr>
          <w:p w:rsidR="00735AEC" w:rsidRDefault="006430B4">
            <w:pPr>
              <w:jc w:val="center"/>
            </w:pPr>
            <w:r>
              <w:rPr>
                <w:rFonts w:eastAsiaTheme="minorEastAsia"/>
                <w:szCs w:val="21"/>
              </w:rPr>
              <w:t>40</w:t>
            </w:r>
          </w:p>
        </w:tc>
        <w:tc>
          <w:tcPr>
            <w:tcW w:w="1650" w:type="dxa"/>
            <w:vAlign w:val="center"/>
          </w:tcPr>
          <w:p w:rsidR="00735AEC" w:rsidRDefault="006430B4">
            <w:pPr>
              <w:jc w:val="center"/>
            </w:pPr>
            <w:r>
              <w:rPr>
                <w:rFonts w:eastAsiaTheme="minorEastAsia"/>
                <w:szCs w:val="21"/>
              </w:rPr>
              <w:t>300498</w:t>
            </w:r>
          </w:p>
        </w:tc>
        <w:tc>
          <w:tcPr>
            <w:tcW w:w="1980" w:type="dxa"/>
            <w:vAlign w:val="center"/>
          </w:tcPr>
          <w:p w:rsidR="00735AEC" w:rsidRDefault="006430B4">
            <w:pPr>
              <w:jc w:val="center"/>
            </w:pPr>
            <w:r>
              <w:rPr>
                <w:rFonts w:eastAsiaTheme="minorEastAsia"/>
                <w:szCs w:val="21"/>
              </w:rPr>
              <w:t>温氏股份</w:t>
            </w:r>
          </w:p>
        </w:tc>
        <w:tc>
          <w:tcPr>
            <w:tcW w:w="2880" w:type="dxa"/>
            <w:vAlign w:val="center"/>
          </w:tcPr>
          <w:p w:rsidR="00735AEC" w:rsidRDefault="006430B4">
            <w:pPr>
              <w:jc w:val="right"/>
            </w:pPr>
            <w:r>
              <w:rPr>
                <w:rFonts w:eastAsiaTheme="minorEastAsia"/>
                <w:szCs w:val="21"/>
              </w:rPr>
              <w:t>18,714,344.00</w:t>
            </w:r>
          </w:p>
        </w:tc>
        <w:tc>
          <w:tcPr>
            <w:tcW w:w="1620" w:type="dxa"/>
            <w:vAlign w:val="center"/>
          </w:tcPr>
          <w:p w:rsidR="00735AEC" w:rsidRDefault="006430B4">
            <w:pPr>
              <w:jc w:val="right"/>
            </w:pPr>
            <w:r>
              <w:rPr>
                <w:rFonts w:eastAsiaTheme="minorEastAsia"/>
                <w:szCs w:val="21"/>
              </w:rPr>
              <w:t>2.23</w:t>
            </w:r>
          </w:p>
        </w:tc>
      </w:tr>
      <w:tr w:rsidR="00735AEC">
        <w:tc>
          <w:tcPr>
            <w:tcW w:w="870" w:type="dxa"/>
            <w:vAlign w:val="center"/>
          </w:tcPr>
          <w:p w:rsidR="00735AEC" w:rsidRDefault="006430B4">
            <w:pPr>
              <w:jc w:val="center"/>
            </w:pPr>
            <w:r>
              <w:rPr>
                <w:rFonts w:eastAsiaTheme="minorEastAsia"/>
                <w:szCs w:val="21"/>
              </w:rPr>
              <w:t>41</w:t>
            </w:r>
          </w:p>
        </w:tc>
        <w:tc>
          <w:tcPr>
            <w:tcW w:w="1650" w:type="dxa"/>
            <w:vAlign w:val="center"/>
          </w:tcPr>
          <w:p w:rsidR="00735AEC" w:rsidRDefault="006430B4">
            <w:pPr>
              <w:jc w:val="center"/>
            </w:pPr>
            <w:r>
              <w:rPr>
                <w:rFonts w:eastAsiaTheme="minorEastAsia"/>
                <w:szCs w:val="21"/>
              </w:rPr>
              <w:t>601933</w:t>
            </w:r>
          </w:p>
        </w:tc>
        <w:tc>
          <w:tcPr>
            <w:tcW w:w="1980" w:type="dxa"/>
            <w:vAlign w:val="center"/>
          </w:tcPr>
          <w:p w:rsidR="00735AEC" w:rsidRDefault="006430B4">
            <w:pPr>
              <w:jc w:val="center"/>
            </w:pPr>
            <w:r>
              <w:rPr>
                <w:rFonts w:eastAsiaTheme="minorEastAsia"/>
                <w:szCs w:val="21"/>
              </w:rPr>
              <w:t>永辉超市</w:t>
            </w:r>
          </w:p>
        </w:tc>
        <w:tc>
          <w:tcPr>
            <w:tcW w:w="2880" w:type="dxa"/>
            <w:vAlign w:val="center"/>
          </w:tcPr>
          <w:p w:rsidR="00735AEC" w:rsidRDefault="006430B4">
            <w:pPr>
              <w:jc w:val="right"/>
            </w:pPr>
            <w:r>
              <w:rPr>
                <w:rFonts w:eastAsiaTheme="minorEastAsia"/>
                <w:szCs w:val="21"/>
              </w:rPr>
              <w:t>18,154,555.00</w:t>
            </w:r>
          </w:p>
        </w:tc>
        <w:tc>
          <w:tcPr>
            <w:tcW w:w="1620" w:type="dxa"/>
            <w:vAlign w:val="center"/>
          </w:tcPr>
          <w:p w:rsidR="00735AEC" w:rsidRDefault="006430B4">
            <w:pPr>
              <w:jc w:val="right"/>
            </w:pPr>
            <w:r>
              <w:rPr>
                <w:rFonts w:eastAsiaTheme="minorEastAsia"/>
                <w:szCs w:val="21"/>
              </w:rPr>
              <w:t>2.17</w:t>
            </w:r>
          </w:p>
        </w:tc>
      </w:tr>
      <w:tr w:rsidR="00735AEC">
        <w:tc>
          <w:tcPr>
            <w:tcW w:w="870" w:type="dxa"/>
            <w:vAlign w:val="center"/>
          </w:tcPr>
          <w:p w:rsidR="00735AEC" w:rsidRDefault="006430B4">
            <w:pPr>
              <w:jc w:val="center"/>
            </w:pPr>
            <w:r>
              <w:rPr>
                <w:rFonts w:eastAsiaTheme="minorEastAsia"/>
                <w:szCs w:val="21"/>
              </w:rPr>
              <w:t>42</w:t>
            </w:r>
          </w:p>
        </w:tc>
        <w:tc>
          <w:tcPr>
            <w:tcW w:w="1650" w:type="dxa"/>
            <w:vAlign w:val="center"/>
          </w:tcPr>
          <w:p w:rsidR="00735AEC" w:rsidRDefault="006430B4">
            <w:pPr>
              <w:jc w:val="center"/>
            </w:pPr>
            <w:r>
              <w:rPr>
                <w:rFonts w:eastAsiaTheme="minorEastAsia"/>
                <w:szCs w:val="21"/>
              </w:rPr>
              <w:t>000636</w:t>
            </w:r>
          </w:p>
        </w:tc>
        <w:tc>
          <w:tcPr>
            <w:tcW w:w="1980" w:type="dxa"/>
            <w:vAlign w:val="center"/>
          </w:tcPr>
          <w:p w:rsidR="00735AEC" w:rsidRDefault="006430B4">
            <w:pPr>
              <w:jc w:val="center"/>
            </w:pPr>
            <w:r>
              <w:rPr>
                <w:rFonts w:eastAsiaTheme="minorEastAsia"/>
                <w:szCs w:val="21"/>
              </w:rPr>
              <w:t>风华高科</w:t>
            </w:r>
          </w:p>
        </w:tc>
        <w:tc>
          <w:tcPr>
            <w:tcW w:w="2880" w:type="dxa"/>
            <w:vAlign w:val="center"/>
          </w:tcPr>
          <w:p w:rsidR="00735AEC" w:rsidRDefault="006430B4">
            <w:pPr>
              <w:jc w:val="right"/>
            </w:pPr>
            <w:r>
              <w:rPr>
                <w:rFonts w:eastAsiaTheme="minorEastAsia"/>
                <w:szCs w:val="21"/>
              </w:rPr>
              <w:t>18,118,546.00</w:t>
            </w:r>
          </w:p>
        </w:tc>
        <w:tc>
          <w:tcPr>
            <w:tcW w:w="1620" w:type="dxa"/>
            <w:vAlign w:val="center"/>
          </w:tcPr>
          <w:p w:rsidR="00735AEC" w:rsidRDefault="006430B4">
            <w:pPr>
              <w:jc w:val="right"/>
            </w:pPr>
            <w:r>
              <w:rPr>
                <w:rFonts w:eastAsiaTheme="minorEastAsia"/>
                <w:szCs w:val="21"/>
              </w:rPr>
              <w:t>2.16</w:t>
            </w:r>
          </w:p>
        </w:tc>
      </w:tr>
      <w:tr w:rsidR="00735AEC">
        <w:tc>
          <w:tcPr>
            <w:tcW w:w="870" w:type="dxa"/>
            <w:vAlign w:val="center"/>
          </w:tcPr>
          <w:p w:rsidR="00735AEC" w:rsidRDefault="006430B4">
            <w:pPr>
              <w:jc w:val="center"/>
            </w:pPr>
            <w:r>
              <w:rPr>
                <w:rFonts w:eastAsiaTheme="minorEastAsia"/>
                <w:szCs w:val="21"/>
              </w:rPr>
              <w:t>43</w:t>
            </w:r>
          </w:p>
        </w:tc>
        <w:tc>
          <w:tcPr>
            <w:tcW w:w="1650" w:type="dxa"/>
            <w:vAlign w:val="center"/>
          </w:tcPr>
          <w:p w:rsidR="00735AEC" w:rsidRDefault="006430B4">
            <w:pPr>
              <w:jc w:val="center"/>
            </w:pPr>
            <w:r>
              <w:rPr>
                <w:rFonts w:eastAsiaTheme="minorEastAsia"/>
                <w:szCs w:val="21"/>
              </w:rPr>
              <w:t>002044</w:t>
            </w:r>
          </w:p>
        </w:tc>
        <w:tc>
          <w:tcPr>
            <w:tcW w:w="1980" w:type="dxa"/>
            <w:vAlign w:val="center"/>
          </w:tcPr>
          <w:p w:rsidR="00735AEC" w:rsidRDefault="006430B4">
            <w:pPr>
              <w:jc w:val="center"/>
            </w:pPr>
            <w:r>
              <w:rPr>
                <w:rFonts w:eastAsiaTheme="minorEastAsia"/>
                <w:szCs w:val="21"/>
              </w:rPr>
              <w:t>美年健康</w:t>
            </w:r>
          </w:p>
        </w:tc>
        <w:tc>
          <w:tcPr>
            <w:tcW w:w="2880" w:type="dxa"/>
            <w:vAlign w:val="center"/>
          </w:tcPr>
          <w:p w:rsidR="00735AEC" w:rsidRDefault="006430B4">
            <w:pPr>
              <w:jc w:val="right"/>
            </w:pPr>
            <w:r>
              <w:rPr>
                <w:rFonts w:eastAsiaTheme="minorEastAsia"/>
                <w:szCs w:val="21"/>
              </w:rPr>
              <w:t>18,117,827.25</w:t>
            </w:r>
          </w:p>
        </w:tc>
        <w:tc>
          <w:tcPr>
            <w:tcW w:w="1620" w:type="dxa"/>
            <w:vAlign w:val="center"/>
          </w:tcPr>
          <w:p w:rsidR="00735AEC" w:rsidRDefault="006430B4">
            <w:pPr>
              <w:jc w:val="right"/>
            </w:pPr>
            <w:r>
              <w:rPr>
                <w:rFonts w:eastAsiaTheme="minorEastAsia"/>
                <w:szCs w:val="21"/>
              </w:rPr>
              <w:t>2.16</w:t>
            </w:r>
          </w:p>
        </w:tc>
      </w:tr>
      <w:tr w:rsidR="00735AEC">
        <w:tc>
          <w:tcPr>
            <w:tcW w:w="870" w:type="dxa"/>
            <w:vAlign w:val="center"/>
          </w:tcPr>
          <w:p w:rsidR="00735AEC" w:rsidRDefault="006430B4">
            <w:pPr>
              <w:jc w:val="center"/>
            </w:pPr>
            <w:r>
              <w:rPr>
                <w:rFonts w:eastAsiaTheme="minorEastAsia"/>
                <w:szCs w:val="21"/>
              </w:rPr>
              <w:t>44</w:t>
            </w:r>
          </w:p>
        </w:tc>
        <w:tc>
          <w:tcPr>
            <w:tcW w:w="1650" w:type="dxa"/>
            <w:vAlign w:val="center"/>
          </w:tcPr>
          <w:p w:rsidR="00735AEC" w:rsidRDefault="006430B4">
            <w:pPr>
              <w:jc w:val="center"/>
            </w:pPr>
            <w:r>
              <w:rPr>
                <w:rFonts w:eastAsiaTheme="minorEastAsia"/>
                <w:szCs w:val="21"/>
              </w:rPr>
              <w:t>600276</w:t>
            </w:r>
          </w:p>
        </w:tc>
        <w:tc>
          <w:tcPr>
            <w:tcW w:w="1980" w:type="dxa"/>
            <w:vAlign w:val="center"/>
          </w:tcPr>
          <w:p w:rsidR="00735AEC" w:rsidRDefault="006430B4">
            <w:pPr>
              <w:jc w:val="center"/>
            </w:pPr>
            <w:r>
              <w:rPr>
                <w:rFonts w:eastAsiaTheme="minorEastAsia"/>
                <w:szCs w:val="21"/>
              </w:rPr>
              <w:t>恒瑞医药</w:t>
            </w:r>
          </w:p>
        </w:tc>
        <w:tc>
          <w:tcPr>
            <w:tcW w:w="2880" w:type="dxa"/>
            <w:vAlign w:val="center"/>
          </w:tcPr>
          <w:p w:rsidR="00735AEC" w:rsidRDefault="006430B4">
            <w:pPr>
              <w:jc w:val="right"/>
            </w:pPr>
            <w:r>
              <w:rPr>
                <w:rFonts w:eastAsiaTheme="minorEastAsia"/>
                <w:szCs w:val="21"/>
              </w:rPr>
              <w:t>17,851,191.71</w:t>
            </w:r>
          </w:p>
        </w:tc>
        <w:tc>
          <w:tcPr>
            <w:tcW w:w="1620" w:type="dxa"/>
            <w:vAlign w:val="center"/>
          </w:tcPr>
          <w:p w:rsidR="00735AEC" w:rsidRDefault="006430B4">
            <w:pPr>
              <w:jc w:val="right"/>
            </w:pPr>
            <w:r>
              <w:rPr>
                <w:rFonts w:eastAsiaTheme="minorEastAsia"/>
                <w:szCs w:val="21"/>
              </w:rPr>
              <w:t>2.13</w:t>
            </w:r>
          </w:p>
        </w:tc>
      </w:tr>
      <w:tr w:rsidR="00735AEC">
        <w:tc>
          <w:tcPr>
            <w:tcW w:w="870" w:type="dxa"/>
            <w:vAlign w:val="center"/>
          </w:tcPr>
          <w:p w:rsidR="00735AEC" w:rsidRDefault="006430B4">
            <w:pPr>
              <w:jc w:val="center"/>
            </w:pPr>
            <w:r>
              <w:rPr>
                <w:rFonts w:eastAsiaTheme="minorEastAsia"/>
                <w:szCs w:val="21"/>
              </w:rPr>
              <w:t>45</w:t>
            </w:r>
          </w:p>
        </w:tc>
        <w:tc>
          <w:tcPr>
            <w:tcW w:w="1650" w:type="dxa"/>
            <w:vAlign w:val="center"/>
          </w:tcPr>
          <w:p w:rsidR="00735AEC" w:rsidRDefault="006430B4">
            <w:pPr>
              <w:jc w:val="center"/>
            </w:pPr>
            <w:r>
              <w:rPr>
                <w:rFonts w:eastAsiaTheme="minorEastAsia"/>
                <w:szCs w:val="21"/>
              </w:rPr>
              <w:t>600216</w:t>
            </w:r>
          </w:p>
        </w:tc>
        <w:tc>
          <w:tcPr>
            <w:tcW w:w="1980" w:type="dxa"/>
            <w:vAlign w:val="center"/>
          </w:tcPr>
          <w:p w:rsidR="00735AEC" w:rsidRDefault="006430B4">
            <w:pPr>
              <w:jc w:val="center"/>
            </w:pPr>
            <w:r>
              <w:rPr>
                <w:rFonts w:eastAsiaTheme="minorEastAsia"/>
                <w:szCs w:val="21"/>
              </w:rPr>
              <w:t>浙江医药</w:t>
            </w:r>
          </w:p>
        </w:tc>
        <w:tc>
          <w:tcPr>
            <w:tcW w:w="2880" w:type="dxa"/>
            <w:vAlign w:val="center"/>
          </w:tcPr>
          <w:p w:rsidR="00735AEC" w:rsidRDefault="006430B4">
            <w:pPr>
              <w:jc w:val="right"/>
            </w:pPr>
            <w:r>
              <w:rPr>
                <w:rFonts w:eastAsiaTheme="minorEastAsia"/>
                <w:szCs w:val="21"/>
              </w:rPr>
              <w:t>17,817,740.75</w:t>
            </w:r>
          </w:p>
        </w:tc>
        <w:tc>
          <w:tcPr>
            <w:tcW w:w="1620" w:type="dxa"/>
            <w:vAlign w:val="center"/>
          </w:tcPr>
          <w:p w:rsidR="00735AEC" w:rsidRDefault="006430B4">
            <w:pPr>
              <w:jc w:val="right"/>
            </w:pPr>
            <w:r>
              <w:rPr>
                <w:rFonts w:eastAsiaTheme="minorEastAsia"/>
                <w:szCs w:val="21"/>
              </w:rPr>
              <w:t>2.13</w:t>
            </w:r>
          </w:p>
        </w:tc>
      </w:tr>
      <w:tr w:rsidR="00735AEC">
        <w:tc>
          <w:tcPr>
            <w:tcW w:w="870" w:type="dxa"/>
            <w:vAlign w:val="center"/>
          </w:tcPr>
          <w:p w:rsidR="00735AEC" w:rsidRDefault="006430B4">
            <w:pPr>
              <w:jc w:val="center"/>
            </w:pPr>
            <w:r>
              <w:rPr>
                <w:rFonts w:eastAsiaTheme="minorEastAsia"/>
                <w:szCs w:val="21"/>
              </w:rPr>
              <w:t>46</w:t>
            </w:r>
          </w:p>
        </w:tc>
        <w:tc>
          <w:tcPr>
            <w:tcW w:w="1650" w:type="dxa"/>
            <w:vAlign w:val="center"/>
          </w:tcPr>
          <w:p w:rsidR="00735AEC" w:rsidRDefault="006430B4">
            <w:pPr>
              <w:jc w:val="center"/>
            </w:pPr>
            <w:r>
              <w:rPr>
                <w:rFonts w:eastAsiaTheme="minorEastAsia"/>
                <w:szCs w:val="21"/>
              </w:rPr>
              <w:t>000625</w:t>
            </w:r>
          </w:p>
        </w:tc>
        <w:tc>
          <w:tcPr>
            <w:tcW w:w="1980" w:type="dxa"/>
            <w:vAlign w:val="center"/>
          </w:tcPr>
          <w:p w:rsidR="00735AEC" w:rsidRDefault="006430B4">
            <w:pPr>
              <w:jc w:val="center"/>
            </w:pPr>
            <w:r>
              <w:rPr>
                <w:rFonts w:eastAsiaTheme="minorEastAsia"/>
                <w:szCs w:val="21"/>
              </w:rPr>
              <w:t>长安汽车</w:t>
            </w:r>
          </w:p>
        </w:tc>
        <w:tc>
          <w:tcPr>
            <w:tcW w:w="2880" w:type="dxa"/>
            <w:vAlign w:val="center"/>
          </w:tcPr>
          <w:p w:rsidR="00735AEC" w:rsidRDefault="006430B4">
            <w:pPr>
              <w:jc w:val="right"/>
            </w:pPr>
            <w:r>
              <w:rPr>
                <w:rFonts w:eastAsiaTheme="minorEastAsia"/>
                <w:szCs w:val="21"/>
              </w:rPr>
              <w:t>17,727,693.63</w:t>
            </w:r>
          </w:p>
        </w:tc>
        <w:tc>
          <w:tcPr>
            <w:tcW w:w="1620" w:type="dxa"/>
            <w:vAlign w:val="center"/>
          </w:tcPr>
          <w:p w:rsidR="00735AEC" w:rsidRDefault="006430B4">
            <w:pPr>
              <w:jc w:val="right"/>
            </w:pPr>
            <w:r>
              <w:rPr>
                <w:rFonts w:eastAsiaTheme="minorEastAsia"/>
                <w:szCs w:val="21"/>
              </w:rPr>
              <w:t>2.12</w:t>
            </w:r>
          </w:p>
        </w:tc>
      </w:tr>
      <w:tr w:rsidR="00735AEC">
        <w:tc>
          <w:tcPr>
            <w:tcW w:w="870" w:type="dxa"/>
            <w:vAlign w:val="center"/>
          </w:tcPr>
          <w:p w:rsidR="00735AEC" w:rsidRDefault="006430B4">
            <w:pPr>
              <w:jc w:val="center"/>
            </w:pPr>
            <w:r>
              <w:rPr>
                <w:rFonts w:eastAsiaTheme="minorEastAsia"/>
                <w:szCs w:val="21"/>
              </w:rPr>
              <w:t>47</w:t>
            </w:r>
          </w:p>
        </w:tc>
        <w:tc>
          <w:tcPr>
            <w:tcW w:w="1650" w:type="dxa"/>
            <w:vAlign w:val="center"/>
          </w:tcPr>
          <w:p w:rsidR="00735AEC" w:rsidRDefault="006430B4">
            <w:pPr>
              <w:jc w:val="center"/>
            </w:pPr>
            <w:r>
              <w:rPr>
                <w:rFonts w:eastAsiaTheme="minorEastAsia"/>
                <w:szCs w:val="21"/>
              </w:rPr>
              <w:t>000963</w:t>
            </w:r>
          </w:p>
        </w:tc>
        <w:tc>
          <w:tcPr>
            <w:tcW w:w="1980" w:type="dxa"/>
            <w:vAlign w:val="center"/>
          </w:tcPr>
          <w:p w:rsidR="00735AEC" w:rsidRDefault="006430B4">
            <w:pPr>
              <w:jc w:val="center"/>
            </w:pPr>
            <w:r>
              <w:rPr>
                <w:rFonts w:eastAsiaTheme="minorEastAsia"/>
                <w:szCs w:val="21"/>
              </w:rPr>
              <w:t>华东医药</w:t>
            </w:r>
          </w:p>
        </w:tc>
        <w:tc>
          <w:tcPr>
            <w:tcW w:w="2880" w:type="dxa"/>
            <w:vAlign w:val="center"/>
          </w:tcPr>
          <w:p w:rsidR="00735AEC" w:rsidRDefault="006430B4">
            <w:pPr>
              <w:jc w:val="right"/>
            </w:pPr>
            <w:r>
              <w:rPr>
                <w:rFonts w:eastAsiaTheme="minorEastAsia"/>
                <w:szCs w:val="21"/>
              </w:rPr>
              <w:t>17,577,255.60</w:t>
            </w:r>
          </w:p>
        </w:tc>
        <w:tc>
          <w:tcPr>
            <w:tcW w:w="1620" w:type="dxa"/>
            <w:vAlign w:val="center"/>
          </w:tcPr>
          <w:p w:rsidR="00735AEC" w:rsidRDefault="006430B4">
            <w:pPr>
              <w:jc w:val="right"/>
            </w:pPr>
            <w:r>
              <w:rPr>
                <w:rFonts w:eastAsiaTheme="minorEastAsia"/>
                <w:szCs w:val="21"/>
              </w:rPr>
              <w:t>2.10</w:t>
            </w:r>
          </w:p>
        </w:tc>
      </w:tr>
      <w:tr w:rsidR="00735AEC">
        <w:tc>
          <w:tcPr>
            <w:tcW w:w="870" w:type="dxa"/>
            <w:vAlign w:val="center"/>
          </w:tcPr>
          <w:p w:rsidR="00735AEC" w:rsidRDefault="006430B4">
            <w:pPr>
              <w:jc w:val="center"/>
            </w:pPr>
            <w:r>
              <w:rPr>
                <w:rFonts w:eastAsiaTheme="minorEastAsia"/>
                <w:szCs w:val="21"/>
              </w:rPr>
              <w:t>48</w:t>
            </w:r>
          </w:p>
        </w:tc>
        <w:tc>
          <w:tcPr>
            <w:tcW w:w="1650" w:type="dxa"/>
            <w:vAlign w:val="center"/>
          </w:tcPr>
          <w:p w:rsidR="00735AEC" w:rsidRDefault="006430B4">
            <w:pPr>
              <w:jc w:val="center"/>
            </w:pPr>
            <w:r>
              <w:rPr>
                <w:rFonts w:eastAsiaTheme="minorEastAsia"/>
                <w:szCs w:val="21"/>
              </w:rPr>
              <w:t>002458</w:t>
            </w:r>
          </w:p>
        </w:tc>
        <w:tc>
          <w:tcPr>
            <w:tcW w:w="1980" w:type="dxa"/>
            <w:vAlign w:val="center"/>
          </w:tcPr>
          <w:p w:rsidR="00735AEC" w:rsidRDefault="006430B4">
            <w:pPr>
              <w:jc w:val="center"/>
            </w:pPr>
            <w:r>
              <w:rPr>
                <w:rFonts w:eastAsiaTheme="minorEastAsia"/>
                <w:szCs w:val="21"/>
              </w:rPr>
              <w:t>益生股份</w:t>
            </w:r>
          </w:p>
        </w:tc>
        <w:tc>
          <w:tcPr>
            <w:tcW w:w="2880" w:type="dxa"/>
            <w:vAlign w:val="center"/>
          </w:tcPr>
          <w:p w:rsidR="00735AEC" w:rsidRDefault="006430B4">
            <w:pPr>
              <w:jc w:val="right"/>
            </w:pPr>
            <w:r>
              <w:rPr>
                <w:rFonts w:eastAsiaTheme="minorEastAsia"/>
                <w:szCs w:val="21"/>
              </w:rPr>
              <w:t>17,188,731.20</w:t>
            </w:r>
          </w:p>
        </w:tc>
        <w:tc>
          <w:tcPr>
            <w:tcW w:w="1620" w:type="dxa"/>
            <w:vAlign w:val="center"/>
          </w:tcPr>
          <w:p w:rsidR="00735AEC" w:rsidRDefault="006430B4">
            <w:pPr>
              <w:jc w:val="right"/>
            </w:pPr>
            <w:r>
              <w:rPr>
                <w:rFonts w:eastAsiaTheme="minorEastAsia"/>
                <w:szCs w:val="21"/>
              </w:rPr>
              <w:t>2.05</w:t>
            </w:r>
          </w:p>
        </w:tc>
      </w:tr>
      <w:tr w:rsidR="00735AEC">
        <w:tc>
          <w:tcPr>
            <w:tcW w:w="870" w:type="dxa"/>
            <w:vAlign w:val="center"/>
          </w:tcPr>
          <w:p w:rsidR="00735AEC" w:rsidRDefault="006430B4">
            <w:pPr>
              <w:jc w:val="center"/>
            </w:pPr>
            <w:r>
              <w:rPr>
                <w:rFonts w:eastAsiaTheme="minorEastAsia"/>
                <w:szCs w:val="21"/>
              </w:rPr>
              <w:t>49</w:t>
            </w:r>
          </w:p>
        </w:tc>
        <w:tc>
          <w:tcPr>
            <w:tcW w:w="1650" w:type="dxa"/>
            <w:vAlign w:val="center"/>
          </w:tcPr>
          <w:p w:rsidR="00735AEC" w:rsidRDefault="006430B4">
            <w:pPr>
              <w:jc w:val="center"/>
            </w:pPr>
            <w:r>
              <w:rPr>
                <w:rFonts w:eastAsiaTheme="minorEastAsia"/>
                <w:szCs w:val="21"/>
              </w:rPr>
              <w:t>600486</w:t>
            </w:r>
          </w:p>
        </w:tc>
        <w:tc>
          <w:tcPr>
            <w:tcW w:w="1980" w:type="dxa"/>
            <w:vAlign w:val="center"/>
          </w:tcPr>
          <w:p w:rsidR="00735AEC" w:rsidRDefault="006430B4">
            <w:pPr>
              <w:jc w:val="center"/>
            </w:pPr>
            <w:r>
              <w:rPr>
                <w:rFonts w:eastAsiaTheme="minorEastAsia"/>
                <w:szCs w:val="21"/>
              </w:rPr>
              <w:t>扬农化工</w:t>
            </w:r>
          </w:p>
        </w:tc>
        <w:tc>
          <w:tcPr>
            <w:tcW w:w="2880" w:type="dxa"/>
            <w:vAlign w:val="center"/>
          </w:tcPr>
          <w:p w:rsidR="00735AEC" w:rsidRDefault="006430B4">
            <w:pPr>
              <w:jc w:val="right"/>
            </w:pPr>
            <w:r>
              <w:rPr>
                <w:rFonts w:eastAsiaTheme="minorEastAsia"/>
                <w:szCs w:val="21"/>
              </w:rPr>
              <w:t>16,907,217.00</w:t>
            </w:r>
          </w:p>
        </w:tc>
        <w:tc>
          <w:tcPr>
            <w:tcW w:w="1620" w:type="dxa"/>
            <w:vAlign w:val="center"/>
          </w:tcPr>
          <w:p w:rsidR="00735AEC" w:rsidRDefault="006430B4">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735AEC">
        <w:tc>
          <w:tcPr>
            <w:tcW w:w="870" w:type="dxa"/>
            <w:vAlign w:val="center"/>
          </w:tcPr>
          <w:p w:rsidR="00735AEC" w:rsidRDefault="006430B4">
            <w:pPr>
              <w:jc w:val="center"/>
            </w:pPr>
            <w:r>
              <w:rPr>
                <w:rFonts w:eastAsiaTheme="minorEastAsia"/>
                <w:szCs w:val="21"/>
              </w:rPr>
              <w:t>1</w:t>
            </w:r>
          </w:p>
        </w:tc>
        <w:tc>
          <w:tcPr>
            <w:tcW w:w="1650" w:type="dxa"/>
            <w:vAlign w:val="center"/>
          </w:tcPr>
          <w:p w:rsidR="00735AEC" w:rsidRDefault="006430B4">
            <w:pPr>
              <w:jc w:val="center"/>
            </w:pPr>
            <w:r>
              <w:rPr>
                <w:rFonts w:eastAsiaTheme="minorEastAsia"/>
                <w:szCs w:val="21"/>
              </w:rPr>
              <w:t>002594</w:t>
            </w:r>
          </w:p>
        </w:tc>
        <w:tc>
          <w:tcPr>
            <w:tcW w:w="1980" w:type="dxa"/>
            <w:vAlign w:val="center"/>
          </w:tcPr>
          <w:p w:rsidR="00735AEC" w:rsidRDefault="006430B4">
            <w:pPr>
              <w:jc w:val="center"/>
            </w:pPr>
            <w:r>
              <w:rPr>
                <w:rFonts w:eastAsiaTheme="minorEastAsia"/>
                <w:szCs w:val="21"/>
              </w:rPr>
              <w:t>比亚迪</w:t>
            </w:r>
          </w:p>
        </w:tc>
        <w:tc>
          <w:tcPr>
            <w:tcW w:w="2880" w:type="dxa"/>
            <w:vAlign w:val="center"/>
          </w:tcPr>
          <w:p w:rsidR="00735AEC" w:rsidRDefault="006430B4">
            <w:pPr>
              <w:jc w:val="right"/>
            </w:pPr>
            <w:r>
              <w:rPr>
                <w:rFonts w:eastAsiaTheme="minorEastAsia"/>
                <w:szCs w:val="21"/>
              </w:rPr>
              <w:t>72,042,117.25</w:t>
            </w:r>
          </w:p>
        </w:tc>
        <w:tc>
          <w:tcPr>
            <w:tcW w:w="1620" w:type="dxa"/>
            <w:vAlign w:val="center"/>
          </w:tcPr>
          <w:p w:rsidR="00735AEC" w:rsidRDefault="006430B4">
            <w:pPr>
              <w:jc w:val="right"/>
            </w:pPr>
            <w:r>
              <w:rPr>
                <w:rFonts w:eastAsiaTheme="minorEastAsia"/>
                <w:szCs w:val="21"/>
              </w:rPr>
              <w:t>8.60</w:t>
            </w:r>
          </w:p>
        </w:tc>
      </w:tr>
      <w:tr w:rsidR="00735AEC">
        <w:tc>
          <w:tcPr>
            <w:tcW w:w="870" w:type="dxa"/>
            <w:vAlign w:val="center"/>
          </w:tcPr>
          <w:p w:rsidR="00735AEC" w:rsidRDefault="006430B4">
            <w:pPr>
              <w:jc w:val="center"/>
            </w:pPr>
            <w:r>
              <w:rPr>
                <w:rFonts w:eastAsiaTheme="minorEastAsia"/>
                <w:szCs w:val="21"/>
              </w:rPr>
              <w:t>2</w:t>
            </w:r>
          </w:p>
        </w:tc>
        <w:tc>
          <w:tcPr>
            <w:tcW w:w="1650" w:type="dxa"/>
            <w:vAlign w:val="center"/>
          </w:tcPr>
          <w:p w:rsidR="00735AEC" w:rsidRDefault="006430B4">
            <w:pPr>
              <w:jc w:val="center"/>
            </w:pPr>
            <w:r>
              <w:rPr>
                <w:rFonts w:eastAsiaTheme="minorEastAsia"/>
                <w:szCs w:val="21"/>
              </w:rPr>
              <w:t>601012</w:t>
            </w:r>
          </w:p>
        </w:tc>
        <w:tc>
          <w:tcPr>
            <w:tcW w:w="1980" w:type="dxa"/>
            <w:vAlign w:val="center"/>
          </w:tcPr>
          <w:p w:rsidR="00735AEC" w:rsidRDefault="006430B4">
            <w:pPr>
              <w:jc w:val="center"/>
            </w:pPr>
            <w:r>
              <w:rPr>
                <w:rFonts w:eastAsiaTheme="minorEastAsia"/>
                <w:szCs w:val="21"/>
              </w:rPr>
              <w:t>隆基股份</w:t>
            </w:r>
          </w:p>
        </w:tc>
        <w:tc>
          <w:tcPr>
            <w:tcW w:w="2880" w:type="dxa"/>
            <w:vAlign w:val="center"/>
          </w:tcPr>
          <w:p w:rsidR="00735AEC" w:rsidRDefault="006430B4">
            <w:pPr>
              <w:jc w:val="right"/>
            </w:pPr>
            <w:r>
              <w:rPr>
                <w:rFonts w:eastAsiaTheme="minorEastAsia"/>
                <w:szCs w:val="21"/>
              </w:rPr>
              <w:t>58,940,256.17</w:t>
            </w:r>
          </w:p>
        </w:tc>
        <w:tc>
          <w:tcPr>
            <w:tcW w:w="1620" w:type="dxa"/>
            <w:vAlign w:val="center"/>
          </w:tcPr>
          <w:p w:rsidR="00735AEC" w:rsidRDefault="006430B4">
            <w:pPr>
              <w:jc w:val="right"/>
            </w:pPr>
            <w:r>
              <w:rPr>
                <w:rFonts w:eastAsiaTheme="minorEastAsia"/>
                <w:szCs w:val="21"/>
              </w:rPr>
              <w:t>7.03</w:t>
            </w:r>
          </w:p>
        </w:tc>
      </w:tr>
      <w:tr w:rsidR="00735AEC">
        <w:tc>
          <w:tcPr>
            <w:tcW w:w="870" w:type="dxa"/>
            <w:vAlign w:val="center"/>
          </w:tcPr>
          <w:p w:rsidR="00735AEC" w:rsidRDefault="006430B4">
            <w:pPr>
              <w:jc w:val="center"/>
            </w:pPr>
            <w:r>
              <w:rPr>
                <w:rFonts w:eastAsiaTheme="minorEastAsia"/>
                <w:szCs w:val="21"/>
              </w:rPr>
              <w:lastRenderedPageBreak/>
              <w:t>3</w:t>
            </w:r>
          </w:p>
        </w:tc>
        <w:tc>
          <w:tcPr>
            <w:tcW w:w="1650" w:type="dxa"/>
            <w:vAlign w:val="center"/>
          </w:tcPr>
          <w:p w:rsidR="00735AEC" w:rsidRDefault="006430B4">
            <w:pPr>
              <w:jc w:val="center"/>
            </w:pPr>
            <w:r>
              <w:rPr>
                <w:rFonts w:eastAsiaTheme="minorEastAsia"/>
                <w:szCs w:val="21"/>
              </w:rPr>
              <w:t>000876</w:t>
            </w:r>
          </w:p>
        </w:tc>
        <w:tc>
          <w:tcPr>
            <w:tcW w:w="1980" w:type="dxa"/>
            <w:vAlign w:val="center"/>
          </w:tcPr>
          <w:p w:rsidR="00735AEC" w:rsidRDefault="006430B4">
            <w:pPr>
              <w:jc w:val="center"/>
            </w:pPr>
            <w:r>
              <w:rPr>
                <w:rFonts w:eastAsiaTheme="minorEastAsia"/>
                <w:szCs w:val="21"/>
              </w:rPr>
              <w:t>新</w:t>
            </w:r>
            <w:r>
              <w:rPr>
                <w:rFonts w:eastAsiaTheme="minorEastAsia"/>
                <w:szCs w:val="21"/>
              </w:rPr>
              <w:t xml:space="preserve"> </w:t>
            </w:r>
            <w:r>
              <w:rPr>
                <w:rFonts w:eastAsiaTheme="minorEastAsia"/>
                <w:szCs w:val="21"/>
              </w:rPr>
              <w:t>希</w:t>
            </w:r>
            <w:r>
              <w:rPr>
                <w:rFonts w:eastAsiaTheme="minorEastAsia"/>
                <w:szCs w:val="21"/>
              </w:rPr>
              <w:t xml:space="preserve"> </w:t>
            </w:r>
            <w:r>
              <w:rPr>
                <w:rFonts w:eastAsiaTheme="minorEastAsia"/>
                <w:szCs w:val="21"/>
              </w:rPr>
              <w:t>望</w:t>
            </w:r>
          </w:p>
        </w:tc>
        <w:tc>
          <w:tcPr>
            <w:tcW w:w="2880" w:type="dxa"/>
            <w:vAlign w:val="center"/>
          </w:tcPr>
          <w:p w:rsidR="00735AEC" w:rsidRDefault="006430B4">
            <w:pPr>
              <w:jc w:val="right"/>
            </w:pPr>
            <w:r>
              <w:rPr>
                <w:rFonts w:eastAsiaTheme="minorEastAsia"/>
                <w:szCs w:val="21"/>
              </w:rPr>
              <w:t>43,050,211.55</w:t>
            </w:r>
          </w:p>
        </w:tc>
        <w:tc>
          <w:tcPr>
            <w:tcW w:w="1620" w:type="dxa"/>
            <w:vAlign w:val="center"/>
          </w:tcPr>
          <w:p w:rsidR="00735AEC" w:rsidRDefault="006430B4">
            <w:pPr>
              <w:jc w:val="right"/>
            </w:pPr>
            <w:r>
              <w:rPr>
                <w:rFonts w:eastAsiaTheme="minorEastAsia"/>
                <w:szCs w:val="21"/>
              </w:rPr>
              <w:t>5.14</w:t>
            </w:r>
          </w:p>
        </w:tc>
      </w:tr>
      <w:tr w:rsidR="00735AEC">
        <w:tc>
          <w:tcPr>
            <w:tcW w:w="870" w:type="dxa"/>
            <w:vAlign w:val="center"/>
          </w:tcPr>
          <w:p w:rsidR="00735AEC" w:rsidRDefault="006430B4">
            <w:pPr>
              <w:jc w:val="center"/>
            </w:pPr>
            <w:r>
              <w:rPr>
                <w:rFonts w:eastAsiaTheme="minorEastAsia"/>
                <w:szCs w:val="21"/>
              </w:rPr>
              <w:t>4</w:t>
            </w:r>
          </w:p>
        </w:tc>
        <w:tc>
          <w:tcPr>
            <w:tcW w:w="1650" w:type="dxa"/>
            <w:vAlign w:val="center"/>
          </w:tcPr>
          <w:p w:rsidR="00735AEC" w:rsidRDefault="006430B4">
            <w:pPr>
              <w:jc w:val="center"/>
            </w:pPr>
            <w:r>
              <w:rPr>
                <w:rFonts w:eastAsiaTheme="minorEastAsia"/>
                <w:szCs w:val="21"/>
              </w:rPr>
              <w:t>002384</w:t>
            </w:r>
          </w:p>
        </w:tc>
        <w:tc>
          <w:tcPr>
            <w:tcW w:w="1980" w:type="dxa"/>
            <w:vAlign w:val="center"/>
          </w:tcPr>
          <w:p w:rsidR="00735AEC" w:rsidRDefault="006430B4">
            <w:pPr>
              <w:jc w:val="center"/>
            </w:pPr>
            <w:r>
              <w:rPr>
                <w:rFonts w:eastAsiaTheme="minorEastAsia"/>
                <w:szCs w:val="21"/>
              </w:rPr>
              <w:t>东山精密</w:t>
            </w:r>
          </w:p>
        </w:tc>
        <w:tc>
          <w:tcPr>
            <w:tcW w:w="2880" w:type="dxa"/>
            <w:vAlign w:val="center"/>
          </w:tcPr>
          <w:p w:rsidR="00735AEC" w:rsidRDefault="006430B4">
            <w:pPr>
              <w:jc w:val="right"/>
            </w:pPr>
            <w:r>
              <w:rPr>
                <w:rFonts w:eastAsiaTheme="minorEastAsia"/>
                <w:szCs w:val="21"/>
              </w:rPr>
              <w:t>41,860,006.32</w:t>
            </w:r>
          </w:p>
        </w:tc>
        <w:tc>
          <w:tcPr>
            <w:tcW w:w="1620" w:type="dxa"/>
            <w:vAlign w:val="center"/>
          </w:tcPr>
          <w:p w:rsidR="00735AEC" w:rsidRDefault="006430B4">
            <w:pPr>
              <w:jc w:val="right"/>
            </w:pPr>
            <w:r>
              <w:rPr>
                <w:rFonts w:eastAsiaTheme="minorEastAsia"/>
                <w:szCs w:val="21"/>
              </w:rPr>
              <w:t>5.00</w:t>
            </w:r>
          </w:p>
        </w:tc>
      </w:tr>
      <w:tr w:rsidR="00735AEC">
        <w:tc>
          <w:tcPr>
            <w:tcW w:w="870" w:type="dxa"/>
            <w:vAlign w:val="center"/>
          </w:tcPr>
          <w:p w:rsidR="00735AEC" w:rsidRDefault="006430B4">
            <w:pPr>
              <w:jc w:val="center"/>
            </w:pPr>
            <w:r>
              <w:rPr>
                <w:rFonts w:eastAsiaTheme="minorEastAsia"/>
                <w:szCs w:val="21"/>
              </w:rPr>
              <w:t>5</w:t>
            </w:r>
          </w:p>
        </w:tc>
        <w:tc>
          <w:tcPr>
            <w:tcW w:w="1650" w:type="dxa"/>
            <w:vAlign w:val="center"/>
          </w:tcPr>
          <w:p w:rsidR="00735AEC" w:rsidRDefault="006430B4">
            <w:pPr>
              <w:jc w:val="center"/>
            </w:pPr>
            <w:r>
              <w:rPr>
                <w:rFonts w:eastAsiaTheme="minorEastAsia"/>
                <w:szCs w:val="21"/>
              </w:rPr>
              <w:t>002234</w:t>
            </w:r>
          </w:p>
        </w:tc>
        <w:tc>
          <w:tcPr>
            <w:tcW w:w="1980" w:type="dxa"/>
            <w:vAlign w:val="center"/>
          </w:tcPr>
          <w:p w:rsidR="00735AEC" w:rsidRDefault="006430B4">
            <w:pPr>
              <w:jc w:val="center"/>
            </w:pPr>
            <w:r>
              <w:rPr>
                <w:rFonts w:eastAsiaTheme="minorEastAsia"/>
                <w:szCs w:val="21"/>
              </w:rPr>
              <w:t>民和股份</w:t>
            </w:r>
          </w:p>
        </w:tc>
        <w:tc>
          <w:tcPr>
            <w:tcW w:w="2880" w:type="dxa"/>
            <w:vAlign w:val="center"/>
          </w:tcPr>
          <w:p w:rsidR="00735AEC" w:rsidRDefault="006430B4">
            <w:pPr>
              <w:jc w:val="right"/>
            </w:pPr>
            <w:r>
              <w:rPr>
                <w:rFonts w:eastAsiaTheme="minorEastAsia"/>
                <w:szCs w:val="21"/>
              </w:rPr>
              <w:t>41,051,703.00</w:t>
            </w:r>
          </w:p>
        </w:tc>
        <w:tc>
          <w:tcPr>
            <w:tcW w:w="1620" w:type="dxa"/>
            <w:vAlign w:val="center"/>
          </w:tcPr>
          <w:p w:rsidR="00735AEC" w:rsidRDefault="006430B4">
            <w:pPr>
              <w:jc w:val="right"/>
            </w:pPr>
            <w:r>
              <w:rPr>
                <w:rFonts w:eastAsiaTheme="minorEastAsia"/>
                <w:szCs w:val="21"/>
              </w:rPr>
              <w:t>4.90</w:t>
            </w:r>
          </w:p>
        </w:tc>
      </w:tr>
      <w:tr w:rsidR="00735AEC">
        <w:tc>
          <w:tcPr>
            <w:tcW w:w="870" w:type="dxa"/>
            <w:vAlign w:val="center"/>
          </w:tcPr>
          <w:p w:rsidR="00735AEC" w:rsidRDefault="006430B4">
            <w:pPr>
              <w:jc w:val="center"/>
            </w:pPr>
            <w:r>
              <w:rPr>
                <w:rFonts w:eastAsiaTheme="minorEastAsia"/>
                <w:szCs w:val="21"/>
              </w:rPr>
              <w:t>6</w:t>
            </w:r>
          </w:p>
        </w:tc>
        <w:tc>
          <w:tcPr>
            <w:tcW w:w="1650" w:type="dxa"/>
            <w:vAlign w:val="center"/>
          </w:tcPr>
          <w:p w:rsidR="00735AEC" w:rsidRDefault="006430B4">
            <w:pPr>
              <w:jc w:val="center"/>
            </w:pPr>
            <w:r>
              <w:rPr>
                <w:rFonts w:eastAsiaTheme="minorEastAsia"/>
                <w:szCs w:val="21"/>
              </w:rPr>
              <w:t>002458</w:t>
            </w:r>
          </w:p>
        </w:tc>
        <w:tc>
          <w:tcPr>
            <w:tcW w:w="1980" w:type="dxa"/>
            <w:vAlign w:val="center"/>
          </w:tcPr>
          <w:p w:rsidR="00735AEC" w:rsidRDefault="006430B4">
            <w:pPr>
              <w:jc w:val="center"/>
            </w:pPr>
            <w:r>
              <w:rPr>
                <w:rFonts w:eastAsiaTheme="minorEastAsia"/>
                <w:szCs w:val="21"/>
              </w:rPr>
              <w:t>益生股份</w:t>
            </w:r>
          </w:p>
        </w:tc>
        <w:tc>
          <w:tcPr>
            <w:tcW w:w="2880" w:type="dxa"/>
            <w:vAlign w:val="center"/>
          </w:tcPr>
          <w:p w:rsidR="00735AEC" w:rsidRDefault="006430B4">
            <w:pPr>
              <w:jc w:val="right"/>
            </w:pPr>
            <w:r>
              <w:rPr>
                <w:rFonts w:eastAsiaTheme="minorEastAsia"/>
                <w:szCs w:val="21"/>
              </w:rPr>
              <w:t>36,319,986.60</w:t>
            </w:r>
          </w:p>
        </w:tc>
        <w:tc>
          <w:tcPr>
            <w:tcW w:w="1620" w:type="dxa"/>
            <w:vAlign w:val="center"/>
          </w:tcPr>
          <w:p w:rsidR="00735AEC" w:rsidRDefault="006430B4">
            <w:pPr>
              <w:jc w:val="right"/>
            </w:pPr>
            <w:r>
              <w:rPr>
                <w:rFonts w:eastAsiaTheme="minorEastAsia"/>
                <w:szCs w:val="21"/>
              </w:rPr>
              <w:t>4.33</w:t>
            </w:r>
          </w:p>
        </w:tc>
      </w:tr>
      <w:tr w:rsidR="00735AEC">
        <w:tc>
          <w:tcPr>
            <w:tcW w:w="870" w:type="dxa"/>
            <w:vAlign w:val="center"/>
          </w:tcPr>
          <w:p w:rsidR="00735AEC" w:rsidRDefault="006430B4">
            <w:pPr>
              <w:jc w:val="center"/>
            </w:pPr>
            <w:r>
              <w:rPr>
                <w:rFonts w:eastAsiaTheme="minorEastAsia"/>
                <w:szCs w:val="21"/>
              </w:rPr>
              <w:t>7</w:t>
            </w:r>
          </w:p>
        </w:tc>
        <w:tc>
          <w:tcPr>
            <w:tcW w:w="1650" w:type="dxa"/>
            <w:vAlign w:val="center"/>
          </w:tcPr>
          <w:p w:rsidR="00735AEC" w:rsidRDefault="006430B4">
            <w:pPr>
              <w:jc w:val="center"/>
            </w:pPr>
            <w:r>
              <w:rPr>
                <w:rFonts w:eastAsiaTheme="minorEastAsia"/>
                <w:szCs w:val="21"/>
              </w:rPr>
              <w:t>300073</w:t>
            </w:r>
          </w:p>
        </w:tc>
        <w:tc>
          <w:tcPr>
            <w:tcW w:w="1980" w:type="dxa"/>
            <w:vAlign w:val="center"/>
          </w:tcPr>
          <w:p w:rsidR="00735AEC" w:rsidRDefault="006430B4">
            <w:pPr>
              <w:jc w:val="center"/>
            </w:pPr>
            <w:r>
              <w:rPr>
                <w:rFonts w:eastAsiaTheme="minorEastAsia"/>
                <w:szCs w:val="21"/>
              </w:rPr>
              <w:t>当升科技</w:t>
            </w:r>
          </w:p>
        </w:tc>
        <w:tc>
          <w:tcPr>
            <w:tcW w:w="2880" w:type="dxa"/>
            <w:vAlign w:val="center"/>
          </w:tcPr>
          <w:p w:rsidR="00735AEC" w:rsidRDefault="006430B4">
            <w:pPr>
              <w:jc w:val="right"/>
            </w:pPr>
            <w:r>
              <w:rPr>
                <w:rFonts w:eastAsiaTheme="minorEastAsia"/>
                <w:szCs w:val="21"/>
              </w:rPr>
              <w:t>35,624,233.74</w:t>
            </w:r>
          </w:p>
        </w:tc>
        <w:tc>
          <w:tcPr>
            <w:tcW w:w="1620" w:type="dxa"/>
            <w:vAlign w:val="center"/>
          </w:tcPr>
          <w:p w:rsidR="00735AEC" w:rsidRDefault="006430B4">
            <w:pPr>
              <w:jc w:val="right"/>
            </w:pPr>
            <w:r>
              <w:rPr>
                <w:rFonts w:eastAsiaTheme="minorEastAsia"/>
                <w:szCs w:val="21"/>
              </w:rPr>
              <w:t>4.25</w:t>
            </w:r>
          </w:p>
        </w:tc>
      </w:tr>
      <w:tr w:rsidR="00735AEC">
        <w:tc>
          <w:tcPr>
            <w:tcW w:w="870" w:type="dxa"/>
            <w:vAlign w:val="center"/>
          </w:tcPr>
          <w:p w:rsidR="00735AEC" w:rsidRDefault="006430B4">
            <w:pPr>
              <w:jc w:val="center"/>
            </w:pPr>
            <w:r>
              <w:rPr>
                <w:rFonts w:eastAsiaTheme="minorEastAsia"/>
                <w:szCs w:val="21"/>
              </w:rPr>
              <w:t>8</w:t>
            </w:r>
          </w:p>
        </w:tc>
        <w:tc>
          <w:tcPr>
            <w:tcW w:w="1650" w:type="dxa"/>
            <w:vAlign w:val="center"/>
          </w:tcPr>
          <w:p w:rsidR="00735AEC" w:rsidRDefault="006430B4">
            <w:pPr>
              <w:jc w:val="center"/>
            </w:pPr>
            <w:r>
              <w:rPr>
                <w:rFonts w:eastAsiaTheme="minorEastAsia"/>
                <w:szCs w:val="21"/>
              </w:rPr>
              <w:t>601688</w:t>
            </w:r>
          </w:p>
        </w:tc>
        <w:tc>
          <w:tcPr>
            <w:tcW w:w="1980" w:type="dxa"/>
            <w:vAlign w:val="center"/>
          </w:tcPr>
          <w:p w:rsidR="00735AEC" w:rsidRDefault="006430B4">
            <w:pPr>
              <w:jc w:val="center"/>
            </w:pPr>
            <w:r>
              <w:rPr>
                <w:rFonts w:eastAsiaTheme="minorEastAsia"/>
                <w:szCs w:val="21"/>
              </w:rPr>
              <w:t>华泰证券</w:t>
            </w:r>
          </w:p>
        </w:tc>
        <w:tc>
          <w:tcPr>
            <w:tcW w:w="2880" w:type="dxa"/>
            <w:vAlign w:val="center"/>
          </w:tcPr>
          <w:p w:rsidR="00735AEC" w:rsidRDefault="006430B4">
            <w:pPr>
              <w:jc w:val="right"/>
            </w:pPr>
            <w:r>
              <w:rPr>
                <w:rFonts w:eastAsiaTheme="minorEastAsia"/>
                <w:szCs w:val="21"/>
              </w:rPr>
              <w:t>34,903,048.76</w:t>
            </w:r>
          </w:p>
        </w:tc>
        <w:tc>
          <w:tcPr>
            <w:tcW w:w="1620" w:type="dxa"/>
            <w:vAlign w:val="center"/>
          </w:tcPr>
          <w:p w:rsidR="00735AEC" w:rsidRDefault="006430B4">
            <w:pPr>
              <w:jc w:val="right"/>
            </w:pPr>
            <w:r>
              <w:rPr>
                <w:rFonts w:eastAsiaTheme="minorEastAsia"/>
                <w:szCs w:val="21"/>
              </w:rPr>
              <w:t>4.17</w:t>
            </w:r>
          </w:p>
        </w:tc>
      </w:tr>
      <w:tr w:rsidR="00735AEC">
        <w:tc>
          <w:tcPr>
            <w:tcW w:w="870" w:type="dxa"/>
            <w:vAlign w:val="center"/>
          </w:tcPr>
          <w:p w:rsidR="00735AEC" w:rsidRDefault="006430B4">
            <w:pPr>
              <w:jc w:val="center"/>
            </w:pPr>
            <w:r>
              <w:rPr>
                <w:rFonts w:eastAsiaTheme="minorEastAsia"/>
                <w:szCs w:val="21"/>
              </w:rPr>
              <w:t>9</w:t>
            </w:r>
          </w:p>
        </w:tc>
        <w:tc>
          <w:tcPr>
            <w:tcW w:w="1650" w:type="dxa"/>
            <w:vAlign w:val="center"/>
          </w:tcPr>
          <w:p w:rsidR="00735AEC" w:rsidRDefault="006430B4">
            <w:pPr>
              <w:jc w:val="center"/>
            </w:pPr>
            <w:r>
              <w:rPr>
                <w:rFonts w:eastAsiaTheme="minorEastAsia"/>
                <w:szCs w:val="21"/>
              </w:rPr>
              <w:t>300498</w:t>
            </w:r>
          </w:p>
        </w:tc>
        <w:tc>
          <w:tcPr>
            <w:tcW w:w="1980" w:type="dxa"/>
            <w:vAlign w:val="center"/>
          </w:tcPr>
          <w:p w:rsidR="00735AEC" w:rsidRDefault="006430B4">
            <w:pPr>
              <w:jc w:val="center"/>
            </w:pPr>
            <w:r>
              <w:rPr>
                <w:rFonts w:eastAsiaTheme="minorEastAsia"/>
                <w:szCs w:val="21"/>
              </w:rPr>
              <w:t>温氏股份</w:t>
            </w:r>
          </w:p>
        </w:tc>
        <w:tc>
          <w:tcPr>
            <w:tcW w:w="2880" w:type="dxa"/>
            <w:vAlign w:val="center"/>
          </w:tcPr>
          <w:p w:rsidR="00735AEC" w:rsidRDefault="006430B4">
            <w:pPr>
              <w:jc w:val="right"/>
            </w:pPr>
            <w:r>
              <w:rPr>
                <w:rFonts w:eastAsiaTheme="minorEastAsia"/>
                <w:szCs w:val="21"/>
              </w:rPr>
              <w:t>34,389,979.40</w:t>
            </w:r>
          </w:p>
        </w:tc>
        <w:tc>
          <w:tcPr>
            <w:tcW w:w="1620" w:type="dxa"/>
            <w:vAlign w:val="center"/>
          </w:tcPr>
          <w:p w:rsidR="00735AEC" w:rsidRDefault="006430B4">
            <w:pPr>
              <w:jc w:val="right"/>
            </w:pPr>
            <w:r>
              <w:rPr>
                <w:rFonts w:eastAsiaTheme="minorEastAsia"/>
                <w:szCs w:val="21"/>
              </w:rPr>
              <w:t>4.10</w:t>
            </w:r>
          </w:p>
        </w:tc>
      </w:tr>
      <w:tr w:rsidR="00735AEC">
        <w:tc>
          <w:tcPr>
            <w:tcW w:w="870" w:type="dxa"/>
            <w:vAlign w:val="center"/>
          </w:tcPr>
          <w:p w:rsidR="00735AEC" w:rsidRDefault="006430B4">
            <w:pPr>
              <w:jc w:val="center"/>
            </w:pPr>
            <w:r>
              <w:rPr>
                <w:rFonts w:eastAsiaTheme="minorEastAsia"/>
                <w:szCs w:val="21"/>
              </w:rPr>
              <w:t>10</w:t>
            </w:r>
          </w:p>
        </w:tc>
        <w:tc>
          <w:tcPr>
            <w:tcW w:w="1650" w:type="dxa"/>
            <w:vAlign w:val="center"/>
          </w:tcPr>
          <w:p w:rsidR="00735AEC" w:rsidRDefault="006430B4">
            <w:pPr>
              <w:jc w:val="center"/>
            </w:pPr>
            <w:r>
              <w:rPr>
                <w:rFonts w:eastAsiaTheme="minorEastAsia"/>
                <w:szCs w:val="21"/>
              </w:rPr>
              <w:t>300122</w:t>
            </w:r>
          </w:p>
        </w:tc>
        <w:tc>
          <w:tcPr>
            <w:tcW w:w="1980" w:type="dxa"/>
            <w:vAlign w:val="center"/>
          </w:tcPr>
          <w:p w:rsidR="00735AEC" w:rsidRDefault="006430B4">
            <w:pPr>
              <w:jc w:val="center"/>
            </w:pPr>
            <w:r>
              <w:rPr>
                <w:rFonts w:eastAsiaTheme="minorEastAsia"/>
                <w:szCs w:val="21"/>
              </w:rPr>
              <w:t>智飞生物</w:t>
            </w:r>
          </w:p>
        </w:tc>
        <w:tc>
          <w:tcPr>
            <w:tcW w:w="2880" w:type="dxa"/>
            <w:vAlign w:val="center"/>
          </w:tcPr>
          <w:p w:rsidR="00735AEC" w:rsidRDefault="006430B4">
            <w:pPr>
              <w:jc w:val="right"/>
            </w:pPr>
            <w:r>
              <w:rPr>
                <w:rFonts w:eastAsiaTheme="minorEastAsia"/>
                <w:szCs w:val="21"/>
              </w:rPr>
              <w:t>32,946,110.16</w:t>
            </w:r>
          </w:p>
        </w:tc>
        <w:tc>
          <w:tcPr>
            <w:tcW w:w="1620" w:type="dxa"/>
            <w:vAlign w:val="center"/>
          </w:tcPr>
          <w:p w:rsidR="00735AEC" w:rsidRDefault="006430B4">
            <w:pPr>
              <w:jc w:val="right"/>
            </w:pPr>
            <w:r>
              <w:rPr>
                <w:rFonts w:eastAsiaTheme="minorEastAsia"/>
                <w:szCs w:val="21"/>
              </w:rPr>
              <w:t>3.93</w:t>
            </w:r>
          </w:p>
        </w:tc>
      </w:tr>
      <w:tr w:rsidR="00735AEC">
        <w:tc>
          <w:tcPr>
            <w:tcW w:w="870" w:type="dxa"/>
            <w:vAlign w:val="center"/>
          </w:tcPr>
          <w:p w:rsidR="00735AEC" w:rsidRDefault="006430B4">
            <w:pPr>
              <w:jc w:val="center"/>
            </w:pPr>
            <w:r>
              <w:rPr>
                <w:rFonts w:eastAsiaTheme="minorEastAsia"/>
                <w:szCs w:val="21"/>
              </w:rPr>
              <w:t>11</w:t>
            </w:r>
          </w:p>
        </w:tc>
        <w:tc>
          <w:tcPr>
            <w:tcW w:w="1650" w:type="dxa"/>
            <w:vAlign w:val="center"/>
          </w:tcPr>
          <w:p w:rsidR="00735AEC" w:rsidRDefault="006430B4">
            <w:pPr>
              <w:jc w:val="center"/>
            </w:pPr>
            <w:r>
              <w:rPr>
                <w:rFonts w:eastAsiaTheme="minorEastAsia"/>
                <w:szCs w:val="21"/>
              </w:rPr>
              <w:t>300760</w:t>
            </w:r>
          </w:p>
        </w:tc>
        <w:tc>
          <w:tcPr>
            <w:tcW w:w="1980" w:type="dxa"/>
            <w:vAlign w:val="center"/>
          </w:tcPr>
          <w:p w:rsidR="00735AEC" w:rsidRDefault="006430B4">
            <w:pPr>
              <w:jc w:val="center"/>
            </w:pPr>
            <w:r>
              <w:rPr>
                <w:rFonts w:eastAsiaTheme="minorEastAsia"/>
                <w:szCs w:val="21"/>
              </w:rPr>
              <w:t>迈瑞医疗</w:t>
            </w:r>
          </w:p>
        </w:tc>
        <w:tc>
          <w:tcPr>
            <w:tcW w:w="2880" w:type="dxa"/>
            <w:vAlign w:val="center"/>
          </w:tcPr>
          <w:p w:rsidR="00735AEC" w:rsidRDefault="006430B4">
            <w:pPr>
              <w:jc w:val="right"/>
            </w:pPr>
            <w:r>
              <w:rPr>
                <w:rFonts w:eastAsiaTheme="minorEastAsia"/>
                <w:szCs w:val="21"/>
              </w:rPr>
              <w:t>32,324,023.54</w:t>
            </w:r>
          </w:p>
        </w:tc>
        <w:tc>
          <w:tcPr>
            <w:tcW w:w="1620" w:type="dxa"/>
            <w:vAlign w:val="center"/>
          </w:tcPr>
          <w:p w:rsidR="00735AEC" w:rsidRDefault="006430B4">
            <w:pPr>
              <w:jc w:val="right"/>
            </w:pPr>
            <w:r>
              <w:rPr>
                <w:rFonts w:eastAsiaTheme="minorEastAsia"/>
                <w:szCs w:val="21"/>
              </w:rPr>
              <w:t>3.86</w:t>
            </w:r>
          </w:p>
        </w:tc>
      </w:tr>
      <w:tr w:rsidR="00735AEC">
        <w:tc>
          <w:tcPr>
            <w:tcW w:w="870" w:type="dxa"/>
            <w:vAlign w:val="center"/>
          </w:tcPr>
          <w:p w:rsidR="00735AEC" w:rsidRDefault="006430B4">
            <w:pPr>
              <w:jc w:val="center"/>
            </w:pPr>
            <w:r>
              <w:rPr>
                <w:rFonts w:eastAsiaTheme="minorEastAsia"/>
                <w:szCs w:val="21"/>
              </w:rPr>
              <w:t>12</w:t>
            </w:r>
          </w:p>
        </w:tc>
        <w:tc>
          <w:tcPr>
            <w:tcW w:w="1650" w:type="dxa"/>
            <w:vAlign w:val="center"/>
          </w:tcPr>
          <w:p w:rsidR="00735AEC" w:rsidRDefault="006430B4">
            <w:pPr>
              <w:jc w:val="center"/>
            </w:pPr>
            <w:r>
              <w:rPr>
                <w:rFonts w:eastAsiaTheme="minorEastAsia"/>
                <w:szCs w:val="21"/>
              </w:rPr>
              <w:t>603019</w:t>
            </w:r>
          </w:p>
        </w:tc>
        <w:tc>
          <w:tcPr>
            <w:tcW w:w="1980" w:type="dxa"/>
            <w:vAlign w:val="center"/>
          </w:tcPr>
          <w:p w:rsidR="00735AEC" w:rsidRDefault="006430B4">
            <w:pPr>
              <w:jc w:val="center"/>
            </w:pPr>
            <w:r>
              <w:rPr>
                <w:rFonts w:eastAsiaTheme="minorEastAsia"/>
                <w:szCs w:val="21"/>
              </w:rPr>
              <w:t>中科曙光</w:t>
            </w:r>
          </w:p>
        </w:tc>
        <w:tc>
          <w:tcPr>
            <w:tcW w:w="2880" w:type="dxa"/>
            <w:vAlign w:val="center"/>
          </w:tcPr>
          <w:p w:rsidR="00735AEC" w:rsidRDefault="006430B4">
            <w:pPr>
              <w:jc w:val="right"/>
            </w:pPr>
            <w:r>
              <w:rPr>
                <w:rFonts w:eastAsiaTheme="minorEastAsia"/>
                <w:szCs w:val="21"/>
              </w:rPr>
              <w:t>31,161,088.89</w:t>
            </w:r>
          </w:p>
        </w:tc>
        <w:tc>
          <w:tcPr>
            <w:tcW w:w="1620" w:type="dxa"/>
            <w:vAlign w:val="center"/>
          </w:tcPr>
          <w:p w:rsidR="00735AEC" w:rsidRDefault="006430B4">
            <w:pPr>
              <w:jc w:val="right"/>
            </w:pPr>
            <w:r>
              <w:rPr>
                <w:rFonts w:eastAsiaTheme="minorEastAsia"/>
                <w:szCs w:val="21"/>
              </w:rPr>
              <w:t>3.72</w:t>
            </w:r>
          </w:p>
        </w:tc>
      </w:tr>
      <w:tr w:rsidR="00735AEC">
        <w:tc>
          <w:tcPr>
            <w:tcW w:w="870" w:type="dxa"/>
            <w:vAlign w:val="center"/>
          </w:tcPr>
          <w:p w:rsidR="00735AEC" w:rsidRDefault="006430B4">
            <w:pPr>
              <w:jc w:val="center"/>
            </w:pPr>
            <w:r>
              <w:rPr>
                <w:rFonts w:eastAsiaTheme="minorEastAsia"/>
                <w:szCs w:val="21"/>
              </w:rPr>
              <w:t>13</w:t>
            </w:r>
          </w:p>
        </w:tc>
        <w:tc>
          <w:tcPr>
            <w:tcW w:w="1650" w:type="dxa"/>
            <w:vAlign w:val="center"/>
          </w:tcPr>
          <w:p w:rsidR="00735AEC" w:rsidRDefault="006430B4">
            <w:pPr>
              <w:jc w:val="center"/>
            </w:pPr>
            <w:r>
              <w:rPr>
                <w:rFonts w:eastAsiaTheme="minorEastAsia"/>
                <w:szCs w:val="21"/>
              </w:rPr>
              <w:t>002299</w:t>
            </w:r>
          </w:p>
        </w:tc>
        <w:tc>
          <w:tcPr>
            <w:tcW w:w="1980" w:type="dxa"/>
            <w:vAlign w:val="center"/>
          </w:tcPr>
          <w:p w:rsidR="00735AEC" w:rsidRDefault="006430B4">
            <w:pPr>
              <w:jc w:val="center"/>
            </w:pPr>
            <w:r>
              <w:rPr>
                <w:rFonts w:eastAsiaTheme="minorEastAsia"/>
                <w:szCs w:val="21"/>
              </w:rPr>
              <w:t>圣农发展</w:t>
            </w:r>
          </w:p>
        </w:tc>
        <w:tc>
          <w:tcPr>
            <w:tcW w:w="2880" w:type="dxa"/>
            <w:vAlign w:val="center"/>
          </w:tcPr>
          <w:p w:rsidR="00735AEC" w:rsidRDefault="006430B4">
            <w:pPr>
              <w:jc w:val="right"/>
            </w:pPr>
            <w:r>
              <w:rPr>
                <w:rFonts w:eastAsiaTheme="minorEastAsia"/>
                <w:szCs w:val="21"/>
              </w:rPr>
              <w:t>29,302,665.81</w:t>
            </w:r>
          </w:p>
        </w:tc>
        <w:tc>
          <w:tcPr>
            <w:tcW w:w="1620" w:type="dxa"/>
            <w:vAlign w:val="center"/>
          </w:tcPr>
          <w:p w:rsidR="00735AEC" w:rsidRDefault="006430B4">
            <w:pPr>
              <w:jc w:val="right"/>
            </w:pPr>
            <w:r>
              <w:rPr>
                <w:rFonts w:eastAsiaTheme="minorEastAsia"/>
                <w:szCs w:val="21"/>
              </w:rPr>
              <w:t>3.50</w:t>
            </w:r>
          </w:p>
        </w:tc>
      </w:tr>
      <w:tr w:rsidR="00735AEC">
        <w:tc>
          <w:tcPr>
            <w:tcW w:w="870" w:type="dxa"/>
            <w:vAlign w:val="center"/>
          </w:tcPr>
          <w:p w:rsidR="00735AEC" w:rsidRDefault="006430B4">
            <w:pPr>
              <w:jc w:val="center"/>
            </w:pPr>
            <w:r>
              <w:rPr>
                <w:rFonts w:eastAsiaTheme="minorEastAsia"/>
                <w:szCs w:val="21"/>
              </w:rPr>
              <w:t>14</w:t>
            </w:r>
          </w:p>
        </w:tc>
        <w:tc>
          <w:tcPr>
            <w:tcW w:w="1650" w:type="dxa"/>
            <w:vAlign w:val="center"/>
          </w:tcPr>
          <w:p w:rsidR="00735AEC" w:rsidRDefault="006430B4">
            <w:pPr>
              <w:jc w:val="center"/>
            </w:pPr>
            <w:r>
              <w:rPr>
                <w:rFonts w:eastAsiaTheme="minorEastAsia"/>
                <w:szCs w:val="21"/>
              </w:rPr>
              <w:t>603986</w:t>
            </w:r>
          </w:p>
        </w:tc>
        <w:tc>
          <w:tcPr>
            <w:tcW w:w="1980" w:type="dxa"/>
            <w:vAlign w:val="center"/>
          </w:tcPr>
          <w:p w:rsidR="00735AEC" w:rsidRDefault="006430B4">
            <w:pPr>
              <w:jc w:val="center"/>
            </w:pPr>
            <w:r>
              <w:rPr>
                <w:rFonts w:eastAsiaTheme="minorEastAsia"/>
                <w:szCs w:val="21"/>
              </w:rPr>
              <w:t>兆易创新</w:t>
            </w:r>
          </w:p>
        </w:tc>
        <w:tc>
          <w:tcPr>
            <w:tcW w:w="2880" w:type="dxa"/>
            <w:vAlign w:val="center"/>
          </w:tcPr>
          <w:p w:rsidR="00735AEC" w:rsidRDefault="006430B4">
            <w:pPr>
              <w:jc w:val="right"/>
            </w:pPr>
            <w:r>
              <w:rPr>
                <w:rFonts w:eastAsiaTheme="minorEastAsia"/>
                <w:szCs w:val="21"/>
              </w:rPr>
              <w:t>29,060,442.34</w:t>
            </w:r>
          </w:p>
        </w:tc>
        <w:tc>
          <w:tcPr>
            <w:tcW w:w="1620" w:type="dxa"/>
            <w:vAlign w:val="center"/>
          </w:tcPr>
          <w:p w:rsidR="00735AEC" w:rsidRDefault="006430B4">
            <w:pPr>
              <w:jc w:val="right"/>
            </w:pPr>
            <w:r>
              <w:rPr>
                <w:rFonts w:eastAsiaTheme="minorEastAsia"/>
                <w:szCs w:val="21"/>
              </w:rPr>
              <w:t>3.47</w:t>
            </w:r>
          </w:p>
        </w:tc>
      </w:tr>
      <w:tr w:rsidR="00735AEC">
        <w:tc>
          <w:tcPr>
            <w:tcW w:w="870" w:type="dxa"/>
            <w:vAlign w:val="center"/>
          </w:tcPr>
          <w:p w:rsidR="00735AEC" w:rsidRDefault="006430B4">
            <w:pPr>
              <w:jc w:val="center"/>
            </w:pPr>
            <w:r>
              <w:rPr>
                <w:rFonts w:eastAsiaTheme="minorEastAsia"/>
                <w:szCs w:val="21"/>
              </w:rPr>
              <w:t>15</w:t>
            </w:r>
          </w:p>
        </w:tc>
        <w:tc>
          <w:tcPr>
            <w:tcW w:w="1650" w:type="dxa"/>
            <w:vAlign w:val="center"/>
          </w:tcPr>
          <w:p w:rsidR="00735AEC" w:rsidRDefault="006430B4">
            <w:pPr>
              <w:jc w:val="center"/>
            </w:pPr>
            <w:r>
              <w:rPr>
                <w:rFonts w:eastAsiaTheme="minorEastAsia"/>
                <w:szCs w:val="21"/>
              </w:rPr>
              <w:t>002124</w:t>
            </w:r>
          </w:p>
        </w:tc>
        <w:tc>
          <w:tcPr>
            <w:tcW w:w="1980" w:type="dxa"/>
            <w:vAlign w:val="center"/>
          </w:tcPr>
          <w:p w:rsidR="00735AEC" w:rsidRDefault="006430B4">
            <w:pPr>
              <w:jc w:val="center"/>
            </w:pPr>
            <w:r>
              <w:rPr>
                <w:rFonts w:eastAsiaTheme="minorEastAsia"/>
                <w:szCs w:val="21"/>
              </w:rPr>
              <w:t>天邦股份</w:t>
            </w:r>
          </w:p>
        </w:tc>
        <w:tc>
          <w:tcPr>
            <w:tcW w:w="2880" w:type="dxa"/>
            <w:vAlign w:val="center"/>
          </w:tcPr>
          <w:p w:rsidR="00735AEC" w:rsidRDefault="006430B4">
            <w:pPr>
              <w:jc w:val="right"/>
            </w:pPr>
            <w:r>
              <w:rPr>
                <w:rFonts w:eastAsiaTheme="minorEastAsia"/>
                <w:szCs w:val="21"/>
              </w:rPr>
              <w:t>26,180,044.65</w:t>
            </w:r>
          </w:p>
        </w:tc>
        <w:tc>
          <w:tcPr>
            <w:tcW w:w="1620" w:type="dxa"/>
            <w:vAlign w:val="center"/>
          </w:tcPr>
          <w:p w:rsidR="00735AEC" w:rsidRDefault="006430B4">
            <w:pPr>
              <w:jc w:val="right"/>
            </w:pPr>
            <w:r>
              <w:rPr>
                <w:rFonts w:eastAsiaTheme="minorEastAsia"/>
                <w:szCs w:val="21"/>
              </w:rPr>
              <w:t>3.12</w:t>
            </w:r>
          </w:p>
        </w:tc>
      </w:tr>
      <w:tr w:rsidR="00735AEC">
        <w:tc>
          <w:tcPr>
            <w:tcW w:w="870" w:type="dxa"/>
            <w:vAlign w:val="center"/>
          </w:tcPr>
          <w:p w:rsidR="00735AEC" w:rsidRDefault="006430B4">
            <w:pPr>
              <w:jc w:val="center"/>
            </w:pPr>
            <w:r>
              <w:rPr>
                <w:rFonts w:eastAsiaTheme="minorEastAsia"/>
                <w:szCs w:val="21"/>
              </w:rPr>
              <w:t>16</w:t>
            </w:r>
          </w:p>
        </w:tc>
        <w:tc>
          <w:tcPr>
            <w:tcW w:w="1650" w:type="dxa"/>
            <w:vAlign w:val="center"/>
          </w:tcPr>
          <w:p w:rsidR="00735AEC" w:rsidRDefault="006430B4">
            <w:pPr>
              <w:jc w:val="center"/>
            </w:pPr>
            <w:r>
              <w:rPr>
                <w:rFonts w:eastAsiaTheme="minorEastAsia"/>
                <w:szCs w:val="21"/>
              </w:rPr>
              <w:t>603305</w:t>
            </w:r>
          </w:p>
        </w:tc>
        <w:tc>
          <w:tcPr>
            <w:tcW w:w="1980" w:type="dxa"/>
            <w:vAlign w:val="center"/>
          </w:tcPr>
          <w:p w:rsidR="00735AEC" w:rsidRDefault="006430B4">
            <w:pPr>
              <w:jc w:val="center"/>
            </w:pPr>
            <w:r>
              <w:rPr>
                <w:rFonts w:eastAsiaTheme="minorEastAsia"/>
                <w:szCs w:val="21"/>
              </w:rPr>
              <w:t>旭升股份</w:t>
            </w:r>
          </w:p>
        </w:tc>
        <w:tc>
          <w:tcPr>
            <w:tcW w:w="2880" w:type="dxa"/>
            <w:vAlign w:val="center"/>
          </w:tcPr>
          <w:p w:rsidR="00735AEC" w:rsidRDefault="006430B4">
            <w:pPr>
              <w:jc w:val="right"/>
            </w:pPr>
            <w:r>
              <w:rPr>
                <w:rFonts w:eastAsiaTheme="minorEastAsia"/>
                <w:szCs w:val="21"/>
              </w:rPr>
              <w:t>23,385,869.08</w:t>
            </w:r>
          </w:p>
        </w:tc>
        <w:tc>
          <w:tcPr>
            <w:tcW w:w="1620" w:type="dxa"/>
            <w:vAlign w:val="center"/>
          </w:tcPr>
          <w:p w:rsidR="00735AEC" w:rsidRDefault="006430B4">
            <w:pPr>
              <w:jc w:val="right"/>
            </w:pPr>
            <w:r>
              <w:rPr>
                <w:rFonts w:eastAsiaTheme="minorEastAsia"/>
                <w:szCs w:val="21"/>
              </w:rPr>
              <w:t>2.79</w:t>
            </w:r>
          </w:p>
        </w:tc>
      </w:tr>
      <w:tr w:rsidR="00735AEC">
        <w:tc>
          <w:tcPr>
            <w:tcW w:w="870" w:type="dxa"/>
            <w:vAlign w:val="center"/>
          </w:tcPr>
          <w:p w:rsidR="00735AEC" w:rsidRDefault="006430B4">
            <w:pPr>
              <w:jc w:val="center"/>
            </w:pPr>
            <w:r>
              <w:rPr>
                <w:rFonts w:eastAsiaTheme="minorEastAsia"/>
                <w:szCs w:val="21"/>
              </w:rPr>
              <w:t>17</w:t>
            </w:r>
          </w:p>
        </w:tc>
        <w:tc>
          <w:tcPr>
            <w:tcW w:w="1650" w:type="dxa"/>
            <w:vAlign w:val="center"/>
          </w:tcPr>
          <w:p w:rsidR="00735AEC" w:rsidRDefault="006430B4">
            <w:pPr>
              <w:jc w:val="center"/>
            </w:pPr>
            <w:r>
              <w:rPr>
                <w:rFonts w:eastAsiaTheme="minorEastAsia"/>
                <w:szCs w:val="21"/>
              </w:rPr>
              <w:t>600588</w:t>
            </w:r>
          </w:p>
        </w:tc>
        <w:tc>
          <w:tcPr>
            <w:tcW w:w="1980" w:type="dxa"/>
            <w:vAlign w:val="center"/>
          </w:tcPr>
          <w:p w:rsidR="00735AEC" w:rsidRDefault="006430B4">
            <w:pPr>
              <w:jc w:val="center"/>
            </w:pPr>
            <w:r>
              <w:rPr>
                <w:rFonts w:eastAsiaTheme="minorEastAsia"/>
                <w:szCs w:val="21"/>
              </w:rPr>
              <w:t>用友网络</w:t>
            </w:r>
          </w:p>
        </w:tc>
        <w:tc>
          <w:tcPr>
            <w:tcW w:w="2880" w:type="dxa"/>
            <w:vAlign w:val="center"/>
          </w:tcPr>
          <w:p w:rsidR="00735AEC" w:rsidRDefault="006430B4">
            <w:pPr>
              <w:jc w:val="right"/>
            </w:pPr>
            <w:r>
              <w:rPr>
                <w:rFonts w:eastAsiaTheme="minorEastAsia"/>
                <w:szCs w:val="21"/>
              </w:rPr>
              <w:t>22,822,949.78</w:t>
            </w:r>
          </w:p>
        </w:tc>
        <w:tc>
          <w:tcPr>
            <w:tcW w:w="1620" w:type="dxa"/>
            <w:vAlign w:val="center"/>
          </w:tcPr>
          <w:p w:rsidR="00735AEC" w:rsidRDefault="006430B4">
            <w:pPr>
              <w:jc w:val="right"/>
            </w:pPr>
            <w:r>
              <w:rPr>
                <w:rFonts w:eastAsiaTheme="minorEastAsia"/>
                <w:szCs w:val="21"/>
              </w:rPr>
              <w:t>2.72</w:t>
            </w:r>
          </w:p>
        </w:tc>
      </w:tr>
      <w:tr w:rsidR="00735AEC">
        <w:tc>
          <w:tcPr>
            <w:tcW w:w="870" w:type="dxa"/>
            <w:vAlign w:val="center"/>
          </w:tcPr>
          <w:p w:rsidR="00735AEC" w:rsidRDefault="006430B4">
            <w:pPr>
              <w:jc w:val="center"/>
            </w:pPr>
            <w:r>
              <w:rPr>
                <w:rFonts w:eastAsiaTheme="minorEastAsia"/>
                <w:szCs w:val="21"/>
              </w:rPr>
              <w:t>18</w:t>
            </w:r>
          </w:p>
        </w:tc>
        <w:tc>
          <w:tcPr>
            <w:tcW w:w="1650" w:type="dxa"/>
            <w:vAlign w:val="center"/>
          </w:tcPr>
          <w:p w:rsidR="00735AEC" w:rsidRDefault="006430B4">
            <w:pPr>
              <w:jc w:val="center"/>
            </w:pPr>
            <w:r>
              <w:rPr>
                <w:rFonts w:eastAsiaTheme="minorEastAsia"/>
                <w:szCs w:val="21"/>
              </w:rPr>
              <w:t>601555</w:t>
            </w:r>
          </w:p>
        </w:tc>
        <w:tc>
          <w:tcPr>
            <w:tcW w:w="1980" w:type="dxa"/>
            <w:vAlign w:val="center"/>
          </w:tcPr>
          <w:p w:rsidR="00735AEC" w:rsidRDefault="006430B4">
            <w:pPr>
              <w:jc w:val="center"/>
            </w:pPr>
            <w:r>
              <w:rPr>
                <w:rFonts w:eastAsiaTheme="minorEastAsia"/>
                <w:szCs w:val="21"/>
              </w:rPr>
              <w:t>东吴证券</w:t>
            </w:r>
          </w:p>
        </w:tc>
        <w:tc>
          <w:tcPr>
            <w:tcW w:w="2880" w:type="dxa"/>
            <w:vAlign w:val="center"/>
          </w:tcPr>
          <w:p w:rsidR="00735AEC" w:rsidRDefault="006430B4">
            <w:pPr>
              <w:jc w:val="right"/>
            </w:pPr>
            <w:r>
              <w:rPr>
                <w:rFonts w:eastAsiaTheme="minorEastAsia"/>
                <w:szCs w:val="21"/>
              </w:rPr>
              <w:t>22,303,150.00</w:t>
            </w:r>
          </w:p>
        </w:tc>
        <w:tc>
          <w:tcPr>
            <w:tcW w:w="1620" w:type="dxa"/>
            <w:vAlign w:val="center"/>
          </w:tcPr>
          <w:p w:rsidR="00735AEC" w:rsidRDefault="006430B4">
            <w:pPr>
              <w:jc w:val="right"/>
            </w:pPr>
            <w:r>
              <w:rPr>
                <w:rFonts w:eastAsiaTheme="minorEastAsia"/>
                <w:szCs w:val="21"/>
              </w:rPr>
              <w:t>2.66</w:t>
            </w:r>
          </w:p>
        </w:tc>
      </w:tr>
      <w:tr w:rsidR="00735AEC">
        <w:tc>
          <w:tcPr>
            <w:tcW w:w="870" w:type="dxa"/>
            <w:vAlign w:val="center"/>
          </w:tcPr>
          <w:p w:rsidR="00735AEC" w:rsidRDefault="006430B4">
            <w:pPr>
              <w:jc w:val="center"/>
            </w:pPr>
            <w:r>
              <w:rPr>
                <w:rFonts w:eastAsiaTheme="minorEastAsia"/>
                <w:szCs w:val="21"/>
              </w:rPr>
              <w:t>19</w:t>
            </w:r>
          </w:p>
        </w:tc>
        <w:tc>
          <w:tcPr>
            <w:tcW w:w="1650" w:type="dxa"/>
            <w:vAlign w:val="center"/>
          </w:tcPr>
          <w:p w:rsidR="00735AEC" w:rsidRDefault="006430B4">
            <w:pPr>
              <w:jc w:val="center"/>
            </w:pPr>
            <w:r>
              <w:rPr>
                <w:rFonts w:eastAsiaTheme="minorEastAsia"/>
                <w:szCs w:val="21"/>
              </w:rPr>
              <w:t>601336</w:t>
            </w:r>
          </w:p>
        </w:tc>
        <w:tc>
          <w:tcPr>
            <w:tcW w:w="1980" w:type="dxa"/>
            <w:vAlign w:val="center"/>
          </w:tcPr>
          <w:p w:rsidR="00735AEC" w:rsidRDefault="006430B4">
            <w:pPr>
              <w:jc w:val="center"/>
            </w:pPr>
            <w:r>
              <w:rPr>
                <w:rFonts w:eastAsiaTheme="minorEastAsia"/>
                <w:szCs w:val="21"/>
              </w:rPr>
              <w:t>新华保险</w:t>
            </w:r>
          </w:p>
        </w:tc>
        <w:tc>
          <w:tcPr>
            <w:tcW w:w="2880" w:type="dxa"/>
            <w:vAlign w:val="center"/>
          </w:tcPr>
          <w:p w:rsidR="00735AEC" w:rsidRDefault="006430B4">
            <w:pPr>
              <w:jc w:val="right"/>
            </w:pPr>
            <w:r>
              <w:rPr>
                <w:rFonts w:eastAsiaTheme="minorEastAsia"/>
                <w:szCs w:val="21"/>
              </w:rPr>
              <w:t>21,980,519.00</w:t>
            </w:r>
          </w:p>
        </w:tc>
        <w:tc>
          <w:tcPr>
            <w:tcW w:w="1620" w:type="dxa"/>
            <w:vAlign w:val="center"/>
          </w:tcPr>
          <w:p w:rsidR="00735AEC" w:rsidRDefault="006430B4">
            <w:pPr>
              <w:jc w:val="right"/>
            </w:pPr>
            <w:r>
              <w:rPr>
                <w:rFonts w:eastAsiaTheme="minorEastAsia"/>
                <w:szCs w:val="21"/>
              </w:rPr>
              <w:t>2.62</w:t>
            </w:r>
          </w:p>
        </w:tc>
      </w:tr>
      <w:tr w:rsidR="00735AEC">
        <w:tc>
          <w:tcPr>
            <w:tcW w:w="870" w:type="dxa"/>
            <w:vAlign w:val="center"/>
          </w:tcPr>
          <w:p w:rsidR="00735AEC" w:rsidRDefault="006430B4">
            <w:pPr>
              <w:jc w:val="center"/>
            </w:pPr>
            <w:r>
              <w:rPr>
                <w:rFonts w:eastAsiaTheme="minorEastAsia"/>
                <w:szCs w:val="21"/>
              </w:rPr>
              <w:t>20</w:t>
            </w:r>
          </w:p>
        </w:tc>
        <w:tc>
          <w:tcPr>
            <w:tcW w:w="1650" w:type="dxa"/>
            <w:vAlign w:val="center"/>
          </w:tcPr>
          <w:p w:rsidR="00735AEC" w:rsidRDefault="006430B4">
            <w:pPr>
              <w:jc w:val="center"/>
            </w:pPr>
            <w:r>
              <w:rPr>
                <w:rFonts w:eastAsiaTheme="minorEastAsia"/>
                <w:szCs w:val="21"/>
              </w:rPr>
              <w:t>002230</w:t>
            </w:r>
          </w:p>
        </w:tc>
        <w:tc>
          <w:tcPr>
            <w:tcW w:w="1980" w:type="dxa"/>
            <w:vAlign w:val="center"/>
          </w:tcPr>
          <w:p w:rsidR="00735AEC" w:rsidRDefault="006430B4">
            <w:pPr>
              <w:jc w:val="center"/>
            </w:pPr>
            <w:r>
              <w:rPr>
                <w:rFonts w:eastAsiaTheme="minorEastAsia"/>
                <w:szCs w:val="21"/>
              </w:rPr>
              <w:t>科大讯飞</w:t>
            </w:r>
          </w:p>
        </w:tc>
        <w:tc>
          <w:tcPr>
            <w:tcW w:w="2880" w:type="dxa"/>
            <w:vAlign w:val="center"/>
          </w:tcPr>
          <w:p w:rsidR="00735AEC" w:rsidRDefault="006430B4">
            <w:pPr>
              <w:jc w:val="right"/>
            </w:pPr>
            <w:r>
              <w:rPr>
                <w:rFonts w:eastAsiaTheme="minorEastAsia"/>
                <w:szCs w:val="21"/>
              </w:rPr>
              <w:t>21,631,573.44</w:t>
            </w:r>
          </w:p>
        </w:tc>
        <w:tc>
          <w:tcPr>
            <w:tcW w:w="1620" w:type="dxa"/>
            <w:vAlign w:val="center"/>
          </w:tcPr>
          <w:p w:rsidR="00735AEC" w:rsidRDefault="006430B4">
            <w:pPr>
              <w:jc w:val="right"/>
            </w:pPr>
            <w:r>
              <w:rPr>
                <w:rFonts w:eastAsiaTheme="minorEastAsia"/>
                <w:szCs w:val="21"/>
              </w:rPr>
              <w:t>2.58</w:t>
            </w:r>
          </w:p>
        </w:tc>
      </w:tr>
      <w:tr w:rsidR="00735AEC">
        <w:tc>
          <w:tcPr>
            <w:tcW w:w="870" w:type="dxa"/>
            <w:vAlign w:val="center"/>
          </w:tcPr>
          <w:p w:rsidR="00735AEC" w:rsidRDefault="006430B4">
            <w:pPr>
              <w:jc w:val="center"/>
            </w:pPr>
            <w:r>
              <w:rPr>
                <w:rFonts w:eastAsiaTheme="minorEastAsia"/>
                <w:szCs w:val="21"/>
              </w:rPr>
              <w:t>21</w:t>
            </w:r>
          </w:p>
        </w:tc>
        <w:tc>
          <w:tcPr>
            <w:tcW w:w="1650" w:type="dxa"/>
            <w:vAlign w:val="center"/>
          </w:tcPr>
          <w:p w:rsidR="00735AEC" w:rsidRDefault="006430B4">
            <w:pPr>
              <w:jc w:val="center"/>
            </w:pPr>
            <w:r>
              <w:rPr>
                <w:rFonts w:eastAsiaTheme="minorEastAsia"/>
                <w:szCs w:val="21"/>
              </w:rPr>
              <w:t>002466</w:t>
            </w:r>
          </w:p>
        </w:tc>
        <w:tc>
          <w:tcPr>
            <w:tcW w:w="1980" w:type="dxa"/>
            <w:vAlign w:val="center"/>
          </w:tcPr>
          <w:p w:rsidR="00735AEC" w:rsidRDefault="006430B4">
            <w:pPr>
              <w:jc w:val="center"/>
            </w:pPr>
            <w:r>
              <w:rPr>
                <w:rFonts w:eastAsiaTheme="minorEastAsia"/>
                <w:szCs w:val="21"/>
              </w:rPr>
              <w:t>天齐锂业</w:t>
            </w:r>
          </w:p>
        </w:tc>
        <w:tc>
          <w:tcPr>
            <w:tcW w:w="2880" w:type="dxa"/>
            <w:vAlign w:val="center"/>
          </w:tcPr>
          <w:p w:rsidR="00735AEC" w:rsidRDefault="006430B4">
            <w:pPr>
              <w:jc w:val="right"/>
            </w:pPr>
            <w:r>
              <w:rPr>
                <w:rFonts w:eastAsiaTheme="minorEastAsia"/>
                <w:szCs w:val="21"/>
              </w:rPr>
              <w:t>21,090,324.68</w:t>
            </w:r>
          </w:p>
        </w:tc>
        <w:tc>
          <w:tcPr>
            <w:tcW w:w="1620" w:type="dxa"/>
            <w:vAlign w:val="center"/>
          </w:tcPr>
          <w:p w:rsidR="00735AEC" w:rsidRDefault="006430B4">
            <w:pPr>
              <w:jc w:val="right"/>
            </w:pPr>
            <w:r>
              <w:rPr>
                <w:rFonts w:eastAsiaTheme="minorEastAsia"/>
                <w:szCs w:val="21"/>
              </w:rPr>
              <w:t>2.52</w:t>
            </w:r>
          </w:p>
        </w:tc>
      </w:tr>
      <w:tr w:rsidR="00735AEC">
        <w:tc>
          <w:tcPr>
            <w:tcW w:w="870" w:type="dxa"/>
            <w:vAlign w:val="center"/>
          </w:tcPr>
          <w:p w:rsidR="00735AEC" w:rsidRDefault="006430B4">
            <w:pPr>
              <w:jc w:val="center"/>
            </w:pPr>
            <w:r>
              <w:rPr>
                <w:rFonts w:eastAsiaTheme="minorEastAsia"/>
                <w:szCs w:val="21"/>
              </w:rPr>
              <w:t>22</w:t>
            </w:r>
          </w:p>
        </w:tc>
        <w:tc>
          <w:tcPr>
            <w:tcW w:w="1650" w:type="dxa"/>
            <w:vAlign w:val="center"/>
          </w:tcPr>
          <w:p w:rsidR="00735AEC" w:rsidRDefault="006430B4">
            <w:pPr>
              <w:jc w:val="center"/>
            </w:pPr>
            <w:r>
              <w:rPr>
                <w:rFonts w:eastAsiaTheme="minorEastAsia"/>
                <w:szCs w:val="21"/>
              </w:rPr>
              <w:t>000636</w:t>
            </w:r>
          </w:p>
        </w:tc>
        <w:tc>
          <w:tcPr>
            <w:tcW w:w="1980" w:type="dxa"/>
            <w:vAlign w:val="center"/>
          </w:tcPr>
          <w:p w:rsidR="00735AEC" w:rsidRDefault="006430B4">
            <w:pPr>
              <w:jc w:val="center"/>
            </w:pPr>
            <w:r>
              <w:rPr>
                <w:rFonts w:eastAsiaTheme="minorEastAsia"/>
                <w:szCs w:val="21"/>
              </w:rPr>
              <w:t>风华高科</w:t>
            </w:r>
          </w:p>
        </w:tc>
        <w:tc>
          <w:tcPr>
            <w:tcW w:w="2880" w:type="dxa"/>
            <w:vAlign w:val="center"/>
          </w:tcPr>
          <w:p w:rsidR="00735AEC" w:rsidRDefault="006430B4">
            <w:pPr>
              <w:jc w:val="right"/>
            </w:pPr>
            <w:r>
              <w:rPr>
                <w:rFonts w:eastAsiaTheme="minorEastAsia"/>
                <w:szCs w:val="21"/>
              </w:rPr>
              <w:t>20,813,804.97</w:t>
            </w:r>
          </w:p>
        </w:tc>
        <w:tc>
          <w:tcPr>
            <w:tcW w:w="1620" w:type="dxa"/>
            <w:vAlign w:val="center"/>
          </w:tcPr>
          <w:p w:rsidR="00735AEC" w:rsidRDefault="006430B4">
            <w:pPr>
              <w:jc w:val="right"/>
            </w:pPr>
            <w:r>
              <w:rPr>
                <w:rFonts w:eastAsiaTheme="minorEastAsia"/>
                <w:szCs w:val="21"/>
              </w:rPr>
              <w:t>2.48</w:t>
            </w:r>
          </w:p>
        </w:tc>
      </w:tr>
      <w:tr w:rsidR="00735AEC">
        <w:tc>
          <w:tcPr>
            <w:tcW w:w="870" w:type="dxa"/>
            <w:vAlign w:val="center"/>
          </w:tcPr>
          <w:p w:rsidR="00735AEC" w:rsidRDefault="006430B4">
            <w:pPr>
              <w:jc w:val="center"/>
            </w:pPr>
            <w:r>
              <w:rPr>
                <w:rFonts w:eastAsiaTheme="minorEastAsia"/>
                <w:szCs w:val="21"/>
              </w:rPr>
              <w:t>23</w:t>
            </w:r>
          </w:p>
        </w:tc>
        <w:tc>
          <w:tcPr>
            <w:tcW w:w="1650" w:type="dxa"/>
            <w:vAlign w:val="center"/>
          </w:tcPr>
          <w:p w:rsidR="00735AEC" w:rsidRDefault="006430B4">
            <w:pPr>
              <w:jc w:val="center"/>
            </w:pPr>
            <w:r>
              <w:rPr>
                <w:rFonts w:eastAsiaTheme="minorEastAsia"/>
                <w:szCs w:val="21"/>
              </w:rPr>
              <w:t>000100</w:t>
            </w:r>
          </w:p>
        </w:tc>
        <w:tc>
          <w:tcPr>
            <w:tcW w:w="1980" w:type="dxa"/>
            <w:vAlign w:val="center"/>
          </w:tcPr>
          <w:p w:rsidR="00735AEC" w:rsidRDefault="006430B4">
            <w:pPr>
              <w:jc w:val="center"/>
            </w:pPr>
            <w:r>
              <w:rPr>
                <w:rFonts w:eastAsiaTheme="minorEastAsia"/>
                <w:szCs w:val="21"/>
              </w:rPr>
              <w:t xml:space="preserve">TCL </w:t>
            </w:r>
            <w:r>
              <w:rPr>
                <w:rFonts w:eastAsiaTheme="minorEastAsia"/>
                <w:szCs w:val="21"/>
              </w:rPr>
              <w:t>集团</w:t>
            </w:r>
          </w:p>
        </w:tc>
        <w:tc>
          <w:tcPr>
            <w:tcW w:w="2880" w:type="dxa"/>
            <w:vAlign w:val="center"/>
          </w:tcPr>
          <w:p w:rsidR="00735AEC" w:rsidRDefault="006430B4">
            <w:pPr>
              <w:jc w:val="right"/>
            </w:pPr>
            <w:r>
              <w:rPr>
                <w:rFonts w:eastAsiaTheme="minorEastAsia"/>
                <w:szCs w:val="21"/>
              </w:rPr>
              <w:t>20,683,659.76</w:t>
            </w:r>
          </w:p>
        </w:tc>
        <w:tc>
          <w:tcPr>
            <w:tcW w:w="1620" w:type="dxa"/>
            <w:vAlign w:val="center"/>
          </w:tcPr>
          <w:p w:rsidR="00735AEC" w:rsidRDefault="006430B4">
            <w:pPr>
              <w:jc w:val="right"/>
            </w:pPr>
            <w:r>
              <w:rPr>
                <w:rFonts w:eastAsiaTheme="minorEastAsia"/>
                <w:szCs w:val="21"/>
              </w:rPr>
              <w:t>2.47</w:t>
            </w:r>
          </w:p>
        </w:tc>
      </w:tr>
      <w:tr w:rsidR="00735AEC">
        <w:tc>
          <w:tcPr>
            <w:tcW w:w="870" w:type="dxa"/>
            <w:vAlign w:val="center"/>
          </w:tcPr>
          <w:p w:rsidR="00735AEC" w:rsidRDefault="006430B4">
            <w:pPr>
              <w:jc w:val="center"/>
            </w:pPr>
            <w:r>
              <w:rPr>
                <w:rFonts w:eastAsiaTheme="minorEastAsia"/>
                <w:szCs w:val="21"/>
              </w:rPr>
              <w:t>24</w:t>
            </w:r>
          </w:p>
        </w:tc>
        <w:tc>
          <w:tcPr>
            <w:tcW w:w="1650" w:type="dxa"/>
            <w:vAlign w:val="center"/>
          </w:tcPr>
          <w:p w:rsidR="00735AEC" w:rsidRDefault="006430B4">
            <w:pPr>
              <w:jc w:val="center"/>
            </w:pPr>
            <w:r>
              <w:rPr>
                <w:rFonts w:eastAsiaTheme="minorEastAsia"/>
                <w:szCs w:val="21"/>
              </w:rPr>
              <w:t>002099</w:t>
            </w:r>
          </w:p>
        </w:tc>
        <w:tc>
          <w:tcPr>
            <w:tcW w:w="1980" w:type="dxa"/>
            <w:vAlign w:val="center"/>
          </w:tcPr>
          <w:p w:rsidR="00735AEC" w:rsidRDefault="006430B4">
            <w:pPr>
              <w:jc w:val="center"/>
            </w:pPr>
            <w:r>
              <w:rPr>
                <w:rFonts w:eastAsiaTheme="minorEastAsia"/>
                <w:szCs w:val="21"/>
              </w:rPr>
              <w:t>海翔药业</w:t>
            </w:r>
          </w:p>
        </w:tc>
        <w:tc>
          <w:tcPr>
            <w:tcW w:w="2880" w:type="dxa"/>
            <w:vAlign w:val="center"/>
          </w:tcPr>
          <w:p w:rsidR="00735AEC" w:rsidRDefault="006430B4">
            <w:pPr>
              <w:jc w:val="right"/>
            </w:pPr>
            <w:r>
              <w:rPr>
                <w:rFonts w:eastAsiaTheme="minorEastAsia"/>
                <w:szCs w:val="21"/>
              </w:rPr>
              <w:t>20,026,718.25</w:t>
            </w:r>
          </w:p>
        </w:tc>
        <w:tc>
          <w:tcPr>
            <w:tcW w:w="1620" w:type="dxa"/>
            <w:vAlign w:val="center"/>
          </w:tcPr>
          <w:p w:rsidR="00735AEC" w:rsidRDefault="006430B4">
            <w:pPr>
              <w:jc w:val="right"/>
            </w:pPr>
            <w:r>
              <w:rPr>
                <w:rFonts w:eastAsiaTheme="minorEastAsia"/>
                <w:szCs w:val="21"/>
              </w:rPr>
              <w:t>2.39</w:t>
            </w:r>
          </w:p>
        </w:tc>
      </w:tr>
      <w:tr w:rsidR="00735AEC">
        <w:tc>
          <w:tcPr>
            <w:tcW w:w="870" w:type="dxa"/>
            <w:vAlign w:val="center"/>
          </w:tcPr>
          <w:p w:rsidR="00735AEC" w:rsidRDefault="006430B4">
            <w:pPr>
              <w:jc w:val="center"/>
            </w:pPr>
            <w:r>
              <w:rPr>
                <w:rFonts w:eastAsiaTheme="minorEastAsia"/>
                <w:szCs w:val="21"/>
              </w:rPr>
              <w:t>25</w:t>
            </w:r>
          </w:p>
        </w:tc>
        <w:tc>
          <w:tcPr>
            <w:tcW w:w="1650" w:type="dxa"/>
            <w:vAlign w:val="center"/>
          </w:tcPr>
          <w:p w:rsidR="00735AEC" w:rsidRDefault="006430B4">
            <w:pPr>
              <w:jc w:val="center"/>
            </w:pPr>
            <w:r>
              <w:rPr>
                <w:rFonts w:eastAsiaTheme="minorEastAsia"/>
                <w:szCs w:val="21"/>
              </w:rPr>
              <w:t>000596</w:t>
            </w:r>
          </w:p>
        </w:tc>
        <w:tc>
          <w:tcPr>
            <w:tcW w:w="1980" w:type="dxa"/>
            <w:vAlign w:val="center"/>
          </w:tcPr>
          <w:p w:rsidR="00735AEC" w:rsidRDefault="006430B4">
            <w:pPr>
              <w:jc w:val="center"/>
            </w:pPr>
            <w:r>
              <w:rPr>
                <w:rFonts w:eastAsiaTheme="minorEastAsia"/>
                <w:szCs w:val="21"/>
              </w:rPr>
              <w:t>古井贡酒</w:t>
            </w:r>
          </w:p>
        </w:tc>
        <w:tc>
          <w:tcPr>
            <w:tcW w:w="2880" w:type="dxa"/>
            <w:vAlign w:val="center"/>
          </w:tcPr>
          <w:p w:rsidR="00735AEC" w:rsidRDefault="006430B4">
            <w:pPr>
              <w:jc w:val="right"/>
            </w:pPr>
            <w:r>
              <w:rPr>
                <w:rFonts w:eastAsiaTheme="minorEastAsia"/>
                <w:szCs w:val="21"/>
              </w:rPr>
              <w:t>19,286,213.61</w:t>
            </w:r>
          </w:p>
        </w:tc>
        <w:tc>
          <w:tcPr>
            <w:tcW w:w="1620" w:type="dxa"/>
            <w:vAlign w:val="center"/>
          </w:tcPr>
          <w:p w:rsidR="00735AEC" w:rsidRDefault="006430B4">
            <w:pPr>
              <w:jc w:val="right"/>
            </w:pPr>
            <w:r>
              <w:rPr>
                <w:rFonts w:eastAsiaTheme="minorEastAsia"/>
                <w:szCs w:val="21"/>
              </w:rPr>
              <w:t>2.30</w:t>
            </w:r>
          </w:p>
        </w:tc>
      </w:tr>
      <w:tr w:rsidR="00735AEC">
        <w:tc>
          <w:tcPr>
            <w:tcW w:w="870" w:type="dxa"/>
            <w:vAlign w:val="center"/>
          </w:tcPr>
          <w:p w:rsidR="00735AEC" w:rsidRDefault="006430B4">
            <w:pPr>
              <w:jc w:val="center"/>
            </w:pPr>
            <w:r>
              <w:rPr>
                <w:rFonts w:eastAsiaTheme="minorEastAsia"/>
                <w:szCs w:val="21"/>
              </w:rPr>
              <w:t>26</w:t>
            </w:r>
          </w:p>
        </w:tc>
        <w:tc>
          <w:tcPr>
            <w:tcW w:w="1650" w:type="dxa"/>
            <w:vAlign w:val="center"/>
          </w:tcPr>
          <w:p w:rsidR="00735AEC" w:rsidRDefault="006430B4">
            <w:pPr>
              <w:jc w:val="center"/>
            </w:pPr>
            <w:r>
              <w:rPr>
                <w:rFonts w:eastAsiaTheme="minorEastAsia"/>
                <w:szCs w:val="21"/>
              </w:rPr>
              <w:t>000063</w:t>
            </w:r>
          </w:p>
        </w:tc>
        <w:tc>
          <w:tcPr>
            <w:tcW w:w="1980" w:type="dxa"/>
            <w:vAlign w:val="center"/>
          </w:tcPr>
          <w:p w:rsidR="00735AEC" w:rsidRDefault="006430B4">
            <w:pPr>
              <w:jc w:val="center"/>
            </w:pPr>
            <w:r>
              <w:rPr>
                <w:rFonts w:eastAsiaTheme="minorEastAsia"/>
                <w:szCs w:val="21"/>
              </w:rPr>
              <w:t>中兴通讯</w:t>
            </w:r>
          </w:p>
        </w:tc>
        <w:tc>
          <w:tcPr>
            <w:tcW w:w="2880" w:type="dxa"/>
            <w:vAlign w:val="center"/>
          </w:tcPr>
          <w:p w:rsidR="00735AEC" w:rsidRDefault="006430B4">
            <w:pPr>
              <w:jc w:val="right"/>
            </w:pPr>
            <w:r>
              <w:rPr>
                <w:rFonts w:eastAsiaTheme="minorEastAsia"/>
                <w:szCs w:val="21"/>
              </w:rPr>
              <w:t>18,934,317.32</w:t>
            </w:r>
          </w:p>
        </w:tc>
        <w:tc>
          <w:tcPr>
            <w:tcW w:w="1620" w:type="dxa"/>
            <w:vAlign w:val="center"/>
          </w:tcPr>
          <w:p w:rsidR="00735AEC" w:rsidRDefault="006430B4">
            <w:pPr>
              <w:jc w:val="right"/>
            </w:pPr>
            <w:r>
              <w:rPr>
                <w:rFonts w:eastAsiaTheme="minorEastAsia"/>
                <w:szCs w:val="21"/>
              </w:rPr>
              <w:t>2.26</w:t>
            </w:r>
          </w:p>
        </w:tc>
      </w:tr>
      <w:tr w:rsidR="00735AEC">
        <w:tc>
          <w:tcPr>
            <w:tcW w:w="870" w:type="dxa"/>
            <w:vAlign w:val="center"/>
          </w:tcPr>
          <w:p w:rsidR="00735AEC" w:rsidRDefault="006430B4">
            <w:pPr>
              <w:jc w:val="center"/>
            </w:pPr>
            <w:r>
              <w:rPr>
                <w:rFonts w:eastAsiaTheme="minorEastAsia"/>
                <w:szCs w:val="21"/>
              </w:rPr>
              <w:t>27</w:t>
            </w:r>
          </w:p>
        </w:tc>
        <w:tc>
          <w:tcPr>
            <w:tcW w:w="1650" w:type="dxa"/>
            <w:vAlign w:val="center"/>
          </w:tcPr>
          <w:p w:rsidR="00735AEC" w:rsidRDefault="006430B4">
            <w:pPr>
              <w:jc w:val="center"/>
            </w:pPr>
            <w:r>
              <w:rPr>
                <w:rFonts w:eastAsiaTheme="minorEastAsia"/>
                <w:szCs w:val="21"/>
              </w:rPr>
              <w:t>600383</w:t>
            </w:r>
          </w:p>
        </w:tc>
        <w:tc>
          <w:tcPr>
            <w:tcW w:w="1980" w:type="dxa"/>
            <w:vAlign w:val="center"/>
          </w:tcPr>
          <w:p w:rsidR="00735AEC" w:rsidRDefault="006430B4">
            <w:pPr>
              <w:jc w:val="center"/>
            </w:pPr>
            <w:r>
              <w:rPr>
                <w:rFonts w:eastAsiaTheme="minorEastAsia"/>
                <w:szCs w:val="21"/>
              </w:rPr>
              <w:t>金地集团</w:t>
            </w:r>
          </w:p>
        </w:tc>
        <w:tc>
          <w:tcPr>
            <w:tcW w:w="2880" w:type="dxa"/>
            <w:vAlign w:val="center"/>
          </w:tcPr>
          <w:p w:rsidR="00735AEC" w:rsidRDefault="006430B4">
            <w:pPr>
              <w:jc w:val="right"/>
            </w:pPr>
            <w:r>
              <w:rPr>
                <w:rFonts w:eastAsiaTheme="minorEastAsia"/>
                <w:szCs w:val="21"/>
              </w:rPr>
              <w:t>18,747,544.13</w:t>
            </w:r>
          </w:p>
        </w:tc>
        <w:tc>
          <w:tcPr>
            <w:tcW w:w="1620" w:type="dxa"/>
            <w:vAlign w:val="center"/>
          </w:tcPr>
          <w:p w:rsidR="00735AEC" w:rsidRDefault="006430B4">
            <w:pPr>
              <w:jc w:val="right"/>
            </w:pPr>
            <w:r>
              <w:rPr>
                <w:rFonts w:eastAsiaTheme="minorEastAsia"/>
                <w:szCs w:val="21"/>
              </w:rPr>
              <w:t>2.24</w:t>
            </w:r>
          </w:p>
        </w:tc>
      </w:tr>
      <w:tr w:rsidR="00735AEC">
        <w:tc>
          <w:tcPr>
            <w:tcW w:w="870" w:type="dxa"/>
            <w:vAlign w:val="center"/>
          </w:tcPr>
          <w:p w:rsidR="00735AEC" w:rsidRDefault="006430B4">
            <w:pPr>
              <w:jc w:val="center"/>
            </w:pPr>
            <w:r>
              <w:rPr>
                <w:rFonts w:eastAsiaTheme="minorEastAsia"/>
                <w:szCs w:val="21"/>
              </w:rPr>
              <w:t>28</w:t>
            </w:r>
          </w:p>
        </w:tc>
        <w:tc>
          <w:tcPr>
            <w:tcW w:w="1650" w:type="dxa"/>
            <w:vAlign w:val="center"/>
          </w:tcPr>
          <w:p w:rsidR="00735AEC" w:rsidRDefault="006430B4">
            <w:pPr>
              <w:jc w:val="center"/>
            </w:pPr>
            <w:r>
              <w:rPr>
                <w:rFonts w:eastAsiaTheme="minorEastAsia"/>
                <w:szCs w:val="21"/>
              </w:rPr>
              <w:t>300274</w:t>
            </w:r>
          </w:p>
        </w:tc>
        <w:tc>
          <w:tcPr>
            <w:tcW w:w="1980" w:type="dxa"/>
            <w:vAlign w:val="center"/>
          </w:tcPr>
          <w:p w:rsidR="00735AEC" w:rsidRDefault="006430B4">
            <w:pPr>
              <w:jc w:val="center"/>
            </w:pPr>
            <w:r>
              <w:rPr>
                <w:rFonts w:eastAsiaTheme="minorEastAsia"/>
                <w:szCs w:val="21"/>
              </w:rPr>
              <w:t>阳光电源</w:t>
            </w:r>
          </w:p>
        </w:tc>
        <w:tc>
          <w:tcPr>
            <w:tcW w:w="2880" w:type="dxa"/>
            <w:vAlign w:val="center"/>
          </w:tcPr>
          <w:p w:rsidR="00735AEC" w:rsidRDefault="006430B4">
            <w:pPr>
              <w:jc w:val="right"/>
            </w:pPr>
            <w:r>
              <w:rPr>
                <w:rFonts w:eastAsiaTheme="minorEastAsia"/>
                <w:szCs w:val="21"/>
              </w:rPr>
              <w:t>18,238,903.36</w:t>
            </w:r>
          </w:p>
        </w:tc>
        <w:tc>
          <w:tcPr>
            <w:tcW w:w="1620" w:type="dxa"/>
            <w:vAlign w:val="center"/>
          </w:tcPr>
          <w:p w:rsidR="00735AEC" w:rsidRDefault="006430B4">
            <w:pPr>
              <w:jc w:val="right"/>
            </w:pPr>
            <w:r>
              <w:rPr>
                <w:rFonts w:eastAsiaTheme="minorEastAsia"/>
                <w:szCs w:val="21"/>
              </w:rPr>
              <w:t>2.18</w:t>
            </w:r>
          </w:p>
        </w:tc>
      </w:tr>
      <w:tr w:rsidR="00735AEC">
        <w:tc>
          <w:tcPr>
            <w:tcW w:w="870" w:type="dxa"/>
            <w:vAlign w:val="center"/>
          </w:tcPr>
          <w:p w:rsidR="00735AEC" w:rsidRDefault="006430B4">
            <w:pPr>
              <w:jc w:val="center"/>
            </w:pPr>
            <w:r>
              <w:rPr>
                <w:rFonts w:eastAsiaTheme="minorEastAsia"/>
                <w:szCs w:val="21"/>
              </w:rPr>
              <w:t>29</w:t>
            </w:r>
          </w:p>
        </w:tc>
        <w:tc>
          <w:tcPr>
            <w:tcW w:w="1650" w:type="dxa"/>
            <w:vAlign w:val="center"/>
          </w:tcPr>
          <w:p w:rsidR="00735AEC" w:rsidRDefault="006430B4">
            <w:pPr>
              <w:jc w:val="center"/>
            </w:pPr>
            <w:r>
              <w:rPr>
                <w:rFonts w:eastAsiaTheme="minorEastAsia"/>
                <w:szCs w:val="21"/>
              </w:rPr>
              <w:t>000625</w:t>
            </w:r>
          </w:p>
        </w:tc>
        <w:tc>
          <w:tcPr>
            <w:tcW w:w="1980" w:type="dxa"/>
            <w:vAlign w:val="center"/>
          </w:tcPr>
          <w:p w:rsidR="00735AEC" w:rsidRDefault="006430B4">
            <w:pPr>
              <w:jc w:val="center"/>
            </w:pPr>
            <w:r>
              <w:rPr>
                <w:rFonts w:eastAsiaTheme="minorEastAsia"/>
                <w:szCs w:val="21"/>
              </w:rPr>
              <w:t>长安汽车</w:t>
            </w:r>
          </w:p>
        </w:tc>
        <w:tc>
          <w:tcPr>
            <w:tcW w:w="2880" w:type="dxa"/>
            <w:vAlign w:val="center"/>
          </w:tcPr>
          <w:p w:rsidR="00735AEC" w:rsidRDefault="006430B4">
            <w:pPr>
              <w:jc w:val="right"/>
            </w:pPr>
            <w:r>
              <w:rPr>
                <w:rFonts w:eastAsiaTheme="minorEastAsia"/>
                <w:szCs w:val="21"/>
              </w:rPr>
              <w:t>18,152,400.64</w:t>
            </w:r>
          </w:p>
        </w:tc>
        <w:tc>
          <w:tcPr>
            <w:tcW w:w="1620" w:type="dxa"/>
            <w:vAlign w:val="center"/>
          </w:tcPr>
          <w:p w:rsidR="00735AEC" w:rsidRDefault="006430B4">
            <w:pPr>
              <w:jc w:val="right"/>
            </w:pPr>
            <w:r>
              <w:rPr>
                <w:rFonts w:eastAsiaTheme="minorEastAsia"/>
                <w:szCs w:val="21"/>
              </w:rPr>
              <w:t>2.17</w:t>
            </w:r>
          </w:p>
        </w:tc>
      </w:tr>
      <w:tr w:rsidR="00735AEC">
        <w:tc>
          <w:tcPr>
            <w:tcW w:w="870" w:type="dxa"/>
            <w:vAlign w:val="center"/>
          </w:tcPr>
          <w:p w:rsidR="00735AEC" w:rsidRDefault="006430B4">
            <w:pPr>
              <w:jc w:val="center"/>
            </w:pPr>
            <w:r>
              <w:rPr>
                <w:rFonts w:eastAsiaTheme="minorEastAsia"/>
                <w:szCs w:val="21"/>
              </w:rPr>
              <w:t>30</w:t>
            </w:r>
          </w:p>
        </w:tc>
        <w:tc>
          <w:tcPr>
            <w:tcW w:w="1650" w:type="dxa"/>
            <w:vAlign w:val="center"/>
          </w:tcPr>
          <w:p w:rsidR="00735AEC" w:rsidRDefault="006430B4">
            <w:pPr>
              <w:jc w:val="center"/>
            </w:pPr>
            <w:r>
              <w:rPr>
                <w:rFonts w:eastAsiaTheme="minorEastAsia"/>
                <w:szCs w:val="21"/>
              </w:rPr>
              <w:t>000333</w:t>
            </w:r>
          </w:p>
        </w:tc>
        <w:tc>
          <w:tcPr>
            <w:tcW w:w="1980" w:type="dxa"/>
            <w:vAlign w:val="center"/>
          </w:tcPr>
          <w:p w:rsidR="00735AEC" w:rsidRDefault="006430B4">
            <w:pPr>
              <w:jc w:val="center"/>
            </w:pPr>
            <w:r>
              <w:rPr>
                <w:rFonts w:eastAsiaTheme="minorEastAsia"/>
                <w:szCs w:val="21"/>
              </w:rPr>
              <w:t>美的集团</w:t>
            </w:r>
          </w:p>
        </w:tc>
        <w:tc>
          <w:tcPr>
            <w:tcW w:w="2880" w:type="dxa"/>
            <w:vAlign w:val="center"/>
          </w:tcPr>
          <w:p w:rsidR="00735AEC" w:rsidRDefault="006430B4">
            <w:pPr>
              <w:jc w:val="right"/>
            </w:pPr>
            <w:r>
              <w:rPr>
                <w:rFonts w:eastAsiaTheme="minorEastAsia"/>
                <w:szCs w:val="21"/>
              </w:rPr>
              <w:t>17,958,207.13</w:t>
            </w:r>
          </w:p>
        </w:tc>
        <w:tc>
          <w:tcPr>
            <w:tcW w:w="1620" w:type="dxa"/>
            <w:vAlign w:val="center"/>
          </w:tcPr>
          <w:p w:rsidR="00735AEC" w:rsidRDefault="006430B4">
            <w:pPr>
              <w:jc w:val="right"/>
            </w:pPr>
            <w:r>
              <w:rPr>
                <w:rFonts w:eastAsiaTheme="minorEastAsia"/>
                <w:szCs w:val="21"/>
              </w:rPr>
              <w:t>2.14</w:t>
            </w:r>
          </w:p>
        </w:tc>
      </w:tr>
      <w:tr w:rsidR="00735AEC">
        <w:tc>
          <w:tcPr>
            <w:tcW w:w="870" w:type="dxa"/>
            <w:vAlign w:val="center"/>
          </w:tcPr>
          <w:p w:rsidR="00735AEC" w:rsidRDefault="006430B4">
            <w:pPr>
              <w:jc w:val="center"/>
            </w:pPr>
            <w:r>
              <w:rPr>
                <w:rFonts w:eastAsiaTheme="minorEastAsia"/>
                <w:szCs w:val="21"/>
              </w:rPr>
              <w:t>31</w:t>
            </w:r>
          </w:p>
        </w:tc>
        <w:tc>
          <w:tcPr>
            <w:tcW w:w="1650" w:type="dxa"/>
            <w:vAlign w:val="center"/>
          </w:tcPr>
          <w:p w:rsidR="00735AEC" w:rsidRDefault="006430B4">
            <w:pPr>
              <w:jc w:val="center"/>
            </w:pPr>
            <w:r>
              <w:rPr>
                <w:rFonts w:eastAsiaTheme="minorEastAsia"/>
                <w:szCs w:val="21"/>
              </w:rPr>
              <w:t>600436</w:t>
            </w:r>
          </w:p>
        </w:tc>
        <w:tc>
          <w:tcPr>
            <w:tcW w:w="1980" w:type="dxa"/>
            <w:vAlign w:val="center"/>
          </w:tcPr>
          <w:p w:rsidR="00735AEC" w:rsidRDefault="006430B4">
            <w:pPr>
              <w:jc w:val="center"/>
            </w:pPr>
            <w:r>
              <w:rPr>
                <w:rFonts w:eastAsiaTheme="minorEastAsia"/>
                <w:szCs w:val="21"/>
              </w:rPr>
              <w:t>片仔癀</w:t>
            </w:r>
          </w:p>
        </w:tc>
        <w:tc>
          <w:tcPr>
            <w:tcW w:w="2880" w:type="dxa"/>
            <w:vAlign w:val="center"/>
          </w:tcPr>
          <w:p w:rsidR="00735AEC" w:rsidRDefault="006430B4">
            <w:pPr>
              <w:jc w:val="right"/>
            </w:pPr>
            <w:r>
              <w:rPr>
                <w:rFonts w:eastAsiaTheme="minorEastAsia"/>
                <w:szCs w:val="21"/>
              </w:rPr>
              <w:t>17,854,007.76</w:t>
            </w:r>
          </w:p>
        </w:tc>
        <w:tc>
          <w:tcPr>
            <w:tcW w:w="1620" w:type="dxa"/>
            <w:vAlign w:val="center"/>
          </w:tcPr>
          <w:p w:rsidR="00735AEC" w:rsidRDefault="006430B4">
            <w:pPr>
              <w:jc w:val="right"/>
            </w:pPr>
            <w:r>
              <w:rPr>
                <w:rFonts w:eastAsiaTheme="minorEastAsia"/>
                <w:szCs w:val="21"/>
              </w:rPr>
              <w:t>2.13</w:t>
            </w:r>
          </w:p>
        </w:tc>
      </w:tr>
      <w:tr w:rsidR="00735AEC">
        <w:tc>
          <w:tcPr>
            <w:tcW w:w="870" w:type="dxa"/>
            <w:vAlign w:val="center"/>
          </w:tcPr>
          <w:p w:rsidR="00735AEC" w:rsidRDefault="006430B4">
            <w:pPr>
              <w:jc w:val="center"/>
            </w:pPr>
            <w:r>
              <w:rPr>
                <w:rFonts w:eastAsiaTheme="minorEastAsia"/>
                <w:szCs w:val="21"/>
              </w:rPr>
              <w:t>32</w:t>
            </w:r>
          </w:p>
        </w:tc>
        <w:tc>
          <w:tcPr>
            <w:tcW w:w="1650" w:type="dxa"/>
            <w:vAlign w:val="center"/>
          </w:tcPr>
          <w:p w:rsidR="00735AEC" w:rsidRDefault="006430B4">
            <w:pPr>
              <w:jc w:val="center"/>
            </w:pPr>
            <w:r>
              <w:rPr>
                <w:rFonts w:eastAsiaTheme="minorEastAsia"/>
                <w:szCs w:val="21"/>
              </w:rPr>
              <w:t>603501</w:t>
            </w:r>
          </w:p>
        </w:tc>
        <w:tc>
          <w:tcPr>
            <w:tcW w:w="1980" w:type="dxa"/>
            <w:vAlign w:val="center"/>
          </w:tcPr>
          <w:p w:rsidR="00735AEC" w:rsidRDefault="006430B4">
            <w:pPr>
              <w:jc w:val="center"/>
            </w:pPr>
            <w:r>
              <w:rPr>
                <w:rFonts w:eastAsiaTheme="minorEastAsia"/>
                <w:szCs w:val="21"/>
              </w:rPr>
              <w:t>韦尔股份</w:t>
            </w:r>
          </w:p>
        </w:tc>
        <w:tc>
          <w:tcPr>
            <w:tcW w:w="2880" w:type="dxa"/>
            <w:vAlign w:val="center"/>
          </w:tcPr>
          <w:p w:rsidR="00735AEC" w:rsidRDefault="006430B4">
            <w:pPr>
              <w:jc w:val="right"/>
            </w:pPr>
            <w:r>
              <w:rPr>
                <w:rFonts w:eastAsiaTheme="minorEastAsia"/>
                <w:szCs w:val="21"/>
              </w:rPr>
              <w:t>17,667,685.38</w:t>
            </w:r>
          </w:p>
        </w:tc>
        <w:tc>
          <w:tcPr>
            <w:tcW w:w="1620" w:type="dxa"/>
            <w:vAlign w:val="center"/>
          </w:tcPr>
          <w:p w:rsidR="00735AEC" w:rsidRDefault="006430B4">
            <w:pPr>
              <w:jc w:val="right"/>
            </w:pPr>
            <w:r>
              <w:rPr>
                <w:rFonts w:eastAsiaTheme="minorEastAsia"/>
                <w:szCs w:val="21"/>
              </w:rPr>
              <w:t>2.11</w:t>
            </w:r>
          </w:p>
        </w:tc>
      </w:tr>
      <w:tr w:rsidR="00735AEC">
        <w:tc>
          <w:tcPr>
            <w:tcW w:w="870" w:type="dxa"/>
            <w:vAlign w:val="center"/>
          </w:tcPr>
          <w:p w:rsidR="00735AEC" w:rsidRDefault="006430B4">
            <w:pPr>
              <w:jc w:val="center"/>
            </w:pPr>
            <w:r>
              <w:rPr>
                <w:rFonts w:eastAsiaTheme="minorEastAsia"/>
                <w:szCs w:val="21"/>
              </w:rPr>
              <w:t>33</w:t>
            </w:r>
          </w:p>
        </w:tc>
        <w:tc>
          <w:tcPr>
            <w:tcW w:w="1650" w:type="dxa"/>
            <w:vAlign w:val="center"/>
          </w:tcPr>
          <w:p w:rsidR="00735AEC" w:rsidRDefault="006430B4">
            <w:pPr>
              <w:jc w:val="center"/>
            </w:pPr>
            <w:r>
              <w:rPr>
                <w:rFonts w:eastAsiaTheme="minorEastAsia"/>
                <w:szCs w:val="21"/>
              </w:rPr>
              <w:t>600643</w:t>
            </w:r>
          </w:p>
        </w:tc>
        <w:tc>
          <w:tcPr>
            <w:tcW w:w="1980" w:type="dxa"/>
            <w:vAlign w:val="center"/>
          </w:tcPr>
          <w:p w:rsidR="00735AEC" w:rsidRDefault="006430B4">
            <w:pPr>
              <w:jc w:val="center"/>
            </w:pPr>
            <w:r>
              <w:rPr>
                <w:rFonts w:eastAsiaTheme="minorEastAsia"/>
                <w:szCs w:val="21"/>
              </w:rPr>
              <w:t>爱建集团</w:t>
            </w:r>
          </w:p>
        </w:tc>
        <w:tc>
          <w:tcPr>
            <w:tcW w:w="2880" w:type="dxa"/>
            <w:vAlign w:val="center"/>
          </w:tcPr>
          <w:p w:rsidR="00735AEC" w:rsidRDefault="006430B4">
            <w:pPr>
              <w:jc w:val="right"/>
            </w:pPr>
            <w:r>
              <w:rPr>
                <w:rFonts w:eastAsiaTheme="minorEastAsia"/>
                <w:szCs w:val="21"/>
              </w:rPr>
              <w:t>17,638,397.28</w:t>
            </w:r>
          </w:p>
        </w:tc>
        <w:tc>
          <w:tcPr>
            <w:tcW w:w="1620" w:type="dxa"/>
            <w:vAlign w:val="center"/>
          </w:tcPr>
          <w:p w:rsidR="00735AEC" w:rsidRDefault="006430B4">
            <w:pPr>
              <w:jc w:val="right"/>
            </w:pPr>
            <w:r>
              <w:rPr>
                <w:rFonts w:eastAsiaTheme="minorEastAsia"/>
                <w:szCs w:val="21"/>
              </w:rPr>
              <w:t>2.10</w:t>
            </w:r>
          </w:p>
        </w:tc>
      </w:tr>
      <w:tr w:rsidR="00735AEC">
        <w:tc>
          <w:tcPr>
            <w:tcW w:w="870" w:type="dxa"/>
            <w:vAlign w:val="center"/>
          </w:tcPr>
          <w:p w:rsidR="00735AEC" w:rsidRDefault="006430B4">
            <w:pPr>
              <w:jc w:val="center"/>
            </w:pPr>
            <w:r>
              <w:rPr>
                <w:rFonts w:eastAsiaTheme="minorEastAsia"/>
                <w:szCs w:val="21"/>
              </w:rPr>
              <w:t>34</w:t>
            </w:r>
          </w:p>
        </w:tc>
        <w:tc>
          <w:tcPr>
            <w:tcW w:w="1650" w:type="dxa"/>
            <w:vAlign w:val="center"/>
          </w:tcPr>
          <w:p w:rsidR="00735AEC" w:rsidRDefault="006430B4">
            <w:pPr>
              <w:jc w:val="center"/>
            </w:pPr>
            <w:r>
              <w:rPr>
                <w:rFonts w:eastAsiaTheme="minorEastAsia"/>
                <w:szCs w:val="21"/>
              </w:rPr>
              <w:t>002597</w:t>
            </w:r>
          </w:p>
        </w:tc>
        <w:tc>
          <w:tcPr>
            <w:tcW w:w="1980" w:type="dxa"/>
            <w:vAlign w:val="center"/>
          </w:tcPr>
          <w:p w:rsidR="00735AEC" w:rsidRDefault="006430B4">
            <w:pPr>
              <w:jc w:val="center"/>
            </w:pPr>
            <w:r>
              <w:rPr>
                <w:rFonts w:eastAsiaTheme="minorEastAsia"/>
                <w:szCs w:val="21"/>
              </w:rPr>
              <w:t>金禾实业</w:t>
            </w:r>
          </w:p>
        </w:tc>
        <w:tc>
          <w:tcPr>
            <w:tcW w:w="2880" w:type="dxa"/>
            <w:vAlign w:val="center"/>
          </w:tcPr>
          <w:p w:rsidR="00735AEC" w:rsidRDefault="006430B4">
            <w:pPr>
              <w:jc w:val="right"/>
            </w:pPr>
            <w:r>
              <w:rPr>
                <w:rFonts w:eastAsiaTheme="minorEastAsia"/>
                <w:szCs w:val="21"/>
              </w:rPr>
              <w:t>16,967,063.01</w:t>
            </w:r>
          </w:p>
        </w:tc>
        <w:tc>
          <w:tcPr>
            <w:tcW w:w="1620" w:type="dxa"/>
            <w:vAlign w:val="center"/>
          </w:tcPr>
          <w:p w:rsidR="00735AEC" w:rsidRDefault="006430B4">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1,820,908,015.20</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6C1CC5">
            <w:pPr>
              <w:jc w:val="right"/>
              <w:rPr>
                <w:rFonts w:eastAsiaTheme="minorEastAsia"/>
                <w:szCs w:val="21"/>
              </w:rPr>
            </w:pPr>
            <w:r w:rsidRPr="003B4950">
              <w:rPr>
                <w:rFonts w:eastAsiaTheme="minorEastAsia"/>
                <w:szCs w:val="21"/>
              </w:rPr>
              <w:t>1</w:t>
            </w:r>
            <w:r w:rsidRPr="003B4950">
              <w:rPr>
                <w:rFonts w:eastAsiaTheme="minorEastAsia" w:hint="eastAsia"/>
                <w:szCs w:val="21"/>
              </w:rPr>
              <w:t>,</w:t>
            </w:r>
            <w:r w:rsidRPr="003B4950">
              <w:rPr>
                <w:rFonts w:eastAsiaTheme="minorEastAsia"/>
                <w:szCs w:val="21"/>
              </w:rPr>
              <w:t>625</w:t>
            </w:r>
            <w:r w:rsidRPr="003B4950">
              <w:rPr>
                <w:rFonts w:eastAsiaTheme="minorEastAsia" w:hint="eastAsia"/>
                <w:szCs w:val="21"/>
              </w:rPr>
              <w:t>,</w:t>
            </w:r>
            <w:r w:rsidRPr="003B4950">
              <w:rPr>
                <w:rFonts w:eastAsiaTheme="minorEastAsia"/>
                <w:szCs w:val="21"/>
              </w:rPr>
              <w:t>087</w:t>
            </w:r>
            <w:r w:rsidRPr="003B4950">
              <w:rPr>
                <w:rFonts w:eastAsiaTheme="minorEastAsia" w:hint="eastAsia"/>
                <w:szCs w:val="21"/>
              </w:rPr>
              <w:t>,</w:t>
            </w:r>
            <w:r w:rsidRPr="003B4950">
              <w:rPr>
                <w:rFonts w:eastAsiaTheme="minorEastAsia"/>
                <w:szCs w:val="21"/>
              </w:rPr>
              <w:t>148.32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3" w:name="_Toc234814104"/>
      <w:bookmarkStart w:id="94" w:name="_Toc390421261"/>
      <w:bookmarkStart w:id="95" w:name="_Toc17393114"/>
      <w:r w:rsidRPr="00C56F63">
        <w:rPr>
          <w:rFonts w:ascii="Times New Roman" w:eastAsiaTheme="minorEastAsia" w:hAnsi="Times New Roman"/>
          <w:kern w:val="0"/>
          <w:sz w:val="21"/>
          <w:szCs w:val="21"/>
        </w:rPr>
        <w:lastRenderedPageBreak/>
        <w:t xml:space="preserve">7.5 </w:t>
      </w:r>
      <w:r w:rsidRPr="00C56F63">
        <w:rPr>
          <w:rFonts w:ascii="Times New Roman" w:eastAsiaTheme="minorEastAsia" w:hAnsi="Times New Roman"/>
          <w:kern w:val="0"/>
          <w:sz w:val="21"/>
          <w:szCs w:val="21"/>
        </w:rPr>
        <w:t>期末按债券品种分类的债券投资组合</w:t>
      </w:r>
      <w:bookmarkEnd w:id="93"/>
      <w:bookmarkEnd w:id="94"/>
      <w:bookmarkEnd w:id="9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4,916,502.54</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0.41</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4,916,502.54</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0.41</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6" w:name="_Toc390421262"/>
      <w:bookmarkStart w:id="97" w:name="_Toc17393115"/>
      <w:r w:rsidRPr="00C56F63">
        <w:rPr>
          <w:rFonts w:ascii="Times New Roman" w:eastAsiaTheme="minorEastAsia" w:hAnsi="Times New Roman"/>
          <w:kern w:val="0"/>
          <w:sz w:val="21"/>
          <w:szCs w:val="21"/>
        </w:rPr>
        <w:t>7.6</w:t>
      </w:r>
      <w:bookmarkStart w:id="98"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6"/>
      <w:bookmarkEnd w:id="98"/>
      <w:bookmarkEnd w:id="9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735AEC">
        <w:tc>
          <w:tcPr>
            <w:tcW w:w="1252" w:type="dxa"/>
            <w:vAlign w:val="center"/>
          </w:tcPr>
          <w:p w:rsidR="00735AEC" w:rsidRDefault="006430B4">
            <w:pPr>
              <w:jc w:val="center"/>
            </w:pPr>
            <w:r>
              <w:rPr>
                <w:rFonts w:eastAsiaTheme="minorEastAsia"/>
                <w:color w:val="000000"/>
                <w:szCs w:val="21"/>
              </w:rPr>
              <w:t>1</w:t>
            </w:r>
          </w:p>
        </w:tc>
        <w:tc>
          <w:tcPr>
            <w:tcW w:w="1310" w:type="dxa"/>
            <w:vAlign w:val="center"/>
          </w:tcPr>
          <w:p w:rsidR="00735AEC" w:rsidRDefault="006430B4">
            <w:pPr>
              <w:jc w:val="center"/>
            </w:pPr>
            <w:r>
              <w:rPr>
                <w:rFonts w:eastAsiaTheme="minorEastAsia"/>
                <w:color w:val="000000"/>
                <w:szCs w:val="21"/>
              </w:rPr>
              <w:t>110054</w:t>
            </w:r>
          </w:p>
        </w:tc>
        <w:tc>
          <w:tcPr>
            <w:tcW w:w="1282" w:type="dxa"/>
            <w:vAlign w:val="center"/>
          </w:tcPr>
          <w:p w:rsidR="00735AEC" w:rsidRDefault="006430B4">
            <w:pPr>
              <w:jc w:val="center"/>
            </w:pPr>
            <w:r>
              <w:rPr>
                <w:rFonts w:eastAsiaTheme="minorEastAsia"/>
                <w:color w:val="000000"/>
                <w:szCs w:val="21"/>
              </w:rPr>
              <w:t>通威转债</w:t>
            </w:r>
          </w:p>
        </w:tc>
        <w:tc>
          <w:tcPr>
            <w:tcW w:w="1426" w:type="dxa"/>
            <w:vAlign w:val="center"/>
          </w:tcPr>
          <w:p w:rsidR="00735AEC" w:rsidRDefault="006430B4">
            <w:pPr>
              <w:jc w:val="right"/>
            </w:pPr>
            <w:r>
              <w:rPr>
                <w:rFonts w:eastAsiaTheme="minorEastAsia"/>
                <w:color w:val="000000"/>
                <w:szCs w:val="21"/>
              </w:rPr>
              <w:t>36,990</w:t>
            </w:r>
          </w:p>
        </w:tc>
        <w:tc>
          <w:tcPr>
            <w:tcW w:w="1646" w:type="dxa"/>
            <w:vAlign w:val="center"/>
          </w:tcPr>
          <w:p w:rsidR="00735AEC" w:rsidRDefault="006430B4">
            <w:pPr>
              <w:jc w:val="right"/>
            </w:pPr>
            <w:r>
              <w:rPr>
                <w:rFonts w:eastAsiaTheme="minorEastAsia"/>
                <w:color w:val="000000"/>
                <w:szCs w:val="21"/>
              </w:rPr>
              <w:t>4,542,741.90</w:t>
            </w:r>
          </w:p>
        </w:tc>
        <w:tc>
          <w:tcPr>
            <w:tcW w:w="1612" w:type="dxa"/>
            <w:vAlign w:val="center"/>
          </w:tcPr>
          <w:p w:rsidR="00735AEC" w:rsidRDefault="006430B4">
            <w:pPr>
              <w:jc w:val="right"/>
            </w:pPr>
            <w:r>
              <w:rPr>
                <w:rFonts w:eastAsiaTheme="minorEastAsia"/>
                <w:color w:val="000000"/>
                <w:szCs w:val="21"/>
              </w:rPr>
              <w:t>0.38</w:t>
            </w:r>
          </w:p>
        </w:tc>
      </w:tr>
      <w:tr w:rsidR="00735AEC">
        <w:tc>
          <w:tcPr>
            <w:tcW w:w="1252" w:type="dxa"/>
            <w:vAlign w:val="center"/>
          </w:tcPr>
          <w:p w:rsidR="00735AEC" w:rsidRDefault="006430B4">
            <w:pPr>
              <w:jc w:val="center"/>
            </w:pPr>
            <w:r>
              <w:rPr>
                <w:rFonts w:eastAsiaTheme="minorEastAsia"/>
                <w:color w:val="000000"/>
                <w:szCs w:val="21"/>
              </w:rPr>
              <w:t>2</w:t>
            </w:r>
          </w:p>
        </w:tc>
        <w:tc>
          <w:tcPr>
            <w:tcW w:w="1310" w:type="dxa"/>
            <w:vAlign w:val="center"/>
          </w:tcPr>
          <w:p w:rsidR="00735AEC" w:rsidRDefault="006430B4">
            <w:pPr>
              <w:jc w:val="center"/>
            </w:pPr>
            <w:r>
              <w:rPr>
                <w:rFonts w:eastAsiaTheme="minorEastAsia"/>
                <w:color w:val="000000"/>
                <w:szCs w:val="21"/>
              </w:rPr>
              <w:t>128061</w:t>
            </w:r>
          </w:p>
        </w:tc>
        <w:tc>
          <w:tcPr>
            <w:tcW w:w="1282" w:type="dxa"/>
            <w:vAlign w:val="center"/>
          </w:tcPr>
          <w:p w:rsidR="00735AEC" w:rsidRDefault="006430B4">
            <w:pPr>
              <w:jc w:val="center"/>
            </w:pPr>
            <w:r>
              <w:rPr>
                <w:rFonts w:eastAsiaTheme="minorEastAsia"/>
                <w:color w:val="000000"/>
                <w:szCs w:val="21"/>
              </w:rPr>
              <w:t>启明转债</w:t>
            </w:r>
          </w:p>
        </w:tc>
        <w:tc>
          <w:tcPr>
            <w:tcW w:w="1426" w:type="dxa"/>
            <w:vAlign w:val="center"/>
          </w:tcPr>
          <w:p w:rsidR="00735AEC" w:rsidRDefault="006430B4">
            <w:pPr>
              <w:jc w:val="right"/>
            </w:pPr>
            <w:r>
              <w:rPr>
                <w:rFonts w:eastAsiaTheme="minorEastAsia"/>
                <w:color w:val="000000"/>
                <w:szCs w:val="21"/>
              </w:rPr>
              <w:t>3,366</w:t>
            </w:r>
          </w:p>
        </w:tc>
        <w:tc>
          <w:tcPr>
            <w:tcW w:w="1646" w:type="dxa"/>
            <w:vAlign w:val="center"/>
          </w:tcPr>
          <w:p w:rsidR="00735AEC" w:rsidRDefault="006430B4">
            <w:pPr>
              <w:jc w:val="right"/>
            </w:pPr>
            <w:r>
              <w:rPr>
                <w:rFonts w:eastAsiaTheme="minorEastAsia"/>
                <w:color w:val="000000"/>
                <w:szCs w:val="21"/>
              </w:rPr>
              <w:t>373,760.64</w:t>
            </w:r>
          </w:p>
        </w:tc>
        <w:tc>
          <w:tcPr>
            <w:tcW w:w="1612" w:type="dxa"/>
            <w:vAlign w:val="center"/>
          </w:tcPr>
          <w:p w:rsidR="00735AEC" w:rsidRDefault="006430B4">
            <w:pPr>
              <w:jc w:val="right"/>
            </w:pPr>
            <w:r>
              <w:rPr>
                <w:rFonts w:eastAsiaTheme="minorEastAsia"/>
                <w:color w:val="000000"/>
                <w:szCs w:val="21"/>
              </w:rPr>
              <w:t>0.03</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3"/>
      <w:bookmarkStart w:id="100" w:name="_Toc17393116"/>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9"/>
      <w:bookmarkEnd w:id="100"/>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4"/>
      <w:bookmarkStart w:id="102" w:name="_Toc17393117"/>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101"/>
      <w:bookmarkEnd w:id="102"/>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5"/>
      <w:bookmarkStart w:id="104" w:name="_Toc17393118"/>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3"/>
      <w:bookmarkEnd w:id="104"/>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6"/>
      <w:bookmarkStart w:id="106" w:name="_Toc17393119"/>
      <w:r w:rsidRPr="00C56F63">
        <w:rPr>
          <w:rFonts w:ascii="Times New Roman" w:eastAsiaTheme="minorEastAsia" w:hAnsi="Times New Roman"/>
          <w:kern w:val="0"/>
          <w:sz w:val="21"/>
          <w:szCs w:val="21"/>
        </w:rPr>
        <w:lastRenderedPageBreak/>
        <w:t xml:space="preserve">7.10 </w:t>
      </w:r>
      <w:r w:rsidRPr="00C56F63">
        <w:rPr>
          <w:rFonts w:ascii="Times New Roman" w:eastAsiaTheme="minorEastAsia" w:hAnsi="Times New Roman"/>
          <w:kern w:val="0"/>
          <w:sz w:val="21"/>
          <w:szCs w:val="21"/>
        </w:rPr>
        <w:t>报告期末本基金投资的股指期货交易情况说明</w:t>
      </w:r>
      <w:bookmarkEnd w:id="105"/>
      <w:bookmarkEnd w:id="106"/>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adjustRightInd w:val="0"/>
        <w:snapToGrid w:val="0"/>
        <w:spacing w:beforeLines="100" w:before="312" w:line="360" w:lineRule="auto"/>
        <w:rPr>
          <w:rFonts w:eastAsiaTheme="minorEastAsia"/>
          <w:b/>
          <w:szCs w:val="21"/>
        </w:rPr>
      </w:pPr>
      <w:r w:rsidRPr="00C56F63">
        <w:rPr>
          <w:rFonts w:eastAsiaTheme="minorEastAsia"/>
          <w:b/>
          <w:szCs w:val="21"/>
        </w:rPr>
        <w:t xml:space="preserve">7.10.2 </w:t>
      </w:r>
      <w:r w:rsidRPr="00C56F63">
        <w:rPr>
          <w:rFonts w:eastAsiaTheme="minorEastAsia"/>
          <w:b/>
          <w:szCs w:val="21"/>
        </w:rPr>
        <w:t>本基金投资股指期货的投资政策</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7" w:name="_Toc390421267"/>
      <w:bookmarkStart w:id="108" w:name="_Toc17393120"/>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7"/>
      <w:bookmarkEnd w:id="108"/>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9" w:name="_Toc390421268"/>
      <w:bookmarkStart w:id="110" w:name="_Toc17393121"/>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109"/>
      <w:bookmarkEnd w:id="110"/>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报告期内本基金投资的前十名证券的发行主体本期没有出现被监管部门立案调查，或在本报告编制日前一年内受到公开谴责、处罚的情形。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546,688.71</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56,226.99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140,471.55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743,387.25</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1" w:name="_Toc225500050"/>
      <w:bookmarkStart w:id="112" w:name="_Toc17393122"/>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1"/>
      <w:bookmarkEnd w:id="112"/>
    </w:p>
    <w:p w:rsidR="006B65E1" w:rsidRPr="00C56F63" w:rsidRDefault="00945F2E">
      <w:pPr>
        <w:pStyle w:val="2"/>
        <w:spacing w:before="0" w:after="0"/>
        <w:rPr>
          <w:rFonts w:ascii="Times New Roman" w:eastAsiaTheme="minorEastAsia" w:hAnsi="Times New Roman"/>
          <w:kern w:val="0"/>
          <w:sz w:val="21"/>
          <w:szCs w:val="21"/>
        </w:rPr>
      </w:pPr>
      <w:bookmarkStart w:id="113" w:name="_Toc390421270"/>
      <w:bookmarkStart w:id="114" w:name="_Toc225500051"/>
      <w:bookmarkStart w:id="115" w:name="_Toc17393123"/>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3"/>
      <w:bookmarkEnd w:id="114"/>
      <w:bookmarkEnd w:id="115"/>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6430B4" w:rsidRPr="00C56F63" w:rsidTr="006430B4">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735AEC" w:rsidRDefault="006430B4">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6430B4" w:rsidRPr="00C56F63" w:rsidTr="006430B4">
        <w:tc>
          <w:tcPr>
            <w:tcW w:w="1627" w:type="dxa"/>
            <w:vMerge/>
            <w:tcBorders>
              <w:top w:val="single" w:sz="8" w:space="0" w:color="000000"/>
              <w:left w:val="single" w:sz="8" w:space="0" w:color="000000"/>
              <w:bottom w:val="single" w:sz="8" w:space="0" w:color="000000"/>
              <w:right w:val="single" w:sz="8" w:space="0" w:color="000000"/>
            </w:tcBorders>
            <w:vAlign w:val="center"/>
          </w:tcPr>
          <w:p w:rsidR="00735AEC" w:rsidRDefault="00735AEC">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6430B4" w:rsidRPr="00C56F63" w:rsidTr="006430B4">
        <w:tc>
          <w:tcPr>
            <w:tcW w:w="1627" w:type="dxa"/>
            <w:vMerge/>
            <w:tcBorders>
              <w:top w:val="single" w:sz="8" w:space="0" w:color="000000"/>
              <w:left w:val="single" w:sz="8" w:space="0" w:color="000000"/>
              <w:bottom w:val="single" w:sz="8" w:space="0" w:color="000000"/>
              <w:right w:val="single" w:sz="8" w:space="0" w:color="000000"/>
            </w:tcBorders>
            <w:vAlign w:val="center"/>
          </w:tcPr>
          <w:p w:rsidR="00735AEC" w:rsidRDefault="00735AEC">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6430B4" w:rsidRPr="00C56F63" w:rsidTr="006430B4">
        <w:tc>
          <w:tcPr>
            <w:tcW w:w="1627" w:type="dxa"/>
            <w:tcBorders>
              <w:top w:val="single" w:sz="8" w:space="0" w:color="000000"/>
              <w:left w:val="single" w:sz="8" w:space="0" w:color="000000"/>
              <w:bottom w:val="single" w:sz="8" w:space="0" w:color="000000"/>
              <w:right w:val="single" w:sz="8" w:space="0" w:color="000000"/>
            </w:tcBorders>
            <w:vAlign w:val="center"/>
          </w:tcPr>
          <w:p w:rsidR="00735AEC" w:rsidRDefault="006430B4">
            <w:pPr>
              <w:jc w:val="center"/>
            </w:pPr>
            <w:r>
              <w:rPr>
                <w:rFonts w:eastAsiaTheme="minorEastAsia"/>
                <w:bCs/>
                <w:color w:val="000000"/>
                <w:szCs w:val="21"/>
              </w:rPr>
              <w:t>57,431</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20,697.65</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166,994,543.86</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14.05%</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1,021,692,460.15</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85.95%</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6" w:name="_Toc390421272"/>
      <w:bookmarkStart w:id="117" w:name="_Toc17393124"/>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6"/>
      <w:bookmarkEnd w:id="117"/>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205,040.51</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0.0172%</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8" w:name="_Toc17393125"/>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8"/>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9" w:name="_Toc225500053"/>
      <w:bookmarkStart w:id="120" w:name="_Toc17393126"/>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9"/>
      <w:bookmarkEnd w:id="120"/>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2004</w:t>
            </w:r>
            <w:r w:rsidRPr="00C56F63">
              <w:rPr>
                <w:rFonts w:eastAsiaTheme="minorEastAsia"/>
                <w:szCs w:val="21"/>
              </w:rPr>
              <w:t>年</w:t>
            </w:r>
            <w:r w:rsidRPr="00C56F63">
              <w:rPr>
                <w:rFonts w:eastAsiaTheme="minorEastAsia"/>
                <w:szCs w:val="21"/>
              </w:rPr>
              <w:t>9</w:t>
            </w:r>
            <w:r w:rsidRPr="00C56F63">
              <w:rPr>
                <w:rFonts w:eastAsiaTheme="minorEastAsia"/>
                <w:szCs w:val="21"/>
              </w:rPr>
              <w:t>月</w:t>
            </w:r>
            <w:r w:rsidRPr="00C56F63">
              <w:rPr>
                <w:rFonts w:eastAsiaTheme="minorEastAsia"/>
                <w:szCs w:val="21"/>
              </w:rPr>
              <w:t>15</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1,669,305,034.88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1,059,588,590.47</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lastRenderedPageBreak/>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253,395,229.79</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124,296,816.25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1,188,687,004.01</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1" w:name="_Toc225500054"/>
      <w:bookmarkStart w:id="122" w:name="_Toc17393127"/>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1"/>
      <w:bookmarkEnd w:id="122"/>
    </w:p>
    <w:p w:rsidR="003E40F9" w:rsidRPr="00690ED2" w:rsidRDefault="003E40F9" w:rsidP="003E40F9">
      <w:pPr>
        <w:pStyle w:val="2"/>
        <w:spacing w:before="29" w:after="0" w:line="288" w:lineRule="auto"/>
        <w:rPr>
          <w:rFonts w:ascii="Times New Roman" w:hAnsi="Times New Roman"/>
          <w:kern w:val="0"/>
          <w:sz w:val="21"/>
          <w:szCs w:val="21"/>
        </w:rPr>
      </w:pPr>
      <w:bookmarkStart w:id="123" w:name="_Toc374438161"/>
      <w:bookmarkStart w:id="124" w:name="_Toc361324894"/>
      <w:bookmarkStart w:id="125" w:name="_Toc390421283"/>
      <w:bookmarkStart w:id="126" w:name="_Toc17393128"/>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3"/>
      <w:bookmarkEnd w:id="124"/>
      <w:bookmarkEnd w:id="126"/>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7" w:name="_Toc374438162"/>
      <w:bookmarkStart w:id="128" w:name="_Toc361324895"/>
      <w:bookmarkStart w:id="129" w:name="_Toc17393129"/>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7"/>
      <w:bookmarkEnd w:id="128"/>
      <w:bookmarkEnd w:id="129"/>
    </w:p>
    <w:p w:rsidR="00735AEC" w:rsidRDefault="006430B4">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735AEC" w:rsidRDefault="006430B4">
      <w:pPr>
        <w:tabs>
          <w:tab w:val="left" w:pos="426"/>
        </w:tabs>
        <w:spacing w:before="29" w:line="288" w:lineRule="auto"/>
        <w:jc w:val="left"/>
        <w:rPr>
          <w:kern w:val="0"/>
          <w:szCs w:val="21"/>
        </w:rPr>
      </w:pPr>
      <w:r>
        <w:rPr>
          <w:kern w:val="0"/>
          <w:szCs w:val="21"/>
        </w:rPr>
        <w:t>基金托管人：</w:t>
      </w:r>
    </w:p>
    <w:p w:rsidR="003E40F9" w:rsidRPr="00690ED2" w:rsidRDefault="007A5C48" w:rsidP="003E40F9">
      <w:pPr>
        <w:tabs>
          <w:tab w:val="left" w:pos="426"/>
        </w:tabs>
        <w:spacing w:before="29" w:line="288" w:lineRule="auto"/>
        <w:jc w:val="left"/>
        <w:rPr>
          <w:kern w:val="0"/>
          <w:szCs w:val="21"/>
        </w:rPr>
      </w:pPr>
      <w:r w:rsidRPr="007A5C48">
        <w:rPr>
          <w:rFonts w:hint="eastAsia"/>
          <w:kern w:val="0"/>
          <w:szCs w:val="21"/>
        </w:rPr>
        <w:t>托管人中国建设银行</w:t>
      </w:r>
      <w:r w:rsidRPr="007A5C48">
        <w:rPr>
          <w:kern w:val="0"/>
          <w:szCs w:val="21"/>
        </w:rPr>
        <w:t>2019</w:t>
      </w:r>
      <w:r w:rsidRPr="007A5C48">
        <w:rPr>
          <w:rFonts w:hint="eastAsia"/>
          <w:kern w:val="0"/>
          <w:szCs w:val="21"/>
        </w:rPr>
        <w:t>年</w:t>
      </w:r>
      <w:r w:rsidRPr="007A5C48">
        <w:rPr>
          <w:kern w:val="0"/>
          <w:szCs w:val="21"/>
        </w:rPr>
        <w:t>6</w:t>
      </w:r>
      <w:r w:rsidRPr="007A5C48">
        <w:rPr>
          <w:rFonts w:hint="eastAsia"/>
          <w:kern w:val="0"/>
          <w:szCs w:val="21"/>
        </w:rPr>
        <w:t>月</w:t>
      </w:r>
      <w:r w:rsidRPr="007A5C48">
        <w:rPr>
          <w:kern w:val="0"/>
          <w:szCs w:val="21"/>
        </w:rPr>
        <w:t>4</w:t>
      </w:r>
      <w:r w:rsidRPr="007A5C48">
        <w:rPr>
          <w:rFonts w:hint="eastAsia"/>
          <w:kern w:val="0"/>
          <w:szCs w:val="21"/>
        </w:rPr>
        <w:t>日发布公告，聘任蔡亚蓉为中国建设银行股份有限公司资产托管业务部总经理。</w:t>
      </w:r>
    </w:p>
    <w:p w:rsidR="003E40F9" w:rsidRPr="00690ED2" w:rsidRDefault="003E40F9" w:rsidP="003E40F9">
      <w:pPr>
        <w:pStyle w:val="2"/>
        <w:spacing w:before="29" w:after="0" w:line="288" w:lineRule="auto"/>
        <w:rPr>
          <w:rFonts w:ascii="Times New Roman" w:hAnsi="Times New Roman"/>
          <w:kern w:val="0"/>
          <w:sz w:val="21"/>
          <w:szCs w:val="21"/>
        </w:rPr>
      </w:pPr>
      <w:bookmarkStart w:id="130" w:name="_Toc374438163"/>
      <w:bookmarkStart w:id="131" w:name="_Toc361324896"/>
      <w:bookmarkStart w:id="132" w:name="_Toc17393130"/>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30"/>
      <w:bookmarkEnd w:id="131"/>
      <w:bookmarkEnd w:id="132"/>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3" w:name="_Toc374438164"/>
      <w:bookmarkStart w:id="134" w:name="_Toc361324897"/>
      <w:bookmarkStart w:id="135" w:name="_Toc17393131"/>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3"/>
      <w:bookmarkEnd w:id="134"/>
      <w:bookmarkEnd w:id="135"/>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6" w:name="_Toc409100103"/>
      <w:bookmarkStart w:id="137" w:name="_Toc409100466"/>
      <w:bookmarkStart w:id="138" w:name="_Toc17393132"/>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6"/>
      <w:bookmarkEnd w:id="137"/>
      <w:bookmarkEnd w:id="138"/>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9" w:name="_Toc361324899"/>
      <w:bookmarkStart w:id="140" w:name="_Toc409100467"/>
      <w:bookmarkStart w:id="141" w:name="_Toc409100104"/>
      <w:bookmarkStart w:id="142" w:name="_Toc17393133"/>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9"/>
      <w:bookmarkEnd w:id="140"/>
      <w:bookmarkEnd w:id="141"/>
      <w:bookmarkEnd w:id="142"/>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3" w:name="_Toc409100105"/>
      <w:bookmarkStart w:id="144" w:name="_Toc409100468"/>
      <w:bookmarkStart w:id="145" w:name="_Toc361324900"/>
      <w:bookmarkStart w:id="146" w:name="_Toc17393134"/>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3"/>
      <w:bookmarkEnd w:id="144"/>
      <w:bookmarkEnd w:id="145"/>
      <w:bookmarkEnd w:id="146"/>
    </w:p>
    <w:p w:rsidR="003E40F9" w:rsidRPr="00690ED2" w:rsidRDefault="003E40F9" w:rsidP="003E40F9">
      <w:pPr>
        <w:tabs>
          <w:tab w:val="left" w:pos="426"/>
        </w:tabs>
        <w:spacing w:before="29" w:line="288" w:lineRule="auto"/>
        <w:jc w:val="left"/>
        <w:rPr>
          <w:b/>
          <w:kern w:val="0"/>
          <w:szCs w:val="21"/>
        </w:rPr>
      </w:pPr>
      <w:bookmarkStart w:id="147" w:name="_Toc249760070"/>
      <w:r w:rsidRPr="00690ED2">
        <w:rPr>
          <w:b/>
          <w:kern w:val="0"/>
          <w:szCs w:val="21"/>
        </w:rPr>
        <w:t>10.7.1</w:t>
      </w:r>
      <w:r w:rsidRPr="00690ED2">
        <w:rPr>
          <w:rFonts w:hint="eastAsia"/>
          <w:b/>
          <w:kern w:val="0"/>
          <w:szCs w:val="21"/>
        </w:rPr>
        <w:t>基金租用证券公司交易单元进行股票投资及佣金支付情况</w:t>
      </w:r>
      <w:bookmarkEnd w:id="147"/>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8"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735AEC">
        <w:tc>
          <w:tcPr>
            <w:tcW w:w="1560" w:type="dxa"/>
            <w:vAlign w:val="center"/>
          </w:tcPr>
          <w:p w:rsidR="00735AEC" w:rsidRDefault="006430B4">
            <w:pPr>
              <w:jc w:val="left"/>
            </w:pPr>
            <w:r>
              <w:rPr>
                <w:rFonts w:eastAsiaTheme="minorEastAsia"/>
                <w:szCs w:val="21"/>
              </w:rPr>
              <w:t>东北证券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银河证券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海通证券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上海证券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735AEC">
        <w:tc>
          <w:tcPr>
            <w:tcW w:w="1560" w:type="dxa"/>
            <w:vAlign w:val="center"/>
          </w:tcPr>
          <w:p w:rsidR="00735AEC" w:rsidRDefault="006430B4">
            <w:pPr>
              <w:jc w:val="left"/>
            </w:pPr>
            <w:r>
              <w:rPr>
                <w:rFonts w:eastAsiaTheme="minorEastAsia"/>
                <w:szCs w:val="21"/>
              </w:rPr>
              <w:t>高华证券</w:t>
            </w:r>
          </w:p>
        </w:tc>
        <w:tc>
          <w:tcPr>
            <w:tcW w:w="780" w:type="dxa"/>
            <w:vAlign w:val="center"/>
          </w:tcPr>
          <w:p w:rsidR="00735AEC" w:rsidRDefault="006430B4">
            <w:pPr>
              <w:jc w:val="right"/>
            </w:pPr>
            <w:r>
              <w:rPr>
                <w:rFonts w:eastAsiaTheme="minorEastAsia"/>
                <w:szCs w:val="21"/>
              </w:rPr>
              <w:t>1</w:t>
            </w:r>
          </w:p>
        </w:tc>
        <w:tc>
          <w:tcPr>
            <w:tcW w:w="180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6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lastRenderedPageBreak/>
              <w:t>招商证券</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726,276,077.88</w:t>
            </w:r>
          </w:p>
        </w:tc>
        <w:tc>
          <w:tcPr>
            <w:tcW w:w="1080" w:type="dxa"/>
            <w:vAlign w:val="center"/>
          </w:tcPr>
          <w:p w:rsidR="002352B7" w:rsidRDefault="002352B7" w:rsidP="002352B7">
            <w:pPr>
              <w:widowControl/>
              <w:jc w:val="right"/>
              <w:rPr>
                <w:rFonts w:eastAsia="等线"/>
                <w:color w:val="000000"/>
                <w:kern w:val="0"/>
                <w:szCs w:val="21"/>
              </w:rPr>
            </w:pPr>
            <w:r>
              <w:rPr>
                <w:rFonts w:eastAsia="等线"/>
                <w:color w:val="000000"/>
                <w:szCs w:val="21"/>
              </w:rPr>
              <w:t>21.10%</w:t>
            </w:r>
          </w:p>
        </w:tc>
        <w:tc>
          <w:tcPr>
            <w:tcW w:w="1620" w:type="dxa"/>
            <w:vAlign w:val="center"/>
          </w:tcPr>
          <w:p w:rsidR="002352B7" w:rsidRDefault="002352B7" w:rsidP="002352B7">
            <w:pPr>
              <w:jc w:val="right"/>
            </w:pPr>
            <w:r>
              <w:rPr>
                <w:rFonts w:eastAsiaTheme="minorEastAsia"/>
                <w:szCs w:val="21"/>
              </w:rPr>
              <w:t>676,382.72</w:t>
            </w:r>
          </w:p>
        </w:tc>
        <w:tc>
          <w:tcPr>
            <w:tcW w:w="1080" w:type="dxa"/>
            <w:vAlign w:val="center"/>
          </w:tcPr>
          <w:p w:rsidR="002352B7" w:rsidRDefault="002352B7" w:rsidP="002352B7">
            <w:pPr>
              <w:widowControl/>
              <w:jc w:val="right"/>
              <w:rPr>
                <w:rFonts w:eastAsia="等线"/>
                <w:color w:val="000000"/>
                <w:kern w:val="0"/>
                <w:szCs w:val="21"/>
              </w:rPr>
            </w:pPr>
            <w:r>
              <w:rPr>
                <w:rFonts w:eastAsia="等线"/>
                <w:color w:val="000000"/>
                <w:szCs w:val="21"/>
              </w:rPr>
              <w:t>21.10%</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国盛证券</w:t>
            </w:r>
          </w:p>
        </w:tc>
        <w:tc>
          <w:tcPr>
            <w:tcW w:w="780" w:type="dxa"/>
            <w:vAlign w:val="center"/>
          </w:tcPr>
          <w:p w:rsidR="002352B7" w:rsidRDefault="002352B7" w:rsidP="002352B7">
            <w:pPr>
              <w:jc w:val="right"/>
            </w:pPr>
            <w:r>
              <w:rPr>
                <w:rFonts w:eastAsiaTheme="minorEastAsia"/>
                <w:szCs w:val="21"/>
              </w:rPr>
              <w:t>2</w:t>
            </w:r>
          </w:p>
        </w:tc>
        <w:tc>
          <w:tcPr>
            <w:tcW w:w="1800" w:type="dxa"/>
            <w:vAlign w:val="center"/>
          </w:tcPr>
          <w:p w:rsidR="002352B7" w:rsidRDefault="002352B7" w:rsidP="002352B7">
            <w:pPr>
              <w:jc w:val="right"/>
            </w:pPr>
            <w:r>
              <w:rPr>
                <w:rFonts w:eastAsiaTheme="minorEastAsia"/>
                <w:szCs w:val="21"/>
              </w:rPr>
              <w:t>685,142,477.80</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19.91%</w:t>
            </w:r>
          </w:p>
        </w:tc>
        <w:tc>
          <w:tcPr>
            <w:tcW w:w="1620" w:type="dxa"/>
            <w:vAlign w:val="center"/>
          </w:tcPr>
          <w:p w:rsidR="002352B7" w:rsidRDefault="002352B7" w:rsidP="002352B7">
            <w:pPr>
              <w:jc w:val="right"/>
            </w:pPr>
            <w:r>
              <w:rPr>
                <w:rFonts w:eastAsiaTheme="minorEastAsia"/>
                <w:szCs w:val="21"/>
              </w:rPr>
              <w:t>638,083.83</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19.91%</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中信建投</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471,175,078.99</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13.69%</w:t>
            </w:r>
          </w:p>
        </w:tc>
        <w:tc>
          <w:tcPr>
            <w:tcW w:w="1620" w:type="dxa"/>
            <w:vAlign w:val="center"/>
          </w:tcPr>
          <w:p w:rsidR="002352B7" w:rsidRDefault="002352B7" w:rsidP="002352B7">
            <w:pPr>
              <w:jc w:val="right"/>
            </w:pPr>
            <w:r>
              <w:rPr>
                <w:rFonts w:eastAsiaTheme="minorEastAsia"/>
                <w:szCs w:val="21"/>
              </w:rPr>
              <w:t>438,808.21</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13.69%</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华创证券</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sidRPr="002352B7">
              <w:rPr>
                <w:rFonts w:eastAsiaTheme="minorEastAsia"/>
                <w:szCs w:val="21"/>
              </w:rPr>
              <w:t>360</w:t>
            </w:r>
            <w:r>
              <w:rPr>
                <w:rFonts w:eastAsiaTheme="minorEastAsia"/>
                <w:szCs w:val="21"/>
              </w:rPr>
              <w:t>,</w:t>
            </w:r>
            <w:r w:rsidRPr="002352B7">
              <w:rPr>
                <w:rFonts w:eastAsiaTheme="minorEastAsia"/>
                <w:szCs w:val="21"/>
              </w:rPr>
              <w:t>768</w:t>
            </w:r>
            <w:r>
              <w:rPr>
                <w:rFonts w:eastAsiaTheme="minorEastAsia"/>
                <w:szCs w:val="21"/>
              </w:rPr>
              <w:t>,</w:t>
            </w:r>
            <w:r w:rsidRPr="002352B7">
              <w:rPr>
                <w:rFonts w:eastAsiaTheme="minorEastAsia"/>
                <w:szCs w:val="21"/>
              </w:rPr>
              <w:t>218.68</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10.48%</w:t>
            </w:r>
          </w:p>
        </w:tc>
        <w:tc>
          <w:tcPr>
            <w:tcW w:w="1620" w:type="dxa"/>
            <w:vAlign w:val="center"/>
          </w:tcPr>
          <w:p w:rsidR="002352B7" w:rsidRDefault="002352B7" w:rsidP="002352B7">
            <w:pPr>
              <w:jc w:val="right"/>
            </w:pPr>
            <w:r w:rsidRPr="002352B7">
              <w:rPr>
                <w:rFonts w:eastAsiaTheme="minorEastAsia"/>
                <w:szCs w:val="21"/>
              </w:rPr>
              <w:t>335</w:t>
            </w:r>
            <w:r>
              <w:rPr>
                <w:rFonts w:eastAsiaTheme="minorEastAsia"/>
                <w:szCs w:val="21"/>
              </w:rPr>
              <w:t>,</w:t>
            </w:r>
            <w:r w:rsidRPr="002352B7">
              <w:rPr>
                <w:rFonts w:eastAsiaTheme="minorEastAsia"/>
                <w:szCs w:val="21"/>
              </w:rPr>
              <w:t>983.95</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10.48%</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财富里昂</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294,035,168.51</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8.54%</w:t>
            </w:r>
          </w:p>
        </w:tc>
        <w:tc>
          <w:tcPr>
            <w:tcW w:w="1620" w:type="dxa"/>
            <w:vAlign w:val="center"/>
          </w:tcPr>
          <w:p w:rsidR="002352B7" w:rsidRDefault="002352B7" w:rsidP="002352B7">
            <w:pPr>
              <w:jc w:val="right"/>
            </w:pPr>
            <w:r>
              <w:rPr>
                <w:rFonts w:eastAsiaTheme="minorEastAsia"/>
                <w:szCs w:val="21"/>
              </w:rPr>
              <w:t>273,837.00</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8.54%</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国泰君安</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289,781,828.92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8.42%</w:t>
            </w:r>
          </w:p>
        </w:tc>
        <w:tc>
          <w:tcPr>
            <w:tcW w:w="1620" w:type="dxa"/>
            <w:vAlign w:val="center"/>
          </w:tcPr>
          <w:p w:rsidR="002352B7" w:rsidRDefault="002352B7" w:rsidP="002352B7">
            <w:pPr>
              <w:jc w:val="right"/>
            </w:pPr>
            <w:r>
              <w:rPr>
                <w:rFonts w:eastAsiaTheme="minorEastAsia"/>
                <w:szCs w:val="21"/>
              </w:rPr>
              <w:t>269,876.93</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8.42%</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瑞银证券</w:t>
            </w:r>
          </w:p>
        </w:tc>
        <w:tc>
          <w:tcPr>
            <w:tcW w:w="780" w:type="dxa"/>
            <w:vAlign w:val="center"/>
          </w:tcPr>
          <w:p w:rsidR="002352B7" w:rsidRDefault="002352B7" w:rsidP="002352B7">
            <w:pPr>
              <w:jc w:val="right"/>
            </w:pPr>
            <w:r>
              <w:rPr>
                <w:rFonts w:eastAsiaTheme="minorEastAsia"/>
                <w:szCs w:val="21"/>
              </w:rPr>
              <w:t>2</w:t>
            </w:r>
          </w:p>
        </w:tc>
        <w:tc>
          <w:tcPr>
            <w:tcW w:w="1800" w:type="dxa"/>
            <w:vAlign w:val="center"/>
          </w:tcPr>
          <w:p w:rsidR="002352B7" w:rsidRDefault="002352B7" w:rsidP="002352B7">
            <w:pPr>
              <w:jc w:val="right"/>
            </w:pPr>
            <w:r>
              <w:rPr>
                <w:rFonts w:eastAsiaTheme="minorEastAsia"/>
                <w:szCs w:val="21"/>
              </w:rPr>
              <w:t>237,060,503.03</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6.89%</w:t>
            </w:r>
          </w:p>
        </w:tc>
        <w:tc>
          <w:tcPr>
            <w:tcW w:w="1620" w:type="dxa"/>
            <w:vAlign w:val="center"/>
          </w:tcPr>
          <w:p w:rsidR="002352B7" w:rsidRDefault="002352B7" w:rsidP="002352B7">
            <w:pPr>
              <w:jc w:val="right"/>
            </w:pPr>
            <w:r>
              <w:rPr>
                <w:rFonts w:eastAsiaTheme="minorEastAsia"/>
                <w:szCs w:val="21"/>
              </w:rPr>
              <w:t>220,773.91</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6.89%</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天风证券</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150,411,505.84</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4.37%</w:t>
            </w:r>
          </w:p>
        </w:tc>
        <w:tc>
          <w:tcPr>
            <w:tcW w:w="1620" w:type="dxa"/>
            <w:vAlign w:val="center"/>
          </w:tcPr>
          <w:p w:rsidR="002352B7" w:rsidRDefault="002352B7" w:rsidP="002352B7">
            <w:pPr>
              <w:jc w:val="right"/>
            </w:pPr>
            <w:r>
              <w:rPr>
                <w:rFonts w:eastAsiaTheme="minorEastAsia"/>
                <w:szCs w:val="21"/>
              </w:rPr>
              <w:t>140,073.52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4.37%</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申万宏源</w:t>
            </w:r>
          </w:p>
        </w:tc>
        <w:tc>
          <w:tcPr>
            <w:tcW w:w="780" w:type="dxa"/>
            <w:vAlign w:val="center"/>
          </w:tcPr>
          <w:p w:rsidR="002352B7" w:rsidRDefault="002352B7" w:rsidP="002352B7">
            <w:pPr>
              <w:jc w:val="right"/>
            </w:pPr>
            <w:r>
              <w:rPr>
                <w:rFonts w:eastAsiaTheme="minorEastAsia"/>
                <w:szCs w:val="21"/>
              </w:rPr>
              <w:t>1</w:t>
            </w:r>
          </w:p>
        </w:tc>
        <w:tc>
          <w:tcPr>
            <w:tcW w:w="1800" w:type="dxa"/>
            <w:vAlign w:val="center"/>
          </w:tcPr>
          <w:p w:rsidR="002352B7" w:rsidRDefault="002352B7" w:rsidP="002352B7">
            <w:pPr>
              <w:jc w:val="right"/>
            </w:pPr>
            <w:r>
              <w:rPr>
                <w:rFonts w:eastAsiaTheme="minorEastAsia"/>
                <w:szCs w:val="21"/>
              </w:rPr>
              <w:t>130,888,082.32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3.80%</w:t>
            </w:r>
          </w:p>
        </w:tc>
        <w:tc>
          <w:tcPr>
            <w:tcW w:w="1620" w:type="dxa"/>
            <w:vAlign w:val="center"/>
          </w:tcPr>
          <w:p w:rsidR="002352B7" w:rsidRDefault="002352B7" w:rsidP="002352B7">
            <w:pPr>
              <w:jc w:val="right"/>
            </w:pPr>
            <w:r>
              <w:rPr>
                <w:rFonts w:eastAsiaTheme="minorEastAsia"/>
                <w:szCs w:val="21"/>
              </w:rPr>
              <w:t>121,896.24</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3.80%</w:t>
            </w:r>
          </w:p>
        </w:tc>
        <w:tc>
          <w:tcPr>
            <w:tcW w:w="1080" w:type="dxa"/>
            <w:vAlign w:val="center"/>
          </w:tcPr>
          <w:p w:rsidR="002352B7" w:rsidRDefault="002352B7" w:rsidP="002352B7">
            <w:pPr>
              <w:jc w:val="left"/>
            </w:pPr>
            <w:r>
              <w:rPr>
                <w:rFonts w:eastAsiaTheme="minorEastAsia"/>
                <w:szCs w:val="21"/>
              </w:rPr>
              <w:t>-</w:t>
            </w:r>
          </w:p>
        </w:tc>
      </w:tr>
      <w:tr w:rsidR="002352B7">
        <w:tc>
          <w:tcPr>
            <w:tcW w:w="1560" w:type="dxa"/>
            <w:vAlign w:val="center"/>
          </w:tcPr>
          <w:p w:rsidR="002352B7" w:rsidRDefault="002352B7" w:rsidP="002352B7">
            <w:pPr>
              <w:jc w:val="left"/>
            </w:pPr>
            <w:r>
              <w:rPr>
                <w:rFonts w:eastAsiaTheme="minorEastAsia"/>
                <w:szCs w:val="21"/>
              </w:rPr>
              <w:t>中金公司</w:t>
            </w:r>
          </w:p>
        </w:tc>
        <w:tc>
          <w:tcPr>
            <w:tcW w:w="780" w:type="dxa"/>
            <w:vAlign w:val="center"/>
          </w:tcPr>
          <w:p w:rsidR="002352B7" w:rsidRDefault="002352B7" w:rsidP="002352B7">
            <w:pPr>
              <w:jc w:val="right"/>
            </w:pPr>
            <w:r>
              <w:rPr>
                <w:rFonts w:eastAsiaTheme="minorEastAsia"/>
                <w:szCs w:val="21"/>
              </w:rPr>
              <w:t>2</w:t>
            </w:r>
          </w:p>
        </w:tc>
        <w:tc>
          <w:tcPr>
            <w:tcW w:w="1800" w:type="dxa"/>
            <w:vAlign w:val="center"/>
          </w:tcPr>
          <w:p w:rsidR="002352B7" w:rsidRDefault="002352B7" w:rsidP="002352B7">
            <w:pPr>
              <w:jc w:val="right"/>
            </w:pPr>
            <w:r>
              <w:rPr>
                <w:rFonts w:eastAsiaTheme="minorEastAsia"/>
                <w:szCs w:val="21"/>
              </w:rPr>
              <w:t>96,463,116.24</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2.80%</w:t>
            </w:r>
          </w:p>
        </w:tc>
        <w:tc>
          <w:tcPr>
            <w:tcW w:w="1620" w:type="dxa"/>
            <w:vAlign w:val="center"/>
          </w:tcPr>
          <w:p w:rsidR="002352B7" w:rsidRDefault="002352B7" w:rsidP="002352B7">
            <w:pPr>
              <w:jc w:val="right"/>
            </w:pPr>
            <w:r>
              <w:rPr>
                <w:rFonts w:eastAsiaTheme="minorEastAsia"/>
                <w:szCs w:val="21"/>
              </w:rPr>
              <w:t>89,836.42</w:t>
            </w:r>
          </w:p>
        </w:tc>
        <w:tc>
          <w:tcPr>
            <w:tcW w:w="1080" w:type="dxa"/>
            <w:vAlign w:val="center"/>
          </w:tcPr>
          <w:p w:rsidR="002352B7" w:rsidRDefault="002352B7" w:rsidP="002352B7">
            <w:pPr>
              <w:jc w:val="right"/>
              <w:rPr>
                <w:rFonts w:eastAsia="等线"/>
                <w:color w:val="000000"/>
                <w:szCs w:val="21"/>
              </w:rPr>
            </w:pPr>
            <w:r>
              <w:rPr>
                <w:rFonts w:eastAsia="等线"/>
                <w:color w:val="000000"/>
                <w:szCs w:val="21"/>
              </w:rPr>
              <w:t>2.80%</w:t>
            </w:r>
          </w:p>
        </w:tc>
        <w:tc>
          <w:tcPr>
            <w:tcW w:w="1080" w:type="dxa"/>
            <w:vAlign w:val="center"/>
          </w:tcPr>
          <w:p w:rsidR="002352B7" w:rsidRDefault="002352B7" w:rsidP="002352B7">
            <w:pPr>
              <w:jc w:val="left"/>
            </w:pPr>
            <w:r>
              <w:rPr>
                <w:rFonts w:eastAsiaTheme="minorEastAsia"/>
                <w:szCs w:val="21"/>
              </w:rPr>
              <w:t>-</w:t>
            </w:r>
          </w:p>
        </w:tc>
      </w:tr>
    </w:tbl>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735AEC" w:rsidRDefault="006430B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9" w:name="_Toc249707408"/>
      <w:bookmarkEnd w:id="148"/>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569"/>
        <w:gridCol w:w="1275"/>
        <w:gridCol w:w="993"/>
        <w:gridCol w:w="1203"/>
      </w:tblGrid>
      <w:tr w:rsidR="002A54E8" w:rsidRPr="00C56F63" w:rsidTr="002352B7">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844"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196"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2352B7">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569"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75"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99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735AEC" w:rsidTr="002352B7">
        <w:tc>
          <w:tcPr>
            <w:tcW w:w="1560" w:type="dxa"/>
            <w:vAlign w:val="center"/>
          </w:tcPr>
          <w:p w:rsidR="00735AEC" w:rsidRDefault="006430B4">
            <w:pPr>
              <w:jc w:val="left"/>
            </w:pPr>
            <w:r>
              <w:rPr>
                <w:rFonts w:eastAsiaTheme="minorEastAsia"/>
                <w:szCs w:val="21"/>
              </w:rPr>
              <w:t>东北证券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银河证券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海通证券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上海证券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lastRenderedPageBreak/>
              <w:t>高华证券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招商证券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国盛证券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中信建投</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华创证券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财富里昂</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国泰君安</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502,100,000.00</w:t>
            </w:r>
          </w:p>
        </w:tc>
        <w:tc>
          <w:tcPr>
            <w:tcW w:w="1275" w:type="dxa"/>
            <w:vAlign w:val="center"/>
          </w:tcPr>
          <w:p w:rsidR="00735AEC" w:rsidRDefault="006430B4">
            <w:pPr>
              <w:jc w:val="right"/>
            </w:pPr>
            <w:r>
              <w:rPr>
                <w:rFonts w:eastAsiaTheme="minorEastAsia"/>
                <w:szCs w:val="21"/>
              </w:rPr>
              <w:t>100.00%</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瑞银证券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天风证券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申万宏源</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r w:rsidR="00735AEC" w:rsidTr="002352B7">
        <w:tc>
          <w:tcPr>
            <w:tcW w:w="1560" w:type="dxa"/>
            <w:vAlign w:val="center"/>
          </w:tcPr>
          <w:p w:rsidR="00735AEC" w:rsidRDefault="006430B4">
            <w:pPr>
              <w:jc w:val="left"/>
            </w:pPr>
            <w:r>
              <w:rPr>
                <w:rFonts w:eastAsiaTheme="minorEastAsia"/>
                <w:szCs w:val="21"/>
              </w:rPr>
              <w:t>中金公司</w:t>
            </w:r>
          </w:p>
        </w:tc>
        <w:tc>
          <w:tcPr>
            <w:tcW w:w="1320" w:type="dxa"/>
            <w:vAlign w:val="center"/>
          </w:tcPr>
          <w:p w:rsidR="00735AEC" w:rsidRDefault="006430B4">
            <w:pPr>
              <w:jc w:val="right"/>
            </w:pPr>
            <w:r>
              <w:rPr>
                <w:rFonts w:eastAsiaTheme="minorEastAsia"/>
                <w:szCs w:val="21"/>
              </w:rPr>
              <w:t>-</w:t>
            </w:r>
          </w:p>
        </w:tc>
        <w:tc>
          <w:tcPr>
            <w:tcW w:w="1080" w:type="dxa"/>
            <w:vAlign w:val="center"/>
          </w:tcPr>
          <w:p w:rsidR="00735AEC" w:rsidRDefault="006430B4">
            <w:pPr>
              <w:jc w:val="right"/>
            </w:pPr>
            <w:r>
              <w:rPr>
                <w:rFonts w:eastAsiaTheme="minorEastAsia"/>
                <w:szCs w:val="21"/>
              </w:rPr>
              <w:t>-</w:t>
            </w:r>
          </w:p>
        </w:tc>
        <w:tc>
          <w:tcPr>
            <w:tcW w:w="1569" w:type="dxa"/>
            <w:vAlign w:val="center"/>
          </w:tcPr>
          <w:p w:rsidR="00735AEC" w:rsidRDefault="006430B4">
            <w:pPr>
              <w:jc w:val="right"/>
            </w:pPr>
            <w:r>
              <w:rPr>
                <w:rFonts w:eastAsiaTheme="minorEastAsia"/>
                <w:szCs w:val="21"/>
              </w:rPr>
              <w:t>-</w:t>
            </w:r>
          </w:p>
        </w:tc>
        <w:tc>
          <w:tcPr>
            <w:tcW w:w="1275" w:type="dxa"/>
            <w:vAlign w:val="center"/>
          </w:tcPr>
          <w:p w:rsidR="00735AEC" w:rsidRDefault="006430B4">
            <w:pPr>
              <w:jc w:val="right"/>
            </w:pPr>
            <w:r>
              <w:rPr>
                <w:rFonts w:eastAsiaTheme="minorEastAsia"/>
                <w:szCs w:val="21"/>
              </w:rPr>
              <w:t>-</w:t>
            </w:r>
          </w:p>
        </w:tc>
        <w:tc>
          <w:tcPr>
            <w:tcW w:w="993" w:type="dxa"/>
            <w:vAlign w:val="center"/>
          </w:tcPr>
          <w:p w:rsidR="00735AEC" w:rsidRDefault="006430B4">
            <w:pPr>
              <w:jc w:val="right"/>
            </w:pPr>
            <w:r>
              <w:rPr>
                <w:rFonts w:eastAsiaTheme="minorEastAsia"/>
                <w:szCs w:val="21"/>
              </w:rPr>
              <w:t>-</w:t>
            </w:r>
          </w:p>
        </w:tc>
        <w:tc>
          <w:tcPr>
            <w:tcW w:w="1203" w:type="dxa"/>
            <w:vAlign w:val="center"/>
          </w:tcPr>
          <w:p w:rsidR="00735AEC" w:rsidRDefault="006430B4">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50" w:name="_Toc17393135"/>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5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735AEC">
        <w:tc>
          <w:tcPr>
            <w:tcW w:w="720" w:type="dxa"/>
            <w:vAlign w:val="center"/>
          </w:tcPr>
          <w:p w:rsidR="00735AEC" w:rsidRDefault="006430B4">
            <w:pPr>
              <w:jc w:val="center"/>
            </w:pPr>
            <w:r>
              <w:rPr>
                <w:rFonts w:eastAsiaTheme="minorEastAsia"/>
                <w:color w:val="000000"/>
                <w:szCs w:val="21"/>
              </w:rPr>
              <w:t>1</w:t>
            </w:r>
          </w:p>
        </w:tc>
        <w:tc>
          <w:tcPr>
            <w:tcW w:w="4320" w:type="dxa"/>
            <w:vAlign w:val="center"/>
          </w:tcPr>
          <w:p w:rsidR="00735AEC" w:rsidRDefault="006430B4">
            <w:r>
              <w:rPr>
                <w:rFonts w:eastAsiaTheme="minorEastAsia"/>
                <w:color w:val="000000"/>
                <w:szCs w:val="21"/>
              </w:rPr>
              <w:t>上投摩根中国优势证券投资基金基金经理变更公告</w:t>
            </w:r>
          </w:p>
        </w:tc>
        <w:tc>
          <w:tcPr>
            <w:tcW w:w="2520" w:type="dxa"/>
            <w:vAlign w:val="center"/>
          </w:tcPr>
          <w:p w:rsidR="00735AEC" w:rsidRDefault="006430B4">
            <w:r>
              <w:rPr>
                <w:rFonts w:eastAsiaTheme="minorEastAsia"/>
                <w:color w:val="000000"/>
                <w:szCs w:val="21"/>
              </w:rPr>
              <w:t>基金管理人公司网站及本基金选定的信息披露报纸</w:t>
            </w:r>
          </w:p>
        </w:tc>
        <w:tc>
          <w:tcPr>
            <w:tcW w:w="1440" w:type="dxa"/>
            <w:vAlign w:val="center"/>
          </w:tcPr>
          <w:p w:rsidR="00735AEC" w:rsidRDefault="006430B4">
            <w:pPr>
              <w:jc w:val="center"/>
            </w:pPr>
            <w:r>
              <w:rPr>
                <w:rFonts w:eastAsiaTheme="minorEastAsia"/>
                <w:color w:val="000000"/>
                <w:szCs w:val="21"/>
              </w:rPr>
              <w:t>2019-03-30</w:t>
            </w:r>
          </w:p>
        </w:tc>
      </w:tr>
      <w:tr w:rsidR="00735AEC">
        <w:tc>
          <w:tcPr>
            <w:tcW w:w="720" w:type="dxa"/>
            <w:vAlign w:val="center"/>
          </w:tcPr>
          <w:p w:rsidR="00735AEC" w:rsidRDefault="006430B4">
            <w:pPr>
              <w:jc w:val="center"/>
            </w:pPr>
            <w:r>
              <w:rPr>
                <w:rFonts w:eastAsiaTheme="minorEastAsia"/>
                <w:color w:val="000000"/>
                <w:szCs w:val="21"/>
              </w:rPr>
              <w:t>2</w:t>
            </w:r>
          </w:p>
        </w:tc>
        <w:tc>
          <w:tcPr>
            <w:tcW w:w="4320" w:type="dxa"/>
            <w:vAlign w:val="center"/>
          </w:tcPr>
          <w:p w:rsidR="00735AEC" w:rsidRDefault="006430B4">
            <w:r>
              <w:rPr>
                <w:rFonts w:eastAsiaTheme="minorEastAsia"/>
                <w:color w:val="000000"/>
                <w:szCs w:val="21"/>
              </w:rPr>
              <w:t>上投摩根基金管理有限公司关于高级管理人员变更的公告</w:t>
            </w:r>
          </w:p>
        </w:tc>
        <w:tc>
          <w:tcPr>
            <w:tcW w:w="2520" w:type="dxa"/>
            <w:vAlign w:val="center"/>
          </w:tcPr>
          <w:p w:rsidR="00735AEC" w:rsidRDefault="006430B4">
            <w:r>
              <w:rPr>
                <w:rFonts w:eastAsiaTheme="minorEastAsia"/>
                <w:color w:val="000000"/>
                <w:szCs w:val="21"/>
              </w:rPr>
              <w:t>同上</w:t>
            </w:r>
          </w:p>
        </w:tc>
        <w:tc>
          <w:tcPr>
            <w:tcW w:w="1440" w:type="dxa"/>
            <w:vAlign w:val="center"/>
          </w:tcPr>
          <w:p w:rsidR="00735AEC" w:rsidRDefault="006430B4">
            <w:pPr>
              <w:jc w:val="center"/>
            </w:pPr>
            <w:r>
              <w:rPr>
                <w:rFonts w:eastAsiaTheme="minorEastAsia"/>
                <w:color w:val="000000"/>
                <w:szCs w:val="21"/>
              </w:rPr>
              <w:t>2019-05-31</w:t>
            </w:r>
          </w:p>
        </w:tc>
      </w:tr>
      <w:tr w:rsidR="00735AEC">
        <w:tc>
          <w:tcPr>
            <w:tcW w:w="720" w:type="dxa"/>
            <w:vAlign w:val="center"/>
          </w:tcPr>
          <w:p w:rsidR="00735AEC" w:rsidRDefault="006430B4">
            <w:pPr>
              <w:jc w:val="center"/>
            </w:pPr>
            <w:r>
              <w:rPr>
                <w:rFonts w:eastAsiaTheme="minorEastAsia"/>
                <w:color w:val="000000"/>
                <w:szCs w:val="21"/>
              </w:rPr>
              <w:t>3</w:t>
            </w:r>
          </w:p>
        </w:tc>
        <w:tc>
          <w:tcPr>
            <w:tcW w:w="4320" w:type="dxa"/>
            <w:vAlign w:val="center"/>
          </w:tcPr>
          <w:p w:rsidR="00735AEC" w:rsidRDefault="006430B4">
            <w:r>
              <w:rPr>
                <w:rFonts w:eastAsiaTheme="minorEastAsia"/>
                <w:color w:val="000000"/>
                <w:szCs w:val="21"/>
              </w:rPr>
              <w:t>上投摩根基金管理有限公司关于旗下部分基金投资科创板的公告</w:t>
            </w:r>
          </w:p>
        </w:tc>
        <w:tc>
          <w:tcPr>
            <w:tcW w:w="2520" w:type="dxa"/>
            <w:vAlign w:val="center"/>
          </w:tcPr>
          <w:p w:rsidR="00735AEC" w:rsidRDefault="006430B4">
            <w:r>
              <w:rPr>
                <w:rFonts w:eastAsiaTheme="minorEastAsia"/>
                <w:color w:val="000000"/>
                <w:szCs w:val="21"/>
              </w:rPr>
              <w:t>同上</w:t>
            </w:r>
          </w:p>
        </w:tc>
        <w:tc>
          <w:tcPr>
            <w:tcW w:w="1440" w:type="dxa"/>
            <w:vAlign w:val="center"/>
          </w:tcPr>
          <w:p w:rsidR="00735AEC" w:rsidRDefault="006430B4">
            <w:pPr>
              <w:jc w:val="center"/>
            </w:pPr>
            <w:r>
              <w:rPr>
                <w:rFonts w:eastAsiaTheme="minorEastAsia"/>
                <w:color w:val="000000"/>
                <w:szCs w:val="21"/>
              </w:rPr>
              <w:t>2019-06-22</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17393136"/>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1"/>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2" w:name="_Toc17393137"/>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2"/>
    </w:p>
    <w:p w:rsidR="006B65E1" w:rsidRPr="00C56F63" w:rsidRDefault="00945F2E">
      <w:pPr>
        <w:pStyle w:val="2"/>
        <w:spacing w:before="0" w:after="0"/>
        <w:rPr>
          <w:rFonts w:ascii="Times New Roman" w:eastAsiaTheme="minorEastAsia" w:hAnsi="Times New Roman"/>
          <w:kern w:val="0"/>
          <w:sz w:val="21"/>
          <w:szCs w:val="21"/>
        </w:rPr>
      </w:pPr>
      <w:bookmarkStart w:id="153" w:name="_Toc390421286"/>
      <w:bookmarkStart w:id="154" w:name="_Toc17393138"/>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3"/>
      <w:bookmarkEnd w:id="154"/>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、中国证监会批准上投摩根中国优势证券投资基金设立的文件；</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《上投摩根中国优势证券投资基金基金合同》；</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《上投摩根中国优势证券投资基金基金托管协议》；</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《上投摩根基金管理有限公司开放式基金业务规则》；</w:t>
      </w:r>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 xml:space="preserve">5. </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 xml:space="preserve">6. </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7"/>
      <w:bookmarkStart w:id="156" w:name="_Toc17393139"/>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5"/>
      <w:bookmarkEnd w:id="1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7" w:name="_Toc390421288"/>
      <w:bookmarkStart w:id="158" w:name="_Toc17393140"/>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7"/>
      <w:bookmarkEnd w:id="158"/>
    </w:p>
    <w:p w:rsidR="00735AEC" w:rsidRDefault="006430B4">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55" w:rsidRDefault="00E52755" w:rsidP="006B65E1">
      <w:r>
        <w:separator/>
      </w:r>
    </w:p>
  </w:endnote>
  <w:endnote w:type="continuationSeparator" w:id="0">
    <w:p w:rsidR="00E52755" w:rsidRDefault="00E52755"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BF413F">
    <w:pPr>
      <w:pStyle w:val="ac"/>
      <w:framePr w:wrap="around" w:vAnchor="text" w:hAnchor="margin" w:xAlign="right" w:y="1"/>
      <w:rPr>
        <w:rStyle w:val="af2"/>
      </w:rPr>
    </w:pPr>
    <w:r>
      <w:rPr>
        <w:rStyle w:val="af2"/>
      </w:rPr>
      <w:fldChar w:fldCharType="begin"/>
    </w:r>
    <w:r w:rsidR="00945F2E">
      <w:rPr>
        <w:rStyle w:val="af2"/>
      </w:rPr>
      <w:instrText xml:space="preserve">PAGE  </w:instrText>
    </w:r>
    <w:r>
      <w:rPr>
        <w:rStyle w:val="af2"/>
      </w:rPr>
      <w:fldChar w:fldCharType="end"/>
    </w:r>
  </w:p>
  <w:p w:rsidR="006B65E1" w:rsidRDefault="006B65E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945F2E">
    <w:pPr>
      <w:pStyle w:val="ac"/>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0D70BD">
      <w:rPr>
        <w:noProof/>
        <w:kern w:val="0"/>
        <w:szCs w:val="21"/>
      </w:rPr>
      <w:t>4</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0D70BD">
      <w:rPr>
        <w:noProof/>
        <w:kern w:val="0"/>
        <w:szCs w:val="21"/>
      </w:rPr>
      <w:t>46</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55" w:rsidRDefault="00E52755" w:rsidP="006B65E1">
      <w:r>
        <w:separator/>
      </w:r>
    </w:p>
  </w:footnote>
  <w:footnote w:type="continuationSeparator" w:id="0">
    <w:p w:rsidR="00E52755" w:rsidRDefault="00E52755" w:rsidP="006B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945F2E">
    <w:pPr>
      <w:pStyle w:val="ad"/>
      <w:pBdr>
        <w:bottom w:val="single" w:sz="6" w:space="0" w:color="auto"/>
      </w:pBdr>
      <w:jc w:val="right"/>
    </w:pPr>
    <w:r>
      <w:t>上投摩根中国优势证券投资基金</w:t>
    </w:r>
    <w:r>
      <w:t>2019</w:t>
    </w:r>
    <w:r>
      <w:t>年半年度报告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0BD"/>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30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2B7"/>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4950"/>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0B4"/>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1CC5"/>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5AEC"/>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63C"/>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5C4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2DC"/>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5893"/>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D33"/>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Char"/>
    <w:uiPriority w:val="99"/>
    <w:qFormat/>
    <w:rsid w:val="006B65E1"/>
    <w:pPr>
      <w:widowControl/>
      <w:jc w:val="left"/>
      <w:outlineLvl w:val="0"/>
    </w:pPr>
    <w:rPr>
      <w:kern w:val="0"/>
      <w:sz w:val="24"/>
      <w:szCs w:val="20"/>
      <w:lang w:val="en-GB"/>
    </w:rPr>
  </w:style>
  <w:style w:type="paragraph" w:styleId="2">
    <w:name w:val="heading 2"/>
    <w:basedOn w:val="a"/>
    <w:next w:val="a0"/>
    <w:link w:val="2Char"/>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Char"/>
    <w:uiPriority w:val="99"/>
    <w:semiHidden/>
    <w:qFormat/>
    <w:rsid w:val="006B65E1"/>
    <w:rPr>
      <w:b/>
      <w:bCs/>
    </w:rPr>
  </w:style>
  <w:style w:type="paragraph" w:styleId="a5">
    <w:name w:val="annotation text"/>
    <w:basedOn w:val="a"/>
    <w:link w:val="Char0"/>
    <w:uiPriority w:val="99"/>
    <w:semiHidden/>
    <w:qFormat/>
    <w:rsid w:val="006B65E1"/>
    <w:pPr>
      <w:jc w:val="left"/>
    </w:pPr>
  </w:style>
  <w:style w:type="paragraph" w:styleId="a6">
    <w:name w:val="Document Map"/>
    <w:basedOn w:val="a"/>
    <w:link w:val="Char1"/>
    <w:uiPriority w:val="99"/>
    <w:semiHidden/>
    <w:qFormat/>
    <w:rsid w:val="006B65E1"/>
    <w:pPr>
      <w:shd w:val="clear" w:color="auto" w:fill="000080"/>
    </w:pPr>
  </w:style>
  <w:style w:type="paragraph" w:styleId="a7">
    <w:name w:val="Body Text"/>
    <w:basedOn w:val="a"/>
    <w:link w:val="Char2"/>
    <w:uiPriority w:val="99"/>
    <w:qFormat/>
    <w:rsid w:val="006B65E1"/>
    <w:pPr>
      <w:spacing w:after="120"/>
    </w:pPr>
  </w:style>
  <w:style w:type="paragraph" w:styleId="a8">
    <w:name w:val="Body Text Indent"/>
    <w:basedOn w:val="a"/>
    <w:link w:val="Char3"/>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6B65E1"/>
    <w:pPr>
      <w:ind w:leftChars="400" w:left="840"/>
    </w:pPr>
  </w:style>
  <w:style w:type="paragraph" w:styleId="a9">
    <w:name w:val="Plain Text"/>
    <w:basedOn w:val="a"/>
    <w:link w:val="Char4"/>
    <w:uiPriority w:val="99"/>
    <w:qFormat/>
    <w:rsid w:val="006B65E1"/>
    <w:rPr>
      <w:rFonts w:ascii="宋体" w:hAnsi="Courier New"/>
      <w:szCs w:val="21"/>
    </w:rPr>
  </w:style>
  <w:style w:type="paragraph" w:styleId="aa">
    <w:name w:val="Date"/>
    <w:basedOn w:val="a"/>
    <w:next w:val="a"/>
    <w:link w:val="Char5"/>
    <w:uiPriority w:val="99"/>
    <w:qFormat/>
    <w:rsid w:val="006B65E1"/>
    <w:rPr>
      <w:sz w:val="24"/>
      <w:szCs w:val="20"/>
    </w:rPr>
  </w:style>
  <w:style w:type="paragraph" w:styleId="20">
    <w:name w:val="Body Text Indent 2"/>
    <w:basedOn w:val="a"/>
    <w:link w:val="2Char0"/>
    <w:qFormat/>
    <w:rsid w:val="006B65E1"/>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6B65E1"/>
    <w:rPr>
      <w:sz w:val="18"/>
      <w:szCs w:val="18"/>
    </w:rPr>
  </w:style>
  <w:style w:type="paragraph" w:styleId="ac">
    <w:name w:val="footer"/>
    <w:basedOn w:val="a"/>
    <w:link w:val="Char7"/>
    <w:uiPriority w:val="99"/>
    <w:qFormat/>
    <w:rsid w:val="006B65E1"/>
    <w:pPr>
      <w:tabs>
        <w:tab w:val="center" w:pos="4153"/>
        <w:tab w:val="right" w:pos="8306"/>
      </w:tabs>
      <w:snapToGrid w:val="0"/>
      <w:jc w:val="left"/>
    </w:pPr>
    <w:rPr>
      <w:sz w:val="18"/>
      <w:szCs w:val="18"/>
    </w:rPr>
  </w:style>
  <w:style w:type="paragraph" w:styleId="ad">
    <w:name w:val="header"/>
    <w:basedOn w:val="a"/>
    <w:link w:val="Char8"/>
    <w:uiPriority w:val="99"/>
    <w:qFormat/>
    <w:rsid w:val="006B65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B65E1"/>
    <w:pPr>
      <w:tabs>
        <w:tab w:val="right" w:leader="dot" w:pos="9072"/>
      </w:tabs>
    </w:pPr>
  </w:style>
  <w:style w:type="paragraph" w:styleId="ae">
    <w:name w:val="List"/>
    <w:basedOn w:val="a7"/>
    <w:uiPriority w:val="99"/>
    <w:qFormat/>
    <w:rsid w:val="006B65E1"/>
    <w:pPr>
      <w:spacing w:after="220" w:line="220" w:lineRule="atLeast"/>
      <w:ind w:left="1440" w:hanging="360"/>
    </w:pPr>
    <w:rPr>
      <w:szCs w:val="20"/>
    </w:rPr>
  </w:style>
  <w:style w:type="paragraph" w:styleId="af">
    <w:name w:val="footnote text"/>
    <w:basedOn w:val="a"/>
    <w:link w:val="Char9"/>
    <w:uiPriority w:val="99"/>
    <w:qFormat/>
    <w:rsid w:val="006B65E1"/>
    <w:pPr>
      <w:snapToGrid w:val="0"/>
      <w:jc w:val="left"/>
    </w:pPr>
    <w:rPr>
      <w:sz w:val="18"/>
      <w:szCs w:val="18"/>
    </w:rPr>
  </w:style>
  <w:style w:type="paragraph" w:styleId="31">
    <w:name w:val="Body Text Indent 3"/>
    <w:basedOn w:val="a"/>
    <w:link w:val="3Char0"/>
    <w:uiPriority w:val="99"/>
    <w:rsid w:val="006B65E1"/>
    <w:pPr>
      <w:spacing w:line="560" w:lineRule="exact"/>
      <w:ind w:firstLineChars="200" w:firstLine="420"/>
    </w:pPr>
    <w:rPr>
      <w:rFonts w:ascii="Arial" w:hAnsi="Arial" w:cs="Arial"/>
      <w:color w:val="FF0000"/>
    </w:rPr>
  </w:style>
  <w:style w:type="paragraph" w:styleId="21">
    <w:name w:val="toc 2"/>
    <w:basedOn w:val="a"/>
    <w:next w:val="a"/>
    <w:uiPriority w:val="39"/>
    <w:qFormat/>
    <w:rsid w:val="006B65E1"/>
    <w:pPr>
      <w:tabs>
        <w:tab w:val="left" w:pos="735"/>
        <w:tab w:val="right" w:leader="dot" w:pos="9072"/>
      </w:tabs>
      <w:ind w:leftChars="200" w:left="420"/>
    </w:pPr>
    <w:rPr>
      <w:kern w:val="0"/>
      <w:szCs w:val="21"/>
    </w:rPr>
  </w:style>
  <w:style w:type="paragraph" w:styleId="af0">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6B65E1"/>
    <w:pPr>
      <w:jc w:val="right"/>
    </w:pPr>
    <w:rPr>
      <w:color w:val="008000"/>
    </w:rPr>
  </w:style>
  <w:style w:type="character" w:styleId="af1">
    <w:name w:val="Strong"/>
    <w:basedOn w:val="a1"/>
    <w:uiPriority w:val="22"/>
    <w:qFormat/>
    <w:locked/>
    <w:rsid w:val="006B65E1"/>
    <w:rPr>
      <w:b/>
      <w:bCs/>
    </w:rPr>
  </w:style>
  <w:style w:type="character" w:styleId="af2">
    <w:name w:val="page number"/>
    <w:uiPriority w:val="99"/>
    <w:qFormat/>
    <w:rsid w:val="006B65E1"/>
    <w:rPr>
      <w:rFonts w:cs="Times New Roman"/>
    </w:rPr>
  </w:style>
  <w:style w:type="character" w:styleId="af3">
    <w:name w:val="FollowedHyperlink"/>
    <w:uiPriority w:val="99"/>
    <w:qFormat/>
    <w:rsid w:val="006B65E1"/>
    <w:rPr>
      <w:rFonts w:cs="Times New Roman"/>
      <w:color w:val="800080"/>
      <w:u w:val="single"/>
    </w:rPr>
  </w:style>
  <w:style w:type="character" w:styleId="af4">
    <w:name w:val="Hyperlink"/>
    <w:uiPriority w:val="99"/>
    <w:qFormat/>
    <w:rsid w:val="006B65E1"/>
    <w:rPr>
      <w:rFonts w:cs="Times New Roman"/>
      <w:color w:val="0000FF"/>
      <w:u w:val="single"/>
    </w:rPr>
  </w:style>
  <w:style w:type="character" w:styleId="af5">
    <w:name w:val="annotation reference"/>
    <w:uiPriority w:val="99"/>
    <w:semiHidden/>
    <w:qFormat/>
    <w:rsid w:val="006B65E1"/>
    <w:rPr>
      <w:rFonts w:cs="Times New Roman"/>
      <w:sz w:val="21"/>
    </w:rPr>
  </w:style>
  <w:style w:type="character" w:styleId="af6">
    <w:name w:val="footnote reference"/>
    <w:uiPriority w:val="99"/>
    <w:qFormat/>
    <w:rsid w:val="006B65E1"/>
    <w:rPr>
      <w:rFonts w:cs="Times New Roman"/>
      <w:vertAlign w:val="superscript"/>
    </w:rPr>
  </w:style>
  <w:style w:type="table" w:styleId="af7">
    <w:name w:val="Table Grid"/>
    <w:basedOn w:val="a2"/>
    <w:qFormat/>
    <w:rsid w:val="006B65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6B65E1"/>
    <w:rPr>
      <w:rFonts w:cs="Times New Roman"/>
      <w:sz w:val="24"/>
      <w:lang w:val="en-GB"/>
    </w:rPr>
  </w:style>
  <w:style w:type="character" w:customStyle="1" w:styleId="2Char">
    <w:name w:val="标题 2 Char"/>
    <w:link w:val="2"/>
    <w:qFormat/>
    <w:locked/>
    <w:rsid w:val="006B65E1"/>
    <w:rPr>
      <w:rFonts w:ascii="Arial" w:hAnsi="Arial" w:cs="Times New Roman"/>
      <w:b/>
      <w:kern w:val="2"/>
      <w:sz w:val="28"/>
    </w:rPr>
  </w:style>
  <w:style w:type="character" w:customStyle="1" w:styleId="3Char">
    <w:name w:val="标题 3 Char"/>
    <w:link w:val="3"/>
    <w:uiPriority w:val="99"/>
    <w:locked/>
    <w:rsid w:val="006B65E1"/>
    <w:rPr>
      <w:rFonts w:cs="Times New Roman"/>
      <w:b/>
      <w:bCs/>
      <w:kern w:val="2"/>
      <w:sz w:val="32"/>
      <w:szCs w:val="32"/>
    </w:rPr>
  </w:style>
  <w:style w:type="character" w:customStyle="1" w:styleId="Char3">
    <w:name w:val="正文文本缩进 Char"/>
    <w:link w:val="a8"/>
    <w:uiPriority w:val="99"/>
    <w:qFormat/>
    <w:locked/>
    <w:rsid w:val="006B65E1"/>
    <w:rPr>
      <w:rFonts w:ascii="Arial Unicode MS" w:hAnsi="Arial Unicode MS" w:cs="Arial Unicode MS"/>
      <w:sz w:val="24"/>
      <w:szCs w:val="24"/>
    </w:rPr>
  </w:style>
  <w:style w:type="character" w:customStyle="1" w:styleId="Char4">
    <w:name w:val="纯文本 Char"/>
    <w:link w:val="a9"/>
    <w:uiPriority w:val="99"/>
    <w:qFormat/>
    <w:locked/>
    <w:rsid w:val="006B65E1"/>
    <w:rPr>
      <w:rFonts w:ascii="宋体" w:hAnsi="Courier New" w:cs="Times New Roman"/>
      <w:kern w:val="2"/>
      <w:sz w:val="21"/>
    </w:rPr>
  </w:style>
  <w:style w:type="character" w:customStyle="1" w:styleId="2Char0">
    <w:name w:val="正文文本缩进 2 Char"/>
    <w:link w:val="20"/>
    <w:qFormat/>
    <w:locked/>
    <w:rsid w:val="006B65E1"/>
    <w:rPr>
      <w:rFonts w:ascii="宋体" w:eastAsia="宋体" w:cs="Times New Roman"/>
      <w:color w:val="FF0000"/>
      <w:kern w:val="2"/>
      <w:sz w:val="24"/>
      <w:szCs w:val="24"/>
    </w:rPr>
  </w:style>
  <w:style w:type="character" w:customStyle="1" w:styleId="Char7">
    <w:name w:val="页脚 Char"/>
    <w:link w:val="ac"/>
    <w:uiPriority w:val="99"/>
    <w:qFormat/>
    <w:locked/>
    <w:rsid w:val="006B65E1"/>
    <w:rPr>
      <w:rFonts w:cs="Times New Roman"/>
      <w:kern w:val="2"/>
      <w:sz w:val="18"/>
      <w:szCs w:val="18"/>
    </w:rPr>
  </w:style>
  <w:style w:type="character" w:customStyle="1" w:styleId="3Char0">
    <w:name w:val="正文文本缩进 3 Char"/>
    <w:link w:val="31"/>
    <w:uiPriority w:val="99"/>
    <w:qFormat/>
    <w:locked/>
    <w:rsid w:val="006B65E1"/>
    <w:rPr>
      <w:rFonts w:ascii="Arial" w:hAnsi="Arial" w:cs="Arial"/>
      <w:color w:val="FF0000"/>
      <w:kern w:val="2"/>
      <w:sz w:val="24"/>
      <w:szCs w:val="24"/>
    </w:rPr>
  </w:style>
  <w:style w:type="character" w:customStyle="1" w:styleId="Char8">
    <w:name w:val="页眉 Char"/>
    <w:link w:val="ad"/>
    <w:uiPriority w:val="99"/>
    <w:qFormat/>
    <w:locked/>
    <w:rsid w:val="006B65E1"/>
    <w:rPr>
      <w:rFonts w:cs="Times New Roman"/>
      <w:kern w:val="2"/>
      <w:sz w:val="18"/>
      <w:szCs w:val="18"/>
    </w:rPr>
  </w:style>
  <w:style w:type="character" w:customStyle="1" w:styleId="Char2">
    <w:name w:val="正文文本 Char"/>
    <w:link w:val="a7"/>
    <w:uiPriority w:val="99"/>
    <w:locked/>
    <w:rsid w:val="006B65E1"/>
    <w:rPr>
      <w:rFonts w:cs="Times New Roman"/>
      <w:kern w:val="2"/>
      <w:sz w:val="24"/>
      <w:szCs w:val="24"/>
    </w:rPr>
  </w:style>
  <w:style w:type="character" w:customStyle="1" w:styleId="Char5">
    <w:name w:val="日期 Char"/>
    <w:link w:val="aa"/>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sid w:val="006B65E1"/>
    <w:rPr>
      <w:rFonts w:cs="Times New Roman"/>
      <w:kern w:val="2"/>
      <w:sz w:val="18"/>
      <w:szCs w:val="18"/>
    </w:rPr>
  </w:style>
  <w:style w:type="character" w:customStyle="1" w:styleId="Char0">
    <w:name w:val="批注文字 Char"/>
    <w:link w:val="a5"/>
    <w:uiPriority w:val="99"/>
    <w:semiHidden/>
    <w:qFormat/>
    <w:locked/>
    <w:rsid w:val="006B65E1"/>
    <w:rPr>
      <w:rFonts w:cs="Times New Roman"/>
      <w:kern w:val="2"/>
      <w:sz w:val="24"/>
      <w:szCs w:val="24"/>
    </w:rPr>
  </w:style>
  <w:style w:type="character" w:customStyle="1" w:styleId="Char">
    <w:name w:val="批注主题 Char"/>
    <w:link w:val="a4"/>
    <w:uiPriority w:val="99"/>
    <w:semiHidden/>
    <w:qFormat/>
    <w:locked/>
    <w:rsid w:val="006B65E1"/>
    <w:rPr>
      <w:rFonts w:cs="Times New Roman"/>
      <w:b/>
      <w:bCs/>
      <w:kern w:val="2"/>
      <w:sz w:val="24"/>
      <w:szCs w:val="24"/>
    </w:rPr>
  </w:style>
  <w:style w:type="paragraph" w:customStyle="1" w:styleId="Chara">
    <w:name w:val="Char"/>
    <w:basedOn w:val="a"/>
    <w:uiPriority w:val="99"/>
    <w:qFormat/>
    <w:rsid w:val="006B65E1"/>
  </w:style>
  <w:style w:type="character" w:customStyle="1" w:styleId="Char1">
    <w:name w:val="文档结构图 Char"/>
    <w:link w:val="a6"/>
    <w:uiPriority w:val="99"/>
    <w:semiHidden/>
    <w:qFormat/>
    <w:locked/>
    <w:rsid w:val="006B65E1"/>
    <w:rPr>
      <w:rFonts w:cs="Times New Roman"/>
      <w:kern w:val="2"/>
      <w:sz w:val="24"/>
      <w:szCs w:val="24"/>
      <w:shd w:val="clear" w:color="auto" w:fill="000080"/>
    </w:rPr>
  </w:style>
  <w:style w:type="paragraph" w:customStyle="1" w:styleId="af8">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Char9">
    <w:name w:val="脚注文本 Char"/>
    <w:link w:val="af"/>
    <w:uiPriority w:val="99"/>
    <w:qFormat/>
    <w:locked/>
    <w:rsid w:val="006B65E1"/>
    <w:rPr>
      <w:rFonts w:cs="Times New Roman"/>
      <w:kern w:val="2"/>
      <w:sz w:val="18"/>
      <w:szCs w:val="18"/>
    </w:rPr>
  </w:style>
  <w:style w:type="paragraph" w:customStyle="1" w:styleId="Char10">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2">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3A6BC-8AE1-4BE1-80AF-5E577E2D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46</Pages>
  <Words>6256</Words>
  <Characters>35662</Characters>
  <Application>Microsoft Office Word</Application>
  <DocSecurity>0</DocSecurity>
  <Lines>297</Lines>
  <Paragraphs>83</Paragraphs>
  <ScaleCrop>false</ScaleCrop>
  <Company/>
  <LinksUpToDate>false</LinksUpToDate>
  <CharactersWithSpaces>41835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 Qiu</cp:lastModifiedBy>
  <cp:revision>509</cp:revision>
  <cp:lastPrinted>2007-07-19T00:46:00Z</cp:lastPrinted>
  <dcterms:created xsi:type="dcterms:W3CDTF">2013-08-19T07:44:00Z</dcterms:created>
  <dcterms:modified xsi:type="dcterms:W3CDTF">2019-08-22T11:04:00Z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