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ABC6F9" w14:textId="77777777" w:rsidR="005D1B68" w:rsidRDefault="005D1B68">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40FCEB1D" w14:textId="77777777" w:rsidR="005D1B68" w:rsidRDefault="005D1B68">
      <w:pPr>
        <w:spacing w:line="360" w:lineRule="auto"/>
        <w:rPr>
          <w:rFonts w:ascii="宋体" w:hAnsi="宋体" w:hint="eastAsia"/>
          <w:sz w:val="48"/>
        </w:rPr>
      </w:pPr>
      <w:r>
        <w:rPr>
          <w:rFonts w:ascii="宋体" w:hAnsi="宋体" w:hint="eastAsia"/>
          <w:sz w:val="48"/>
        </w:rPr>
        <w:t xml:space="preserve">　 </w:t>
      </w:r>
    </w:p>
    <w:p w14:paraId="41D49B44" w14:textId="77777777" w:rsidR="005D1B68" w:rsidRDefault="005D1B68">
      <w:pPr>
        <w:spacing w:line="360" w:lineRule="auto"/>
        <w:jc w:val="center"/>
      </w:pPr>
      <w:r>
        <w:rPr>
          <w:rFonts w:ascii="宋体" w:hAnsi="宋体" w:hint="eastAsia"/>
          <w:b/>
          <w:bCs/>
          <w:color w:val="000000" w:themeColor="text1"/>
          <w:sz w:val="48"/>
          <w:szCs w:val="30"/>
        </w:rPr>
        <w:t>摩根核心优选混合型证券投资基金</w:t>
      </w:r>
      <w:r>
        <w:rPr>
          <w:rFonts w:ascii="宋体" w:hAnsi="宋体" w:hint="eastAsia"/>
          <w:b/>
          <w:bCs/>
          <w:color w:val="000000" w:themeColor="text1"/>
          <w:sz w:val="48"/>
          <w:szCs w:val="30"/>
        </w:rPr>
        <w:br/>
        <w:t>2025年第2季度报告</w:t>
      </w:r>
    </w:p>
    <w:p w14:paraId="1455507B" w14:textId="77777777" w:rsidR="005D1B68" w:rsidRDefault="005D1B68">
      <w:pPr>
        <w:spacing w:line="360" w:lineRule="auto"/>
        <w:jc w:val="center"/>
        <w:rPr>
          <w:rFonts w:ascii="宋体" w:hAnsi="宋体" w:hint="eastAsia"/>
          <w:sz w:val="28"/>
          <w:szCs w:val="30"/>
        </w:rPr>
      </w:pPr>
      <w:r>
        <w:rPr>
          <w:rFonts w:ascii="宋体" w:hAnsi="宋体" w:hint="eastAsia"/>
          <w:sz w:val="28"/>
          <w:szCs w:val="30"/>
        </w:rPr>
        <w:t xml:space="preserve">　 </w:t>
      </w:r>
    </w:p>
    <w:p w14:paraId="27FD2AD1" w14:textId="77777777" w:rsidR="005D1B68" w:rsidRDefault="005D1B68">
      <w:pPr>
        <w:spacing w:line="360" w:lineRule="auto"/>
        <w:jc w:val="center"/>
      </w:pPr>
      <w:r>
        <w:rPr>
          <w:rFonts w:ascii="宋体" w:hAnsi="宋体" w:hint="eastAsia"/>
          <w:b/>
          <w:bCs/>
          <w:sz w:val="28"/>
          <w:szCs w:val="30"/>
        </w:rPr>
        <w:t>2025年6月30日</w:t>
      </w:r>
    </w:p>
    <w:p w14:paraId="36606D3E" w14:textId="77777777" w:rsidR="005D1B68" w:rsidRDefault="005D1B68">
      <w:pPr>
        <w:spacing w:line="360" w:lineRule="auto"/>
        <w:jc w:val="center"/>
        <w:rPr>
          <w:rFonts w:ascii="宋体" w:hAnsi="宋体" w:hint="eastAsia"/>
          <w:sz w:val="28"/>
          <w:szCs w:val="30"/>
        </w:rPr>
      </w:pPr>
      <w:r>
        <w:rPr>
          <w:rFonts w:ascii="宋体" w:hAnsi="宋体" w:hint="eastAsia"/>
          <w:sz w:val="28"/>
          <w:szCs w:val="30"/>
        </w:rPr>
        <w:t xml:space="preserve">　 </w:t>
      </w:r>
    </w:p>
    <w:p w14:paraId="2C4BAAC8" w14:textId="77777777" w:rsidR="005D1B68" w:rsidRDefault="005D1B68">
      <w:pPr>
        <w:spacing w:line="360" w:lineRule="auto"/>
        <w:jc w:val="center"/>
        <w:rPr>
          <w:rFonts w:ascii="宋体" w:hAnsi="宋体" w:hint="eastAsia"/>
          <w:sz w:val="28"/>
          <w:szCs w:val="30"/>
        </w:rPr>
      </w:pPr>
      <w:r>
        <w:rPr>
          <w:rFonts w:ascii="宋体" w:hAnsi="宋体" w:hint="eastAsia"/>
          <w:sz w:val="28"/>
          <w:szCs w:val="30"/>
        </w:rPr>
        <w:t xml:space="preserve">　 </w:t>
      </w:r>
    </w:p>
    <w:p w14:paraId="6DE38A87" w14:textId="77777777" w:rsidR="005D1B68" w:rsidRDefault="005D1B68">
      <w:pPr>
        <w:spacing w:line="360" w:lineRule="auto"/>
        <w:jc w:val="center"/>
        <w:rPr>
          <w:rFonts w:ascii="宋体" w:hAnsi="宋体" w:hint="eastAsia"/>
          <w:sz w:val="28"/>
          <w:szCs w:val="30"/>
        </w:rPr>
      </w:pPr>
      <w:r>
        <w:rPr>
          <w:rFonts w:ascii="宋体" w:hAnsi="宋体" w:hint="eastAsia"/>
          <w:sz w:val="28"/>
          <w:szCs w:val="30"/>
        </w:rPr>
        <w:t xml:space="preserve">　 </w:t>
      </w:r>
    </w:p>
    <w:p w14:paraId="4D464F02" w14:textId="77777777" w:rsidR="005D1B68" w:rsidRDefault="005D1B68">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D51E435" w14:textId="77777777" w:rsidR="005D1B68" w:rsidRDefault="005D1B68">
      <w:pPr>
        <w:spacing w:line="360" w:lineRule="auto"/>
        <w:jc w:val="center"/>
        <w:rPr>
          <w:rFonts w:ascii="宋体" w:hAnsi="宋体" w:hint="eastAsia"/>
          <w:sz w:val="28"/>
          <w:szCs w:val="30"/>
        </w:rPr>
      </w:pPr>
      <w:r>
        <w:rPr>
          <w:rFonts w:ascii="宋体" w:hAnsi="宋体" w:hint="eastAsia"/>
          <w:sz w:val="28"/>
          <w:szCs w:val="30"/>
        </w:rPr>
        <w:t xml:space="preserve">　 </w:t>
      </w:r>
    </w:p>
    <w:p w14:paraId="69AC8EFB" w14:textId="77777777" w:rsidR="005D1B68" w:rsidRDefault="005D1B68">
      <w:pPr>
        <w:spacing w:line="360" w:lineRule="auto"/>
        <w:jc w:val="center"/>
        <w:rPr>
          <w:rFonts w:ascii="宋体" w:hAnsi="宋体" w:hint="eastAsia"/>
          <w:sz w:val="28"/>
          <w:szCs w:val="30"/>
        </w:rPr>
      </w:pPr>
      <w:r>
        <w:rPr>
          <w:rFonts w:ascii="宋体" w:hAnsi="宋体" w:hint="eastAsia"/>
          <w:sz w:val="28"/>
          <w:szCs w:val="30"/>
        </w:rPr>
        <w:t xml:space="preserve">　 </w:t>
      </w:r>
    </w:p>
    <w:p w14:paraId="1BF62933" w14:textId="77777777" w:rsidR="005D1B68" w:rsidRDefault="005D1B68">
      <w:pPr>
        <w:spacing w:line="360" w:lineRule="auto"/>
        <w:jc w:val="center"/>
        <w:rPr>
          <w:rFonts w:ascii="宋体" w:hAnsi="宋体" w:hint="eastAsia"/>
          <w:sz w:val="28"/>
          <w:szCs w:val="30"/>
        </w:rPr>
      </w:pPr>
      <w:r>
        <w:rPr>
          <w:rFonts w:ascii="宋体" w:hAnsi="宋体" w:hint="eastAsia"/>
          <w:sz w:val="28"/>
          <w:szCs w:val="30"/>
        </w:rPr>
        <w:t xml:space="preserve">　 </w:t>
      </w:r>
    </w:p>
    <w:p w14:paraId="4D974039" w14:textId="77777777" w:rsidR="005D1B68" w:rsidRDefault="005D1B68">
      <w:pPr>
        <w:spacing w:line="360" w:lineRule="auto"/>
        <w:jc w:val="center"/>
        <w:rPr>
          <w:rFonts w:ascii="宋体" w:hAnsi="宋体" w:hint="eastAsia"/>
          <w:sz w:val="28"/>
          <w:szCs w:val="30"/>
        </w:rPr>
      </w:pPr>
      <w:r>
        <w:rPr>
          <w:rFonts w:ascii="宋体" w:hAnsi="宋体" w:hint="eastAsia"/>
          <w:sz w:val="28"/>
          <w:szCs w:val="30"/>
        </w:rPr>
        <w:t xml:space="preserve">　 </w:t>
      </w:r>
    </w:p>
    <w:p w14:paraId="3E87BB79" w14:textId="77777777" w:rsidR="005D1B68" w:rsidRDefault="005D1B68">
      <w:pPr>
        <w:spacing w:line="360" w:lineRule="auto"/>
        <w:jc w:val="center"/>
        <w:rPr>
          <w:rFonts w:ascii="宋体" w:hAnsi="宋体" w:hint="eastAsia"/>
          <w:sz w:val="28"/>
          <w:szCs w:val="30"/>
        </w:rPr>
      </w:pPr>
      <w:r>
        <w:rPr>
          <w:rFonts w:ascii="宋体" w:hAnsi="宋体" w:hint="eastAsia"/>
          <w:sz w:val="28"/>
          <w:szCs w:val="30"/>
        </w:rPr>
        <w:t xml:space="preserve">　 </w:t>
      </w:r>
    </w:p>
    <w:p w14:paraId="782FF8F4" w14:textId="77777777" w:rsidR="005D1B68" w:rsidRDefault="005D1B68">
      <w:pPr>
        <w:spacing w:line="360" w:lineRule="auto"/>
        <w:jc w:val="center"/>
        <w:rPr>
          <w:rFonts w:ascii="宋体" w:hAnsi="宋体" w:hint="eastAsia"/>
          <w:sz w:val="28"/>
          <w:szCs w:val="30"/>
        </w:rPr>
      </w:pPr>
      <w:r>
        <w:rPr>
          <w:rFonts w:ascii="宋体" w:hAnsi="宋体" w:hint="eastAsia"/>
          <w:sz w:val="28"/>
          <w:szCs w:val="30"/>
        </w:rPr>
        <w:t xml:space="preserve">　 </w:t>
      </w:r>
    </w:p>
    <w:p w14:paraId="636EAD56" w14:textId="77777777" w:rsidR="005D1B68" w:rsidRDefault="005D1B68">
      <w:pPr>
        <w:spacing w:line="360" w:lineRule="auto"/>
        <w:jc w:val="center"/>
        <w:rPr>
          <w:rFonts w:ascii="宋体" w:hAnsi="宋体" w:hint="eastAsia"/>
          <w:sz w:val="28"/>
          <w:szCs w:val="30"/>
        </w:rPr>
      </w:pPr>
      <w:r>
        <w:rPr>
          <w:rFonts w:ascii="宋体" w:hAnsi="宋体" w:hint="eastAsia"/>
          <w:sz w:val="28"/>
          <w:szCs w:val="30"/>
        </w:rPr>
        <w:t xml:space="preserve">　 </w:t>
      </w:r>
    </w:p>
    <w:p w14:paraId="27FCB075" w14:textId="77777777" w:rsidR="005D1B68" w:rsidRDefault="005D1B68">
      <w:pPr>
        <w:spacing w:line="360" w:lineRule="auto"/>
        <w:ind w:firstLineChars="800" w:firstLine="2249"/>
        <w:jc w:val="left"/>
      </w:pPr>
      <w:r>
        <w:rPr>
          <w:rFonts w:ascii="宋体" w:hAnsi="宋体" w:hint="eastAsia"/>
          <w:b/>
          <w:bCs/>
          <w:sz w:val="28"/>
          <w:szCs w:val="30"/>
        </w:rPr>
        <w:t>基金管理人：摩根基金管理（中国）有限公司</w:t>
      </w:r>
    </w:p>
    <w:p w14:paraId="240A47C8" w14:textId="77777777" w:rsidR="005D1B68" w:rsidRDefault="005D1B68">
      <w:pPr>
        <w:spacing w:line="360" w:lineRule="auto"/>
        <w:ind w:firstLineChars="800" w:firstLine="2249"/>
        <w:jc w:val="left"/>
      </w:pPr>
      <w:r>
        <w:rPr>
          <w:rFonts w:ascii="宋体" w:hAnsi="宋体" w:hint="eastAsia"/>
          <w:b/>
          <w:bCs/>
          <w:sz w:val="28"/>
          <w:szCs w:val="30"/>
        </w:rPr>
        <w:t>基金托管人：中国建设银行股份有限公司</w:t>
      </w:r>
    </w:p>
    <w:p w14:paraId="39707DE0" w14:textId="77777777" w:rsidR="005D1B68" w:rsidRDefault="005D1B68">
      <w:pPr>
        <w:spacing w:line="360" w:lineRule="auto"/>
        <w:ind w:firstLineChars="800" w:firstLine="2249"/>
        <w:jc w:val="left"/>
      </w:pPr>
      <w:r>
        <w:rPr>
          <w:rFonts w:ascii="宋体" w:hAnsi="宋体" w:hint="eastAsia"/>
          <w:b/>
          <w:bCs/>
          <w:sz w:val="28"/>
          <w:szCs w:val="30"/>
        </w:rPr>
        <w:t>报告送出日期：2025年7月21日</w:t>
      </w:r>
    </w:p>
    <w:p w14:paraId="2B99D963" w14:textId="77777777" w:rsidR="005D1B68" w:rsidRDefault="005D1B68">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48356ABB" w14:textId="285D1947" w:rsidR="005D1B68" w:rsidRDefault="005D1B68">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基金管理人的董事会及董事保证本报告所载资料不存在虚假记载、误导性陈述或重大遗漏，并对其内容的真实性、准确性和完整性承担个别及连带责任。</w:t>
      </w:r>
      <w:r>
        <w:rPr>
          <w:rFonts w:ascii="宋体" w:hAnsi="宋体" w:hint="eastAsia"/>
        </w:rPr>
        <w:br/>
        <w:t xml:space="preserve">　　基金托管人中国建设银行股份有限公司根据本基金合同规定，于2025年7月18日复核了本报告中的财务指标、净值表现和投资组合报告等内容，保证复核内容不存在虚假记载、误导性陈述或者重大遗漏。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本报告期自2025年4月1日起至6月30日止。</w:t>
      </w:r>
    </w:p>
    <w:p w14:paraId="444C5183" w14:textId="77777777" w:rsidR="005D1B68" w:rsidRDefault="005D1B68">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5462CF" w14:paraId="6A8FD877" w14:textId="77777777">
        <w:trPr>
          <w:divId w:val="1186138900"/>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3EDFF6AA" w14:textId="77777777" w:rsidR="005D1B68" w:rsidRDefault="005D1B68">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106BD10" w14:textId="77777777" w:rsidR="005D1B68" w:rsidRDefault="005D1B68">
            <w:pPr>
              <w:jc w:val="left"/>
            </w:pPr>
            <w:r>
              <w:rPr>
                <w:rFonts w:ascii="宋体" w:hAnsi="宋体" w:hint="eastAsia"/>
                <w:szCs w:val="24"/>
                <w:lang w:eastAsia="zh-Hans"/>
              </w:rPr>
              <w:t>摩根核心优选混合</w:t>
            </w:r>
            <w:r>
              <w:rPr>
                <w:rFonts w:ascii="宋体" w:hAnsi="宋体" w:hint="eastAsia"/>
                <w:lang w:eastAsia="zh-Hans"/>
              </w:rPr>
              <w:t xml:space="preserve"> </w:t>
            </w:r>
          </w:p>
        </w:tc>
      </w:tr>
      <w:tr w:rsidR="005462CF" w14:paraId="26009311" w14:textId="77777777">
        <w:trPr>
          <w:divId w:val="118613890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703C47" w14:textId="77777777" w:rsidR="005D1B68" w:rsidRDefault="005D1B68">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C52A9D" w14:textId="77777777" w:rsidR="005D1B68" w:rsidRDefault="005D1B68">
            <w:pPr>
              <w:jc w:val="left"/>
            </w:pPr>
            <w:r>
              <w:rPr>
                <w:rFonts w:ascii="宋体" w:hAnsi="宋体" w:hint="eastAsia"/>
                <w:lang w:eastAsia="zh-Hans"/>
              </w:rPr>
              <w:t>370024</w:t>
            </w:r>
          </w:p>
        </w:tc>
      </w:tr>
      <w:tr w:rsidR="005462CF" w14:paraId="1A294F58" w14:textId="77777777">
        <w:trPr>
          <w:divId w:val="118613890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16B855" w14:textId="77777777" w:rsidR="005D1B68" w:rsidRDefault="005D1B68">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AA87D2" w14:textId="77777777" w:rsidR="005D1B68" w:rsidRDefault="005D1B68">
            <w:pPr>
              <w:jc w:val="left"/>
            </w:pPr>
            <w:r>
              <w:rPr>
                <w:rFonts w:ascii="宋体" w:hAnsi="宋体" w:hint="eastAsia"/>
                <w:lang w:eastAsia="zh-Hans"/>
              </w:rPr>
              <w:t>契约型开放式</w:t>
            </w:r>
          </w:p>
        </w:tc>
      </w:tr>
      <w:tr w:rsidR="005462CF" w14:paraId="19172FF0" w14:textId="77777777">
        <w:trPr>
          <w:divId w:val="118613890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D5A475" w14:textId="77777777" w:rsidR="005D1B68" w:rsidRDefault="005D1B68">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12ECE7" w14:textId="77777777" w:rsidR="005D1B68" w:rsidRDefault="005D1B68">
            <w:pPr>
              <w:jc w:val="left"/>
            </w:pPr>
            <w:r>
              <w:rPr>
                <w:rFonts w:ascii="宋体" w:hAnsi="宋体" w:hint="eastAsia"/>
                <w:lang w:eastAsia="zh-Hans"/>
              </w:rPr>
              <w:t>2012年11月28日</w:t>
            </w:r>
          </w:p>
        </w:tc>
      </w:tr>
      <w:tr w:rsidR="005462CF" w14:paraId="0CC2D40D" w14:textId="77777777">
        <w:trPr>
          <w:divId w:val="118613890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96D1BF" w14:textId="77777777" w:rsidR="005D1B68" w:rsidRDefault="005D1B68">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F951C6" w14:textId="77777777" w:rsidR="005D1B68" w:rsidRDefault="005D1B68">
            <w:pPr>
              <w:jc w:val="left"/>
            </w:pPr>
            <w:r>
              <w:rPr>
                <w:rFonts w:ascii="宋体" w:hAnsi="宋体" w:hint="eastAsia"/>
                <w:lang w:eastAsia="zh-Hans"/>
              </w:rPr>
              <w:t>135,992,564.71</w:t>
            </w:r>
            <w:r>
              <w:rPr>
                <w:rFonts w:hint="eastAsia"/>
              </w:rPr>
              <w:t>份</w:t>
            </w:r>
            <w:r>
              <w:rPr>
                <w:rFonts w:ascii="宋体" w:hAnsi="宋体" w:hint="eastAsia"/>
                <w:lang w:eastAsia="zh-Hans"/>
              </w:rPr>
              <w:t xml:space="preserve"> </w:t>
            </w:r>
          </w:p>
        </w:tc>
      </w:tr>
      <w:tr w:rsidR="005462CF" w14:paraId="6FCC6E50" w14:textId="77777777">
        <w:trPr>
          <w:divId w:val="118613890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4DB643" w14:textId="77777777" w:rsidR="005D1B68" w:rsidRDefault="005D1B68">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560361" w14:textId="77777777" w:rsidR="005D1B68" w:rsidRDefault="005D1B68">
            <w:pPr>
              <w:jc w:val="left"/>
            </w:pPr>
            <w:r>
              <w:rPr>
                <w:rFonts w:ascii="宋体" w:hAnsi="宋体" w:hint="eastAsia"/>
                <w:lang w:eastAsia="zh-Hans"/>
              </w:rPr>
              <w:t>本基金将充分利用基金管理人研究团队的集体智慧，以内部研究组合作为核心股票，从中优选出具有良好基本面和较高成长性的公司进行投资，力争实现基金资产的长期稳定增值。</w:t>
            </w:r>
          </w:p>
        </w:tc>
      </w:tr>
      <w:tr w:rsidR="005462CF" w14:paraId="4D3CEE07" w14:textId="77777777">
        <w:trPr>
          <w:divId w:val="118613890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B0D73F" w14:textId="77777777" w:rsidR="005D1B68" w:rsidRDefault="005D1B68">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3E39D1" w14:textId="6C04B12B" w:rsidR="005D1B68" w:rsidRDefault="005D1B68">
            <w:pPr>
              <w:jc w:val="left"/>
            </w:pPr>
            <w:r>
              <w:rPr>
                <w:rFonts w:ascii="宋体" w:hAnsi="宋体" w:hint="eastAsia"/>
                <w:lang w:eastAsia="zh-Hans"/>
              </w:rPr>
              <w:t>1、资产配置策略</w:t>
            </w:r>
            <w:r>
              <w:rPr>
                <w:rFonts w:ascii="宋体" w:hAnsi="宋体" w:hint="eastAsia"/>
                <w:lang w:eastAsia="zh-Hans"/>
              </w:rPr>
              <w:br/>
              <w:t>本基金将从宏观层面出发，采用定量分析和定性分析相结合的手段，对宏观经济、国家政策、资金面和市场情绪等影响证券市场的重要因素进行综合分析，结合股票、债券等各类资产风险收益特征，确定合适的资产配置比例。</w:t>
            </w:r>
            <w:r>
              <w:rPr>
                <w:rFonts w:ascii="宋体" w:hAnsi="宋体" w:hint="eastAsia"/>
                <w:lang w:eastAsia="zh-Hans"/>
              </w:rPr>
              <w:br/>
              <w:t>2、股票投资策略</w:t>
            </w:r>
            <w:r>
              <w:rPr>
                <w:rFonts w:ascii="宋体" w:hAnsi="宋体" w:hint="eastAsia"/>
                <w:lang w:eastAsia="zh-Hans"/>
              </w:rPr>
              <w:br/>
              <w:t>本基金将依托本基金管理人的研究平台，采用“自下而上”的个股精选策略，基于公司内部研究团队对于个股的基本面的深入研究和细致的实地调研，选择具有良好基本面和成长空间的个股。本基金的股票投资包含核心股票和优选股票两个层面。核心股票由公司内部研究组合构成，主要包含了研究部推荐股票，是研究员在对个股进行深度研究和实地调研基础上提出的投资建议。优选股票是指基金经理基于对宏观经济、政策、行业以及个股的深入研究与把握，从核心</w:t>
            </w:r>
            <w:r>
              <w:rPr>
                <w:rFonts w:ascii="宋体" w:hAnsi="宋体" w:hint="eastAsia"/>
                <w:lang w:eastAsia="zh-Hans"/>
              </w:rPr>
              <w:lastRenderedPageBreak/>
              <w:t>股票中优选具有良好投资价值的股票，构建股票投资组合。本基金明确提出将不低于80%的股票资产投资于公司内部研究组合中的股票。</w:t>
            </w:r>
            <w:r>
              <w:rPr>
                <w:rFonts w:ascii="宋体" w:hAnsi="宋体" w:hint="eastAsia"/>
                <w:lang w:eastAsia="zh-Hans"/>
              </w:rPr>
              <w:br/>
              <w:t>3、其他投资策略：包括行业配置策略、固定收益类投资策略、可转换债券投资策略、权证投资策略、股指期货投资策略、存托凭证投资策略。</w:t>
            </w:r>
          </w:p>
        </w:tc>
      </w:tr>
      <w:tr w:rsidR="005462CF" w14:paraId="21463352" w14:textId="77777777">
        <w:trPr>
          <w:divId w:val="118613890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8459FC" w14:textId="77777777" w:rsidR="005D1B68" w:rsidRDefault="005D1B68">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17CF16A" w14:textId="77777777" w:rsidR="005D1B68" w:rsidRDefault="005D1B68">
            <w:pPr>
              <w:jc w:val="left"/>
            </w:pPr>
            <w:r>
              <w:rPr>
                <w:rFonts w:ascii="宋体" w:hAnsi="宋体" w:hint="eastAsia"/>
                <w:lang w:eastAsia="zh-Hans"/>
              </w:rPr>
              <w:t>沪深300指数收益率×85%+上证国债指数收益率×15%</w:t>
            </w:r>
          </w:p>
        </w:tc>
      </w:tr>
      <w:tr w:rsidR="005462CF" w14:paraId="3C9116BA" w14:textId="77777777">
        <w:trPr>
          <w:divId w:val="118613890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2B9307" w14:textId="77777777" w:rsidR="005D1B68" w:rsidRDefault="005D1B68">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B43CE6" w14:textId="77777777" w:rsidR="005D1B68" w:rsidRDefault="005D1B68">
            <w:pPr>
              <w:jc w:val="left"/>
            </w:pPr>
            <w:r>
              <w:rPr>
                <w:rFonts w:ascii="宋体" w:hAnsi="宋体" w:hint="eastAsia"/>
                <w:lang w:eastAsia="zh-Hans"/>
              </w:rPr>
              <w:t>本基金是一只主动投资的混合型基金，其预期风险和预期收益低于股票型基金，高于债券型基金和货币市场基金，属于较高风险、较高预期收益的基金产品。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5462CF" w14:paraId="34B0D487" w14:textId="77777777">
        <w:trPr>
          <w:divId w:val="118613890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21A8E0" w14:textId="77777777" w:rsidR="005D1B68" w:rsidRDefault="005D1B68">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5861E9" w14:textId="77777777" w:rsidR="005D1B68" w:rsidRDefault="005D1B68">
            <w:pPr>
              <w:jc w:val="left"/>
            </w:pPr>
            <w:r>
              <w:rPr>
                <w:rFonts w:ascii="宋体" w:hAnsi="宋体" w:hint="eastAsia"/>
                <w:lang w:eastAsia="zh-Hans"/>
              </w:rPr>
              <w:t>摩根基金管理（中国）有限公司</w:t>
            </w:r>
          </w:p>
        </w:tc>
      </w:tr>
      <w:tr w:rsidR="005462CF" w14:paraId="7523296F" w14:textId="77777777">
        <w:trPr>
          <w:divId w:val="118613890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D61150" w14:textId="77777777" w:rsidR="005D1B68" w:rsidRDefault="005D1B68">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6314D5" w14:textId="77777777" w:rsidR="005D1B68" w:rsidRDefault="005D1B68">
            <w:pPr>
              <w:jc w:val="left"/>
            </w:pPr>
            <w:r>
              <w:rPr>
                <w:rFonts w:ascii="宋体" w:hAnsi="宋体" w:hint="eastAsia"/>
                <w:lang w:eastAsia="zh-Hans"/>
              </w:rPr>
              <w:t>中国建设银行股份有限公司</w:t>
            </w:r>
          </w:p>
        </w:tc>
      </w:tr>
      <w:tr w:rsidR="005462CF" w14:paraId="7160D82D" w14:textId="77777777">
        <w:trPr>
          <w:divId w:val="118613890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F9837B" w14:textId="77777777" w:rsidR="005D1B68" w:rsidRDefault="005D1B68">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F35DEC6" w14:textId="77777777" w:rsidR="005D1B68" w:rsidRDefault="005D1B68">
            <w:pPr>
              <w:jc w:val="center"/>
            </w:pPr>
            <w:r>
              <w:rPr>
                <w:rFonts w:ascii="宋体" w:hAnsi="宋体" w:hint="eastAsia"/>
                <w:lang w:eastAsia="zh-Hans"/>
              </w:rPr>
              <w:t>摩根核心优选混合A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0B02AA5" w14:textId="77777777" w:rsidR="005D1B68" w:rsidRDefault="005D1B68">
            <w:pPr>
              <w:jc w:val="center"/>
            </w:pPr>
            <w:r>
              <w:rPr>
                <w:rFonts w:ascii="宋体" w:hAnsi="宋体" w:hint="eastAsia"/>
                <w:lang w:eastAsia="zh-Hans"/>
              </w:rPr>
              <w:t>摩根核心优选混合C</w:t>
            </w:r>
            <w:r>
              <w:rPr>
                <w:rFonts w:ascii="宋体" w:hAnsi="宋体" w:hint="eastAsia"/>
                <w:kern w:val="0"/>
                <w:sz w:val="20"/>
                <w:lang w:eastAsia="zh-Hans"/>
              </w:rPr>
              <w:t xml:space="preserve"> </w:t>
            </w:r>
          </w:p>
        </w:tc>
      </w:tr>
      <w:tr w:rsidR="005462CF" w14:paraId="340E0E92" w14:textId="77777777">
        <w:trPr>
          <w:divId w:val="118613890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522731" w14:textId="77777777" w:rsidR="005D1B68" w:rsidRDefault="005D1B68">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9B64B8F" w14:textId="77777777" w:rsidR="005D1B68" w:rsidRDefault="005D1B68">
            <w:pPr>
              <w:jc w:val="center"/>
            </w:pPr>
            <w:r>
              <w:rPr>
                <w:rFonts w:ascii="宋体" w:hAnsi="宋体" w:hint="eastAsia"/>
                <w:lang w:eastAsia="zh-Hans"/>
              </w:rPr>
              <w:t>370024</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17D6EBD" w14:textId="77777777" w:rsidR="005D1B68" w:rsidRDefault="005D1B68">
            <w:pPr>
              <w:jc w:val="center"/>
            </w:pPr>
            <w:r>
              <w:rPr>
                <w:rFonts w:ascii="宋体" w:hAnsi="宋体" w:hint="eastAsia"/>
                <w:lang w:eastAsia="zh-Hans"/>
              </w:rPr>
              <w:t>015057</w:t>
            </w:r>
            <w:r>
              <w:rPr>
                <w:rFonts w:ascii="宋体" w:hAnsi="宋体" w:hint="eastAsia"/>
                <w:kern w:val="0"/>
                <w:sz w:val="20"/>
                <w:lang w:eastAsia="zh-Hans"/>
              </w:rPr>
              <w:t xml:space="preserve"> </w:t>
            </w:r>
          </w:p>
        </w:tc>
      </w:tr>
      <w:bookmarkEnd w:id="33"/>
      <w:bookmarkEnd w:id="32"/>
      <w:tr w:rsidR="005462CF" w14:paraId="7CA0310B" w14:textId="77777777">
        <w:trPr>
          <w:divId w:val="118613890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51BC93" w14:textId="77777777" w:rsidR="005D1B68" w:rsidRDefault="005D1B68">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BC1C75" w14:textId="77777777" w:rsidR="005D1B68" w:rsidRDefault="005D1B68">
            <w:pPr>
              <w:jc w:val="center"/>
            </w:pPr>
            <w:r>
              <w:rPr>
                <w:rFonts w:ascii="宋体" w:hAnsi="宋体" w:hint="eastAsia"/>
                <w:lang w:eastAsia="zh-Hans"/>
              </w:rPr>
              <w:t>135,219,004.74</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9C922A" w14:textId="77777777" w:rsidR="005D1B68" w:rsidRDefault="005D1B68">
            <w:pPr>
              <w:jc w:val="center"/>
            </w:pPr>
            <w:r>
              <w:rPr>
                <w:rFonts w:ascii="宋体" w:hAnsi="宋体" w:hint="eastAsia"/>
                <w:lang w:eastAsia="zh-Hans"/>
              </w:rPr>
              <w:t>773,559.97</w:t>
            </w:r>
            <w:r>
              <w:rPr>
                <w:rFonts w:hint="eastAsia"/>
              </w:rPr>
              <w:t>份</w:t>
            </w:r>
            <w:r>
              <w:rPr>
                <w:rFonts w:ascii="宋体" w:hAnsi="宋体" w:hint="eastAsia"/>
                <w:lang w:eastAsia="zh-Hans"/>
              </w:rPr>
              <w:t xml:space="preserve"> </w:t>
            </w:r>
          </w:p>
        </w:tc>
      </w:tr>
    </w:tbl>
    <w:p w14:paraId="28866065" w14:textId="77777777" w:rsidR="005D1B68" w:rsidRDefault="005D1B68">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462CBDA9" w14:textId="77777777" w:rsidR="005D1B68" w:rsidRDefault="005D1B68">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3D74D45C" w14:textId="77777777" w:rsidR="005D1B68" w:rsidRDefault="005D1B68">
      <w:pPr>
        <w:jc w:val="right"/>
        <w:divId w:val="2070883869"/>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31"/>
        <w:gridCol w:w="2702"/>
        <w:gridCol w:w="2702"/>
      </w:tblGrid>
      <w:tr w:rsidR="005462CF" w14:paraId="61D475B3" w14:textId="77777777">
        <w:trPr>
          <w:divId w:val="2070883869"/>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603B0B4" w14:textId="77777777" w:rsidR="005D1B68" w:rsidRDefault="005D1B68">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69EB6B8" w14:textId="77777777" w:rsidR="005D1B68" w:rsidRDefault="005D1B68">
            <w:pPr>
              <w:pStyle w:val="a5"/>
              <w:jc w:val="center"/>
              <w:rPr>
                <w:rFonts w:hint="eastAsia"/>
              </w:rPr>
            </w:pPr>
            <w:r>
              <w:rPr>
                <w:rFonts w:hint="eastAsia"/>
                <w:kern w:val="2"/>
                <w:sz w:val="21"/>
                <w:szCs w:val="24"/>
                <w:lang w:eastAsia="zh-Hans"/>
              </w:rPr>
              <w:t xml:space="preserve">报告期（2025年4月1日-2025年6月30日） </w:t>
            </w:r>
          </w:p>
        </w:tc>
      </w:tr>
      <w:tr w:rsidR="005462CF" w14:paraId="581A6140" w14:textId="77777777">
        <w:trPr>
          <w:divId w:val="207088386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B45175" w14:textId="77777777" w:rsidR="005D1B68" w:rsidRDefault="005D1B68">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6A5D1E4" w14:textId="77777777" w:rsidR="005D1B68" w:rsidRDefault="005D1B68">
            <w:pPr>
              <w:jc w:val="center"/>
            </w:pPr>
            <w:r>
              <w:rPr>
                <w:rFonts w:ascii="宋体" w:hAnsi="宋体" w:hint="eastAsia"/>
                <w:szCs w:val="24"/>
                <w:lang w:eastAsia="zh-Hans"/>
              </w:rPr>
              <w:t>摩根核心优选混合A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271F03F" w14:textId="77777777" w:rsidR="005D1B68" w:rsidRDefault="005D1B68">
            <w:pPr>
              <w:jc w:val="center"/>
            </w:pPr>
            <w:r>
              <w:rPr>
                <w:rFonts w:ascii="宋体" w:hAnsi="宋体" w:hint="eastAsia"/>
                <w:szCs w:val="24"/>
                <w:lang w:eastAsia="zh-Hans"/>
              </w:rPr>
              <w:t>摩根核心优选混合C</w:t>
            </w:r>
          </w:p>
        </w:tc>
      </w:tr>
      <w:tr w:rsidR="005462CF" w14:paraId="0BF54D18" w14:textId="77777777">
        <w:trPr>
          <w:divId w:val="207088386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711AF37" w14:textId="77777777" w:rsidR="005D1B68" w:rsidRDefault="005D1B68">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C7B9816" w14:textId="77777777" w:rsidR="005D1B68" w:rsidRDefault="005D1B68">
            <w:pPr>
              <w:jc w:val="right"/>
            </w:pPr>
            <w:r>
              <w:rPr>
                <w:rFonts w:ascii="宋体" w:hAnsi="宋体" w:hint="eastAsia"/>
                <w:szCs w:val="24"/>
                <w:lang w:eastAsia="zh-Hans"/>
              </w:rPr>
              <w:t>-2,719,709.51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C866C4B" w14:textId="77777777" w:rsidR="005D1B68" w:rsidRDefault="005D1B68">
            <w:pPr>
              <w:jc w:val="right"/>
            </w:pPr>
            <w:r>
              <w:rPr>
                <w:rFonts w:ascii="宋体" w:hAnsi="宋体" w:hint="eastAsia"/>
                <w:szCs w:val="24"/>
                <w:lang w:eastAsia="zh-Hans"/>
              </w:rPr>
              <w:t>-302,767.85</w:t>
            </w:r>
          </w:p>
        </w:tc>
      </w:tr>
      <w:tr w:rsidR="005462CF" w14:paraId="0387B025" w14:textId="77777777">
        <w:trPr>
          <w:divId w:val="207088386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C9B4F02" w14:textId="77777777" w:rsidR="005D1B68" w:rsidRDefault="005D1B68">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D32EFE5" w14:textId="77777777" w:rsidR="005D1B68" w:rsidRDefault="005D1B68">
            <w:pPr>
              <w:jc w:val="right"/>
            </w:pPr>
            <w:r>
              <w:rPr>
                <w:rFonts w:ascii="宋体" w:hAnsi="宋体" w:hint="eastAsia"/>
                <w:szCs w:val="24"/>
                <w:lang w:eastAsia="zh-Hans"/>
              </w:rPr>
              <w:t>-10,523,842.75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629FACF" w14:textId="77777777" w:rsidR="005D1B68" w:rsidRDefault="005D1B68">
            <w:pPr>
              <w:jc w:val="right"/>
            </w:pPr>
            <w:r>
              <w:rPr>
                <w:rFonts w:ascii="宋体" w:hAnsi="宋体" w:hint="eastAsia"/>
                <w:szCs w:val="24"/>
                <w:lang w:eastAsia="zh-Hans"/>
              </w:rPr>
              <w:t>-904,220.61</w:t>
            </w:r>
          </w:p>
        </w:tc>
      </w:tr>
      <w:tr w:rsidR="005462CF" w14:paraId="610CC56F" w14:textId="77777777">
        <w:trPr>
          <w:divId w:val="207088386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77D1FDC" w14:textId="77777777" w:rsidR="005D1B68" w:rsidRDefault="005D1B68">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63BF909" w14:textId="77777777" w:rsidR="005D1B68" w:rsidRDefault="005D1B68">
            <w:pPr>
              <w:jc w:val="right"/>
            </w:pPr>
            <w:r>
              <w:rPr>
                <w:rFonts w:ascii="宋体" w:hAnsi="宋体" w:hint="eastAsia"/>
                <w:szCs w:val="24"/>
                <w:lang w:eastAsia="zh-Hans"/>
              </w:rPr>
              <w:t>-0.0768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5CDBE5D" w14:textId="77777777" w:rsidR="005D1B68" w:rsidRDefault="005D1B68">
            <w:pPr>
              <w:jc w:val="right"/>
            </w:pPr>
            <w:r>
              <w:rPr>
                <w:rFonts w:ascii="宋体" w:hAnsi="宋体" w:hint="eastAsia"/>
                <w:szCs w:val="24"/>
                <w:lang w:eastAsia="zh-Hans"/>
              </w:rPr>
              <w:t>-0.5245</w:t>
            </w:r>
          </w:p>
        </w:tc>
      </w:tr>
      <w:tr w:rsidR="005462CF" w14:paraId="41E0C624" w14:textId="77777777">
        <w:trPr>
          <w:divId w:val="207088386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1FF1063" w14:textId="77777777" w:rsidR="005D1B68" w:rsidRDefault="005D1B68">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124705E" w14:textId="77777777" w:rsidR="005D1B68" w:rsidRDefault="005D1B68">
            <w:pPr>
              <w:jc w:val="right"/>
            </w:pPr>
            <w:r>
              <w:rPr>
                <w:rFonts w:ascii="宋体" w:hAnsi="宋体" w:hint="eastAsia"/>
                <w:szCs w:val="24"/>
                <w:lang w:eastAsia="zh-Hans"/>
              </w:rPr>
              <w:t>494,784,100.51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DF7AE27" w14:textId="77777777" w:rsidR="005D1B68" w:rsidRDefault="005D1B68">
            <w:pPr>
              <w:jc w:val="right"/>
            </w:pPr>
            <w:r>
              <w:rPr>
                <w:rFonts w:ascii="宋体" w:hAnsi="宋体" w:hint="eastAsia"/>
                <w:szCs w:val="24"/>
                <w:lang w:eastAsia="zh-Hans"/>
              </w:rPr>
              <w:t>2,774,086.62</w:t>
            </w:r>
          </w:p>
        </w:tc>
      </w:tr>
      <w:tr w:rsidR="005462CF" w14:paraId="638E438B" w14:textId="77777777">
        <w:trPr>
          <w:divId w:val="207088386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71E20DA" w14:textId="77777777" w:rsidR="005D1B68" w:rsidRDefault="005D1B68">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9DF39DE" w14:textId="77777777" w:rsidR="005D1B68" w:rsidRDefault="005D1B68">
            <w:pPr>
              <w:jc w:val="right"/>
            </w:pPr>
            <w:r>
              <w:rPr>
                <w:rFonts w:ascii="宋体" w:hAnsi="宋体" w:hint="eastAsia"/>
                <w:szCs w:val="24"/>
                <w:lang w:eastAsia="zh-Hans"/>
              </w:rPr>
              <w:t>3.6591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3BBB7FD" w14:textId="77777777" w:rsidR="005D1B68" w:rsidRDefault="005D1B68">
            <w:pPr>
              <w:jc w:val="right"/>
            </w:pPr>
            <w:r>
              <w:rPr>
                <w:rFonts w:ascii="宋体" w:hAnsi="宋体" w:hint="eastAsia"/>
                <w:szCs w:val="24"/>
                <w:lang w:eastAsia="zh-Hans"/>
              </w:rPr>
              <w:t>3.5861</w:t>
            </w:r>
          </w:p>
        </w:tc>
      </w:tr>
    </w:tbl>
    <w:p w14:paraId="63C21525" w14:textId="77777777" w:rsidR="005D1B68" w:rsidRDefault="005D1B68">
      <w:pPr>
        <w:wordWrap w:val="0"/>
        <w:spacing w:line="360" w:lineRule="auto"/>
        <w:jc w:val="left"/>
        <w:divId w:val="436098309"/>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27B20AA1" w14:textId="77777777" w:rsidR="005D1B68" w:rsidRDefault="005D1B68">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744E8253" w14:textId="77777777" w:rsidR="005D1B68" w:rsidRDefault="005D1B68">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lastRenderedPageBreak/>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02EAA111" w14:textId="77777777" w:rsidR="005D1B68" w:rsidRDefault="005D1B68">
      <w:pPr>
        <w:spacing w:line="360" w:lineRule="auto"/>
        <w:jc w:val="center"/>
        <w:divId w:val="579294119"/>
      </w:pPr>
      <w:r>
        <w:rPr>
          <w:rFonts w:ascii="宋体" w:hAnsi="宋体" w:hint="eastAsia"/>
        </w:rPr>
        <w:t>摩根核心优选混合A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462CF" w14:paraId="1B1E4C93" w14:textId="77777777">
        <w:trPr>
          <w:divId w:val="57929411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E31C6D7" w14:textId="77777777" w:rsidR="005D1B68" w:rsidRDefault="005D1B68">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A612C1" w14:textId="77777777" w:rsidR="005D1B68" w:rsidRDefault="005D1B68">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C2A4F34" w14:textId="77777777" w:rsidR="005D1B68" w:rsidRDefault="005D1B68">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E2D569B" w14:textId="77777777" w:rsidR="005D1B68" w:rsidRDefault="005D1B68">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C60548B" w14:textId="77777777" w:rsidR="005D1B68" w:rsidRDefault="005D1B68">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984957" w14:textId="77777777" w:rsidR="005D1B68" w:rsidRDefault="005D1B68">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42575C" w14:textId="77777777" w:rsidR="005D1B68" w:rsidRDefault="005D1B68">
            <w:pPr>
              <w:spacing w:line="360" w:lineRule="auto"/>
              <w:jc w:val="center"/>
            </w:pPr>
            <w:r>
              <w:rPr>
                <w:rFonts w:ascii="宋体" w:hAnsi="宋体" w:hint="eastAsia"/>
              </w:rPr>
              <w:t xml:space="preserve">②－④ </w:t>
            </w:r>
          </w:p>
        </w:tc>
      </w:tr>
      <w:tr w:rsidR="005462CF" w14:paraId="76D3BF50" w14:textId="77777777">
        <w:trPr>
          <w:divId w:val="57929411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6C694F" w14:textId="77777777" w:rsidR="005D1B68" w:rsidRDefault="005D1B68">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10E798" w14:textId="77777777" w:rsidR="005D1B68" w:rsidRDefault="005D1B68">
            <w:pPr>
              <w:spacing w:line="360" w:lineRule="auto"/>
              <w:jc w:val="right"/>
            </w:pPr>
            <w:r>
              <w:rPr>
                <w:rFonts w:ascii="宋体" w:hAnsi="宋体" w:hint="eastAsia"/>
              </w:rPr>
              <w:t xml:space="preserve">-1.98%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91A1A3" w14:textId="77777777" w:rsidR="005D1B68" w:rsidRDefault="005D1B68">
            <w:pPr>
              <w:spacing w:line="360" w:lineRule="auto"/>
              <w:jc w:val="right"/>
            </w:pPr>
            <w:r>
              <w:rPr>
                <w:rFonts w:ascii="宋体" w:hAnsi="宋体" w:hint="eastAsia"/>
              </w:rPr>
              <w:t xml:space="preserve">1.09%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F2C7F4" w14:textId="77777777" w:rsidR="005D1B68" w:rsidRDefault="005D1B68">
            <w:pPr>
              <w:spacing w:line="360" w:lineRule="auto"/>
              <w:jc w:val="right"/>
            </w:pPr>
            <w:r>
              <w:rPr>
                <w:rFonts w:ascii="宋体" w:hAnsi="宋体" w:hint="eastAsia"/>
              </w:rPr>
              <w:t xml:space="preserve">1.25%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ED9809" w14:textId="77777777" w:rsidR="005D1B68" w:rsidRDefault="005D1B68">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3EE542E" w14:textId="77777777" w:rsidR="005D1B68" w:rsidRDefault="005D1B68">
            <w:pPr>
              <w:spacing w:line="360" w:lineRule="auto"/>
              <w:jc w:val="right"/>
            </w:pPr>
            <w:r>
              <w:rPr>
                <w:rFonts w:ascii="宋体" w:hAnsi="宋体" w:hint="eastAsia"/>
              </w:rPr>
              <w:t xml:space="preserve">-3.23%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204A6B" w14:textId="77777777" w:rsidR="005D1B68" w:rsidRDefault="005D1B68">
            <w:pPr>
              <w:spacing w:line="360" w:lineRule="auto"/>
              <w:jc w:val="right"/>
            </w:pPr>
            <w:r>
              <w:rPr>
                <w:rFonts w:ascii="宋体" w:hAnsi="宋体" w:hint="eastAsia"/>
              </w:rPr>
              <w:t xml:space="preserve">0.16% </w:t>
            </w:r>
          </w:p>
        </w:tc>
      </w:tr>
      <w:tr w:rsidR="005462CF" w14:paraId="6084C99F" w14:textId="77777777">
        <w:trPr>
          <w:divId w:val="57929411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5F551A" w14:textId="77777777" w:rsidR="005D1B68" w:rsidRDefault="005D1B68">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5095CB" w14:textId="77777777" w:rsidR="005D1B68" w:rsidRDefault="005D1B68">
            <w:pPr>
              <w:spacing w:line="360" w:lineRule="auto"/>
              <w:jc w:val="right"/>
            </w:pPr>
            <w:r>
              <w:rPr>
                <w:rFonts w:ascii="宋体" w:hAnsi="宋体" w:hint="eastAsia"/>
              </w:rPr>
              <w:t xml:space="preserve">0.04%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8F744C" w14:textId="77777777" w:rsidR="005D1B68" w:rsidRDefault="005D1B68">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6D627F" w14:textId="77777777" w:rsidR="005D1B68" w:rsidRDefault="005D1B68">
            <w:pPr>
              <w:spacing w:line="360" w:lineRule="auto"/>
              <w:jc w:val="right"/>
            </w:pPr>
            <w:r>
              <w:rPr>
                <w:rFonts w:ascii="宋体" w:hAnsi="宋体" w:hint="eastAsia"/>
              </w:rPr>
              <w:t xml:space="preserve">0.23%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6888A3" w14:textId="77777777" w:rsidR="005D1B68" w:rsidRDefault="005D1B68">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04EC1A4" w14:textId="77777777" w:rsidR="005D1B68" w:rsidRDefault="005D1B68">
            <w:pPr>
              <w:spacing w:line="360" w:lineRule="auto"/>
              <w:jc w:val="right"/>
            </w:pPr>
            <w:r>
              <w:rPr>
                <w:rFonts w:ascii="宋体" w:hAnsi="宋体" w:hint="eastAsia"/>
              </w:rPr>
              <w:t xml:space="preserve">-0.19%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675DC2" w14:textId="77777777" w:rsidR="005D1B68" w:rsidRDefault="005D1B68">
            <w:pPr>
              <w:spacing w:line="360" w:lineRule="auto"/>
              <w:jc w:val="right"/>
            </w:pPr>
            <w:r>
              <w:rPr>
                <w:rFonts w:ascii="宋体" w:hAnsi="宋体" w:hint="eastAsia"/>
              </w:rPr>
              <w:t xml:space="preserve">0.17% </w:t>
            </w:r>
          </w:p>
        </w:tc>
      </w:tr>
      <w:tr w:rsidR="005462CF" w14:paraId="08BF18D1" w14:textId="77777777">
        <w:trPr>
          <w:divId w:val="57929411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37C16F" w14:textId="77777777" w:rsidR="005D1B68" w:rsidRDefault="005D1B68">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04B603" w14:textId="77777777" w:rsidR="005D1B68" w:rsidRDefault="005D1B68">
            <w:pPr>
              <w:spacing w:line="360" w:lineRule="auto"/>
              <w:jc w:val="right"/>
            </w:pPr>
            <w:r>
              <w:rPr>
                <w:rFonts w:ascii="宋体" w:hAnsi="宋体" w:hint="eastAsia"/>
              </w:rPr>
              <w:t xml:space="preserve">1.27%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C76023" w14:textId="77777777" w:rsidR="005D1B68" w:rsidRDefault="005D1B68">
            <w:pPr>
              <w:spacing w:line="360" w:lineRule="auto"/>
              <w:jc w:val="right"/>
            </w:pPr>
            <w:r>
              <w:rPr>
                <w:rFonts w:ascii="宋体" w:hAnsi="宋体" w:hint="eastAsia"/>
              </w:rPr>
              <w:t xml:space="preserve">1.26%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C010C2" w14:textId="77777777" w:rsidR="005D1B68" w:rsidRDefault="005D1B68">
            <w:pPr>
              <w:spacing w:line="360" w:lineRule="auto"/>
              <w:jc w:val="right"/>
            </w:pPr>
            <w:r>
              <w:rPr>
                <w:rFonts w:ascii="宋体" w:hAnsi="宋体" w:hint="eastAsia"/>
              </w:rPr>
              <w:t xml:space="preserve">12.45%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4FA77D" w14:textId="77777777" w:rsidR="005D1B68" w:rsidRDefault="005D1B68">
            <w:pPr>
              <w:spacing w:line="360" w:lineRule="auto"/>
              <w:jc w:val="right"/>
            </w:pPr>
            <w:r>
              <w:rPr>
                <w:rFonts w:ascii="宋体" w:hAnsi="宋体" w:hint="eastAsia"/>
              </w:rPr>
              <w:t xml:space="preserve">1.17%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2D9250D" w14:textId="77777777" w:rsidR="005D1B68" w:rsidRDefault="005D1B68">
            <w:pPr>
              <w:spacing w:line="360" w:lineRule="auto"/>
              <w:jc w:val="right"/>
            </w:pPr>
            <w:r>
              <w:rPr>
                <w:rFonts w:ascii="宋体" w:hAnsi="宋体" w:hint="eastAsia"/>
              </w:rPr>
              <w:t xml:space="preserve">-11.18%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6F37DF" w14:textId="77777777" w:rsidR="005D1B68" w:rsidRDefault="005D1B68">
            <w:pPr>
              <w:spacing w:line="360" w:lineRule="auto"/>
              <w:jc w:val="right"/>
            </w:pPr>
            <w:r>
              <w:rPr>
                <w:rFonts w:ascii="宋体" w:hAnsi="宋体" w:hint="eastAsia"/>
              </w:rPr>
              <w:t xml:space="preserve">0.09% </w:t>
            </w:r>
          </w:p>
        </w:tc>
      </w:tr>
      <w:tr w:rsidR="005462CF" w14:paraId="4FEC2FDB" w14:textId="77777777">
        <w:trPr>
          <w:divId w:val="57929411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27C33F" w14:textId="77777777" w:rsidR="005D1B68" w:rsidRDefault="005D1B68">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7A2000" w14:textId="77777777" w:rsidR="005D1B68" w:rsidRDefault="005D1B68">
            <w:pPr>
              <w:spacing w:line="360" w:lineRule="auto"/>
              <w:jc w:val="right"/>
            </w:pPr>
            <w:r>
              <w:rPr>
                <w:rFonts w:ascii="宋体" w:hAnsi="宋体" w:hint="eastAsia"/>
              </w:rPr>
              <w:t xml:space="preserve">-32.50%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2A9138" w14:textId="77777777" w:rsidR="005D1B68" w:rsidRDefault="005D1B68">
            <w:pPr>
              <w:spacing w:line="360" w:lineRule="auto"/>
              <w:jc w:val="right"/>
            </w:pPr>
            <w:r>
              <w:rPr>
                <w:rFonts w:ascii="宋体" w:hAnsi="宋体" w:hint="eastAsia"/>
              </w:rPr>
              <w:t xml:space="preserve">1.14%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11D66E" w14:textId="77777777" w:rsidR="005D1B68" w:rsidRDefault="005D1B68">
            <w:pPr>
              <w:spacing w:line="360" w:lineRule="auto"/>
              <w:jc w:val="right"/>
            </w:pPr>
            <w:r>
              <w:rPr>
                <w:rFonts w:ascii="宋体" w:hAnsi="宋体" w:hint="eastAsia"/>
              </w:rPr>
              <w:t xml:space="preserve">-8.09%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5BFF92" w14:textId="77777777" w:rsidR="005D1B68" w:rsidRDefault="005D1B68">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1685410" w14:textId="77777777" w:rsidR="005D1B68" w:rsidRDefault="005D1B68">
            <w:pPr>
              <w:spacing w:line="360" w:lineRule="auto"/>
              <w:jc w:val="right"/>
            </w:pPr>
            <w:r>
              <w:rPr>
                <w:rFonts w:ascii="宋体" w:hAnsi="宋体" w:hint="eastAsia"/>
              </w:rPr>
              <w:t xml:space="preserve">-24.41%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6DC35A" w14:textId="77777777" w:rsidR="005D1B68" w:rsidRDefault="005D1B68">
            <w:pPr>
              <w:spacing w:line="360" w:lineRule="auto"/>
              <w:jc w:val="right"/>
            </w:pPr>
            <w:r>
              <w:rPr>
                <w:rFonts w:ascii="宋体" w:hAnsi="宋体" w:hint="eastAsia"/>
              </w:rPr>
              <w:t xml:space="preserve">0.20% </w:t>
            </w:r>
          </w:p>
        </w:tc>
      </w:tr>
      <w:tr w:rsidR="005462CF" w14:paraId="5F3876E6" w14:textId="77777777">
        <w:trPr>
          <w:divId w:val="57929411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F4CE6F" w14:textId="77777777" w:rsidR="005D1B68" w:rsidRDefault="005D1B68">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A0450C" w14:textId="77777777" w:rsidR="005D1B68" w:rsidRDefault="005D1B68">
            <w:pPr>
              <w:spacing w:line="360" w:lineRule="auto"/>
              <w:jc w:val="right"/>
            </w:pPr>
            <w:r>
              <w:rPr>
                <w:rFonts w:ascii="宋体" w:hAnsi="宋体" w:hint="eastAsia"/>
              </w:rPr>
              <w:t xml:space="preserve">-10.67%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85DD90" w14:textId="77777777" w:rsidR="005D1B68" w:rsidRDefault="005D1B68">
            <w:pPr>
              <w:spacing w:line="360" w:lineRule="auto"/>
              <w:jc w:val="right"/>
            </w:pPr>
            <w:r>
              <w:rPr>
                <w:rFonts w:ascii="宋体" w:hAnsi="宋体" w:hint="eastAsia"/>
              </w:rPr>
              <w:t xml:space="preserve">1.44%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91AF10" w14:textId="77777777" w:rsidR="005D1B68" w:rsidRDefault="005D1B68">
            <w:pPr>
              <w:spacing w:line="360" w:lineRule="auto"/>
              <w:jc w:val="right"/>
            </w:pPr>
            <w:r>
              <w:rPr>
                <w:rFonts w:ascii="宋体" w:hAnsi="宋体" w:hint="eastAsia"/>
              </w:rPr>
              <w:t xml:space="preserve">-1.10%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F5B2CE" w14:textId="77777777" w:rsidR="005D1B68" w:rsidRDefault="005D1B68">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8D9794F" w14:textId="77777777" w:rsidR="005D1B68" w:rsidRDefault="005D1B68">
            <w:pPr>
              <w:spacing w:line="360" w:lineRule="auto"/>
              <w:jc w:val="right"/>
            </w:pPr>
            <w:r>
              <w:rPr>
                <w:rFonts w:ascii="宋体" w:hAnsi="宋体" w:hint="eastAsia"/>
              </w:rPr>
              <w:t xml:space="preserve">-9.57%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0F7CEE" w14:textId="77777777" w:rsidR="005D1B68" w:rsidRDefault="005D1B68">
            <w:pPr>
              <w:spacing w:line="360" w:lineRule="auto"/>
              <w:jc w:val="right"/>
            </w:pPr>
            <w:r>
              <w:rPr>
                <w:rFonts w:ascii="宋体" w:hAnsi="宋体" w:hint="eastAsia"/>
              </w:rPr>
              <w:t xml:space="preserve">0.44% </w:t>
            </w:r>
          </w:p>
        </w:tc>
      </w:tr>
      <w:tr w:rsidR="005462CF" w14:paraId="4BC006C1" w14:textId="77777777">
        <w:trPr>
          <w:divId w:val="57929411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36377D" w14:textId="77777777" w:rsidR="005D1B68" w:rsidRDefault="005D1B68">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FB7964" w14:textId="77777777" w:rsidR="005D1B68" w:rsidRDefault="005D1B68">
            <w:pPr>
              <w:spacing w:line="360" w:lineRule="auto"/>
              <w:jc w:val="right"/>
            </w:pPr>
            <w:r>
              <w:rPr>
                <w:rFonts w:ascii="宋体" w:hAnsi="宋体" w:hint="eastAsia"/>
              </w:rPr>
              <w:t xml:space="preserve">308.60%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6D005F" w14:textId="77777777" w:rsidR="005D1B68" w:rsidRDefault="005D1B68">
            <w:pPr>
              <w:spacing w:line="360" w:lineRule="auto"/>
              <w:jc w:val="right"/>
            </w:pPr>
            <w:r>
              <w:rPr>
                <w:rFonts w:ascii="宋体" w:hAnsi="宋体" w:hint="eastAsia"/>
              </w:rPr>
              <w:t xml:space="preserve">1.70%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B3E68C" w14:textId="77777777" w:rsidR="005D1B68" w:rsidRDefault="005D1B68">
            <w:pPr>
              <w:spacing w:line="360" w:lineRule="auto"/>
              <w:jc w:val="right"/>
            </w:pPr>
            <w:r>
              <w:rPr>
                <w:rFonts w:ascii="宋体" w:hAnsi="宋体" w:hint="eastAsia"/>
              </w:rPr>
              <w:t xml:space="preserve">80.54%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A05EE0" w14:textId="77777777" w:rsidR="005D1B68" w:rsidRDefault="005D1B68">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364A54C" w14:textId="77777777" w:rsidR="005D1B68" w:rsidRDefault="005D1B68">
            <w:pPr>
              <w:spacing w:line="360" w:lineRule="auto"/>
              <w:jc w:val="right"/>
            </w:pPr>
            <w:r>
              <w:rPr>
                <w:rFonts w:ascii="宋体" w:hAnsi="宋体" w:hint="eastAsia"/>
              </w:rPr>
              <w:t xml:space="preserve">228.06%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2619FE" w14:textId="77777777" w:rsidR="005D1B68" w:rsidRDefault="005D1B68">
            <w:pPr>
              <w:spacing w:line="360" w:lineRule="auto"/>
              <w:jc w:val="right"/>
            </w:pPr>
            <w:r>
              <w:rPr>
                <w:rFonts w:ascii="宋体" w:hAnsi="宋体" w:hint="eastAsia"/>
              </w:rPr>
              <w:t xml:space="preserve">0.54% </w:t>
            </w:r>
          </w:p>
        </w:tc>
      </w:tr>
    </w:tbl>
    <w:p w14:paraId="20D00005" w14:textId="77777777" w:rsidR="005D1B68" w:rsidRDefault="005D1B68">
      <w:pPr>
        <w:spacing w:line="360" w:lineRule="auto"/>
        <w:jc w:val="center"/>
        <w:divId w:val="854808502"/>
      </w:pPr>
      <w:r>
        <w:rPr>
          <w:rFonts w:ascii="宋体" w:hAnsi="宋体" w:hint="eastAsia"/>
        </w:rPr>
        <w:t>摩根核心优选混合C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462CF" w14:paraId="34E99667" w14:textId="77777777">
        <w:trPr>
          <w:divId w:val="85480850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69D747D" w14:textId="77777777" w:rsidR="005D1B68" w:rsidRDefault="005D1B68">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8AD3D9" w14:textId="77777777" w:rsidR="005D1B68" w:rsidRDefault="005D1B68">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EE1004" w14:textId="77777777" w:rsidR="005D1B68" w:rsidRDefault="005D1B68">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8E91750" w14:textId="77777777" w:rsidR="005D1B68" w:rsidRDefault="005D1B68">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3011D5" w14:textId="77777777" w:rsidR="005D1B68" w:rsidRDefault="005D1B68">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28F3F0" w14:textId="77777777" w:rsidR="005D1B68" w:rsidRDefault="005D1B68">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A233D0A" w14:textId="77777777" w:rsidR="005D1B68" w:rsidRDefault="005D1B68">
            <w:pPr>
              <w:spacing w:line="360" w:lineRule="auto"/>
              <w:jc w:val="center"/>
            </w:pPr>
            <w:r>
              <w:rPr>
                <w:rFonts w:ascii="宋体" w:hAnsi="宋体" w:hint="eastAsia"/>
              </w:rPr>
              <w:t xml:space="preserve">②－④ </w:t>
            </w:r>
          </w:p>
        </w:tc>
      </w:tr>
      <w:tr w:rsidR="005462CF" w14:paraId="3172A298" w14:textId="77777777">
        <w:trPr>
          <w:divId w:val="85480850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3BCB4F" w14:textId="77777777" w:rsidR="005D1B68" w:rsidRDefault="005D1B68">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F339AB" w14:textId="77777777" w:rsidR="005D1B68" w:rsidRDefault="005D1B68">
            <w:pPr>
              <w:spacing w:line="360" w:lineRule="auto"/>
              <w:jc w:val="right"/>
            </w:pPr>
            <w:r>
              <w:rPr>
                <w:rFonts w:ascii="宋体" w:hAnsi="宋体" w:hint="eastAsia"/>
              </w:rPr>
              <w:t xml:space="preserve">-2.13%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F80FCA" w14:textId="77777777" w:rsidR="005D1B68" w:rsidRDefault="005D1B68">
            <w:pPr>
              <w:spacing w:line="360" w:lineRule="auto"/>
              <w:jc w:val="right"/>
            </w:pPr>
            <w:r>
              <w:rPr>
                <w:rFonts w:ascii="宋体" w:hAnsi="宋体" w:hint="eastAsia"/>
              </w:rPr>
              <w:t xml:space="preserve">1.10%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82A936" w14:textId="77777777" w:rsidR="005D1B68" w:rsidRDefault="005D1B68">
            <w:pPr>
              <w:spacing w:line="360" w:lineRule="auto"/>
              <w:jc w:val="right"/>
            </w:pPr>
            <w:r>
              <w:rPr>
                <w:rFonts w:ascii="宋体" w:hAnsi="宋体" w:hint="eastAsia"/>
              </w:rPr>
              <w:t xml:space="preserve">1.25%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A226B9" w14:textId="77777777" w:rsidR="005D1B68" w:rsidRDefault="005D1B68">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AB48A8F" w14:textId="77777777" w:rsidR="005D1B68" w:rsidRDefault="005D1B68">
            <w:pPr>
              <w:spacing w:line="360" w:lineRule="auto"/>
              <w:jc w:val="right"/>
            </w:pPr>
            <w:r>
              <w:rPr>
                <w:rFonts w:ascii="宋体" w:hAnsi="宋体" w:hint="eastAsia"/>
              </w:rPr>
              <w:t xml:space="preserve">-3.38%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345376" w14:textId="77777777" w:rsidR="005D1B68" w:rsidRDefault="005D1B68">
            <w:pPr>
              <w:spacing w:line="360" w:lineRule="auto"/>
              <w:jc w:val="right"/>
            </w:pPr>
            <w:r>
              <w:rPr>
                <w:rFonts w:ascii="宋体" w:hAnsi="宋体" w:hint="eastAsia"/>
              </w:rPr>
              <w:t xml:space="preserve">0.17% </w:t>
            </w:r>
          </w:p>
        </w:tc>
      </w:tr>
      <w:tr w:rsidR="005462CF" w14:paraId="24D7E6A3" w14:textId="77777777">
        <w:trPr>
          <w:divId w:val="85480850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D47B10" w14:textId="77777777" w:rsidR="005D1B68" w:rsidRDefault="005D1B68">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81C020" w14:textId="77777777" w:rsidR="005D1B68" w:rsidRDefault="005D1B68">
            <w:pPr>
              <w:spacing w:line="360" w:lineRule="auto"/>
              <w:jc w:val="right"/>
            </w:pPr>
            <w:r>
              <w:rPr>
                <w:rFonts w:ascii="宋体" w:hAnsi="宋体" w:hint="eastAsia"/>
              </w:rPr>
              <w:t xml:space="preserve">-0.27%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B43EA6" w14:textId="77777777" w:rsidR="005D1B68" w:rsidRDefault="005D1B68">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D45AE4" w14:textId="77777777" w:rsidR="005D1B68" w:rsidRDefault="005D1B68">
            <w:pPr>
              <w:spacing w:line="360" w:lineRule="auto"/>
              <w:jc w:val="right"/>
            </w:pPr>
            <w:r>
              <w:rPr>
                <w:rFonts w:ascii="宋体" w:hAnsi="宋体" w:hint="eastAsia"/>
              </w:rPr>
              <w:t xml:space="preserve">0.23%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AFCEF2" w14:textId="77777777" w:rsidR="005D1B68" w:rsidRDefault="005D1B68">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0A2E5E5" w14:textId="77777777" w:rsidR="005D1B68" w:rsidRDefault="005D1B68">
            <w:pPr>
              <w:spacing w:line="360" w:lineRule="auto"/>
              <w:jc w:val="right"/>
            </w:pPr>
            <w:r>
              <w:rPr>
                <w:rFonts w:ascii="宋体" w:hAnsi="宋体" w:hint="eastAsia"/>
              </w:rPr>
              <w:t xml:space="preserve">-0.50%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5A3CB6" w14:textId="77777777" w:rsidR="005D1B68" w:rsidRDefault="005D1B68">
            <w:pPr>
              <w:spacing w:line="360" w:lineRule="auto"/>
              <w:jc w:val="right"/>
            </w:pPr>
            <w:r>
              <w:rPr>
                <w:rFonts w:ascii="宋体" w:hAnsi="宋体" w:hint="eastAsia"/>
              </w:rPr>
              <w:t xml:space="preserve">0.17% </w:t>
            </w:r>
          </w:p>
        </w:tc>
      </w:tr>
      <w:tr w:rsidR="005462CF" w14:paraId="40F6FD3B" w14:textId="77777777">
        <w:trPr>
          <w:divId w:val="85480850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B7D0DD" w14:textId="77777777" w:rsidR="005D1B68" w:rsidRDefault="005D1B68">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D452FF" w14:textId="77777777" w:rsidR="005D1B68" w:rsidRDefault="005D1B68">
            <w:pPr>
              <w:spacing w:line="360" w:lineRule="auto"/>
              <w:jc w:val="right"/>
            </w:pPr>
            <w:r>
              <w:rPr>
                <w:rFonts w:ascii="宋体" w:hAnsi="宋体" w:hint="eastAsia"/>
              </w:rPr>
              <w:t xml:space="preserve">0.66%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8100FD" w14:textId="77777777" w:rsidR="005D1B68" w:rsidRDefault="005D1B68">
            <w:pPr>
              <w:spacing w:line="360" w:lineRule="auto"/>
              <w:jc w:val="right"/>
            </w:pPr>
            <w:r>
              <w:rPr>
                <w:rFonts w:ascii="宋体" w:hAnsi="宋体" w:hint="eastAsia"/>
              </w:rPr>
              <w:t xml:space="preserve">1.26%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0FC998" w14:textId="77777777" w:rsidR="005D1B68" w:rsidRDefault="005D1B68">
            <w:pPr>
              <w:spacing w:line="360" w:lineRule="auto"/>
              <w:jc w:val="right"/>
            </w:pPr>
            <w:r>
              <w:rPr>
                <w:rFonts w:ascii="宋体" w:hAnsi="宋体" w:hint="eastAsia"/>
              </w:rPr>
              <w:t xml:space="preserve">12.45%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B5A457" w14:textId="77777777" w:rsidR="005D1B68" w:rsidRDefault="005D1B68">
            <w:pPr>
              <w:spacing w:line="360" w:lineRule="auto"/>
              <w:jc w:val="right"/>
            </w:pPr>
            <w:r>
              <w:rPr>
                <w:rFonts w:ascii="宋体" w:hAnsi="宋体" w:hint="eastAsia"/>
              </w:rPr>
              <w:t xml:space="preserve">1.17%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26E4218" w14:textId="77777777" w:rsidR="005D1B68" w:rsidRDefault="005D1B68">
            <w:pPr>
              <w:spacing w:line="360" w:lineRule="auto"/>
              <w:jc w:val="right"/>
            </w:pPr>
            <w:r>
              <w:rPr>
                <w:rFonts w:ascii="宋体" w:hAnsi="宋体" w:hint="eastAsia"/>
              </w:rPr>
              <w:t xml:space="preserve">-11.79%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EA7E2A" w14:textId="77777777" w:rsidR="005D1B68" w:rsidRDefault="005D1B68">
            <w:pPr>
              <w:spacing w:line="360" w:lineRule="auto"/>
              <w:jc w:val="right"/>
            </w:pPr>
            <w:r>
              <w:rPr>
                <w:rFonts w:ascii="宋体" w:hAnsi="宋体" w:hint="eastAsia"/>
              </w:rPr>
              <w:t xml:space="preserve">0.09% </w:t>
            </w:r>
          </w:p>
        </w:tc>
      </w:tr>
      <w:tr w:rsidR="005462CF" w14:paraId="547D8D4C" w14:textId="77777777">
        <w:trPr>
          <w:divId w:val="85480850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5D9088" w14:textId="77777777" w:rsidR="005D1B68" w:rsidRDefault="005D1B68">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7E91EA" w14:textId="77777777" w:rsidR="005D1B68" w:rsidRDefault="005D1B68">
            <w:pPr>
              <w:spacing w:line="360" w:lineRule="auto"/>
              <w:jc w:val="right"/>
            </w:pPr>
            <w:r>
              <w:rPr>
                <w:rFonts w:ascii="宋体" w:hAnsi="宋体" w:hint="eastAsia"/>
              </w:rPr>
              <w:t xml:space="preserve">-33.70%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B0960E" w14:textId="77777777" w:rsidR="005D1B68" w:rsidRDefault="005D1B68">
            <w:pPr>
              <w:spacing w:line="360" w:lineRule="auto"/>
              <w:jc w:val="right"/>
            </w:pPr>
            <w:r>
              <w:rPr>
                <w:rFonts w:ascii="宋体" w:hAnsi="宋体" w:hint="eastAsia"/>
              </w:rPr>
              <w:t xml:space="preserve">1.14%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79349C" w14:textId="77777777" w:rsidR="005D1B68" w:rsidRDefault="005D1B68">
            <w:pPr>
              <w:spacing w:line="360" w:lineRule="auto"/>
              <w:jc w:val="right"/>
            </w:pPr>
            <w:r>
              <w:rPr>
                <w:rFonts w:ascii="宋体" w:hAnsi="宋体" w:hint="eastAsia"/>
              </w:rPr>
              <w:t xml:space="preserve">-8.09%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E40DE0" w14:textId="77777777" w:rsidR="005D1B68" w:rsidRDefault="005D1B68">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4F54179" w14:textId="77777777" w:rsidR="005D1B68" w:rsidRDefault="005D1B68">
            <w:pPr>
              <w:spacing w:line="360" w:lineRule="auto"/>
              <w:jc w:val="right"/>
            </w:pPr>
            <w:r>
              <w:rPr>
                <w:rFonts w:ascii="宋体" w:hAnsi="宋体" w:hint="eastAsia"/>
              </w:rPr>
              <w:t xml:space="preserve">-25.61%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DDA130" w14:textId="77777777" w:rsidR="005D1B68" w:rsidRDefault="005D1B68">
            <w:pPr>
              <w:spacing w:line="360" w:lineRule="auto"/>
              <w:jc w:val="right"/>
            </w:pPr>
            <w:r>
              <w:rPr>
                <w:rFonts w:ascii="宋体" w:hAnsi="宋体" w:hint="eastAsia"/>
              </w:rPr>
              <w:t xml:space="preserve">0.20% </w:t>
            </w:r>
          </w:p>
        </w:tc>
      </w:tr>
      <w:tr w:rsidR="005462CF" w14:paraId="55F88588" w14:textId="77777777">
        <w:trPr>
          <w:divId w:val="85480850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A274CC" w14:textId="77777777" w:rsidR="005D1B68" w:rsidRDefault="005D1B68">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67AE4B" w14:textId="77777777" w:rsidR="005D1B68" w:rsidRDefault="005D1B68">
            <w:pPr>
              <w:spacing w:line="360" w:lineRule="auto"/>
              <w:jc w:val="right"/>
            </w:pPr>
            <w:r>
              <w:rPr>
                <w:rFonts w:ascii="宋体" w:hAnsi="宋体" w:hint="eastAsia"/>
              </w:rPr>
              <w:t xml:space="preserve">-33.04%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965A93" w14:textId="77777777" w:rsidR="005D1B68" w:rsidRDefault="005D1B68">
            <w:pPr>
              <w:spacing w:line="360" w:lineRule="auto"/>
              <w:jc w:val="right"/>
            </w:pPr>
            <w:r>
              <w:rPr>
                <w:rFonts w:ascii="宋体" w:hAnsi="宋体" w:hint="eastAsia"/>
              </w:rPr>
              <w:t xml:space="preserve">1.22%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D7F63" w14:textId="77777777" w:rsidR="005D1B68" w:rsidRDefault="005D1B68">
            <w:pPr>
              <w:spacing w:line="360" w:lineRule="auto"/>
              <w:jc w:val="right"/>
            </w:pPr>
            <w:r>
              <w:rPr>
                <w:rFonts w:ascii="宋体" w:hAnsi="宋体" w:hint="eastAsia"/>
              </w:rPr>
              <w:t xml:space="preserve">-10.35%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ACC577" w14:textId="77777777" w:rsidR="005D1B68" w:rsidRDefault="005D1B68">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2205188" w14:textId="77777777" w:rsidR="005D1B68" w:rsidRDefault="005D1B68">
            <w:pPr>
              <w:spacing w:line="360" w:lineRule="auto"/>
              <w:jc w:val="right"/>
            </w:pPr>
            <w:r>
              <w:rPr>
                <w:rFonts w:ascii="宋体" w:hAnsi="宋体" w:hint="eastAsia"/>
              </w:rPr>
              <w:t xml:space="preserve">-22.69%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E48614" w14:textId="77777777" w:rsidR="005D1B68" w:rsidRDefault="005D1B68">
            <w:pPr>
              <w:spacing w:line="360" w:lineRule="auto"/>
              <w:jc w:val="right"/>
            </w:pPr>
            <w:r>
              <w:rPr>
                <w:rFonts w:ascii="宋体" w:hAnsi="宋体" w:hint="eastAsia"/>
              </w:rPr>
              <w:t xml:space="preserve">0.24% </w:t>
            </w:r>
          </w:p>
        </w:tc>
      </w:tr>
    </w:tbl>
    <w:p w14:paraId="3A27A233" w14:textId="77777777" w:rsidR="005D1B68" w:rsidRDefault="005D1B68">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1D8658AB" w14:textId="77777777" w:rsidR="005D1B68" w:rsidRDefault="005D1B68">
      <w:pPr>
        <w:spacing w:line="360" w:lineRule="auto"/>
        <w:jc w:val="left"/>
        <w:divId w:val="1290168160"/>
      </w:pPr>
      <w:bookmarkStart w:id="70" w:name="m07_04_07_09"/>
      <w:bookmarkStart w:id="71" w:name="m07_04_07_09_tab"/>
      <w:r>
        <w:rPr>
          <w:rFonts w:ascii="宋体" w:hAnsi="宋体" w:hint="eastAsia"/>
          <w:noProof/>
        </w:rPr>
        <w:lastRenderedPageBreak/>
        <w:drawing>
          <wp:inline distT="0" distB="0" distL="0" distR="0" wp14:anchorId="069D465B" wp14:editId="5AA0BACB">
            <wp:extent cx="5229860" cy="3011170"/>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11170"/>
                    </a:xfrm>
                    <a:prstGeom prst="rect">
                      <a:avLst/>
                    </a:prstGeom>
                    <a:noFill/>
                    <a:ln>
                      <a:noFill/>
                    </a:ln>
                  </pic:spPr>
                </pic:pic>
              </a:graphicData>
            </a:graphic>
          </wp:inline>
        </w:drawing>
      </w:r>
    </w:p>
    <w:p w14:paraId="46045F4E" w14:textId="77777777" w:rsidR="005D1B68" w:rsidRDefault="005D1B68">
      <w:pPr>
        <w:spacing w:line="360" w:lineRule="auto"/>
        <w:jc w:val="left"/>
        <w:divId w:val="1713728766"/>
      </w:pPr>
      <w:r>
        <w:rPr>
          <w:rFonts w:ascii="宋体" w:hAnsi="宋体" w:hint="eastAsia"/>
          <w:noProof/>
        </w:rPr>
        <w:drawing>
          <wp:inline distT="0" distB="0" distL="0" distR="0" wp14:anchorId="632ADE40" wp14:editId="7E9D3BA7">
            <wp:extent cx="5229860" cy="3011170"/>
            <wp:effectExtent l="0" t="0" r="889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11170"/>
                    </a:xfrm>
                    <a:prstGeom prst="rect">
                      <a:avLst/>
                    </a:prstGeom>
                    <a:noFill/>
                    <a:ln>
                      <a:noFill/>
                    </a:ln>
                  </pic:spPr>
                </pic:pic>
              </a:graphicData>
            </a:graphic>
          </wp:inline>
        </w:drawing>
      </w:r>
    </w:p>
    <w:p w14:paraId="7FF895B6" w14:textId="77777777" w:rsidR="00BE1A3E" w:rsidRDefault="005D1B68">
      <w:pPr>
        <w:spacing w:line="360" w:lineRule="auto"/>
        <w:rPr>
          <w:rFonts w:ascii="宋体" w:hAnsi="宋体" w:hint="eastAsia"/>
          <w:lang w:eastAsia="zh-Hans"/>
        </w:rPr>
      </w:pPr>
      <w:r>
        <w:rPr>
          <w:rFonts w:ascii="宋体" w:hAnsi="宋体" w:hint="eastAsia"/>
        </w:rPr>
        <w:t>注：</w:t>
      </w:r>
      <w:r>
        <w:rPr>
          <w:rFonts w:ascii="宋体" w:hAnsi="宋体" w:hint="eastAsia"/>
          <w:lang w:eastAsia="zh-Hans"/>
        </w:rPr>
        <w:t>本基金合同生效日为2012年11月28日，图示的时间段为合同生效日至本报告期末。</w:t>
      </w:r>
    </w:p>
    <w:p w14:paraId="30C8FC3E" w14:textId="7E9465D1" w:rsidR="005D1B68" w:rsidRDefault="00BE1A3E" w:rsidP="00BE1A3E">
      <w:pPr>
        <w:spacing w:line="360" w:lineRule="auto"/>
        <w:ind w:firstLine="420"/>
      </w:pPr>
      <w:r>
        <w:rPr>
          <w:rFonts w:ascii="宋体" w:hAnsi="宋体" w:hint="eastAsia"/>
          <w:lang w:eastAsia="zh-Hans"/>
        </w:rPr>
        <w:t>本基金自2022年2月8日起增加C类份额，相关数据按实际存续期计算。</w:t>
      </w:r>
      <w:r w:rsidR="005D1B68">
        <w:rPr>
          <w:rFonts w:ascii="宋体" w:hAnsi="宋体" w:hint="eastAsia"/>
          <w:lang w:eastAsia="zh-Hans"/>
        </w:rPr>
        <w:br/>
        <w:t xml:space="preserve">　　本基金建仓期为本基金合同生效日起　6　个月，建仓期结束时资产配置比例符合本基金基金合同规定。</w:t>
      </w:r>
      <w:r w:rsidR="005D1B68">
        <w:rPr>
          <w:rFonts w:ascii="宋体" w:hAnsi="宋体" w:hint="eastAsia"/>
          <w:kern w:val="0"/>
          <w:lang w:eastAsia="zh-Hans"/>
        </w:rPr>
        <w:t xml:space="preserve"> </w:t>
      </w:r>
    </w:p>
    <w:p w14:paraId="2981A640" w14:textId="77777777" w:rsidR="005D1B68" w:rsidRDefault="005D1B68">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6DD3A2EA" w14:textId="77777777" w:rsidR="005D1B68" w:rsidRDefault="005D1B68">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5462CF" w14:paraId="4410903F" w14:textId="77777777">
        <w:trPr>
          <w:divId w:val="1168053426"/>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1DD7A7" w14:textId="77777777" w:rsidR="005D1B68" w:rsidRDefault="005D1B68">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E70A31" w14:textId="77777777" w:rsidR="005D1B68" w:rsidRDefault="005D1B68">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EE2A1" w14:textId="77777777" w:rsidR="005D1B68" w:rsidRDefault="005D1B68">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C8F276" w14:textId="77777777" w:rsidR="005D1B68" w:rsidRDefault="005D1B68">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0A66A4" w14:textId="77777777" w:rsidR="005D1B68" w:rsidRDefault="005D1B68">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5462CF" w14:paraId="60E61ACE" w14:textId="77777777">
        <w:trPr>
          <w:divId w:val="1168053426"/>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7AA597" w14:textId="77777777" w:rsidR="005D1B68" w:rsidRDefault="005D1B68">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2F707D" w14:textId="77777777" w:rsidR="005D1B68" w:rsidRDefault="005D1B68">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FB550F" w14:textId="77777777" w:rsidR="005D1B68" w:rsidRDefault="005D1B68">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FAFEA3" w14:textId="77777777" w:rsidR="005D1B68" w:rsidRDefault="005D1B68">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7730E" w14:textId="77777777" w:rsidR="005D1B68" w:rsidRDefault="005D1B68">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D5B0A2" w14:textId="77777777" w:rsidR="005D1B68" w:rsidRDefault="005D1B68">
            <w:pPr>
              <w:widowControl/>
              <w:jc w:val="left"/>
            </w:pPr>
          </w:p>
        </w:tc>
      </w:tr>
      <w:tr w:rsidR="005462CF" w14:paraId="12BA5B8C" w14:textId="77777777">
        <w:trPr>
          <w:divId w:val="116805342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9F3683" w14:textId="77777777" w:rsidR="005D1B68" w:rsidRDefault="005D1B68">
            <w:pPr>
              <w:jc w:val="center"/>
            </w:pPr>
            <w:r>
              <w:rPr>
                <w:rFonts w:ascii="宋体" w:hAnsi="宋体" w:hint="eastAsia"/>
                <w:szCs w:val="24"/>
                <w:lang w:eastAsia="zh-Hans"/>
              </w:rPr>
              <w:lastRenderedPageBreak/>
              <w:t>倪权生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FB2C16" w14:textId="77777777" w:rsidR="005D1B68" w:rsidRDefault="005D1B68">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D7226E" w14:textId="77777777" w:rsidR="005D1B68" w:rsidRDefault="005D1B68">
            <w:pPr>
              <w:jc w:val="center"/>
            </w:pPr>
            <w:r>
              <w:rPr>
                <w:rFonts w:ascii="宋体" w:hAnsi="宋体" w:hint="eastAsia"/>
                <w:szCs w:val="24"/>
                <w:lang w:eastAsia="zh-Hans"/>
              </w:rPr>
              <w:t>2022年8月18日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50B904" w14:textId="77777777" w:rsidR="005D1B68" w:rsidRDefault="005D1B68">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D6AD3C" w14:textId="77777777" w:rsidR="005D1B68" w:rsidRDefault="005D1B68">
            <w:pPr>
              <w:jc w:val="center"/>
            </w:pPr>
            <w:r>
              <w:rPr>
                <w:rFonts w:ascii="宋体" w:hAnsi="宋体" w:hint="eastAsia"/>
                <w:szCs w:val="24"/>
                <w:lang w:eastAsia="zh-Hans"/>
              </w:rPr>
              <w:t>14年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C0CE62" w14:textId="77777777" w:rsidR="005D1B68" w:rsidRDefault="005D1B68">
            <w:pPr>
              <w:jc w:val="left"/>
            </w:pPr>
            <w:r>
              <w:rPr>
                <w:rFonts w:ascii="宋体" w:hAnsi="宋体" w:hint="eastAsia"/>
                <w:szCs w:val="24"/>
                <w:lang w:eastAsia="zh-Hans"/>
              </w:rPr>
              <w:t>倪权生先生曾任博时基金管理有限公司高级研究员，浙商基金管理有限公司投资经理助理、基金经理/股票投资部副总经理。2019年8月起加入摩根基金管理(中国)有限公司(原上投摩根基金管理有限公司)，历任领先组副组长兼资深基金经理，现任国内权益投资部均衡组组长兼资深基金经理。</w:t>
            </w:r>
          </w:p>
        </w:tc>
      </w:tr>
    </w:tbl>
    <w:p w14:paraId="1256CA73" w14:textId="77777777" w:rsidR="005D1B68" w:rsidRDefault="005D1B68">
      <w:pPr>
        <w:wordWrap w:val="0"/>
        <w:spacing w:line="360" w:lineRule="auto"/>
        <w:jc w:val="left"/>
        <w:divId w:val="206069036"/>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6A16749" w14:textId="77777777" w:rsidR="005D1B68" w:rsidRDefault="005D1B68">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19041644" w14:textId="77777777" w:rsidR="005D1B68" w:rsidRDefault="005D1B68">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4CD6F1C3" w14:textId="77777777" w:rsidR="005D1B68" w:rsidRDefault="005D1B68">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6D05B57B" w14:textId="77777777" w:rsidR="005D1B68" w:rsidRDefault="005D1B68">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0F102241" w14:textId="77777777" w:rsidR="005D1B68" w:rsidRDefault="005D1B68">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境内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78FEC0BF" w14:textId="77777777" w:rsidR="005D1B68" w:rsidRDefault="005D1B68">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603554DF" w14:textId="77777777" w:rsidR="005D1B68" w:rsidRDefault="005D1B68">
      <w:pPr>
        <w:spacing w:line="360" w:lineRule="auto"/>
        <w:ind w:firstLineChars="200" w:firstLine="420"/>
        <w:jc w:val="left"/>
      </w:pPr>
      <w:r>
        <w:rPr>
          <w:rFonts w:ascii="宋体" w:hAnsi="宋体" w:cs="宋体" w:hint="eastAsia"/>
          <w:color w:val="000000"/>
          <w:kern w:val="0"/>
        </w:rPr>
        <w:lastRenderedPageBreak/>
        <w:t xml:space="preserve">报告期内，通过对交易价格、交易时间、交易方向等的分析，未发现有可能导致不公平交易和利益输送的异常交易行为。　　</w:t>
      </w:r>
      <w:r>
        <w:rPr>
          <w:rFonts w:ascii="宋体" w:hAnsi="宋体" w:cs="宋体" w:hint="eastAsia"/>
          <w:color w:val="000000"/>
          <w:kern w:val="0"/>
        </w:rPr>
        <w:br/>
        <w:t xml:space="preserve">　　所有投资组合参与的交易所公开竞价同日反向交易成交较少的单边交易量超过该证券当日成交量的5%的情形：无。</w:t>
      </w:r>
    </w:p>
    <w:p w14:paraId="7905E805" w14:textId="77777777" w:rsidR="005D1B68" w:rsidRDefault="005D1B68">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72A2EF11" w14:textId="77777777" w:rsidR="005D1B68" w:rsidRDefault="005D1B68">
      <w:pPr>
        <w:spacing w:line="360" w:lineRule="auto"/>
        <w:ind w:firstLineChars="200" w:firstLine="420"/>
        <w:jc w:val="left"/>
      </w:pPr>
      <w:r>
        <w:rPr>
          <w:rFonts w:ascii="宋体" w:hAnsi="宋体" w:cs="宋体" w:hint="eastAsia"/>
          <w:color w:val="000000"/>
          <w:kern w:val="0"/>
        </w:rPr>
        <w:t>二季度市场情绪受到海外扰动因素的持续影响。一方面，海外关税政策的扰动给实体经济和投资者的信心以及对经济前景预期带来负面影响，全球股市也受此发生较大波动。另一方面，南亚、中东等地冲突的加剧，也导致投资者对地缘政治、国家安全、正常经济活动的担忧提升。在这样的背景下，A股市场也经历了一轮调整，但随后指数有所修复，也说明当前的市场有较强的韧性，流动性条件、投资者情绪较以往更好。从市场内部类别来看，表现较好行业仍分布于两端，即以银行为代表的红利资产，和以军工、创新药、AI相关的科技资产，而与传统宏观经济相关性较高的周期类资产在二季度表现较弱。</w:t>
      </w:r>
      <w:r>
        <w:rPr>
          <w:rFonts w:ascii="宋体" w:hAnsi="宋体" w:cs="宋体" w:hint="eastAsia"/>
          <w:color w:val="000000"/>
          <w:kern w:val="0"/>
        </w:rPr>
        <w:br/>
        <w:t xml:space="preserve">　　组合操作层面，我们仍然基于从细分行业出发，挖掘具备持续增长或者周期向上，同时格局较好、现金流较好的资产。作为底仓配置，工程机械、油气设备等资产目前面临着较好的出海红利期，且行业内卷有明显改善，国内企业有望成长为全球龙头，同时这类资产具备低估值和较好现金流的特征。同时，作为改善组合稳定的配置，我们较前期适度增加了银行的配置。对于景气类资产，延续在AI大背景下需求仍处于高增长的供应链核心企业的配置，主要分布于通信和电子行业等。对于上季度开始关注的军工和医药，二季度受创新药出海和海外地缘冲突的影响，具有较强表现，组合也适度增加了仓位配置。</w:t>
      </w:r>
      <w:r>
        <w:rPr>
          <w:rFonts w:ascii="宋体" w:hAnsi="宋体" w:cs="宋体" w:hint="eastAsia"/>
          <w:color w:val="000000"/>
          <w:kern w:val="0"/>
        </w:rPr>
        <w:br/>
        <w:t xml:space="preserve">　　展望后市，我们认为二季度海外关税因素和地缘冲突的负面影响已经给国内股票市场做了压力测试，市场表现出了较好的韧性，我们有信心对未来展望更为乐观。产业配置上，仍然会关注前面所提到的稳定增长类和高景气类资产。</w:t>
      </w:r>
    </w:p>
    <w:p w14:paraId="6FBA44B3" w14:textId="77777777" w:rsidR="005D1B68" w:rsidRDefault="005D1B68">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57EA8C06" w14:textId="77777777" w:rsidR="005D1B68" w:rsidRDefault="005D1B68">
      <w:pPr>
        <w:spacing w:line="360" w:lineRule="auto"/>
        <w:ind w:firstLineChars="200" w:firstLine="420"/>
      </w:pPr>
      <w:r>
        <w:rPr>
          <w:rFonts w:ascii="宋体" w:hAnsi="宋体" w:hint="eastAsia"/>
        </w:rPr>
        <w:t>本报告期摩根核心优选混合A份额净值增长率为：-1.98%，同期业绩比较基准收益率为：1.25%；</w:t>
      </w:r>
      <w:r>
        <w:rPr>
          <w:rFonts w:ascii="宋体" w:hAnsi="宋体" w:hint="eastAsia"/>
        </w:rPr>
        <w:br/>
        <w:t xml:space="preserve">　　摩根核心优选混合C份额净值增长率为：-2.13%，同期业绩比较基准收益率为：1.25%。</w:t>
      </w:r>
    </w:p>
    <w:p w14:paraId="5C0AABE7" w14:textId="77777777" w:rsidR="005D1B68" w:rsidRDefault="005D1B68">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2071A213" w14:textId="77777777" w:rsidR="005D1B68" w:rsidRDefault="005D1B68">
      <w:pPr>
        <w:spacing w:line="360" w:lineRule="auto"/>
        <w:ind w:firstLineChars="200" w:firstLine="420"/>
        <w:jc w:val="left"/>
      </w:pPr>
      <w:r>
        <w:rPr>
          <w:rFonts w:ascii="宋体" w:hAnsi="宋体" w:hint="eastAsia"/>
        </w:rPr>
        <w:t>无。</w:t>
      </w:r>
    </w:p>
    <w:p w14:paraId="42636E9F" w14:textId="77777777" w:rsidR="005D1B68" w:rsidRDefault="005D1B68">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7B979AAE" w14:textId="77777777" w:rsidR="005D1B68" w:rsidRDefault="005D1B68">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lastRenderedPageBreak/>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5462CF" w14:paraId="50C53135" w14:textId="77777777">
        <w:trPr>
          <w:divId w:val="2102025279"/>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160C03" w14:textId="77777777" w:rsidR="005D1B68" w:rsidRDefault="005D1B68">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22D779E0" w14:textId="77777777" w:rsidR="005D1B68" w:rsidRDefault="005D1B68">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3F6B555A" w14:textId="77777777" w:rsidR="005D1B68" w:rsidRDefault="005D1B68">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13B63969" w14:textId="77777777" w:rsidR="005D1B68" w:rsidRDefault="005D1B68">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5462CF" w14:paraId="30F1887D" w14:textId="77777777">
        <w:trPr>
          <w:divId w:val="210202527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7FDA3B5" w14:textId="77777777" w:rsidR="005D1B68" w:rsidRDefault="005D1B68">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187E2E59" w14:textId="77777777" w:rsidR="005D1B68" w:rsidRDefault="005D1B68">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BC4CCC5" w14:textId="77777777" w:rsidR="005D1B68" w:rsidRDefault="005D1B68">
            <w:pPr>
              <w:jc w:val="right"/>
            </w:pPr>
            <w:r>
              <w:rPr>
                <w:rFonts w:ascii="宋体" w:hAnsi="宋体" w:hint="eastAsia"/>
                <w:szCs w:val="24"/>
                <w:lang w:eastAsia="zh-Hans"/>
              </w:rPr>
              <w:t>424,814,466.56</w:t>
            </w:r>
          </w:p>
        </w:tc>
        <w:tc>
          <w:tcPr>
            <w:tcW w:w="1333" w:type="pct"/>
            <w:tcBorders>
              <w:top w:val="single" w:sz="4" w:space="0" w:color="auto"/>
              <w:left w:val="nil"/>
              <w:bottom w:val="single" w:sz="4" w:space="0" w:color="auto"/>
              <w:right w:val="single" w:sz="4" w:space="0" w:color="auto"/>
            </w:tcBorders>
            <w:vAlign w:val="center"/>
            <w:hideMark/>
          </w:tcPr>
          <w:p w14:paraId="07F08380" w14:textId="77777777" w:rsidR="005D1B68" w:rsidRDefault="005D1B68">
            <w:pPr>
              <w:jc w:val="right"/>
            </w:pPr>
            <w:r>
              <w:rPr>
                <w:rFonts w:ascii="宋体" w:hAnsi="宋体" w:hint="eastAsia"/>
                <w:szCs w:val="24"/>
                <w:lang w:eastAsia="zh-Hans"/>
              </w:rPr>
              <w:t>83.83</w:t>
            </w:r>
          </w:p>
        </w:tc>
      </w:tr>
      <w:tr w:rsidR="005462CF" w14:paraId="405CA615" w14:textId="77777777">
        <w:trPr>
          <w:divId w:val="210202527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D0DE5B9" w14:textId="77777777" w:rsidR="005D1B68" w:rsidRDefault="005D1B68">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932BA87" w14:textId="77777777" w:rsidR="005D1B68" w:rsidRDefault="005D1B68">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A2AC276" w14:textId="77777777" w:rsidR="005D1B68" w:rsidRDefault="005D1B68">
            <w:pPr>
              <w:jc w:val="right"/>
            </w:pPr>
            <w:r>
              <w:rPr>
                <w:rFonts w:ascii="宋体" w:hAnsi="宋体" w:hint="eastAsia"/>
                <w:szCs w:val="24"/>
                <w:lang w:eastAsia="zh-Hans"/>
              </w:rPr>
              <w:t>424,814,466.56</w:t>
            </w:r>
          </w:p>
        </w:tc>
        <w:tc>
          <w:tcPr>
            <w:tcW w:w="1333" w:type="pct"/>
            <w:tcBorders>
              <w:top w:val="single" w:sz="4" w:space="0" w:color="auto"/>
              <w:left w:val="nil"/>
              <w:bottom w:val="single" w:sz="4" w:space="0" w:color="auto"/>
              <w:right w:val="single" w:sz="4" w:space="0" w:color="auto"/>
            </w:tcBorders>
            <w:vAlign w:val="center"/>
            <w:hideMark/>
          </w:tcPr>
          <w:p w14:paraId="2572CE2F" w14:textId="77777777" w:rsidR="005D1B68" w:rsidRDefault="005D1B68">
            <w:pPr>
              <w:jc w:val="right"/>
            </w:pPr>
            <w:r>
              <w:rPr>
                <w:rFonts w:ascii="宋体" w:hAnsi="宋体" w:hint="eastAsia"/>
                <w:szCs w:val="24"/>
                <w:lang w:eastAsia="zh-Hans"/>
              </w:rPr>
              <w:t>83.83</w:t>
            </w:r>
          </w:p>
        </w:tc>
      </w:tr>
      <w:tr w:rsidR="005462CF" w14:paraId="62782FB8" w14:textId="77777777">
        <w:trPr>
          <w:divId w:val="210202527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D5C58A2" w14:textId="77777777" w:rsidR="005D1B68" w:rsidRDefault="005D1B68">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1AC11300" w14:textId="77777777" w:rsidR="005D1B68" w:rsidRDefault="005D1B68">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C0299CC" w14:textId="77777777" w:rsidR="005D1B68" w:rsidRDefault="005D1B6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AD32D29" w14:textId="77777777" w:rsidR="005D1B68" w:rsidRDefault="005D1B68">
            <w:pPr>
              <w:jc w:val="right"/>
            </w:pPr>
            <w:r>
              <w:rPr>
                <w:rFonts w:ascii="宋体" w:hAnsi="宋体" w:hint="eastAsia"/>
                <w:szCs w:val="24"/>
                <w:lang w:eastAsia="zh-Hans"/>
              </w:rPr>
              <w:t>-</w:t>
            </w:r>
          </w:p>
        </w:tc>
      </w:tr>
      <w:tr w:rsidR="005462CF" w14:paraId="3FABAE03" w14:textId="77777777">
        <w:trPr>
          <w:divId w:val="210202527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7CB9E08" w14:textId="77777777" w:rsidR="005D1B68" w:rsidRDefault="005D1B68">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197A59DF" w14:textId="77777777" w:rsidR="005D1B68" w:rsidRDefault="005D1B68">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5D68600" w14:textId="77777777" w:rsidR="005D1B68" w:rsidRDefault="005D1B6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1DF5424" w14:textId="77777777" w:rsidR="005D1B68" w:rsidRDefault="005D1B68">
            <w:pPr>
              <w:jc w:val="right"/>
            </w:pPr>
            <w:r>
              <w:rPr>
                <w:rFonts w:ascii="宋体" w:hAnsi="宋体" w:hint="eastAsia"/>
                <w:szCs w:val="24"/>
                <w:lang w:eastAsia="zh-Hans"/>
              </w:rPr>
              <w:t>-</w:t>
            </w:r>
          </w:p>
        </w:tc>
      </w:tr>
      <w:tr w:rsidR="005462CF" w14:paraId="31CDF18A" w14:textId="77777777">
        <w:trPr>
          <w:divId w:val="210202527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83F8720" w14:textId="77777777" w:rsidR="005D1B68" w:rsidRDefault="005D1B68">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82FAEE3" w14:textId="77777777" w:rsidR="005D1B68" w:rsidRDefault="005D1B68">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855399E" w14:textId="77777777" w:rsidR="005D1B68" w:rsidRDefault="005D1B6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89045AD" w14:textId="77777777" w:rsidR="005D1B68" w:rsidRDefault="005D1B68">
            <w:pPr>
              <w:jc w:val="right"/>
            </w:pPr>
            <w:r>
              <w:rPr>
                <w:rFonts w:ascii="宋体" w:hAnsi="宋体" w:hint="eastAsia"/>
                <w:szCs w:val="24"/>
                <w:lang w:eastAsia="zh-Hans"/>
              </w:rPr>
              <w:t>-</w:t>
            </w:r>
          </w:p>
        </w:tc>
      </w:tr>
      <w:tr w:rsidR="005462CF" w14:paraId="7EC20DA9" w14:textId="77777777">
        <w:trPr>
          <w:divId w:val="210202527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4B7FFFE" w14:textId="77777777" w:rsidR="005D1B68" w:rsidRDefault="005D1B68">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1E48A57" w14:textId="77777777" w:rsidR="005D1B68" w:rsidRDefault="005D1B68">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79C07FF" w14:textId="77777777" w:rsidR="005D1B68" w:rsidRDefault="005D1B6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7EB73B0" w14:textId="77777777" w:rsidR="005D1B68" w:rsidRDefault="005D1B68">
            <w:pPr>
              <w:jc w:val="right"/>
            </w:pPr>
            <w:r>
              <w:rPr>
                <w:rFonts w:ascii="宋体" w:hAnsi="宋体" w:hint="eastAsia"/>
                <w:szCs w:val="24"/>
                <w:lang w:eastAsia="zh-Hans"/>
              </w:rPr>
              <w:t>-</w:t>
            </w:r>
          </w:p>
        </w:tc>
      </w:tr>
      <w:tr w:rsidR="005462CF" w14:paraId="575ECF70" w14:textId="77777777">
        <w:trPr>
          <w:divId w:val="210202527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5930DB8" w14:textId="77777777" w:rsidR="005D1B68" w:rsidRDefault="005D1B68">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25823977" w14:textId="77777777" w:rsidR="005D1B68" w:rsidRDefault="005D1B68">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FE35A2F" w14:textId="77777777" w:rsidR="005D1B68" w:rsidRDefault="005D1B6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0076949" w14:textId="77777777" w:rsidR="005D1B68" w:rsidRDefault="005D1B68">
            <w:pPr>
              <w:jc w:val="right"/>
            </w:pPr>
            <w:r>
              <w:rPr>
                <w:rFonts w:ascii="宋体" w:hAnsi="宋体" w:hint="eastAsia"/>
                <w:szCs w:val="24"/>
                <w:lang w:eastAsia="zh-Hans"/>
              </w:rPr>
              <w:t>-</w:t>
            </w:r>
          </w:p>
        </w:tc>
      </w:tr>
      <w:tr w:rsidR="005462CF" w14:paraId="78AA30EC" w14:textId="77777777">
        <w:trPr>
          <w:divId w:val="210202527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B48E52F" w14:textId="77777777" w:rsidR="005D1B68" w:rsidRDefault="005D1B68">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668D32AF" w14:textId="77777777" w:rsidR="005D1B68" w:rsidRDefault="005D1B68">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1DE5218" w14:textId="77777777" w:rsidR="005D1B68" w:rsidRDefault="005D1B6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900397C" w14:textId="77777777" w:rsidR="005D1B68" w:rsidRDefault="005D1B68">
            <w:pPr>
              <w:jc w:val="right"/>
            </w:pPr>
            <w:r>
              <w:rPr>
                <w:rFonts w:ascii="宋体" w:hAnsi="宋体" w:hint="eastAsia"/>
                <w:szCs w:val="24"/>
                <w:lang w:eastAsia="zh-Hans"/>
              </w:rPr>
              <w:t>-</w:t>
            </w:r>
          </w:p>
        </w:tc>
      </w:tr>
      <w:tr w:rsidR="005462CF" w14:paraId="42055BE1" w14:textId="77777777">
        <w:trPr>
          <w:divId w:val="210202527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423B6A3" w14:textId="77777777" w:rsidR="005D1B68" w:rsidRDefault="005D1B68">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59224A14" w14:textId="77777777" w:rsidR="005D1B68" w:rsidRDefault="005D1B68">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380CA51" w14:textId="77777777" w:rsidR="005D1B68" w:rsidRDefault="005D1B6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EDE523A" w14:textId="77777777" w:rsidR="005D1B68" w:rsidRDefault="005D1B68">
            <w:pPr>
              <w:jc w:val="right"/>
            </w:pPr>
            <w:r>
              <w:rPr>
                <w:rFonts w:ascii="宋体" w:hAnsi="宋体" w:hint="eastAsia"/>
                <w:szCs w:val="24"/>
                <w:lang w:eastAsia="zh-Hans"/>
              </w:rPr>
              <w:t>-</w:t>
            </w:r>
          </w:p>
        </w:tc>
      </w:tr>
      <w:tr w:rsidR="005462CF" w14:paraId="132AFB04" w14:textId="77777777">
        <w:trPr>
          <w:divId w:val="210202527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2A2944A" w14:textId="77777777" w:rsidR="005D1B68" w:rsidRDefault="005D1B68">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21FB4A6" w14:textId="77777777" w:rsidR="005D1B68" w:rsidRDefault="005D1B68">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5620F02" w14:textId="77777777" w:rsidR="005D1B68" w:rsidRDefault="005D1B6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DE69D3C" w14:textId="77777777" w:rsidR="005D1B68" w:rsidRDefault="005D1B68">
            <w:pPr>
              <w:jc w:val="right"/>
            </w:pPr>
            <w:r>
              <w:rPr>
                <w:rFonts w:ascii="宋体" w:hAnsi="宋体" w:hint="eastAsia"/>
                <w:szCs w:val="24"/>
                <w:lang w:eastAsia="zh-Hans"/>
              </w:rPr>
              <w:t>-</w:t>
            </w:r>
          </w:p>
        </w:tc>
      </w:tr>
      <w:tr w:rsidR="005462CF" w14:paraId="1A9C2A13" w14:textId="77777777">
        <w:trPr>
          <w:divId w:val="210202527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2EC7170" w14:textId="77777777" w:rsidR="005D1B68" w:rsidRDefault="005D1B68">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3C8BD3C" w14:textId="77777777" w:rsidR="005D1B68" w:rsidRDefault="005D1B68">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710A832" w14:textId="77777777" w:rsidR="005D1B68" w:rsidRDefault="005D1B68">
            <w:pPr>
              <w:jc w:val="right"/>
            </w:pPr>
            <w:r>
              <w:rPr>
                <w:rFonts w:ascii="宋体" w:hAnsi="宋体" w:hint="eastAsia"/>
                <w:szCs w:val="24"/>
                <w:lang w:eastAsia="zh-Hans"/>
              </w:rPr>
              <w:t>71,343,856.31</w:t>
            </w:r>
          </w:p>
        </w:tc>
        <w:tc>
          <w:tcPr>
            <w:tcW w:w="1333" w:type="pct"/>
            <w:tcBorders>
              <w:top w:val="single" w:sz="4" w:space="0" w:color="auto"/>
              <w:left w:val="nil"/>
              <w:bottom w:val="single" w:sz="4" w:space="0" w:color="auto"/>
              <w:right w:val="single" w:sz="4" w:space="0" w:color="auto"/>
            </w:tcBorders>
            <w:vAlign w:val="center"/>
            <w:hideMark/>
          </w:tcPr>
          <w:p w14:paraId="55117AAD" w14:textId="77777777" w:rsidR="005D1B68" w:rsidRDefault="005D1B68">
            <w:pPr>
              <w:jc w:val="right"/>
            </w:pPr>
            <w:r>
              <w:rPr>
                <w:rFonts w:ascii="宋体" w:hAnsi="宋体" w:hint="eastAsia"/>
                <w:szCs w:val="24"/>
                <w:lang w:eastAsia="zh-Hans"/>
              </w:rPr>
              <w:t>14.08</w:t>
            </w:r>
          </w:p>
        </w:tc>
      </w:tr>
      <w:tr w:rsidR="005462CF" w14:paraId="24931C21" w14:textId="77777777">
        <w:trPr>
          <w:divId w:val="210202527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406CB9A" w14:textId="77777777" w:rsidR="005D1B68" w:rsidRDefault="005D1B68">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43BDD5B2" w14:textId="77777777" w:rsidR="005D1B68" w:rsidRDefault="005D1B68">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4BBE627" w14:textId="77777777" w:rsidR="005D1B68" w:rsidRDefault="005D1B68">
            <w:pPr>
              <w:jc w:val="right"/>
            </w:pPr>
            <w:r>
              <w:rPr>
                <w:rFonts w:ascii="宋体" w:hAnsi="宋体" w:hint="eastAsia"/>
                <w:szCs w:val="24"/>
                <w:lang w:eastAsia="zh-Hans"/>
              </w:rPr>
              <w:t>10,588,504.88</w:t>
            </w:r>
          </w:p>
        </w:tc>
        <w:tc>
          <w:tcPr>
            <w:tcW w:w="1333" w:type="pct"/>
            <w:tcBorders>
              <w:top w:val="single" w:sz="4" w:space="0" w:color="auto"/>
              <w:left w:val="nil"/>
              <w:bottom w:val="single" w:sz="4" w:space="0" w:color="auto"/>
              <w:right w:val="single" w:sz="4" w:space="0" w:color="auto"/>
            </w:tcBorders>
            <w:vAlign w:val="center"/>
            <w:hideMark/>
          </w:tcPr>
          <w:p w14:paraId="177953DE" w14:textId="77777777" w:rsidR="005D1B68" w:rsidRDefault="005D1B68">
            <w:pPr>
              <w:jc w:val="right"/>
            </w:pPr>
            <w:r>
              <w:rPr>
                <w:rFonts w:ascii="宋体" w:hAnsi="宋体" w:hint="eastAsia"/>
                <w:szCs w:val="24"/>
                <w:lang w:eastAsia="zh-Hans"/>
              </w:rPr>
              <w:t>2.09</w:t>
            </w:r>
          </w:p>
        </w:tc>
      </w:tr>
      <w:tr w:rsidR="005462CF" w14:paraId="3C30D15F" w14:textId="77777777">
        <w:trPr>
          <w:divId w:val="210202527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AAAE578" w14:textId="77777777" w:rsidR="005D1B68" w:rsidRDefault="005D1B68">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4932115F" w14:textId="77777777" w:rsidR="005D1B68" w:rsidRDefault="005D1B68">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0D14F1E" w14:textId="77777777" w:rsidR="005D1B68" w:rsidRDefault="005D1B68">
            <w:pPr>
              <w:jc w:val="right"/>
            </w:pPr>
            <w:r>
              <w:rPr>
                <w:rFonts w:ascii="宋体" w:hAnsi="宋体" w:hint="eastAsia"/>
                <w:szCs w:val="24"/>
                <w:lang w:eastAsia="zh-Hans"/>
              </w:rPr>
              <w:t>506,746,827.75</w:t>
            </w:r>
          </w:p>
        </w:tc>
        <w:tc>
          <w:tcPr>
            <w:tcW w:w="1333" w:type="pct"/>
            <w:tcBorders>
              <w:top w:val="single" w:sz="4" w:space="0" w:color="auto"/>
              <w:left w:val="nil"/>
              <w:bottom w:val="single" w:sz="4" w:space="0" w:color="auto"/>
              <w:right w:val="single" w:sz="4" w:space="0" w:color="auto"/>
            </w:tcBorders>
            <w:vAlign w:val="center"/>
            <w:hideMark/>
          </w:tcPr>
          <w:p w14:paraId="18D4F111" w14:textId="77777777" w:rsidR="005D1B68" w:rsidRDefault="005D1B68">
            <w:pPr>
              <w:jc w:val="right"/>
            </w:pPr>
            <w:r>
              <w:rPr>
                <w:rFonts w:ascii="宋体" w:hAnsi="宋体" w:hint="eastAsia"/>
                <w:szCs w:val="24"/>
                <w:lang w:eastAsia="zh-Hans"/>
              </w:rPr>
              <w:t>100.00</w:t>
            </w:r>
          </w:p>
        </w:tc>
      </w:tr>
    </w:tbl>
    <w:p w14:paraId="37DD0C31" w14:textId="77777777" w:rsidR="005D1B68" w:rsidRDefault="005D1B68">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3629961C" w14:textId="77777777" w:rsidR="005D1B68" w:rsidRDefault="005D1B68">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5462CF" w14:paraId="4100E20B" w14:textId="77777777">
        <w:trPr>
          <w:divId w:val="1899589596"/>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4706FA2" w14:textId="77777777" w:rsidR="005D1B68" w:rsidRDefault="005D1B68">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1877944A" w14:textId="77777777" w:rsidR="005D1B68" w:rsidRDefault="005D1B68">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3E8086DE" w14:textId="77777777" w:rsidR="005D1B68" w:rsidRDefault="005D1B68">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63C2BE06" w14:textId="77777777" w:rsidR="005D1B68" w:rsidRDefault="005D1B68">
            <w:pPr>
              <w:jc w:val="center"/>
            </w:pPr>
            <w:r>
              <w:rPr>
                <w:rFonts w:ascii="宋体" w:hAnsi="宋体" w:hint="eastAsia"/>
                <w:color w:val="000000"/>
              </w:rPr>
              <w:t xml:space="preserve">占基金资产净值比例（%） </w:t>
            </w:r>
          </w:p>
        </w:tc>
      </w:tr>
      <w:tr w:rsidR="005462CF" w14:paraId="3E4AB2B8" w14:textId="77777777">
        <w:trPr>
          <w:divId w:val="189958959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9EC8F1E" w14:textId="77777777" w:rsidR="005D1B68" w:rsidRDefault="005D1B68">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33B6AE8" w14:textId="77777777" w:rsidR="005D1B68" w:rsidRDefault="005D1B68">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9812D87" w14:textId="77777777" w:rsidR="005D1B68" w:rsidRDefault="005D1B68">
            <w:pPr>
              <w:jc w:val="right"/>
            </w:pPr>
            <w:r>
              <w:rPr>
                <w:rFonts w:ascii="宋体" w:hAnsi="宋体" w:hint="eastAsia"/>
                <w:szCs w:val="24"/>
                <w:lang w:eastAsia="zh-Hans"/>
              </w:rPr>
              <w:t>11,497,479.68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BBC9FC8" w14:textId="77777777" w:rsidR="005D1B68" w:rsidRDefault="005D1B68">
            <w:pPr>
              <w:jc w:val="right"/>
            </w:pPr>
            <w:r>
              <w:rPr>
                <w:rFonts w:ascii="宋体" w:hAnsi="宋体" w:hint="eastAsia"/>
                <w:szCs w:val="24"/>
                <w:lang w:eastAsia="zh-Hans"/>
              </w:rPr>
              <w:t>2.31</w:t>
            </w:r>
          </w:p>
        </w:tc>
      </w:tr>
      <w:tr w:rsidR="005462CF" w14:paraId="7BEE649B" w14:textId="77777777">
        <w:trPr>
          <w:divId w:val="189958959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2B70872" w14:textId="77777777" w:rsidR="005D1B68" w:rsidRDefault="005D1B68">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2CBE1D1" w14:textId="77777777" w:rsidR="005D1B68" w:rsidRDefault="005D1B68">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2A2F80C" w14:textId="77777777" w:rsidR="005D1B68" w:rsidRDefault="005D1B68">
            <w:pPr>
              <w:jc w:val="right"/>
            </w:pPr>
            <w:r>
              <w:rPr>
                <w:rFonts w:ascii="宋体" w:hAnsi="宋体" w:hint="eastAsia"/>
                <w:szCs w:val="24"/>
                <w:lang w:eastAsia="zh-Hans"/>
              </w:rPr>
              <w:t>12,161,378.64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112DE7D" w14:textId="77777777" w:rsidR="005D1B68" w:rsidRDefault="005D1B68">
            <w:pPr>
              <w:jc w:val="right"/>
            </w:pPr>
            <w:r>
              <w:rPr>
                <w:rFonts w:ascii="宋体" w:hAnsi="宋体" w:hint="eastAsia"/>
                <w:szCs w:val="24"/>
                <w:lang w:eastAsia="zh-Hans"/>
              </w:rPr>
              <w:t>2.44</w:t>
            </w:r>
          </w:p>
        </w:tc>
      </w:tr>
      <w:tr w:rsidR="005462CF" w14:paraId="38593B2F" w14:textId="77777777">
        <w:trPr>
          <w:divId w:val="189958959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396909D" w14:textId="77777777" w:rsidR="005D1B68" w:rsidRDefault="005D1B68">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23685B7" w14:textId="77777777" w:rsidR="005D1B68" w:rsidRDefault="005D1B68">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0B49D8A" w14:textId="77777777" w:rsidR="005D1B68" w:rsidRDefault="005D1B68">
            <w:pPr>
              <w:jc w:val="right"/>
            </w:pPr>
            <w:r>
              <w:rPr>
                <w:rFonts w:ascii="宋体" w:hAnsi="宋体" w:hint="eastAsia"/>
                <w:szCs w:val="24"/>
                <w:lang w:eastAsia="zh-Hans"/>
              </w:rPr>
              <w:t>299,192,363.73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C0C8BB9" w14:textId="77777777" w:rsidR="005D1B68" w:rsidRDefault="005D1B68">
            <w:pPr>
              <w:jc w:val="right"/>
            </w:pPr>
            <w:r>
              <w:rPr>
                <w:rFonts w:ascii="宋体" w:hAnsi="宋体" w:hint="eastAsia"/>
                <w:szCs w:val="24"/>
                <w:lang w:eastAsia="zh-Hans"/>
              </w:rPr>
              <w:t>60.13</w:t>
            </w:r>
          </w:p>
        </w:tc>
      </w:tr>
      <w:tr w:rsidR="005462CF" w14:paraId="0487F5C1" w14:textId="77777777">
        <w:trPr>
          <w:divId w:val="189958959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2404108" w14:textId="77777777" w:rsidR="005D1B68" w:rsidRDefault="005D1B68">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60BAA46" w14:textId="77777777" w:rsidR="005D1B68" w:rsidRDefault="005D1B68">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88FF528" w14:textId="77777777" w:rsidR="005D1B68" w:rsidRDefault="005D1B68">
            <w:pPr>
              <w:jc w:val="right"/>
            </w:pPr>
            <w:r>
              <w:rPr>
                <w:rFonts w:ascii="宋体" w:hAnsi="宋体" w:hint="eastAsia"/>
                <w:szCs w:val="24"/>
                <w:lang w:eastAsia="zh-Hans"/>
              </w:rPr>
              <w:t>23,333,602.86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5BCBC14" w14:textId="77777777" w:rsidR="005D1B68" w:rsidRDefault="005D1B68">
            <w:pPr>
              <w:jc w:val="right"/>
            </w:pPr>
            <w:r>
              <w:rPr>
                <w:rFonts w:ascii="宋体" w:hAnsi="宋体" w:hint="eastAsia"/>
                <w:szCs w:val="24"/>
                <w:lang w:eastAsia="zh-Hans"/>
              </w:rPr>
              <w:t>4.69</w:t>
            </w:r>
          </w:p>
        </w:tc>
      </w:tr>
      <w:tr w:rsidR="005462CF" w14:paraId="4FD16005" w14:textId="77777777">
        <w:trPr>
          <w:divId w:val="189958959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EEBA036" w14:textId="77777777" w:rsidR="005D1B68" w:rsidRDefault="005D1B68">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06E332C" w14:textId="77777777" w:rsidR="005D1B68" w:rsidRDefault="005D1B68">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EAE0D0D" w14:textId="77777777" w:rsidR="005D1B68" w:rsidRDefault="005D1B6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637A567" w14:textId="77777777" w:rsidR="005D1B68" w:rsidRDefault="005D1B68">
            <w:pPr>
              <w:jc w:val="right"/>
            </w:pPr>
            <w:r>
              <w:rPr>
                <w:rFonts w:ascii="宋体" w:hAnsi="宋体" w:hint="eastAsia"/>
                <w:szCs w:val="24"/>
                <w:lang w:eastAsia="zh-Hans"/>
              </w:rPr>
              <w:t>-</w:t>
            </w:r>
          </w:p>
        </w:tc>
      </w:tr>
      <w:tr w:rsidR="005462CF" w14:paraId="53A7EC52" w14:textId="77777777">
        <w:trPr>
          <w:divId w:val="189958959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E5D868B" w14:textId="77777777" w:rsidR="005D1B68" w:rsidRDefault="005D1B68">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4FF5D75" w14:textId="77777777" w:rsidR="005D1B68" w:rsidRDefault="005D1B68">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3B13EF9" w14:textId="77777777" w:rsidR="005D1B68" w:rsidRDefault="005D1B6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1C9BEC2" w14:textId="77777777" w:rsidR="005D1B68" w:rsidRDefault="005D1B68">
            <w:pPr>
              <w:jc w:val="right"/>
            </w:pPr>
            <w:r>
              <w:rPr>
                <w:rFonts w:ascii="宋体" w:hAnsi="宋体" w:hint="eastAsia"/>
                <w:szCs w:val="24"/>
                <w:lang w:eastAsia="zh-Hans"/>
              </w:rPr>
              <w:t>-</w:t>
            </w:r>
          </w:p>
        </w:tc>
      </w:tr>
      <w:tr w:rsidR="005462CF" w14:paraId="382D273D" w14:textId="77777777">
        <w:trPr>
          <w:divId w:val="189958959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C21E971" w14:textId="77777777" w:rsidR="005D1B68" w:rsidRDefault="005D1B68">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C058437" w14:textId="77777777" w:rsidR="005D1B68" w:rsidRDefault="005D1B68">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AAE2F0A" w14:textId="77777777" w:rsidR="005D1B68" w:rsidRDefault="005D1B6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74F4C40" w14:textId="77777777" w:rsidR="005D1B68" w:rsidRDefault="005D1B68">
            <w:pPr>
              <w:jc w:val="right"/>
            </w:pPr>
            <w:r>
              <w:rPr>
                <w:rFonts w:ascii="宋体" w:hAnsi="宋体" w:hint="eastAsia"/>
                <w:szCs w:val="24"/>
                <w:lang w:eastAsia="zh-Hans"/>
              </w:rPr>
              <w:t>-</w:t>
            </w:r>
          </w:p>
        </w:tc>
      </w:tr>
      <w:tr w:rsidR="005462CF" w14:paraId="64B92DA5" w14:textId="77777777">
        <w:trPr>
          <w:divId w:val="189958959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7472FE5" w14:textId="77777777" w:rsidR="005D1B68" w:rsidRDefault="005D1B68">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1052AC6" w14:textId="77777777" w:rsidR="005D1B68" w:rsidRDefault="005D1B68">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E46CBD0" w14:textId="77777777" w:rsidR="005D1B68" w:rsidRDefault="005D1B6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D05DB40" w14:textId="77777777" w:rsidR="005D1B68" w:rsidRDefault="005D1B68">
            <w:pPr>
              <w:jc w:val="right"/>
            </w:pPr>
            <w:r>
              <w:rPr>
                <w:rFonts w:ascii="宋体" w:hAnsi="宋体" w:hint="eastAsia"/>
                <w:szCs w:val="24"/>
                <w:lang w:eastAsia="zh-Hans"/>
              </w:rPr>
              <w:t>-</w:t>
            </w:r>
          </w:p>
        </w:tc>
      </w:tr>
      <w:tr w:rsidR="005462CF" w14:paraId="58D68CA7" w14:textId="77777777">
        <w:trPr>
          <w:divId w:val="189958959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F18F579" w14:textId="77777777" w:rsidR="005D1B68" w:rsidRDefault="005D1B68">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B8DF753" w14:textId="77777777" w:rsidR="005D1B68" w:rsidRDefault="005D1B68">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0561939" w14:textId="77777777" w:rsidR="005D1B68" w:rsidRDefault="005D1B68">
            <w:pPr>
              <w:jc w:val="right"/>
            </w:pPr>
            <w:r>
              <w:rPr>
                <w:rFonts w:ascii="宋体" w:hAnsi="宋体" w:hint="eastAsia"/>
                <w:szCs w:val="24"/>
                <w:lang w:eastAsia="zh-Hans"/>
              </w:rPr>
              <w:t>11,268,113.25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212731A" w14:textId="77777777" w:rsidR="005D1B68" w:rsidRDefault="005D1B68">
            <w:pPr>
              <w:jc w:val="right"/>
            </w:pPr>
            <w:r>
              <w:rPr>
                <w:rFonts w:ascii="宋体" w:hAnsi="宋体" w:hint="eastAsia"/>
                <w:szCs w:val="24"/>
                <w:lang w:eastAsia="zh-Hans"/>
              </w:rPr>
              <w:t>2.26</w:t>
            </w:r>
          </w:p>
        </w:tc>
      </w:tr>
      <w:tr w:rsidR="005462CF" w14:paraId="7F2619A1" w14:textId="77777777">
        <w:trPr>
          <w:divId w:val="189958959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9DEC533" w14:textId="77777777" w:rsidR="005D1B68" w:rsidRDefault="005D1B68">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24009E6" w14:textId="77777777" w:rsidR="005D1B68" w:rsidRDefault="005D1B68">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DC88442" w14:textId="77777777" w:rsidR="005D1B68" w:rsidRDefault="005D1B68">
            <w:pPr>
              <w:jc w:val="right"/>
            </w:pPr>
            <w:r>
              <w:rPr>
                <w:rFonts w:ascii="宋体" w:hAnsi="宋体" w:hint="eastAsia"/>
                <w:szCs w:val="24"/>
                <w:lang w:eastAsia="zh-Hans"/>
              </w:rPr>
              <w:t>67,361,528.40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086D1A8" w14:textId="77777777" w:rsidR="005D1B68" w:rsidRDefault="005D1B68">
            <w:pPr>
              <w:jc w:val="right"/>
            </w:pPr>
            <w:r>
              <w:rPr>
                <w:rFonts w:ascii="宋体" w:hAnsi="宋体" w:hint="eastAsia"/>
                <w:szCs w:val="24"/>
                <w:lang w:eastAsia="zh-Hans"/>
              </w:rPr>
              <w:t>13.54</w:t>
            </w:r>
          </w:p>
        </w:tc>
      </w:tr>
      <w:tr w:rsidR="005462CF" w14:paraId="54AFC8C3" w14:textId="77777777">
        <w:trPr>
          <w:divId w:val="189958959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3B24293" w14:textId="77777777" w:rsidR="005D1B68" w:rsidRDefault="005D1B68">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8B102CE" w14:textId="77777777" w:rsidR="005D1B68" w:rsidRDefault="005D1B68">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9C566FC" w14:textId="77777777" w:rsidR="005D1B68" w:rsidRDefault="005D1B6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50CBCB3" w14:textId="77777777" w:rsidR="005D1B68" w:rsidRDefault="005D1B68">
            <w:pPr>
              <w:jc w:val="right"/>
            </w:pPr>
            <w:r>
              <w:rPr>
                <w:rFonts w:ascii="宋体" w:hAnsi="宋体" w:hint="eastAsia"/>
                <w:szCs w:val="24"/>
                <w:lang w:eastAsia="zh-Hans"/>
              </w:rPr>
              <w:t>-</w:t>
            </w:r>
          </w:p>
        </w:tc>
      </w:tr>
      <w:tr w:rsidR="005462CF" w14:paraId="61BF027B" w14:textId="77777777">
        <w:trPr>
          <w:divId w:val="189958959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6B5C158" w14:textId="77777777" w:rsidR="005D1B68" w:rsidRDefault="005D1B68">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5C74B60" w14:textId="77777777" w:rsidR="005D1B68" w:rsidRDefault="005D1B68">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9A365D6" w14:textId="77777777" w:rsidR="005D1B68" w:rsidRDefault="005D1B6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C8692EA" w14:textId="77777777" w:rsidR="005D1B68" w:rsidRDefault="005D1B68">
            <w:pPr>
              <w:jc w:val="right"/>
            </w:pPr>
            <w:r>
              <w:rPr>
                <w:rFonts w:ascii="宋体" w:hAnsi="宋体" w:hint="eastAsia"/>
                <w:szCs w:val="24"/>
                <w:lang w:eastAsia="zh-Hans"/>
              </w:rPr>
              <w:t>-</w:t>
            </w:r>
          </w:p>
        </w:tc>
      </w:tr>
      <w:tr w:rsidR="005462CF" w14:paraId="026BF8C4" w14:textId="77777777">
        <w:trPr>
          <w:divId w:val="189958959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7CF22F7" w14:textId="77777777" w:rsidR="005D1B68" w:rsidRDefault="005D1B68">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07D485A" w14:textId="77777777" w:rsidR="005D1B68" w:rsidRDefault="005D1B68">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14D90D1" w14:textId="77777777" w:rsidR="005D1B68" w:rsidRDefault="005D1B6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7B97FE2" w14:textId="77777777" w:rsidR="005D1B68" w:rsidRDefault="005D1B68">
            <w:pPr>
              <w:jc w:val="right"/>
            </w:pPr>
            <w:r>
              <w:rPr>
                <w:rFonts w:ascii="宋体" w:hAnsi="宋体" w:hint="eastAsia"/>
                <w:szCs w:val="24"/>
                <w:lang w:eastAsia="zh-Hans"/>
              </w:rPr>
              <w:t>-</w:t>
            </w:r>
          </w:p>
        </w:tc>
      </w:tr>
      <w:tr w:rsidR="005462CF" w14:paraId="1754B2B9" w14:textId="77777777">
        <w:trPr>
          <w:divId w:val="189958959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3332DC1" w14:textId="77777777" w:rsidR="005D1B68" w:rsidRDefault="005D1B68">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D6F0195" w14:textId="77777777" w:rsidR="005D1B68" w:rsidRDefault="005D1B68">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69C9203" w14:textId="77777777" w:rsidR="005D1B68" w:rsidRDefault="005D1B6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F9A239A" w14:textId="77777777" w:rsidR="005D1B68" w:rsidRDefault="005D1B68">
            <w:pPr>
              <w:jc w:val="right"/>
            </w:pPr>
            <w:r>
              <w:rPr>
                <w:rFonts w:ascii="宋体" w:hAnsi="宋体" w:hint="eastAsia"/>
                <w:szCs w:val="24"/>
                <w:lang w:eastAsia="zh-Hans"/>
              </w:rPr>
              <w:t>-</w:t>
            </w:r>
          </w:p>
        </w:tc>
      </w:tr>
      <w:tr w:rsidR="005462CF" w14:paraId="43A6BBAF" w14:textId="77777777">
        <w:trPr>
          <w:divId w:val="189958959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7592CA3" w14:textId="77777777" w:rsidR="005D1B68" w:rsidRDefault="005D1B68">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312435B" w14:textId="77777777" w:rsidR="005D1B68" w:rsidRDefault="005D1B68">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EAEC13E" w14:textId="77777777" w:rsidR="005D1B68" w:rsidRDefault="005D1B6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138306D" w14:textId="77777777" w:rsidR="005D1B68" w:rsidRDefault="005D1B68">
            <w:pPr>
              <w:jc w:val="right"/>
            </w:pPr>
            <w:r>
              <w:rPr>
                <w:rFonts w:ascii="宋体" w:hAnsi="宋体" w:hint="eastAsia"/>
                <w:szCs w:val="24"/>
                <w:lang w:eastAsia="zh-Hans"/>
              </w:rPr>
              <w:t>-</w:t>
            </w:r>
          </w:p>
        </w:tc>
      </w:tr>
      <w:tr w:rsidR="005462CF" w14:paraId="24F936AB" w14:textId="77777777">
        <w:trPr>
          <w:divId w:val="189958959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E7B0C9A" w14:textId="77777777" w:rsidR="005D1B68" w:rsidRDefault="005D1B68">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19F5C98" w14:textId="77777777" w:rsidR="005D1B68" w:rsidRDefault="005D1B68">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9AFF561" w14:textId="77777777" w:rsidR="005D1B68" w:rsidRDefault="005D1B6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E6572FD" w14:textId="77777777" w:rsidR="005D1B68" w:rsidRDefault="005D1B68">
            <w:pPr>
              <w:jc w:val="right"/>
            </w:pPr>
            <w:r>
              <w:rPr>
                <w:rFonts w:ascii="宋体" w:hAnsi="宋体" w:hint="eastAsia"/>
                <w:szCs w:val="24"/>
                <w:lang w:eastAsia="zh-Hans"/>
              </w:rPr>
              <w:t>-</w:t>
            </w:r>
          </w:p>
        </w:tc>
      </w:tr>
      <w:tr w:rsidR="005462CF" w14:paraId="15B04992" w14:textId="77777777">
        <w:trPr>
          <w:divId w:val="189958959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7B30109" w14:textId="77777777" w:rsidR="005D1B68" w:rsidRDefault="005D1B68">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93B719C" w14:textId="77777777" w:rsidR="005D1B68" w:rsidRDefault="005D1B68">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882687A" w14:textId="77777777" w:rsidR="005D1B68" w:rsidRDefault="005D1B6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DEF056F" w14:textId="77777777" w:rsidR="005D1B68" w:rsidRDefault="005D1B68">
            <w:pPr>
              <w:jc w:val="right"/>
            </w:pPr>
            <w:r>
              <w:rPr>
                <w:rFonts w:ascii="宋体" w:hAnsi="宋体" w:hint="eastAsia"/>
                <w:szCs w:val="24"/>
                <w:lang w:eastAsia="zh-Hans"/>
              </w:rPr>
              <w:t>-</w:t>
            </w:r>
          </w:p>
        </w:tc>
      </w:tr>
      <w:tr w:rsidR="005462CF" w14:paraId="739DB173" w14:textId="77777777">
        <w:trPr>
          <w:divId w:val="189958959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7031C24" w14:textId="77777777" w:rsidR="005D1B68" w:rsidRDefault="005D1B68">
            <w:pPr>
              <w:jc w:val="center"/>
            </w:pPr>
            <w:r>
              <w:rPr>
                <w:rFonts w:ascii="宋体" w:hAnsi="宋体" w:hint="eastAsia"/>
                <w:color w:val="000000"/>
              </w:rPr>
              <w:lastRenderedPageBreak/>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D5B4A19" w14:textId="77777777" w:rsidR="005D1B68" w:rsidRDefault="005D1B68">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23683AF" w14:textId="77777777" w:rsidR="005D1B68" w:rsidRDefault="005D1B6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066D247" w14:textId="77777777" w:rsidR="005D1B68" w:rsidRDefault="005D1B68">
            <w:pPr>
              <w:jc w:val="right"/>
            </w:pPr>
            <w:r>
              <w:rPr>
                <w:rFonts w:ascii="宋体" w:hAnsi="宋体" w:hint="eastAsia"/>
                <w:szCs w:val="24"/>
                <w:lang w:eastAsia="zh-Hans"/>
              </w:rPr>
              <w:t>-</w:t>
            </w:r>
          </w:p>
        </w:tc>
      </w:tr>
      <w:tr w:rsidR="005462CF" w14:paraId="67800214" w14:textId="77777777">
        <w:trPr>
          <w:divId w:val="189958959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3AD89CF" w14:textId="77777777" w:rsidR="005D1B68" w:rsidRDefault="005D1B68">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38C7595" w14:textId="77777777" w:rsidR="005D1B68" w:rsidRDefault="005D1B68">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E87B57D" w14:textId="77777777" w:rsidR="005D1B68" w:rsidRDefault="005D1B6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74A4684" w14:textId="77777777" w:rsidR="005D1B68" w:rsidRDefault="005D1B68">
            <w:pPr>
              <w:jc w:val="right"/>
            </w:pPr>
            <w:r>
              <w:rPr>
                <w:rFonts w:ascii="宋体" w:hAnsi="宋体" w:hint="eastAsia"/>
                <w:szCs w:val="24"/>
                <w:lang w:eastAsia="zh-Hans"/>
              </w:rPr>
              <w:t>-</w:t>
            </w:r>
          </w:p>
        </w:tc>
      </w:tr>
      <w:tr w:rsidR="005462CF" w14:paraId="4063D40F" w14:textId="77777777">
        <w:trPr>
          <w:divId w:val="189958959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4DCA816" w14:textId="77777777" w:rsidR="005D1B68" w:rsidRDefault="005D1B68">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0292046" w14:textId="77777777" w:rsidR="005D1B68" w:rsidRDefault="005D1B68">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4C7CD76" w14:textId="77777777" w:rsidR="005D1B68" w:rsidRDefault="005D1B68">
            <w:pPr>
              <w:jc w:val="right"/>
            </w:pPr>
            <w:r>
              <w:rPr>
                <w:rFonts w:ascii="宋体" w:hAnsi="宋体" w:hint="eastAsia"/>
                <w:szCs w:val="24"/>
                <w:lang w:eastAsia="zh-Hans"/>
              </w:rPr>
              <w:t>424,814,466.56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021EBE7" w14:textId="77777777" w:rsidR="005D1B68" w:rsidRDefault="005D1B68">
            <w:pPr>
              <w:jc w:val="right"/>
            </w:pPr>
            <w:r>
              <w:rPr>
                <w:rFonts w:ascii="宋体" w:hAnsi="宋体" w:hint="eastAsia"/>
                <w:szCs w:val="24"/>
                <w:lang w:eastAsia="zh-Hans"/>
              </w:rPr>
              <w:t>85.38</w:t>
            </w:r>
          </w:p>
        </w:tc>
      </w:tr>
    </w:tbl>
    <w:p w14:paraId="50CB26CE" w14:textId="77777777" w:rsidR="005D1B68" w:rsidRDefault="005D1B68">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1C9C8122" w14:textId="77777777" w:rsidR="005D1B68" w:rsidRDefault="005D1B68">
      <w:pPr>
        <w:spacing w:line="360" w:lineRule="auto"/>
        <w:ind w:firstLineChars="200" w:firstLine="420"/>
        <w:divId w:val="821194777"/>
      </w:pPr>
      <w:r>
        <w:rPr>
          <w:rFonts w:ascii="宋体" w:hAnsi="宋体" w:hint="eastAsia"/>
          <w:szCs w:val="21"/>
          <w:lang w:eastAsia="zh-Hans"/>
        </w:rPr>
        <w:t>本基金本报告期末未持有港股通股票　。</w:t>
      </w:r>
    </w:p>
    <w:p w14:paraId="3B12B617" w14:textId="77777777" w:rsidR="005D1B68" w:rsidRDefault="005D1B68">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57E067CC" w14:textId="77777777" w:rsidR="005D1B68" w:rsidRDefault="005D1B68">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5462CF" w14:paraId="0928B3F9" w14:textId="77777777">
        <w:trPr>
          <w:divId w:val="37437073"/>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FAD5F9" w14:textId="77777777" w:rsidR="005D1B68" w:rsidRDefault="005D1B68">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EF9BA1" w14:textId="77777777" w:rsidR="005D1B68" w:rsidRDefault="005D1B68">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325816" w14:textId="77777777" w:rsidR="005D1B68" w:rsidRDefault="005D1B68">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46A33B5" w14:textId="77777777" w:rsidR="005D1B68" w:rsidRDefault="005D1B68">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94EA049" w14:textId="77777777" w:rsidR="005D1B68" w:rsidRDefault="005D1B68">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680230" w14:textId="77777777" w:rsidR="005D1B68" w:rsidRDefault="005D1B68">
            <w:pPr>
              <w:jc w:val="center"/>
            </w:pPr>
            <w:r>
              <w:rPr>
                <w:rFonts w:ascii="宋体" w:hAnsi="宋体" w:hint="eastAsia"/>
                <w:color w:val="000000"/>
              </w:rPr>
              <w:t xml:space="preserve">占基金资产净值比例（%） </w:t>
            </w:r>
          </w:p>
        </w:tc>
      </w:tr>
      <w:tr w:rsidR="005462CF" w14:paraId="03C8CAAE" w14:textId="77777777">
        <w:trPr>
          <w:divId w:val="374370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8D0456" w14:textId="77777777" w:rsidR="005D1B68" w:rsidRDefault="005D1B68">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EC4FE1" w14:textId="77777777" w:rsidR="005D1B68" w:rsidRDefault="005D1B68">
            <w:pPr>
              <w:jc w:val="center"/>
            </w:pPr>
            <w:r>
              <w:rPr>
                <w:rFonts w:ascii="宋体" w:hAnsi="宋体" w:hint="eastAsia"/>
                <w:szCs w:val="24"/>
                <w:lang w:eastAsia="zh-Hans"/>
              </w:rPr>
              <w:t>000425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C12F4C" w14:textId="77777777" w:rsidR="005D1B68" w:rsidRDefault="005D1B68">
            <w:pPr>
              <w:jc w:val="center"/>
            </w:pPr>
            <w:r>
              <w:rPr>
                <w:rFonts w:ascii="宋体" w:hAnsi="宋体" w:hint="eastAsia"/>
                <w:szCs w:val="24"/>
                <w:lang w:eastAsia="zh-Hans"/>
              </w:rPr>
              <w:t>徐工机械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40582A" w14:textId="77777777" w:rsidR="005D1B68" w:rsidRDefault="005D1B68">
            <w:pPr>
              <w:jc w:val="right"/>
            </w:pPr>
            <w:r>
              <w:rPr>
                <w:rFonts w:ascii="宋体" w:hAnsi="宋体" w:hint="eastAsia"/>
                <w:szCs w:val="24"/>
                <w:lang w:eastAsia="zh-Hans"/>
              </w:rPr>
              <w:t>2,217,116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833020" w14:textId="77777777" w:rsidR="005D1B68" w:rsidRDefault="005D1B68">
            <w:pPr>
              <w:jc w:val="right"/>
            </w:pPr>
            <w:r>
              <w:rPr>
                <w:rFonts w:ascii="宋体" w:hAnsi="宋体" w:hint="eastAsia"/>
                <w:szCs w:val="24"/>
                <w:lang w:eastAsia="zh-Hans"/>
              </w:rPr>
              <w:t>17,226,991.32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DA38FB" w14:textId="77777777" w:rsidR="005D1B68" w:rsidRDefault="005D1B68">
            <w:pPr>
              <w:jc w:val="right"/>
            </w:pPr>
            <w:r>
              <w:rPr>
                <w:rFonts w:ascii="宋体" w:hAnsi="宋体" w:hint="eastAsia"/>
                <w:szCs w:val="24"/>
                <w:lang w:eastAsia="zh-Hans"/>
              </w:rPr>
              <w:t>3.46</w:t>
            </w:r>
          </w:p>
        </w:tc>
      </w:tr>
      <w:tr w:rsidR="005462CF" w14:paraId="07081F20" w14:textId="77777777">
        <w:trPr>
          <w:divId w:val="374370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14325A" w14:textId="77777777" w:rsidR="005D1B68" w:rsidRDefault="005D1B68">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DC88EE" w14:textId="77777777" w:rsidR="005D1B68" w:rsidRDefault="005D1B68">
            <w:pPr>
              <w:jc w:val="center"/>
            </w:pPr>
            <w:r>
              <w:rPr>
                <w:rFonts w:ascii="宋体" w:hAnsi="宋体" w:hint="eastAsia"/>
                <w:szCs w:val="24"/>
                <w:lang w:eastAsia="zh-Hans"/>
              </w:rPr>
              <w:t>002422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7DCAF4" w14:textId="77777777" w:rsidR="005D1B68" w:rsidRDefault="005D1B68">
            <w:pPr>
              <w:jc w:val="center"/>
            </w:pPr>
            <w:r>
              <w:rPr>
                <w:rFonts w:ascii="宋体" w:hAnsi="宋体" w:hint="eastAsia"/>
                <w:szCs w:val="24"/>
                <w:lang w:eastAsia="zh-Hans"/>
              </w:rPr>
              <w:t>科伦药业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DFF131" w14:textId="77777777" w:rsidR="005D1B68" w:rsidRDefault="005D1B68">
            <w:pPr>
              <w:jc w:val="right"/>
            </w:pPr>
            <w:r>
              <w:rPr>
                <w:rFonts w:ascii="宋体" w:hAnsi="宋体" w:hint="eastAsia"/>
                <w:szCs w:val="24"/>
                <w:lang w:eastAsia="zh-Hans"/>
              </w:rPr>
              <w:t>419,061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34DD10" w14:textId="77777777" w:rsidR="005D1B68" w:rsidRDefault="005D1B68">
            <w:pPr>
              <w:jc w:val="right"/>
            </w:pPr>
            <w:r>
              <w:rPr>
                <w:rFonts w:ascii="宋体" w:hAnsi="宋体" w:hint="eastAsia"/>
                <w:szCs w:val="24"/>
                <w:lang w:eastAsia="zh-Hans"/>
              </w:rPr>
              <w:t>15,052,671.12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1176D2" w14:textId="77777777" w:rsidR="005D1B68" w:rsidRDefault="005D1B68">
            <w:pPr>
              <w:jc w:val="right"/>
            </w:pPr>
            <w:r>
              <w:rPr>
                <w:rFonts w:ascii="宋体" w:hAnsi="宋体" w:hint="eastAsia"/>
                <w:szCs w:val="24"/>
                <w:lang w:eastAsia="zh-Hans"/>
              </w:rPr>
              <w:t>3.03</w:t>
            </w:r>
          </w:p>
        </w:tc>
      </w:tr>
      <w:tr w:rsidR="005462CF" w14:paraId="3F12D971" w14:textId="77777777">
        <w:trPr>
          <w:divId w:val="374370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9EB104" w14:textId="77777777" w:rsidR="005D1B68" w:rsidRDefault="005D1B68">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F9CE9B" w14:textId="77777777" w:rsidR="005D1B68" w:rsidRDefault="005D1B68">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77D638" w14:textId="77777777" w:rsidR="005D1B68" w:rsidRDefault="005D1B68">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61E7E0" w14:textId="77777777" w:rsidR="005D1B68" w:rsidRDefault="005D1B68">
            <w:pPr>
              <w:jc w:val="right"/>
            </w:pPr>
            <w:r>
              <w:rPr>
                <w:rFonts w:ascii="宋体" w:hAnsi="宋体" w:hint="eastAsia"/>
                <w:szCs w:val="24"/>
                <w:lang w:eastAsia="zh-Hans"/>
              </w:rPr>
              <w:t>111,480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96BCB" w14:textId="77777777" w:rsidR="005D1B68" w:rsidRDefault="005D1B68">
            <w:pPr>
              <w:jc w:val="right"/>
            </w:pPr>
            <w:r>
              <w:rPr>
                <w:rFonts w:ascii="宋体" w:hAnsi="宋体" w:hint="eastAsia"/>
                <w:szCs w:val="24"/>
                <w:lang w:eastAsia="zh-Hans"/>
              </w:rPr>
              <w:t>14,160,189.60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79287C" w14:textId="77777777" w:rsidR="005D1B68" w:rsidRDefault="005D1B68">
            <w:pPr>
              <w:jc w:val="right"/>
            </w:pPr>
            <w:r>
              <w:rPr>
                <w:rFonts w:ascii="宋体" w:hAnsi="宋体" w:hint="eastAsia"/>
                <w:szCs w:val="24"/>
                <w:lang w:eastAsia="zh-Hans"/>
              </w:rPr>
              <w:t>2.85</w:t>
            </w:r>
          </w:p>
        </w:tc>
      </w:tr>
      <w:tr w:rsidR="005462CF" w14:paraId="4EAAD82E" w14:textId="77777777">
        <w:trPr>
          <w:divId w:val="374370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2C86F6" w14:textId="77777777" w:rsidR="005D1B68" w:rsidRDefault="005D1B68">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426D13" w14:textId="77777777" w:rsidR="005D1B68" w:rsidRDefault="005D1B68">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5F4658" w14:textId="77777777" w:rsidR="005D1B68" w:rsidRDefault="005D1B68">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1A9302" w14:textId="77777777" w:rsidR="005D1B68" w:rsidRDefault="005D1B68">
            <w:pPr>
              <w:jc w:val="right"/>
            </w:pPr>
            <w:r>
              <w:rPr>
                <w:rFonts w:ascii="宋体" w:hAnsi="宋体" w:hint="eastAsia"/>
                <w:szCs w:val="24"/>
                <w:lang w:eastAsia="zh-Hans"/>
              </w:rPr>
              <w:t>55,989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868313" w14:textId="77777777" w:rsidR="005D1B68" w:rsidRDefault="005D1B68">
            <w:pPr>
              <w:jc w:val="right"/>
            </w:pPr>
            <w:r>
              <w:rPr>
                <w:rFonts w:ascii="宋体" w:hAnsi="宋体" w:hint="eastAsia"/>
                <w:szCs w:val="24"/>
                <w:lang w:eastAsia="zh-Hans"/>
              </w:rPr>
              <w:t>14,121,545.58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5F5773" w14:textId="77777777" w:rsidR="005D1B68" w:rsidRDefault="005D1B68">
            <w:pPr>
              <w:jc w:val="right"/>
            </w:pPr>
            <w:r>
              <w:rPr>
                <w:rFonts w:ascii="宋体" w:hAnsi="宋体" w:hint="eastAsia"/>
                <w:szCs w:val="24"/>
                <w:lang w:eastAsia="zh-Hans"/>
              </w:rPr>
              <w:t>2.84</w:t>
            </w:r>
          </w:p>
        </w:tc>
      </w:tr>
      <w:tr w:rsidR="005462CF" w14:paraId="546D8E03" w14:textId="77777777">
        <w:trPr>
          <w:divId w:val="374370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342ADD" w14:textId="77777777" w:rsidR="005D1B68" w:rsidRDefault="005D1B68">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5D2511" w14:textId="77777777" w:rsidR="005D1B68" w:rsidRDefault="005D1B68">
            <w:pPr>
              <w:jc w:val="center"/>
            </w:pPr>
            <w:r>
              <w:rPr>
                <w:rFonts w:ascii="宋体" w:hAnsi="宋体" w:hint="eastAsia"/>
                <w:szCs w:val="24"/>
                <w:lang w:eastAsia="zh-Hans"/>
              </w:rPr>
              <w:t>002353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63F3A3" w14:textId="77777777" w:rsidR="005D1B68" w:rsidRDefault="005D1B68">
            <w:pPr>
              <w:jc w:val="center"/>
            </w:pPr>
            <w:r>
              <w:rPr>
                <w:rFonts w:ascii="宋体" w:hAnsi="宋体" w:hint="eastAsia"/>
                <w:szCs w:val="24"/>
                <w:lang w:eastAsia="zh-Hans"/>
              </w:rPr>
              <w:t>杰瑞股份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8694CC" w14:textId="77777777" w:rsidR="005D1B68" w:rsidRDefault="005D1B68">
            <w:pPr>
              <w:jc w:val="right"/>
            </w:pPr>
            <w:r>
              <w:rPr>
                <w:rFonts w:ascii="宋体" w:hAnsi="宋体" w:hint="eastAsia"/>
                <w:szCs w:val="24"/>
                <w:lang w:eastAsia="zh-Hans"/>
              </w:rPr>
              <w:t>396,495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073532" w14:textId="77777777" w:rsidR="005D1B68" w:rsidRDefault="005D1B68">
            <w:pPr>
              <w:jc w:val="right"/>
            </w:pPr>
            <w:r>
              <w:rPr>
                <w:rFonts w:ascii="宋体" w:hAnsi="宋体" w:hint="eastAsia"/>
                <w:szCs w:val="24"/>
                <w:lang w:eastAsia="zh-Hans"/>
              </w:rPr>
              <w:t>13,877,325.00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9085E5" w14:textId="77777777" w:rsidR="005D1B68" w:rsidRDefault="005D1B68">
            <w:pPr>
              <w:jc w:val="right"/>
            </w:pPr>
            <w:r>
              <w:rPr>
                <w:rFonts w:ascii="宋体" w:hAnsi="宋体" w:hint="eastAsia"/>
                <w:szCs w:val="24"/>
                <w:lang w:eastAsia="zh-Hans"/>
              </w:rPr>
              <w:t>2.79</w:t>
            </w:r>
          </w:p>
        </w:tc>
      </w:tr>
      <w:tr w:rsidR="005462CF" w14:paraId="3AE3EF9C" w14:textId="77777777">
        <w:trPr>
          <w:divId w:val="374370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EDF18B" w14:textId="77777777" w:rsidR="005D1B68" w:rsidRDefault="005D1B68">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581CEB" w14:textId="77777777" w:rsidR="005D1B68" w:rsidRDefault="005D1B68">
            <w:pPr>
              <w:jc w:val="center"/>
            </w:pPr>
            <w:r>
              <w:rPr>
                <w:rFonts w:ascii="宋体" w:hAnsi="宋体" w:hint="eastAsia"/>
                <w:szCs w:val="24"/>
                <w:lang w:eastAsia="zh-Hans"/>
              </w:rPr>
              <w:t>600036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5A186C" w14:textId="77777777" w:rsidR="005D1B68" w:rsidRDefault="005D1B68">
            <w:pPr>
              <w:jc w:val="center"/>
            </w:pPr>
            <w:r>
              <w:rPr>
                <w:rFonts w:ascii="宋体" w:hAnsi="宋体" w:hint="eastAsia"/>
                <w:szCs w:val="24"/>
                <w:lang w:eastAsia="zh-Hans"/>
              </w:rPr>
              <w:t>招商银行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67B1CA" w14:textId="77777777" w:rsidR="005D1B68" w:rsidRDefault="005D1B68">
            <w:pPr>
              <w:jc w:val="right"/>
            </w:pPr>
            <w:r>
              <w:rPr>
                <w:rFonts w:ascii="宋体" w:hAnsi="宋体" w:hint="eastAsia"/>
                <w:szCs w:val="24"/>
                <w:lang w:eastAsia="zh-Hans"/>
              </w:rPr>
              <w:t>289,650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1C61F5" w14:textId="77777777" w:rsidR="005D1B68" w:rsidRDefault="005D1B68">
            <w:pPr>
              <w:jc w:val="right"/>
            </w:pPr>
            <w:r>
              <w:rPr>
                <w:rFonts w:ascii="宋体" w:hAnsi="宋体" w:hint="eastAsia"/>
                <w:szCs w:val="24"/>
                <w:lang w:eastAsia="zh-Hans"/>
              </w:rPr>
              <w:t>13,309,417.50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E6CA19" w14:textId="77777777" w:rsidR="005D1B68" w:rsidRDefault="005D1B68">
            <w:pPr>
              <w:jc w:val="right"/>
            </w:pPr>
            <w:r>
              <w:rPr>
                <w:rFonts w:ascii="宋体" w:hAnsi="宋体" w:hint="eastAsia"/>
                <w:szCs w:val="24"/>
                <w:lang w:eastAsia="zh-Hans"/>
              </w:rPr>
              <w:t>2.67</w:t>
            </w:r>
          </w:p>
        </w:tc>
      </w:tr>
      <w:tr w:rsidR="005462CF" w14:paraId="04D67740" w14:textId="77777777">
        <w:trPr>
          <w:divId w:val="374370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6BF4EF" w14:textId="77777777" w:rsidR="005D1B68" w:rsidRDefault="005D1B68">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A056AF" w14:textId="77777777" w:rsidR="005D1B68" w:rsidRDefault="005D1B68">
            <w:pPr>
              <w:jc w:val="center"/>
            </w:pPr>
            <w:r>
              <w:rPr>
                <w:rFonts w:ascii="宋体" w:hAnsi="宋体" w:hint="eastAsia"/>
                <w:szCs w:val="24"/>
                <w:lang w:eastAsia="zh-Hans"/>
              </w:rPr>
              <w:t>603699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2A3398" w14:textId="77777777" w:rsidR="005D1B68" w:rsidRDefault="005D1B68">
            <w:pPr>
              <w:jc w:val="center"/>
            </w:pPr>
            <w:r>
              <w:rPr>
                <w:rFonts w:ascii="宋体" w:hAnsi="宋体" w:hint="eastAsia"/>
                <w:szCs w:val="24"/>
                <w:lang w:eastAsia="zh-Hans"/>
              </w:rPr>
              <w:t>纽威股份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0A14A6" w14:textId="77777777" w:rsidR="005D1B68" w:rsidRDefault="005D1B68">
            <w:pPr>
              <w:jc w:val="right"/>
            </w:pPr>
            <w:r>
              <w:rPr>
                <w:rFonts w:ascii="宋体" w:hAnsi="宋体" w:hint="eastAsia"/>
                <w:szCs w:val="24"/>
                <w:lang w:eastAsia="zh-Hans"/>
              </w:rPr>
              <w:t>356,300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C71A9F" w14:textId="77777777" w:rsidR="005D1B68" w:rsidRDefault="005D1B68">
            <w:pPr>
              <w:jc w:val="right"/>
            </w:pPr>
            <w:r>
              <w:rPr>
                <w:rFonts w:ascii="宋体" w:hAnsi="宋体" w:hint="eastAsia"/>
                <w:szCs w:val="24"/>
                <w:lang w:eastAsia="zh-Hans"/>
              </w:rPr>
              <w:t>11,105,871.00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54F20B" w14:textId="77777777" w:rsidR="005D1B68" w:rsidRDefault="005D1B68">
            <w:pPr>
              <w:jc w:val="right"/>
            </w:pPr>
            <w:r>
              <w:rPr>
                <w:rFonts w:ascii="宋体" w:hAnsi="宋体" w:hint="eastAsia"/>
                <w:szCs w:val="24"/>
                <w:lang w:eastAsia="zh-Hans"/>
              </w:rPr>
              <w:t>2.23</w:t>
            </w:r>
          </w:p>
        </w:tc>
      </w:tr>
      <w:tr w:rsidR="005462CF" w14:paraId="0D4F4F82" w14:textId="77777777">
        <w:trPr>
          <w:divId w:val="374370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A9916A" w14:textId="77777777" w:rsidR="005D1B68" w:rsidRDefault="005D1B68">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3C6E12" w14:textId="77777777" w:rsidR="005D1B68" w:rsidRDefault="005D1B68">
            <w:pPr>
              <w:jc w:val="center"/>
            </w:pPr>
            <w:r>
              <w:rPr>
                <w:rFonts w:ascii="宋体" w:hAnsi="宋体" w:hint="eastAsia"/>
                <w:szCs w:val="24"/>
                <w:lang w:eastAsia="zh-Hans"/>
              </w:rPr>
              <w:t>002311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5764DB" w14:textId="77777777" w:rsidR="005D1B68" w:rsidRDefault="005D1B68">
            <w:pPr>
              <w:jc w:val="center"/>
            </w:pPr>
            <w:r>
              <w:rPr>
                <w:rFonts w:ascii="宋体" w:hAnsi="宋体" w:hint="eastAsia"/>
                <w:szCs w:val="24"/>
                <w:lang w:eastAsia="zh-Hans"/>
              </w:rPr>
              <w:t>海大集团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C507DE" w14:textId="77777777" w:rsidR="005D1B68" w:rsidRDefault="005D1B68">
            <w:pPr>
              <w:jc w:val="right"/>
            </w:pPr>
            <w:r>
              <w:rPr>
                <w:rFonts w:ascii="宋体" w:hAnsi="宋体" w:hint="eastAsia"/>
                <w:szCs w:val="24"/>
                <w:lang w:eastAsia="zh-Hans"/>
              </w:rPr>
              <w:t>186,487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CB8F1D" w14:textId="77777777" w:rsidR="005D1B68" w:rsidRDefault="005D1B68">
            <w:pPr>
              <w:jc w:val="right"/>
            </w:pPr>
            <w:r>
              <w:rPr>
                <w:rFonts w:ascii="宋体" w:hAnsi="宋体" w:hint="eastAsia"/>
                <w:szCs w:val="24"/>
                <w:lang w:eastAsia="zh-Hans"/>
              </w:rPr>
              <w:t>10,926,273.33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3E1F9A" w14:textId="77777777" w:rsidR="005D1B68" w:rsidRDefault="005D1B68">
            <w:pPr>
              <w:jc w:val="right"/>
            </w:pPr>
            <w:r>
              <w:rPr>
                <w:rFonts w:ascii="宋体" w:hAnsi="宋体" w:hint="eastAsia"/>
                <w:szCs w:val="24"/>
                <w:lang w:eastAsia="zh-Hans"/>
              </w:rPr>
              <w:t>2.20</w:t>
            </w:r>
          </w:p>
        </w:tc>
      </w:tr>
      <w:tr w:rsidR="005462CF" w14:paraId="292CE786" w14:textId="77777777">
        <w:trPr>
          <w:divId w:val="374370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A9EBBE" w14:textId="77777777" w:rsidR="005D1B68" w:rsidRDefault="005D1B68">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C5B6BC" w14:textId="77777777" w:rsidR="005D1B68" w:rsidRDefault="005D1B68">
            <w:pPr>
              <w:jc w:val="center"/>
            </w:pPr>
            <w:r>
              <w:rPr>
                <w:rFonts w:ascii="宋体" w:hAnsi="宋体" w:hint="eastAsia"/>
                <w:szCs w:val="24"/>
                <w:lang w:eastAsia="zh-Hans"/>
              </w:rPr>
              <w:t>600919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00148D" w14:textId="77777777" w:rsidR="005D1B68" w:rsidRDefault="005D1B68">
            <w:pPr>
              <w:jc w:val="center"/>
            </w:pPr>
            <w:r>
              <w:rPr>
                <w:rFonts w:ascii="宋体" w:hAnsi="宋体" w:hint="eastAsia"/>
                <w:szCs w:val="24"/>
                <w:lang w:eastAsia="zh-Hans"/>
              </w:rPr>
              <w:t>江苏银行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213F49" w14:textId="77777777" w:rsidR="005D1B68" w:rsidRDefault="005D1B68">
            <w:pPr>
              <w:jc w:val="right"/>
            </w:pPr>
            <w:r>
              <w:rPr>
                <w:rFonts w:ascii="宋体" w:hAnsi="宋体" w:hint="eastAsia"/>
                <w:szCs w:val="24"/>
                <w:lang w:eastAsia="zh-Hans"/>
              </w:rPr>
              <w:t>865,900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85BA1A" w14:textId="77777777" w:rsidR="005D1B68" w:rsidRDefault="005D1B68">
            <w:pPr>
              <w:jc w:val="right"/>
            </w:pPr>
            <w:r>
              <w:rPr>
                <w:rFonts w:ascii="宋体" w:hAnsi="宋体" w:hint="eastAsia"/>
                <w:szCs w:val="24"/>
                <w:lang w:eastAsia="zh-Hans"/>
              </w:rPr>
              <w:t>10,338,846.00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411E1C" w14:textId="77777777" w:rsidR="005D1B68" w:rsidRDefault="005D1B68">
            <w:pPr>
              <w:jc w:val="right"/>
            </w:pPr>
            <w:r>
              <w:rPr>
                <w:rFonts w:ascii="宋体" w:hAnsi="宋体" w:hint="eastAsia"/>
                <w:szCs w:val="24"/>
                <w:lang w:eastAsia="zh-Hans"/>
              </w:rPr>
              <w:t>2.08</w:t>
            </w:r>
          </w:p>
        </w:tc>
      </w:tr>
      <w:tr w:rsidR="005462CF" w14:paraId="093C636C" w14:textId="77777777">
        <w:trPr>
          <w:divId w:val="374370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BAC0DE" w14:textId="77777777" w:rsidR="005D1B68" w:rsidRDefault="005D1B68">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85DF8A" w14:textId="77777777" w:rsidR="005D1B68" w:rsidRDefault="005D1B68">
            <w:pPr>
              <w:jc w:val="center"/>
            </w:pPr>
            <w:r>
              <w:rPr>
                <w:rFonts w:ascii="宋体" w:hAnsi="宋体" w:hint="eastAsia"/>
                <w:szCs w:val="24"/>
                <w:lang w:eastAsia="zh-Hans"/>
              </w:rPr>
              <w:t>600000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DD7146" w14:textId="77777777" w:rsidR="005D1B68" w:rsidRDefault="005D1B68">
            <w:pPr>
              <w:jc w:val="center"/>
            </w:pPr>
            <w:r>
              <w:rPr>
                <w:rFonts w:ascii="宋体" w:hAnsi="宋体" w:hint="eastAsia"/>
                <w:szCs w:val="24"/>
                <w:lang w:eastAsia="zh-Hans"/>
              </w:rPr>
              <w:t>浦发银行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4F507D" w14:textId="77777777" w:rsidR="005D1B68" w:rsidRDefault="005D1B68">
            <w:pPr>
              <w:jc w:val="right"/>
            </w:pPr>
            <w:r>
              <w:rPr>
                <w:rFonts w:ascii="宋体" w:hAnsi="宋体" w:hint="eastAsia"/>
                <w:szCs w:val="24"/>
                <w:lang w:eastAsia="zh-Hans"/>
              </w:rPr>
              <w:t>738,683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CF9EE2" w14:textId="77777777" w:rsidR="005D1B68" w:rsidRDefault="005D1B68">
            <w:pPr>
              <w:jc w:val="right"/>
            </w:pPr>
            <w:r>
              <w:rPr>
                <w:rFonts w:ascii="宋体" w:hAnsi="宋体" w:hint="eastAsia"/>
                <w:szCs w:val="24"/>
                <w:lang w:eastAsia="zh-Hans"/>
              </w:rPr>
              <w:t>10,252,920.04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0F04EB" w14:textId="77777777" w:rsidR="005D1B68" w:rsidRDefault="005D1B68">
            <w:pPr>
              <w:jc w:val="right"/>
            </w:pPr>
            <w:r>
              <w:rPr>
                <w:rFonts w:ascii="宋体" w:hAnsi="宋体" w:hint="eastAsia"/>
                <w:szCs w:val="24"/>
                <w:lang w:eastAsia="zh-Hans"/>
              </w:rPr>
              <w:t>2.06</w:t>
            </w:r>
          </w:p>
        </w:tc>
      </w:tr>
    </w:tbl>
    <w:p w14:paraId="6CBED49D" w14:textId="77777777" w:rsidR="005D1B68" w:rsidRDefault="005D1B68">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6FEF7595" w14:textId="77777777" w:rsidR="005D1B68" w:rsidRDefault="005D1B68">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507EBA5B" w14:textId="77777777" w:rsidR="005D1B68" w:rsidRDefault="005D1B68">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28C01E2F" w14:textId="77777777" w:rsidR="005D1B68" w:rsidRDefault="005D1B68">
      <w:pPr>
        <w:spacing w:line="360" w:lineRule="auto"/>
        <w:ind w:firstLineChars="200" w:firstLine="420"/>
        <w:jc w:val="left"/>
      </w:pPr>
      <w:r>
        <w:rPr>
          <w:rFonts w:ascii="宋体" w:hAnsi="宋体" w:hint="eastAsia"/>
          <w:color w:val="000000"/>
          <w:szCs w:val="21"/>
          <w:lang w:eastAsia="zh-Hans"/>
        </w:rPr>
        <w:t>本基金本报告期末未持有债券。</w:t>
      </w:r>
    </w:p>
    <w:p w14:paraId="6D52C4D7" w14:textId="77777777" w:rsidR="005D1B68" w:rsidRDefault="005D1B68">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1B566F28" w14:textId="77777777" w:rsidR="005D1B68" w:rsidRDefault="005D1B68">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5DF31F88" w14:textId="77777777" w:rsidR="005D1B68" w:rsidRDefault="005D1B68">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530D819E" w14:textId="77777777" w:rsidR="005D1B68" w:rsidRDefault="005D1B68">
      <w:pPr>
        <w:spacing w:line="360" w:lineRule="auto"/>
        <w:ind w:firstLineChars="200" w:firstLine="420"/>
        <w:divId w:val="1231572968"/>
      </w:pPr>
      <w:r>
        <w:rPr>
          <w:rFonts w:ascii="宋体" w:hAnsi="宋体" w:hint="eastAsia"/>
          <w:szCs w:val="21"/>
          <w:lang w:eastAsia="zh-Hans"/>
        </w:rPr>
        <w:t>本基金本报告期末未持有贵金属。</w:t>
      </w:r>
    </w:p>
    <w:p w14:paraId="483262BD" w14:textId="77777777" w:rsidR="005D1B68" w:rsidRDefault="005D1B68">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5002CC6B" w14:textId="77777777" w:rsidR="005D1B68" w:rsidRDefault="005D1B68">
      <w:pPr>
        <w:spacing w:line="360" w:lineRule="auto"/>
        <w:ind w:firstLineChars="200" w:firstLine="420"/>
        <w:divId w:val="595601833"/>
      </w:pPr>
      <w:r>
        <w:rPr>
          <w:rFonts w:ascii="宋体" w:hAnsi="宋体" w:hint="eastAsia"/>
          <w:szCs w:val="21"/>
          <w:lang w:eastAsia="zh-Hans"/>
        </w:rPr>
        <w:t>本基金本报告期末未持有权证。</w:t>
      </w:r>
    </w:p>
    <w:p w14:paraId="166903F5" w14:textId="77777777" w:rsidR="005D1B68" w:rsidRDefault="005D1B68">
      <w:pPr>
        <w:pStyle w:val="XBRLTitle2"/>
        <w:spacing w:before="156"/>
        <w:ind w:left="454"/>
      </w:pPr>
      <w:bookmarkStart w:id="242" w:name="_Toc17898206"/>
      <w:proofErr w:type="spellStart"/>
      <w:r>
        <w:rPr>
          <w:rFonts w:hint="eastAsia"/>
        </w:rPr>
        <w:t>报告期末本基金投资的股指期货交易情况说明</w:t>
      </w:r>
      <w:bookmarkEnd w:id="242"/>
      <w:bookmarkEnd w:id="183"/>
      <w:bookmarkEnd w:id="184"/>
      <w:bookmarkEnd w:id="185"/>
      <w:bookmarkEnd w:id="186"/>
      <w:bookmarkEnd w:id="187"/>
      <w:bookmarkEnd w:id="188"/>
      <w:bookmarkEnd w:id="189"/>
      <w:bookmarkEnd w:id="190"/>
      <w:bookmarkEnd w:id="70"/>
      <w:bookmarkEnd w:id="71"/>
      <w:bookmarkEnd w:id="16"/>
      <w:proofErr w:type="spellEnd"/>
    </w:p>
    <w:p w14:paraId="55C994BC" w14:textId="77777777" w:rsidR="005D1B68" w:rsidRDefault="005D1B68">
      <w:pPr>
        <w:spacing w:line="360" w:lineRule="auto"/>
        <w:ind w:firstLineChars="200" w:firstLine="420"/>
        <w:divId w:val="1328441757"/>
      </w:pPr>
      <w:r>
        <w:rPr>
          <w:rFonts w:ascii="宋体" w:hAnsi="宋体" w:hint="eastAsia"/>
          <w:szCs w:val="21"/>
          <w:lang w:eastAsia="zh-Hans"/>
        </w:rPr>
        <w:t>本基金本报告期末未持有股指期货。</w:t>
      </w:r>
    </w:p>
    <w:p w14:paraId="315BDC1F" w14:textId="77777777" w:rsidR="005D1B68" w:rsidRDefault="005D1B68">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lastRenderedPageBreak/>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2C18535A" w14:textId="77777777" w:rsidR="005D1B68" w:rsidRDefault="005D1B68">
      <w:pPr>
        <w:spacing w:line="360" w:lineRule="auto"/>
        <w:ind w:firstLineChars="200" w:firstLine="420"/>
        <w:divId w:val="1550991844"/>
      </w:pPr>
      <w:bookmarkStart w:id="251" w:name="m510_01_1597"/>
      <w:bookmarkStart w:id="252" w:name="m510_01_1598"/>
      <w:bookmarkEnd w:id="251"/>
      <w:r>
        <w:rPr>
          <w:rFonts w:ascii="宋体" w:hAnsi="宋体" w:hint="eastAsia"/>
          <w:szCs w:val="21"/>
          <w:lang w:eastAsia="zh-Hans"/>
        </w:rPr>
        <w:t>本基金本报告期末未持有国债期货。</w:t>
      </w:r>
    </w:p>
    <w:p w14:paraId="3C425F1D" w14:textId="77777777" w:rsidR="005D1B68" w:rsidRDefault="005D1B68">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5947B6F2" w14:textId="77777777" w:rsidR="005D1B68" w:rsidRDefault="005D1B68">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t xml:space="preserve"> </w:t>
      </w:r>
      <w:bookmarkEnd w:id="264"/>
    </w:p>
    <w:p w14:paraId="2F4252D5" w14:textId="77777777" w:rsidR="005D1B68" w:rsidRDefault="005D1B68">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1E7084F5" w14:textId="77777777" w:rsidR="005D1B68" w:rsidRDefault="005D1B68">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t xml:space="preserve"> </w:t>
      </w:r>
      <w:bookmarkEnd w:id="269"/>
    </w:p>
    <w:p w14:paraId="5DA95ABB" w14:textId="77777777" w:rsidR="005D1B68" w:rsidRDefault="005D1B68">
      <w:pPr>
        <w:spacing w:line="360" w:lineRule="auto"/>
        <w:ind w:firstLineChars="200" w:firstLine="420"/>
      </w:pPr>
      <w:r>
        <w:rPr>
          <w:rFonts w:ascii="宋体" w:hAnsi="宋体" w:hint="eastAsia"/>
        </w:rPr>
        <w:t>报告期内本基金投资的前十名股票中没有在基金合同规定备选股票库之外的股票。</w:t>
      </w:r>
    </w:p>
    <w:p w14:paraId="450AACD2" w14:textId="77777777" w:rsidR="005D1B68" w:rsidRDefault="005D1B68">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5462CF" w14:paraId="432BAFA1" w14:textId="77777777">
        <w:trPr>
          <w:divId w:val="90533862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94DBEA" w14:textId="77777777" w:rsidR="005D1B68" w:rsidRDefault="005D1B68">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581DC" w14:textId="77777777" w:rsidR="005D1B68" w:rsidRDefault="005D1B68">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13DDAB" w14:textId="77777777" w:rsidR="005D1B68" w:rsidRDefault="005D1B68">
            <w:pPr>
              <w:jc w:val="center"/>
            </w:pPr>
            <w:r>
              <w:rPr>
                <w:rFonts w:ascii="宋体" w:hAnsi="宋体" w:hint="eastAsia"/>
              </w:rPr>
              <w:t>金额（元）</w:t>
            </w:r>
            <w:r>
              <w:t xml:space="preserve"> </w:t>
            </w:r>
          </w:p>
        </w:tc>
      </w:tr>
      <w:tr w:rsidR="005462CF" w14:paraId="4E294635" w14:textId="77777777">
        <w:trPr>
          <w:divId w:val="9053386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FD8A67" w14:textId="77777777" w:rsidR="005D1B68" w:rsidRDefault="005D1B68">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B3863C" w14:textId="77777777" w:rsidR="005D1B68" w:rsidRDefault="005D1B68">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31662B" w14:textId="77777777" w:rsidR="005D1B68" w:rsidRDefault="005D1B68">
            <w:pPr>
              <w:jc w:val="right"/>
            </w:pPr>
            <w:r>
              <w:rPr>
                <w:rFonts w:ascii="宋体" w:hAnsi="宋体" w:hint="eastAsia"/>
              </w:rPr>
              <w:t>173,172.85</w:t>
            </w:r>
          </w:p>
        </w:tc>
      </w:tr>
      <w:tr w:rsidR="005462CF" w14:paraId="59E0CA73" w14:textId="77777777">
        <w:trPr>
          <w:divId w:val="9053386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772DC8" w14:textId="77777777" w:rsidR="005D1B68" w:rsidRDefault="005D1B68">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2412EC" w14:textId="77777777" w:rsidR="005D1B68" w:rsidRDefault="005D1B68">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F6A33A" w14:textId="77777777" w:rsidR="005D1B68" w:rsidRDefault="005D1B68">
            <w:pPr>
              <w:jc w:val="right"/>
            </w:pPr>
            <w:r>
              <w:rPr>
                <w:rFonts w:ascii="宋体" w:hAnsi="宋体" w:hint="eastAsia"/>
              </w:rPr>
              <w:t>10,374,377.48</w:t>
            </w:r>
          </w:p>
        </w:tc>
      </w:tr>
      <w:tr w:rsidR="005462CF" w14:paraId="6C1744FC" w14:textId="77777777">
        <w:trPr>
          <w:divId w:val="9053386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C38A93" w14:textId="77777777" w:rsidR="005D1B68" w:rsidRDefault="005D1B68">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A7F95A" w14:textId="77777777" w:rsidR="005D1B68" w:rsidRDefault="005D1B68">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15C444" w14:textId="77777777" w:rsidR="005D1B68" w:rsidRDefault="005D1B68">
            <w:pPr>
              <w:jc w:val="right"/>
            </w:pPr>
            <w:r>
              <w:rPr>
                <w:rFonts w:ascii="宋体" w:hAnsi="宋体" w:hint="eastAsia"/>
              </w:rPr>
              <w:t>-</w:t>
            </w:r>
          </w:p>
        </w:tc>
      </w:tr>
      <w:tr w:rsidR="005462CF" w14:paraId="1260A4EA" w14:textId="77777777">
        <w:trPr>
          <w:divId w:val="9053386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BE610C" w14:textId="77777777" w:rsidR="005D1B68" w:rsidRDefault="005D1B68">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9DD99B" w14:textId="77777777" w:rsidR="005D1B68" w:rsidRDefault="005D1B68">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B1FDC1" w14:textId="77777777" w:rsidR="005D1B68" w:rsidRDefault="005D1B68">
            <w:pPr>
              <w:jc w:val="right"/>
            </w:pPr>
            <w:r>
              <w:rPr>
                <w:rFonts w:ascii="宋体" w:hAnsi="宋体" w:hint="eastAsia"/>
              </w:rPr>
              <w:t>-</w:t>
            </w:r>
          </w:p>
        </w:tc>
      </w:tr>
      <w:tr w:rsidR="005462CF" w14:paraId="47F69475" w14:textId="77777777">
        <w:trPr>
          <w:divId w:val="9053386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A369A5" w14:textId="77777777" w:rsidR="005D1B68" w:rsidRDefault="005D1B68">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18A11B" w14:textId="77777777" w:rsidR="005D1B68" w:rsidRDefault="005D1B68">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E94B32" w14:textId="77777777" w:rsidR="005D1B68" w:rsidRDefault="005D1B68">
            <w:pPr>
              <w:jc w:val="right"/>
            </w:pPr>
            <w:r>
              <w:rPr>
                <w:rFonts w:ascii="宋体" w:hAnsi="宋体" w:hint="eastAsia"/>
              </w:rPr>
              <w:t>40,954.55</w:t>
            </w:r>
          </w:p>
        </w:tc>
      </w:tr>
      <w:tr w:rsidR="005462CF" w14:paraId="2EAA631F" w14:textId="77777777">
        <w:trPr>
          <w:divId w:val="9053386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AA176E" w14:textId="77777777" w:rsidR="005D1B68" w:rsidRDefault="005D1B68">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51C960" w14:textId="77777777" w:rsidR="005D1B68" w:rsidRDefault="005D1B68">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A74FB9" w14:textId="77777777" w:rsidR="005D1B68" w:rsidRDefault="005D1B68">
            <w:pPr>
              <w:jc w:val="right"/>
            </w:pPr>
            <w:r>
              <w:rPr>
                <w:rFonts w:ascii="宋体" w:hAnsi="宋体" w:hint="eastAsia"/>
              </w:rPr>
              <w:t>-</w:t>
            </w:r>
          </w:p>
        </w:tc>
      </w:tr>
      <w:tr w:rsidR="005462CF" w14:paraId="32190DDE" w14:textId="77777777">
        <w:trPr>
          <w:divId w:val="9053386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A959ED" w14:textId="77777777" w:rsidR="005D1B68" w:rsidRDefault="005D1B68">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EBC5BE" w14:textId="77777777" w:rsidR="005D1B68" w:rsidRDefault="005D1B68">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0DF267" w14:textId="77777777" w:rsidR="005D1B68" w:rsidRDefault="005D1B68">
            <w:pPr>
              <w:jc w:val="right"/>
            </w:pPr>
            <w:r>
              <w:rPr>
                <w:rFonts w:ascii="宋体" w:hAnsi="宋体" w:hint="eastAsia"/>
              </w:rPr>
              <w:t>-</w:t>
            </w:r>
          </w:p>
        </w:tc>
      </w:tr>
      <w:tr w:rsidR="005462CF" w14:paraId="5E52308D" w14:textId="77777777">
        <w:trPr>
          <w:divId w:val="9053386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35DD30" w14:textId="77777777" w:rsidR="005D1B68" w:rsidRDefault="005D1B68">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732BE4" w14:textId="77777777" w:rsidR="005D1B68" w:rsidRDefault="005D1B68">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679F2B" w14:textId="77777777" w:rsidR="005D1B68" w:rsidRDefault="005D1B68">
            <w:pPr>
              <w:jc w:val="right"/>
            </w:pPr>
            <w:r>
              <w:rPr>
                <w:rFonts w:ascii="宋体" w:hAnsi="宋体" w:hint="eastAsia"/>
              </w:rPr>
              <w:t>10,588,504.88</w:t>
            </w:r>
          </w:p>
        </w:tc>
      </w:tr>
    </w:tbl>
    <w:p w14:paraId="121D7BD9" w14:textId="77777777" w:rsidR="005D1B68" w:rsidRDefault="005D1B68">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1024F985" w14:textId="77777777" w:rsidR="005D1B68" w:rsidRDefault="005D1B68">
      <w:pPr>
        <w:spacing w:line="360" w:lineRule="auto"/>
        <w:ind w:firstLineChars="200" w:firstLine="420"/>
        <w:jc w:val="left"/>
      </w:pPr>
      <w:r>
        <w:rPr>
          <w:rFonts w:ascii="宋体" w:hAnsi="宋体" w:hint="eastAsia"/>
        </w:rPr>
        <w:t xml:space="preserve">本基金本报告期末未持有处于转股期的可转换债券。 </w:t>
      </w:r>
    </w:p>
    <w:p w14:paraId="758513F1" w14:textId="77777777" w:rsidR="005D1B68" w:rsidRDefault="005D1B68">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0D5B0056" w14:textId="77777777" w:rsidR="005D1B68" w:rsidRDefault="005D1B68">
      <w:pPr>
        <w:spacing w:line="360" w:lineRule="auto"/>
        <w:ind w:firstLineChars="200" w:firstLine="420"/>
        <w:jc w:val="left"/>
        <w:divId w:val="752972751"/>
      </w:pPr>
      <w:r>
        <w:rPr>
          <w:rFonts w:ascii="宋体" w:hAnsi="宋体" w:hint="eastAsia"/>
        </w:rPr>
        <w:t>本基金本报告期末前十名股票中不存在流通受限情况。</w:t>
      </w:r>
      <w:bookmarkEnd w:id="18"/>
      <w:bookmarkEnd w:id="19"/>
      <w:bookmarkEnd w:id="20"/>
      <w:bookmarkEnd w:id="21"/>
      <w:bookmarkEnd w:id="17"/>
    </w:p>
    <w:p w14:paraId="7728996A" w14:textId="77777777" w:rsidR="005D1B68" w:rsidRDefault="005D1B68">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6B925DDC" w14:textId="77777777" w:rsidR="005D1B68" w:rsidRDefault="005D1B68">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69279F8E" w14:textId="77777777" w:rsidR="005D1B68" w:rsidRDefault="005D1B68">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3020F450" w14:textId="77777777" w:rsidR="005D1B68" w:rsidRDefault="005D1B68">
      <w:pPr>
        <w:wordWrap w:val="0"/>
        <w:spacing w:line="360" w:lineRule="auto"/>
        <w:jc w:val="right"/>
        <w:divId w:val="2132700854"/>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86"/>
        <w:gridCol w:w="2535"/>
      </w:tblGrid>
      <w:tr w:rsidR="005462CF" w14:paraId="206BE0C9" w14:textId="77777777">
        <w:trPr>
          <w:divId w:val="2132700854"/>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B495FD9" w14:textId="77777777" w:rsidR="005D1B68" w:rsidRDefault="005D1B68">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EF1047" w14:textId="77777777" w:rsidR="005D1B68" w:rsidRDefault="005D1B68">
            <w:pPr>
              <w:ind w:right="3"/>
              <w:jc w:val="center"/>
            </w:pPr>
            <w:r>
              <w:rPr>
                <w:rFonts w:ascii="宋体" w:hAnsi="宋体" w:hint="eastAsia"/>
                <w:lang w:eastAsia="zh-Hans"/>
              </w:rPr>
              <w:t>摩根核心优选混合A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5044CB" w14:textId="77777777" w:rsidR="005D1B68" w:rsidRDefault="005D1B68">
            <w:pPr>
              <w:ind w:right="3"/>
              <w:jc w:val="center"/>
            </w:pPr>
            <w:r>
              <w:rPr>
                <w:rFonts w:ascii="宋体" w:hAnsi="宋体" w:hint="eastAsia"/>
                <w:lang w:eastAsia="zh-Hans"/>
              </w:rPr>
              <w:t>摩根核心优选混合C</w:t>
            </w:r>
            <w:r>
              <w:rPr>
                <w:rFonts w:ascii="宋体" w:hAnsi="宋体" w:hint="eastAsia"/>
                <w:kern w:val="0"/>
                <w:szCs w:val="24"/>
                <w:lang w:eastAsia="zh-Hans"/>
              </w:rPr>
              <w:t xml:space="preserve"> </w:t>
            </w:r>
          </w:p>
        </w:tc>
      </w:tr>
      <w:tr w:rsidR="005462CF" w14:paraId="05AFF506" w14:textId="77777777">
        <w:trPr>
          <w:divId w:val="213270085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9B4BF8" w14:textId="77777777" w:rsidR="005D1B68" w:rsidRDefault="005D1B6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BE57D7" w14:textId="77777777" w:rsidR="005D1B68" w:rsidRDefault="005D1B68">
            <w:pPr>
              <w:jc w:val="right"/>
            </w:pPr>
            <w:r>
              <w:rPr>
                <w:rFonts w:ascii="宋体" w:hAnsi="宋体" w:hint="eastAsia"/>
              </w:rPr>
              <w:t>138,726,038.78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3C986A" w14:textId="77777777" w:rsidR="005D1B68" w:rsidRDefault="005D1B68">
            <w:pPr>
              <w:jc w:val="right"/>
            </w:pPr>
            <w:r>
              <w:rPr>
                <w:rFonts w:ascii="宋体" w:hAnsi="宋体" w:hint="eastAsia"/>
              </w:rPr>
              <w:t>7,746,914.05</w:t>
            </w:r>
          </w:p>
        </w:tc>
      </w:tr>
      <w:tr w:rsidR="005462CF" w14:paraId="5B922CAD" w14:textId="77777777">
        <w:trPr>
          <w:divId w:val="213270085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57AAD7" w14:textId="77777777" w:rsidR="005D1B68" w:rsidRDefault="005D1B6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41D4C5" w14:textId="77777777" w:rsidR="005D1B68" w:rsidRDefault="005D1B68">
            <w:pPr>
              <w:jc w:val="right"/>
            </w:pPr>
            <w:r>
              <w:rPr>
                <w:rFonts w:ascii="宋体" w:hAnsi="宋体" w:hint="eastAsia"/>
              </w:rPr>
              <w:t>1,063,970.77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8C5B2B" w14:textId="77777777" w:rsidR="005D1B68" w:rsidRDefault="005D1B68">
            <w:pPr>
              <w:jc w:val="right"/>
            </w:pPr>
            <w:r>
              <w:rPr>
                <w:rFonts w:ascii="宋体" w:hAnsi="宋体" w:hint="eastAsia"/>
              </w:rPr>
              <w:t>1,589.26</w:t>
            </w:r>
          </w:p>
        </w:tc>
      </w:tr>
      <w:tr w:rsidR="005462CF" w14:paraId="0D139C95" w14:textId="77777777">
        <w:trPr>
          <w:divId w:val="213270085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C8E18F" w14:textId="77777777" w:rsidR="005D1B68" w:rsidRDefault="005D1B6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lastRenderedPageBreak/>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81F653" w14:textId="77777777" w:rsidR="005D1B68" w:rsidRDefault="005D1B68">
            <w:pPr>
              <w:jc w:val="right"/>
            </w:pPr>
            <w:r>
              <w:rPr>
                <w:rFonts w:ascii="宋体" w:hAnsi="宋体" w:hint="eastAsia"/>
              </w:rPr>
              <w:t>4,571,004.81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D3C404" w14:textId="77777777" w:rsidR="005D1B68" w:rsidRDefault="005D1B68">
            <w:pPr>
              <w:jc w:val="right"/>
            </w:pPr>
            <w:r>
              <w:rPr>
                <w:rFonts w:ascii="宋体" w:hAnsi="宋体" w:hint="eastAsia"/>
              </w:rPr>
              <w:t>6,974,943.34</w:t>
            </w:r>
          </w:p>
        </w:tc>
      </w:tr>
      <w:tr w:rsidR="005462CF" w14:paraId="18B6C22A" w14:textId="77777777">
        <w:trPr>
          <w:divId w:val="213270085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6AAC69" w14:textId="77777777" w:rsidR="005D1B68" w:rsidRDefault="005D1B6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651F65" w14:textId="77777777" w:rsidR="005D1B68" w:rsidRDefault="005D1B68">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724B13" w14:textId="77777777" w:rsidR="005D1B68" w:rsidRDefault="005D1B68">
            <w:pPr>
              <w:jc w:val="right"/>
            </w:pPr>
            <w:r>
              <w:rPr>
                <w:rFonts w:ascii="宋体" w:hAnsi="宋体" w:hint="eastAsia"/>
              </w:rPr>
              <w:t>-</w:t>
            </w:r>
          </w:p>
        </w:tc>
      </w:tr>
      <w:tr w:rsidR="005462CF" w14:paraId="7DF3F3C8" w14:textId="77777777">
        <w:trPr>
          <w:divId w:val="213270085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4389D2" w14:textId="77777777" w:rsidR="005D1B68" w:rsidRDefault="005D1B6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0B03FC" w14:textId="77777777" w:rsidR="005D1B68" w:rsidRDefault="005D1B68">
            <w:pPr>
              <w:jc w:val="right"/>
            </w:pPr>
            <w:r>
              <w:rPr>
                <w:rFonts w:ascii="宋体" w:hAnsi="宋体" w:hint="eastAsia"/>
              </w:rPr>
              <w:t>135,219,004.74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A4AFAB" w14:textId="77777777" w:rsidR="005D1B68" w:rsidRDefault="005D1B68">
            <w:pPr>
              <w:jc w:val="right"/>
            </w:pPr>
            <w:r>
              <w:rPr>
                <w:rFonts w:ascii="宋体" w:hAnsi="宋体" w:hint="eastAsia"/>
              </w:rPr>
              <w:t>773,559.97</w:t>
            </w:r>
          </w:p>
        </w:tc>
      </w:tr>
    </w:tbl>
    <w:p w14:paraId="12DC367F" w14:textId="77777777" w:rsidR="005D1B68" w:rsidRDefault="005D1B68">
      <w:pPr>
        <w:spacing w:line="360" w:lineRule="auto"/>
        <w:jc w:val="left"/>
        <w:divId w:val="2132700854"/>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25235CE9" w14:textId="77777777" w:rsidR="005D1B68" w:rsidRDefault="005D1B68">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58B02804" w14:textId="77777777" w:rsidR="005D1B68" w:rsidRDefault="005D1B68">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78FC0554" w14:textId="77777777" w:rsidR="005D1B68" w:rsidRDefault="005D1B68">
      <w:pPr>
        <w:spacing w:line="360" w:lineRule="auto"/>
        <w:ind w:firstLineChars="200" w:firstLine="420"/>
        <w:jc w:val="left"/>
        <w:divId w:val="1721712266"/>
      </w:pPr>
      <w:r>
        <w:rPr>
          <w:rFonts w:ascii="宋体" w:hAnsi="宋体" w:hint="eastAsia"/>
          <w:szCs w:val="21"/>
          <w:lang w:eastAsia="zh-Hans"/>
        </w:rPr>
        <w:t>无。</w:t>
      </w:r>
      <w:r>
        <w:rPr>
          <w:rFonts w:ascii="宋体" w:hAnsi="宋体" w:hint="eastAsia"/>
          <w:szCs w:val="21"/>
        </w:rPr>
        <w:t xml:space="preserve"> </w:t>
      </w:r>
    </w:p>
    <w:p w14:paraId="77656C96" w14:textId="77777777" w:rsidR="005D1B68" w:rsidRDefault="005D1B68">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0903A71D" w14:textId="77777777" w:rsidR="005D1B68" w:rsidRDefault="005D1B68">
      <w:pPr>
        <w:spacing w:line="360" w:lineRule="auto"/>
        <w:ind w:firstLineChars="200" w:firstLine="420"/>
        <w:jc w:val="left"/>
        <w:divId w:val="1565607422"/>
      </w:pPr>
      <w:r>
        <w:rPr>
          <w:rFonts w:ascii="宋体" w:hAnsi="宋体" w:hint="eastAsia"/>
          <w:lang w:eastAsia="zh-Hans"/>
        </w:rPr>
        <w:t>无。</w:t>
      </w:r>
      <w:r>
        <w:rPr>
          <w:rFonts w:ascii="宋体" w:hAnsi="宋体" w:hint="eastAsia"/>
        </w:rPr>
        <w:t xml:space="preserve"> </w:t>
      </w:r>
    </w:p>
    <w:p w14:paraId="6C2EB74F" w14:textId="77777777" w:rsidR="005D1B68" w:rsidRDefault="005D1B68">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573B3F3E" w14:textId="77777777" w:rsidR="005D1B68" w:rsidRDefault="005D1B68">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16F61CF2" w14:textId="77777777" w:rsidR="005D1B68" w:rsidRDefault="005D1B68">
      <w:pPr>
        <w:spacing w:line="360" w:lineRule="auto"/>
        <w:ind w:firstLineChars="200" w:firstLine="420"/>
        <w:divId w:val="1027635140"/>
        <w:rPr>
          <w:rFonts w:ascii="宋体" w:hAnsi="宋体" w:hint="eastAsia"/>
          <w:szCs w:val="21"/>
          <w:lang w:eastAsia="zh-Hans"/>
        </w:rPr>
      </w:pPr>
      <w:r>
        <w:rPr>
          <w:rFonts w:ascii="宋体" w:hAnsi="宋体" w:hint="eastAsia"/>
          <w:szCs w:val="21"/>
          <w:lang w:eastAsia="zh-Hans"/>
        </w:rPr>
        <w:t>无。</w:t>
      </w:r>
    </w:p>
    <w:p w14:paraId="7AC12735" w14:textId="77777777" w:rsidR="005D1B68" w:rsidRDefault="005D1B68">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5F0A1E67" w14:textId="77777777" w:rsidR="005D1B68" w:rsidRDefault="005D1B68">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223D42E4" w14:textId="4248788A" w:rsidR="005D1B68" w:rsidRDefault="005D1B68">
      <w:pPr>
        <w:spacing w:line="360" w:lineRule="auto"/>
        <w:ind w:firstLineChars="200" w:firstLine="420"/>
        <w:jc w:val="left"/>
      </w:pPr>
      <w:r>
        <w:rPr>
          <w:rFonts w:ascii="宋体" w:hAnsi="宋体" w:cs="宋体" w:hint="eastAsia"/>
          <w:color w:val="000000"/>
          <w:kern w:val="0"/>
        </w:rPr>
        <w:t>(一)　　中国证监会批准本基金募集的文件</w:t>
      </w:r>
      <w:r>
        <w:rPr>
          <w:rFonts w:ascii="宋体" w:hAnsi="宋体" w:cs="宋体" w:hint="eastAsia"/>
          <w:color w:val="000000"/>
          <w:kern w:val="0"/>
        </w:rPr>
        <w:br/>
        <w:t xml:space="preserve">　　(二)　　摩根核心优选混合型证券投资基金基金合同</w:t>
      </w:r>
      <w:r>
        <w:rPr>
          <w:rFonts w:ascii="宋体" w:hAnsi="宋体" w:cs="宋体" w:hint="eastAsia"/>
          <w:color w:val="000000"/>
          <w:kern w:val="0"/>
        </w:rPr>
        <w:br/>
        <w:t xml:space="preserve">　　(三)　　摩根核心优选混合型证券投资基金托管协议</w:t>
      </w:r>
      <w:r>
        <w:rPr>
          <w:rFonts w:ascii="宋体" w:hAnsi="宋体" w:cs="宋体" w:hint="eastAsia"/>
          <w:color w:val="000000"/>
          <w:kern w:val="0"/>
        </w:rPr>
        <w:br/>
        <w:t xml:space="preserve">　　(四)　　法律意见书</w:t>
      </w:r>
      <w:r>
        <w:rPr>
          <w:rFonts w:ascii="宋体" w:hAnsi="宋体" w:cs="宋体" w:hint="eastAsia"/>
          <w:color w:val="000000"/>
          <w:kern w:val="0"/>
        </w:rPr>
        <w:br/>
        <w:t xml:space="preserve">　　(五)　　基金管理人业务资格批件、营业执照</w:t>
      </w:r>
      <w:r>
        <w:rPr>
          <w:rFonts w:ascii="宋体" w:hAnsi="宋体" w:cs="宋体" w:hint="eastAsia"/>
          <w:color w:val="000000"/>
          <w:kern w:val="0"/>
        </w:rPr>
        <w:br/>
        <w:t xml:space="preserve">　　(六)　　基金托管人业务资格批件、营业执照</w:t>
      </w:r>
      <w:r>
        <w:rPr>
          <w:rFonts w:ascii="宋体" w:hAnsi="宋体" w:cs="宋体" w:hint="eastAsia"/>
          <w:color w:val="000000"/>
          <w:kern w:val="0"/>
        </w:rPr>
        <w:br/>
        <w:t xml:space="preserve">　　(七)　　摩根基金管理(中国)有限公司开放式基金业务规则</w:t>
      </w:r>
      <w:r>
        <w:rPr>
          <w:rFonts w:ascii="宋体" w:hAnsi="宋体" w:cs="宋体" w:hint="eastAsia"/>
          <w:color w:val="000000"/>
          <w:kern w:val="0"/>
        </w:rPr>
        <w:br/>
        <w:t xml:space="preserve">　　(八)　　中国证监会要求的其他文件</w:t>
      </w:r>
    </w:p>
    <w:p w14:paraId="233BE6C4" w14:textId="77777777" w:rsidR="005D1B68" w:rsidRDefault="005D1B68">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4C10C10C" w14:textId="77777777" w:rsidR="005D1B68" w:rsidRDefault="005D1B68">
      <w:pPr>
        <w:spacing w:line="360" w:lineRule="auto"/>
        <w:ind w:firstLineChars="200" w:firstLine="420"/>
        <w:jc w:val="left"/>
      </w:pPr>
      <w:r>
        <w:rPr>
          <w:rFonts w:ascii="宋体" w:hAnsi="宋体" w:cs="宋体" w:hint="eastAsia"/>
          <w:color w:val="000000"/>
          <w:kern w:val="0"/>
        </w:rPr>
        <w:t>基金管理人或基金托管人住所。</w:t>
      </w:r>
    </w:p>
    <w:p w14:paraId="39CACD04" w14:textId="77777777" w:rsidR="005D1B68" w:rsidRDefault="005D1B68">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3427DC42" w14:textId="77777777" w:rsidR="005D1B68" w:rsidRDefault="005D1B68">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7839A697" w14:textId="77777777" w:rsidR="005D1B68" w:rsidRDefault="005D1B68">
      <w:pPr>
        <w:spacing w:line="360" w:lineRule="auto"/>
        <w:ind w:firstLineChars="600" w:firstLine="1687"/>
        <w:jc w:val="left"/>
      </w:pPr>
      <w:r>
        <w:rPr>
          <w:rFonts w:ascii="宋体" w:hAnsi="宋体" w:hint="eastAsia"/>
          <w:b/>
          <w:bCs/>
          <w:sz w:val="28"/>
          <w:szCs w:val="30"/>
        </w:rPr>
        <w:lastRenderedPageBreak/>
        <w:t xml:space="preserve">　 </w:t>
      </w:r>
    </w:p>
    <w:p w14:paraId="56B8EE28" w14:textId="77777777" w:rsidR="005D1B68" w:rsidRDefault="005D1B68">
      <w:pPr>
        <w:spacing w:line="360" w:lineRule="auto"/>
        <w:ind w:firstLineChars="600" w:firstLine="1687"/>
        <w:jc w:val="left"/>
      </w:pPr>
      <w:r>
        <w:rPr>
          <w:rFonts w:ascii="宋体" w:hAnsi="宋体" w:hint="eastAsia"/>
          <w:b/>
          <w:bCs/>
          <w:sz w:val="28"/>
          <w:szCs w:val="30"/>
        </w:rPr>
        <w:t xml:space="preserve">　 </w:t>
      </w:r>
    </w:p>
    <w:p w14:paraId="0F9565C0" w14:textId="77777777" w:rsidR="005D1B68" w:rsidRDefault="005D1B68">
      <w:pPr>
        <w:spacing w:line="360" w:lineRule="auto"/>
        <w:ind w:firstLineChars="600" w:firstLine="1446"/>
        <w:jc w:val="right"/>
      </w:pPr>
      <w:r>
        <w:rPr>
          <w:rFonts w:ascii="宋体" w:hAnsi="宋体" w:hint="eastAsia"/>
          <w:b/>
          <w:bCs/>
          <w:sz w:val="24"/>
          <w:szCs w:val="24"/>
        </w:rPr>
        <w:t>摩根基金管理（中国）有限公司</w:t>
      </w:r>
    </w:p>
    <w:p w14:paraId="716D3BD5" w14:textId="77777777" w:rsidR="005D1B68" w:rsidRDefault="005D1B68">
      <w:pPr>
        <w:spacing w:line="360" w:lineRule="auto"/>
        <w:ind w:firstLineChars="600" w:firstLine="1446"/>
        <w:jc w:val="right"/>
      </w:pPr>
      <w:r>
        <w:rPr>
          <w:rFonts w:ascii="宋体" w:hAnsi="宋体" w:hint="eastAsia"/>
          <w:b/>
          <w:bCs/>
          <w:sz w:val="24"/>
          <w:szCs w:val="24"/>
        </w:rPr>
        <w:t>2025年7月21日</w:t>
      </w:r>
      <w:bookmarkEnd w:id="23"/>
    </w:p>
    <w:sectPr w:rsidR="005D1B68">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EFEE0" w14:textId="77777777" w:rsidR="005D1B68" w:rsidRDefault="005D1B68">
      <w:pPr>
        <w:rPr>
          <w:szCs w:val="21"/>
        </w:rPr>
      </w:pPr>
      <w:r>
        <w:rPr>
          <w:szCs w:val="21"/>
        </w:rPr>
        <w:separator/>
      </w:r>
      <w:r>
        <w:rPr>
          <w:szCs w:val="21"/>
        </w:rPr>
        <w:t xml:space="preserve"> </w:t>
      </w:r>
    </w:p>
  </w:endnote>
  <w:endnote w:type="continuationSeparator" w:id="0">
    <w:p w14:paraId="0AC5A794" w14:textId="77777777" w:rsidR="005D1B68" w:rsidRDefault="005D1B68">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A5302" w14:textId="77777777" w:rsidR="005D1B68" w:rsidRDefault="005D1B68">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C49D0" w14:textId="77777777" w:rsidR="005D1B68" w:rsidRDefault="005D1B68">
      <w:pPr>
        <w:rPr>
          <w:szCs w:val="21"/>
        </w:rPr>
      </w:pPr>
      <w:r>
        <w:rPr>
          <w:szCs w:val="21"/>
        </w:rPr>
        <w:separator/>
      </w:r>
      <w:r>
        <w:rPr>
          <w:szCs w:val="21"/>
        </w:rPr>
        <w:t xml:space="preserve"> </w:t>
      </w:r>
    </w:p>
  </w:footnote>
  <w:footnote w:type="continuationSeparator" w:id="0">
    <w:p w14:paraId="722FCE16" w14:textId="77777777" w:rsidR="005D1B68" w:rsidRDefault="005D1B68">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F315" w14:textId="77777777" w:rsidR="005D1B68" w:rsidRDefault="005D1B68">
    <w:pPr>
      <w:pStyle w:val="a8"/>
      <w:jc w:val="right"/>
    </w:pPr>
    <w:r>
      <w:rPr>
        <w:rFonts w:ascii="宋体" w:hAnsi="宋体" w:hint="eastAsia"/>
      </w:rPr>
      <w:t>摩根核心优选混合型证券投资基金2025年第2季度报告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689214348">
    <w:abstractNumId w:val="0"/>
  </w:num>
  <w:num w:numId="2" w16cid:durableId="4847071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76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B68"/>
    <w:rsid w:val="00141B3A"/>
    <w:rsid w:val="001A3691"/>
    <w:rsid w:val="005462CF"/>
    <w:rsid w:val="00567B27"/>
    <w:rsid w:val="005D1B68"/>
    <w:rsid w:val="007B2C13"/>
    <w:rsid w:val="00956E5C"/>
    <w:rsid w:val="00A231D2"/>
    <w:rsid w:val="00BE1A3E"/>
    <w:rsid w:val="00CB0ADD"/>
    <w:rsid w:val="00D70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8CF83C2"/>
  <w15:chartTrackingRefBased/>
  <w15:docId w15:val="{BA955B4B-0B31-4BF7-BAE8-DE8124C6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7073">
      <w:marLeft w:val="0"/>
      <w:marRight w:val="0"/>
      <w:marTop w:val="0"/>
      <w:marBottom w:val="0"/>
      <w:divBdr>
        <w:top w:val="none" w:sz="0" w:space="0" w:color="auto"/>
        <w:left w:val="none" w:sz="0" w:space="0" w:color="auto"/>
        <w:bottom w:val="none" w:sz="0" w:space="0" w:color="auto"/>
        <w:right w:val="none" w:sz="0" w:space="0" w:color="auto"/>
      </w:divBdr>
    </w:div>
    <w:div w:id="194127061">
      <w:marLeft w:val="0"/>
      <w:marRight w:val="0"/>
      <w:marTop w:val="0"/>
      <w:marBottom w:val="0"/>
      <w:divBdr>
        <w:top w:val="none" w:sz="0" w:space="0" w:color="auto"/>
        <w:left w:val="none" w:sz="0" w:space="0" w:color="auto"/>
        <w:bottom w:val="none" w:sz="0" w:space="0" w:color="auto"/>
        <w:right w:val="none" w:sz="0" w:space="0" w:color="auto"/>
      </w:divBdr>
      <w:divsChild>
        <w:div w:id="2102025279">
          <w:marLeft w:val="0"/>
          <w:marRight w:val="0"/>
          <w:marTop w:val="0"/>
          <w:marBottom w:val="0"/>
          <w:divBdr>
            <w:top w:val="none" w:sz="0" w:space="0" w:color="auto"/>
            <w:left w:val="none" w:sz="0" w:space="0" w:color="auto"/>
            <w:bottom w:val="none" w:sz="0" w:space="0" w:color="auto"/>
            <w:right w:val="none" w:sz="0" w:space="0" w:color="auto"/>
          </w:divBdr>
        </w:div>
      </w:divsChild>
    </w:div>
    <w:div w:id="206069036">
      <w:marLeft w:val="0"/>
      <w:marRight w:val="0"/>
      <w:marTop w:val="0"/>
      <w:marBottom w:val="0"/>
      <w:divBdr>
        <w:top w:val="none" w:sz="0" w:space="0" w:color="auto"/>
        <w:left w:val="none" w:sz="0" w:space="0" w:color="auto"/>
        <w:bottom w:val="none" w:sz="0" w:space="0" w:color="auto"/>
        <w:right w:val="none" w:sz="0" w:space="0" w:color="auto"/>
      </w:divBdr>
      <w:divsChild>
        <w:div w:id="1168053426">
          <w:marLeft w:val="0"/>
          <w:marRight w:val="0"/>
          <w:marTop w:val="0"/>
          <w:marBottom w:val="0"/>
          <w:divBdr>
            <w:top w:val="none" w:sz="0" w:space="0" w:color="auto"/>
            <w:left w:val="none" w:sz="0" w:space="0" w:color="auto"/>
            <w:bottom w:val="none" w:sz="0" w:space="0" w:color="auto"/>
            <w:right w:val="none" w:sz="0" w:space="0" w:color="auto"/>
          </w:divBdr>
        </w:div>
      </w:divsChild>
    </w:div>
    <w:div w:id="215892752">
      <w:marLeft w:val="0"/>
      <w:marRight w:val="0"/>
      <w:marTop w:val="0"/>
      <w:marBottom w:val="0"/>
      <w:divBdr>
        <w:top w:val="none" w:sz="0" w:space="0" w:color="auto"/>
        <w:left w:val="none" w:sz="0" w:space="0" w:color="auto"/>
        <w:bottom w:val="none" w:sz="0" w:space="0" w:color="auto"/>
        <w:right w:val="none" w:sz="0" w:space="0" w:color="auto"/>
      </w:divBdr>
      <w:divsChild>
        <w:div w:id="579294119">
          <w:marLeft w:val="0"/>
          <w:marRight w:val="0"/>
          <w:marTop w:val="0"/>
          <w:marBottom w:val="0"/>
          <w:divBdr>
            <w:top w:val="none" w:sz="0" w:space="0" w:color="auto"/>
            <w:left w:val="none" w:sz="0" w:space="0" w:color="auto"/>
            <w:bottom w:val="none" w:sz="0" w:space="0" w:color="auto"/>
            <w:right w:val="none" w:sz="0" w:space="0" w:color="auto"/>
          </w:divBdr>
        </w:div>
        <w:div w:id="854808502">
          <w:marLeft w:val="0"/>
          <w:marRight w:val="0"/>
          <w:marTop w:val="0"/>
          <w:marBottom w:val="0"/>
          <w:divBdr>
            <w:top w:val="none" w:sz="0" w:space="0" w:color="auto"/>
            <w:left w:val="none" w:sz="0" w:space="0" w:color="auto"/>
            <w:bottom w:val="none" w:sz="0" w:space="0" w:color="auto"/>
            <w:right w:val="none" w:sz="0" w:space="0" w:color="auto"/>
          </w:divBdr>
        </w:div>
      </w:divsChild>
    </w:div>
    <w:div w:id="436098309">
      <w:marLeft w:val="0"/>
      <w:marRight w:val="0"/>
      <w:marTop w:val="0"/>
      <w:marBottom w:val="0"/>
      <w:divBdr>
        <w:top w:val="none" w:sz="0" w:space="0" w:color="auto"/>
        <w:left w:val="none" w:sz="0" w:space="0" w:color="auto"/>
        <w:bottom w:val="none" w:sz="0" w:space="0" w:color="auto"/>
        <w:right w:val="none" w:sz="0" w:space="0" w:color="auto"/>
      </w:divBdr>
      <w:divsChild>
        <w:div w:id="2070883869">
          <w:marLeft w:val="0"/>
          <w:marRight w:val="0"/>
          <w:marTop w:val="0"/>
          <w:marBottom w:val="0"/>
          <w:divBdr>
            <w:top w:val="none" w:sz="0" w:space="0" w:color="auto"/>
            <w:left w:val="none" w:sz="0" w:space="0" w:color="auto"/>
            <w:bottom w:val="none" w:sz="0" w:space="0" w:color="auto"/>
            <w:right w:val="none" w:sz="0" w:space="0" w:color="auto"/>
          </w:divBdr>
        </w:div>
      </w:divsChild>
    </w:div>
    <w:div w:id="595601833">
      <w:marLeft w:val="0"/>
      <w:marRight w:val="0"/>
      <w:marTop w:val="0"/>
      <w:marBottom w:val="0"/>
      <w:divBdr>
        <w:top w:val="none" w:sz="0" w:space="0" w:color="auto"/>
        <w:left w:val="none" w:sz="0" w:space="0" w:color="auto"/>
        <w:bottom w:val="none" w:sz="0" w:space="0" w:color="auto"/>
        <w:right w:val="none" w:sz="0" w:space="0" w:color="auto"/>
      </w:divBdr>
    </w:div>
    <w:div w:id="739988624">
      <w:marLeft w:val="0"/>
      <w:marRight w:val="0"/>
      <w:marTop w:val="0"/>
      <w:marBottom w:val="0"/>
      <w:divBdr>
        <w:top w:val="none" w:sz="0" w:space="0" w:color="auto"/>
        <w:left w:val="none" w:sz="0" w:space="0" w:color="auto"/>
        <w:bottom w:val="none" w:sz="0" w:space="0" w:color="auto"/>
        <w:right w:val="none" w:sz="0" w:space="0" w:color="auto"/>
      </w:divBdr>
      <w:divsChild>
        <w:div w:id="905338627">
          <w:marLeft w:val="0"/>
          <w:marRight w:val="0"/>
          <w:marTop w:val="0"/>
          <w:marBottom w:val="0"/>
          <w:divBdr>
            <w:top w:val="none" w:sz="0" w:space="0" w:color="auto"/>
            <w:left w:val="none" w:sz="0" w:space="0" w:color="auto"/>
            <w:bottom w:val="none" w:sz="0" w:space="0" w:color="auto"/>
            <w:right w:val="none" w:sz="0" w:space="0" w:color="auto"/>
          </w:divBdr>
        </w:div>
      </w:divsChild>
    </w:div>
    <w:div w:id="752972751">
      <w:marLeft w:val="0"/>
      <w:marRight w:val="0"/>
      <w:marTop w:val="0"/>
      <w:marBottom w:val="0"/>
      <w:divBdr>
        <w:top w:val="none" w:sz="0" w:space="0" w:color="auto"/>
        <w:left w:val="none" w:sz="0" w:space="0" w:color="auto"/>
        <w:bottom w:val="none" w:sz="0" w:space="0" w:color="auto"/>
        <w:right w:val="none" w:sz="0" w:space="0" w:color="auto"/>
      </w:divBdr>
    </w:div>
    <w:div w:id="821194777">
      <w:marLeft w:val="0"/>
      <w:marRight w:val="0"/>
      <w:marTop w:val="0"/>
      <w:marBottom w:val="0"/>
      <w:divBdr>
        <w:top w:val="none" w:sz="0" w:space="0" w:color="auto"/>
        <w:left w:val="none" w:sz="0" w:space="0" w:color="auto"/>
        <w:bottom w:val="none" w:sz="0" w:space="0" w:color="auto"/>
        <w:right w:val="none" w:sz="0" w:space="0" w:color="auto"/>
      </w:divBdr>
    </w:div>
    <w:div w:id="1027635140">
      <w:marLeft w:val="0"/>
      <w:marRight w:val="0"/>
      <w:marTop w:val="0"/>
      <w:marBottom w:val="0"/>
      <w:divBdr>
        <w:top w:val="none" w:sz="0" w:space="0" w:color="auto"/>
        <w:left w:val="none" w:sz="0" w:space="0" w:color="auto"/>
        <w:bottom w:val="none" w:sz="0" w:space="0" w:color="auto"/>
        <w:right w:val="none" w:sz="0" w:space="0" w:color="auto"/>
      </w:divBdr>
    </w:div>
    <w:div w:id="1186138900">
      <w:marLeft w:val="0"/>
      <w:marRight w:val="0"/>
      <w:marTop w:val="0"/>
      <w:marBottom w:val="0"/>
      <w:divBdr>
        <w:top w:val="none" w:sz="0" w:space="0" w:color="auto"/>
        <w:left w:val="none" w:sz="0" w:space="0" w:color="auto"/>
        <w:bottom w:val="none" w:sz="0" w:space="0" w:color="auto"/>
        <w:right w:val="none" w:sz="0" w:space="0" w:color="auto"/>
      </w:divBdr>
    </w:div>
    <w:div w:id="1231572968">
      <w:marLeft w:val="0"/>
      <w:marRight w:val="0"/>
      <w:marTop w:val="0"/>
      <w:marBottom w:val="0"/>
      <w:divBdr>
        <w:top w:val="none" w:sz="0" w:space="0" w:color="auto"/>
        <w:left w:val="none" w:sz="0" w:space="0" w:color="auto"/>
        <w:bottom w:val="none" w:sz="0" w:space="0" w:color="auto"/>
        <w:right w:val="none" w:sz="0" w:space="0" w:color="auto"/>
      </w:divBdr>
    </w:div>
    <w:div w:id="1290168160">
      <w:marLeft w:val="0"/>
      <w:marRight w:val="0"/>
      <w:marTop w:val="0"/>
      <w:marBottom w:val="0"/>
      <w:divBdr>
        <w:top w:val="none" w:sz="0" w:space="0" w:color="auto"/>
        <w:left w:val="none" w:sz="0" w:space="0" w:color="auto"/>
        <w:bottom w:val="none" w:sz="0" w:space="0" w:color="auto"/>
        <w:right w:val="none" w:sz="0" w:space="0" w:color="auto"/>
      </w:divBdr>
    </w:div>
    <w:div w:id="1328441757">
      <w:marLeft w:val="0"/>
      <w:marRight w:val="0"/>
      <w:marTop w:val="0"/>
      <w:marBottom w:val="0"/>
      <w:divBdr>
        <w:top w:val="none" w:sz="0" w:space="0" w:color="auto"/>
        <w:left w:val="none" w:sz="0" w:space="0" w:color="auto"/>
        <w:bottom w:val="none" w:sz="0" w:space="0" w:color="auto"/>
        <w:right w:val="none" w:sz="0" w:space="0" w:color="auto"/>
      </w:divBdr>
    </w:div>
    <w:div w:id="1550991844">
      <w:marLeft w:val="0"/>
      <w:marRight w:val="0"/>
      <w:marTop w:val="0"/>
      <w:marBottom w:val="0"/>
      <w:divBdr>
        <w:top w:val="none" w:sz="0" w:space="0" w:color="auto"/>
        <w:left w:val="none" w:sz="0" w:space="0" w:color="auto"/>
        <w:bottom w:val="none" w:sz="0" w:space="0" w:color="auto"/>
        <w:right w:val="none" w:sz="0" w:space="0" w:color="auto"/>
      </w:divBdr>
    </w:div>
    <w:div w:id="1565607422">
      <w:marLeft w:val="0"/>
      <w:marRight w:val="0"/>
      <w:marTop w:val="0"/>
      <w:marBottom w:val="0"/>
      <w:divBdr>
        <w:top w:val="none" w:sz="0" w:space="0" w:color="auto"/>
        <w:left w:val="none" w:sz="0" w:space="0" w:color="auto"/>
        <w:bottom w:val="none" w:sz="0" w:space="0" w:color="auto"/>
        <w:right w:val="none" w:sz="0" w:space="0" w:color="auto"/>
      </w:divBdr>
    </w:div>
    <w:div w:id="1713728766">
      <w:marLeft w:val="0"/>
      <w:marRight w:val="0"/>
      <w:marTop w:val="0"/>
      <w:marBottom w:val="0"/>
      <w:divBdr>
        <w:top w:val="none" w:sz="0" w:space="0" w:color="auto"/>
        <w:left w:val="none" w:sz="0" w:space="0" w:color="auto"/>
        <w:bottom w:val="none" w:sz="0" w:space="0" w:color="auto"/>
        <w:right w:val="none" w:sz="0" w:space="0" w:color="auto"/>
      </w:divBdr>
    </w:div>
    <w:div w:id="1721712266">
      <w:marLeft w:val="0"/>
      <w:marRight w:val="0"/>
      <w:marTop w:val="0"/>
      <w:marBottom w:val="0"/>
      <w:divBdr>
        <w:top w:val="none" w:sz="0" w:space="0" w:color="auto"/>
        <w:left w:val="none" w:sz="0" w:space="0" w:color="auto"/>
        <w:bottom w:val="none" w:sz="0" w:space="0" w:color="auto"/>
        <w:right w:val="none" w:sz="0" w:space="0" w:color="auto"/>
      </w:divBdr>
    </w:div>
    <w:div w:id="1746565220">
      <w:marLeft w:val="0"/>
      <w:marRight w:val="0"/>
      <w:marTop w:val="0"/>
      <w:marBottom w:val="0"/>
      <w:divBdr>
        <w:top w:val="none" w:sz="0" w:space="0" w:color="auto"/>
        <w:left w:val="none" w:sz="0" w:space="0" w:color="auto"/>
        <w:bottom w:val="none" w:sz="0" w:space="0" w:color="auto"/>
        <w:right w:val="none" w:sz="0" w:space="0" w:color="auto"/>
      </w:divBdr>
      <w:divsChild>
        <w:div w:id="1899589596">
          <w:marLeft w:val="0"/>
          <w:marRight w:val="0"/>
          <w:marTop w:val="0"/>
          <w:marBottom w:val="0"/>
          <w:divBdr>
            <w:top w:val="none" w:sz="0" w:space="0" w:color="auto"/>
            <w:left w:val="none" w:sz="0" w:space="0" w:color="auto"/>
            <w:bottom w:val="none" w:sz="0" w:space="0" w:color="auto"/>
            <w:right w:val="none" w:sz="0" w:space="0" w:color="auto"/>
          </w:divBdr>
        </w:div>
      </w:divsChild>
    </w:div>
    <w:div w:id="213270085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5521</Words>
  <Characters>2086</Characters>
  <Application>Microsoft Office Word</Application>
  <DocSecurity>0</DocSecurity>
  <Lines>208</Lines>
  <Paragraphs>543</Paragraphs>
  <ScaleCrop>false</ScaleCrop>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Kelly.Yang@FA</cp:lastModifiedBy>
  <cp:revision>6</cp:revision>
  <dcterms:created xsi:type="dcterms:W3CDTF">2025-07-14T11:55:00Z</dcterms:created>
  <dcterms:modified xsi:type="dcterms:W3CDTF">2025-07-18T09:03:00Z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