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11B" w:rsidRDefault="00C6111B">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C6111B" w:rsidRDefault="00C6111B">
      <w:pPr>
        <w:autoSpaceDE w:val="0"/>
        <w:autoSpaceDN w:val="0"/>
        <w:adjustRightInd w:val="0"/>
        <w:spacing w:line="360" w:lineRule="auto"/>
        <w:jc w:val="left"/>
        <w:rPr>
          <w:rFonts w:eastAsiaTheme="minorEastAsia"/>
          <w:color w:val="000000" w:themeColor="text1"/>
          <w:kern w:val="0"/>
          <w:szCs w:val="21"/>
        </w:rPr>
      </w:pPr>
    </w:p>
    <w:p w:rsidR="00C6111B" w:rsidRDefault="00C6111B">
      <w:pPr>
        <w:autoSpaceDE w:val="0"/>
        <w:autoSpaceDN w:val="0"/>
        <w:adjustRightInd w:val="0"/>
        <w:spacing w:line="360" w:lineRule="auto"/>
        <w:jc w:val="left"/>
        <w:rPr>
          <w:rFonts w:eastAsiaTheme="minorEastAsia"/>
          <w:color w:val="000000" w:themeColor="text1"/>
          <w:kern w:val="0"/>
          <w:szCs w:val="21"/>
        </w:rPr>
      </w:pPr>
    </w:p>
    <w:p w:rsidR="00C6111B" w:rsidRDefault="00C6111B">
      <w:pPr>
        <w:autoSpaceDE w:val="0"/>
        <w:autoSpaceDN w:val="0"/>
        <w:adjustRightInd w:val="0"/>
        <w:spacing w:line="360" w:lineRule="auto"/>
        <w:jc w:val="left"/>
        <w:rPr>
          <w:rFonts w:eastAsiaTheme="minorEastAsia"/>
          <w:color w:val="000000" w:themeColor="text1"/>
          <w:kern w:val="0"/>
          <w:szCs w:val="21"/>
        </w:rPr>
      </w:pPr>
    </w:p>
    <w:p w:rsidR="00C6111B" w:rsidRDefault="00C6111B">
      <w:pPr>
        <w:autoSpaceDE w:val="0"/>
        <w:autoSpaceDN w:val="0"/>
        <w:adjustRightInd w:val="0"/>
        <w:spacing w:line="360" w:lineRule="auto"/>
        <w:jc w:val="left"/>
        <w:rPr>
          <w:rFonts w:eastAsiaTheme="minorEastAsia"/>
          <w:color w:val="000000" w:themeColor="text1"/>
          <w:kern w:val="0"/>
          <w:szCs w:val="21"/>
        </w:rPr>
      </w:pPr>
    </w:p>
    <w:p w:rsidR="00C6111B" w:rsidRDefault="0043446F">
      <w:pPr>
        <w:spacing w:line="360" w:lineRule="auto"/>
        <w:jc w:val="center"/>
        <w:rPr>
          <w:rFonts w:eastAsiaTheme="minorEastAsia"/>
          <w:b/>
          <w:color w:val="000000" w:themeColor="text1"/>
          <w:sz w:val="36"/>
          <w:szCs w:val="36"/>
        </w:rPr>
      </w:pPr>
      <w:r>
        <w:rPr>
          <w:rFonts w:eastAsiaTheme="minorEastAsia"/>
          <w:b/>
          <w:color w:val="000000" w:themeColor="text1"/>
          <w:sz w:val="36"/>
          <w:szCs w:val="36"/>
        </w:rPr>
        <w:t>上投摩根分红添利债券型证券投资基金</w:t>
      </w:r>
    </w:p>
    <w:p w:rsidR="00C6111B" w:rsidRDefault="0043446F">
      <w:pPr>
        <w:spacing w:line="360" w:lineRule="auto"/>
        <w:jc w:val="center"/>
        <w:rPr>
          <w:rFonts w:eastAsiaTheme="minorEastAsia"/>
          <w:b/>
          <w:color w:val="000000" w:themeColor="text1"/>
          <w:sz w:val="36"/>
          <w:szCs w:val="36"/>
        </w:rPr>
      </w:pPr>
      <w:r>
        <w:rPr>
          <w:rFonts w:eastAsiaTheme="minorEastAsia"/>
          <w:b/>
          <w:color w:val="000000" w:themeColor="text1"/>
          <w:sz w:val="36"/>
          <w:szCs w:val="36"/>
        </w:rPr>
        <w:t>2019</w:t>
      </w:r>
      <w:r>
        <w:rPr>
          <w:rFonts w:eastAsiaTheme="minorEastAsia"/>
          <w:b/>
          <w:color w:val="000000" w:themeColor="text1"/>
          <w:sz w:val="36"/>
          <w:szCs w:val="36"/>
        </w:rPr>
        <w:t>年第</w:t>
      </w:r>
      <w:r>
        <w:rPr>
          <w:rFonts w:eastAsiaTheme="minorEastAsia"/>
          <w:b/>
          <w:color w:val="000000" w:themeColor="text1"/>
          <w:sz w:val="36"/>
          <w:szCs w:val="36"/>
        </w:rPr>
        <w:t>1</w:t>
      </w:r>
      <w:r>
        <w:rPr>
          <w:rFonts w:eastAsiaTheme="minorEastAsia"/>
          <w:b/>
          <w:color w:val="000000" w:themeColor="text1"/>
          <w:sz w:val="36"/>
          <w:szCs w:val="36"/>
        </w:rPr>
        <w:t>季度报告</w:t>
      </w:r>
    </w:p>
    <w:p w:rsidR="00C6111B" w:rsidRDefault="0043446F">
      <w:pPr>
        <w:spacing w:line="360" w:lineRule="auto"/>
        <w:jc w:val="center"/>
        <w:rPr>
          <w:rFonts w:eastAsiaTheme="minorEastAsia"/>
          <w:b/>
          <w:color w:val="000000" w:themeColor="text1"/>
          <w:szCs w:val="21"/>
        </w:rPr>
      </w:pPr>
      <w:r>
        <w:rPr>
          <w:rFonts w:eastAsiaTheme="minorEastAsia"/>
          <w:b/>
          <w:color w:val="000000" w:themeColor="text1"/>
          <w:sz w:val="36"/>
          <w:szCs w:val="36"/>
        </w:rPr>
        <w:t>2019</w:t>
      </w:r>
      <w:r>
        <w:rPr>
          <w:rFonts w:eastAsiaTheme="minorEastAsia"/>
          <w:b/>
          <w:color w:val="000000" w:themeColor="text1"/>
          <w:sz w:val="36"/>
          <w:szCs w:val="36"/>
        </w:rPr>
        <w:t>年</w:t>
      </w:r>
      <w:r>
        <w:rPr>
          <w:rFonts w:eastAsiaTheme="minorEastAsia"/>
          <w:b/>
          <w:color w:val="000000" w:themeColor="text1"/>
          <w:sz w:val="36"/>
          <w:szCs w:val="36"/>
        </w:rPr>
        <w:t>3</w:t>
      </w:r>
      <w:r>
        <w:rPr>
          <w:rFonts w:eastAsiaTheme="minorEastAsia"/>
          <w:b/>
          <w:color w:val="000000" w:themeColor="text1"/>
          <w:sz w:val="36"/>
          <w:szCs w:val="36"/>
        </w:rPr>
        <w:t>月</w:t>
      </w:r>
      <w:r>
        <w:rPr>
          <w:rFonts w:eastAsiaTheme="minorEastAsia"/>
          <w:b/>
          <w:color w:val="000000" w:themeColor="text1"/>
          <w:sz w:val="36"/>
          <w:szCs w:val="36"/>
        </w:rPr>
        <w:t>31</w:t>
      </w:r>
      <w:r>
        <w:rPr>
          <w:rFonts w:eastAsiaTheme="minorEastAsia"/>
          <w:b/>
          <w:color w:val="000000" w:themeColor="text1"/>
          <w:sz w:val="36"/>
          <w:szCs w:val="36"/>
        </w:rPr>
        <w:t>日</w:t>
      </w:r>
    </w:p>
    <w:p w:rsidR="00C6111B" w:rsidRDefault="00C6111B">
      <w:pPr>
        <w:spacing w:line="360" w:lineRule="auto"/>
        <w:jc w:val="center"/>
        <w:rPr>
          <w:rFonts w:eastAsiaTheme="minorEastAsia"/>
          <w:b/>
          <w:color w:val="000000" w:themeColor="text1"/>
          <w:szCs w:val="21"/>
        </w:rPr>
      </w:pPr>
    </w:p>
    <w:p w:rsidR="00C6111B" w:rsidRDefault="00C6111B">
      <w:pPr>
        <w:spacing w:line="360" w:lineRule="auto"/>
        <w:jc w:val="center"/>
        <w:rPr>
          <w:rFonts w:eastAsiaTheme="minorEastAsia"/>
          <w:b/>
          <w:color w:val="000000" w:themeColor="text1"/>
          <w:szCs w:val="21"/>
        </w:rPr>
      </w:pPr>
    </w:p>
    <w:p w:rsidR="00C6111B" w:rsidRDefault="00C6111B">
      <w:pPr>
        <w:spacing w:line="360" w:lineRule="auto"/>
        <w:jc w:val="center"/>
        <w:rPr>
          <w:rFonts w:eastAsiaTheme="minorEastAsia"/>
          <w:b/>
          <w:color w:val="000000" w:themeColor="text1"/>
          <w:szCs w:val="21"/>
        </w:rPr>
      </w:pPr>
    </w:p>
    <w:p w:rsidR="00C6111B" w:rsidRDefault="00C6111B">
      <w:pPr>
        <w:spacing w:line="360" w:lineRule="auto"/>
        <w:jc w:val="center"/>
        <w:rPr>
          <w:rFonts w:eastAsiaTheme="minorEastAsia"/>
          <w:b/>
          <w:color w:val="000000" w:themeColor="text1"/>
          <w:szCs w:val="21"/>
        </w:rPr>
      </w:pPr>
    </w:p>
    <w:p w:rsidR="00C6111B" w:rsidRDefault="00C6111B">
      <w:pPr>
        <w:spacing w:line="360" w:lineRule="auto"/>
        <w:jc w:val="center"/>
        <w:rPr>
          <w:rFonts w:eastAsiaTheme="minorEastAsia"/>
          <w:b/>
          <w:color w:val="000000" w:themeColor="text1"/>
          <w:szCs w:val="21"/>
        </w:rPr>
      </w:pPr>
    </w:p>
    <w:p w:rsidR="00C6111B" w:rsidRDefault="00C6111B">
      <w:pPr>
        <w:spacing w:line="360" w:lineRule="auto"/>
        <w:jc w:val="center"/>
        <w:rPr>
          <w:rFonts w:eastAsiaTheme="minorEastAsia"/>
          <w:b/>
          <w:color w:val="000000" w:themeColor="text1"/>
          <w:szCs w:val="21"/>
        </w:rPr>
      </w:pPr>
    </w:p>
    <w:p w:rsidR="00C6111B" w:rsidRDefault="00C6111B">
      <w:pPr>
        <w:spacing w:line="360" w:lineRule="auto"/>
        <w:jc w:val="center"/>
        <w:rPr>
          <w:rFonts w:eastAsiaTheme="minorEastAsia"/>
          <w:b/>
          <w:color w:val="000000" w:themeColor="text1"/>
          <w:szCs w:val="21"/>
        </w:rPr>
      </w:pPr>
    </w:p>
    <w:p w:rsidR="00C6111B" w:rsidRDefault="00C6111B">
      <w:pPr>
        <w:spacing w:line="360" w:lineRule="auto"/>
        <w:jc w:val="center"/>
        <w:rPr>
          <w:rFonts w:eastAsiaTheme="minorEastAsia"/>
          <w:b/>
          <w:color w:val="000000" w:themeColor="text1"/>
          <w:szCs w:val="21"/>
        </w:rPr>
      </w:pPr>
    </w:p>
    <w:p w:rsidR="00C6111B" w:rsidRDefault="00C6111B">
      <w:pPr>
        <w:spacing w:line="360" w:lineRule="auto"/>
        <w:jc w:val="center"/>
        <w:rPr>
          <w:rFonts w:eastAsiaTheme="minorEastAsia"/>
          <w:b/>
          <w:color w:val="000000" w:themeColor="text1"/>
          <w:szCs w:val="21"/>
        </w:rPr>
      </w:pPr>
    </w:p>
    <w:p w:rsidR="00C6111B" w:rsidRDefault="00C6111B">
      <w:pPr>
        <w:spacing w:line="360" w:lineRule="auto"/>
        <w:jc w:val="center"/>
        <w:rPr>
          <w:rFonts w:eastAsiaTheme="minorEastAsia"/>
          <w:b/>
          <w:color w:val="000000" w:themeColor="text1"/>
          <w:szCs w:val="21"/>
        </w:rPr>
      </w:pPr>
    </w:p>
    <w:p w:rsidR="00C6111B" w:rsidRDefault="00C6111B">
      <w:pPr>
        <w:spacing w:line="360" w:lineRule="auto"/>
        <w:jc w:val="center"/>
        <w:rPr>
          <w:rFonts w:eastAsiaTheme="minorEastAsia"/>
          <w:b/>
          <w:color w:val="000000" w:themeColor="text1"/>
          <w:szCs w:val="21"/>
        </w:rPr>
      </w:pPr>
    </w:p>
    <w:p w:rsidR="00C6111B" w:rsidRDefault="00C6111B">
      <w:pPr>
        <w:spacing w:line="360" w:lineRule="auto"/>
        <w:jc w:val="center"/>
        <w:rPr>
          <w:rFonts w:eastAsiaTheme="minorEastAsia"/>
          <w:b/>
          <w:color w:val="000000" w:themeColor="text1"/>
          <w:szCs w:val="21"/>
        </w:rPr>
      </w:pPr>
    </w:p>
    <w:p w:rsidR="00C6111B" w:rsidRDefault="00C6111B">
      <w:pPr>
        <w:spacing w:line="360" w:lineRule="auto"/>
        <w:jc w:val="center"/>
        <w:rPr>
          <w:rFonts w:eastAsiaTheme="minorEastAsia"/>
          <w:b/>
          <w:color w:val="000000" w:themeColor="text1"/>
          <w:szCs w:val="21"/>
        </w:rPr>
      </w:pPr>
    </w:p>
    <w:p w:rsidR="00C6111B" w:rsidRDefault="00C6111B">
      <w:pPr>
        <w:spacing w:line="360" w:lineRule="auto"/>
        <w:rPr>
          <w:rFonts w:eastAsiaTheme="minorEastAsia"/>
          <w:b/>
          <w:color w:val="000000" w:themeColor="text1"/>
          <w:szCs w:val="21"/>
        </w:rPr>
      </w:pPr>
    </w:p>
    <w:p w:rsidR="00C6111B" w:rsidRDefault="0043446F">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基金管理人：上投摩根基金管理有限公司</w:t>
      </w:r>
    </w:p>
    <w:p w:rsidR="00C6111B" w:rsidRDefault="0043446F">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基金托管人：中国银行股份有限公司</w:t>
      </w:r>
    </w:p>
    <w:p w:rsidR="00C6111B" w:rsidRDefault="0043446F">
      <w:pPr>
        <w:spacing w:line="360" w:lineRule="auto"/>
        <w:ind w:firstLineChars="900" w:firstLine="2168"/>
        <w:rPr>
          <w:rFonts w:eastAsiaTheme="minorEastAsia"/>
          <w:color w:val="000000" w:themeColor="text1"/>
          <w:szCs w:val="21"/>
        </w:rPr>
        <w:sectPr w:rsidR="00C6111B">
          <w:headerReference w:type="default" r:id="rId8"/>
          <w:footerReference w:type="default" r:id="rId9"/>
          <w:pgSz w:w="11926" w:h="15840"/>
          <w:pgMar w:top="1418" w:right="1418" w:bottom="851" w:left="1418" w:header="851" w:footer="992" w:gutter="0"/>
          <w:cols w:space="720"/>
        </w:sectPr>
      </w:pPr>
      <w:r>
        <w:rPr>
          <w:rFonts w:eastAsiaTheme="minorEastAsia"/>
          <w:b/>
          <w:color w:val="000000" w:themeColor="text1"/>
          <w:sz w:val="24"/>
        </w:rPr>
        <w:t>报告送出日期：二〇一九年四月十九日</w:t>
      </w:r>
    </w:p>
    <w:p w:rsidR="00C6111B" w:rsidRDefault="0043446F">
      <w:pPr>
        <w:pStyle w:val="1"/>
        <w:spacing w:beforeLines="100" w:before="312" w:afterLines="100" w:after="312" w:line="360" w:lineRule="auto"/>
        <w:jc w:val="center"/>
        <w:rPr>
          <w:rFonts w:eastAsiaTheme="minorEastAsia"/>
          <w:b w:val="0"/>
          <w:color w:val="000000" w:themeColor="text1"/>
          <w:kern w:val="0"/>
          <w:sz w:val="21"/>
          <w:szCs w:val="21"/>
        </w:rPr>
      </w:pPr>
      <w:r>
        <w:rPr>
          <w:rFonts w:eastAsiaTheme="minorEastAsia"/>
          <w:color w:val="000000" w:themeColor="text1"/>
          <w:kern w:val="0"/>
          <w:sz w:val="21"/>
          <w:szCs w:val="21"/>
        </w:rPr>
        <w:lastRenderedPageBreak/>
        <w:t xml:space="preserve">§1  </w:t>
      </w:r>
      <w:r>
        <w:rPr>
          <w:rFonts w:eastAsiaTheme="minorEastAsia"/>
          <w:color w:val="000000" w:themeColor="text1"/>
          <w:kern w:val="0"/>
          <w:sz w:val="21"/>
          <w:szCs w:val="21"/>
        </w:rPr>
        <w:t>重要提示</w:t>
      </w:r>
    </w:p>
    <w:p w:rsidR="00C6111B" w:rsidRDefault="0043446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C6111B" w:rsidRDefault="0043446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C6111B" w:rsidRDefault="0043446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C6111B" w:rsidRDefault="0043446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C6111B" w:rsidRDefault="0043446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C6111B" w:rsidRDefault="0043446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日止。</w:t>
      </w:r>
    </w:p>
    <w:p w:rsidR="00C6111B" w:rsidRDefault="0043446F">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§2  </w:t>
      </w:r>
      <w:r>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C6111B">
        <w:tc>
          <w:tcPr>
            <w:tcW w:w="2835" w:type="dxa"/>
            <w:vAlign w:val="center"/>
          </w:tcPr>
          <w:p w:rsidR="00C6111B" w:rsidRDefault="0043446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基金简称</w:t>
            </w:r>
          </w:p>
        </w:tc>
        <w:tc>
          <w:tcPr>
            <w:tcW w:w="5479" w:type="dxa"/>
            <w:gridSpan w:val="2"/>
            <w:vAlign w:val="center"/>
          </w:tcPr>
          <w:p w:rsidR="00C6111B" w:rsidRDefault="0043446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上投摩根分红添利债券</w:t>
            </w:r>
          </w:p>
        </w:tc>
      </w:tr>
      <w:tr w:rsidR="00C6111B">
        <w:tc>
          <w:tcPr>
            <w:tcW w:w="2835" w:type="dxa"/>
            <w:vAlign w:val="center"/>
          </w:tcPr>
          <w:p w:rsidR="00C6111B" w:rsidRDefault="0043446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C6111B" w:rsidRDefault="0043446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370021</w:t>
            </w:r>
          </w:p>
        </w:tc>
      </w:tr>
      <w:tr w:rsidR="00C6111B">
        <w:tc>
          <w:tcPr>
            <w:tcW w:w="2835" w:type="dxa"/>
            <w:vAlign w:val="center"/>
          </w:tcPr>
          <w:p w:rsidR="00C6111B" w:rsidRDefault="0043446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C6111B" w:rsidRDefault="0043446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契约型开放式</w:t>
            </w:r>
          </w:p>
        </w:tc>
      </w:tr>
      <w:tr w:rsidR="00C6111B">
        <w:tc>
          <w:tcPr>
            <w:tcW w:w="2835" w:type="dxa"/>
            <w:vAlign w:val="center"/>
          </w:tcPr>
          <w:p w:rsidR="00C6111B" w:rsidRDefault="0043446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基金合同生效日</w:t>
            </w:r>
          </w:p>
        </w:tc>
        <w:tc>
          <w:tcPr>
            <w:tcW w:w="5479" w:type="dxa"/>
            <w:gridSpan w:val="2"/>
            <w:vAlign w:val="center"/>
          </w:tcPr>
          <w:p w:rsidR="00C6111B" w:rsidRDefault="0043446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2012</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w:t>
            </w:r>
          </w:p>
        </w:tc>
      </w:tr>
      <w:tr w:rsidR="00C6111B">
        <w:tc>
          <w:tcPr>
            <w:tcW w:w="2835" w:type="dxa"/>
            <w:vAlign w:val="center"/>
          </w:tcPr>
          <w:p w:rsidR="00C6111B" w:rsidRDefault="0043446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报告期末基金份额总额</w:t>
            </w:r>
          </w:p>
        </w:tc>
        <w:tc>
          <w:tcPr>
            <w:tcW w:w="5479" w:type="dxa"/>
            <w:gridSpan w:val="2"/>
            <w:vAlign w:val="center"/>
          </w:tcPr>
          <w:p w:rsidR="00C6111B" w:rsidRDefault="0043446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52,110,041.50</w:t>
            </w:r>
            <w:r>
              <w:rPr>
                <w:rFonts w:eastAsiaTheme="minorEastAsia"/>
                <w:color w:val="000000" w:themeColor="text1"/>
                <w:kern w:val="0"/>
                <w:szCs w:val="21"/>
              </w:rPr>
              <w:t>份</w:t>
            </w:r>
          </w:p>
        </w:tc>
      </w:tr>
      <w:tr w:rsidR="00C6111B">
        <w:tc>
          <w:tcPr>
            <w:tcW w:w="2835" w:type="dxa"/>
            <w:vAlign w:val="center"/>
          </w:tcPr>
          <w:p w:rsidR="00C6111B" w:rsidRDefault="0043446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投资目标</w:t>
            </w:r>
          </w:p>
        </w:tc>
        <w:tc>
          <w:tcPr>
            <w:tcW w:w="5479" w:type="dxa"/>
            <w:gridSpan w:val="2"/>
            <w:vAlign w:val="center"/>
          </w:tcPr>
          <w:p w:rsidR="00C6111B" w:rsidRDefault="0043446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在有效控制风险和保持资产流动性的前提下，通过积极主动的投资管理，力争为投资者创造稳定的当期收益和长期回报。</w:t>
            </w:r>
          </w:p>
        </w:tc>
      </w:tr>
      <w:tr w:rsidR="00C6111B">
        <w:tc>
          <w:tcPr>
            <w:tcW w:w="2835" w:type="dxa"/>
            <w:vAlign w:val="center"/>
          </w:tcPr>
          <w:p w:rsidR="00C6111B" w:rsidRDefault="0043446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投资策略</w:t>
            </w:r>
          </w:p>
        </w:tc>
        <w:tc>
          <w:tcPr>
            <w:tcW w:w="5479" w:type="dxa"/>
            <w:gridSpan w:val="2"/>
            <w:vAlign w:val="center"/>
          </w:tcPr>
          <w:p w:rsidR="00C6111B" w:rsidRDefault="0043446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取自上而下的方法确定组合久期，结合自下而上的个券选择方法构建债券投资组合。通过对固定收益资产的投资，获取稳定的投资收益；在此基础上，适当参与新股发行申购及增发新股申购，在严格控制基金资产运作风险的基础上，实现基金资产的长期增值。</w:t>
            </w:r>
          </w:p>
        </w:tc>
      </w:tr>
      <w:tr w:rsidR="00C6111B">
        <w:tc>
          <w:tcPr>
            <w:tcW w:w="2835" w:type="dxa"/>
            <w:vAlign w:val="center"/>
          </w:tcPr>
          <w:p w:rsidR="00C6111B" w:rsidRDefault="0043446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业绩比较基准</w:t>
            </w:r>
          </w:p>
        </w:tc>
        <w:tc>
          <w:tcPr>
            <w:tcW w:w="5479" w:type="dxa"/>
            <w:gridSpan w:val="2"/>
            <w:vAlign w:val="center"/>
          </w:tcPr>
          <w:p w:rsidR="00C6111B" w:rsidRDefault="0043446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中证综合债券指数</w:t>
            </w:r>
          </w:p>
        </w:tc>
      </w:tr>
      <w:tr w:rsidR="00C6111B">
        <w:tc>
          <w:tcPr>
            <w:tcW w:w="2835" w:type="dxa"/>
            <w:vAlign w:val="center"/>
          </w:tcPr>
          <w:p w:rsidR="00C6111B" w:rsidRDefault="0043446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风险收益特征</w:t>
            </w:r>
          </w:p>
        </w:tc>
        <w:tc>
          <w:tcPr>
            <w:tcW w:w="5479" w:type="dxa"/>
            <w:gridSpan w:val="2"/>
            <w:vAlign w:val="center"/>
          </w:tcPr>
          <w:p w:rsidR="00C6111B" w:rsidRDefault="0043446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本基金为债券型基金，属于证券投资基金中的较低风险品种，预期风险和预期收益高于货币市场基金，低于混合型基金和股票型基金。本基金风险收益特征会定期评估并在公司网站发布，请投资者关注。</w:t>
            </w:r>
          </w:p>
        </w:tc>
      </w:tr>
      <w:tr w:rsidR="00C6111B">
        <w:tc>
          <w:tcPr>
            <w:tcW w:w="2835" w:type="dxa"/>
            <w:vAlign w:val="center"/>
          </w:tcPr>
          <w:p w:rsidR="00C6111B" w:rsidRDefault="0043446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基金管理人</w:t>
            </w:r>
          </w:p>
        </w:tc>
        <w:tc>
          <w:tcPr>
            <w:tcW w:w="5479" w:type="dxa"/>
            <w:gridSpan w:val="2"/>
            <w:vAlign w:val="center"/>
          </w:tcPr>
          <w:p w:rsidR="00C6111B" w:rsidRDefault="0043446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上投摩根基金管理有限公司</w:t>
            </w:r>
          </w:p>
        </w:tc>
      </w:tr>
      <w:tr w:rsidR="00C6111B">
        <w:tc>
          <w:tcPr>
            <w:tcW w:w="2835" w:type="dxa"/>
            <w:vAlign w:val="center"/>
          </w:tcPr>
          <w:p w:rsidR="00C6111B" w:rsidRDefault="0043446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基金托管人</w:t>
            </w:r>
          </w:p>
        </w:tc>
        <w:tc>
          <w:tcPr>
            <w:tcW w:w="5479" w:type="dxa"/>
            <w:gridSpan w:val="2"/>
            <w:vAlign w:val="center"/>
          </w:tcPr>
          <w:p w:rsidR="00C6111B" w:rsidRDefault="0043446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中国银行股份有限公司</w:t>
            </w:r>
          </w:p>
        </w:tc>
      </w:tr>
      <w:tr w:rsidR="00C6111B">
        <w:tc>
          <w:tcPr>
            <w:tcW w:w="2835" w:type="dxa"/>
            <w:vAlign w:val="center"/>
          </w:tcPr>
          <w:p w:rsidR="00C6111B" w:rsidRDefault="0043446F">
            <w:pPr>
              <w:adjustRightInd w:val="0"/>
              <w:spacing w:before="29" w:line="360" w:lineRule="auto"/>
              <w:ind w:left="17"/>
              <w:rPr>
                <w:rFonts w:eastAsiaTheme="minorEastAsia"/>
                <w:color w:val="000000" w:themeColor="text1"/>
                <w:kern w:val="0"/>
                <w:szCs w:val="21"/>
              </w:rPr>
            </w:pPr>
            <w:r>
              <w:rPr>
                <w:rFonts w:eastAsiaTheme="minorEastAsia" w:hint="eastAsia"/>
                <w:color w:val="000000" w:themeColor="text1"/>
                <w:szCs w:val="21"/>
              </w:rPr>
              <w:t>下属分级</w:t>
            </w:r>
            <w:r>
              <w:rPr>
                <w:rFonts w:eastAsiaTheme="minorEastAsia"/>
                <w:color w:val="000000" w:themeColor="text1"/>
                <w:szCs w:val="21"/>
              </w:rPr>
              <w:t>基金的基金简称</w:t>
            </w:r>
          </w:p>
        </w:tc>
        <w:tc>
          <w:tcPr>
            <w:tcW w:w="2739" w:type="dxa"/>
            <w:vAlign w:val="center"/>
          </w:tcPr>
          <w:p w:rsidR="00C6111B" w:rsidRDefault="0043446F">
            <w:pPr>
              <w:rPr>
                <w:rFonts w:eastAsiaTheme="minorEastAsia"/>
                <w:color w:val="000000" w:themeColor="text1"/>
                <w:szCs w:val="21"/>
              </w:rPr>
            </w:pPr>
            <w:r>
              <w:rPr>
                <w:rFonts w:eastAsiaTheme="minorEastAsia"/>
                <w:color w:val="000000" w:themeColor="text1"/>
                <w:szCs w:val="21"/>
              </w:rPr>
              <w:t>上投摩根分红添利债券</w:t>
            </w:r>
            <w:r>
              <w:rPr>
                <w:rFonts w:eastAsiaTheme="minorEastAsia"/>
                <w:color w:val="000000" w:themeColor="text1"/>
                <w:szCs w:val="21"/>
              </w:rPr>
              <w:t>A</w:t>
            </w:r>
          </w:p>
        </w:tc>
        <w:tc>
          <w:tcPr>
            <w:tcW w:w="2740" w:type="dxa"/>
            <w:vAlign w:val="center"/>
          </w:tcPr>
          <w:p w:rsidR="00C6111B" w:rsidRDefault="0043446F">
            <w:pPr>
              <w:rPr>
                <w:rFonts w:eastAsiaTheme="minorEastAsia"/>
                <w:color w:val="000000" w:themeColor="text1"/>
                <w:szCs w:val="21"/>
              </w:rPr>
            </w:pPr>
            <w:r>
              <w:rPr>
                <w:rFonts w:eastAsiaTheme="minorEastAsia"/>
                <w:color w:val="000000" w:themeColor="text1"/>
                <w:szCs w:val="21"/>
              </w:rPr>
              <w:t>上投摩根分红添利债券</w:t>
            </w:r>
            <w:r>
              <w:rPr>
                <w:rFonts w:eastAsiaTheme="minorEastAsia"/>
                <w:color w:val="000000" w:themeColor="text1"/>
                <w:szCs w:val="21"/>
              </w:rPr>
              <w:t>B</w:t>
            </w:r>
          </w:p>
        </w:tc>
      </w:tr>
      <w:tr w:rsidR="00C6111B">
        <w:tc>
          <w:tcPr>
            <w:tcW w:w="2835" w:type="dxa"/>
            <w:vAlign w:val="center"/>
          </w:tcPr>
          <w:p w:rsidR="00C6111B" w:rsidRDefault="0043446F">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下属</w:t>
            </w:r>
            <w:r>
              <w:rPr>
                <w:rFonts w:eastAsiaTheme="minorEastAsia" w:hint="eastAsia"/>
                <w:color w:val="000000" w:themeColor="text1"/>
                <w:szCs w:val="21"/>
              </w:rPr>
              <w:t>分</w:t>
            </w:r>
            <w:r>
              <w:rPr>
                <w:rFonts w:eastAsiaTheme="minorEastAsia"/>
                <w:color w:val="000000" w:themeColor="text1"/>
                <w:szCs w:val="21"/>
              </w:rPr>
              <w:t>级基金的交易代码</w:t>
            </w:r>
          </w:p>
        </w:tc>
        <w:tc>
          <w:tcPr>
            <w:tcW w:w="2739" w:type="dxa"/>
            <w:vAlign w:val="center"/>
          </w:tcPr>
          <w:p w:rsidR="00C6111B" w:rsidRDefault="0043446F">
            <w:pPr>
              <w:rPr>
                <w:rFonts w:eastAsiaTheme="minorEastAsia"/>
                <w:color w:val="000000" w:themeColor="text1"/>
                <w:szCs w:val="21"/>
              </w:rPr>
            </w:pPr>
            <w:r>
              <w:rPr>
                <w:rFonts w:eastAsiaTheme="minorEastAsia"/>
                <w:color w:val="000000" w:themeColor="text1"/>
                <w:szCs w:val="21"/>
              </w:rPr>
              <w:t>370021</w:t>
            </w:r>
          </w:p>
        </w:tc>
        <w:tc>
          <w:tcPr>
            <w:tcW w:w="2740" w:type="dxa"/>
            <w:vAlign w:val="center"/>
          </w:tcPr>
          <w:p w:rsidR="00C6111B" w:rsidRDefault="0043446F">
            <w:pPr>
              <w:rPr>
                <w:rFonts w:eastAsiaTheme="minorEastAsia"/>
                <w:color w:val="000000" w:themeColor="text1"/>
                <w:szCs w:val="21"/>
              </w:rPr>
            </w:pPr>
            <w:r>
              <w:rPr>
                <w:rFonts w:eastAsiaTheme="minorEastAsia"/>
                <w:color w:val="000000" w:themeColor="text1"/>
                <w:szCs w:val="21"/>
              </w:rPr>
              <w:t>370022</w:t>
            </w:r>
          </w:p>
        </w:tc>
      </w:tr>
      <w:tr w:rsidR="00C6111B">
        <w:tc>
          <w:tcPr>
            <w:tcW w:w="2835" w:type="dxa"/>
            <w:vAlign w:val="center"/>
          </w:tcPr>
          <w:p w:rsidR="00C6111B" w:rsidRDefault="0043446F">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报告期末下属</w:t>
            </w:r>
            <w:r>
              <w:rPr>
                <w:rFonts w:eastAsiaTheme="minorEastAsia" w:hint="eastAsia"/>
                <w:color w:val="000000" w:themeColor="text1"/>
                <w:szCs w:val="21"/>
              </w:rPr>
              <w:t>分</w:t>
            </w:r>
            <w:r>
              <w:rPr>
                <w:rFonts w:eastAsiaTheme="minorEastAsia"/>
                <w:color w:val="000000" w:themeColor="text1"/>
                <w:szCs w:val="21"/>
              </w:rPr>
              <w:t>级基金的份额总额</w:t>
            </w:r>
          </w:p>
        </w:tc>
        <w:tc>
          <w:tcPr>
            <w:tcW w:w="2739" w:type="dxa"/>
            <w:vAlign w:val="center"/>
          </w:tcPr>
          <w:p w:rsidR="00C6111B" w:rsidRDefault="0043446F">
            <w:pPr>
              <w:rPr>
                <w:rFonts w:eastAsiaTheme="minorEastAsia"/>
                <w:color w:val="000000" w:themeColor="text1"/>
                <w:szCs w:val="21"/>
              </w:rPr>
            </w:pPr>
            <w:r>
              <w:rPr>
                <w:rFonts w:eastAsiaTheme="minorEastAsia"/>
                <w:color w:val="000000" w:themeColor="text1"/>
                <w:szCs w:val="21"/>
              </w:rPr>
              <w:t>29,483,711.94</w:t>
            </w:r>
            <w:r>
              <w:rPr>
                <w:rFonts w:eastAsiaTheme="minorEastAsia"/>
                <w:color w:val="000000" w:themeColor="text1"/>
                <w:kern w:val="0"/>
                <w:szCs w:val="21"/>
              </w:rPr>
              <w:t>份</w:t>
            </w:r>
          </w:p>
        </w:tc>
        <w:tc>
          <w:tcPr>
            <w:tcW w:w="2740" w:type="dxa"/>
            <w:vAlign w:val="center"/>
          </w:tcPr>
          <w:p w:rsidR="00C6111B" w:rsidRDefault="0043446F">
            <w:pPr>
              <w:rPr>
                <w:rFonts w:eastAsiaTheme="minorEastAsia"/>
                <w:color w:val="000000" w:themeColor="text1"/>
                <w:szCs w:val="21"/>
              </w:rPr>
            </w:pPr>
            <w:r>
              <w:rPr>
                <w:rFonts w:eastAsiaTheme="minorEastAsia"/>
                <w:color w:val="000000" w:themeColor="text1"/>
                <w:szCs w:val="21"/>
              </w:rPr>
              <w:t>22,626,329.56</w:t>
            </w:r>
            <w:r>
              <w:rPr>
                <w:rFonts w:eastAsiaTheme="minorEastAsia"/>
                <w:color w:val="000000" w:themeColor="text1"/>
                <w:kern w:val="0"/>
                <w:szCs w:val="21"/>
              </w:rPr>
              <w:t>份</w:t>
            </w:r>
          </w:p>
        </w:tc>
      </w:tr>
    </w:tbl>
    <w:p w:rsidR="00C6111B" w:rsidRDefault="0043446F">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§3  </w:t>
      </w:r>
      <w:r>
        <w:rPr>
          <w:rFonts w:eastAsiaTheme="minorEastAsia"/>
          <w:color w:val="000000" w:themeColor="text1"/>
          <w:kern w:val="0"/>
          <w:sz w:val="21"/>
          <w:szCs w:val="21"/>
        </w:rPr>
        <w:t>主要财务指标和基金净值表现</w:t>
      </w:r>
    </w:p>
    <w:p w:rsidR="00C6111B" w:rsidRDefault="0043446F">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3.1 </w:t>
      </w:r>
      <w:r>
        <w:rPr>
          <w:rFonts w:eastAsiaTheme="minorEastAsia"/>
          <w:b/>
          <w:color w:val="000000" w:themeColor="text1"/>
          <w:kern w:val="0"/>
          <w:szCs w:val="21"/>
        </w:rPr>
        <w:t>主要财务指标</w:t>
      </w:r>
    </w:p>
    <w:p w:rsidR="00C6111B" w:rsidRDefault="0043446F">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C6111B">
        <w:tc>
          <w:tcPr>
            <w:tcW w:w="3402" w:type="dxa"/>
            <w:vMerge w:val="restart"/>
            <w:vAlign w:val="center"/>
          </w:tcPr>
          <w:p w:rsidR="00C6111B" w:rsidRDefault="0043446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主要财务指标</w:t>
            </w:r>
          </w:p>
        </w:tc>
        <w:tc>
          <w:tcPr>
            <w:tcW w:w="4962" w:type="dxa"/>
            <w:gridSpan w:val="2"/>
            <w:vAlign w:val="center"/>
          </w:tcPr>
          <w:p w:rsidR="00C6111B" w:rsidRDefault="0043446F">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报告期</w:t>
            </w:r>
          </w:p>
          <w:p w:rsidR="00C6111B" w:rsidRDefault="0043446F">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r>
              <w:rPr>
                <w:rFonts w:eastAsiaTheme="minorEastAsia"/>
                <w:color w:val="000000" w:themeColor="text1"/>
                <w:szCs w:val="21"/>
              </w:rPr>
              <w:t>)</w:t>
            </w:r>
          </w:p>
        </w:tc>
      </w:tr>
      <w:tr w:rsidR="00C6111B">
        <w:tc>
          <w:tcPr>
            <w:tcW w:w="3402" w:type="dxa"/>
            <w:vMerge/>
            <w:vAlign w:val="center"/>
          </w:tcPr>
          <w:p w:rsidR="00C6111B" w:rsidRDefault="00C6111B">
            <w:pPr>
              <w:adjustRightInd w:val="0"/>
              <w:spacing w:before="29" w:line="360" w:lineRule="auto"/>
              <w:ind w:left="17"/>
              <w:rPr>
                <w:rFonts w:eastAsiaTheme="minorEastAsia"/>
                <w:color w:val="000000" w:themeColor="text1"/>
                <w:kern w:val="0"/>
                <w:szCs w:val="21"/>
              </w:rPr>
            </w:pPr>
          </w:p>
        </w:tc>
        <w:tc>
          <w:tcPr>
            <w:tcW w:w="2481" w:type="dxa"/>
            <w:vAlign w:val="center"/>
          </w:tcPr>
          <w:p w:rsidR="00C6111B" w:rsidRDefault="0043446F">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上投摩根分红添利债券</w:t>
            </w:r>
            <w:r>
              <w:rPr>
                <w:rFonts w:eastAsiaTheme="minorEastAsia"/>
                <w:color w:val="000000" w:themeColor="text1"/>
                <w:szCs w:val="21"/>
              </w:rPr>
              <w:t>A</w:t>
            </w:r>
          </w:p>
        </w:tc>
        <w:tc>
          <w:tcPr>
            <w:tcW w:w="2481" w:type="dxa"/>
            <w:vAlign w:val="center"/>
          </w:tcPr>
          <w:p w:rsidR="00C6111B" w:rsidRDefault="0043446F">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上投摩根分红添利债券</w:t>
            </w:r>
            <w:r>
              <w:rPr>
                <w:rFonts w:eastAsiaTheme="minorEastAsia"/>
                <w:color w:val="000000" w:themeColor="text1"/>
                <w:szCs w:val="21"/>
              </w:rPr>
              <w:t>B</w:t>
            </w:r>
          </w:p>
        </w:tc>
      </w:tr>
      <w:tr w:rsidR="00C6111B">
        <w:tc>
          <w:tcPr>
            <w:tcW w:w="3402" w:type="dxa"/>
            <w:vAlign w:val="center"/>
          </w:tcPr>
          <w:p w:rsidR="00C6111B" w:rsidRDefault="0043446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本期已实现收益</w:t>
            </w:r>
          </w:p>
        </w:tc>
        <w:tc>
          <w:tcPr>
            <w:tcW w:w="2481" w:type="dxa"/>
            <w:vAlign w:val="center"/>
          </w:tcPr>
          <w:p w:rsidR="00C6111B" w:rsidRDefault="0043446F">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392,930.58</w:t>
            </w:r>
          </w:p>
        </w:tc>
        <w:tc>
          <w:tcPr>
            <w:tcW w:w="2481" w:type="dxa"/>
            <w:vAlign w:val="center"/>
          </w:tcPr>
          <w:p w:rsidR="00C6111B" w:rsidRDefault="0043446F">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139,427.82</w:t>
            </w:r>
          </w:p>
        </w:tc>
      </w:tr>
      <w:tr w:rsidR="00C6111B">
        <w:tc>
          <w:tcPr>
            <w:tcW w:w="3402" w:type="dxa"/>
            <w:vAlign w:val="center"/>
          </w:tcPr>
          <w:p w:rsidR="00C6111B" w:rsidRDefault="0043446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本期利润</w:t>
            </w:r>
          </w:p>
        </w:tc>
        <w:tc>
          <w:tcPr>
            <w:tcW w:w="2481" w:type="dxa"/>
            <w:vAlign w:val="center"/>
          </w:tcPr>
          <w:p w:rsidR="00C6111B" w:rsidRDefault="0043446F">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199,488.59</w:t>
            </w:r>
          </w:p>
        </w:tc>
        <w:tc>
          <w:tcPr>
            <w:tcW w:w="2481" w:type="dxa"/>
            <w:vAlign w:val="center"/>
          </w:tcPr>
          <w:p w:rsidR="00C6111B" w:rsidRDefault="0043446F">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49,727.33</w:t>
            </w:r>
          </w:p>
        </w:tc>
      </w:tr>
      <w:tr w:rsidR="00C6111B">
        <w:tc>
          <w:tcPr>
            <w:tcW w:w="3402" w:type="dxa"/>
            <w:vAlign w:val="center"/>
          </w:tcPr>
          <w:p w:rsidR="00C6111B" w:rsidRDefault="0043446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加权平均基金份额本期利润</w:t>
            </w:r>
          </w:p>
        </w:tc>
        <w:tc>
          <w:tcPr>
            <w:tcW w:w="2481" w:type="dxa"/>
            <w:vAlign w:val="center"/>
          </w:tcPr>
          <w:p w:rsidR="00C6111B" w:rsidRDefault="0043446F">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0.0066</w:t>
            </w:r>
          </w:p>
        </w:tc>
        <w:tc>
          <w:tcPr>
            <w:tcW w:w="2481" w:type="dxa"/>
            <w:vAlign w:val="center"/>
          </w:tcPr>
          <w:p w:rsidR="00C6111B" w:rsidRDefault="0043446F">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0.0063</w:t>
            </w:r>
          </w:p>
        </w:tc>
      </w:tr>
      <w:tr w:rsidR="00C6111B">
        <w:tc>
          <w:tcPr>
            <w:tcW w:w="3402" w:type="dxa"/>
            <w:vAlign w:val="center"/>
          </w:tcPr>
          <w:p w:rsidR="00C6111B" w:rsidRDefault="0043446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期末基金资产净值</w:t>
            </w:r>
          </w:p>
        </w:tc>
        <w:tc>
          <w:tcPr>
            <w:tcW w:w="2481" w:type="dxa"/>
            <w:vAlign w:val="center"/>
          </w:tcPr>
          <w:p w:rsidR="00C6111B" w:rsidRDefault="0043446F">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32,095,642.99</w:t>
            </w:r>
          </w:p>
        </w:tc>
        <w:tc>
          <w:tcPr>
            <w:tcW w:w="2481" w:type="dxa"/>
            <w:vAlign w:val="center"/>
          </w:tcPr>
          <w:p w:rsidR="00C6111B" w:rsidRDefault="0043446F">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24,552,617.27</w:t>
            </w:r>
          </w:p>
        </w:tc>
      </w:tr>
      <w:tr w:rsidR="00C6111B">
        <w:trPr>
          <w:trHeight w:val="158"/>
        </w:trPr>
        <w:tc>
          <w:tcPr>
            <w:tcW w:w="3402" w:type="dxa"/>
            <w:vAlign w:val="center"/>
          </w:tcPr>
          <w:p w:rsidR="00C6111B" w:rsidRDefault="0043446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期末基金份额净值</w:t>
            </w:r>
          </w:p>
        </w:tc>
        <w:tc>
          <w:tcPr>
            <w:tcW w:w="2481" w:type="dxa"/>
            <w:vAlign w:val="center"/>
          </w:tcPr>
          <w:p w:rsidR="00C6111B" w:rsidRDefault="0043446F">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1.089</w:t>
            </w:r>
          </w:p>
        </w:tc>
        <w:tc>
          <w:tcPr>
            <w:tcW w:w="2481" w:type="dxa"/>
            <w:vAlign w:val="center"/>
          </w:tcPr>
          <w:p w:rsidR="00C6111B" w:rsidRDefault="0043446F">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1.085</w:t>
            </w:r>
          </w:p>
        </w:tc>
      </w:tr>
    </w:tbl>
    <w:p w:rsidR="00C6111B" w:rsidRDefault="0043446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C6111B" w:rsidRDefault="0043446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C6111B" w:rsidRDefault="0043446F">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lastRenderedPageBreak/>
        <w:t xml:space="preserve">3.2 </w:t>
      </w:r>
      <w:r>
        <w:rPr>
          <w:rFonts w:eastAsiaTheme="minorEastAsia"/>
          <w:b/>
          <w:color w:val="000000" w:themeColor="text1"/>
          <w:kern w:val="0"/>
          <w:szCs w:val="21"/>
        </w:rPr>
        <w:t>基金净值表现</w:t>
      </w:r>
    </w:p>
    <w:p w:rsidR="00C6111B" w:rsidRDefault="0043446F">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3.2.1</w:t>
      </w:r>
      <w:r>
        <w:rPr>
          <w:rFonts w:eastAsiaTheme="minorEastAsia"/>
          <w:b/>
          <w:color w:val="000000" w:themeColor="text1"/>
          <w:kern w:val="0"/>
          <w:szCs w:val="21"/>
        </w:rPr>
        <w:t>本报告期基金份额净值增长率及其与同期业绩比较基准收益率的比较</w:t>
      </w:r>
    </w:p>
    <w:p w:rsidR="00C6111B" w:rsidRDefault="0043446F">
      <w:pPr>
        <w:spacing w:line="360" w:lineRule="auto"/>
        <w:rPr>
          <w:rFonts w:eastAsiaTheme="minorEastAsia"/>
          <w:b/>
          <w:color w:val="000000" w:themeColor="text1"/>
          <w:szCs w:val="21"/>
        </w:rPr>
      </w:pPr>
      <w:r>
        <w:rPr>
          <w:rFonts w:eastAsiaTheme="minorEastAsia"/>
          <w:b/>
          <w:color w:val="000000" w:themeColor="text1"/>
          <w:szCs w:val="21"/>
        </w:rPr>
        <w:t>1</w:t>
      </w:r>
      <w:r>
        <w:rPr>
          <w:rFonts w:eastAsiaTheme="minorEastAsia"/>
          <w:b/>
          <w:color w:val="000000" w:themeColor="text1"/>
          <w:szCs w:val="21"/>
        </w:rPr>
        <w:t>、</w:t>
      </w:r>
      <w:r>
        <w:rPr>
          <w:rFonts w:eastAsiaTheme="minorEastAsia"/>
          <w:b/>
          <w:color w:val="000000" w:themeColor="text1"/>
          <w:kern w:val="0"/>
          <w:szCs w:val="21"/>
        </w:rPr>
        <w:t>上投摩根分红添利债券</w:t>
      </w:r>
      <w:r>
        <w:rPr>
          <w:rFonts w:eastAsiaTheme="minorEastAsia"/>
          <w:b/>
          <w:color w:val="000000" w:themeColor="text1"/>
          <w:kern w:val="0"/>
          <w:szCs w:val="21"/>
        </w:rPr>
        <w:t>A</w:t>
      </w:r>
      <w:r>
        <w:rPr>
          <w:rFonts w:eastAsiaTheme="minorEastAsia"/>
          <w:b/>
          <w:color w:val="000000" w:themeColor="text1"/>
          <w:szCs w:val="21"/>
        </w:rPr>
        <w:t>：</w:t>
      </w:r>
    </w:p>
    <w:tbl>
      <w:tblPr>
        <w:tblStyle w:val="af6"/>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C6111B">
        <w:tc>
          <w:tcPr>
            <w:tcW w:w="1290" w:type="dxa"/>
            <w:vAlign w:val="center"/>
          </w:tcPr>
          <w:p w:rsidR="00C6111B" w:rsidRDefault="0043446F">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C6111B" w:rsidRDefault="0043446F">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C6111B" w:rsidRDefault="0043446F">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C6111B" w:rsidRDefault="0043446F">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C6111B" w:rsidRDefault="0043446F">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C6111B" w:rsidRDefault="0043446F">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C6111B" w:rsidRDefault="0043446F">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C6111B">
        <w:tc>
          <w:tcPr>
            <w:tcW w:w="1290" w:type="dxa"/>
            <w:vAlign w:val="center"/>
          </w:tcPr>
          <w:p w:rsidR="00C6111B" w:rsidRDefault="0043446F">
            <w:pPr>
              <w:jc w:val="left"/>
            </w:pPr>
            <w:r>
              <w:rPr>
                <w:rFonts w:eastAsiaTheme="minorEastAsia"/>
                <w:color w:val="000000" w:themeColor="text1"/>
                <w:szCs w:val="21"/>
              </w:rPr>
              <w:t>过去三个月</w:t>
            </w:r>
          </w:p>
        </w:tc>
        <w:tc>
          <w:tcPr>
            <w:tcW w:w="1291" w:type="dxa"/>
            <w:vAlign w:val="center"/>
          </w:tcPr>
          <w:p w:rsidR="00C6111B" w:rsidRDefault="0043446F">
            <w:pPr>
              <w:jc w:val="right"/>
            </w:pPr>
            <w:r>
              <w:rPr>
                <w:rFonts w:eastAsiaTheme="minorEastAsia"/>
                <w:color w:val="000000" w:themeColor="text1"/>
                <w:szCs w:val="21"/>
              </w:rPr>
              <w:t>0.65%</w:t>
            </w:r>
          </w:p>
        </w:tc>
        <w:tc>
          <w:tcPr>
            <w:tcW w:w="1291" w:type="dxa"/>
            <w:vAlign w:val="center"/>
          </w:tcPr>
          <w:p w:rsidR="00C6111B" w:rsidRDefault="0043446F">
            <w:pPr>
              <w:jc w:val="right"/>
            </w:pPr>
            <w:r>
              <w:rPr>
                <w:rFonts w:eastAsiaTheme="minorEastAsia"/>
                <w:color w:val="000000" w:themeColor="text1"/>
                <w:szCs w:val="21"/>
              </w:rPr>
              <w:t>0.03%</w:t>
            </w:r>
          </w:p>
        </w:tc>
        <w:tc>
          <w:tcPr>
            <w:tcW w:w="1291" w:type="dxa"/>
            <w:vAlign w:val="center"/>
          </w:tcPr>
          <w:p w:rsidR="00C6111B" w:rsidRDefault="0043446F">
            <w:pPr>
              <w:jc w:val="right"/>
            </w:pPr>
            <w:r>
              <w:rPr>
                <w:rFonts w:eastAsiaTheme="minorEastAsia"/>
                <w:color w:val="000000" w:themeColor="text1"/>
                <w:szCs w:val="21"/>
              </w:rPr>
              <w:t>1.35%</w:t>
            </w:r>
          </w:p>
        </w:tc>
        <w:tc>
          <w:tcPr>
            <w:tcW w:w="1291" w:type="dxa"/>
            <w:vAlign w:val="center"/>
          </w:tcPr>
          <w:p w:rsidR="00C6111B" w:rsidRDefault="0043446F">
            <w:pPr>
              <w:jc w:val="right"/>
            </w:pPr>
            <w:r>
              <w:rPr>
                <w:rFonts w:eastAsiaTheme="minorEastAsia"/>
                <w:color w:val="000000" w:themeColor="text1"/>
                <w:szCs w:val="21"/>
              </w:rPr>
              <w:t>0.05%</w:t>
            </w:r>
          </w:p>
        </w:tc>
        <w:tc>
          <w:tcPr>
            <w:tcW w:w="1291" w:type="dxa"/>
            <w:vAlign w:val="center"/>
          </w:tcPr>
          <w:p w:rsidR="00C6111B" w:rsidRDefault="0043446F">
            <w:pPr>
              <w:jc w:val="right"/>
            </w:pPr>
            <w:r>
              <w:rPr>
                <w:rFonts w:eastAsiaTheme="minorEastAsia"/>
                <w:color w:val="000000" w:themeColor="text1"/>
                <w:szCs w:val="21"/>
              </w:rPr>
              <w:t>-0.70%</w:t>
            </w:r>
          </w:p>
        </w:tc>
        <w:tc>
          <w:tcPr>
            <w:tcW w:w="1291" w:type="dxa"/>
            <w:vAlign w:val="center"/>
          </w:tcPr>
          <w:p w:rsidR="00C6111B" w:rsidRDefault="0043446F">
            <w:pPr>
              <w:jc w:val="right"/>
            </w:pPr>
            <w:r>
              <w:rPr>
                <w:rFonts w:eastAsiaTheme="minorEastAsia"/>
                <w:color w:val="000000" w:themeColor="text1"/>
                <w:szCs w:val="21"/>
              </w:rPr>
              <w:t>-0.02%</w:t>
            </w:r>
          </w:p>
        </w:tc>
      </w:tr>
    </w:tbl>
    <w:p w:rsidR="00C6111B" w:rsidRDefault="0043446F">
      <w:pPr>
        <w:adjustRightInd w:val="0"/>
        <w:spacing w:beforeLines="100" w:before="312" w:line="360" w:lineRule="auto"/>
        <w:rPr>
          <w:rFonts w:eastAsiaTheme="minorEastAsia"/>
          <w:b/>
          <w:color w:val="000000" w:themeColor="text1"/>
          <w:kern w:val="0"/>
          <w:szCs w:val="21"/>
        </w:rPr>
      </w:pPr>
      <w:r>
        <w:rPr>
          <w:rFonts w:eastAsiaTheme="minorEastAsia"/>
          <w:b/>
          <w:color w:val="000000" w:themeColor="text1"/>
          <w:szCs w:val="21"/>
        </w:rPr>
        <w:t>2</w:t>
      </w:r>
      <w:r>
        <w:rPr>
          <w:rFonts w:eastAsiaTheme="minorEastAsia"/>
          <w:b/>
          <w:color w:val="000000" w:themeColor="text1"/>
          <w:szCs w:val="21"/>
        </w:rPr>
        <w:t>、</w:t>
      </w:r>
      <w:r>
        <w:rPr>
          <w:rFonts w:eastAsiaTheme="minorEastAsia"/>
          <w:b/>
          <w:color w:val="000000" w:themeColor="text1"/>
          <w:kern w:val="0"/>
          <w:szCs w:val="21"/>
        </w:rPr>
        <w:t>上投摩根分红添利债券</w:t>
      </w:r>
      <w:r>
        <w:rPr>
          <w:rFonts w:eastAsiaTheme="minorEastAsia"/>
          <w:b/>
          <w:color w:val="000000" w:themeColor="text1"/>
          <w:kern w:val="0"/>
          <w:szCs w:val="21"/>
        </w:rPr>
        <w:t>B</w:t>
      </w:r>
      <w:r>
        <w:rPr>
          <w:rFonts w:eastAsiaTheme="minorEastAsia"/>
          <w:b/>
          <w:color w:val="000000" w:themeColor="text1"/>
          <w:kern w:val="0"/>
          <w:szCs w:val="21"/>
        </w:rPr>
        <w:t>：</w:t>
      </w:r>
    </w:p>
    <w:tbl>
      <w:tblPr>
        <w:tblStyle w:val="af6"/>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C6111B">
        <w:tc>
          <w:tcPr>
            <w:tcW w:w="1290" w:type="dxa"/>
            <w:vAlign w:val="center"/>
          </w:tcPr>
          <w:p w:rsidR="00C6111B" w:rsidRDefault="0043446F">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C6111B" w:rsidRDefault="0043446F">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C6111B" w:rsidRDefault="0043446F">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C6111B" w:rsidRDefault="0043446F">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C6111B" w:rsidRDefault="0043446F">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C6111B" w:rsidRDefault="0043446F">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C6111B" w:rsidRDefault="0043446F">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C6111B">
        <w:tc>
          <w:tcPr>
            <w:tcW w:w="1290" w:type="dxa"/>
            <w:vAlign w:val="center"/>
          </w:tcPr>
          <w:p w:rsidR="00C6111B" w:rsidRDefault="0043446F">
            <w:pPr>
              <w:jc w:val="left"/>
            </w:pPr>
            <w:r>
              <w:rPr>
                <w:rFonts w:eastAsiaTheme="minorEastAsia"/>
                <w:color w:val="000000" w:themeColor="text1"/>
                <w:szCs w:val="21"/>
              </w:rPr>
              <w:t>过去三个月</w:t>
            </w:r>
          </w:p>
        </w:tc>
        <w:tc>
          <w:tcPr>
            <w:tcW w:w="1291" w:type="dxa"/>
            <w:vAlign w:val="center"/>
          </w:tcPr>
          <w:p w:rsidR="00C6111B" w:rsidRDefault="0043446F">
            <w:pPr>
              <w:jc w:val="right"/>
            </w:pPr>
            <w:r>
              <w:rPr>
                <w:rFonts w:eastAsiaTheme="minorEastAsia"/>
                <w:color w:val="000000" w:themeColor="text1"/>
                <w:szCs w:val="21"/>
              </w:rPr>
              <w:t>0.46%</w:t>
            </w:r>
          </w:p>
        </w:tc>
        <w:tc>
          <w:tcPr>
            <w:tcW w:w="1291" w:type="dxa"/>
            <w:vAlign w:val="center"/>
          </w:tcPr>
          <w:p w:rsidR="00C6111B" w:rsidRDefault="0043446F">
            <w:pPr>
              <w:jc w:val="right"/>
            </w:pPr>
            <w:r>
              <w:rPr>
                <w:rFonts w:eastAsiaTheme="minorEastAsia"/>
                <w:color w:val="000000" w:themeColor="text1"/>
                <w:szCs w:val="21"/>
              </w:rPr>
              <w:t>0.04%</w:t>
            </w:r>
          </w:p>
        </w:tc>
        <w:tc>
          <w:tcPr>
            <w:tcW w:w="1291" w:type="dxa"/>
            <w:vAlign w:val="center"/>
          </w:tcPr>
          <w:p w:rsidR="00C6111B" w:rsidRDefault="0043446F">
            <w:pPr>
              <w:jc w:val="right"/>
            </w:pPr>
            <w:r>
              <w:rPr>
                <w:rFonts w:eastAsiaTheme="minorEastAsia"/>
                <w:color w:val="000000" w:themeColor="text1"/>
                <w:szCs w:val="21"/>
              </w:rPr>
              <w:t>1.35%</w:t>
            </w:r>
          </w:p>
        </w:tc>
        <w:tc>
          <w:tcPr>
            <w:tcW w:w="1291" w:type="dxa"/>
            <w:vAlign w:val="center"/>
          </w:tcPr>
          <w:p w:rsidR="00C6111B" w:rsidRDefault="0043446F">
            <w:pPr>
              <w:jc w:val="right"/>
            </w:pPr>
            <w:r>
              <w:rPr>
                <w:rFonts w:eastAsiaTheme="minorEastAsia"/>
                <w:color w:val="000000" w:themeColor="text1"/>
                <w:szCs w:val="21"/>
              </w:rPr>
              <w:t>0.05%</w:t>
            </w:r>
          </w:p>
        </w:tc>
        <w:tc>
          <w:tcPr>
            <w:tcW w:w="1291" w:type="dxa"/>
            <w:vAlign w:val="center"/>
          </w:tcPr>
          <w:p w:rsidR="00C6111B" w:rsidRDefault="0043446F">
            <w:pPr>
              <w:jc w:val="right"/>
            </w:pPr>
            <w:r>
              <w:rPr>
                <w:rFonts w:eastAsiaTheme="minorEastAsia"/>
                <w:color w:val="000000" w:themeColor="text1"/>
                <w:szCs w:val="21"/>
              </w:rPr>
              <w:t>-0.89%</w:t>
            </w:r>
          </w:p>
        </w:tc>
        <w:tc>
          <w:tcPr>
            <w:tcW w:w="1291" w:type="dxa"/>
            <w:vAlign w:val="center"/>
          </w:tcPr>
          <w:p w:rsidR="00C6111B" w:rsidRDefault="0043446F">
            <w:pPr>
              <w:jc w:val="right"/>
            </w:pPr>
            <w:r>
              <w:rPr>
                <w:rFonts w:eastAsiaTheme="minorEastAsia"/>
                <w:color w:val="000000" w:themeColor="text1"/>
                <w:szCs w:val="21"/>
              </w:rPr>
              <w:t>-0.01%</w:t>
            </w:r>
          </w:p>
        </w:tc>
      </w:tr>
    </w:tbl>
    <w:p w:rsidR="00C6111B" w:rsidRDefault="0043446F">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3.2.2</w:t>
      </w:r>
      <w:r>
        <w:rPr>
          <w:rFonts w:eastAsiaTheme="minorEastAsia"/>
          <w:b/>
          <w:color w:val="000000" w:themeColor="text1"/>
          <w:kern w:val="0"/>
          <w:szCs w:val="21"/>
        </w:rPr>
        <w:t xml:space="preserve">　</w:t>
      </w:r>
      <w:r>
        <w:rPr>
          <w:rStyle w:val="af1"/>
          <w:color w:val="000000" w:themeColor="text1"/>
          <w:szCs w:val="21"/>
          <w:shd w:val="clear" w:color="auto" w:fill="FFFFFF"/>
        </w:rPr>
        <w:t>自基金合同生效以来</w:t>
      </w:r>
      <w:r>
        <w:rPr>
          <w:rFonts w:eastAsiaTheme="minorEastAsia"/>
          <w:b/>
          <w:color w:val="000000" w:themeColor="text1"/>
          <w:szCs w:val="21"/>
        </w:rPr>
        <w:t>基金累计净值增长率变动及其与同期业绩比较基准收益率变动的比较</w:t>
      </w:r>
    </w:p>
    <w:p w:rsidR="00C6111B" w:rsidRDefault="0043446F">
      <w:pPr>
        <w:spacing w:line="360" w:lineRule="auto"/>
        <w:jc w:val="center"/>
        <w:rPr>
          <w:rFonts w:eastAsiaTheme="minorEastAsia"/>
          <w:color w:val="000000" w:themeColor="text1"/>
          <w:szCs w:val="21"/>
        </w:rPr>
      </w:pPr>
      <w:r>
        <w:rPr>
          <w:rFonts w:eastAsiaTheme="minorEastAsia"/>
          <w:color w:val="000000" w:themeColor="text1"/>
          <w:szCs w:val="21"/>
        </w:rPr>
        <w:t>上投摩根分红添利债券型证券投资基金</w:t>
      </w:r>
    </w:p>
    <w:p w:rsidR="00C6111B" w:rsidRDefault="0043446F">
      <w:pPr>
        <w:pStyle w:val="a9"/>
        <w:snapToGrid w:val="0"/>
        <w:spacing w:line="360" w:lineRule="auto"/>
        <w:jc w:val="center"/>
        <w:rPr>
          <w:rFonts w:ascii="Times New Roman" w:eastAsiaTheme="minorEastAsia" w:hAnsi="Times New Roman"/>
          <w:color w:val="000000" w:themeColor="text1"/>
        </w:rPr>
      </w:pPr>
      <w:r>
        <w:rPr>
          <w:rFonts w:ascii="Times New Roman" w:eastAsiaTheme="minorEastAsia" w:hAnsi="Times New Roman"/>
          <w:color w:val="000000" w:themeColor="text1"/>
        </w:rPr>
        <w:t>累计净值增长率与业绩比较基准收益率的历史走势对比图</w:t>
      </w:r>
    </w:p>
    <w:p w:rsidR="00C6111B" w:rsidRDefault="0043446F">
      <w:pPr>
        <w:pStyle w:val="a9"/>
        <w:snapToGrid w:val="0"/>
        <w:spacing w:line="360" w:lineRule="auto"/>
        <w:ind w:firstLine="480"/>
        <w:jc w:val="center"/>
        <w:rPr>
          <w:rFonts w:ascii="Times New Roman" w:eastAsiaTheme="minorEastAsia" w:hAnsi="Times New Roman"/>
          <w:color w:val="000000" w:themeColor="text1"/>
        </w:rPr>
      </w:pPr>
      <w:r>
        <w:rPr>
          <w:rFonts w:ascii="Times New Roman" w:eastAsiaTheme="minorEastAsia" w:hAnsi="Times New Roman"/>
          <w:color w:val="000000" w:themeColor="text1"/>
        </w:rPr>
        <w:t>(2012</w:t>
      </w:r>
      <w:r>
        <w:rPr>
          <w:rFonts w:ascii="Times New Roman" w:eastAsiaTheme="minorEastAsia" w:hAnsi="Times New Roman"/>
          <w:color w:val="000000" w:themeColor="text1"/>
        </w:rPr>
        <w:t>年</w:t>
      </w:r>
      <w:r>
        <w:rPr>
          <w:rFonts w:ascii="Times New Roman" w:eastAsiaTheme="minorEastAsia" w:hAnsi="Times New Roman"/>
          <w:color w:val="000000" w:themeColor="text1"/>
        </w:rPr>
        <w:t>6</w:t>
      </w:r>
      <w:r>
        <w:rPr>
          <w:rFonts w:ascii="Times New Roman" w:eastAsiaTheme="minorEastAsia" w:hAnsi="Times New Roman"/>
          <w:color w:val="000000" w:themeColor="text1"/>
        </w:rPr>
        <w:t>月</w:t>
      </w:r>
      <w:r>
        <w:rPr>
          <w:rFonts w:ascii="Times New Roman" w:eastAsiaTheme="minorEastAsia" w:hAnsi="Times New Roman"/>
          <w:color w:val="000000" w:themeColor="text1"/>
        </w:rPr>
        <w:t>25</w:t>
      </w:r>
      <w:r>
        <w:rPr>
          <w:rFonts w:ascii="Times New Roman" w:eastAsiaTheme="minorEastAsia" w:hAnsi="Times New Roman"/>
          <w:color w:val="000000" w:themeColor="text1"/>
        </w:rPr>
        <w:t>日至</w:t>
      </w:r>
      <w:r>
        <w:rPr>
          <w:rFonts w:ascii="Times New Roman" w:eastAsiaTheme="minorEastAsia" w:hAnsi="Times New Roman"/>
          <w:color w:val="000000" w:themeColor="text1"/>
        </w:rPr>
        <w:t>2019</w:t>
      </w:r>
      <w:r>
        <w:rPr>
          <w:rFonts w:ascii="Times New Roman" w:eastAsiaTheme="minorEastAsia" w:hAnsi="Times New Roman"/>
          <w:color w:val="000000" w:themeColor="text1"/>
        </w:rPr>
        <w:t>年</w:t>
      </w:r>
      <w:r>
        <w:rPr>
          <w:rFonts w:ascii="Times New Roman" w:eastAsiaTheme="minorEastAsia" w:hAnsi="Times New Roman"/>
          <w:color w:val="000000" w:themeColor="text1"/>
        </w:rPr>
        <w:t>3</w:t>
      </w:r>
      <w:r>
        <w:rPr>
          <w:rFonts w:ascii="Times New Roman" w:eastAsiaTheme="minorEastAsia" w:hAnsi="Times New Roman"/>
          <w:color w:val="000000" w:themeColor="text1"/>
        </w:rPr>
        <w:t>月</w:t>
      </w:r>
      <w:r>
        <w:rPr>
          <w:rFonts w:ascii="Times New Roman" w:eastAsiaTheme="minorEastAsia" w:hAnsi="Times New Roman"/>
          <w:color w:val="000000" w:themeColor="text1"/>
        </w:rPr>
        <w:t>31</w:t>
      </w:r>
      <w:r>
        <w:rPr>
          <w:rFonts w:ascii="Times New Roman" w:eastAsiaTheme="minorEastAsia" w:hAnsi="Times New Roman"/>
          <w:color w:val="000000" w:themeColor="text1"/>
        </w:rPr>
        <w:t>日</w:t>
      </w:r>
      <w:r>
        <w:rPr>
          <w:rFonts w:ascii="Times New Roman" w:eastAsiaTheme="minorEastAsia" w:hAnsi="Times New Roman"/>
          <w:color w:val="000000" w:themeColor="text1"/>
        </w:rPr>
        <w:t>)</w:t>
      </w:r>
    </w:p>
    <w:p w:rsidR="00C6111B" w:rsidRDefault="0043446F">
      <w:pPr>
        <w:snapToGrid w:val="0"/>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．上投摩根分红添利债券</w:t>
      </w:r>
      <w:r>
        <w:rPr>
          <w:rFonts w:eastAsiaTheme="minorEastAsia"/>
          <w:color w:val="000000" w:themeColor="text1"/>
          <w:szCs w:val="21"/>
        </w:rPr>
        <w:t>A</w:t>
      </w:r>
      <w:r>
        <w:rPr>
          <w:rFonts w:eastAsiaTheme="minorEastAsia"/>
          <w:color w:val="000000" w:themeColor="text1"/>
          <w:szCs w:val="21"/>
        </w:rPr>
        <w:t>：</w:t>
      </w:r>
    </w:p>
    <w:p w:rsidR="00C6111B" w:rsidRDefault="0043446F">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6111B" w:rsidRDefault="0043446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日，图示时间段为</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日。本基金建仓期自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日至</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日。建仓期结束时资产配置比例</w:t>
      </w:r>
      <w:r>
        <w:rPr>
          <w:rFonts w:eastAsiaTheme="minorEastAsia"/>
          <w:color w:val="000000" w:themeColor="text1"/>
          <w:szCs w:val="21"/>
        </w:rPr>
        <w:lastRenderedPageBreak/>
        <w:t>符合本基金基金合同规定。</w:t>
      </w:r>
    </w:p>
    <w:p w:rsidR="00C6111B" w:rsidRDefault="0043446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日起，将基金业绩比较基准由</w:t>
      </w:r>
      <w:r>
        <w:rPr>
          <w:rFonts w:eastAsiaTheme="minorEastAsia"/>
          <w:color w:val="000000" w:themeColor="text1"/>
          <w:szCs w:val="21"/>
        </w:rPr>
        <w:t>“</w:t>
      </w:r>
      <w:r>
        <w:rPr>
          <w:rFonts w:eastAsiaTheme="minorEastAsia"/>
          <w:color w:val="000000" w:themeColor="text1"/>
          <w:szCs w:val="21"/>
        </w:rPr>
        <w:t>中信标普全债指数</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中证综合债券指数收益率</w:t>
      </w:r>
      <w:r>
        <w:rPr>
          <w:rFonts w:eastAsiaTheme="minorEastAsia"/>
          <w:color w:val="000000" w:themeColor="text1"/>
          <w:szCs w:val="21"/>
        </w:rPr>
        <w:t>”</w:t>
      </w:r>
      <w:r>
        <w:rPr>
          <w:rFonts w:eastAsiaTheme="minorEastAsia"/>
          <w:color w:val="000000" w:themeColor="text1"/>
          <w:szCs w:val="21"/>
        </w:rPr>
        <w:t>。</w:t>
      </w:r>
    </w:p>
    <w:p w:rsidR="00C6111B" w:rsidRDefault="0043446F">
      <w:pPr>
        <w:snapToGrid w:val="0"/>
        <w:spacing w:beforeLines="100" w:before="312"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．上投摩根分红添利债券</w:t>
      </w:r>
      <w:r>
        <w:rPr>
          <w:rFonts w:eastAsiaTheme="minorEastAsia"/>
          <w:color w:val="000000" w:themeColor="text1"/>
          <w:szCs w:val="21"/>
        </w:rPr>
        <w:t>B</w:t>
      </w:r>
      <w:r>
        <w:rPr>
          <w:rFonts w:eastAsiaTheme="minorEastAsia"/>
          <w:color w:val="000000" w:themeColor="text1"/>
          <w:szCs w:val="21"/>
        </w:rPr>
        <w:t>：</w:t>
      </w:r>
    </w:p>
    <w:p w:rsidR="00C6111B" w:rsidRDefault="0043446F">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6111B" w:rsidRDefault="0043446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日，图示时间段为</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r>
        <w:rPr>
          <w:rFonts w:eastAsiaTheme="minorEastAsia"/>
          <w:color w:val="000000" w:themeColor="text1"/>
          <w:szCs w:val="21"/>
        </w:rPr>
        <w:t xml:space="preserve"> </w:t>
      </w:r>
      <w:r>
        <w:rPr>
          <w:rFonts w:eastAsiaTheme="minorEastAsia"/>
          <w:color w:val="000000" w:themeColor="text1"/>
          <w:szCs w:val="21"/>
        </w:rPr>
        <w:t>本基金建仓期自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日至</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日。建仓期结束时资产配置比例符合本基金基金合同规定。</w:t>
      </w:r>
    </w:p>
    <w:p w:rsidR="00C6111B" w:rsidRDefault="0043446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日起，将基金业绩比较基准由</w:t>
      </w:r>
      <w:r>
        <w:rPr>
          <w:rFonts w:eastAsiaTheme="minorEastAsia"/>
          <w:color w:val="000000" w:themeColor="text1"/>
          <w:szCs w:val="21"/>
        </w:rPr>
        <w:t>“</w:t>
      </w:r>
      <w:r>
        <w:rPr>
          <w:rFonts w:eastAsiaTheme="minorEastAsia"/>
          <w:color w:val="000000" w:themeColor="text1"/>
          <w:szCs w:val="21"/>
        </w:rPr>
        <w:t>中信标普全债指数</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中证综合债券指数收益率</w:t>
      </w:r>
      <w:r>
        <w:rPr>
          <w:rFonts w:eastAsiaTheme="minorEastAsia"/>
          <w:color w:val="000000" w:themeColor="text1"/>
          <w:szCs w:val="21"/>
        </w:rPr>
        <w:t>”</w:t>
      </w:r>
      <w:r>
        <w:rPr>
          <w:rFonts w:eastAsiaTheme="minorEastAsia"/>
          <w:color w:val="000000" w:themeColor="text1"/>
          <w:szCs w:val="21"/>
        </w:rPr>
        <w:t>。</w:t>
      </w:r>
    </w:p>
    <w:p w:rsidR="00C6111B" w:rsidRDefault="00C6111B">
      <w:pPr>
        <w:spacing w:line="360" w:lineRule="auto"/>
        <w:ind w:firstLineChars="200" w:firstLine="420"/>
        <w:rPr>
          <w:rFonts w:eastAsiaTheme="minorEastAsia"/>
          <w:color w:val="000000" w:themeColor="text1"/>
          <w:szCs w:val="21"/>
        </w:rPr>
      </w:pPr>
    </w:p>
    <w:p w:rsidR="00C6111B" w:rsidRDefault="0043446F">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§4  </w:t>
      </w:r>
      <w:r>
        <w:rPr>
          <w:rFonts w:eastAsiaTheme="minorEastAsia"/>
          <w:color w:val="000000" w:themeColor="text1"/>
          <w:kern w:val="0"/>
          <w:sz w:val="21"/>
          <w:szCs w:val="21"/>
        </w:rPr>
        <w:t>管理人报告</w:t>
      </w:r>
    </w:p>
    <w:p w:rsidR="00C6111B" w:rsidRDefault="0043446F">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 </w:t>
      </w:r>
      <w:r>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C6111B">
        <w:tc>
          <w:tcPr>
            <w:tcW w:w="952" w:type="dxa"/>
            <w:vMerge w:val="restart"/>
            <w:vAlign w:val="center"/>
          </w:tcPr>
          <w:p w:rsidR="00C6111B" w:rsidRDefault="0043446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姓名</w:t>
            </w:r>
          </w:p>
        </w:tc>
        <w:tc>
          <w:tcPr>
            <w:tcW w:w="930" w:type="dxa"/>
            <w:vMerge w:val="restart"/>
            <w:vAlign w:val="center"/>
          </w:tcPr>
          <w:p w:rsidR="00C6111B" w:rsidRDefault="0043446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职务</w:t>
            </w:r>
          </w:p>
        </w:tc>
        <w:tc>
          <w:tcPr>
            <w:tcW w:w="2519" w:type="dxa"/>
            <w:gridSpan w:val="2"/>
            <w:vAlign w:val="center"/>
          </w:tcPr>
          <w:p w:rsidR="00C6111B" w:rsidRDefault="0043446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任本基金的基金经理期限</w:t>
            </w:r>
          </w:p>
        </w:tc>
        <w:tc>
          <w:tcPr>
            <w:tcW w:w="1254" w:type="dxa"/>
            <w:vMerge w:val="restart"/>
            <w:vAlign w:val="center"/>
          </w:tcPr>
          <w:p w:rsidR="00C6111B" w:rsidRDefault="0043446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证券从业年限</w:t>
            </w:r>
          </w:p>
        </w:tc>
        <w:tc>
          <w:tcPr>
            <w:tcW w:w="3276" w:type="dxa"/>
            <w:vMerge w:val="restart"/>
            <w:vAlign w:val="center"/>
          </w:tcPr>
          <w:p w:rsidR="00C6111B" w:rsidRDefault="0043446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说明</w:t>
            </w:r>
          </w:p>
        </w:tc>
      </w:tr>
      <w:tr w:rsidR="00C6111B">
        <w:tc>
          <w:tcPr>
            <w:tcW w:w="952" w:type="dxa"/>
            <w:vMerge/>
            <w:vAlign w:val="center"/>
          </w:tcPr>
          <w:p w:rsidR="00C6111B" w:rsidRDefault="00C6111B">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C6111B" w:rsidRDefault="00C6111B">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C6111B" w:rsidRDefault="0043446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任职日期</w:t>
            </w:r>
          </w:p>
        </w:tc>
        <w:tc>
          <w:tcPr>
            <w:tcW w:w="1309" w:type="dxa"/>
            <w:vAlign w:val="center"/>
          </w:tcPr>
          <w:p w:rsidR="00C6111B" w:rsidRDefault="0043446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离任日期</w:t>
            </w:r>
          </w:p>
        </w:tc>
        <w:tc>
          <w:tcPr>
            <w:tcW w:w="1254" w:type="dxa"/>
            <w:vMerge/>
            <w:vAlign w:val="center"/>
          </w:tcPr>
          <w:p w:rsidR="00C6111B" w:rsidRDefault="00C6111B">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C6111B" w:rsidRDefault="00C6111B">
            <w:pPr>
              <w:autoSpaceDE w:val="0"/>
              <w:autoSpaceDN w:val="0"/>
              <w:adjustRightInd w:val="0"/>
              <w:spacing w:before="29" w:line="288" w:lineRule="auto"/>
              <w:ind w:left="15"/>
              <w:jc w:val="center"/>
              <w:rPr>
                <w:rFonts w:eastAsiaTheme="minorEastAsia"/>
                <w:color w:val="000000" w:themeColor="text1"/>
                <w:kern w:val="0"/>
                <w:szCs w:val="21"/>
              </w:rPr>
            </w:pPr>
          </w:p>
        </w:tc>
      </w:tr>
      <w:tr w:rsidR="00C6111B">
        <w:tc>
          <w:tcPr>
            <w:tcW w:w="952" w:type="dxa"/>
            <w:vAlign w:val="center"/>
          </w:tcPr>
          <w:p w:rsidR="00C6111B" w:rsidRDefault="0043446F">
            <w:pPr>
              <w:jc w:val="center"/>
            </w:pPr>
            <w:r>
              <w:rPr>
                <w:rFonts w:eastAsiaTheme="minorEastAsia"/>
                <w:color w:val="000000" w:themeColor="text1"/>
                <w:szCs w:val="21"/>
              </w:rPr>
              <w:t>唐瑭</w:t>
            </w:r>
          </w:p>
        </w:tc>
        <w:tc>
          <w:tcPr>
            <w:tcW w:w="930" w:type="dxa"/>
            <w:vAlign w:val="center"/>
          </w:tcPr>
          <w:p w:rsidR="00C6111B" w:rsidRDefault="0043446F">
            <w:pPr>
              <w:jc w:val="center"/>
            </w:pPr>
            <w:r>
              <w:rPr>
                <w:rFonts w:eastAsiaTheme="minorEastAsia"/>
                <w:color w:val="000000" w:themeColor="text1"/>
                <w:szCs w:val="21"/>
              </w:rPr>
              <w:t>本基金基金经理</w:t>
            </w:r>
          </w:p>
        </w:tc>
        <w:tc>
          <w:tcPr>
            <w:tcW w:w="1210" w:type="dxa"/>
            <w:vAlign w:val="center"/>
          </w:tcPr>
          <w:p w:rsidR="00C6111B" w:rsidRDefault="0043446F">
            <w:pPr>
              <w:jc w:val="center"/>
            </w:pPr>
            <w:r>
              <w:rPr>
                <w:rFonts w:eastAsiaTheme="minorEastAsia"/>
                <w:color w:val="000000" w:themeColor="text1"/>
                <w:szCs w:val="21"/>
              </w:rPr>
              <w:t>2016-06-03</w:t>
            </w:r>
          </w:p>
        </w:tc>
        <w:tc>
          <w:tcPr>
            <w:tcW w:w="1309" w:type="dxa"/>
            <w:vAlign w:val="center"/>
          </w:tcPr>
          <w:p w:rsidR="00C6111B" w:rsidRDefault="0043446F">
            <w:pPr>
              <w:jc w:val="center"/>
            </w:pPr>
            <w:r>
              <w:rPr>
                <w:rFonts w:eastAsiaTheme="minorEastAsia"/>
                <w:color w:val="000000" w:themeColor="text1"/>
                <w:szCs w:val="21"/>
              </w:rPr>
              <w:t>-</w:t>
            </w:r>
          </w:p>
        </w:tc>
        <w:tc>
          <w:tcPr>
            <w:tcW w:w="1254" w:type="dxa"/>
            <w:vAlign w:val="center"/>
          </w:tcPr>
          <w:p w:rsidR="00C6111B" w:rsidRDefault="0043446F">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rsidR="00C6111B" w:rsidRDefault="0043446F">
            <w:r w:rsidRPr="0043446F">
              <w:rPr>
                <w:rFonts w:eastAsiaTheme="minorEastAsia" w:hint="eastAsia"/>
                <w:color w:val="000000" w:themeColor="text1"/>
                <w:szCs w:val="21"/>
              </w:rPr>
              <w:t>唐瑭女士，英国爱丁堡大学硕士，</w:t>
            </w:r>
            <w:r w:rsidRPr="0043446F">
              <w:rPr>
                <w:rFonts w:eastAsiaTheme="minorEastAsia" w:hint="eastAsia"/>
                <w:color w:val="000000" w:themeColor="text1"/>
                <w:szCs w:val="21"/>
              </w:rPr>
              <w:t>2008</w:t>
            </w:r>
            <w:r w:rsidRPr="0043446F">
              <w:rPr>
                <w:rFonts w:eastAsiaTheme="minorEastAsia" w:hint="eastAsia"/>
                <w:color w:val="000000" w:themeColor="text1"/>
                <w:szCs w:val="21"/>
              </w:rPr>
              <w:t>年</w:t>
            </w:r>
            <w:r w:rsidRPr="0043446F">
              <w:rPr>
                <w:rFonts w:eastAsiaTheme="minorEastAsia" w:hint="eastAsia"/>
                <w:color w:val="000000" w:themeColor="text1"/>
                <w:szCs w:val="21"/>
              </w:rPr>
              <w:t>2</w:t>
            </w:r>
            <w:r w:rsidRPr="0043446F">
              <w:rPr>
                <w:rFonts w:eastAsiaTheme="minorEastAsia" w:hint="eastAsia"/>
                <w:color w:val="000000" w:themeColor="text1"/>
                <w:szCs w:val="21"/>
              </w:rPr>
              <w:t>月至</w:t>
            </w:r>
            <w:r w:rsidRPr="0043446F">
              <w:rPr>
                <w:rFonts w:eastAsiaTheme="minorEastAsia" w:hint="eastAsia"/>
                <w:color w:val="000000" w:themeColor="text1"/>
                <w:szCs w:val="21"/>
              </w:rPr>
              <w:t>2010</w:t>
            </w:r>
            <w:r w:rsidRPr="0043446F">
              <w:rPr>
                <w:rFonts w:eastAsiaTheme="minorEastAsia" w:hint="eastAsia"/>
                <w:color w:val="000000" w:themeColor="text1"/>
                <w:szCs w:val="21"/>
              </w:rPr>
              <w:t>年</w:t>
            </w:r>
            <w:r w:rsidRPr="0043446F">
              <w:rPr>
                <w:rFonts w:eastAsiaTheme="minorEastAsia" w:hint="eastAsia"/>
                <w:color w:val="000000" w:themeColor="text1"/>
                <w:szCs w:val="21"/>
              </w:rPr>
              <w:t>4</w:t>
            </w:r>
            <w:r w:rsidRPr="0043446F">
              <w:rPr>
                <w:rFonts w:eastAsiaTheme="minorEastAsia" w:hint="eastAsia"/>
                <w:color w:val="000000" w:themeColor="text1"/>
                <w:szCs w:val="21"/>
              </w:rPr>
              <w:t>月任</w:t>
            </w:r>
            <w:r w:rsidRPr="0043446F">
              <w:rPr>
                <w:rFonts w:eastAsiaTheme="minorEastAsia" w:hint="eastAsia"/>
                <w:color w:val="000000" w:themeColor="text1"/>
                <w:szCs w:val="21"/>
              </w:rPr>
              <w:t>JPMorgan(EMEA)</w:t>
            </w:r>
            <w:r w:rsidRPr="0043446F">
              <w:rPr>
                <w:rFonts w:eastAsiaTheme="minorEastAsia" w:hint="eastAsia"/>
                <w:color w:val="000000" w:themeColor="text1"/>
                <w:szCs w:val="21"/>
              </w:rPr>
              <w:t>分析师，</w:t>
            </w:r>
            <w:r w:rsidRPr="0043446F">
              <w:rPr>
                <w:rFonts w:eastAsiaTheme="minorEastAsia" w:hint="eastAsia"/>
                <w:color w:val="000000" w:themeColor="text1"/>
                <w:szCs w:val="21"/>
              </w:rPr>
              <w:t>2011</w:t>
            </w:r>
            <w:r w:rsidRPr="0043446F">
              <w:rPr>
                <w:rFonts w:eastAsiaTheme="minorEastAsia" w:hint="eastAsia"/>
                <w:color w:val="000000" w:themeColor="text1"/>
                <w:szCs w:val="21"/>
              </w:rPr>
              <w:t>年</w:t>
            </w:r>
            <w:r w:rsidRPr="0043446F">
              <w:rPr>
                <w:rFonts w:eastAsiaTheme="minorEastAsia" w:hint="eastAsia"/>
                <w:color w:val="000000" w:themeColor="text1"/>
                <w:szCs w:val="21"/>
              </w:rPr>
              <w:lastRenderedPageBreak/>
              <w:t>3</w:t>
            </w:r>
            <w:r w:rsidRPr="0043446F">
              <w:rPr>
                <w:rFonts w:eastAsiaTheme="minorEastAsia" w:hint="eastAsia"/>
                <w:color w:val="000000" w:themeColor="text1"/>
                <w:szCs w:val="21"/>
              </w:rPr>
              <w:t>月加入上投摩根基金管理有限公司，先后担任研究员及基金经理助理，自</w:t>
            </w:r>
            <w:r w:rsidRPr="0043446F">
              <w:rPr>
                <w:rFonts w:eastAsiaTheme="minorEastAsia" w:hint="eastAsia"/>
                <w:color w:val="000000" w:themeColor="text1"/>
                <w:szCs w:val="21"/>
              </w:rPr>
              <w:t>2015</w:t>
            </w:r>
            <w:r w:rsidRPr="0043446F">
              <w:rPr>
                <w:rFonts w:eastAsiaTheme="minorEastAsia" w:hint="eastAsia"/>
                <w:color w:val="000000" w:themeColor="text1"/>
                <w:szCs w:val="21"/>
              </w:rPr>
              <w:t>年</w:t>
            </w:r>
            <w:r w:rsidRPr="0043446F">
              <w:rPr>
                <w:rFonts w:eastAsiaTheme="minorEastAsia" w:hint="eastAsia"/>
                <w:color w:val="000000" w:themeColor="text1"/>
                <w:szCs w:val="21"/>
              </w:rPr>
              <w:t>5</w:t>
            </w:r>
            <w:r w:rsidRPr="0043446F">
              <w:rPr>
                <w:rFonts w:eastAsiaTheme="minorEastAsia" w:hint="eastAsia"/>
                <w:color w:val="000000" w:themeColor="text1"/>
                <w:szCs w:val="21"/>
              </w:rPr>
              <w:t>月至</w:t>
            </w:r>
            <w:r w:rsidRPr="0043446F">
              <w:rPr>
                <w:rFonts w:eastAsiaTheme="minorEastAsia" w:hint="eastAsia"/>
                <w:color w:val="000000" w:themeColor="text1"/>
                <w:szCs w:val="21"/>
              </w:rPr>
              <w:t>2019</w:t>
            </w:r>
            <w:r w:rsidRPr="0043446F">
              <w:rPr>
                <w:rFonts w:eastAsiaTheme="minorEastAsia" w:hint="eastAsia"/>
                <w:color w:val="000000" w:themeColor="text1"/>
                <w:szCs w:val="21"/>
              </w:rPr>
              <w:t>年</w:t>
            </w:r>
            <w:r w:rsidRPr="0043446F">
              <w:rPr>
                <w:rFonts w:eastAsiaTheme="minorEastAsia" w:hint="eastAsia"/>
                <w:color w:val="000000" w:themeColor="text1"/>
                <w:szCs w:val="21"/>
              </w:rPr>
              <w:t>1</w:t>
            </w:r>
            <w:r w:rsidRPr="0043446F">
              <w:rPr>
                <w:rFonts w:eastAsiaTheme="minorEastAsia" w:hint="eastAsia"/>
                <w:color w:val="000000" w:themeColor="text1"/>
                <w:szCs w:val="21"/>
              </w:rPr>
              <w:t>月担任上投摩根岁岁盈定期开放债券型证券投资基金基金经理，自</w:t>
            </w:r>
            <w:r w:rsidRPr="0043446F">
              <w:rPr>
                <w:rFonts w:eastAsiaTheme="minorEastAsia" w:hint="eastAsia"/>
                <w:color w:val="000000" w:themeColor="text1"/>
                <w:szCs w:val="21"/>
              </w:rPr>
              <w:t>2015</w:t>
            </w:r>
            <w:r w:rsidRPr="0043446F">
              <w:rPr>
                <w:rFonts w:eastAsiaTheme="minorEastAsia" w:hint="eastAsia"/>
                <w:color w:val="000000" w:themeColor="text1"/>
                <w:szCs w:val="21"/>
              </w:rPr>
              <w:t>年</w:t>
            </w:r>
            <w:r w:rsidRPr="0043446F">
              <w:rPr>
                <w:rFonts w:eastAsiaTheme="minorEastAsia" w:hint="eastAsia"/>
                <w:color w:val="000000" w:themeColor="text1"/>
                <w:szCs w:val="21"/>
              </w:rPr>
              <w:t>12</w:t>
            </w:r>
            <w:r w:rsidRPr="0043446F">
              <w:rPr>
                <w:rFonts w:eastAsiaTheme="minorEastAsia" w:hint="eastAsia"/>
                <w:color w:val="000000" w:themeColor="text1"/>
                <w:szCs w:val="21"/>
              </w:rPr>
              <w:t>月起担任上投摩根强化回报债券型证券投资基金基金经理，自</w:t>
            </w:r>
            <w:r w:rsidRPr="0043446F">
              <w:rPr>
                <w:rFonts w:eastAsiaTheme="minorEastAsia" w:hint="eastAsia"/>
                <w:color w:val="000000" w:themeColor="text1"/>
                <w:szCs w:val="21"/>
              </w:rPr>
              <w:t>2015</w:t>
            </w:r>
            <w:r w:rsidRPr="0043446F">
              <w:rPr>
                <w:rFonts w:eastAsiaTheme="minorEastAsia" w:hint="eastAsia"/>
                <w:color w:val="000000" w:themeColor="text1"/>
                <w:szCs w:val="21"/>
              </w:rPr>
              <w:t>年</w:t>
            </w:r>
            <w:r w:rsidRPr="0043446F">
              <w:rPr>
                <w:rFonts w:eastAsiaTheme="minorEastAsia" w:hint="eastAsia"/>
                <w:color w:val="000000" w:themeColor="text1"/>
                <w:szCs w:val="21"/>
              </w:rPr>
              <w:t>12</w:t>
            </w:r>
            <w:r w:rsidRPr="0043446F">
              <w:rPr>
                <w:rFonts w:eastAsiaTheme="minorEastAsia" w:hint="eastAsia"/>
                <w:color w:val="000000" w:themeColor="text1"/>
                <w:szCs w:val="21"/>
              </w:rPr>
              <w:t>月至</w:t>
            </w:r>
            <w:r w:rsidRPr="0043446F">
              <w:rPr>
                <w:rFonts w:eastAsiaTheme="minorEastAsia" w:hint="eastAsia"/>
                <w:color w:val="000000" w:themeColor="text1"/>
                <w:szCs w:val="21"/>
              </w:rPr>
              <w:t>2018</w:t>
            </w:r>
            <w:r w:rsidRPr="0043446F">
              <w:rPr>
                <w:rFonts w:eastAsiaTheme="minorEastAsia" w:hint="eastAsia"/>
                <w:color w:val="000000" w:themeColor="text1"/>
                <w:szCs w:val="21"/>
              </w:rPr>
              <w:t>年</w:t>
            </w:r>
            <w:r w:rsidRPr="0043446F">
              <w:rPr>
                <w:rFonts w:eastAsiaTheme="minorEastAsia" w:hint="eastAsia"/>
                <w:color w:val="000000" w:themeColor="text1"/>
                <w:szCs w:val="21"/>
              </w:rPr>
              <w:t>11</w:t>
            </w:r>
            <w:r w:rsidRPr="0043446F">
              <w:rPr>
                <w:rFonts w:eastAsiaTheme="minorEastAsia" w:hint="eastAsia"/>
                <w:color w:val="000000" w:themeColor="text1"/>
                <w:szCs w:val="21"/>
              </w:rPr>
              <w:t>月担任上投摩根轮动添利债券型证券投资基金基金经理，自</w:t>
            </w:r>
            <w:r w:rsidRPr="0043446F">
              <w:rPr>
                <w:rFonts w:eastAsiaTheme="minorEastAsia" w:hint="eastAsia"/>
                <w:color w:val="000000" w:themeColor="text1"/>
                <w:szCs w:val="21"/>
              </w:rPr>
              <w:t>2016</w:t>
            </w:r>
            <w:r w:rsidRPr="0043446F">
              <w:rPr>
                <w:rFonts w:eastAsiaTheme="minorEastAsia" w:hint="eastAsia"/>
                <w:color w:val="000000" w:themeColor="text1"/>
                <w:szCs w:val="21"/>
              </w:rPr>
              <w:t>年</w:t>
            </w:r>
            <w:r w:rsidRPr="0043446F">
              <w:rPr>
                <w:rFonts w:eastAsiaTheme="minorEastAsia" w:hint="eastAsia"/>
                <w:color w:val="000000" w:themeColor="text1"/>
                <w:szCs w:val="21"/>
              </w:rPr>
              <w:t>5</w:t>
            </w:r>
            <w:r w:rsidRPr="0043446F">
              <w:rPr>
                <w:rFonts w:eastAsiaTheme="minorEastAsia" w:hint="eastAsia"/>
                <w:color w:val="000000" w:themeColor="text1"/>
                <w:szCs w:val="21"/>
              </w:rPr>
              <w:t>月起同时担任上投摩根双债增利债券型证券投资基金基金经理，自</w:t>
            </w:r>
            <w:r w:rsidRPr="0043446F">
              <w:rPr>
                <w:rFonts w:eastAsiaTheme="minorEastAsia" w:hint="eastAsia"/>
                <w:color w:val="000000" w:themeColor="text1"/>
                <w:szCs w:val="21"/>
              </w:rPr>
              <w:t>2016</w:t>
            </w:r>
            <w:r w:rsidRPr="0043446F">
              <w:rPr>
                <w:rFonts w:eastAsiaTheme="minorEastAsia" w:hint="eastAsia"/>
                <w:color w:val="000000" w:themeColor="text1"/>
                <w:szCs w:val="21"/>
              </w:rPr>
              <w:t>年</w:t>
            </w:r>
            <w:r w:rsidRPr="0043446F">
              <w:rPr>
                <w:rFonts w:eastAsiaTheme="minorEastAsia" w:hint="eastAsia"/>
                <w:color w:val="000000" w:themeColor="text1"/>
                <w:szCs w:val="21"/>
              </w:rPr>
              <w:t>6</w:t>
            </w:r>
            <w:r w:rsidRPr="0043446F">
              <w:rPr>
                <w:rFonts w:eastAsiaTheme="minorEastAsia" w:hint="eastAsia"/>
                <w:color w:val="000000" w:themeColor="text1"/>
                <w:szCs w:val="21"/>
              </w:rPr>
              <w:t>月起同时担任上投摩根分红添利债券型证券投资基金及上投摩根纯债添利债券型证券投资基金基金经理，</w:t>
            </w:r>
            <w:r w:rsidRPr="0043446F">
              <w:rPr>
                <w:rFonts w:eastAsiaTheme="minorEastAsia" w:hint="eastAsia"/>
                <w:color w:val="000000" w:themeColor="text1"/>
                <w:szCs w:val="21"/>
              </w:rPr>
              <w:t>2016</w:t>
            </w:r>
            <w:r w:rsidRPr="0043446F">
              <w:rPr>
                <w:rFonts w:eastAsiaTheme="minorEastAsia" w:hint="eastAsia"/>
                <w:color w:val="000000" w:themeColor="text1"/>
                <w:szCs w:val="21"/>
              </w:rPr>
              <w:t>年</w:t>
            </w:r>
            <w:r w:rsidRPr="0043446F">
              <w:rPr>
                <w:rFonts w:eastAsiaTheme="minorEastAsia" w:hint="eastAsia"/>
                <w:color w:val="000000" w:themeColor="text1"/>
                <w:szCs w:val="21"/>
              </w:rPr>
              <w:t>8</w:t>
            </w:r>
            <w:r w:rsidRPr="0043446F">
              <w:rPr>
                <w:rFonts w:eastAsiaTheme="minorEastAsia" w:hint="eastAsia"/>
                <w:color w:val="000000" w:themeColor="text1"/>
                <w:szCs w:val="21"/>
              </w:rPr>
              <w:t>月至</w:t>
            </w:r>
            <w:r w:rsidRPr="0043446F">
              <w:rPr>
                <w:rFonts w:eastAsiaTheme="minorEastAsia" w:hint="eastAsia"/>
                <w:color w:val="000000" w:themeColor="text1"/>
                <w:szCs w:val="21"/>
              </w:rPr>
              <w:t>2018</w:t>
            </w:r>
            <w:r w:rsidRPr="0043446F">
              <w:rPr>
                <w:rFonts w:eastAsiaTheme="minorEastAsia" w:hint="eastAsia"/>
                <w:color w:val="000000" w:themeColor="text1"/>
                <w:szCs w:val="21"/>
              </w:rPr>
              <w:t>年</w:t>
            </w:r>
            <w:r w:rsidRPr="0043446F">
              <w:rPr>
                <w:rFonts w:eastAsiaTheme="minorEastAsia" w:hint="eastAsia"/>
                <w:color w:val="000000" w:themeColor="text1"/>
                <w:szCs w:val="21"/>
              </w:rPr>
              <w:t>12</w:t>
            </w:r>
            <w:r w:rsidRPr="0043446F">
              <w:rPr>
                <w:rFonts w:eastAsiaTheme="minorEastAsia" w:hint="eastAsia"/>
                <w:color w:val="000000" w:themeColor="text1"/>
                <w:szCs w:val="21"/>
              </w:rPr>
              <w:t>月担任上投摩根岁岁丰定期开放债券型证券投资基金基金经理，自</w:t>
            </w:r>
            <w:r w:rsidRPr="0043446F">
              <w:rPr>
                <w:rFonts w:eastAsiaTheme="minorEastAsia" w:hint="eastAsia"/>
                <w:color w:val="000000" w:themeColor="text1"/>
                <w:szCs w:val="21"/>
              </w:rPr>
              <w:t>2017</w:t>
            </w:r>
            <w:r w:rsidRPr="0043446F">
              <w:rPr>
                <w:rFonts w:eastAsiaTheme="minorEastAsia" w:hint="eastAsia"/>
                <w:color w:val="000000" w:themeColor="text1"/>
                <w:szCs w:val="21"/>
              </w:rPr>
              <w:t>年</w:t>
            </w:r>
            <w:r w:rsidRPr="0043446F">
              <w:rPr>
                <w:rFonts w:eastAsiaTheme="minorEastAsia" w:hint="eastAsia"/>
                <w:color w:val="000000" w:themeColor="text1"/>
                <w:szCs w:val="21"/>
              </w:rPr>
              <w:t>1</w:t>
            </w:r>
            <w:r w:rsidRPr="0043446F">
              <w:rPr>
                <w:rFonts w:eastAsiaTheme="minorEastAsia" w:hint="eastAsia"/>
                <w:color w:val="000000" w:themeColor="text1"/>
                <w:szCs w:val="21"/>
              </w:rPr>
              <w:t>月起同时担任上投摩根安丰回报混合型证券投资基金基金经理，</w:t>
            </w:r>
            <w:r w:rsidRPr="0043446F">
              <w:rPr>
                <w:rFonts w:eastAsiaTheme="minorEastAsia" w:hint="eastAsia"/>
                <w:color w:val="000000" w:themeColor="text1"/>
                <w:szCs w:val="21"/>
              </w:rPr>
              <w:t>2017</w:t>
            </w:r>
            <w:r w:rsidRPr="0043446F">
              <w:rPr>
                <w:rFonts w:eastAsiaTheme="minorEastAsia" w:hint="eastAsia"/>
                <w:color w:val="000000" w:themeColor="text1"/>
                <w:szCs w:val="21"/>
              </w:rPr>
              <w:t>年</w:t>
            </w:r>
            <w:r w:rsidRPr="0043446F">
              <w:rPr>
                <w:rFonts w:eastAsiaTheme="minorEastAsia" w:hint="eastAsia"/>
                <w:color w:val="000000" w:themeColor="text1"/>
                <w:szCs w:val="21"/>
              </w:rPr>
              <w:t>1</w:t>
            </w:r>
            <w:r w:rsidRPr="0043446F">
              <w:rPr>
                <w:rFonts w:eastAsiaTheme="minorEastAsia" w:hint="eastAsia"/>
                <w:color w:val="000000" w:themeColor="text1"/>
                <w:szCs w:val="21"/>
              </w:rPr>
              <w:t>月至</w:t>
            </w:r>
            <w:r w:rsidRPr="0043446F">
              <w:rPr>
                <w:rFonts w:eastAsiaTheme="minorEastAsia" w:hint="eastAsia"/>
                <w:color w:val="000000" w:themeColor="text1"/>
                <w:szCs w:val="21"/>
              </w:rPr>
              <w:t>2018</w:t>
            </w:r>
            <w:r w:rsidRPr="0043446F">
              <w:rPr>
                <w:rFonts w:eastAsiaTheme="minorEastAsia" w:hint="eastAsia"/>
                <w:color w:val="000000" w:themeColor="text1"/>
                <w:szCs w:val="21"/>
              </w:rPr>
              <w:t>年</w:t>
            </w:r>
            <w:r w:rsidRPr="0043446F">
              <w:rPr>
                <w:rFonts w:eastAsiaTheme="minorEastAsia" w:hint="eastAsia"/>
                <w:color w:val="000000" w:themeColor="text1"/>
                <w:szCs w:val="21"/>
              </w:rPr>
              <w:t>12</w:t>
            </w:r>
            <w:r w:rsidRPr="0043446F">
              <w:rPr>
                <w:rFonts w:eastAsiaTheme="minorEastAsia" w:hint="eastAsia"/>
                <w:color w:val="000000" w:themeColor="text1"/>
                <w:szCs w:val="21"/>
              </w:rPr>
              <w:t>月担任上投摩根安泽回报混合型证券投资基金基金经理，自</w:t>
            </w:r>
            <w:r w:rsidRPr="0043446F">
              <w:rPr>
                <w:rFonts w:eastAsiaTheme="minorEastAsia" w:hint="eastAsia"/>
                <w:color w:val="000000" w:themeColor="text1"/>
                <w:szCs w:val="21"/>
              </w:rPr>
              <w:t>2018</w:t>
            </w:r>
            <w:r w:rsidRPr="0043446F">
              <w:rPr>
                <w:rFonts w:eastAsiaTheme="minorEastAsia" w:hint="eastAsia"/>
                <w:color w:val="000000" w:themeColor="text1"/>
                <w:szCs w:val="21"/>
              </w:rPr>
              <w:t>年</w:t>
            </w:r>
            <w:r w:rsidRPr="0043446F">
              <w:rPr>
                <w:rFonts w:eastAsiaTheme="minorEastAsia" w:hint="eastAsia"/>
                <w:color w:val="000000" w:themeColor="text1"/>
                <w:szCs w:val="21"/>
              </w:rPr>
              <w:t>2</w:t>
            </w:r>
            <w:r w:rsidRPr="0043446F">
              <w:rPr>
                <w:rFonts w:eastAsiaTheme="minorEastAsia" w:hint="eastAsia"/>
                <w:color w:val="000000" w:themeColor="text1"/>
                <w:szCs w:val="21"/>
              </w:rPr>
              <w:t>月起同时担任上投摩根安隆回报混合型证券投资基金基金经理，</w:t>
            </w:r>
            <w:r w:rsidRPr="0043446F">
              <w:rPr>
                <w:rFonts w:eastAsiaTheme="minorEastAsia" w:hint="eastAsia"/>
                <w:color w:val="000000" w:themeColor="text1"/>
                <w:szCs w:val="21"/>
              </w:rPr>
              <w:t>2018</w:t>
            </w:r>
            <w:r w:rsidRPr="0043446F">
              <w:rPr>
                <w:rFonts w:eastAsiaTheme="minorEastAsia" w:hint="eastAsia"/>
                <w:color w:val="000000" w:themeColor="text1"/>
                <w:szCs w:val="21"/>
              </w:rPr>
              <w:t>年</w:t>
            </w:r>
            <w:r w:rsidRPr="0043446F">
              <w:rPr>
                <w:rFonts w:eastAsiaTheme="minorEastAsia" w:hint="eastAsia"/>
                <w:color w:val="000000" w:themeColor="text1"/>
                <w:szCs w:val="21"/>
              </w:rPr>
              <w:t>2</w:t>
            </w:r>
            <w:r w:rsidRPr="0043446F">
              <w:rPr>
                <w:rFonts w:eastAsiaTheme="minorEastAsia" w:hint="eastAsia"/>
                <w:color w:val="000000" w:themeColor="text1"/>
                <w:szCs w:val="21"/>
              </w:rPr>
              <w:t>月至</w:t>
            </w:r>
            <w:r w:rsidRPr="0043446F">
              <w:rPr>
                <w:rFonts w:eastAsiaTheme="minorEastAsia" w:hint="eastAsia"/>
                <w:color w:val="000000" w:themeColor="text1"/>
                <w:szCs w:val="21"/>
              </w:rPr>
              <w:t>9</w:t>
            </w:r>
            <w:r w:rsidRPr="0043446F">
              <w:rPr>
                <w:rFonts w:eastAsiaTheme="minorEastAsia" w:hint="eastAsia"/>
                <w:color w:val="000000" w:themeColor="text1"/>
                <w:szCs w:val="21"/>
              </w:rPr>
              <w:t>月担任上投摩根安腾回报混合型证券投资基金基金经理，自</w:t>
            </w:r>
            <w:r w:rsidRPr="0043446F">
              <w:rPr>
                <w:rFonts w:eastAsiaTheme="minorEastAsia" w:hint="eastAsia"/>
                <w:color w:val="000000" w:themeColor="text1"/>
                <w:szCs w:val="21"/>
              </w:rPr>
              <w:t>2019</w:t>
            </w:r>
            <w:r w:rsidRPr="0043446F">
              <w:rPr>
                <w:rFonts w:eastAsiaTheme="minorEastAsia" w:hint="eastAsia"/>
                <w:color w:val="000000" w:themeColor="text1"/>
                <w:szCs w:val="21"/>
              </w:rPr>
              <w:t>年</w:t>
            </w:r>
            <w:r w:rsidRPr="0043446F">
              <w:rPr>
                <w:rFonts w:eastAsiaTheme="minorEastAsia" w:hint="eastAsia"/>
                <w:color w:val="000000" w:themeColor="text1"/>
                <w:szCs w:val="21"/>
              </w:rPr>
              <w:t>4</w:t>
            </w:r>
            <w:r w:rsidRPr="0043446F">
              <w:rPr>
                <w:rFonts w:eastAsiaTheme="minorEastAsia" w:hint="eastAsia"/>
                <w:color w:val="000000" w:themeColor="text1"/>
                <w:szCs w:val="21"/>
              </w:rPr>
              <w:t>月起同时担任上投摩根优信增利债券型证券投资基金和上投摩根安鑫回报混合型证券投资基金基金经理。</w:t>
            </w:r>
          </w:p>
        </w:tc>
      </w:tr>
    </w:tbl>
    <w:p w:rsidR="00C6111B" w:rsidRDefault="0043446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C6111B" w:rsidRDefault="0043446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证券从业的含义遵从行业协会《证券业从业人员资格管理办法》的相关规定。</w:t>
      </w:r>
    </w:p>
    <w:p w:rsidR="00C6111B" w:rsidRDefault="0043446F">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4.2</w:t>
      </w:r>
      <w:r>
        <w:rPr>
          <w:rFonts w:eastAsiaTheme="minorEastAsia" w:hint="eastAsia"/>
          <w:b/>
          <w:color w:val="000000" w:themeColor="text1"/>
          <w:kern w:val="0"/>
          <w:szCs w:val="21"/>
        </w:rPr>
        <w:t>管理人对报告期内本基金运作遵规守信情况的说明</w:t>
      </w:r>
    </w:p>
    <w:p w:rsidR="00C6111B" w:rsidRDefault="0043446F">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分红添利债券型证券投资基金基金合同》的规定。基金经理对个股和投资组合的比例遵循了投资决策委员会的授权限制，基金投资比例符合基金合同和法律法规的要求。</w:t>
      </w:r>
    </w:p>
    <w:p w:rsidR="00C6111B" w:rsidRDefault="0043446F">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lastRenderedPageBreak/>
        <w:t xml:space="preserve">4.3 </w:t>
      </w:r>
      <w:r>
        <w:rPr>
          <w:rFonts w:eastAsiaTheme="minorEastAsia"/>
          <w:b/>
          <w:color w:val="000000" w:themeColor="text1"/>
          <w:kern w:val="0"/>
          <w:szCs w:val="21"/>
        </w:rPr>
        <w:t>公平交易专项说明</w:t>
      </w:r>
    </w:p>
    <w:p w:rsidR="00C6111B" w:rsidRDefault="0043446F">
      <w:pPr>
        <w:spacing w:line="360" w:lineRule="auto"/>
        <w:rPr>
          <w:rFonts w:eastAsiaTheme="minorEastAsia"/>
          <w:color w:val="000000" w:themeColor="text1"/>
          <w:szCs w:val="21"/>
        </w:rPr>
      </w:pPr>
      <w:r>
        <w:rPr>
          <w:rFonts w:eastAsiaTheme="minorEastAsia"/>
          <w:color w:val="000000" w:themeColor="text1"/>
          <w:szCs w:val="21"/>
        </w:rPr>
        <w:t xml:space="preserve">4.3.1 </w:t>
      </w:r>
      <w:r>
        <w:rPr>
          <w:rFonts w:eastAsiaTheme="minorEastAsia"/>
          <w:color w:val="000000" w:themeColor="text1"/>
          <w:szCs w:val="21"/>
        </w:rPr>
        <w:t>公平交易制度的执行情况</w:t>
      </w:r>
    </w:p>
    <w:p w:rsidR="00C6111B" w:rsidRDefault="0043446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C6111B" w:rsidRDefault="0043446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C6111B" w:rsidRDefault="0043446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C6111B" w:rsidRDefault="0043446F">
      <w:pPr>
        <w:spacing w:line="360" w:lineRule="auto"/>
        <w:rPr>
          <w:rFonts w:eastAsiaTheme="minorEastAsia"/>
          <w:color w:val="000000" w:themeColor="text1"/>
          <w:szCs w:val="21"/>
        </w:rPr>
      </w:pPr>
      <w:r>
        <w:rPr>
          <w:rFonts w:eastAsiaTheme="minorEastAsia"/>
          <w:color w:val="000000" w:themeColor="text1"/>
          <w:szCs w:val="21"/>
        </w:rPr>
        <w:t xml:space="preserve">4.3.2 </w:t>
      </w:r>
      <w:r>
        <w:rPr>
          <w:rFonts w:eastAsiaTheme="minorEastAsia"/>
          <w:color w:val="000000" w:themeColor="text1"/>
          <w:szCs w:val="21"/>
        </w:rPr>
        <w:t>异常交易行为的专项说明</w:t>
      </w:r>
    </w:p>
    <w:p w:rsidR="00C6111B" w:rsidRDefault="0043446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C6111B" w:rsidRDefault="0043446F">
      <w:pPr>
        <w:spacing w:line="360" w:lineRule="auto"/>
        <w:ind w:firstLineChars="200" w:firstLine="420"/>
        <w:rPr>
          <w:rFonts w:eastAsiaTheme="minorEastAsia"/>
          <w:color w:val="000000" w:themeColor="text1"/>
          <w:szCs w:val="21"/>
        </w:rPr>
      </w:pPr>
      <w:r>
        <w:rPr>
          <w:rFonts w:eastAsiaTheme="minorEastAsia"/>
          <w:color w:val="000000" w:themeColor="text1"/>
          <w:szCs w:val="21"/>
        </w:rPr>
        <w:t>所有投资组合参与的交易所公开竞价同日反向交易成交较少的单边交易量超过该证券当日成交量的</w:t>
      </w:r>
      <w:r>
        <w:rPr>
          <w:rFonts w:eastAsiaTheme="minorEastAsia"/>
          <w:color w:val="000000" w:themeColor="text1"/>
          <w:szCs w:val="21"/>
        </w:rPr>
        <w:t>5%</w:t>
      </w:r>
      <w:r>
        <w:rPr>
          <w:rFonts w:eastAsiaTheme="minorEastAsia"/>
          <w:color w:val="000000" w:themeColor="text1"/>
          <w:szCs w:val="21"/>
        </w:rPr>
        <w:t>的情形：报告期内，所有投资组合参与的交易所公开竞价同日反向交易成交较少的单边交易量超过该证券当日成交量的</w:t>
      </w:r>
      <w:r>
        <w:rPr>
          <w:rFonts w:eastAsiaTheme="minorEastAsia"/>
          <w:color w:val="000000" w:themeColor="text1"/>
          <w:szCs w:val="21"/>
        </w:rPr>
        <w:t>5%</w:t>
      </w:r>
      <w:r>
        <w:rPr>
          <w:rFonts w:eastAsiaTheme="minorEastAsia"/>
          <w:color w:val="000000" w:themeColor="text1"/>
          <w:szCs w:val="21"/>
        </w:rPr>
        <w:t>的次数为一次，发生在量化投资组合与主动管理投资组合之间。</w:t>
      </w:r>
    </w:p>
    <w:p w:rsidR="00C6111B" w:rsidRDefault="0043446F">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4.4 </w:t>
      </w:r>
      <w:r>
        <w:rPr>
          <w:rFonts w:eastAsiaTheme="minorEastAsia"/>
          <w:b/>
          <w:color w:val="000000" w:themeColor="text1"/>
          <w:kern w:val="0"/>
          <w:szCs w:val="21"/>
        </w:rPr>
        <w:t>报告期内基金的投资策略和业绩表现说明</w:t>
      </w:r>
    </w:p>
    <w:p w:rsidR="00C6111B" w:rsidRDefault="0043446F">
      <w:pPr>
        <w:spacing w:line="360" w:lineRule="auto"/>
        <w:rPr>
          <w:rFonts w:eastAsiaTheme="minorEastAsia"/>
          <w:color w:val="000000" w:themeColor="text1"/>
          <w:szCs w:val="21"/>
        </w:rPr>
      </w:pPr>
      <w:r>
        <w:rPr>
          <w:rFonts w:eastAsiaTheme="minorEastAsia"/>
          <w:color w:val="000000" w:themeColor="text1"/>
          <w:szCs w:val="21"/>
        </w:rPr>
        <w:t>4.4.1</w:t>
      </w:r>
      <w:r>
        <w:rPr>
          <w:rFonts w:eastAsiaTheme="minorEastAsia"/>
          <w:color w:val="000000" w:themeColor="text1"/>
          <w:szCs w:val="21"/>
        </w:rPr>
        <w:t>报告期内基金投资策略和运作分析</w:t>
      </w:r>
    </w:p>
    <w:p w:rsidR="00C6111B" w:rsidRDefault="0043446F">
      <w:pPr>
        <w:spacing w:line="360" w:lineRule="auto"/>
        <w:ind w:firstLineChars="200" w:firstLine="420"/>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年一季度，货币政策继续保持中性宽松的节奏，</w:t>
      </w:r>
      <w:r>
        <w:rPr>
          <w:rFonts w:eastAsiaTheme="minorEastAsia"/>
          <w:color w:val="000000" w:themeColor="text1"/>
          <w:szCs w:val="21"/>
        </w:rPr>
        <w:t>TMLF</w:t>
      </w:r>
      <w:r>
        <w:rPr>
          <w:rFonts w:eastAsiaTheme="minorEastAsia"/>
          <w:color w:val="000000" w:themeColor="text1"/>
          <w:szCs w:val="21"/>
        </w:rPr>
        <w:t>和降准组合拳的使用，使得市场流动性较为宽松，全社会融资成本有所下降。对小微企业和民企的政策倾斜力度使得信用扩张边际呈改善趋势，信用扩张有见底回升的迹象。中美贸易谈判缓和，市场的风险偏好有所提升，资本市场表现出股市强于债市的走势。债券市场在一季度步入震荡行情，</w:t>
      </w:r>
      <w:r>
        <w:rPr>
          <w:rFonts w:eastAsiaTheme="minorEastAsia"/>
          <w:color w:val="000000" w:themeColor="text1"/>
          <w:szCs w:val="21"/>
        </w:rPr>
        <w:t>10</w:t>
      </w:r>
      <w:r>
        <w:rPr>
          <w:rFonts w:eastAsiaTheme="minorEastAsia"/>
          <w:color w:val="000000" w:themeColor="text1"/>
          <w:szCs w:val="21"/>
        </w:rPr>
        <w:t>年期国开债收益率围绕开年</w:t>
      </w:r>
      <w:r>
        <w:rPr>
          <w:rFonts w:eastAsiaTheme="minorEastAsia"/>
          <w:color w:val="000000" w:themeColor="text1"/>
          <w:szCs w:val="21"/>
        </w:rPr>
        <w:t>3.65%</w:t>
      </w:r>
      <w:r>
        <w:rPr>
          <w:rFonts w:eastAsiaTheme="minorEastAsia"/>
          <w:color w:val="000000" w:themeColor="text1"/>
          <w:szCs w:val="21"/>
        </w:rPr>
        <w:t>的中枢，在</w:t>
      </w:r>
      <w:r>
        <w:rPr>
          <w:rFonts w:eastAsiaTheme="minorEastAsia"/>
          <w:color w:val="000000" w:themeColor="text1"/>
          <w:szCs w:val="21"/>
        </w:rPr>
        <w:t>3.47%-3.70%</w:t>
      </w:r>
      <w:r>
        <w:rPr>
          <w:rFonts w:eastAsiaTheme="minorEastAsia"/>
          <w:color w:val="000000" w:themeColor="text1"/>
          <w:szCs w:val="21"/>
        </w:rPr>
        <w:t>的区间运行；短端收益率受益于宽松流动性，</w:t>
      </w:r>
      <w:r>
        <w:rPr>
          <w:rFonts w:eastAsiaTheme="minorEastAsia"/>
          <w:color w:val="000000" w:themeColor="text1"/>
          <w:szCs w:val="21"/>
        </w:rPr>
        <w:t>1</w:t>
      </w:r>
      <w:r>
        <w:rPr>
          <w:rFonts w:eastAsiaTheme="minorEastAsia"/>
          <w:color w:val="000000" w:themeColor="text1"/>
          <w:szCs w:val="21"/>
        </w:rPr>
        <w:t>、</w:t>
      </w:r>
      <w:r>
        <w:rPr>
          <w:rFonts w:eastAsiaTheme="minorEastAsia"/>
          <w:color w:val="000000" w:themeColor="text1"/>
          <w:szCs w:val="21"/>
        </w:rPr>
        <w:t>2</w:t>
      </w:r>
      <w:r>
        <w:rPr>
          <w:rFonts w:eastAsiaTheme="minorEastAsia"/>
          <w:color w:val="000000" w:themeColor="text1"/>
          <w:szCs w:val="21"/>
        </w:rPr>
        <w:t>月份整体维持低位，</w:t>
      </w:r>
      <w:r>
        <w:rPr>
          <w:rFonts w:eastAsiaTheme="minorEastAsia"/>
          <w:color w:val="000000" w:themeColor="text1"/>
          <w:szCs w:val="21"/>
        </w:rPr>
        <w:t>3</w:t>
      </w:r>
      <w:r>
        <w:rPr>
          <w:rFonts w:eastAsiaTheme="minorEastAsia"/>
          <w:color w:val="000000" w:themeColor="text1"/>
          <w:szCs w:val="21"/>
        </w:rPr>
        <w:t>月份随着资金面略有趋紧，收益率小幅回升。</w:t>
      </w:r>
    </w:p>
    <w:p w:rsidR="00C6111B" w:rsidRDefault="0043446F">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展望二季度，债市面临的机遇和挑战并存。一方面，经济增速和企业利润依然面临较大下行压力，降准的必要性仍存，流动性拐头的可能性不高；另一方面，通胀压力抬头，食品尤其猪肉价格在</w:t>
      </w:r>
      <w:r>
        <w:rPr>
          <w:rFonts w:eastAsiaTheme="minorEastAsia"/>
          <w:color w:val="000000" w:themeColor="text1"/>
          <w:szCs w:val="21"/>
        </w:rPr>
        <w:t>4</w:t>
      </w:r>
      <w:r>
        <w:rPr>
          <w:rFonts w:eastAsiaTheme="minorEastAsia"/>
          <w:color w:val="000000" w:themeColor="text1"/>
          <w:szCs w:val="21"/>
        </w:rPr>
        <w:t>月下旬后可能对整体通胀形成一定压力，从而一定程度制约央行货币政策宽松空间，并对债券市场形成短期压力。整体来看，债券市场仍处慢牛格局当中，但绝对收益率已经降至低位的情况下，市场波动增大，超额收益的空间也相应压缩。短债方面，</w:t>
      </w:r>
      <w:r>
        <w:rPr>
          <w:rFonts w:eastAsiaTheme="minorEastAsia"/>
          <w:color w:val="000000" w:themeColor="text1"/>
          <w:szCs w:val="21"/>
        </w:rPr>
        <w:t>3</w:t>
      </w:r>
      <w:r>
        <w:rPr>
          <w:rFonts w:eastAsiaTheme="minorEastAsia"/>
          <w:color w:val="000000" w:themeColor="text1"/>
          <w:szCs w:val="21"/>
        </w:rPr>
        <w:t>月末资金价格有所提升，推升了短端利率的收益率水平，短债收益率吸引力有所提升。本基金将保持较短的久期和高杠杆，以为组合争取稳定回报为主。</w:t>
      </w:r>
    </w:p>
    <w:p w:rsidR="00C6111B" w:rsidRDefault="0043446F">
      <w:pPr>
        <w:spacing w:line="360" w:lineRule="auto"/>
        <w:rPr>
          <w:rFonts w:eastAsiaTheme="minorEastAsia"/>
          <w:color w:val="000000" w:themeColor="text1"/>
          <w:szCs w:val="21"/>
        </w:rPr>
      </w:pPr>
      <w:r>
        <w:rPr>
          <w:rFonts w:eastAsiaTheme="minorEastAsia"/>
          <w:color w:val="000000" w:themeColor="text1"/>
          <w:szCs w:val="21"/>
        </w:rPr>
        <w:t>4.4.2</w:t>
      </w:r>
      <w:r>
        <w:rPr>
          <w:rFonts w:eastAsiaTheme="minorEastAsia"/>
          <w:color w:val="000000" w:themeColor="text1"/>
          <w:szCs w:val="21"/>
        </w:rPr>
        <w:t>报告期内基金的业绩表现</w:t>
      </w:r>
    </w:p>
    <w:p w:rsidR="00C6111B" w:rsidRDefault="0043446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本报告期上投摩根分红添利债券</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:0.65%</w:t>
      </w:r>
      <w:r>
        <w:rPr>
          <w:rFonts w:eastAsiaTheme="minorEastAsia"/>
          <w:color w:val="000000" w:themeColor="text1"/>
          <w:szCs w:val="21"/>
        </w:rPr>
        <w:t>，同期业绩比较基准收益率为</w:t>
      </w:r>
      <w:r>
        <w:rPr>
          <w:rFonts w:eastAsiaTheme="minorEastAsia"/>
          <w:color w:val="000000" w:themeColor="text1"/>
          <w:szCs w:val="21"/>
        </w:rPr>
        <w:t>:1.35%,</w:t>
      </w:r>
    </w:p>
    <w:p w:rsidR="00C6111B" w:rsidRDefault="0043446F">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上投摩根分红添利债券</w:t>
      </w:r>
      <w:r>
        <w:rPr>
          <w:rFonts w:eastAsiaTheme="minorEastAsia"/>
          <w:color w:val="000000" w:themeColor="text1"/>
          <w:szCs w:val="21"/>
        </w:rPr>
        <w:t>B</w:t>
      </w:r>
      <w:r>
        <w:rPr>
          <w:rFonts w:eastAsiaTheme="minorEastAsia"/>
          <w:color w:val="000000" w:themeColor="text1"/>
          <w:szCs w:val="21"/>
        </w:rPr>
        <w:t>份额净值增长率为</w:t>
      </w:r>
      <w:r>
        <w:rPr>
          <w:rFonts w:eastAsiaTheme="minorEastAsia"/>
          <w:color w:val="000000" w:themeColor="text1"/>
          <w:szCs w:val="21"/>
        </w:rPr>
        <w:t>:0.46%</w:t>
      </w:r>
      <w:r>
        <w:rPr>
          <w:rFonts w:eastAsiaTheme="minorEastAsia"/>
          <w:color w:val="000000" w:themeColor="text1"/>
          <w:szCs w:val="21"/>
        </w:rPr>
        <w:t>，同期业绩比较基准收益率为</w:t>
      </w:r>
      <w:r>
        <w:rPr>
          <w:rFonts w:eastAsiaTheme="minorEastAsia"/>
          <w:color w:val="000000" w:themeColor="text1"/>
          <w:szCs w:val="21"/>
        </w:rPr>
        <w:t>:1.35%</w:t>
      </w:r>
      <w:r>
        <w:rPr>
          <w:rFonts w:eastAsiaTheme="minorEastAsia"/>
          <w:color w:val="000000" w:themeColor="text1"/>
          <w:szCs w:val="21"/>
        </w:rPr>
        <w:t>。</w:t>
      </w:r>
    </w:p>
    <w:p w:rsidR="00C6111B" w:rsidRDefault="00C6111B">
      <w:pPr>
        <w:spacing w:line="360" w:lineRule="auto"/>
        <w:ind w:firstLineChars="200" w:firstLine="420"/>
        <w:rPr>
          <w:rFonts w:eastAsiaTheme="minorEastAsia"/>
          <w:color w:val="000000" w:themeColor="text1"/>
          <w:szCs w:val="21"/>
        </w:rPr>
      </w:pPr>
    </w:p>
    <w:p w:rsidR="00C6111B" w:rsidRDefault="0043446F">
      <w:pPr>
        <w:spacing w:line="360" w:lineRule="auto"/>
        <w:rPr>
          <w:rFonts w:eastAsiaTheme="minorEastAsia"/>
          <w:color w:val="000000" w:themeColor="text1"/>
          <w:szCs w:val="21"/>
        </w:rPr>
      </w:pPr>
      <w:r>
        <w:rPr>
          <w:rFonts w:eastAsiaTheme="minorEastAsia"/>
          <w:b/>
          <w:color w:val="000000" w:themeColor="text1"/>
          <w:kern w:val="0"/>
          <w:szCs w:val="21"/>
        </w:rPr>
        <w:t>4</w:t>
      </w:r>
      <w:r>
        <w:rPr>
          <w:rFonts w:eastAsiaTheme="minorEastAsia" w:hint="eastAsia"/>
          <w:b/>
          <w:color w:val="000000" w:themeColor="text1"/>
          <w:kern w:val="0"/>
          <w:szCs w:val="21"/>
        </w:rPr>
        <w:t>.5</w:t>
      </w:r>
      <w:r>
        <w:rPr>
          <w:rFonts w:asciiTheme="minorEastAsia" w:eastAsiaTheme="minorEastAsia" w:hAnsiTheme="minorEastAsia" w:hint="eastAsia"/>
          <w:b/>
          <w:color w:val="000000" w:themeColor="text1"/>
          <w:kern w:val="0"/>
          <w:szCs w:val="21"/>
        </w:rPr>
        <w:t>报告期内基金持有人数或基金资产净值预警说明</w:t>
      </w:r>
    </w:p>
    <w:p w:rsidR="00C6111B" w:rsidRDefault="0043446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报告期内，本基金存在连续二十个工作日基金资产净值低于五千万元的情况，出现该情况的时间范围为</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01</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日至</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03</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w:t>
      </w:r>
    </w:p>
    <w:p w:rsidR="00C6111B" w:rsidRDefault="0043446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基金管理人拟调整本基金运作方式，加大营销力度，提升基金规模，方案已报监管机关。</w:t>
      </w:r>
    </w:p>
    <w:p w:rsidR="00C6111B" w:rsidRDefault="00C6111B">
      <w:pPr>
        <w:spacing w:line="360" w:lineRule="auto"/>
        <w:ind w:firstLineChars="200" w:firstLine="420"/>
        <w:rPr>
          <w:rFonts w:asciiTheme="minorEastAsia" w:eastAsiaTheme="minorEastAsia" w:hAnsiTheme="minorEastAsia"/>
          <w:color w:val="000000" w:themeColor="text1"/>
          <w:szCs w:val="21"/>
        </w:rPr>
      </w:pPr>
    </w:p>
    <w:p w:rsidR="00C6111B" w:rsidRDefault="0043446F">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§5  </w:t>
      </w:r>
      <w:r>
        <w:rPr>
          <w:rFonts w:eastAsiaTheme="minorEastAsia"/>
          <w:color w:val="000000" w:themeColor="text1"/>
          <w:kern w:val="0"/>
          <w:sz w:val="21"/>
          <w:szCs w:val="21"/>
        </w:rPr>
        <w:t>投资组合报告</w:t>
      </w:r>
    </w:p>
    <w:p w:rsidR="00C6111B" w:rsidRDefault="0043446F">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5.1 </w:t>
      </w:r>
      <w:r>
        <w:rPr>
          <w:rFonts w:eastAsiaTheme="minorEastAsia"/>
          <w:b/>
          <w:color w:val="000000" w:themeColor="text1"/>
          <w:kern w:val="0"/>
          <w:szCs w:val="21"/>
        </w:rPr>
        <w:t>报告期末基金资产组合情况</w:t>
      </w:r>
    </w:p>
    <w:tbl>
      <w:tblPr>
        <w:tblStyle w:val="af6"/>
        <w:tblW w:w="8897" w:type="dxa"/>
        <w:tblInd w:w="108" w:type="dxa"/>
        <w:tblLayout w:type="fixed"/>
        <w:tblLook w:val="04A0" w:firstRow="1" w:lastRow="0" w:firstColumn="1" w:lastColumn="0" w:noHBand="0" w:noVBand="1"/>
      </w:tblPr>
      <w:tblGrid>
        <w:gridCol w:w="720"/>
        <w:gridCol w:w="3357"/>
        <w:gridCol w:w="2977"/>
        <w:gridCol w:w="1843"/>
      </w:tblGrid>
      <w:tr w:rsidR="00C6111B">
        <w:tc>
          <w:tcPr>
            <w:tcW w:w="720" w:type="dxa"/>
            <w:vAlign w:val="center"/>
          </w:tcPr>
          <w:p w:rsidR="00C6111B" w:rsidRDefault="0043446F">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357" w:type="dxa"/>
            <w:vAlign w:val="center"/>
          </w:tcPr>
          <w:p w:rsidR="00C6111B" w:rsidRDefault="0043446F">
            <w:pPr>
              <w:spacing w:before="29" w:line="360" w:lineRule="auto"/>
              <w:ind w:left="17"/>
              <w:jc w:val="center"/>
              <w:rPr>
                <w:rFonts w:eastAsiaTheme="minorEastAsia"/>
                <w:color w:val="000000" w:themeColor="text1"/>
                <w:szCs w:val="21"/>
              </w:rPr>
            </w:pPr>
            <w:r>
              <w:rPr>
                <w:rFonts w:eastAsiaTheme="minorEastAsia"/>
                <w:color w:val="000000" w:themeColor="text1"/>
                <w:szCs w:val="21"/>
              </w:rPr>
              <w:t>项目</w:t>
            </w:r>
          </w:p>
        </w:tc>
        <w:tc>
          <w:tcPr>
            <w:tcW w:w="2977" w:type="dxa"/>
            <w:vAlign w:val="center"/>
          </w:tcPr>
          <w:p w:rsidR="00C6111B" w:rsidRDefault="0043446F">
            <w:pPr>
              <w:spacing w:before="29" w:line="360" w:lineRule="auto"/>
              <w:ind w:left="17"/>
              <w:jc w:val="center"/>
              <w:rPr>
                <w:rFonts w:eastAsiaTheme="minorEastAsia"/>
                <w:color w:val="000000" w:themeColor="text1"/>
                <w:szCs w:val="21"/>
              </w:rPr>
            </w:pPr>
            <w:r>
              <w:rPr>
                <w:rFonts w:eastAsiaTheme="minorEastAsia"/>
                <w:color w:val="000000" w:themeColor="text1"/>
                <w:szCs w:val="21"/>
              </w:rPr>
              <w:t>金额</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843" w:type="dxa"/>
            <w:vAlign w:val="center"/>
          </w:tcPr>
          <w:p w:rsidR="00C6111B" w:rsidRDefault="0043446F">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占基金总资产的比例</w:t>
            </w:r>
            <w:r>
              <w:rPr>
                <w:rFonts w:eastAsiaTheme="minorEastAsia"/>
                <w:color w:val="000000" w:themeColor="text1"/>
                <w:szCs w:val="21"/>
              </w:rPr>
              <w:t>(%)</w:t>
            </w:r>
          </w:p>
        </w:tc>
      </w:tr>
      <w:tr w:rsidR="00C6111B">
        <w:tc>
          <w:tcPr>
            <w:tcW w:w="720" w:type="dxa"/>
            <w:vAlign w:val="center"/>
          </w:tcPr>
          <w:p w:rsidR="00C6111B" w:rsidRDefault="0043446F">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357" w:type="dxa"/>
            <w:vAlign w:val="center"/>
          </w:tcPr>
          <w:p w:rsidR="00C6111B" w:rsidRDefault="0043446F">
            <w:pPr>
              <w:spacing w:before="29" w:line="360" w:lineRule="auto"/>
              <w:ind w:left="17"/>
              <w:jc w:val="left"/>
              <w:rPr>
                <w:rFonts w:eastAsiaTheme="minorEastAsia"/>
                <w:color w:val="000000" w:themeColor="text1"/>
                <w:szCs w:val="21"/>
              </w:rPr>
            </w:pPr>
            <w:r>
              <w:rPr>
                <w:rFonts w:eastAsiaTheme="minorEastAsia"/>
                <w:color w:val="000000" w:themeColor="text1"/>
                <w:szCs w:val="21"/>
              </w:rPr>
              <w:t>权益投资</w:t>
            </w:r>
          </w:p>
        </w:tc>
        <w:tc>
          <w:tcPr>
            <w:tcW w:w="2977" w:type="dxa"/>
            <w:vAlign w:val="center"/>
          </w:tcPr>
          <w:p w:rsidR="00C6111B" w:rsidRDefault="0043446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C6111B" w:rsidRDefault="0043446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C6111B">
        <w:tc>
          <w:tcPr>
            <w:tcW w:w="720" w:type="dxa"/>
            <w:vAlign w:val="center"/>
          </w:tcPr>
          <w:p w:rsidR="00C6111B" w:rsidRDefault="00C6111B">
            <w:pPr>
              <w:spacing w:before="29" w:line="360" w:lineRule="auto"/>
              <w:ind w:left="17"/>
              <w:jc w:val="center"/>
              <w:rPr>
                <w:rFonts w:eastAsiaTheme="minorEastAsia"/>
                <w:color w:val="000000" w:themeColor="text1"/>
                <w:szCs w:val="21"/>
              </w:rPr>
            </w:pPr>
          </w:p>
        </w:tc>
        <w:tc>
          <w:tcPr>
            <w:tcW w:w="3357" w:type="dxa"/>
            <w:vAlign w:val="center"/>
          </w:tcPr>
          <w:p w:rsidR="00C6111B" w:rsidRDefault="0043446F">
            <w:pPr>
              <w:spacing w:before="29" w:line="360" w:lineRule="auto"/>
              <w:ind w:left="17"/>
              <w:jc w:val="left"/>
              <w:rPr>
                <w:rFonts w:eastAsiaTheme="minorEastAsia"/>
                <w:color w:val="000000" w:themeColor="text1"/>
                <w:szCs w:val="21"/>
              </w:rPr>
            </w:pPr>
            <w:r>
              <w:rPr>
                <w:rFonts w:eastAsiaTheme="minorEastAsia"/>
                <w:color w:val="000000" w:themeColor="text1"/>
                <w:szCs w:val="21"/>
              </w:rPr>
              <w:t>其中：股票</w:t>
            </w:r>
          </w:p>
        </w:tc>
        <w:tc>
          <w:tcPr>
            <w:tcW w:w="2977" w:type="dxa"/>
            <w:vAlign w:val="center"/>
          </w:tcPr>
          <w:p w:rsidR="00C6111B" w:rsidRDefault="0043446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C6111B" w:rsidRDefault="0043446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C6111B">
        <w:tc>
          <w:tcPr>
            <w:tcW w:w="720" w:type="dxa"/>
            <w:vAlign w:val="center"/>
          </w:tcPr>
          <w:p w:rsidR="00C6111B" w:rsidRDefault="0043446F">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357" w:type="dxa"/>
            <w:vAlign w:val="center"/>
          </w:tcPr>
          <w:p w:rsidR="00C6111B" w:rsidRDefault="0043446F">
            <w:pPr>
              <w:spacing w:before="29" w:line="360" w:lineRule="auto"/>
              <w:ind w:left="17"/>
              <w:jc w:val="left"/>
              <w:rPr>
                <w:rFonts w:eastAsiaTheme="minorEastAsia"/>
                <w:color w:val="000000" w:themeColor="text1"/>
                <w:szCs w:val="21"/>
              </w:rPr>
            </w:pPr>
            <w:r>
              <w:rPr>
                <w:rFonts w:eastAsiaTheme="minorEastAsia"/>
                <w:color w:val="000000" w:themeColor="text1"/>
                <w:szCs w:val="21"/>
              </w:rPr>
              <w:t>固定收益投资</w:t>
            </w:r>
          </w:p>
        </w:tc>
        <w:tc>
          <w:tcPr>
            <w:tcW w:w="2977" w:type="dxa"/>
            <w:vAlign w:val="center"/>
          </w:tcPr>
          <w:p w:rsidR="00C6111B" w:rsidRDefault="0043446F">
            <w:pPr>
              <w:spacing w:before="29" w:line="360" w:lineRule="auto"/>
              <w:ind w:left="17"/>
              <w:jc w:val="right"/>
              <w:rPr>
                <w:rFonts w:eastAsiaTheme="minorEastAsia"/>
                <w:color w:val="000000" w:themeColor="text1"/>
                <w:szCs w:val="21"/>
              </w:rPr>
            </w:pPr>
            <w:r>
              <w:rPr>
                <w:rFonts w:eastAsiaTheme="minorEastAsia"/>
                <w:color w:val="000000" w:themeColor="text1"/>
                <w:szCs w:val="21"/>
              </w:rPr>
              <w:t>46,556,019.20</w:t>
            </w:r>
          </w:p>
        </w:tc>
        <w:tc>
          <w:tcPr>
            <w:tcW w:w="1843" w:type="dxa"/>
            <w:vAlign w:val="center"/>
          </w:tcPr>
          <w:p w:rsidR="00C6111B" w:rsidRDefault="0043446F">
            <w:pPr>
              <w:spacing w:before="29" w:line="360" w:lineRule="auto"/>
              <w:ind w:left="17"/>
              <w:jc w:val="right"/>
              <w:rPr>
                <w:rFonts w:eastAsiaTheme="minorEastAsia"/>
                <w:color w:val="000000" w:themeColor="text1"/>
                <w:szCs w:val="21"/>
              </w:rPr>
            </w:pPr>
            <w:r>
              <w:rPr>
                <w:rFonts w:eastAsiaTheme="minorEastAsia"/>
                <w:color w:val="000000" w:themeColor="text1"/>
                <w:szCs w:val="21"/>
              </w:rPr>
              <w:t>75.30</w:t>
            </w:r>
          </w:p>
        </w:tc>
      </w:tr>
      <w:tr w:rsidR="00C6111B">
        <w:tc>
          <w:tcPr>
            <w:tcW w:w="720" w:type="dxa"/>
            <w:vAlign w:val="center"/>
          </w:tcPr>
          <w:p w:rsidR="00C6111B" w:rsidRDefault="00C6111B">
            <w:pPr>
              <w:spacing w:before="29" w:line="360" w:lineRule="auto"/>
              <w:ind w:left="17"/>
              <w:jc w:val="center"/>
              <w:rPr>
                <w:rFonts w:eastAsiaTheme="minorEastAsia"/>
                <w:color w:val="000000" w:themeColor="text1"/>
                <w:szCs w:val="21"/>
              </w:rPr>
            </w:pPr>
          </w:p>
        </w:tc>
        <w:tc>
          <w:tcPr>
            <w:tcW w:w="3357" w:type="dxa"/>
            <w:vAlign w:val="center"/>
          </w:tcPr>
          <w:p w:rsidR="00C6111B" w:rsidRDefault="0043446F">
            <w:pPr>
              <w:spacing w:before="29" w:line="360" w:lineRule="auto"/>
              <w:ind w:left="17"/>
              <w:jc w:val="left"/>
              <w:rPr>
                <w:rFonts w:eastAsiaTheme="minorEastAsia"/>
                <w:color w:val="000000" w:themeColor="text1"/>
                <w:szCs w:val="21"/>
              </w:rPr>
            </w:pPr>
            <w:r>
              <w:rPr>
                <w:rFonts w:eastAsiaTheme="minorEastAsia"/>
                <w:color w:val="000000" w:themeColor="text1"/>
                <w:szCs w:val="21"/>
              </w:rPr>
              <w:t>其中：债券</w:t>
            </w:r>
          </w:p>
        </w:tc>
        <w:tc>
          <w:tcPr>
            <w:tcW w:w="2977" w:type="dxa"/>
            <w:vAlign w:val="center"/>
          </w:tcPr>
          <w:p w:rsidR="00C6111B" w:rsidRDefault="0043446F">
            <w:pPr>
              <w:spacing w:before="29" w:line="360" w:lineRule="auto"/>
              <w:ind w:left="17"/>
              <w:jc w:val="right"/>
              <w:rPr>
                <w:rFonts w:eastAsiaTheme="minorEastAsia"/>
                <w:color w:val="000000" w:themeColor="text1"/>
                <w:szCs w:val="21"/>
              </w:rPr>
            </w:pPr>
            <w:r>
              <w:rPr>
                <w:rFonts w:eastAsiaTheme="minorEastAsia"/>
                <w:color w:val="000000" w:themeColor="text1"/>
                <w:szCs w:val="21"/>
              </w:rPr>
              <w:t>46,556,019.20</w:t>
            </w:r>
          </w:p>
        </w:tc>
        <w:tc>
          <w:tcPr>
            <w:tcW w:w="1843" w:type="dxa"/>
            <w:vAlign w:val="center"/>
          </w:tcPr>
          <w:p w:rsidR="00C6111B" w:rsidRDefault="0043446F">
            <w:pPr>
              <w:spacing w:before="29" w:line="360" w:lineRule="auto"/>
              <w:ind w:left="17"/>
              <w:jc w:val="right"/>
              <w:rPr>
                <w:rFonts w:eastAsiaTheme="minorEastAsia"/>
                <w:color w:val="000000" w:themeColor="text1"/>
                <w:szCs w:val="21"/>
              </w:rPr>
            </w:pPr>
            <w:r>
              <w:rPr>
                <w:rFonts w:eastAsiaTheme="minorEastAsia"/>
                <w:color w:val="000000" w:themeColor="text1"/>
                <w:szCs w:val="21"/>
              </w:rPr>
              <w:t>75.30</w:t>
            </w:r>
          </w:p>
        </w:tc>
      </w:tr>
      <w:tr w:rsidR="00C6111B">
        <w:tc>
          <w:tcPr>
            <w:tcW w:w="720" w:type="dxa"/>
            <w:vAlign w:val="center"/>
          </w:tcPr>
          <w:p w:rsidR="00C6111B" w:rsidRDefault="00C6111B">
            <w:pPr>
              <w:spacing w:before="29" w:line="360" w:lineRule="auto"/>
              <w:ind w:left="17"/>
              <w:jc w:val="center"/>
              <w:rPr>
                <w:rFonts w:eastAsiaTheme="minorEastAsia"/>
                <w:color w:val="000000" w:themeColor="text1"/>
                <w:szCs w:val="21"/>
              </w:rPr>
            </w:pPr>
          </w:p>
        </w:tc>
        <w:tc>
          <w:tcPr>
            <w:tcW w:w="3357" w:type="dxa"/>
            <w:vAlign w:val="center"/>
          </w:tcPr>
          <w:p w:rsidR="00C6111B" w:rsidRDefault="0043446F">
            <w:pPr>
              <w:autoSpaceDE w:val="0"/>
              <w:autoSpaceDN w:val="0"/>
              <w:adjustRightInd w:val="0"/>
              <w:spacing w:before="29" w:line="360" w:lineRule="auto"/>
              <w:ind w:left="17" w:firstLineChars="300" w:firstLine="630"/>
              <w:jc w:val="left"/>
              <w:rPr>
                <w:rFonts w:eastAsiaTheme="minorEastAsia"/>
                <w:color w:val="000000" w:themeColor="text1"/>
                <w:szCs w:val="21"/>
              </w:rPr>
            </w:pPr>
            <w:r>
              <w:rPr>
                <w:rFonts w:eastAsiaTheme="minorEastAsia"/>
                <w:color w:val="000000" w:themeColor="text1"/>
                <w:szCs w:val="21"/>
              </w:rPr>
              <w:t>资产支持证券</w:t>
            </w:r>
          </w:p>
        </w:tc>
        <w:tc>
          <w:tcPr>
            <w:tcW w:w="2977" w:type="dxa"/>
            <w:vAlign w:val="center"/>
          </w:tcPr>
          <w:p w:rsidR="00C6111B" w:rsidRDefault="0043446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C6111B" w:rsidRDefault="0043446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C6111B">
        <w:tc>
          <w:tcPr>
            <w:tcW w:w="720" w:type="dxa"/>
          </w:tcPr>
          <w:p w:rsidR="00C6111B" w:rsidRDefault="0043446F">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357" w:type="dxa"/>
          </w:tcPr>
          <w:p w:rsidR="00C6111B" w:rsidRDefault="0043446F">
            <w:pPr>
              <w:spacing w:before="29" w:line="360" w:lineRule="auto"/>
              <w:ind w:leftChars="50" w:left="105"/>
              <w:rPr>
                <w:rFonts w:eastAsiaTheme="minorEastAsia"/>
                <w:color w:val="000000" w:themeColor="text1"/>
                <w:szCs w:val="21"/>
              </w:rPr>
            </w:pPr>
            <w:r>
              <w:rPr>
                <w:rFonts w:eastAsiaTheme="minorEastAsia"/>
                <w:color w:val="000000" w:themeColor="text1"/>
                <w:szCs w:val="21"/>
              </w:rPr>
              <w:t>贵金属投资</w:t>
            </w:r>
          </w:p>
        </w:tc>
        <w:tc>
          <w:tcPr>
            <w:tcW w:w="2977" w:type="dxa"/>
            <w:vAlign w:val="center"/>
          </w:tcPr>
          <w:p w:rsidR="00C6111B" w:rsidRDefault="0043446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C6111B" w:rsidRDefault="0043446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C6111B">
        <w:tc>
          <w:tcPr>
            <w:tcW w:w="720" w:type="dxa"/>
            <w:vAlign w:val="center"/>
          </w:tcPr>
          <w:p w:rsidR="00C6111B" w:rsidRDefault="0043446F">
            <w:pPr>
              <w:spacing w:before="29" w:line="360" w:lineRule="auto"/>
              <w:ind w:left="17"/>
              <w:jc w:val="center"/>
              <w:rPr>
                <w:rFonts w:eastAsiaTheme="minorEastAsia"/>
                <w:color w:val="000000" w:themeColor="text1"/>
                <w:szCs w:val="21"/>
              </w:rPr>
            </w:pPr>
            <w:r>
              <w:rPr>
                <w:rFonts w:eastAsiaTheme="minorEastAsia"/>
                <w:color w:val="000000" w:themeColor="text1"/>
                <w:szCs w:val="21"/>
              </w:rPr>
              <w:lastRenderedPageBreak/>
              <w:t>4</w:t>
            </w:r>
          </w:p>
        </w:tc>
        <w:tc>
          <w:tcPr>
            <w:tcW w:w="3357" w:type="dxa"/>
            <w:vAlign w:val="center"/>
          </w:tcPr>
          <w:p w:rsidR="00C6111B" w:rsidRDefault="0043446F">
            <w:pPr>
              <w:spacing w:before="29" w:line="360" w:lineRule="auto"/>
              <w:ind w:left="17"/>
              <w:jc w:val="left"/>
              <w:rPr>
                <w:rFonts w:eastAsiaTheme="minorEastAsia"/>
                <w:color w:val="000000" w:themeColor="text1"/>
                <w:szCs w:val="21"/>
              </w:rPr>
            </w:pPr>
            <w:r>
              <w:rPr>
                <w:rFonts w:eastAsiaTheme="minorEastAsia"/>
                <w:color w:val="000000" w:themeColor="text1"/>
                <w:szCs w:val="21"/>
              </w:rPr>
              <w:t>金融衍生品投资</w:t>
            </w:r>
          </w:p>
        </w:tc>
        <w:tc>
          <w:tcPr>
            <w:tcW w:w="2977" w:type="dxa"/>
            <w:vAlign w:val="center"/>
          </w:tcPr>
          <w:p w:rsidR="00C6111B" w:rsidRDefault="0043446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C6111B" w:rsidRDefault="0043446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C6111B">
        <w:tc>
          <w:tcPr>
            <w:tcW w:w="720" w:type="dxa"/>
            <w:vAlign w:val="center"/>
          </w:tcPr>
          <w:p w:rsidR="00C6111B" w:rsidRDefault="0043446F">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357" w:type="dxa"/>
            <w:vAlign w:val="center"/>
          </w:tcPr>
          <w:p w:rsidR="00C6111B" w:rsidRDefault="0043446F">
            <w:pPr>
              <w:spacing w:before="29" w:line="360" w:lineRule="auto"/>
              <w:ind w:left="17"/>
              <w:jc w:val="left"/>
              <w:rPr>
                <w:rFonts w:eastAsiaTheme="minorEastAsia"/>
                <w:color w:val="000000" w:themeColor="text1"/>
                <w:szCs w:val="21"/>
              </w:rPr>
            </w:pPr>
            <w:r>
              <w:rPr>
                <w:rFonts w:eastAsiaTheme="minorEastAsia"/>
                <w:color w:val="000000" w:themeColor="text1"/>
                <w:szCs w:val="21"/>
              </w:rPr>
              <w:t>买入返售金融资产</w:t>
            </w:r>
          </w:p>
        </w:tc>
        <w:tc>
          <w:tcPr>
            <w:tcW w:w="2977" w:type="dxa"/>
            <w:vAlign w:val="center"/>
          </w:tcPr>
          <w:p w:rsidR="00C6111B" w:rsidRDefault="0043446F">
            <w:pPr>
              <w:spacing w:before="29" w:line="360" w:lineRule="auto"/>
              <w:ind w:left="17"/>
              <w:jc w:val="right"/>
              <w:rPr>
                <w:rFonts w:eastAsiaTheme="minorEastAsia"/>
                <w:color w:val="000000" w:themeColor="text1"/>
                <w:szCs w:val="21"/>
              </w:rPr>
            </w:pPr>
            <w:r>
              <w:rPr>
                <w:rFonts w:eastAsiaTheme="minorEastAsia"/>
                <w:color w:val="000000" w:themeColor="text1"/>
                <w:szCs w:val="21"/>
              </w:rPr>
              <w:t>1,600,000.00</w:t>
            </w:r>
          </w:p>
        </w:tc>
        <w:tc>
          <w:tcPr>
            <w:tcW w:w="1843" w:type="dxa"/>
            <w:vAlign w:val="center"/>
          </w:tcPr>
          <w:p w:rsidR="00C6111B" w:rsidRDefault="0043446F">
            <w:pPr>
              <w:spacing w:before="29" w:line="360" w:lineRule="auto"/>
              <w:ind w:left="17"/>
              <w:jc w:val="right"/>
              <w:rPr>
                <w:rFonts w:eastAsiaTheme="minorEastAsia"/>
                <w:color w:val="000000" w:themeColor="text1"/>
                <w:szCs w:val="21"/>
              </w:rPr>
            </w:pPr>
            <w:r>
              <w:rPr>
                <w:rFonts w:eastAsiaTheme="minorEastAsia"/>
                <w:color w:val="000000" w:themeColor="text1"/>
                <w:szCs w:val="21"/>
              </w:rPr>
              <w:t>2.59</w:t>
            </w:r>
          </w:p>
        </w:tc>
      </w:tr>
      <w:tr w:rsidR="00C6111B">
        <w:tc>
          <w:tcPr>
            <w:tcW w:w="720" w:type="dxa"/>
            <w:vAlign w:val="center"/>
          </w:tcPr>
          <w:p w:rsidR="00C6111B" w:rsidRDefault="00C6111B">
            <w:pPr>
              <w:spacing w:before="29" w:line="360" w:lineRule="auto"/>
              <w:ind w:left="17"/>
              <w:jc w:val="center"/>
              <w:rPr>
                <w:rFonts w:eastAsiaTheme="minorEastAsia"/>
                <w:color w:val="000000" w:themeColor="text1"/>
                <w:szCs w:val="21"/>
              </w:rPr>
            </w:pPr>
          </w:p>
        </w:tc>
        <w:tc>
          <w:tcPr>
            <w:tcW w:w="3357" w:type="dxa"/>
            <w:vAlign w:val="center"/>
          </w:tcPr>
          <w:p w:rsidR="00C6111B" w:rsidRDefault="0043446F">
            <w:pPr>
              <w:spacing w:before="29" w:line="360" w:lineRule="auto"/>
              <w:ind w:left="17"/>
              <w:jc w:val="left"/>
              <w:rPr>
                <w:rFonts w:eastAsiaTheme="minorEastAsia"/>
                <w:color w:val="000000" w:themeColor="text1"/>
                <w:szCs w:val="21"/>
              </w:rPr>
            </w:pPr>
            <w:r>
              <w:rPr>
                <w:rFonts w:eastAsiaTheme="minorEastAsia"/>
                <w:color w:val="000000" w:themeColor="text1"/>
                <w:szCs w:val="21"/>
              </w:rPr>
              <w:t>其中：买断式回购的买入返售金融资产</w:t>
            </w:r>
          </w:p>
        </w:tc>
        <w:tc>
          <w:tcPr>
            <w:tcW w:w="2977" w:type="dxa"/>
            <w:vAlign w:val="center"/>
          </w:tcPr>
          <w:p w:rsidR="00C6111B" w:rsidRDefault="0043446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C6111B" w:rsidRDefault="0043446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C6111B">
        <w:tc>
          <w:tcPr>
            <w:tcW w:w="720" w:type="dxa"/>
            <w:vAlign w:val="center"/>
          </w:tcPr>
          <w:p w:rsidR="00C6111B" w:rsidRDefault="0043446F">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357" w:type="dxa"/>
            <w:vAlign w:val="center"/>
          </w:tcPr>
          <w:p w:rsidR="00C6111B" w:rsidRDefault="0043446F">
            <w:pPr>
              <w:spacing w:before="29" w:line="360" w:lineRule="auto"/>
              <w:ind w:left="17"/>
              <w:jc w:val="left"/>
              <w:rPr>
                <w:rFonts w:eastAsiaTheme="minorEastAsia"/>
                <w:color w:val="000000" w:themeColor="text1"/>
                <w:szCs w:val="21"/>
              </w:rPr>
            </w:pPr>
            <w:r>
              <w:rPr>
                <w:rFonts w:eastAsiaTheme="minorEastAsia"/>
                <w:color w:val="000000" w:themeColor="text1"/>
                <w:szCs w:val="21"/>
              </w:rPr>
              <w:t>银行存款和结算备付金合计</w:t>
            </w:r>
          </w:p>
        </w:tc>
        <w:tc>
          <w:tcPr>
            <w:tcW w:w="2977" w:type="dxa"/>
            <w:vAlign w:val="center"/>
          </w:tcPr>
          <w:p w:rsidR="00C6111B" w:rsidRDefault="0043446F">
            <w:pPr>
              <w:spacing w:before="29" w:line="360" w:lineRule="auto"/>
              <w:ind w:left="17"/>
              <w:jc w:val="right"/>
              <w:rPr>
                <w:rFonts w:eastAsiaTheme="minorEastAsia"/>
                <w:color w:val="000000" w:themeColor="text1"/>
                <w:szCs w:val="21"/>
              </w:rPr>
            </w:pPr>
            <w:r>
              <w:rPr>
                <w:rFonts w:eastAsiaTheme="minorEastAsia"/>
                <w:color w:val="000000" w:themeColor="text1"/>
                <w:szCs w:val="21"/>
              </w:rPr>
              <w:t>11,434,233.94</w:t>
            </w:r>
          </w:p>
        </w:tc>
        <w:tc>
          <w:tcPr>
            <w:tcW w:w="1843" w:type="dxa"/>
            <w:vAlign w:val="center"/>
          </w:tcPr>
          <w:p w:rsidR="00C6111B" w:rsidRDefault="0043446F">
            <w:pPr>
              <w:spacing w:before="29" w:line="360" w:lineRule="auto"/>
              <w:ind w:left="17"/>
              <w:jc w:val="right"/>
              <w:rPr>
                <w:rFonts w:eastAsiaTheme="minorEastAsia"/>
                <w:color w:val="000000" w:themeColor="text1"/>
                <w:szCs w:val="21"/>
              </w:rPr>
            </w:pPr>
            <w:r>
              <w:rPr>
                <w:rFonts w:eastAsiaTheme="minorEastAsia"/>
                <w:color w:val="000000" w:themeColor="text1"/>
                <w:szCs w:val="21"/>
              </w:rPr>
              <w:t>18.49</w:t>
            </w:r>
          </w:p>
        </w:tc>
      </w:tr>
      <w:tr w:rsidR="00C6111B">
        <w:tc>
          <w:tcPr>
            <w:tcW w:w="720" w:type="dxa"/>
            <w:vAlign w:val="center"/>
          </w:tcPr>
          <w:p w:rsidR="00C6111B" w:rsidRDefault="0043446F">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357" w:type="dxa"/>
            <w:vAlign w:val="center"/>
          </w:tcPr>
          <w:p w:rsidR="00C6111B" w:rsidRDefault="0043446F">
            <w:pPr>
              <w:rPr>
                <w:rFonts w:eastAsiaTheme="minorEastAsia"/>
                <w:color w:val="000000" w:themeColor="text1"/>
                <w:szCs w:val="21"/>
              </w:rPr>
            </w:pPr>
            <w:r>
              <w:rPr>
                <w:rFonts w:eastAsiaTheme="minorEastAsia"/>
                <w:color w:val="000000" w:themeColor="text1"/>
                <w:szCs w:val="21"/>
              </w:rPr>
              <w:t>其他各项资产</w:t>
            </w:r>
          </w:p>
        </w:tc>
        <w:tc>
          <w:tcPr>
            <w:tcW w:w="2977" w:type="dxa"/>
            <w:vAlign w:val="center"/>
          </w:tcPr>
          <w:p w:rsidR="00C6111B" w:rsidRDefault="0043446F">
            <w:pPr>
              <w:jc w:val="right"/>
              <w:rPr>
                <w:rFonts w:eastAsiaTheme="minorEastAsia"/>
                <w:color w:val="000000" w:themeColor="text1"/>
                <w:szCs w:val="21"/>
              </w:rPr>
            </w:pPr>
            <w:r>
              <w:rPr>
                <w:rFonts w:eastAsiaTheme="minorEastAsia"/>
                <w:color w:val="000000" w:themeColor="text1"/>
                <w:szCs w:val="21"/>
              </w:rPr>
              <w:t>2,238,590.19</w:t>
            </w:r>
          </w:p>
        </w:tc>
        <w:tc>
          <w:tcPr>
            <w:tcW w:w="1843" w:type="dxa"/>
            <w:vAlign w:val="center"/>
          </w:tcPr>
          <w:p w:rsidR="00C6111B" w:rsidRDefault="0043446F">
            <w:pPr>
              <w:jc w:val="right"/>
              <w:rPr>
                <w:rFonts w:eastAsiaTheme="minorEastAsia"/>
                <w:color w:val="000000" w:themeColor="text1"/>
                <w:szCs w:val="21"/>
              </w:rPr>
            </w:pPr>
            <w:r>
              <w:rPr>
                <w:rFonts w:eastAsiaTheme="minorEastAsia"/>
                <w:color w:val="000000" w:themeColor="text1"/>
                <w:szCs w:val="21"/>
              </w:rPr>
              <w:t>3.62</w:t>
            </w:r>
          </w:p>
        </w:tc>
      </w:tr>
      <w:tr w:rsidR="00C6111B">
        <w:tc>
          <w:tcPr>
            <w:tcW w:w="720" w:type="dxa"/>
            <w:vAlign w:val="center"/>
          </w:tcPr>
          <w:p w:rsidR="00C6111B" w:rsidRDefault="0043446F">
            <w:pPr>
              <w:spacing w:before="29" w:line="360" w:lineRule="auto"/>
              <w:ind w:left="17"/>
              <w:jc w:val="center"/>
              <w:rPr>
                <w:rFonts w:eastAsiaTheme="minorEastAsia"/>
                <w:color w:val="000000" w:themeColor="text1"/>
                <w:szCs w:val="21"/>
              </w:rPr>
            </w:pPr>
            <w:r>
              <w:rPr>
                <w:rFonts w:eastAsiaTheme="minorEastAsia"/>
                <w:color w:val="000000" w:themeColor="text1"/>
                <w:szCs w:val="21"/>
              </w:rPr>
              <w:t>8</w:t>
            </w:r>
          </w:p>
        </w:tc>
        <w:tc>
          <w:tcPr>
            <w:tcW w:w="3357" w:type="dxa"/>
            <w:vAlign w:val="center"/>
          </w:tcPr>
          <w:p w:rsidR="00C6111B" w:rsidRDefault="0043446F">
            <w:pPr>
              <w:rPr>
                <w:rFonts w:eastAsiaTheme="minorEastAsia"/>
                <w:color w:val="000000" w:themeColor="text1"/>
                <w:szCs w:val="21"/>
              </w:rPr>
            </w:pPr>
            <w:r>
              <w:rPr>
                <w:rFonts w:eastAsiaTheme="minorEastAsia"/>
                <w:color w:val="000000" w:themeColor="text1"/>
                <w:szCs w:val="21"/>
              </w:rPr>
              <w:t>合计</w:t>
            </w:r>
          </w:p>
        </w:tc>
        <w:tc>
          <w:tcPr>
            <w:tcW w:w="2977" w:type="dxa"/>
            <w:vAlign w:val="center"/>
          </w:tcPr>
          <w:p w:rsidR="00C6111B" w:rsidRDefault="0043446F">
            <w:pPr>
              <w:jc w:val="right"/>
              <w:rPr>
                <w:rFonts w:eastAsiaTheme="minorEastAsia"/>
                <w:color w:val="000000" w:themeColor="text1"/>
                <w:szCs w:val="21"/>
              </w:rPr>
            </w:pPr>
            <w:r>
              <w:rPr>
                <w:rFonts w:eastAsiaTheme="minorEastAsia"/>
                <w:color w:val="000000" w:themeColor="text1"/>
                <w:szCs w:val="21"/>
              </w:rPr>
              <w:t>61,828,843.33</w:t>
            </w:r>
          </w:p>
        </w:tc>
        <w:tc>
          <w:tcPr>
            <w:tcW w:w="1843" w:type="dxa"/>
            <w:vAlign w:val="center"/>
          </w:tcPr>
          <w:p w:rsidR="00C6111B" w:rsidRDefault="0043446F">
            <w:pPr>
              <w:jc w:val="right"/>
              <w:rPr>
                <w:rFonts w:eastAsiaTheme="minorEastAsia"/>
                <w:color w:val="000000" w:themeColor="text1"/>
                <w:szCs w:val="21"/>
              </w:rPr>
            </w:pPr>
            <w:r>
              <w:rPr>
                <w:rFonts w:eastAsiaTheme="minorEastAsia"/>
                <w:color w:val="000000" w:themeColor="text1"/>
                <w:szCs w:val="21"/>
              </w:rPr>
              <w:t>100.00</w:t>
            </w:r>
          </w:p>
        </w:tc>
      </w:tr>
    </w:tbl>
    <w:p w:rsidR="00C6111B" w:rsidRDefault="0043446F">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5.2 </w:t>
      </w:r>
      <w:r>
        <w:rPr>
          <w:rFonts w:eastAsiaTheme="minorEastAsia"/>
          <w:b/>
          <w:color w:val="000000" w:themeColor="text1"/>
          <w:kern w:val="0"/>
          <w:szCs w:val="21"/>
        </w:rPr>
        <w:t>报告期末按行业分类的股票投资组合</w:t>
      </w:r>
    </w:p>
    <w:p w:rsidR="00C6111B" w:rsidRDefault="0043446F">
      <w:pPr>
        <w:rPr>
          <w:b/>
        </w:rPr>
      </w:pPr>
      <w:r>
        <w:rPr>
          <w:rFonts w:hint="eastAsia"/>
          <w:b/>
        </w:rPr>
        <w:t xml:space="preserve"> </w:t>
      </w:r>
      <w:r>
        <w:rPr>
          <w:rFonts w:eastAsiaTheme="minorEastAsia" w:hint="eastAsia"/>
          <w:b/>
          <w:color w:val="000000" w:themeColor="text1"/>
          <w:kern w:val="0"/>
          <w:szCs w:val="21"/>
        </w:rPr>
        <w:t>5.2.1</w:t>
      </w:r>
      <w:r>
        <w:rPr>
          <w:rFonts w:eastAsiaTheme="minorEastAsia" w:hint="eastAsia"/>
          <w:b/>
          <w:color w:val="000000" w:themeColor="text1"/>
          <w:kern w:val="0"/>
          <w:szCs w:val="21"/>
        </w:rPr>
        <w:t>报告期末按行业分类的境内股票投资组合</w:t>
      </w:r>
    </w:p>
    <w:p w:rsidR="00C6111B" w:rsidRDefault="0043446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本基金本报告期末未持有股票。</w:t>
      </w:r>
    </w:p>
    <w:p w:rsidR="00C6111B" w:rsidRDefault="0043446F">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5.3 </w:t>
      </w:r>
      <w:r>
        <w:rPr>
          <w:rFonts w:eastAsiaTheme="minorEastAsia"/>
          <w:b/>
          <w:color w:val="000000" w:themeColor="text1"/>
          <w:kern w:val="0"/>
          <w:szCs w:val="21"/>
        </w:rPr>
        <w:t>报告期末按公允价值占基金资产净值比例大小排序的前十名股票投资明细</w:t>
      </w:r>
    </w:p>
    <w:p w:rsidR="00C6111B" w:rsidRDefault="0043446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本基金本报告期末未持有股票。</w:t>
      </w:r>
    </w:p>
    <w:p w:rsidR="00C6111B" w:rsidRDefault="0043446F">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5.4 </w:t>
      </w:r>
      <w:r>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C6111B">
        <w:tc>
          <w:tcPr>
            <w:tcW w:w="817" w:type="dxa"/>
            <w:vAlign w:val="center"/>
          </w:tcPr>
          <w:p w:rsidR="00C6111B" w:rsidRDefault="0043446F">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260" w:type="dxa"/>
            <w:vAlign w:val="center"/>
          </w:tcPr>
          <w:p w:rsidR="00C6111B" w:rsidRDefault="0043446F">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债券品种</w:t>
            </w:r>
          </w:p>
        </w:tc>
        <w:tc>
          <w:tcPr>
            <w:tcW w:w="2835" w:type="dxa"/>
            <w:vAlign w:val="center"/>
          </w:tcPr>
          <w:p w:rsidR="00C6111B" w:rsidRDefault="0043446F">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616" w:type="dxa"/>
            <w:vAlign w:val="center"/>
          </w:tcPr>
          <w:p w:rsidR="00C6111B" w:rsidRDefault="0043446F">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C6111B">
        <w:tc>
          <w:tcPr>
            <w:tcW w:w="817" w:type="dxa"/>
            <w:vAlign w:val="center"/>
          </w:tcPr>
          <w:p w:rsidR="00C6111B" w:rsidRDefault="0043446F">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260" w:type="dxa"/>
            <w:vAlign w:val="center"/>
          </w:tcPr>
          <w:p w:rsidR="00C6111B" w:rsidRDefault="0043446F">
            <w:pPr>
              <w:spacing w:before="29" w:line="360" w:lineRule="auto"/>
              <w:ind w:left="17"/>
              <w:jc w:val="left"/>
              <w:rPr>
                <w:rFonts w:eastAsiaTheme="minorEastAsia"/>
                <w:color w:val="000000" w:themeColor="text1"/>
                <w:szCs w:val="21"/>
              </w:rPr>
            </w:pPr>
            <w:r>
              <w:rPr>
                <w:rFonts w:eastAsiaTheme="minorEastAsia"/>
                <w:color w:val="000000" w:themeColor="text1"/>
                <w:szCs w:val="21"/>
              </w:rPr>
              <w:t>国家债券</w:t>
            </w:r>
          </w:p>
        </w:tc>
        <w:tc>
          <w:tcPr>
            <w:tcW w:w="2835" w:type="dxa"/>
            <w:vAlign w:val="center"/>
          </w:tcPr>
          <w:p w:rsidR="00C6111B" w:rsidRDefault="0043446F">
            <w:pPr>
              <w:spacing w:before="29" w:line="360" w:lineRule="auto"/>
              <w:ind w:left="17"/>
              <w:jc w:val="right"/>
              <w:rPr>
                <w:rFonts w:eastAsiaTheme="minorEastAsia"/>
                <w:color w:val="000000" w:themeColor="text1"/>
                <w:szCs w:val="21"/>
              </w:rPr>
            </w:pPr>
            <w:r>
              <w:rPr>
                <w:rFonts w:eastAsiaTheme="minorEastAsia"/>
                <w:color w:val="000000" w:themeColor="text1"/>
                <w:szCs w:val="21"/>
              </w:rPr>
              <w:t>1,614,300.00</w:t>
            </w:r>
          </w:p>
        </w:tc>
        <w:tc>
          <w:tcPr>
            <w:tcW w:w="1616" w:type="dxa"/>
            <w:vAlign w:val="center"/>
          </w:tcPr>
          <w:p w:rsidR="00C6111B" w:rsidRDefault="0043446F">
            <w:pPr>
              <w:spacing w:before="29" w:line="360" w:lineRule="auto"/>
              <w:ind w:left="17"/>
              <w:jc w:val="right"/>
              <w:rPr>
                <w:rFonts w:eastAsiaTheme="minorEastAsia"/>
                <w:color w:val="000000" w:themeColor="text1"/>
                <w:szCs w:val="21"/>
              </w:rPr>
            </w:pPr>
            <w:r>
              <w:rPr>
                <w:rFonts w:eastAsiaTheme="minorEastAsia"/>
                <w:color w:val="000000" w:themeColor="text1"/>
                <w:szCs w:val="21"/>
              </w:rPr>
              <w:t>2.85</w:t>
            </w:r>
          </w:p>
        </w:tc>
      </w:tr>
      <w:tr w:rsidR="00C6111B">
        <w:tc>
          <w:tcPr>
            <w:tcW w:w="817" w:type="dxa"/>
            <w:vAlign w:val="center"/>
          </w:tcPr>
          <w:p w:rsidR="00C6111B" w:rsidRDefault="0043446F">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260" w:type="dxa"/>
            <w:vAlign w:val="center"/>
          </w:tcPr>
          <w:p w:rsidR="00C6111B" w:rsidRDefault="0043446F">
            <w:pPr>
              <w:spacing w:before="29" w:line="360" w:lineRule="auto"/>
              <w:ind w:left="17"/>
              <w:jc w:val="left"/>
              <w:rPr>
                <w:rFonts w:eastAsiaTheme="minorEastAsia"/>
                <w:color w:val="000000" w:themeColor="text1"/>
                <w:szCs w:val="21"/>
              </w:rPr>
            </w:pPr>
            <w:r>
              <w:rPr>
                <w:rFonts w:eastAsiaTheme="minorEastAsia"/>
                <w:color w:val="000000" w:themeColor="text1"/>
                <w:szCs w:val="21"/>
              </w:rPr>
              <w:t>央行票据</w:t>
            </w:r>
          </w:p>
        </w:tc>
        <w:tc>
          <w:tcPr>
            <w:tcW w:w="2835" w:type="dxa"/>
            <w:vAlign w:val="center"/>
          </w:tcPr>
          <w:p w:rsidR="00C6111B" w:rsidRDefault="0043446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C6111B" w:rsidRDefault="0043446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C6111B">
        <w:tc>
          <w:tcPr>
            <w:tcW w:w="817" w:type="dxa"/>
            <w:vAlign w:val="center"/>
          </w:tcPr>
          <w:p w:rsidR="00C6111B" w:rsidRDefault="0043446F">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260" w:type="dxa"/>
            <w:vAlign w:val="center"/>
          </w:tcPr>
          <w:p w:rsidR="00C6111B" w:rsidRDefault="0043446F">
            <w:pPr>
              <w:spacing w:before="29" w:line="360" w:lineRule="auto"/>
              <w:ind w:left="17"/>
              <w:jc w:val="left"/>
              <w:rPr>
                <w:rFonts w:eastAsiaTheme="minorEastAsia"/>
                <w:color w:val="000000" w:themeColor="text1"/>
                <w:szCs w:val="21"/>
              </w:rPr>
            </w:pPr>
            <w:r>
              <w:rPr>
                <w:rFonts w:eastAsiaTheme="minorEastAsia"/>
                <w:color w:val="000000" w:themeColor="text1"/>
                <w:szCs w:val="21"/>
              </w:rPr>
              <w:t>金融债券</w:t>
            </w:r>
          </w:p>
        </w:tc>
        <w:tc>
          <w:tcPr>
            <w:tcW w:w="2835" w:type="dxa"/>
            <w:vAlign w:val="center"/>
          </w:tcPr>
          <w:p w:rsidR="00C6111B" w:rsidRDefault="0043446F">
            <w:pPr>
              <w:spacing w:before="29" w:line="360" w:lineRule="auto"/>
              <w:ind w:left="17"/>
              <w:jc w:val="right"/>
              <w:rPr>
                <w:rFonts w:eastAsiaTheme="minorEastAsia"/>
                <w:color w:val="000000" w:themeColor="text1"/>
                <w:szCs w:val="21"/>
              </w:rPr>
            </w:pPr>
            <w:r>
              <w:rPr>
                <w:rFonts w:eastAsiaTheme="minorEastAsia"/>
                <w:color w:val="000000" w:themeColor="text1"/>
                <w:szCs w:val="21"/>
              </w:rPr>
              <w:t>5,054,120.00</w:t>
            </w:r>
          </w:p>
        </w:tc>
        <w:tc>
          <w:tcPr>
            <w:tcW w:w="1616" w:type="dxa"/>
            <w:vAlign w:val="center"/>
          </w:tcPr>
          <w:p w:rsidR="00C6111B" w:rsidRDefault="0043446F">
            <w:pPr>
              <w:spacing w:before="29" w:line="360" w:lineRule="auto"/>
              <w:ind w:left="17"/>
              <w:jc w:val="right"/>
              <w:rPr>
                <w:rFonts w:eastAsiaTheme="minorEastAsia"/>
                <w:color w:val="000000" w:themeColor="text1"/>
                <w:szCs w:val="21"/>
              </w:rPr>
            </w:pPr>
            <w:r>
              <w:rPr>
                <w:rFonts w:eastAsiaTheme="minorEastAsia"/>
                <w:color w:val="000000" w:themeColor="text1"/>
                <w:szCs w:val="21"/>
              </w:rPr>
              <w:t>8.92</w:t>
            </w:r>
          </w:p>
        </w:tc>
      </w:tr>
      <w:tr w:rsidR="00C6111B">
        <w:tc>
          <w:tcPr>
            <w:tcW w:w="817" w:type="dxa"/>
            <w:vAlign w:val="center"/>
          </w:tcPr>
          <w:p w:rsidR="00C6111B" w:rsidRDefault="00C6111B">
            <w:pPr>
              <w:spacing w:before="29" w:line="360" w:lineRule="auto"/>
              <w:ind w:left="17"/>
              <w:jc w:val="center"/>
              <w:rPr>
                <w:rFonts w:eastAsiaTheme="minorEastAsia"/>
                <w:color w:val="000000" w:themeColor="text1"/>
                <w:szCs w:val="21"/>
              </w:rPr>
            </w:pPr>
          </w:p>
        </w:tc>
        <w:tc>
          <w:tcPr>
            <w:tcW w:w="3260" w:type="dxa"/>
            <w:vAlign w:val="center"/>
          </w:tcPr>
          <w:p w:rsidR="00C6111B" w:rsidRDefault="0043446F">
            <w:pPr>
              <w:spacing w:before="29" w:line="360" w:lineRule="auto"/>
              <w:ind w:left="17"/>
              <w:jc w:val="left"/>
              <w:rPr>
                <w:rFonts w:eastAsiaTheme="minorEastAsia"/>
                <w:color w:val="000000" w:themeColor="text1"/>
                <w:szCs w:val="21"/>
              </w:rPr>
            </w:pPr>
            <w:r>
              <w:rPr>
                <w:rFonts w:eastAsiaTheme="minorEastAsia"/>
                <w:color w:val="000000" w:themeColor="text1"/>
                <w:szCs w:val="21"/>
              </w:rPr>
              <w:t>其中：政策性金融债</w:t>
            </w:r>
          </w:p>
        </w:tc>
        <w:tc>
          <w:tcPr>
            <w:tcW w:w="2835" w:type="dxa"/>
            <w:vAlign w:val="center"/>
          </w:tcPr>
          <w:p w:rsidR="00C6111B" w:rsidRDefault="0043446F">
            <w:pPr>
              <w:spacing w:before="29" w:line="360" w:lineRule="auto"/>
              <w:ind w:left="17"/>
              <w:jc w:val="right"/>
              <w:rPr>
                <w:rFonts w:eastAsiaTheme="minorEastAsia"/>
                <w:color w:val="000000" w:themeColor="text1"/>
                <w:szCs w:val="21"/>
              </w:rPr>
            </w:pPr>
            <w:r>
              <w:rPr>
                <w:rFonts w:eastAsiaTheme="minorEastAsia"/>
                <w:color w:val="000000" w:themeColor="text1"/>
                <w:szCs w:val="21"/>
              </w:rPr>
              <w:t>5,054,120.00</w:t>
            </w:r>
          </w:p>
        </w:tc>
        <w:tc>
          <w:tcPr>
            <w:tcW w:w="1616" w:type="dxa"/>
            <w:vAlign w:val="center"/>
          </w:tcPr>
          <w:p w:rsidR="00C6111B" w:rsidRDefault="0043446F">
            <w:pPr>
              <w:spacing w:before="29" w:line="360" w:lineRule="auto"/>
              <w:ind w:left="17"/>
              <w:jc w:val="right"/>
              <w:rPr>
                <w:rFonts w:eastAsiaTheme="minorEastAsia"/>
                <w:color w:val="000000" w:themeColor="text1"/>
                <w:szCs w:val="21"/>
              </w:rPr>
            </w:pPr>
            <w:r>
              <w:rPr>
                <w:rFonts w:eastAsiaTheme="minorEastAsia"/>
                <w:color w:val="000000" w:themeColor="text1"/>
                <w:szCs w:val="21"/>
              </w:rPr>
              <w:t>8.92</w:t>
            </w:r>
          </w:p>
        </w:tc>
      </w:tr>
      <w:tr w:rsidR="00C6111B">
        <w:tc>
          <w:tcPr>
            <w:tcW w:w="817" w:type="dxa"/>
            <w:vAlign w:val="center"/>
          </w:tcPr>
          <w:p w:rsidR="00C6111B" w:rsidRDefault="0043446F">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260" w:type="dxa"/>
            <w:vAlign w:val="center"/>
          </w:tcPr>
          <w:p w:rsidR="00C6111B" w:rsidRDefault="0043446F">
            <w:pPr>
              <w:spacing w:before="29" w:line="360" w:lineRule="auto"/>
              <w:ind w:left="17"/>
              <w:jc w:val="left"/>
              <w:rPr>
                <w:rFonts w:eastAsiaTheme="minorEastAsia"/>
                <w:color w:val="000000" w:themeColor="text1"/>
                <w:szCs w:val="21"/>
              </w:rPr>
            </w:pPr>
            <w:r>
              <w:rPr>
                <w:rFonts w:eastAsiaTheme="minorEastAsia"/>
                <w:color w:val="000000" w:themeColor="text1"/>
                <w:szCs w:val="21"/>
              </w:rPr>
              <w:t>企业债券</w:t>
            </w:r>
          </w:p>
        </w:tc>
        <w:tc>
          <w:tcPr>
            <w:tcW w:w="2835" w:type="dxa"/>
            <w:vAlign w:val="center"/>
          </w:tcPr>
          <w:p w:rsidR="00C6111B" w:rsidRDefault="0043446F">
            <w:pPr>
              <w:spacing w:before="29" w:line="360" w:lineRule="auto"/>
              <w:ind w:left="17"/>
              <w:jc w:val="right"/>
              <w:rPr>
                <w:rFonts w:eastAsiaTheme="minorEastAsia"/>
                <w:color w:val="000000" w:themeColor="text1"/>
                <w:szCs w:val="21"/>
              </w:rPr>
            </w:pPr>
            <w:r>
              <w:rPr>
                <w:rFonts w:eastAsiaTheme="minorEastAsia"/>
                <w:color w:val="000000" w:themeColor="text1"/>
                <w:szCs w:val="21"/>
              </w:rPr>
              <w:t>39,887,599.20</w:t>
            </w:r>
          </w:p>
        </w:tc>
        <w:tc>
          <w:tcPr>
            <w:tcW w:w="1616" w:type="dxa"/>
            <w:vAlign w:val="center"/>
          </w:tcPr>
          <w:p w:rsidR="00C6111B" w:rsidRDefault="0043446F">
            <w:pPr>
              <w:spacing w:before="29" w:line="360" w:lineRule="auto"/>
              <w:ind w:left="17"/>
              <w:jc w:val="right"/>
              <w:rPr>
                <w:rFonts w:eastAsiaTheme="minorEastAsia"/>
                <w:color w:val="000000" w:themeColor="text1"/>
                <w:szCs w:val="21"/>
              </w:rPr>
            </w:pPr>
            <w:r>
              <w:rPr>
                <w:rFonts w:eastAsiaTheme="minorEastAsia"/>
                <w:color w:val="000000" w:themeColor="text1"/>
                <w:szCs w:val="21"/>
              </w:rPr>
              <w:t>70.41</w:t>
            </w:r>
          </w:p>
        </w:tc>
      </w:tr>
      <w:tr w:rsidR="00C6111B">
        <w:tc>
          <w:tcPr>
            <w:tcW w:w="817" w:type="dxa"/>
            <w:vAlign w:val="center"/>
          </w:tcPr>
          <w:p w:rsidR="00C6111B" w:rsidRDefault="0043446F">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260" w:type="dxa"/>
            <w:vAlign w:val="center"/>
          </w:tcPr>
          <w:p w:rsidR="00C6111B" w:rsidRDefault="0043446F">
            <w:pPr>
              <w:spacing w:before="29" w:line="360" w:lineRule="auto"/>
              <w:ind w:left="17"/>
              <w:jc w:val="left"/>
              <w:rPr>
                <w:rFonts w:eastAsiaTheme="minorEastAsia"/>
                <w:color w:val="000000" w:themeColor="text1"/>
                <w:szCs w:val="21"/>
              </w:rPr>
            </w:pPr>
            <w:r>
              <w:rPr>
                <w:rFonts w:eastAsiaTheme="minorEastAsia"/>
                <w:color w:val="000000" w:themeColor="text1"/>
                <w:szCs w:val="21"/>
              </w:rPr>
              <w:t>企业短期融资券</w:t>
            </w:r>
          </w:p>
        </w:tc>
        <w:tc>
          <w:tcPr>
            <w:tcW w:w="2835" w:type="dxa"/>
            <w:vAlign w:val="center"/>
          </w:tcPr>
          <w:p w:rsidR="00C6111B" w:rsidRDefault="0043446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C6111B" w:rsidRDefault="0043446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C6111B">
        <w:tc>
          <w:tcPr>
            <w:tcW w:w="817" w:type="dxa"/>
            <w:vAlign w:val="center"/>
          </w:tcPr>
          <w:p w:rsidR="00C6111B" w:rsidRDefault="0043446F">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260" w:type="dxa"/>
            <w:vAlign w:val="center"/>
          </w:tcPr>
          <w:p w:rsidR="00C6111B" w:rsidRDefault="0043446F">
            <w:pPr>
              <w:spacing w:before="29" w:line="360" w:lineRule="auto"/>
              <w:ind w:left="17"/>
              <w:jc w:val="left"/>
              <w:rPr>
                <w:rFonts w:eastAsiaTheme="minorEastAsia"/>
                <w:color w:val="000000" w:themeColor="text1"/>
                <w:szCs w:val="21"/>
              </w:rPr>
            </w:pPr>
            <w:r>
              <w:rPr>
                <w:rFonts w:eastAsiaTheme="minorEastAsia"/>
                <w:color w:val="000000" w:themeColor="text1"/>
                <w:szCs w:val="21"/>
              </w:rPr>
              <w:t>中期票据</w:t>
            </w:r>
          </w:p>
        </w:tc>
        <w:tc>
          <w:tcPr>
            <w:tcW w:w="2835" w:type="dxa"/>
            <w:vAlign w:val="center"/>
          </w:tcPr>
          <w:p w:rsidR="00C6111B" w:rsidRDefault="0043446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C6111B" w:rsidRDefault="0043446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C6111B">
        <w:tc>
          <w:tcPr>
            <w:tcW w:w="817" w:type="dxa"/>
            <w:vAlign w:val="center"/>
          </w:tcPr>
          <w:p w:rsidR="00C6111B" w:rsidRDefault="0043446F">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260" w:type="dxa"/>
            <w:vAlign w:val="center"/>
          </w:tcPr>
          <w:p w:rsidR="00C6111B" w:rsidRDefault="0043446F">
            <w:pPr>
              <w:spacing w:before="29" w:line="360" w:lineRule="auto"/>
              <w:ind w:left="17"/>
              <w:jc w:val="left"/>
              <w:rPr>
                <w:rFonts w:eastAsiaTheme="minorEastAsia"/>
                <w:color w:val="000000" w:themeColor="text1"/>
                <w:szCs w:val="21"/>
              </w:rPr>
            </w:pPr>
            <w:r>
              <w:rPr>
                <w:rFonts w:eastAsiaTheme="minorEastAsia"/>
                <w:color w:val="000000" w:themeColor="text1"/>
                <w:szCs w:val="21"/>
              </w:rPr>
              <w:t>可转债</w:t>
            </w:r>
            <w:r>
              <w:rPr>
                <w:rFonts w:eastAsiaTheme="minorEastAsia" w:hint="eastAsia"/>
                <w:color w:val="000000" w:themeColor="text1"/>
                <w:szCs w:val="21"/>
              </w:rPr>
              <w:t>（可交换债）</w:t>
            </w:r>
          </w:p>
        </w:tc>
        <w:tc>
          <w:tcPr>
            <w:tcW w:w="2835" w:type="dxa"/>
            <w:vAlign w:val="center"/>
          </w:tcPr>
          <w:p w:rsidR="00C6111B" w:rsidRDefault="0043446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C6111B" w:rsidRDefault="0043446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C6111B">
        <w:tc>
          <w:tcPr>
            <w:tcW w:w="817" w:type="dxa"/>
            <w:vAlign w:val="center"/>
          </w:tcPr>
          <w:p w:rsidR="00C6111B" w:rsidRDefault="0043446F">
            <w:pPr>
              <w:spacing w:before="29" w:line="360" w:lineRule="auto"/>
              <w:ind w:left="17"/>
              <w:jc w:val="center"/>
              <w:rPr>
                <w:rFonts w:eastAsiaTheme="minorEastAsia"/>
                <w:color w:val="000000" w:themeColor="text1"/>
                <w:szCs w:val="21"/>
              </w:rPr>
            </w:pPr>
            <w:r>
              <w:rPr>
                <w:rFonts w:eastAsiaTheme="minorEastAsia" w:hint="eastAsia"/>
                <w:color w:val="000000" w:themeColor="text1"/>
                <w:szCs w:val="21"/>
              </w:rPr>
              <w:t>8</w:t>
            </w:r>
          </w:p>
        </w:tc>
        <w:tc>
          <w:tcPr>
            <w:tcW w:w="3260" w:type="dxa"/>
            <w:vAlign w:val="center"/>
          </w:tcPr>
          <w:p w:rsidR="00C6111B" w:rsidRDefault="0043446F">
            <w:pPr>
              <w:spacing w:before="29" w:line="360" w:lineRule="auto"/>
              <w:ind w:left="17"/>
              <w:jc w:val="left"/>
              <w:rPr>
                <w:rFonts w:eastAsiaTheme="minorEastAsia"/>
                <w:color w:val="000000" w:themeColor="text1"/>
                <w:szCs w:val="21"/>
              </w:rPr>
            </w:pPr>
            <w:r>
              <w:rPr>
                <w:rFonts w:eastAsiaTheme="minorEastAsia" w:hint="eastAsia"/>
                <w:color w:val="000000" w:themeColor="text1"/>
                <w:szCs w:val="21"/>
              </w:rPr>
              <w:t>同业存单</w:t>
            </w:r>
          </w:p>
        </w:tc>
        <w:tc>
          <w:tcPr>
            <w:tcW w:w="2835" w:type="dxa"/>
            <w:vAlign w:val="center"/>
          </w:tcPr>
          <w:p w:rsidR="00C6111B" w:rsidRDefault="0043446F">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c>
          <w:tcPr>
            <w:tcW w:w="1616" w:type="dxa"/>
            <w:vAlign w:val="center"/>
          </w:tcPr>
          <w:p w:rsidR="00C6111B" w:rsidRDefault="0043446F">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r>
      <w:tr w:rsidR="00C6111B">
        <w:tc>
          <w:tcPr>
            <w:tcW w:w="817" w:type="dxa"/>
            <w:vAlign w:val="center"/>
          </w:tcPr>
          <w:p w:rsidR="00C6111B" w:rsidRDefault="0043446F">
            <w:pPr>
              <w:spacing w:before="29" w:line="360" w:lineRule="auto"/>
              <w:ind w:left="17"/>
              <w:jc w:val="center"/>
              <w:rPr>
                <w:rFonts w:eastAsiaTheme="minorEastAsia"/>
                <w:color w:val="000000" w:themeColor="text1"/>
                <w:szCs w:val="21"/>
              </w:rPr>
            </w:pPr>
            <w:r>
              <w:rPr>
                <w:rFonts w:eastAsiaTheme="minorEastAsia"/>
                <w:color w:val="000000" w:themeColor="text1"/>
                <w:szCs w:val="21"/>
              </w:rPr>
              <w:t>9</w:t>
            </w:r>
          </w:p>
        </w:tc>
        <w:tc>
          <w:tcPr>
            <w:tcW w:w="3260" w:type="dxa"/>
            <w:vAlign w:val="center"/>
          </w:tcPr>
          <w:p w:rsidR="00C6111B" w:rsidRDefault="0043446F">
            <w:pPr>
              <w:spacing w:before="29" w:line="360" w:lineRule="auto"/>
              <w:ind w:left="17"/>
              <w:jc w:val="left"/>
              <w:rPr>
                <w:rFonts w:eastAsiaTheme="minorEastAsia"/>
                <w:color w:val="000000" w:themeColor="text1"/>
                <w:szCs w:val="21"/>
              </w:rPr>
            </w:pPr>
            <w:r>
              <w:rPr>
                <w:rFonts w:eastAsiaTheme="minorEastAsia"/>
                <w:color w:val="000000" w:themeColor="text1"/>
                <w:szCs w:val="21"/>
              </w:rPr>
              <w:t>其他</w:t>
            </w:r>
          </w:p>
        </w:tc>
        <w:tc>
          <w:tcPr>
            <w:tcW w:w="2835" w:type="dxa"/>
            <w:vAlign w:val="center"/>
          </w:tcPr>
          <w:p w:rsidR="00C6111B" w:rsidRDefault="0043446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C6111B" w:rsidRDefault="0043446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C6111B">
        <w:tc>
          <w:tcPr>
            <w:tcW w:w="817" w:type="dxa"/>
            <w:vAlign w:val="center"/>
          </w:tcPr>
          <w:p w:rsidR="00C6111B" w:rsidRDefault="0043446F">
            <w:pPr>
              <w:spacing w:before="29" w:line="360" w:lineRule="auto"/>
              <w:ind w:left="17"/>
              <w:jc w:val="center"/>
              <w:rPr>
                <w:rFonts w:eastAsiaTheme="minorEastAsia"/>
                <w:color w:val="000000" w:themeColor="text1"/>
                <w:szCs w:val="21"/>
              </w:rPr>
            </w:pPr>
            <w:r>
              <w:rPr>
                <w:rFonts w:eastAsiaTheme="minorEastAsia"/>
                <w:color w:val="000000" w:themeColor="text1"/>
                <w:szCs w:val="21"/>
              </w:rPr>
              <w:t>10</w:t>
            </w:r>
          </w:p>
        </w:tc>
        <w:tc>
          <w:tcPr>
            <w:tcW w:w="3260" w:type="dxa"/>
            <w:vAlign w:val="center"/>
          </w:tcPr>
          <w:p w:rsidR="00C6111B" w:rsidRDefault="0043446F">
            <w:pPr>
              <w:spacing w:before="29" w:line="360" w:lineRule="auto"/>
              <w:ind w:left="17"/>
              <w:jc w:val="left"/>
              <w:rPr>
                <w:rFonts w:eastAsiaTheme="minorEastAsia"/>
                <w:color w:val="000000" w:themeColor="text1"/>
                <w:szCs w:val="21"/>
              </w:rPr>
            </w:pPr>
            <w:r>
              <w:rPr>
                <w:rFonts w:eastAsiaTheme="minorEastAsia"/>
                <w:color w:val="000000" w:themeColor="text1"/>
                <w:szCs w:val="21"/>
              </w:rPr>
              <w:t>合计</w:t>
            </w:r>
          </w:p>
        </w:tc>
        <w:tc>
          <w:tcPr>
            <w:tcW w:w="2835" w:type="dxa"/>
            <w:vAlign w:val="center"/>
          </w:tcPr>
          <w:p w:rsidR="00C6111B" w:rsidRDefault="0043446F">
            <w:pPr>
              <w:spacing w:before="29" w:line="360" w:lineRule="auto"/>
              <w:ind w:left="17"/>
              <w:jc w:val="right"/>
              <w:rPr>
                <w:rFonts w:eastAsiaTheme="minorEastAsia"/>
                <w:color w:val="000000" w:themeColor="text1"/>
                <w:szCs w:val="21"/>
              </w:rPr>
            </w:pPr>
            <w:r>
              <w:rPr>
                <w:rFonts w:eastAsiaTheme="minorEastAsia"/>
                <w:color w:val="000000" w:themeColor="text1"/>
                <w:szCs w:val="21"/>
              </w:rPr>
              <w:t>46,556,019.20</w:t>
            </w:r>
          </w:p>
        </w:tc>
        <w:tc>
          <w:tcPr>
            <w:tcW w:w="1616" w:type="dxa"/>
            <w:vAlign w:val="center"/>
          </w:tcPr>
          <w:p w:rsidR="00C6111B" w:rsidRDefault="0043446F">
            <w:pPr>
              <w:spacing w:before="29" w:line="360" w:lineRule="auto"/>
              <w:ind w:left="17"/>
              <w:jc w:val="right"/>
              <w:rPr>
                <w:rFonts w:eastAsiaTheme="minorEastAsia"/>
                <w:color w:val="000000" w:themeColor="text1"/>
                <w:szCs w:val="21"/>
              </w:rPr>
            </w:pPr>
            <w:r>
              <w:rPr>
                <w:rFonts w:eastAsiaTheme="minorEastAsia"/>
                <w:color w:val="000000" w:themeColor="text1"/>
                <w:szCs w:val="21"/>
              </w:rPr>
              <w:t>82.18</w:t>
            </w:r>
          </w:p>
        </w:tc>
      </w:tr>
    </w:tbl>
    <w:p w:rsidR="00C6111B" w:rsidRDefault="0043446F">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lastRenderedPageBreak/>
        <w:t xml:space="preserve">5.5 </w:t>
      </w:r>
      <w:r>
        <w:rPr>
          <w:rFonts w:eastAsiaTheme="minorEastAsia"/>
          <w:b/>
          <w:color w:val="000000" w:themeColor="text1"/>
          <w:kern w:val="0"/>
          <w:szCs w:val="21"/>
        </w:rPr>
        <w:t>报告期末按公允价值占基金资产净值比例大小排序的前五名债券投资明细</w:t>
      </w:r>
    </w:p>
    <w:tbl>
      <w:tblPr>
        <w:tblStyle w:val="af6"/>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C6111B">
        <w:tc>
          <w:tcPr>
            <w:tcW w:w="1504" w:type="dxa"/>
            <w:vAlign w:val="center"/>
          </w:tcPr>
          <w:p w:rsidR="00C6111B" w:rsidRDefault="0043446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序号</w:t>
            </w:r>
          </w:p>
        </w:tc>
        <w:tc>
          <w:tcPr>
            <w:tcW w:w="1504" w:type="dxa"/>
            <w:vAlign w:val="center"/>
          </w:tcPr>
          <w:p w:rsidR="00C6111B" w:rsidRDefault="0043446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债券代码</w:t>
            </w:r>
          </w:p>
        </w:tc>
        <w:tc>
          <w:tcPr>
            <w:tcW w:w="1504" w:type="dxa"/>
            <w:vAlign w:val="center"/>
          </w:tcPr>
          <w:p w:rsidR="00C6111B" w:rsidRDefault="0043446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债券名称</w:t>
            </w:r>
          </w:p>
        </w:tc>
        <w:tc>
          <w:tcPr>
            <w:tcW w:w="1503" w:type="dxa"/>
            <w:vAlign w:val="center"/>
          </w:tcPr>
          <w:p w:rsidR="00C6111B" w:rsidRDefault="0043446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数量（张）</w:t>
            </w:r>
          </w:p>
        </w:tc>
        <w:tc>
          <w:tcPr>
            <w:tcW w:w="1503" w:type="dxa"/>
            <w:vAlign w:val="center"/>
          </w:tcPr>
          <w:p w:rsidR="00C6111B" w:rsidRDefault="0043446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公允价值</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c>
          <w:tcPr>
            <w:tcW w:w="1503" w:type="dxa"/>
            <w:vAlign w:val="center"/>
          </w:tcPr>
          <w:p w:rsidR="00C6111B" w:rsidRDefault="0043446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占基金资产净值比例（％）</w:t>
            </w:r>
          </w:p>
        </w:tc>
      </w:tr>
      <w:tr w:rsidR="00C6111B">
        <w:tc>
          <w:tcPr>
            <w:tcW w:w="1504" w:type="dxa"/>
            <w:vAlign w:val="center"/>
          </w:tcPr>
          <w:p w:rsidR="00C6111B" w:rsidRDefault="0043446F">
            <w:pPr>
              <w:jc w:val="center"/>
            </w:pPr>
            <w:r>
              <w:rPr>
                <w:rFonts w:eastAsiaTheme="minorEastAsia"/>
                <w:color w:val="000000" w:themeColor="text1"/>
                <w:szCs w:val="21"/>
              </w:rPr>
              <w:t>1</w:t>
            </w:r>
          </w:p>
        </w:tc>
        <w:tc>
          <w:tcPr>
            <w:tcW w:w="1504" w:type="dxa"/>
            <w:vAlign w:val="center"/>
          </w:tcPr>
          <w:p w:rsidR="00C6111B" w:rsidRDefault="0043446F">
            <w:pPr>
              <w:jc w:val="center"/>
            </w:pPr>
            <w:r>
              <w:rPr>
                <w:rFonts w:eastAsiaTheme="minorEastAsia"/>
                <w:color w:val="000000" w:themeColor="text1"/>
                <w:szCs w:val="21"/>
              </w:rPr>
              <w:t>018005</w:t>
            </w:r>
          </w:p>
        </w:tc>
        <w:tc>
          <w:tcPr>
            <w:tcW w:w="1504" w:type="dxa"/>
            <w:vAlign w:val="center"/>
          </w:tcPr>
          <w:p w:rsidR="00C6111B" w:rsidRDefault="0043446F">
            <w:pPr>
              <w:jc w:val="center"/>
            </w:pPr>
            <w:r>
              <w:rPr>
                <w:rFonts w:eastAsiaTheme="minorEastAsia"/>
                <w:color w:val="000000" w:themeColor="text1"/>
                <w:szCs w:val="21"/>
              </w:rPr>
              <w:t>国开</w:t>
            </w:r>
            <w:r>
              <w:rPr>
                <w:rFonts w:eastAsiaTheme="minorEastAsia"/>
                <w:color w:val="000000" w:themeColor="text1"/>
                <w:szCs w:val="21"/>
              </w:rPr>
              <w:t>1701</w:t>
            </w:r>
          </w:p>
        </w:tc>
        <w:tc>
          <w:tcPr>
            <w:tcW w:w="1503" w:type="dxa"/>
            <w:vAlign w:val="center"/>
          </w:tcPr>
          <w:p w:rsidR="00C6111B" w:rsidRDefault="0043446F">
            <w:pPr>
              <w:jc w:val="right"/>
            </w:pPr>
            <w:r>
              <w:rPr>
                <w:rFonts w:eastAsiaTheme="minorEastAsia"/>
                <w:color w:val="000000" w:themeColor="text1"/>
                <w:szCs w:val="21"/>
              </w:rPr>
              <w:t>21,000</w:t>
            </w:r>
          </w:p>
        </w:tc>
        <w:tc>
          <w:tcPr>
            <w:tcW w:w="1503" w:type="dxa"/>
            <w:vAlign w:val="center"/>
          </w:tcPr>
          <w:p w:rsidR="00C6111B" w:rsidRDefault="0043446F">
            <w:pPr>
              <w:jc w:val="right"/>
            </w:pPr>
            <w:r>
              <w:rPr>
                <w:rFonts w:eastAsiaTheme="minorEastAsia"/>
                <w:color w:val="000000" w:themeColor="text1"/>
                <w:szCs w:val="21"/>
              </w:rPr>
              <w:t>2,100,210.00</w:t>
            </w:r>
          </w:p>
        </w:tc>
        <w:tc>
          <w:tcPr>
            <w:tcW w:w="1503" w:type="dxa"/>
            <w:vAlign w:val="center"/>
          </w:tcPr>
          <w:p w:rsidR="00C6111B" w:rsidRDefault="0043446F">
            <w:pPr>
              <w:jc w:val="right"/>
            </w:pPr>
            <w:r>
              <w:rPr>
                <w:rFonts w:eastAsiaTheme="minorEastAsia"/>
                <w:color w:val="000000" w:themeColor="text1"/>
                <w:szCs w:val="21"/>
              </w:rPr>
              <w:t>3.71</w:t>
            </w:r>
          </w:p>
        </w:tc>
      </w:tr>
      <w:tr w:rsidR="00C6111B">
        <w:tc>
          <w:tcPr>
            <w:tcW w:w="1504" w:type="dxa"/>
            <w:vAlign w:val="center"/>
          </w:tcPr>
          <w:p w:rsidR="00C6111B" w:rsidRDefault="0043446F">
            <w:pPr>
              <w:jc w:val="center"/>
            </w:pPr>
            <w:r>
              <w:rPr>
                <w:rFonts w:eastAsiaTheme="minorEastAsia"/>
                <w:color w:val="000000" w:themeColor="text1"/>
                <w:szCs w:val="21"/>
              </w:rPr>
              <w:t>2</w:t>
            </w:r>
          </w:p>
        </w:tc>
        <w:tc>
          <w:tcPr>
            <w:tcW w:w="1504" w:type="dxa"/>
            <w:vAlign w:val="center"/>
          </w:tcPr>
          <w:p w:rsidR="00C6111B" w:rsidRDefault="0043446F">
            <w:pPr>
              <w:jc w:val="center"/>
            </w:pPr>
            <w:r>
              <w:rPr>
                <w:rFonts w:eastAsiaTheme="minorEastAsia"/>
                <w:color w:val="000000" w:themeColor="text1"/>
                <w:szCs w:val="21"/>
              </w:rPr>
              <w:t>136702</w:t>
            </w:r>
          </w:p>
        </w:tc>
        <w:tc>
          <w:tcPr>
            <w:tcW w:w="1504" w:type="dxa"/>
            <w:vAlign w:val="center"/>
          </w:tcPr>
          <w:p w:rsidR="00C6111B" w:rsidRDefault="0043446F">
            <w:pPr>
              <w:jc w:val="center"/>
            </w:pPr>
            <w:r>
              <w:rPr>
                <w:rFonts w:eastAsiaTheme="minorEastAsia"/>
                <w:color w:val="000000" w:themeColor="text1"/>
                <w:szCs w:val="21"/>
              </w:rPr>
              <w:t>16</w:t>
            </w:r>
            <w:r>
              <w:rPr>
                <w:rFonts w:eastAsiaTheme="minorEastAsia"/>
                <w:color w:val="000000" w:themeColor="text1"/>
                <w:szCs w:val="21"/>
              </w:rPr>
              <w:t>华润</w:t>
            </w:r>
            <w:r>
              <w:rPr>
                <w:rFonts w:eastAsiaTheme="minorEastAsia"/>
                <w:color w:val="000000" w:themeColor="text1"/>
                <w:szCs w:val="21"/>
              </w:rPr>
              <w:t>02</w:t>
            </w:r>
          </w:p>
        </w:tc>
        <w:tc>
          <w:tcPr>
            <w:tcW w:w="1503" w:type="dxa"/>
            <w:vAlign w:val="center"/>
          </w:tcPr>
          <w:p w:rsidR="00C6111B" w:rsidRDefault="0043446F">
            <w:pPr>
              <w:jc w:val="right"/>
            </w:pPr>
            <w:r>
              <w:rPr>
                <w:rFonts w:eastAsiaTheme="minorEastAsia"/>
                <w:color w:val="000000" w:themeColor="text1"/>
                <w:szCs w:val="21"/>
              </w:rPr>
              <w:t>19,500</w:t>
            </w:r>
          </w:p>
        </w:tc>
        <w:tc>
          <w:tcPr>
            <w:tcW w:w="1503" w:type="dxa"/>
            <w:vAlign w:val="center"/>
          </w:tcPr>
          <w:p w:rsidR="00C6111B" w:rsidRDefault="0043446F">
            <w:pPr>
              <w:jc w:val="right"/>
            </w:pPr>
            <w:r>
              <w:rPr>
                <w:rFonts w:eastAsiaTheme="minorEastAsia"/>
                <w:color w:val="000000" w:themeColor="text1"/>
                <w:szCs w:val="21"/>
              </w:rPr>
              <w:t>1,948,440.00</w:t>
            </w:r>
          </w:p>
        </w:tc>
        <w:tc>
          <w:tcPr>
            <w:tcW w:w="1503" w:type="dxa"/>
            <w:vAlign w:val="center"/>
          </w:tcPr>
          <w:p w:rsidR="00C6111B" w:rsidRDefault="0043446F">
            <w:pPr>
              <w:jc w:val="right"/>
            </w:pPr>
            <w:r>
              <w:rPr>
                <w:rFonts w:eastAsiaTheme="minorEastAsia"/>
                <w:color w:val="000000" w:themeColor="text1"/>
                <w:szCs w:val="21"/>
              </w:rPr>
              <w:t>3.44</w:t>
            </w:r>
          </w:p>
        </w:tc>
      </w:tr>
      <w:tr w:rsidR="00C6111B">
        <w:tc>
          <w:tcPr>
            <w:tcW w:w="1504" w:type="dxa"/>
            <w:vAlign w:val="center"/>
          </w:tcPr>
          <w:p w:rsidR="00C6111B" w:rsidRDefault="0043446F">
            <w:pPr>
              <w:jc w:val="center"/>
            </w:pPr>
            <w:r>
              <w:rPr>
                <w:rFonts w:eastAsiaTheme="minorEastAsia"/>
                <w:color w:val="000000" w:themeColor="text1"/>
                <w:szCs w:val="21"/>
              </w:rPr>
              <w:t>3</w:t>
            </w:r>
          </w:p>
        </w:tc>
        <w:tc>
          <w:tcPr>
            <w:tcW w:w="1504" w:type="dxa"/>
            <w:vAlign w:val="center"/>
          </w:tcPr>
          <w:p w:rsidR="00C6111B" w:rsidRDefault="0043446F">
            <w:pPr>
              <w:jc w:val="center"/>
            </w:pPr>
            <w:r>
              <w:rPr>
                <w:rFonts w:eastAsiaTheme="minorEastAsia"/>
                <w:color w:val="000000" w:themeColor="text1"/>
                <w:szCs w:val="21"/>
              </w:rPr>
              <w:t>108602</w:t>
            </w:r>
          </w:p>
        </w:tc>
        <w:tc>
          <w:tcPr>
            <w:tcW w:w="1504" w:type="dxa"/>
            <w:vAlign w:val="center"/>
          </w:tcPr>
          <w:p w:rsidR="00C6111B" w:rsidRDefault="0043446F">
            <w:pPr>
              <w:jc w:val="center"/>
            </w:pPr>
            <w:r>
              <w:rPr>
                <w:rFonts w:eastAsiaTheme="minorEastAsia"/>
                <w:color w:val="000000" w:themeColor="text1"/>
                <w:szCs w:val="21"/>
              </w:rPr>
              <w:t>国开</w:t>
            </w:r>
            <w:r>
              <w:rPr>
                <w:rFonts w:eastAsiaTheme="minorEastAsia"/>
                <w:color w:val="000000" w:themeColor="text1"/>
                <w:szCs w:val="21"/>
              </w:rPr>
              <w:t>1704</w:t>
            </w:r>
          </w:p>
        </w:tc>
        <w:tc>
          <w:tcPr>
            <w:tcW w:w="1503" w:type="dxa"/>
            <w:vAlign w:val="center"/>
          </w:tcPr>
          <w:p w:rsidR="00C6111B" w:rsidRDefault="0043446F">
            <w:pPr>
              <w:jc w:val="right"/>
            </w:pPr>
            <w:r>
              <w:rPr>
                <w:rFonts w:eastAsiaTheme="minorEastAsia"/>
                <w:color w:val="000000" w:themeColor="text1"/>
                <w:szCs w:val="21"/>
              </w:rPr>
              <w:t>15,000</w:t>
            </w:r>
          </w:p>
        </w:tc>
        <w:tc>
          <w:tcPr>
            <w:tcW w:w="1503" w:type="dxa"/>
            <w:vAlign w:val="center"/>
          </w:tcPr>
          <w:p w:rsidR="00C6111B" w:rsidRDefault="0043446F">
            <w:pPr>
              <w:jc w:val="right"/>
            </w:pPr>
            <w:r>
              <w:rPr>
                <w:rFonts w:eastAsiaTheme="minorEastAsia"/>
                <w:color w:val="000000" w:themeColor="text1"/>
                <w:szCs w:val="21"/>
              </w:rPr>
              <w:t>1,521,150.00</w:t>
            </w:r>
          </w:p>
        </w:tc>
        <w:tc>
          <w:tcPr>
            <w:tcW w:w="1503" w:type="dxa"/>
            <w:vAlign w:val="center"/>
          </w:tcPr>
          <w:p w:rsidR="00C6111B" w:rsidRDefault="0043446F">
            <w:pPr>
              <w:jc w:val="right"/>
            </w:pPr>
            <w:r>
              <w:rPr>
                <w:rFonts w:eastAsiaTheme="minorEastAsia"/>
                <w:color w:val="000000" w:themeColor="text1"/>
                <w:szCs w:val="21"/>
              </w:rPr>
              <w:t>2.69</w:t>
            </w:r>
          </w:p>
        </w:tc>
      </w:tr>
      <w:tr w:rsidR="00C6111B">
        <w:tc>
          <w:tcPr>
            <w:tcW w:w="1504" w:type="dxa"/>
            <w:vAlign w:val="center"/>
          </w:tcPr>
          <w:p w:rsidR="00C6111B" w:rsidRDefault="0043446F">
            <w:pPr>
              <w:jc w:val="center"/>
            </w:pPr>
            <w:r>
              <w:rPr>
                <w:rFonts w:eastAsiaTheme="minorEastAsia"/>
                <w:color w:val="000000" w:themeColor="text1"/>
                <w:szCs w:val="21"/>
              </w:rPr>
              <w:t>4</w:t>
            </w:r>
          </w:p>
        </w:tc>
        <w:tc>
          <w:tcPr>
            <w:tcW w:w="1504" w:type="dxa"/>
            <w:vAlign w:val="center"/>
          </w:tcPr>
          <w:p w:rsidR="00C6111B" w:rsidRDefault="0043446F">
            <w:pPr>
              <w:jc w:val="center"/>
            </w:pPr>
            <w:r>
              <w:rPr>
                <w:rFonts w:eastAsiaTheme="minorEastAsia"/>
                <w:color w:val="000000" w:themeColor="text1"/>
                <w:szCs w:val="21"/>
              </w:rPr>
              <w:t>018006</w:t>
            </w:r>
          </w:p>
        </w:tc>
        <w:tc>
          <w:tcPr>
            <w:tcW w:w="1504" w:type="dxa"/>
            <w:vAlign w:val="center"/>
          </w:tcPr>
          <w:p w:rsidR="00C6111B" w:rsidRDefault="0043446F">
            <w:pPr>
              <w:jc w:val="center"/>
            </w:pPr>
            <w:r>
              <w:rPr>
                <w:rFonts w:eastAsiaTheme="minorEastAsia"/>
                <w:color w:val="000000" w:themeColor="text1"/>
                <w:szCs w:val="21"/>
              </w:rPr>
              <w:t>国开</w:t>
            </w:r>
            <w:r>
              <w:rPr>
                <w:rFonts w:eastAsiaTheme="minorEastAsia"/>
                <w:color w:val="000000" w:themeColor="text1"/>
                <w:szCs w:val="21"/>
              </w:rPr>
              <w:t>1702</w:t>
            </w:r>
          </w:p>
        </w:tc>
        <w:tc>
          <w:tcPr>
            <w:tcW w:w="1503" w:type="dxa"/>
            <w:vAlign w:val="center"/>
          </w:tcPr>
          <w:p w:rsidR="00C6111B" w:rsidRDefault="0043446F">
            <w:pPr>
              <w:jc w:val="right"/>
            </w:pPr>
            <w:r>
              <w:rPr>
                <w:rFonts w:eastAsiaTheme="minorEastAsia"/>
                <w:color w:val="000000" w:themeColor="text1"/>
                <w:szCs w:val="21"/>
              </w:rPr>
              <w:t>14,000</w:t>
            </w:r>
          </w:p>
        </w:tc>
        <w:tc>
          <w:tcPr>
            <w:tcW w:w="1503" w:type="dxa"/>
            <w:vAlign w:val="center"/>
          </w:tcPr>
          <w:p w:rsidR="00C6111B" w:rsidRDefault="0043446F">
            <w:pPr>
              <w:jc w:val="right"/>
            </w:pPr>
            <w:r>
              <w:rPr>
                <w:rFonts w:eastAsiaTheme="minorEastAsia"/>
                <w:color w:val="000000" w:themeColor="text1"/>
                <w:szCs w:val="21"/>
              </w:rPr>
              <w:t>1,432,760.00</w:t>
            </w:r>
          </w:p>
        </w:tc>
        <w:tc>
          <w:tcPr>
            <w:tcW w:w="1503" w:type="dxa"/>
            <w:vAlign w:val="center"/>
          </w:tcPr>
          <w:p w:rsidR="00C6111B" w:rsidRDefault="0043446F">
            <w:pPr>
              <w:jc w:val="right"/>
            </w:pPr>
            <w:r>
              <w:rPr>
                <w:rFonts w:eastAsiaTheme="minorEastAsia"/>
                <w:color w:val="000000" w:themeColor="text1"/>
                <w:szCs w:val="21"/>
              </w:rPr>
              <w:t>2.53</w:t>
            </w:r>
          </w:p>
        </w:tc>
      </w:tr>
      <w:tr w:rsidR="00C6111B">
        <w:tc>
          <w:tcPr>
            <w:tcW w:w="1504" w:type="dxa"/>
            <w:vAlign w:val="center"/>
          </w:tcPr>
          <w:p w:rsidR="00C6111B" w:rsidRDefault="0043446F">
            <w:pPr>
              <w:jc w:val="center"/>
            </w:pPr>
            <w:r>
              <w:rPr>
                <w:rFonts w:eastAsiaTheme="minorEastAsia"/>
                <w:color w:val="000000" w:themeColor="text1"/>
                <w:szCs w:val="21"/>
              </w:rPr>
              <w:t>5</w:t>
            </w:r>
          </w:p>
        </w:tc>
        <w:tc>
          <w:tcPr>
            <w:tcW w:w="1504" w:type="dxa"/>
            <w:vAlign w:val="center"/>
          </w:tcPr>
          <w:p w:rsidR="00C6111B" w:rsidRDefault="0043446F">
            <w:pPr>
              <w:jc w:val="center"/>
            </w:pPr>
            <w:r>
              <w:rPr>
                <w:rFonts w:eastAsiaTheme="minorEastAsia"/>
                <w:color w:val="000000" w:themeColor="text1"/>
                <w:szCs w:val="21"/>
              </w:rPr>
              <w:t>112034</w:t>
            </w:r>
          </w:p>
        </w:tc>
        <w:tc>
          <w:tcPr>
            <w:tcW w:w="1504" w:type="dxa"/>
            <w:vAlign w:val="center"/>
          </w:tcPr>
          <w:p w:rsidR="00C6111B" w:rsidRDefault="0043446F">
            <w:pPr>
              <w:jc w:val="center"/>
            </w:pPr>
            <w:r>
              <w:rPr>
                <w:rFonts w:eastAsiaTheme="minorEastAsia"/>
                <w:color w:val="000000" w:themeColor="text1"/>
                <w:szCs w:val="21"/>
              </w:rPr>
              <w:t>11</w:t>
            </w:r>
            <w:r>
              <w:rPr>
                <w:rFonts w:eastAsiaTheme="minorEastAsia"/>
                <w:color w:val="000000" w:themeColor="text1"/>
                <w:szCs w:val="21"/>
              </w:rPr>
              <w:t>陕气债</w:t>
            </w:r>
          </w:p>
        </w:tc>
        <w:tc>
          <w:tcPr>
            <w:tcW w:w="1503" w:type="dxa"/>
            <w:vAlign w:val="center"/>
          </w:tcPr>
          <w:p w:rsidR="00C6111B" w:rsidRDefault="0043446F">
            <w:pPr>
              <w:jc w:val="right"/>
            </w:pPr>
            <w:r>
              <w:rPr>
                <w:rFonts w:eastAsiaTheme="minorEastAsia"/>
                <w:color w:val="000000" w:themeColor="text1"/>
                <w:szCs w:val="21"/>
              </w:rPr>
              <w:t>14,000</w:t>
            </w:r>
          </w:p>
        </w:tc>
        <w:tc>
          <w:tcPr>
            <w:tcW w:w="1503" w:type="dxa"/>
            <w:vAlign w:val="center"/>
          </w:tcPr>
          <w:p w:rsidR="00C6111B" w:rsidRDefault="0043446F">
            <w:pPr>
              <w:jc w:val="right"/>
            </w:pPr>
            <w:r>
              <w:rPr>
                <w:rFonts w:eastAsiaTheme="minorEastAsia"/>
                <w:color w:val="000000" w:themeColor="text1"/>
                <w:szCs w:val="21"/>
              </w:rPr>
              <w:t>1,411,200.00</w:t>
            </w:r>
          </w:p>
        </w:tc>
        <w:tc>
          <w:tcPr>
            <w:tcW w:w="1503" w:type="dxa"/>
            <w:vAlign w:val="center"/>
          </w:tcPr>
          <w:p w:rsidR="00C6111B" w:rsidRDefault="0043446F">
            <w:pPr>
              <w:jc w:val="right"/>
            </w:pPr>
            <w:r>
              <w:rPr>
                <w:rFonts w:eastAsiaTheme="minorEastAsia"/>
                <w:color w:val="000000" w:themeColor="text1"/>
                <w:szCs w:val="21"/>
              </w:rPr>
              <w:t>2.49</w:t>
            </w:r>
          </w:p>
        </w:tc>
      </w:tr>
    </w:tbl>
    <w:p w:rsidR="00C6111B" w:rsidRDefault="0043446F">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5.6</w:t>
      </w:r>
      <w:r>
        <w:rPr>
          <w:rFonts w:eastAsiaTheme="minorEastAsia"/>
          <w:b/>
          <w:color w:val="000000" w:themeColor="text1"/>
          <w:kern w:val="0"/>
          <w:szCs w:val="21"/>
        </w:rPr>
        <w:t xml:space="preserve">　报告期末按公允价值占基金资产净值比例大小排序的前十名资产支持证券投资明细</w:t>
      </w:r>
    </w:p>
    <w:p w:rsidR="00C6111B" w:rsidRDefault="0043446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本基金本报告期末未持有资产支持证券。</w:t>
      </w:r>
    </w:p>
    <w:p w:rsidR="00C6111B" w:rsidRDefault="0043446F">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 xml:space="preserve">5.7 </w:t>
      </w:r>
      <w:r>
        <w:rPr>
          <w:rFonts w:eastAsiaTheme="minorEastAsia"/>
          <w:b/>
          <w:bCs/>
          <w:color w:val="000000" w:themeColor="text1"/>
          <w:kern w:val="0"/>
          <w:szCs w:val="21"/>
        </w:rPr>
        <w:t>报告期末按公允价值占基金资产净值比例大小排序的前五名贵金属投资明细</w:t>
      </w:r>
    </w:p>
    <w:p w:rsidR="00C6111B" w:rsidRDefault="0043446F">
      <w:pPr>
        <w:widowControl/>
        <w:spacing w:line="360" w:lineRule="auto"/>
        <w:ind w:firstLineChars="200" w:firstLine="420"/>
        <w:jc w:val="left"/>
        <w:rPr>
          <w:color w:val="000000" w:themeColor="text1"/>
          <w:szCs w:val="21"/>
        </w:rPr>
      </w:pPr>
      <w:r>
        <w:rPr>
          <w:color w:val="000000" w:themeColor="text1"/>
          <w:szCs w:val="21"/>
        </w:rPr>
        <w:t>本基金本报告期末未持有贵金属。</w:t>
      </w:r>
    </w:p>
    <w:p w:rsidR="00C6111B" w:rsidRDefault="0043446F">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5.8</w:t>
      </w:r>
      <w:r>
        <w:rPr>
          <w:rFonts w:eastAsiaTheme="minorEastAsia"/>
          <w:b/>
          <w:color w:val="000000" w:themeColor="text1"/>
          <w:kern w:val="0"/>
          <w:szCs w:val="21"/>
        </w:rPr>
        <w:t>报告期末按公允价值占基金资产净值比例大小排序的前五名权证投资明细</w:t>
      </w:r>
    </w:p>
    <w:p w:rsidR="00C6111B" w:rsidRDefault="0043446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本基金本报告期末未持有权证。</w:t>
      </w:r>
    </w:p>
    <w:p w:rsidR="00C6111B" w:rsidRDefault="0043446F">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5.9 </w:t>
      </w:r>
      <w:r>
        <w:rPr>
          <w:rFonts w:eastAsiaTheme="minorEastAsia"/>
          <w:b/>
          <w:color w:val="000000" w:themeColor="text1"/>
          <w:szCs w:val="21"/>
        </w:rPr>
        <w:t>报告期末本基金投资的股指期货交易情况说明</w:t>
      </w:r>
    </w:p>
    <w:p w:rsidR="00C6111B" w:rsidRDefault="0043446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本基金本报告期末未持有股指期货。</w:t>
      </w:r>
    </w:p>
    <w:p w:rsidR="00C6111B" w:rsidRDefault="0043446F">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5.10</w:t>
      </w:r>
      <w:r>
        <w:rPr>
          <w:rFonts w:eastAsiaTheme="minorEastAsia"/>
          <w:b/>
          <w:color w:val="000000" w:themeColor="text1"/>
          <w:szCs w:val="21"/>
        </w:rPr>
        <w:t>报告期末本基金投资的国债期货交易情况说明</w:t>
      </w:r>
    </w:p>
    <w:p w:rsidR="00C6111B" w:rsidRDefault="0043446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本基金本报告期末未持有国债期货。</w:t>
      </w:r>
    </w:p>
    <w:p w:rsidR="00C6111B" w:rsidRDefault="0043446F">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5.11</w:t>
      </w:r>
      <w:r>
        <w:rPr>
          <w:rFonts w:eastAsiaTheme="minorEastAsia"/>
          <w:b/>
          <w:color w:val="000000" w:themeColor="text1"/>
          <w:kern w:val="0"/>
          <w:szCs w:val="21"/>
        </w:rPr>
        <w:t>投资组合报告附注</w:t>
      </w:r>
    </w:p>
    <w:p w:rsidR="00C6111B" w:rsidRDefault="0043446F">
      <w:pPr>
        <w:widowControl/>
        <w:spacing w:line="360" w:lineRule="auto"/>
        <w:rPr>
          <w:rFonts w:eastAsiaTheme="minorEastAsia"/>
          <w:color w:val="000000" w:themeColor="text1"/>
          <w:szCs w:val="21"/>
        </w:rPr>
      </w:pPr>
      <w:r>
        <w:rPr>
          <w:rFonts w:eastAsiaTheme="minorEastAsia"/>
          <w:color w:val="000000" w:themeColor="text1"/>
          <w:szCs w:val="21"/>
        </w:rPr>
        <w:t>5.11.1</w:t>
      </w:r>
      <w:r>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C6111B" w:rsidRDefault="0043446F">
      <w:pPr>
        <w:widowControl/>
        <w:spacing w:line="360" w:lineRule="auto"/>
        <w:rPr>
          <w:rFonts w:eastAsiaTheme="minorEastAsia"/>
          <w:color w:val="000000" w:themeColor="text1"/>
          <w:szCs w:val="21"/>
        </w:rPr>
      </w:pPr>
      <w:r>
        <w:rPr>
          <w:rFonts w:eastAsiaTheme="minorEastAsia"/>
          <w:color w:val="000000" w:themeColor="text1"/>
          <w:szCs w:val="21"/>
        </w:rPr>
        <w:t>5.11.2</w:t>
      </w:r>
      <w:r>
        <w:rPr>
          <w:rFonts w:eastAsiaTheme="minorEastAsia"/>
          <w:color w:val="000000" w:themeColor="text1"/>
          <w:szCs w:val="21"/>
        </w:rPr>
        <w:t>报告期内本基金投资的前十名股票中没有在基金合同规定备选股票库之外的股票。</w:t>
      </w:r>
    </w:p>
    <w:p w:rsidR="00C6111B" w:rsidRDefault="0043446F">
      <w:pPr>
        <w:autoSpaceDE w:val="0"/>
        <w:autoSpaceDN w:val="0"/>
        <w:adjustRightInd w:val="0"/>
        <w:spacing w:line="360" w:lineRule="auto"/>
        <w:rPr>
          <w:rFonts w:eastAsiaTheme="minorEastAsia"/>
          <w:b/>
          <w:color w:val="000000" w:themeColor="text1"/>
          <w:kern w:val="0"/>
          <w:szCs w:val="21"/>
        </w:rPr>
      </w:pPr>
      <w:r>
        <w:rPr>
          <w:rFonts w:eastAsiaTheme="minorEastAsia"/>
          <w:b/>
          <w:color w:val="000000" w:themeColor="text1"/>
          <w:kern w:val="0"/>
          <w:szCs w:val="21"/>
        </w:rPr>
        <w:t>5.11.3</w:t>
      </w:r>
      <w:r>
        <w:rPr>
          <w:rFonts w:eastAsiaTheme="minorEastAsia" w:hint="eastAsia"/>
          <w:b/>
          <w:color w:val="000000" w:themeColor="text1"/>
          <w:kern w:val="0"/>
          <w:szCs w:val="21"/>
        </w:rPr>
        <w:t>其他资产构成</w:t>
      </w:r>
    </w:p>
    <w:tbl>
      <w:tblPr>
        <w:tblStyle w:val="af6"/>
        <w:tblW w:w="8679" w:type="dxa"/>
        <w:tblInd w:w="108" w:type="dxa"/>
        <w:tblLayout w:type="fixed"/>
        <w:tblLook w:val="04A0" w:firstRow="1" w:lastRow="0" w:firstColumn="1" w:lastColumn="0" w:noHBand="0" w:noVBand="1"/>
      </w:tblPr>
      <w:tblGrid>
        <w:gridCol w:w="1110"/>
        <w:gridCol w:w="2761"/>
        <w:gridCol w:w="4808"/>
      </w:tblGrid>
      <w:tr w:rsidR="00C6111B">
        <w:tc>
          <w:tcPr>
            <w:tcW w:w="1110" w:type="dxa"/>
            <w:vAlign w:val="center"/>
          </w:tcPr>
          <w:p w:rsidR="00C6111B" w:rsidRDefault="0043446F">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序号</w:t>
            </w:r>
          </w:p>
        </w:tc>
        <w:tc>
          <w:tcPr>
            <w:tcW w:w="2761" w:type="dxa"/>
            <w:vAlign w:val="center"/>
          </w:tcPr>
          <w:p w:rsidR="00C6111B" w:rsidRDefault="0043446F">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名称</w:t>
            </w:r>
          </w:p>
        </w:tc>
        <w:tc>
          <w:tcPr>
            <w:tcW w:w="4808" w:type="dxa"/>
            <w:vAlign w:val="center"/>
          </w:tcPr>
          <w:p w:rsidR="00C6111B" w:rsidRDefault="0043446F">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金额</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r>
      <w:tr w:rsidR="00C6111B">
        <w:tc>
          <w:tcPr>
            <w:tcW w:w="1110" w:type="dxa"/>
            <w:vAlign w:val="center"/>
          </w:tcPr>
          <w:p w:rsidR="00C6111B" w:rsidRDefault="0043446F">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1</w:t>
            </w:r>
          </w:p>
        </w:tc>
        <w:tc>
          <w:tcPr>
            <w:tcW w:w="2761" w:type="dxa"/>
            <w:vAlign w:val="center"/>
          </w:tcPr>
          <w:p w:rsidR="00C6111B" w:rsidRDefault="0043446F">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存出保证金</w:t>
            </w:r>
          </w:p>
        </w:tc>
        <w:tc>
          <w:tcPr>
            <w:tcW w:w="4808" w:type="dxa"/>
            <w:vAlign w:val="center"/>
          </w:tcPr>
          <w:p w:rsidR="00C6111B" w:rsidRDefault="0043446F">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4,248.45</w:t>
            </w:r>
          </w:p>
        </w:tc>
      </w:tr>
      <w:tr w:rsidR="00C6111B">
        <w:tc>
          <w:tcPr>
            <w:tcW w:w="1110" w:type="dxa"/>
            <w:vAlign w:val="center"/>
          </w:tcPr>
          <w:p w:rsidR="00C6111B" w:rsidRDefault="0043446F">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2</w:t>
            </w:r>
          </w:p>
        </w:tc>
        <w:tc>
          <w:tcPr>
            <w:tcW w:w="2761" w:type="dxa"/>
            <w:vAlign w:val="center"/>
          </w:tcPr>
          <w:p w:rsidR="00C6111B" w:rsidRDefault="0043446F">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应收证券清算款</w:t>
            </w:r>
          </w:p>
        </w:tc>
        <w:tc>
          <w:tcPr>
            <w:tcW w:w="4808" w:type="dxa"/>
            <w:vAlign w:val="center"/>
          </w:tcPr>
          <w:p w:rsidR="00C6111B" w:rsidRDefault="0043446F">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1,165,224.80</w:t>
            </w:r>
          </w:p>
        </w:tc>
      </w:tr>
      <w:tr w:rsidR="00C6111B">
        <w:tc>
          <w:tcPr>
            <w:tcW w:w="1110" w:type="dxa"/>
            <w:vAlign w:val="center"/>
          </w:tcPr>
          <w:p w:rsidR="00C6111B" w:rsidRDefault="0043446F">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3</w:t>
            </w:r>
          </w:p>
        </w:tc>
        <w:tc>
          <w:tcPr>
            <w:tcW w:w="2761" w:type="dxa"/>
            <w:vAlign w:val="center"/>
          </w:tcPr>
          <w:p w:rsidR="00C6111B" w:rsidRDefault="0043446F">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应收股利</w:t>
            </w:r>
          </w:p>
        </w:tc>
        <w:tc>
          <w:tcPr>
            <w:tcW w:w="4808" w:type="dxa"/>
            <w:vAlign w:val="center"/>
          </w:tcPr>
          <w:p w:rsidR="00C6111B" w:rsidRDefault="0043446F">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C6111B">
        <w:tc>
          <w:tcPr>
            <w:tcW w:w="1110" w:type="dxa"/>
            <w:vAlign w:val="center"/>
          </w:tcPr>
          <w:p w:rsidR="00C6111B" w:rsidRDefault="0043446F">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lastRenderedPageBreak/>
              <w:t>4</w:t>
            </w:r>
          </w:p>
        </w:tc>
        <w:tc>
          <w:tcPr>
            <w:tcW w:w="2761" w:type="dxa"/>
            <w:vAlign w:val="center"/>
          </w:tcPr>
          <w:p w:rsidR="00C6111B" w:rsidRDefault="0043446F">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应收利息</w:t>
            </w:r>
          </w:p>
        </w:tc>
        <w:tc>
          <w:tcPr>
            <w:tcW w:w="4808" w:type="dxa"/>
            <w:vAlign w:val="center"/>
          </w:tcPr>
          <w:p w:rsidR="00C6111B" w:rsidRDefault="0043446F">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1,046,367.69</w:t>
            </w:r>
          </w:p>
        </w:tc>
      </w:tr>
      <w:tr w:rsidR="00C6111B">
        <w:tc>
          <w:tcPr>
            <w:tcW w:w="1110" w:type="dxa"/>
            <w:vAlign w:val="center"/>
          </w:tcPr>
          <w:p w:rsidR="00C6111B" w:rsidRDefault="0043446F">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5</w:t>
            </w:r>
          </w:p>
        </w:tc>
        <w:tc>
          <w:tcPr>
            <w:tcW w:w="2761" w:type="dxa"/>
            <w:vAlign w:val="center"/>
          </w:tcPr>
          <w:p w:rsidR="00C6111B" w:rsidRDefault="0043446F">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应收申购款</w:t>
            </w:r>
          </w:p>
        </w:tc>
        <w:tc>
          <w:tcPr>
            <w:tcW w:w="4808" w:type="dxa"/>
            <w:vAlign w:val="center"/>
          </w:tcPr>
          <w:p w:rsidR="00C6111B" w:rsidRDefault="0043446F">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689.07</w:t>
            </w:r>
          </w:p>
        </w:tc>
      </w:tr>
      <w:tr w:rsidR="00C6111B">
        <w:tc>
          <w:tcPr>
            <w:tcW w:w="1110" w:type="dxa"/>
            <w:vAlign w:val="center"/>
          </w:tcPr>
          <w:p w:rsidR="00C6111B" w:rsidRDefault="0043446F">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6</w:t>
            </w:r>
          </w:p>
        </w:tc>
        <w:tc>
          <w:tcPr>
            <w:tcW w:w="2761" w:type="dxa"/>
            <w:vAlign w:val="center"/>
          </w:tcPr>
          <w:p w:rsidR="00C6111B" w:rsidRDefault="0043446F">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其他应收款</w:t>
            </w:r>
          </w:p>
        </w:tc>
        <w:tc>
          <w:tcPr>
            <w:tcW w:w="4808" w:type="dxa"/>
            <w:vAlign w:val="center"/>
          </w:tcPr>
          <w:p w:rsidR="00C6111B" w:rsidRDefault="0043446F">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C6111B">
        <w:tc>
          <w:tcPr>
            <w:tcW w:w="1110" w:type="dxa"/>
            <w:vAlign w:val="center"/>
          </w:tcPr>
          <w:p w:rsidR="00C6111B" w:rsidRDefault="0043446F">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7</w:t>
            </w:r>
          </w:p>
        </w:tc>
        <w:tc>
          <w:tcPr>
            <w:tcW w:w="2761" w:type="dxa"/>
            <w:vAlign w:val="center"/>
          </w:tcPr>
          <w:p w:rsidR="00C6111B" w:rsidRDefault="0043446F">
            <w:pPr>
              <w:autoSpaceDE w:val="0"/>
              <w:autoSpaceDN w:val="0"/>
              <w:adjustRightInd w:val="0"/>
              <w:spacing w:before="29" w:line="360" w:lineRule="auto"/>
              <w:ind w:left="15"/>
              <w:jc w:val="left"/>
              <w:rPr>
                <w:rFonts w:eastAsiaTheme="minorEastAsia"/>
                <w:color w:val="000000" w:themeColor="text1"/>
                <w:szCs w:val="21"/>
              </w:rPr>
            </w:pPr>
            <w:r>
              <w:rPr>
                <w:rFonts w:eastAsiaTheme="minorEastAsia"/>
                <w:color w:val="000000" w:themeColor="text1"/>
                <w:szCs w:val="21"/>
              </w:rPr>
              <w:t>待摊费用</w:t>
            </w:r>
          </w:p>
        </w:tc>
        <w:tc>
          <w:tcPr>
            <w:tcW w:w="4808" w:type="dxa"/>
            <w:vAlign w:val="center"/>
          </w:tcPr>
          <w:p w:rsidR="00C6111B" w:rsidRDefault="0043446F">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22,060.18</w:t>
            </w:r>
          </w:p>
        </w:tc>
      </w:tr>
      <w:tr w:rsidR="00C6111B">
        <w:tc>
          <w:tcPr>
            <w:tcW w:w="1110" w:type="dxa"/>
            <w:vAlign w:val="center"/>
          </w:tcPr>
          <w:p w:rsidR="00C6111B" w:rsidRDefault="0043446F">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8</w:t>
            </w:r>
          </w:p>
        </w:tc>
        <w:tc>
          <w:tcPr>
            <w:tcW w:w="2761" w:type="dxa"/>
            <w:vAlign w:val="center"/>
          </w:tcPr>
          <w:p w:rsidR="00C6111B" w:rsidRDefault="0043446F">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w:t>
            </w:r>
          </w:p>
        </w:tc>
        <w:tc>
          <w:tcPr>
            <w:tcW w:w="4808" w:type="dxa"/>
            <w:vAlign w:val="center"/>
          </w:tcPr>
          <w:p w:rsidR="00C6111B" w:rsidRDefault="0043446F">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C6111B">
        <w:tc>
          <w:tcPr>
            <w:tcW w:w="1110" w:type="dxa"/>
            <w:vAlign w:val="center"/>
          </w:tcPr>
          <w:p w:rsidR="00C6111B" w:rsidRDefault="0043446F">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9</w:t>
            </w:r>
          </w:p>
        </w:tc>
        <w:tc>
          <w:tcPr>
            <w:tcW w:w="2761" w:type="dxa"/>
            <w:vAlign w:val="center"/>
          </w:tcPr>
          <w:p w:rsidR="00C6111B" w:rsidRDefault="0043446F">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合计</w:t>
            </w:r>
          </w:p>
        </w:tc>
        <w:tc>
          <w:tcPr>
            <w:tcW w:w="4808" w:type="dxa"/>
            <w:vAlign w:val="center"/>
          </w:tcPr>
          <w:p w:rsidR="00C6111B" w:rsidRDefault="0043446F">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2,238,590.19</w:t>
            </w:r>
          </w:p>
        </w:tc>
      </w:tr>
    </w:tbl>
    <w:p w:rsidR="00C6111B" w:rsidRDefault="0043446F">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5.11.4</w:t>
      </w:r>
      <w:r>
        <w:rPr>
          <w:rFonts w:eastAsiaTheme="minorEastAsia"/>
          <w:b/>
          <w:color w:val="000000" w:themeColor="text1"/>
          <w:kern w:val="0"/>
          <w:szCs w:val="21"/>
        </w:rPr>
        <w:t>报告期末持有的处于转股期的可转换债券明细</w:t>
      </w:r>
    </w:p>
    <w:p w:rsidR="00C6111B" w:rsidRDefault="0043446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本基金本报告期末未持有处于转股期的可转换债券。</w:t>
      </w:r>
    </w:p>
    <w:p w:rsidR="00C6111B" w:rsidRDefault="0043446F">
      <w:pPr>
        <w:autoSpaceDE w:val="0"/>
        <w:autoSpaceDN w:val="0"/>
        <w:adjustRightInd w:val="0"/>
        <w:spacing w:beforeLines="100" w:before="312" w:line="360" w:lineRule="auto"/>
        <w:jc w:val="left"/>
        <w:rPr>
          <w:rFonts w:eastAsiaTheme="minorEastAsia"/>
          <w:b/>
          <w:bCs/>
          <w:color w:val="000000" w:themeColor="text1"/>
          <w:szCs w:val="21"/>
        </w:rPr>
      </w:pPr>
      <w:r>
        <w:rPr>
          <w:rFonts w:eastAsiaTheme="minorEastAsia"/>
          <w:b/>
          <w:color w:val="000000" w:themeColor="text1"/>
          <w:kern w:val="0"/>
          <w:szCs w:val="21"/>
        </w:rPr>
        <w:t>5.11.5</w:t>
      </w:r>
      <w:r>
        <w:rPr>
          <w:rFonts w:eastAsiaTheme="minorEastAsia"/>
          <w:b/>
          <w:bCs/>
          <w:color w:val="000000" w:themeColor="text1"/>
          <w:szCs w:val="21"/>
        </w:rPr>
        <w:t>报告期末前十名股票中存在流通受限情况的说明</w:t>
      </w:r>
    </w:p>
    <w:p w:rsidR="00C6111B" w:rsidRDefault="0043446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本基金本报告期末前十名股票中不存在流通受限情况。</w:t>
      </w:r>
    </w:p>
    <w:p w:rsidR="00C6111B" w:rsidRDefault="0043446F">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5.11.6</w:t>
      </w:r>
      <w:r>
        <w:rPr>
          <w:rFonts w:eastAsiaTheme="minorEastAsia"/>
          <w:b/>
          <w:color w:val="000000" w:themeColor="text1"/>
          <w:kern w:val="0"/>
          <w:szCs w:val="21"/>
        </w:rPr>
        <w:t>投资组合报告附注的其他文字描述部分</w:t>
      </w:r>
    </w:p>
    <w:p w:rsidR="00C6111B" w:rsidRDefault="0043446F">
      <w:pPr>
        <w:spacing w:line="360" w:lineRule="auto"/>
        <w:ind w:firstLineChars="200" w:firstLine="420"/>
        <w:rPr>
          <w:rFonts w:eastAsiaTheme="minorEastAsia"/>
          <w:color w:val="000000" w:themeColor="text1"/>
          <w:szCs w:val="21"/>
        </w:rPr>
      </w:pPr>
      <w:r>
        <w:rPr>
          <w:rFonts w:eastAsiaTheme="minorEastAsia"/>
          <w:color w:val="000000" w:themeColor="text1"/>
          <w:szCs w:val="21"/>
        </w:rPr>
        <w:t>因四舍五入的原因，投资组合报告中分项之和与合计数可能存在尾差。</w:t>
      </w:r>
    </w:p>
    <w:p w:rsidR="00C6111B" w:rsidRDefault="0043446F">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§6  </w:t>
      </w:r>
      <w:r>
        <w:rPr>
          <w:rFonts w:eastAsiaTheme="minorEastAsia"/>
          <w:color w:val="000000" w:themeColor="text1"/>
          <w:kern w:val="0"/>
          <w:sz w:val="21"/>
          <w:szCs w:val="21"/>
        </w:rPr>
        <w:t>开放式基金份额变动</w:t>
      </w:r>
    </w:p>
    <w:p w:rsidR="00C6111B" w:rsidRDefault="0043446F">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C6111B">
        <w:tc>
          <w:tcPr>
            <w:tcW w:w="3900" w:type="dxa"/>
            <w:tcBorders>
              <w:top w:val="single" w:sz="8" w:space="0" w:color="000000"/>
              <w:left w:val="single" w:sz="8" w:space="0" w:color="000000"/>
              <w:bottom w:val="single" w:sz="8" w:space="0" w:color="000000"/>
              <w:right w:val="single" w:sz="8" w:space="0" w:color="000000"/>
            </w:tcBorders>
            <w:vAlign w:val="center"/>
          </w:tcPr>
          <w:p w:rsidR="00C6111B" w:rsidRDefault="0043446F">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C6111B" w:rsidRDefault="0043446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上投摩根分红添利债券</w:t>
            </w:r>
            <w:r>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C6111B" w:rsidRDefault="0043446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上投摩根分红添利债券</w:t>
            </w:r>
            <w:r>
              <w:rPr>
                <w:rFonts w:eastAsiaTheme="minorEastAsia"/>
                <w:color w:val="000000" w:themeColor="text1"/>
                <w:szCs w:val="21"/>
              </w:rPr>
              <w:t>B</w:t>
            </w:r>
          </w:p>
        </w:tc>
      </w:tr>
      <w:tr w:rsidR="00C6111B">
        <w:tc>
          <w:tcPr>
            <w:tcW w:w="3900" w:type="dxa"/>
            <w:tcBorders>
              <w:top w:val="single" w:sz="8" w:space="0" w:color="000000"/>
              <w:left w:val="single" w:sz="8" w:space="0" w:color="000000"/>
              <w:bottom w:val="single" w:sz="8" w:space="0" w:color="000000"/>
              <w:right w:val="single" w:sz="8" w:space="0" w:color="000000"/>
            </w:tcBorders>
            <w:vAlign w:val="center"/>
          </w:tcPr>
          <w:p w:rsidR="00C6111B" w:rsidRDefault="0043446F">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C6111B" w:rsidRDefault="0043446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30,979,544.01</w:t>
            </w:r>
          </w:p>
        </w:tc>
        <w:tc>
          <w:tcPr>
            <w:tcW w:w="2367" w:type="dxa"/>
            <w:tcBorders>
              <w:top w:val="single" w:sz="8" w:space="0" w:color="000000"/>
              <w:left w:val="single" w:sz="8" w:space="0" w:color="000000"/>
              <w:bottom w:val="single" w:sz="8" w:space="0" w:color="000000"/>
              <w:right w:val="single" w:sz="8" w:space="0" w:color="000000"/>
            </w:tcBorders>
            <w:vAlign w:val="center"/>
          </w:tcPr>
          <w:p w:rsidR="00C6111B" w:rsidRDefault="0043446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26,067,658.34</w:t>
            </w:r>
          </w:p>
        </w:tc>
      </w:tr>
      <w:tr w:rsidR="00C6111B">
        <w:tc>
          <w:tcPr>
            <w:tcW w:w="3900" w:type="dxa"/>
            <w:tcBorders>
              <w:top w:val="single" w:sz="8" w:space="0" w:color="000000"/>
              <w:left w:val="single" w:sz="8" w:space="0" w:color="000000"/>
              <w:bottom w:val="single" w:sz="8" w:space="0" w:color="000000"/>
              <w:right w:val="single" w:sz="8" w:space="0" w:color="000000"/>
            </w:tcBorders>
            <w:vAlign w:val="center"/>
          </w:tcPr>
          <w:p w:rsidR="00C6111B" w:rsidRDefault="0043446F">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C6111B" w:rsidRDefault="0043446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1,982,043.82</w:t>
            </w:r>
          </w:p>
        </w:tc>
        <w:tc>
          <w:tcPr>
            <w:tcW w:w="2367" w:type="dxa"/>
            <w:tcBorders>
              <w:top w:val="single" w:sz="8" w:space="0" w:color="000000"/>
              <w:left w:val="single" w:sz="8" w:space="0" w:color="000000"/>
              <w:bottom w:val="single" w:sz="8" w:space="0" w:color="000000"/>
              <w:right w:val="single" w:sz="8" w:space="0" w:color="000000"/>
            </w:tcBorders>
            <w:vAlign w:val="center"/>
          </w:tcPr>
          <w:p w:rsidR="00C6111B" w:rsidRDefault="0043446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18,811,112.23</w:t>
            </w:r>
          </w:p>
        </w:tc>
      </w:tr>
      <w:tr w:rsidR="00C6111B">
        <w:tc>
          <w:tcPr>
            <w:tcW w:w="3900" w:type="dxa"/>
            <w:tcBorders>
              <w:top w:val="single" w:sz="8" w:space="0" w:color="000000"/>
              <w:left w:val="single" w:sz="8" w:space="0" w:color="000000"/>
              <w:bottom w:val="single" w:sz="8" w:space="0" w:color="000000"/>
              <w:right w:val="single" w:sz="8" w:space="0" w:color="000000"/>
            </w:tcBorders>
            <w:vAlign w:val="center"/>
          </w:tcPr>
          <w:p w:rsidR="00C6111B" w:rsidRDefault="0043446F">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减：报告期基金总赎回份额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C6111B" w:rsidRDefault="0043446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3,477,875.89</w:t>
            </w:r>
          </w:p>
        </w:tc>
        <w:tc>
          <w:tcPr>
            <w:tcW w:w="2367" w:type="dxa"/>
            <w:tcBorders>
              <w:top w:val="single" w:sz="8" w:space="0" w:color="000000"/>
              <w:left w:val="single" w:sz="8" w:space="0" w:color="000000"/>
              <w:bottom w:val="single" w:sz="8" w:space="0" w:color="000000"/>
              <w:right w:val="single" w:sz="8" w:space="0" w:color="000000"/>
            </w:tcBorders>
            <w:vAlign w:val="center"/>
          </w:tcPr>
          <w:p w:rsidR="00C6111B" w:rsidRDefault="0043446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22,252,441.01</w:t>
            </w:r>
          </w:p>
        </w:tc>
      </w:tr>
      <w:tr w:rsidR="00C6111B">
        <w:tc>
          <w:tcPr>
            <w:tcW w:w="3900" w:type="dxa"/>
            <w:tcBorders>
              <w:top w:val="single" w:sz="8" w:space="0" w:color="000000"/>
              <w:left w:val="single" w:sz="8" w:space="0" w:color="000000"/>
              <w:bottom w:val="single" w:sz="8" w:space="0" w:color="000000"/>
              <w:right w:val="single" w:sz="8" w:space="0" w:color="000000"/>
            </w:tcBorders>
            <w:vAlign w:val="center"/>
          </w:tcPr>
          <w:p w:rsidR="00C6111B" w:rsidRDefault="0043446F">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C6111B" w:rsidRDefault="0043446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C6111B" w:rsidRDefault="0043446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C6111B">
        <w:tc>
          <w:tcPr>
            <w:tcW w:w="3900" w:type="dxa"/>
            <w:tcBorders>
              <w:top w:val="single" w:sz="8" w:space="0" w:color="000000"/>
              <w:left w:val="single" w:sz="8" w:space="0" w:color="000000"/>
              <w:bottom w:val="single" w:sz="8" w:space="0" w:color="000000"/>
              <w:right w:val="single" w:sz="8" w:space="0" w:color="000000"/>
            </w:tcBorders>
            <w:vAlign w:val="center"/>
          </w:tcPr>
          <w:p w:rsidR="00C6111B" w:rsidRDefault="0043446F">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C6111B" w:rsidRDefault="0043446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29,483,711.94</w:t>
            </w:r>
          </w:p>
        </w:tc>
        <w:tc>
          <w:tcPr>
            <w:tcW w:w="2367" w:type="dxa"/>
            <w:tcBorders>
              <w:top w:val="single" w:sz="8" w:space="0" w:color="000000"/>
              <w:left w:val="single" w:sz="8" w:space="0" w:color="000000"/>
              <w:bottom w:val="single" w:sz="8" w:space="0" w:color="000000"/>
              <w:right w:val="single" w:sz="8" w:space="0" w:color="000000"/>
            </w:tcBorders>
            <w:vAlign w:val="center"/>
          </w:tcPr>
          <w:p w:rsidR="00C6111B" w:rsidRDefault="0043446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22,626,329.56</w:t>
            </w:r>
          </w:p>
        </w:tc>
      </w:tr>
    </w:tbl>
    <w:p w:rsidR="00C6111B" w:rsidRDefault="0043446F">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t>§7</w:t>
      </w:r>
      <w:r>
        <w:rPr>
          <w:rFonts w:hint="eastAsia"/>
          <w:color w:val="000000"/>
          <w:sz w:val="21"/>
          <w:szCs w:val="21"/>
          <w:shd w:val="clear" w:color="auto" w:fill="FFFFFF"/>
        </w:rPr>
        <w:t>基金管理人运用固有资金投资本基金情况</w:t>
      </w:r>
    </w:p>
    <w:p w:rsidR="00C6111B" w:rsidRDefault="0043446F">
      <w:pPr>
        <w:spacing w:line="360" w:lineRule="auto"/>
        <w:jc w:val="left"/>
        <w:rPr>
          <w:color w:val="000000" w:themeColor="text1"/>
          <w:szCs w:val="21"/>
        </w:rPr>
      </w:pPr>
      <w:r>
        <w:rPr>
          <w:b/>
          <w:color w:val="000000" w:themeColor="text1"/>
          <w:szCs w:val="21"/>
        </w:rPr>
        <w:t>7.1</w:t>
      </w:r>
      <w:r>
        <w:rPr>
          <w:rFonts w:eastAsiaTheme="minorEastAsia" w:hint="eastAsia"/>
          <w:b/>
          <w:bCs/>
          <w:color w:val="000000" w:themeColor="text1"/>
          <w:kern w:val="44"/>
          <w:szCs w:val="21"/>
        </w:rPr>
        <w:t>基金管理人持有本基金份额变动情况</w:t>
      </w:r>
    </w:p>
    <w:p w:rsidR="00C6111B" w:rsidRDefault="0043446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w:t>
      </w:r>
    </w:p>
    <w:p w:rsidR="00C6111B" w:rsidRDefault="0043446F">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lastRenderedPageBreak/>
        <w:t xml:space="preserve">§8 </w:t>
      </w:r>
      <w:r>
        <w:rPr>
          <w:rFonts w:eastAsiaTheme="minorEastAsia"/>
          <w:color w:val="000000" w:themeColor="text1"/>
          <w:kern w:val="0"/>
          <w:sz w:val="21"/>
          <w:szCs w:val="21"/>
        </w:rPr>
        <w:t>影响投资者决策的其他重要信息</w:t>
      </w:r>
    </w:p>
    <w:p w:rsidR="00C6111B" w:rsidRDefault="0043446F">
      <w:pPr>
        <w:autoSpaceDE w:val="0"/>
        <w:autoSpaceDN w:val="0"/>
        <w:adjustRightInd w:val="0"/>
        <w:spacing w:line="360" w:lineRule="auto"/>
        <w:jc w:val="left"/>
        <w:rPr>
          <w:rFonts w:ascii="宋体" w:hAnsi="宋体"/>
          <w:b/>
          <w:bCs/>
          <w:color w:val="000000"/>
          <w:kern w:val="0"/>
          <w:szCs w:val="21"/>
        </w:rPr>
      </w:pPr>
      <w:r>
        <w:rPr>
          <w:rFonts w:ascii="宋体" w:hAnsi="宋体"/>
          <w:b/>
          <w:bCs/>
          <w:color w:val="000000"/>
          <w:kern w:val="0"/>
          <w:szCs w:val="21"/>
        </w:rPr>
        <w:t>8.</w:t>
      </w:r>
      <w:r>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C6111B">
        <w:tc>
          <w:tcPr>
            <w:tcW w:w="993" w:type="dxa"/>
            <w:vMerge w:val="restart"/>
            <w:vAlign w:val="center"/>
          </w:tcPr>
          <w:p w:rsidR="00C6111B" w:rsidRDefault="0043446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color w:val="000000"/>
                <w:kern w:val="0"/>
                <w:szCs w:val="21"/>
              </w:rPr>
              <w:t xml:space="preserve">  </w:t>
            </w:r>
          </w:p>
        </w:tc>
        <w:tc>
          <w:tcPr>
            <w:tcW w:w="5670" w:type="dxa"/>
            <w:gridSpan w:val="5"/>
            <w:vAlign w:val="center"/>
          </w:tcPr>
          <w:p w:rsidR="00C6111B" w:rsidRDefault="0043446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vAlign w:val="center"/>
          </w:tcPr>
          <w:p w:rsidR="00C6111B" w:rsidRDefault="0043446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C6111B">
        <w:tc>
          <w:tcPr>
            <w:tcW w:w="993" w:type="dxa"/>
            <w:vMerge/>
            <w:vAlign w:val="center"/>
          </w:tcPr>
          <w:p w:rsidR="00C6111B" w:rsidRDefault="00C6111B">
            <w:pPr>
              <w:autoSpaceDE w:val="0"/>
              <w:autoSpaceDN w:val="0"/>
              <w:adjustRightInd w:val="0"/>
              <w:jc w:val="center"/>
              <w:rPr>
                <w:rFonts w:ascii="宋体" w:hAnsi="宋体"/>
                <w:b/>
                <w:bCs/>
                <w:color w:val="000000"/>
                <w:kern w:val="0"/>
                <w:szCs w:val="21"/>
              </w:rPr>
            </w:pPr>
          </w:p>
        </w:tc>
        <w:tc>
          <w:tcPr>
            <w:tcW w:w="992" w:type="dxa"/>
            <w:vAlign w:val="center"/>
          </w:tcPr>
          <w:p w:rsidR="00C6111B" w:rsidRDefault="0043446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vAlign w:val="center"/>
          </w:tcPr>
          <w:p w:rsidR="00C6111B" w:rsidRDefault="0043446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vAlign w:val="center"/>
          </w:tcPr>
          <w:p w:rsidR="00C6111B" w:rsidRDefault="0043446F">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vAlign w:val="center"/>
          </w:tcPr>
          <w:p w:rsidR="00C6111B" w:rsidRDefault="0043446F">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vAlign w:val="center"/>
          </w:tcPr>
          <w:p w:rsidR="00C6111B" w:rsidRDefault="0043446F">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vAlign w:val="center"/>
          </w:tcPr>
          <w:p w:rsidR="00C6111B" w:rsidRDefault="0043446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vAlign w:val="center"/>
          </w:tcPr>
          <w:p w:rsidR="00C6111B" w:rsidRDefault="0043446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C6111B">
        <w:tc>
          <w:tcPr>
            <w:tcW w:w="993" w:type="dxa"/>
            <w:vMerge w:val="restart"/>
          </w:tcPr>
          <w:p w:rsidR="00C6111B" w:rsidRDefault="00C6111B"/>
          <w:p w:rsidR="00C6111B" w:rsidRDefault="0043446F">
            <w:r>
              <w:rPr>
                <w:rFonts w:ascii="宋体" w:hAnsi="宋体" w:hint="eastAsia"/>
                <w:bCs/>
                <w:color w:val="000000"/>
                <w:kern w:val="0"/>
                <w:szCs w:val="21"/>
              </w:rPr>
              <w:t>机构</w:t>
            </w:r>
          </w:p>
        </w:tc>
        <w:tc>
          <w:tcPr>
            <w:tcW w:w="992" w:type="dxa"/>
            <w:vAlign w:val="center"/>
          </w:tcPr>
          <w:p w:rsidR="00C6111B" w:rsidRDefault="0043446F">
            <w:pPr>
              <w:jc w:val="center"/>
            </w:pPr>
            <w:r>
              <w:rPr>
                <w:rFonts w:ascii="宋体" w:hAnsi="宋体"/>
                <w:color w:val="000000"/>
                <w:kern w:val="0"/>
                <w:szCs w:val="21"/>
              </w:rPr>
              <w:t>1</w:t>
            </w:r>
          </w:p>
        </w:tc>
        <w:tc>
          <w:tcPr>
            <w:tcW w:w="1843" w:type="dxa"/>
            <w:vAlign w:val="center"/>
          </w:tcPr>
          <w:p w:rsidR="00C6111B" w:rsidRDefault="0043446F">
            <w:pPr>
              <w:jc w:val="center"/>
            </w:pPr>
            <w:r>
              <w:rPr>
                <w:rFonts w:ascii="宋体" w:hAnsi="宋体"/>
                <w:color w:val="000000"/>
                <w:kern w:val="0"/>
                <w:szCs w:val="21"/>
              </w:rPr>
              <w:t>20190327-20190327</w:t>
            </w:r>
          </w:p>
        </w:tc>
        <w:tc>
          <w:tcPr>
            <w:tcW w:w="851" w:type="dxa"/>
            <w:vAlign w:val="center"/>
          </w:tcPr>
          <w:p w:rsidR="00C6111B" w:rsidRDefault="0043446F">
            <w:pPr>
              <w:jc w:val="center"/>
            </w:pPr>
            <w:r>
              <w:rPr>
                <w:rFonts w:ascii="宋体" w:hAnsi="宋体"/>
                <w:color w:val="000000"/>
                <w:kern w:val="0"/>
                <w:szCs w:val="21"/>
              </w:rPr>
              <w:t>0.00</w:t>
            </w:r>
          </w:p>
        </w:tc>
        <w:tc>
          <w:tcPr>
            <w:tcW w:w="850" w:type="dxa"/>
            <w:vAlign w:val="center"/>
          </w:tcPr>
          <w:p w:rsidR="00C6111B" w:rsidRDefault="0043446F">
            <w:pPr>
              <w:jc w:val="center"/>
            </w:pPr>
            <w:r>
              <w:rPr>
                <w:rFonts w:ascii="宋体" w:hAnsi="宋体"/>
                <w:color w:val="000000"/>
                <w:kern w:val="0"/>
                <w:szCs w:val="21"/>
              </w:rPr>
              <w:t>9,216,589.86</w:t>
            </w:r>
          </w:p>
        </w:tc>
        <w:tc>
          <w:tcPr>
            <w:tcW w:w="1134" w:type="dxa"/>
            <w:vAlign w:val="center"/>
          </w:tcPr>
          <w:p w:rsidR="00C6111B" w:rsidRDefault="0043446F">
            <w:pPr>
              <w:jc w:val="center"/>
            </w:pPr>
            <w:r>
              <w:rPr>
                <w:rFonts w:ascii="宋体" w:hAnsi="宋体"/>
                <w:color w:val="000000"/>
                <w:kern w:val="0"/>
                <w:szCs w:val="21"/>
              </w:rPr>
              <w:t>0.00</w:t>
            </w:r>
          </w:p>
        </w:tc>
        <w:tc>
          <w:tcPr>
            <w:tcW w:w="1419" w:type="dxa"/>
            <w:vAlign w:val="center"/>
          </w:tcPr>
          <w:p w:rsidR="00C6111B" w:rsidRDefault="0043446F">
            <w:pPr>
              <w:jc w:val="center"/>
            </w:pPr>
            <w:r>
              <w:rPr>
                <w:rFonts w:ascii="宋体" w:hAnsi="宋体"/>
                <w:color w:val="000000"/>
                <w:kern w:val="0"/>
                <w:szCs w:val="21"/>
              </w:rPr>
              <w:t>9,216,589.86</w:t>
            </w:r>
          </w:p>
        </w:tc>
        <w:tc>
          <w:tcPr>
            <w:tcW w:w="1130" w:type="dxa"/>
            <w:vAlign w:val="center"/>
          </w:tcPr>
          <w:p w:rsidR="00C6111B" w:rsidRDefault="0043446F">
            <w:pPr>
              <w:jc w:val="center"/>
            </w:pPr>
            <w:r>
              <w:rPr>
                <w:rFonts w:ascii="宋体" w:hAnsi="宋体"/>
                <w:color w:val="000000"/>
                <w:kern w:val="0"/>
                <w:szCs w:val="21"/>
              </w:rPr>
              <w:t>17.69%</w:t>
            </w:r>
          </w:p>
        </w:tc>
      </w:tr>
      <w:tr w:rsidR="00C6111B">
        <w:tc>
          <w:tcPr>
            <w:tcW w:w="993" w:type="dxa"/>
            <w:vMerge/>
          </w:tcPr>
          <w:p w:rsidR="00C6111B" w:rsidRDefault="00C6111B"/>
        </w:tc>
        <w:tc>
          <w:tcPr>
            <w:tcW w:w="992" w:type="dxa"/>
            <w:vAlign w:val="center"/>
          </w:tcPr>
          <w:p w:rsidR="00C6111B" w:rsidRDefault="0043446F">
            <w:pPr>
              <w:jc w:val="center"/>
            </w:pPr>
            <w:r>
              <w:rPr>
                <w:rFonts w:ascii="宋体" w:hAnsi="宋体"/>
                <w:color w:val="000000"/>
                <w:kern w:val="0"/>
                <w:szCs w:val="21"/>
              </w:rPr>
              <w:t>2</w:t>
            </w:r>
          </w:p>
        </w:tc>
        <w:tc>
          <w:tcPr>
            <w:tcW w:w="1843" w:type="dxa"/>
            <w:vAlign w:val="center"/>
          </w:tcPr>
          <w:p w:rsidR="00C6111B" w:rsidRDefault="0043446F">
            <w:pPr>
              <w:jc w:val="center"/>
            </w:pPr>
            <w:r>
              <w:rPr>
                <w:rFonts w:ascii="宋体" w:hAnsi="宋体"/>
                <w:color w:val="000000"/>
                <w:kern w:val="0"/>
                <w:szCs w:val="21"/>
              </w:rPr>
              <w:t>20190109-20190114</w:t>
            </w:r>
          </w:p>
        </w:tc>
        <w:tc>
          <w:tcPr>
            <w:tcW w:w="851" w:type="dxa"/>
            <w:vAlign w:val="center"/>
          </w:tcPr>
          <w:p w:rsidR="00C6111B" w:rsidRDefault="0043446F">
            <w:pPr>
              <w:jc w:val="center"/>
            </w:pPr>
            <w:r>
              <w:rPr>
                <w:rFonts w:ascii="宋体" w:hAnsi="宋体"/>
                <w:color w:val="000000"/>
                <w:kern w:val="0"/>
                <w:szCs w:val="21"/>
              </w:rPr>
              <w:t>11,049,723.76</w:t>
            </w:r>
          </w:p>
        </w:tc>
        <w:tc>
          <w:tcPr>
            <w:tcW w:w="850" w:type="dxa"/>
            <w:vAlign w:val="center"/>
          </w:tcPr>
          <w:p w:rsidR="00C6111B" w:rsidRDefault="0043446F">
            <w:pPr>
              <w:jc w:val="center"/>
            </w:pPr>
            <w:r>
              <w:rPr>
                <w:rFonts w:ascii="宋体" w:hAnsi="宋体"/>
                <w:color w:val="000000"/>
                <w:kern w:val="0"/>
                <w:szCs w:val="21"/>
              </w:rPr>
              <w:t>0.00</w:t>
            </w:r>
          </w:p>
        </w:tc>
        <w:tc>
          <w:tcPr>
            <w:tcW w:w="1134" w:type="dxa"/>
            <w:vAlign w:val="center"/>
          </w:tcPr>
          <w:p w:rsidR="00C6111B" w:rsidRDefault="0043446F">
            <w:pPr>
              <w:jc w:val="center"/>
            </w:pPr>
            <w:r>
              <w:rPr>
                <w:rFonts w:ascii="宋体" w:hAnsi="宋体"/>
                <w:color w:val="000000"/>
                <w:kern w:val="0"/>
                <w:szCs w:val="21"/>
              </w:rPr>
              <w:t>11,049,723.76</w:t>
            </w:r>
          </w:p>
        </w:tc>
        <w:tc>
          <w:tcPr>
            <w:tcW w:w="1419" w:type="dxa"/>
            <w:vAlign w:val="center"/>
          </w:tcPr>
          <w:p w:rsidR="00C6111B" w:rsidRDefault="0043446F">
            <w:pPr>
              <w:jc w:val="center"/>
            </w:pPr>
            <w:r>
              <w:rPr>
                <w:rFonts w:ascii="宋体" w:hAnsi="宋体"/>
                <w:color w:val="000000"/>
                <w:kern w:val="0"/>
                <w:szCs w:val="21"/>
              </w:rPr>
              <w:t>0.00</w:t>
            </w:r>
          </w:p>
        </w:tc>
        <w:tc>
          <w:tcPr>
            <w:tcW w:w="1130" w:type="dxa"/>
            <w:vAlign w:val="center"/>
          </w:tcPr>
          <w:p w:rsidR="00C6111B" w:rsidRDefault="0043446F">
            <w:pPr>
              <w:jc w:val="center"/>
            </w:pPr>
            <w:r>
              <w:rPr>
                <w:rFonts w:ascii="宋体" w:hAnsi="宋体"/>
                <w:color w:val="000000"/>
                <w:kern w:val="0"/>
                <w:szCs w:val="21"/>
              </w:rPr>
              <w:t>0.00%</w:t>
            </w:r>
          </w:p>
        </w:tc>
      </w:tr>
      <w:tr w:rsidR="00C6111B">
        <w:tc>
          <w:tcPr>
            <w:tcW w:w="9212" w:type="dxa"/>
            <w:gridSpan w:val="8"/>
            <w:vAlign w:val="center"/>
          </w:tcPr>
          <w:p w:rsidR="00C6111B" w:rsidRDefault="0043446F">
            <w:pPr>
              <w:autoSpaceDE w:val="0"/>
              <w:autoSpaceDN w:val="0"/>
              <w:adjustRightInd w:val="0"/>
              <w:jc w:val="center"/>
              <w:rPr>
                <w:rFonts w:ascii="宋体" w:hAnsi="宋体"/>
                <w:kern w:val="0"/>
                <w:szCs w:val="21"/>
              </w:rPr>
            </w:pPr>
            <w:r>
              <w:rPr>
                <w:rFonts w:ascii="宋体" w:hAnsi="宋体"/>
                <w:color w:val="000000"/>
                <w:kern w:val="0"/>
                <w:szCs w:val="21"/>
              </w:rPr>
              <w:t>产品特有风险</w:t>
            </w:r>
          </w:p>
        </w:tc>
      </w:tr>
      <w:tr w:rsidR="00C6111B">
        <w:tc>
          <w:tcPr>
            <w:tcW w:w="9212" w:type="dxa"/>
            <w:gridSpan w:val="8"/>
            <w:vAlign w:val="center"/>
          </w:tcPr>
          <w:p w:rsidR="00C6111B" w:rsidRDefault="0043446F">
            <w:pPr>
              <w:autoSpaceDE w:val="0"/>
              <w:autoSpaceDN w:val="0"/>
              <w:adjustRightInd w:val="0"/>
              <w:jc w:val="left"/>
              <w:rPr>
                <w:rFonts w:ascii="宋体" w:hAnsi="宋体"/>
                <w:kern w:val="0"/>
                <w:szCs w:val="21"/>
              </w:rPr>
            </w:pPr>
            <w:r>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C6111B" w:rsidRDefault="0043446F">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8.2 影响投资者决策的其他重要信息</w:t>
      </w:r>
    </w:p>
    <w:p w:rsidR="00C6111B" w:rsidRDefault="0043446F">
      <w:pPr>
        <w:spacing w:line="360" w:lineRule="auto"/>
        <w:ind w:firstLineChars="200" w:firstLine="420"/>
        <w:rPr>
          <w:rFonts w:ascii="宋体" w:hAnsi="宋体"/>
          <w:color w:val="000000"/>
          <w:szCs w:val="21"/>
        </w:rPr>
      </w:pPr>
      <w:r>
        <w:rPr>
          <w:rFonts w:ascii="宋体" w:hAnsi="宋体"/>
          <w:color w:val="000000"/>
          <w:szCs w:val="21"/>
        </w:rPr>
        <w:t>基金管理人于2019年1月17日发布《关于上投摩根分红添利债券型证券投资基金基金份额持有人大会表决结果暨决议生效公告》， 根据基金份额持有人大会决议通过，自2019年1月17日起调整本基金管理费率、托管费率、收益分配原则以及合同终止条款，并相应修改本基金《基金合同》的相关内容。</w:t>
      </w:r>
    </w:p>
    <w:p w:rsidR="00C6111B" w:rsidRDefault="0043446F">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Pr>
          <w:rFonts w:eastAsiaTheme="minorEastAsia"/>
          <w:color w:val="000000" w:themeColor="text1"/>
          <w:kern w:val="0"/>
          <w:sz w:val="21"/>
          <w:szCs w:val="21"/>
        </w:rPr>
        <w:t>备查文件目录</w:t>
      </w:r>
    </w:p>
    <w:p w:rsidR="00C6111B" w:rsidRDefault="0043446F">
      <w:pPr>
        <w:autoSpaceDE w:val="0"/>
        <w:autoSpaceDN w:val="0"/>
        <w:adjustRightInd w:val="0"/>
        <w:spacing w:line="360" w:lineRule="auto"/>
        <w:jc w:val="left"/>
        <w:rPr>
          <w:rFonts w:eastAsiaTheme="minorEastAsia"/>
          <w:b/>
          <w:bCs/>
          <w:color w:val="000000" w:themeColor="text1"/>
          <w:kern w:val="0"/>
          <w:szCs w:val="21"/>
        </w:rPr>
      </w:pPr>
      <w:r>
        <w:rPr>
          <w:rFonts w:eastAsiaTheme="minorEastAsia"/>
          <w:b/>
          <w:bCs/>
          <w:color w:val="000000" w:themeColor="text1"/>
          <w:kern w:val="0"/>
          <w:szCs w:val="21"/>
        </w:rPr>
        <w:t>9.1</w:t>
      </w:r>
      <w:r>
        <w:rPr>
          <w:rFonts w:eastAsiaTheme="minorEastAsia"/>
          <w:b/>
          <w:bCs/>
          <w:color w:val="000000" w:themeColor="text1"/>
          <w:kern w:val="0"/>
          <w:szCs w:val="21"/>
        </w:rPr>
        <w:t>备查文件目录</w:t>
      </w:r>
    </w:p>
    <w:p w:rsidR="00C6111B" w:rsidRDefault="0043446F">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、中国证监会批准上投摩根分红添利债券型证券投资基金设立的文件；</w:t>
      </w:r>
      <w:r>
        <w:rPr>
          <w:rFonts w:eastAsiaTheme="minorEastAsia"/>
          <w:color w:val="000000" w:themeColor="text1"/>
          <w:szCs w:val="21"/>
        </w:rPr>
        <w:t xml:space="preserve"> </w:t>
      </w:r>
    </w:p>
    <w:p w:rsidR="00C6111B" w:rsidRDefault="0043446F">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、《上投摩根分红添利债券型证券投资基金基金合同》；</w:t>
      </w:r>
      <w:r>
        <w:rPr>
          <w:rFonts w:eastAsiaTheme="minorEastAsia"/>
          <w:color w:val="000000" w:themeColor="text1"/>
          <w:szCs w:val="21"/>
        </w:rPr>
        <w:t xml:space="preserve"> </w:t>
      </w:r>
    </w:p>
    <w:p w:rsidR="00C6111B" w:rsidRDefault="0043446F">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、《上投摩根分红添利债券型证券投资基金托管协议》；</w:t>
      </w:r>
      <w:r>
        <w:rPr>
          <w:rFonts w:eastAsiaTheme="minorEastAsia"/>
          <w:color w:val="000000" w:themeColor="text1"/>
          <w:szCs w:val="21"/>
        </w:rPr>
        <w:t xml:space="preserve"> </w:t>
      </w:r>
    </w:p>
    <w:p w:rsidR="00C6111B" w:rsidRDefault="0043446F">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、《上投摩根开放式基金业务规则》；</w:t>
      </w:r>
      <w:r>
        <w:rPr>
          <w:rFonts w:eastAsiaTheme="minorEastAsia"/>
          <w:color w:val="000000" w:themeColor="text1"/>
          <w:szCs w:val="21"/>
        </w:rPr>
        <w:t xml:space="preserve"> </w:t>
      </w:r>
    </w:p>
    <w:p w:rsidR="00C6111B" w:rsidRDefault="0043446F">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C6111B" w:rsidRDefault="0043446F">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、基金托管人业务资格批件和营业执照。</w:t>
      </w:r>
    </w:p>
    <w:p w:rsidR="00C6111B" w:rsidRDefault="0043446F">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9.2</w:t>
      </w:r>
      <w:r>
        <w:rPr>
          <w:rFonts w:eastAsiaTheme="minorEastAsia"/>
          <w:b/>
          <w:bCs/>
          <w:color w:val="000000" w:themeColor="text1"/>
          <w:kern w:val="0"/>
          <w:szCs w:val="21"/>
        </w:rPr>
        <w:t>存放地点</w:t>
      </w:r>
    </w:p>
    <w:p w:rsidR="00C6111B" w:rsidRDefault="0043446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基金管理人或基金托管人住所。</w:t>
      </w:r>
    </w:p>
    <w:p w:rsidR="00C6111B" w:rsidRDefault="0043446F">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lastRenderedPageBreak/>
        <w:t>9.3</w:t>
      </w:r>
      <w:r>
        <w:rPr>
          <w:rFonts w:eastAsiaTheme="minorEastAsia"/>
          <w:b/>
          <w:bCs/>
          <w:color w:val="000000" w:themeColor="text1"/>
          <w:kern w:val="0"/>
          <w:szCs w:val="21"/>
        </w:rPr>
        <w:t>查阅方式</w:t>
      </w:r>
    </w:p>
    <w:p w:rsidR="00C6111B" w:rsidRDefault="0043446F">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投资者可在营业时间免费查阅，也可按工本费购买复印件。</w:t>
      </w:r>
    </w:p>
    <w:p w:rsidR="00C6111B" w:rsidRDefault="00C6111B">
      <w:pPr>
        <w:spacing w:line="360" w:lineRule="auto"/>
        <w:ind w:left="840"/>
        <w:jc w:val="right"/>
        <w:rPr>
          <w:rFonts w:eastAsiaTheme="minorEastAsia"/>
          <w:color w:val="000000" w:themeColor="text1"/>
          <w:szCs w:val="21"/>
        </w:rPr>
      </w:pPr>
    </w:p>
    <w:p w:rsidR="00C6111B" w:rsidRDefault="00C6111B">
      <w:pPr>
        <w:spacing w:line="360" w:lineRule="auto"/>
        <w:ind w:left="840"/>
        <w:jc w:val="center"/>
        <w:rPr>
          <w:rFonts w:eastAsiaTheme="minorEastAsia"/>
          <w:b/>
          <w:color w:val="000000" w:themeColor="text1"/>
          <w:szCs w:val="21"/>
        </w:rPr>
      </w:pPr>
    </w:p>
    <w:p w:rsidR="00C6111B" w:rsidRDefault="0043446F">
      <w:pPr>
        <w:spacing w:line="360" w:lineRule="auto"/>
        <w:jc w:val="right"/>
        <w:rPr>
          <w:rFonts w:eastAsiaTheme="minorEastAsia"/>
          <w:b/>
          <w:bCs/>
          <w:color w:val="000000" w:themeColor="text1"/>
          <w:szCs w:val="21"/>
        </w:rPr>
      </w:pPr>
      <w:r>
        <w:rPr>
          <w:rFonts w:eastAsiaTheme="minorEastAsia"/>
          <w:b/>
          <w:bCs/>
          <w:color w:val="000000" w:themeColor="text1"/>
          <w:szCs w:val="21"/>
        </w:rPr>
        <w:t>上投摩根基金管理有限公司</w:t>
      </w:r>
    </w:p>
    <w:p w:rsidR="00C6111B" w:rsidRDefault="0043446F">
      <w:pPr>
        <w:spacing w:line="360" w:lineRule="auto"/>
        <w:jc w:val="right"/>
        <w:rPr>
          <w:rFonts w:eastAsiaTheme="minorEastAsia"/>
          <w:b/>
          <w:bCs/>
          <w:color w:val="000000" w:themeColor="text1"/>
          <w:szCs w:val="21"/>
        </w:rPr>
      </w:pPr>
      <w:r>
        <w:rPr>
          <w:rFonts w:eastAsiaTheme="minorEastAsia"/>
          <w:b/>
          <w:bCs/>
          <w:color w:val="000000" w:themeColor="text1"/>
          <w:szCs w:val="21"/>
        </w:rPr>
        <w:t>二〇一九年四月十九日</w:t>
      </w:r>
    </w:p>
    <w:sectPr w:rsidR="00C6111B">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2DF" w:rsidRDefault="0043446F">
      <w:r>
        <w:separator/>
      </w:r>
    </w:p>
  </w:endnote>
  <w:endnote w:type="continuationSeparator" w:id="0">
    <w:p w:rsidR="006C62DF" w:rsidRDefault="0043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11B" w:rsidRDefault="0043446F">
    <w:pPr>
      <w:pStyle w:val="ac"/>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F4E33">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F4E33">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11B" w:rsidRDefault="0043446F">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C6111B" w:rsidRDefault="00C6111B">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11B" w:rsidRDefault="0043446F">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6F4E33">
      <w:rPr>
        <w:rStyle w:val="af2"/>
        <w:noProof/>
      </w:rPr>
      <w:t>2</w:t>
    </w:r>
    <w:r>
      <w:rPr>
        <w:rStyle w:val="af2"/>
      </w:rPr>
      <w:fldChar w:fldCharType="end"/>
    </w:r>
  </w:p>
  <w:p w:rsidR="00C6111B" w:rsidRDefault="00C6111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2DF" w:rsidRDefault="0043446F">
      <w:r>
        <w:separator/>
      </w:r>
    </w:p>
  </w:footnote>
  <w:footnote w:type="continuationSeparator" w:id="0">
    <w:p w:rsidR="006C62DF" w:rsidRDefault="00434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11B" w:rsidRDefault="0043446F">
    <w:pPr>
      <w:pStyle w:val="ad"/>
      <w:pBdr>
        <w:bottom w:val="single" w:sz="6" w:space="0" w:color="auto"/>
      </w:pBdr>
      <w:jc w:val="right"/>
    </w:pPr>
    <w:r>
      <w:t>上投摩根分红添利债券型证券投资基金</w:t>
    </w:r>
    <w:r>
      <w:t>2019</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3446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FF7"/>
    <w:rsid w:val="005C7C75"/>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2DF"/>
    <w:rsid w:val="006C642C"/>
    <w:rsid w:val="006D462B"/>
    <w:rsid w:val="006D7386"/>
    <w:rsid w:val="006E0DAD"/>
    <w:rsid w:val="006E313F"/>
    <w:rsid w:val="006F1F1A"/>
    <w:rsid w:val="006F4E33"/>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1B"/>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6977B4F4-A30E-4C13-810E-4F35D59A1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Char"/>
    <w:uiPriority w:val="99"/>
    <w:qFormat/>
    <w:rPr>
      <w:rFonts w:ascii="宋体" w:hAnsi="Courier New"/>
      <w:szCs w:val="21"/>
    </w:rPr>
  </w:style>
  <w:style w:type="paragraph" w:styleId="aa">
    <w:name w:val="Date"/>
    <w:basedOn w:val="a"/>
    <w:next w:val="a"/>
    <w:link w:val="Char0"/>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b">
    <w:name w:val="Balloon Text"/>
    <w:basedOn w:val="a"/>
    <w:semiHidden/>
    <w:qFormat/>
    <w:rPr>
      <w:sz w:val="18"/>
      <w:szCs w:val="18"/>
    </w:rPr>
  </w:style>
  <w:style w:type="paragraph" w:styleId="ac">
    <w:name w:val="footer"/>
    <w:basedOn w:val="a"/>
    <w:qFormat/>
    <w:pPr>
      <w:tabs>
        <w:tab w:val="center" w:pos="4153"/>
        <w:tab w:val="right" w:pos="8306"/>
      </w:tabs>
      <w:snapToGrid w:val="0"/>
      <w:jc w:val="left"/>
    </w:pPr>
    <w:rPr>
      <w:sz w:val="18"/>
      <w:szCs w:val="18"/>
    </w:rPr>
  </w:style>
  <w:style w:type="paragraph" w:styleId="ad">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e">
    <w:name w:val="List"/>
    <w:basedOn w:val="a7"/>
    <w:qFormat/>
    <w:pPr>
      <w:spacing w:after="220" w:line="220" w:lineRule="atLeast"/>
      <w:ind w:left="1440" w:hanging="360"/>
    </w:pPr>
    <w:rPr>
      <w:szCs w:val="20"/>
    </w:rPr>
  </w:style>
  <w:style w:type="paragraph" w:styleId="af">
    <w:name w:val="footnote text"/>
    <w:basedOn w:val="a"/>
    <w:link w:val="Char2"/>
    <w:qFormat/>
    <w:pPr>
      <w:snapToGrid w:val="0"/>
      <w:jc w:val="left"/>
    </w:pPr>
    <w:rPr>
      <w:sz w:val="18"/>
      <w:szCs w:val="18"/>
    </w:rPr>
  </w:style>
  <w:style w:type="paragraph" w:styleId="30">
    <w:name w:val="Body Text Indent 3"/>
    <w:basedOn w:val="a"/>
    <w:qFormat/>
    <w:pPr>
      <w:spacing w:line="560" w:lineRule="exact"/>
      <w:ind w:firstLineChars="200" w:firstLine="420"/>
    </w:pPr>
    <w:rPr>
      <w:rFonts w:ascii="Arial" w:hAnsi="Arial" w:cs="Arial"/>
      <w:color w:val="FF0000"/>
    </w:rPr>
  </w:style>
  <w:style w:type="paragraph" w:styleId="af0">
    <w:name w:val="Normal (Web)"/>
    <w:basedOn w:val="a"/>
    <w:qFormat/>
    <w:pPr>
      <w:widowControl/>
      <w:spacing w:before="100" w:beforeAutospacing="1" w:after="100" w:afterAutospacing="1"/>
      <w:jc w:val="left"/>
    </w:pPr>
    <w:rPr>
      <w:rFonts w:ascii="宋体" w:hAnsi="宋体"/>
      <w:kern w:val="0"/>
      <w:sz w:val="24"/>
    </w:rPr>
  </w:style>
  <w:style w:type="paragraph" w:styleId="10">
    <w:name w:val="index 1"/>
    <w:basedOn w:val="a"/>
    <w:next w:val="a"/>
    <w:semiHidden/>
    <w:qFormat/>
    <w:pPr>
      <w:jc w:val="right"/>
    </w:pPr>
    <w:rPr>
      <w:color w:val="008000"/>
    </w:rPr>
  </w:style>
  <w:style w:type="character" w:styleId="af1">
    <w:name w:val="Strong"/>
    <w:basedOn w:val="a1"/>
    <w:uiPriority w:val="22"/>
    <w:qFormat/>
    <w:rPr>
      <w:b/>
      <w:bCs/>
    </w:rPr>
  </w:style>
  <w:style w:type="character" w:styleId="af2">
    <w:name w:val="page number"/>
    <w:basedOn w:val="a1"/>
    <w:qFormat/>
  </w:style>
  <w:style w:type="character" w:styleId="af3">
    <w:name w:val="Hyperlink"/>
    <w:basedOn w:val="a1"/>
    <w:qFormat/>
    <w:rPr>
      <w:color w:val="0000FF"/>
      <w:u w:val="single"/>
    </w:rPr>
  </w:style>
  <w:style w:type="character" w:styleId="af4">
    <w:name w:val="annotation reference"/>
    <w:basedOn w:val="a1"/>
    <w:semiHidden/>
    <w:qFormat/>
    <w:rPr>
      <w:sz w:val="21"/>
      <w:szCs w:val="21"/>
    </w:rPr>
  </w:style>
  <w:style w:type="character" w:styleId="af5">
    <w:name w:val="footnote reference"/>
    <w:basedOn w:val="a1"/>
    <w:qFormat/>
    <w:rPr>
      <w:vertAlign w:val="superscript"/>
    </w:rPr>
  </w:style>
  <w:style w:type="table" w:styleId="af6">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3">
    <w:name w:val="Char"/>
    <w:basedOn w:val="a"/>
    <w:qFormat/>
  </w:style>
  <w:style w:type="paragraph" w:customStyle="1" w:styleId="Char10">
    <w:name w:val="Char1"/>
    <w:basedOn w:val="a"/>
    <w:qFormat/>
  </w:style>
  <w:style w:type="character" w:customStyle="1" w:styleId="t1">
    <w:name w:val="t1"/>
    <w:basedOn w:val="a1"/>
    <w:rPr>
      <w:color w:val="990000"/>
    </w:rPr>
  </w:style>
  <w:style w:type="character" w:customStyle="1" w:styleId="Char">
    <w:name w:val="纯文本 Char"/>
    <w:basedOn w:val="a1"/>
    <w:link w:val="a9"/>
    <w:uiPriority w:val="99"/>
    <w:rPr>
      <w:rFonts w:ascii="宋体" w:hAnsi="Courier New"/>
      <w:kern w:val="2"/>
      <w:sz w:val="21"/>
      <w:szCs w:val="21"/>
    </w:rPr>
  </w:style>
  <w:style w:type="character" w:customStyle="1" w:styleId="Char2">
    <w:name w:val="脚注文本 Char"/>
    <w:basedOn w:val="a1"/>
    <w:link w:val="af"/>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Char1">
    <w:name w:val="页眉 Char"/>
    <w:basedOn w:val="a1"/>
    <w:link w:val="ad"/>
    <w:uiPriority w:val="99"/>
    <w:rPr>
      <w:kern w:val="2"/>
      <w:sz w:val="18"/>
      <w:szCs w:val="18"/>
    </w:rPr>
  </w:style>
  <w:style w:type="character" w:customStyle="1" w:styleId="1Char">
    <w:name w:val="标题 1 Char"/>
    <w:basedOn w:val="a1"/>
    <w:link w:val="1"/>
    <w:rPr>
      <w:b/>
      <w:bCs/>
      <w:kern w:val="44"/>
      <w:sz w:val="44"/>
      <w:szCs w:val="44"/>
    </w:rPr>
  </w:style>
  <w:style w:type="character" w:customStyle="1" w:styleId="Char0">
    <w:name w:val="日期 Char"/>
    <w:basedOn w:val="a1"/>
    <w:link w:val="aa"/>
    <w:rPr>
      <w:kern w:val="2"/>
      <w:sz w:val="24"/>
    </w:rPr>
  </w:style>
  <w:style w:type="character" w:customStyle="1" w:styleId="3Char">
    <w:name w:val="标题 3 Char"/>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252F9F-8C38-4887-8F4F-DA7D19907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TotalTime>
  <Pages>13</Pages>
  <Words>1078</Words>
  <Characters>6151</Characters>
  <Application>Microsoft Office Word</Application>
  <DocSecurity>0</DocSecurity>
  <Lines>51</Lines>
  <Paragraphs>14</Paragraphs>
  <ScaleCrop>false</ScaleCrop>
  <Company>TRT. Ltd. Co.</Company>
  <LinksUpToDate>false</LinksUpToDate>
  <CharactersWithSpaces>7215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Ersong Zhu</cp:lastModifiedBy>
  <cp:revision>216</cp:revision>
  <cp:lastPrinted>2007-07-19T00:46:00Z</cp:lastPrinted>
  <dcterms:created xsi:type="dcterms:W3CDTF">2013-06-21T06:56:00Z</dcterms:created>
  <dcterms:modified xsi:type="dcterms:W3CDTF">2019-04-17T06:49:00Z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