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51BDC2" w14:textId="77777777" w:rsidR="000E6260" w:rsidRDefault="000E626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6E9BD55" w14:textId="77777777" w:rsidR="000E6260" w:rsidRDefault="000E6260">
      <w:pPr>
        <w:spacing w:line="360" w:lineRule="auto"/>
        <w:rPr>
          <w:rFonts w:ascii="宋体" w:hAnsi="宋体" w:hint="eastAsia"/>
          <w:sz w:val="48"/>
        </w:rPr>
      </w:pPr>
      <w:r>
        <w:rPr>
          <w:rFonts w:ascii="宋体" w:hAnsi="宋体" w:hint="eastAsia"/>
          <w:sz w:val="48"/>
        </w:rPr>
        <w:t xml:space="preserve">　 </w:t>
      </w:r>
    </w:p>
    <w:p w14:paraId="2011111D" w14:textId="77777777" w:rsidR="000E6260" w:rsidRDefault="000E6260">
      <w:pPr>
        <w:spacing w:line="360" w:lineRule="auto"/>
        <w:jc w:val="center"/>
      </w:pPr>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慧启成长</w:t>
      </w:r>
      <w:proofErr w:type="gramEnd"/>
      <w:r>
        <w:rPr>
          <w:rFonts w:ascii="宋体" w:hAnsi="宋体" w:hint="eastAsia"/>
          <w:b/>
          <w:bCs/>
          <w:color w:val="000000" w:themeColor="text1"/>
          <w:sz w:val="48"/>
          <w:szCs w:val="30"/>
        </w:rPr>
        <w:t>混合型证券投资基金</w:t>
      </w:r>
      <w:r>
        <w:rPr>
          <w:rFonts w:ascii="宋体" w:hAnsi="宋体" w:hint="eastAsia"/>
          <w:b/>
          <w:bCs/>
          <w:color w:val="000000" w:themeColor="text1"/>
          <w:sz w:val="48"/>
          <w:szCs w:val="30"/>
        </w:rPr>
        <w:br/>
        <w:t>2026年第1季度报告</w:t>
      </w:r>
    </w:p>
    <w:p w14:paraId="49CA57F5" w14:textId="77777777" w:rsidR="000E6260" w:rsidRDefault="000E6260">
      <w:pPr>
        <w:spacing w:line="360" w:lineRule="auto"/>
        <w:jc w:val="center"/>
        <w:rPr>
          <w:rFonts w:ascii="宋体" w:hAnsi="宋体" w:hint="eastAsia"/>
          <w:sz w:val="28"/>
          <w:szCs w:val="30"/>
        </w:rPr>
      </w:pPr>
      <w:r>
        <w:rPr>
          <w:rFonts w:ascii="宋体" w:hAnsi="宋体" w:hint="eastAsia"/>
          <w:sz w:val="28"/>
          <w:szCs w:val="30"/>
        </w:rPr>
        <w:t xml:space="preserve">　 </w:t>
      </w:r>
    </w:p>
    <w:p w14:paraId="729D2459" w14:textId="77777777" w:rsidR="000E6260" w:rsidRDefault="000E6260">
      <w:pPr>
        <w:spacing w:line="360" w:lineRule="auto"/>
        <w:jc w:val="center"/>
      </w:pPr>
      <w:r>
        <w:rPr>
          <w:rFonts w:ascii="宋体" w:hAnsi="宋体" w:hint="eastAsia"/>
          <w:b/>
          <w:bCs/>
          <w:sz w:val="28"/>
          <w:szCs w:val="30"/>
        </w:rPr>
        <w:t>2026年3月31日</w:t>
      </w:r>
    </w:p>
    <w:p w14:paraId="11885C14" w14:textId="77777777" w:rsidR="000E6260" w:rsidRDefault="000E6260">
      <w:pPr>
        <w:spacing w:line="360" w:lineRule="auto"/>
        <w:jc w:val="center"/>
        <w:rPr>
          <w:rFonts w:ascii="宋体" w:hAnsi="宋体" w:hint="eastAsia"/>
          <w:sz w:val="28"/>
          <w:szCs w:val="30"/>
        </w:rPr>
      </w:pPr>
      <w:r>
        <w:rPr>
          <w:rFonts w:ascii="宋体" w:hAnsi="宋体" w:hint="eastAsia"/>
          <w:sz w:val="28"/>
          <w:szCs w:val="30"/>
        </w:rPr>
        <w:t xml:space="preserve">　 </w:t>
      </w:r>
    </w:p>
    <w:p w14:paraId="3741148D" w14:textId="77777777" w:rsidR="000E6260" w:rsidRDefault="000E6260">
      <w:pPr>
        <w:spacing w:line="360" w:lineRule="auto"/>
        <w:jc w:val="center"/>
        <w:rPr>
          <w:rFonts w:ascii="宋体" w:hAnsi="宋体" w:hint="eastAsia"/>
          <w:sz w:val="28"/>
          <w:szCs w:val="30"/>
        </w:rPr>
      </w:pPr>
      <w:r>
        <w:rPr>
          <w:rFonts w:ascii="宋体" w:hAnsi="宋体" w:hint="eastAsia"/>
          <w:sz w:val="28"/>
          <w:szCs w:val="30"/>
        </w:rPr>
        <w:t xml:space="preserve">　 </w:t>
      </w:r>
    </w:p>
    <w:p w14:paraId="56BE4248" w14:textId="77777777" w:rsidR="000E6260" w:rsidRDefault="000E6260">
      <w:pPr>
        <w:spacing w:line="360" w:lineRule="auto"/>
        <w:jc w:val="center"/>
        <w:rPr>
          <w:rFonts w:ascii="宋体" w:hAnsi="宋体" w:hint="eastAsia"/>
          <w:sz w:val="28"/>
          <w:szCs w:val="30"/>
        </w:rPr>
      </w:pPr>
      <w:r>
        <w:rPr>
          <w:rFonts w:ascii="宋体" w:hAnsi="宋体" w:hint="eastAsia"/>
          <w:sz w:val="28"/>
          <w:szCs w:val="30"/>
        </w:rPr>
        <w:t xml:space="preserve">　 </w:t>
      </w:r>
    </w:p>
    <w:p w14:paraId="5C01B4EC" w14:textId="77777777" w:rsidR="000E6260" w:rsidRDefault="000E626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886A9BC" w14:textId="77777777" w:rsidR="000E6260" w:rsidRDefault="000E6260">
      <w:pPr>
        <w:spacing w:line="360" w:lineRule="auto"/>
        <w:jc w:val="center"/>
        <w:rPr>
          <w:rFonts w:ascii="宋体" w:hAnsi="宋体" w:hint="eastAsia"/>
          <w:sz w:val="28"/>
          <w:szCs w:val="30"/>
        </w:rPr>
      </w:pPr>
      <w:r>
        <w:rPr>
          <w:rFonts w:ascii="宋体" w:hAnsi="宋体" w:hint="eastAsia"/>
          <w:sz w:val="28"/>
          <w:szCs w:val="30"/>
        </w:rPr>
        <w:t xml:space="preserve">　 </w:t>
      </w:r>
    </w:p>
    <w:p w14:paraId="712A6FA1" w14:textId="77777777" w:rsidR="000E6260" w:rsidRDefault="000E6260">
      <w:pPr>
        <w:spacing w:line="360" w:lineRule="auto"/>
        <w:jc w:val="center"/>
        <w:rPr>
          <w:rFonts w:ascii="宋体" w:hAnsi="宋体" w:hint="eastAsia"/>
          <w:sz w:val="28"/>
          <w:szCs w:val="30"/>
        </w:rPr>
      </w:pPr>
      <w:r>
        <w:rPr>
          <w:rFonts w:ascii="宋体" w:hAnsi="宋体" w:hint="eastAsia"/>
          <w:sz w:val="28"/>
          <w:szCs w:val="30"/>
        </w:rPr>
        <w:t xml:space="preserve">　 </w:t>
      </w:r>
    </w:p>
    <w:p w14:paraId="040967A2" w14:textId="77777777" w:rsidR="000E6260" w:rsidRDefault="000E6260">
      <w:pPr>
        <w:spacing w:line="360" w:lineRule="auto"/>
        <w:jc w:val="center"/>
        <w:rPr>
          <w:rFonts w:ascii="宋体" w:hAnsi="宋体" w:hint="eastAsia"/>
          <w:sz w:val="28"/>
          <w:szCs w:val="30"/>
        </w:rPr>
      </w:pPr>
      <w:r>
        <w:rPr>
          <w:rFonts w:ascii="宋体" w:hAnsi="宋体" w:hint="eastAsia"/>
          <w:sz w:val="28"/>
          <w:szCs w:val="30"/>
        </w:rPr>
        <w:t xml:space="preserve">　 </w:t>
      </w:r>
    </w:p>
    <w:p w14:paraId="77D953F1" w14:textId="77777777" w:rsidR="000E6260" w:rsidRDefault="000E6260">
      <w:pPr>
        <w:spacing w:line="360" w:lineRule="auto"/>
        <w:jc w:val="center"/>
        <w:rPr>
          <w:rFonts w:ascii="宋体" w:hAnsi="宋体" w:hint="eastAsia"/>
          <w:sz w:val="28"/>
          <w:szCs w:val="30"/>
        </w:rPr>
      </w:pPr>
      <w:r>
        <w:rPr>
          <w:rFonts w:ascii="宋体" w:hAnsi="宋体" w:hint="eastAsia"/>
          <w:sz w:val="28"/>
          <w:szCs w:val="30"/>
        </w:rPr>
        <w:t xml:space="preserve">　 </w:t>
      </w:r>
    </w:p>
    <w:p w14:paraId="67763730" w14:textId="77777777" w:rsidR="000E6260" w:rsidRDefault="000E6260">
      <w:pPr>
        <w:spacing w:line="360" w:lineRule="auto"/>
        <w:jc w:val="center"/>
        <w:rPr>
          <w:rFonts w:ascii="宋体" w:hAnsi="宋体" w:hint="eastAsia"/>
          <w:sz w:val="28"/>
          <w:szCs w:val="30"/>
        </w:rPr>
      </w:pPr>
      <w:r>
        <w:rPr>
          <w:rFonts w:ascii="宋体" w:hAnsi="宋体" w:hint="eastAsia"/>
          <w:sz w:val="28"/>
          <w:szCs w:val="30"/>
        </w:rPr>
        <w:t xml:space="preserve">　 </w:t>
      </w:r>
    </w:p>
    <w:p w14:paraId="3D302958" w14:textId="77777777" w:rsidR="000E6260" w:rsidRDefault="000E6260">
      <w:pPr>
        <w:spacing w:line="360" w:lineRule="auto"/>
        <w:jc w:val="center"/>
        <w:rPr>
          <w:rFonts w:ascii="宋体" w:hAnsi="宋体" w:hint="eastAsia"/>
          <w:sz w:val="28"/>
          <w:szCs w:val="30"/>
        </w:rPr>
      </w:pPr>
      <w:r>
        <w:rPr>
          <w:rFonts w:ascii="宋体" w:hAnsi="宋体" w:hint="eastAsia"/>
          <w:sz w:val="28"/>
          <w:szCs w:val="30"/>
        </w:rPr>
        <w:t xml:space="preserve">　 </w:t>
      </w:r>
    </w:p>
    <w:p w14:paraId="7BAEE6F0" w14:textId="77777777" w:rsidR="000E6260" w:rsidRDefault="000E6260">
      <w:pPr>
        <w:spacing w:line="360" w:lineRule="auto"/>
        <w:jc w:val="center"/>
        <w:rPr>
          <w:rFonts w:ascii="宋体" w:hAnsi="宋体" w:hint="eastAsia"/>
          <w:sz w:val="28"/>
          <w:szCs w:val="30"/>
        </w:rPr>
      </w:pPr>
      <w:r>
        <w:rPr>
          <w:rFonts w:ascii="宋体" w:hAnsi="宋体" w:hint="eastAsia"/>
          <w:sz w:val="28"/>
          <w:szCs w:val="30"/>
        </w:rPr>
        <w:t xml:space="preserve">　 </w:t>
      </w:r>
    </w:p>
    <w:p w14:paraId="7FDE7A72" w14:textId="77777777" w:rsidR="000E6260" w:rsidRDefault="000E6260">
      <w:pPr>
        <w:spacing w:line="360" w:lineRule="auto"/>
        <w:ind w:firstLineChars="800" w:firstLine="2249"/>
        <w:jc w:val="left"/>
      </w:pPr>
      <w:r>
        <w:rPr>
          <w:rFonts w:ascii="宋体" w:hAnsi="宋体" w:hint="eastAsia"/>
          <w:b/>
          <w:bCs/>
          <w:sz w:val="28"/>
          <w:szCs w:val="30"/>
        </w:rPr>
        <w:t>基金管理人：摩根基金管理（中国）有限公司</w:t>
      </w:r>
    </w:p>
    <w:p w14:paraId="150C71F6" w14:textId="77777777" w:rsidR="000E6260" w:rsidRDefault="000E6260">
      <w:pPr>
        <w:spacing w:line="360" w:lineRule="auto"/>
        <w:ind w:firstLineChars="800" w:firstLine="2249"/>
        <w:jc w:val="left"/>
      </w:pPr>
      <w:r>
        <w:rPr>
          <w:rFonts w:ascii="宋体" w:hAnsi="宋体" w:hint="eastAsia"/>
          <w:b/>
          <w:bCs/>
          <w:sz w:val="28"/>
          <w:szCs w:val="30"/>
        </w:rPr>
        <w:t>基金托管人：兴业银行股份有限公司</w:t>
      </w:r>
    </w:p>
    <w:p w14:paraId="197C984D" w14:textId="77777777" w:rsidR="000E6260" w:rsidRDefault="000E6260">
      <w:pPr>
        <w:spacing w:line="360" w:lineRule="auto"/>
        <w:ind w:firstLineChars="800" w:firstLine="2249"/>
        <w:jc w:val="left"/>
      </w:pPr>
      <w:r>
        <w:rPr>
          <w:rFonts w:ascii="宋体" w:hAnsi="宋体" w:hint="eastAsia"/>
          <w:b/>
          <w:bCs/>
          <w:sz w:val="28"/>
          <w:szCs w:val="30"/>
        </w:rPr>
        <w:t>报告送出日期：2026年4月22日</w:t>
      </w:r>
    </w:p>
    <w:p w14:paraId="5BEB82B6" w14:textId="77777777" w:rsidR="000E6260" w:rsidRDefault="000E626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502578E" w14:textId="77777777" w:rsidR="000E6260" w:rsidRDefault="000E626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5E5E1D0" w14:textId="77777777" w:rsidR="000E6260" w:rsidRDefault="000E626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61517D" w14:paraId="53061A90" w14:textId="77777777">
        <w:trPr>
          <w:divId w:val="206965019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F14D2E4" w14:textId="77777777" w:rsidR="000E6260" w:rsidRDefault="000E626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EB1EB7" w14:textId="77777777" w:rsidR="000E6260" w:rsidRDefault="000E6260">
            <w:pPr>
              <w:jc w:val="left"/>
            </w:pPr>
            <w:r>
              <w:rPr>
                <w:rFonts w:ascii="宋体" w:hAnsi="宋体" w:hint="eastAsia"/>
                <w:szCs w:val="24"/>
                <w:lang w:eastAsia="zh-Hans"/>
              </w:rPr>
              <w:t>摩根慧启成长混合</w:t>
            </w:r>
            <w:r>
              <w:rPr>
                <w:rFonts w:ascii="宋体" w:hAnsi="宋体" w:hint="eastAsia"/>
                <w:lang w:eastAsia="zh-Hans"/>
              </w:rPr>
              <w:t xml:space="preserve"> </w:t>
            </w:r>
          </w:p>
        </w:tc>
      </w:tr>
      <w:tr w:rsidR="0061517D" w14:paraId="19DBE926" w14:textId="77777777">
        <w:trPr>
          <w:divId w:val="20696501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35D61D" w14:textId="77777777" w:rsidR="000E6260" w:rsidRDefault="000E626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63DB2C" w14:textId="77777777" w:rsidR="000E6260" w:rsidRDefault="000E6260">
            <w:pPr>
              <w:jc w:val="left"/>
            </w:pPr>
            <w:r>
              <w:rPr>
                <w:rFonts w:ascii="宋体" w:hAnsi="宋体" w:hint="eastAsia"/>
                <w:lang w:eastAsia="zh-Hans"/>
              </w:rPr>
              <w:t>025082</w:t>
            </w:r>
          </w:p>
        </w:tc>
      </w:tr>
      <w:tr w:rsidR="0061517D" w14:paraId="37D417A6" w14:textId="77777777">
        <w:trPr>
          <w:divId w:val="20696501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8C1931" w14:textId="77777777" w:rsidR="000E6260" w:rsidRDefault="000E626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AF4418" w14:textId="77777777" w:rsidR="000E6260" w:rsidRDefault="000E6260">
            <w:pPr>
              <w:jc w:val="left"/>
            </w:pPr>
            <w:r>
              <w:rPr>
                <w:rFonts w:ascii="宋体" w:hAnsi="宋体" w:hint="eastAsia"/>
                <w:lang w:eastAsia="zh-Hans"/>
              </w:rPr>
              <w:t>契约型开放式</w:t>
            </w:r>
          </w:p>
        </w:tc>
      </w:tr>
      <w:tr w:rsidR="0061517D" w14:paraId="16FC5C0C" w14:textId="77777777">
        <w:trPr>
          <w:divId w:val="20696501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9C075B" w14:textId="77777777" w:rsidR="000E6260" w:rsidRDefault="000E626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D315E9" w14:textId="77777777" w:rsidR="000E6260" w:rsidRDefault="000E6260">
            <w:pPr>
              <w:jc w:val="left"/>
            </w:pPr>
            <w:r>
              <w:rPr>
                <w:rFonts w:ascii="宋体" w:hAnsi="宋体" w:hint="eastAsia"/>
                <w:lang w:eastAsia="zh-Hans"/>
              </w:rPr>
              <w:t>2025年12月2日</w:t>
            </w:r>
          </w:p>
        </w:tc>
      </w:tr>
      <w:tr w:rsidR="0061517D" w14:paraId="4E089D79" w14:textId="77777777">
        <w:trPr>
          <w:divId w:val="20696501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63E803" w14:textId="77777777" w:rsidR="000E6260" w:rsidRDefault="000E626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C8A903" w14:textId="77777777" w:rsidR="000E6260" w:rsidRDefault="000E6260">
            <w:pPr>
              <w:jc w:val="left"/>
            </w:pPr>
            <w:r>
              <w:rPr>
                <w:rFonts w:ascii="宋体" w:hAnsi="宋体" w:hint="eastAsia"/>
                <w:lang w:eastAsia="zh-Hans"/>
              </w:rPr>
              <w:t>863,310,378.91</w:t>
            </w:r>
            <w:r>
              <w:rPr>
                <w:rFonts w:hint="eastAsia"/>
              </w:rPr>
              <w:t>份</w:t>
            </w:r>
            <w:r>
              <w:rPr>
                <w:rFonts w:ascii="宋体" w:hAnsi="宋体" w:hint="eastAsia"/>
                <w:lang w:eastAsia="zh-Hans"/>
              </w:rPr>
              <w:t xml:space="preserve"> </w:t>
            </w:r>
          </w:p>
        </w:tc>
      </w:tr>
      <w:tr w:rsidR="0061517D" w14:paraId="72231DE4" w14:textId="77777777">
        <w:trPr>
          <w:divId w:val="20696501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8E0C70" w14:textId="77777777" w:rsidR="000E6260" w:rsidRDefault="000E626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800A97" w14:textId="77777777" w:rsidR="000E6260" w:rsidRDefault="000E6260">
            <w:pPr>
              <w:jc w:val="left"/>
            </w:pPr>
            <w:r>
              <w:rPr>
                <w:rFonts w:ascii="宋体" w:hAnsi="宋体" w:hint="eastAsia"/>
                <w:lang w:eastAsia="zh-Hans"/>
              </w:rPr>
              <w:t xml:space="preserve">本基金通过自上而下行业配置与自下而上精选个股相结合，基于严格的风险控制，力争实现超越业绩比较基准的回报和基金资产的长期增值。 </w:t>
            </w:r>
          </w:p>
        </w:tc>
      </w:tr>
      <w:tr w:rsidR="0061517D" w14:paraId="32C89E10" w14:textId="77777777">
        <w:trPr>
          <w:divId w:val="20696501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3EA844" w14:textId="77777777" w:rsidR="000E6260" w:rsidRDefault="000E626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CA1D09" w14:textId="77777777" w:rsidR="000E6260" w:rsidRDefault="000E6260">
            <w:pPr>
              <w:jc w:val="left"/>
            </w:pPr>
            <w:r>
              <w:rPr>
                <w:rFonts w:ascii="宋体" w:hAnsi="宋体" w:hint="eastAsia"/>
                <w:lang w:eastAsia="zh-Hans"/>
              </w:rPr>
              <w:t>1、资产配置策略：本基金将综合分析和持续跟踪基本面、政策面、市场面等多方面因素，对宏观经济、国家政策、资金面和市场情绪等影响证券市场的重要因素进行深入分析，重点关注包括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2、股票投资策略：本基金坚持“成长与价值并重”的选股理念，依托基金管理人的研究平台，自上而下形成行业配置观点，选择中长期有较大发展空间的优势</w:t>
            </w:r>
            <w:r>
              <w:rPr>
                <w:rFonts w:ascii="宋体" w:hAnsi="宋体" w:hint="eastAsia"/>
                <w:lang w:eastAsia="zh-Hans"/>
              </w:rPr>
              <w:lastRenderedPageBreak/>
              <w:t>行业进行重点配置；同时自下而上形成个股配置观点，挖掘并灵活投资于各行业中最具有投资价值的上市公司。（1）行业配置：基金管理人通过包括但不限于业绩增速、估值、主题、政策等维度对不同行业进行评估，同时从行业生命周期、行业景气度、行业竞争格局等多角度，综合评估各个行业的投资价值，并相应确定不同行业的配置权重；（2）个股选择：基金管理人依托本公司研究平台，通过定性及定量的研究方法，自下而上选股，重点投资于高景气度行业的龙头公司，并结合估值、成长性等指标投资于具有长期竞争力的高质量公司；（3）港股通标的股票投资策略：基金将自上而下地甄选行业，通过对行业政策、景气度、估值吸引力比较、市场预期等标准确定行业配置方案，并通过自下而上方法分析个股，结合各项定量和定性指标挑选出最具上涨潜力的标的。</w:t>
            </w:r>
            <w:r>
              <w:rPr>
                <w:rFonts w:ascii="宋体" w:hAnsi="宋体" w:hint="eastAsia"/>
                <w:lang w:eastAsia="zh-Hans"/>
              </w:rPr>
              <w:br/>
              <w:t>3、其它投资策略包括：债券投资策略、股指期货投资策略、股票期权投资策略、国债期货投资策略、资产支持证券投资策略、存托凭证投资策略、融资业务策略等。</w:t>
            </w:r>
          </w:p>
        </w:tc>
      </w:tr>
      <w:tr w:rsidR="0061517D" w14:paraId="579926D6" w14:textId="77777777">
        <w:trPr>
          <w:divId w:val="20696501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64A3B4" w14:textId="77777777" w:rsidR="000E6260" w:rsidRDefault="000E626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E90CB5" w14:textId="77777777" w:rsidR="000E6260" w:rsidRDefault="000E6260">
            <w:pPr>
              <w:jc w:val="left"/>
            </w:pPr>
            <w:r>
              <w:rPr>
                <w:rFonts w:ascii="宋体" w:hAnsi="宋体" w:hint="eastAsia"/>
                <w:lang w:eastAsia="zh-Hans"/>
              </w:rPr>
              <w:t>中证800成长指数收益率×60%+中证港股通综合指数（人民币）收益率×20%+中债-国债总全价(1-3年)指数收益率×20%</w:t>
            </w:r>
          </w:p>
        </w:tc>
      </w:tr>
      <w:tr w:rsidR="0061517D" w14:paraId="794F290A" w14:textId="77777777">
        <w:trPr>
          <w:divId w:val="20696501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73CA97" w14:textId="77777777" w:rsidR="000E6260" w:rsidRDefault="000E626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2FDD71" w14:textId="77777777" w:rsidR="000E6260" w:rsidRDefault="000E6260">
            <w:pPr>
              <w:jc w:val="left"/>
            </w:pPr>
            <w:r>
              <w:rPr>
                <w:rFonts w:ascii="宋体" w:hAnsi="宋体" w:hint="eastAsia"/>
                <w:lang w:eastAsia="zh-Hans"/>
              </w:rPr>
              <w:t>本基金属于混合型基金产品，预期风险和收益水平高于债券型基金和货币市场基金，低于股票型基金。</w:t>
            </w:r>
            <w:r>
              <w:rPr>
                <w:rFonts w:ascii="宋体" w:hAnsi="宋体" w:hint="eastAsia"/>
                <w:lang w:eastAsia="zh-Hans"/>
              </w:rPr>
              <w:br/>
              <w:t>本基金可投资香港联合交易所上市的股票，将面临港股通机制下因投资环境、投资标的、市场制度以及交易规则等差异带来的特有风险。</w:t>
            </w:r>
          </w:p>
        </w:tc>
      </w:tr>
      <w:tr w:rsidR="0061517D" w14:paraId="64BE63A7" w14:textId="77777777">
        <w:trPr>
          <w:divId w:val="20696501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E66189" w14:textId="77777777" w:rsidR="000E6260" w:rsidRDefault="000E626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38BD2E" w14:textId="77777777" w:rsidR="000E6260" w:rsidRDefault="000E6260">
            <w:pPr>
              <w:jc w:val="left"/>
            </w:pPr>
            <w:r>
              <w:rPr>
                <w:rFonts w:ascii="宋体" w:hAnsi="宋体" w:hint="eastAsia"/>
                <w:lang w:eastAsia="zh-Hans"/>
              </w:rPr>
              <w:t>摩根基金管理（中国）有限公司</w:t>
            </w:r>
          </w:p>
        </w:tc>
      </w:tr>
      <w:tr w:rsidR="0061517D" w14:paraId="58821EE2" w14:textId="77777777">
        <w:trPr>
          <w:divId w:val="206965019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01E49E" w14:textId="77777777" w:rsidR="000E6260" w:rsidRDefault="000E626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AC7145" w14:textId="77777777" w:rsidR="000E6260" w:rsidRDefault="000E6260">
            <w:pPr>
              <w:jc w:val="left"/>
            </w:pPr>
            <w:r>
              <w:rPr>
                <w:rFonts w:ascii="宋体" w:hAnsi="宋体" w:hint="eastAsia"/>
                <w:lang w:eastAsia="zh-Hans"/>
              </w:rPr>
              <w:t>兴业银行股份有限公司</w:t>
            </w:r>
          </w:p>
        </w:tc>
      </w:tr>
      <w:tr w:rsidR="0061517D" w14:paraId="0274E658" w14:textId="77777777">
        <w:trPr>
          <w:divId w:val="206965019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E7B47F" w14:textId="77777777" w:rsidR="000E6260" w:rsidRDefault="000E626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4314B" w14:textId="77777777" w:rsidR="000E6260" w:rsidRDefault="000E6260">
            <w:pPr>
              <w:jc w:val="center"/>
            </w:pPr>
            <w:r>
              <w:rPr>
                <w:rFonts w:ascii="宋体" w:hAnsi="宋体" w:hint="eastAsia"/>
                <w:lang w:eastAsia="zh-Hans"/>
              </w:rPr>
              <w:t>摩根慧启成长混合A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1E3FD2F" w14:textId="77777777" w:rsidR="000E6260" w:rsidRDefault="000E6260">
            <w:pPr>
              <w:jc w:val="center"/>
            </w:pPr>
            <w:r>
              <w:rPr>
                <w:rFonts w:ascii="宋体" w:hAnsi="宋体" w:hint="eastAsia"/>
                <w:lang w:eastAsia="zh-Hans"/>
              </w:rPr>
              <w:t>摩根慧启成长混合C</w:t>
            </w:r>
            <w:r>
              <w:rPr>
                <w:rFonts w:ascii="宋体" w:hAnsi="宋体" w:hint="eastAsia"/>
                <w:kern w:val="0"/>
                <w:sz w:val="20"/>
                <w:lang w:eastAsia="zh-Hans"/>
              </w:rPr>
              <w:t xml:space="preserve"> </w:t>
            </w:r>
          </w:p>
        </w:tc>
      </w:tr>
      <w:tr w:rsidR="0061517D" w14:paraId="370E4B54" w14:textId="77777777">
        <w:trPr>
          <w:divId w:val="206965019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B57185" w14:textId="77777777" w:rsidR="000E6260" w:rsidRDefault="000E626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0D3F6" w14:textId="77777777" w:rsidR="000E6260" w:rsidRDefault="000E6260">
            <w:pPr>
              <w:jc w:val="center"/>
            </w:pPr>
            <w:r>
              <w:rPr>
                <w:rFonts w:ascii="宋体" w:hAnsi="宋体" w:hint="eastAsia"/>
                <w:lang w:eastAsia="zh-Hans"/>
              </w:rPr>
              <w:t>025082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04A47" w14:textId="77777777" w:rsidR="000E6260" w:rsidRDefault="000E6260">
            <w:pPr>
              <w:jc w:val="center"/>
            </w:pPr>
            <w:r>
              <w:rPr>
                <w:rFonts w:ascii="宋体" w:hAnsi="宋体" w:hint="eastAsia"/>
                <w:lang w:eastAsia="zh-Hans"/>
              </w:rPr>
              <w:t>025083</w:t>
            </w:r>
            <w:r>
              <w:rPr>
                <w:rFonts w:ascii="宋体" w:hAnsi="宋体" w:hint="eastAsia"/>
                <w:kern w:val="0"/>
                <w:sz w:val="20"/>
                <w:lang w:eastAsia="zh-Hans"/>
              </w:rPr>
              <w:t xml:space="preserve"> </w:t>
            </w:r>
          </w:p>
        </w:tc>
      </w:tr>
      <w:bookmarkEnd w:id="32"/>
      <w:bookmarkEnd w:id="33"/>
      <w:tr w:rsidR="0061517D" w14:paraId="4C869308" w14:textId="77777777">
        <w:trPr>
          <w:divId w:val="206965019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6C9E92" w14:textId="77777777" w:rsidR="000E6260" w:rsidRDefault="000E626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C24B2" w14:textId="77777777" w:rsidR="000E6260" w:rsidRDefault="000E6260">
            <w:pPr>
              <w:jc w:val="center"/>
            </w:pPr>
            <w:r>
              <w:rPr>
                <w:rFonts w:ascii="宋体" w:hAnsi="宋体" w:hint="eastAsia"/>
                <w:lang w:eastAsia="zh-Hans"/>
              </w:rPr>
              <w:t>203,340,442.32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8C2D1" w14:textId="77777777" w:rsidR="000E6260" w:rsidRDefault="000E6260">
            <w:pPr>
              <w:jc w:val="center"/>
            </w:pPr>
            <w:r>
              <w:rPr>
                <w:rFonts w:ascii="宋体" w:hAnsi="宋体" w:hint="eastAsia"/>
                <w:lang w:eastAsia="zh-Hans"/>
              </w:rPr>
              <w:t>659,969,936.59</w:t>
            </w:r>
            <w:r>
              <w:rPr>
                <w:rFonts w:hint="eastAsia"/>
              </w:rPr>
              <w:t>份</w:t>
            </w:r>
            <w:r>
              <w:rPr>
                <w:rFonts w:ascii="宋体" w:hAnsi="宋体" w:hint="eastAsia"/>
                <w:lang w:eastAsia="zh-Hans"/>
              </w:rPr>
              <w:t xml:space="preserve"> </w:t>
            </w:r>
          </w:p>
        </w:tc>
      </w:tr>
    </w:tbl>
    <w:p w14:paraId="61C38234" w14:textId="77777777" w:rsidR="000E6260" w:rsidRDefault="000E626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466FF1A" w14:textId="77777777" w:rsidR="000E6260" w:rsidRDefault="000E626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E5545BD" w14:textId="77777777" w:rsidR="000E6260" w:rsidRDefault="000E6260">
      <w:pPr>
        <w:jc w:val="right"/>
        <w:divId w:val="176777059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61517D" w14:paraId="2838D1C6" w14:textId="77777777">
        <w:trPr>
          <w:divId w:val="176777059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8612D77" w14:textId="77777777" w:rsidR="000E6260" w:rsidRDefault="000E626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31A04D9" w14:textId="77777777" w:rsidR="000E6260" w:rsidRDefault="000E6260">
            <w:pPr>
              <w:pStyle w:val="a5"/>
              <w:jc w:val="center"/>
              <w:rPr>
                <w:rFonts w:hint="eastAsia"/>
              </w:rPr>
            </w:pPr>
            <w:r>
              <w:rPr>
                <w:rFonts w:hint="eastAsia"/>
                <w:kern w:val="2"/>
                <w:sz w:val="21"/>
                <w:szCs w:val="24"/>
                <w:lang w:eastAsia="zh-Hans"/>
              </w:rPr>
              <w:t xml:space="preserve">报告期（2026年1月1日 - 2026年3月31日） </w:t>
            </w:r>
          </w:p>
        </w:tc>
      </w:tr>
      <w:tr w:rsidR="0061517D" w14:paraId="4F7168B1" w14:textId="77777777">
        <w:trPr>
          <w:divId w:val="176777059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463B6" w14:textId="77777777" w:rsidR="000E6260" w:rsidRDefault="000E626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D01FB3C" w14:textId="77777777" w:rsidR="000E6260" w:rsidRDefault="000E6260">
            <w:pPr>
              <w:jc w:val="center"/>
            </w:pPr>
            <w:r>
              <w:rPr>
                <w:rFonts w:ascii="宋体" w:hAnsi="宋体" w:hint="eastAsia"/>
                <w:szCs w:val="24"/>
                <w:lang w:eastAsia="zh-Hans"/>
              </w:rPr>
              <w:t>摩根慧启成长混合A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00FF688" w14:textId="77777777" w:rsidR="000E6260" w:rsidRDefault="000E6260">
            <w:pPr>
              <w:jc w:val="center"/>
            </w:pPr>
            <w:r>
              <w:rPr>
                <w:rFonts w:ascii="宋体" w:hAnsi="宋体" w:hint="eastAsia"/>
                <w:szCs w:val="24"/>
                <w:lang w:eastAsia="zh-Hans"/>
              </w:rPr>
              <w:t>摩根慧启成长混合C</w:t>
            </w:r>
          </w:p>
        </w:tc>
      </w:tr>
      <w:tr w:rsidR="0061517D" w14:paraId="18F99D07" w14:textId="77777777">
        <w:trPr>
          <w:divId w:val="17677705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CA2B5C" w14:textId="77777777" w:rsidR="000E6260" w:rsidRDefault="000E626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EE5931" w14:textId="77777777" w:rsidR="000E6260" w:rsidRDefault="000E6260">
            <w:pPr>
              <w:jc w:val="right"/>
            </w:pPr>
            <w:r>
              <w:rPr>
                <w:rFonts w:ascii="宋体" w:hAnsi="宋体" w:hint="eastAsia"/>
                <w:szCs w:val="24"/>
                <w:lang w:eastAsia="zh-Hans"/>
              </w:rPr>
              <w:t>8,618,995.33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E06E71" w14:textId="77777777" w:rsidR="000E6260" w:rsidRDefault="000E6260">
            <w:pPr>
              <w:jc w:val="right"/>
            </w:pPr>
            <w:r>
              <w:rPr>
                <w:rFonts w:ascii="宋体" w:hAnsi="宋体" w:hint="eastAsia"/>
                <w:szCs w:val="24"/>
                <w:lang w:eastAsia="zh-Hans"/>
              </w:rPr>
              <w:t>28,368,262.25</w:t>
            </w:r>
          </w:p>
        </w:tc>
      </w:tr>
      <w:tr w:rsidR="0061517D" w14:paraId="2C6F8174" w14:textId="77777777">
        <w:trPr>
          <w:divId w:val="17677705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09D3F3" w14:textId="77777777" w:rsidR="000E6260" w:rsidRDefault="000E626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14E7A3" w14:textId="77777777" w:rsidR="000E6260" w:rsidRDefault="000E6260">
            <w:pPr>
              <w:jc w:val="right"/>
            </w:pPr>
            <w:r>
              <w:rPr>
                <w:rFonts w:ascii="宋体" w:hAnsi="宋体" w:hint="eastAsia"/>
                <w:szCs w:val="24"/>
                <w:lang w:eastAsia="zh-Hans"/>
              </w:rPr>
              <w:t>1,511,057.19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07059F" w14:textId="77777777" w:rsidR="000E6260" w:rsidRDefault="000E6260">
            <w:pPr>
              <w:jc w:val="right"/>
            </w:pPr>
            <w:r>
              <w:rPr>
                <w:rFonts w:ascii="宋体" w:hAnsi="宋体" w:hint="eastAsia"/>
                <w:szCs w:val="24"/>
                <w:lang w:eastAsia="zh-Hans"/>
              </w:rPr>
              <w:t>8,175,588.15</w:t>
            </w:r>
          </w:p>
        </w:tc>
      </w:tr>
      <w:tr w:rsidR="0061517D" w14:paraId="43EEC6B2" w14:textId="77777777">
        <w:trPr>
          <w:divId w:val="17677705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C5FDB5" w14:textId="77777777" w:rsidR="000E6260" w:rsidRDefault="000E626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A2D5EE" w14:textId="77777777" w:rsidR="000E6260" w:rsidRDefault="000E6260">
            <w:pPr>
              <w:jc w:val="right"/>
            </w:pPr>
            <w:r>
              <w:rPr>
                <w:rFonts w:ascii="宋体" w:hAnsi="宋体" w:hint="eastAsia"/>
                <w:szCs w:val="24"/>
                <w:lang w:eastAsia="zh-Hans"/>
              </w:rPr>
              <w:t>0.0052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F5E8C0" w14:textId="77777777" w:rsidR="000E6260" w:rsidRDefault="000E6260">
            <w:pPr>
              <w:jc w:val="right"/>
            </w:pPr>
            <w:r>
              <w:rPr>
                <w:rFonts w:ascii="宋体" w:hAnsi="宋体" w:hint="eastAsia"/>
                <w:szCs w:val="24"/>
                <w:lang w:eastAsia="zh-Hans"/>
              </w:rPr>
              <w:t>0.0080</w:t>
            </w:r>
          </w:p>
        </w:tc>
      </w:tr>
      <w:tr w:rsidR="0061517D" w14:paraId="3E1BCEFD" w14:textId="77777777">
        <w:trPr>
          <w:divId w:val="17677705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49764D" w14:textId="77777777" w:rsidR="000E6260" w:rsidRDefault="000E626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4C476F" w14:textId="77777777" w:rsidR="000E6260" w:rsidRDefault="000E6260">
            <w:pPr>
              <w:jc w:val="right"/>
            </w:pPr>
            <w:r>
              <w:rPr>
                <w:rFonts w:ascii="宋体" w:hAnsi="宋体" w:hint="eastAsia"/>
                <w:szCs w:val="24"/>
                <w:lang w:eastAsia="zh-Hans"/>
              </w:rPr>
              <w:t>202,792,128.68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5D308A" w14:textId="77777777" w:rsidR="000E6260" w:rsidRDefault="000E6260">
            <w:pPr>
              <w:jc w:val="right"/>
            </w:pPr>
            <w:r>
              <w:rPr>
                <w:rFonts w:ascii="宋体" w:hAnsi="宋体" w:hint="eastAsia"/>
                <w:szCs w:val="24"/>
                <w:lang w:eastAsia="zh-Hans"/>
              </w:rPr>
              <w:t>657,095,524.66</w:t>
            </w:r>
          </w:p>
        </w:tc>
      </w:tr>
      <w:tr w:rsidR="0061517D" w14:paraId="3FE2C138" w14:textId="77777777">
        <w:trPr>
          <w:divId w:val="176777059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E083DF" w14:textId="77777777" w:rsidR="000E6260" w:rsidRDefault="000E6260">
            <w:pPr>
              <w:pStyle w:val="a5"/>
              <w:rPr>
                <w:rFonts w:hint="eastAsia"/>
              </w:rPr>
            </w:pPr>
            <w:r>
              <w:rPr>
                <w:rFonts w:hint="eastAsia"/>
                <w:kern w:val="2"/>
                <w:sz w:val="21"/>
              </w:rPr>
              <w:lastRenderedPageBreak/>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2FD22E" w14:textId="77777777" w:rsidR="000E6260" w:rsidRDefault="000E6260">
            <w:pPr>
              <w:jc w:val="right"/>
            </w:pPr>
            <w:r>
              <w:rPr>
                <w:rFonts w:ascii="宋体" w:hAnsi="宋体" w:hint="eastAsia"/>
                <w:szCs w:val="24"/>
                <w:lang w:eastAsia="zh-Hans"/>
              </w:rPr>
              <w:t>0.9973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9F3C8C" w14:textId="77777777" w:rsidR="000E6260" w:rsidRDefault="000E6260">
            <w:pPr>
              <w:jc w:val="right"/>
            </w:pPr>
            <w:r>
              <w:rPr>
                <w:rFonts w:ascii="宋体" w:hAnsi="宋体" w:hint="eastAsia"/>
                <w:szCs w:val="24"/>
                <w:lang w:eastAsia="zh-Hans"/>
              </w:rPr>
              <w:t>0.9956</w:t>
            </w:r>
          </w:p>
        </w:tc>
      </w:tr>
    </w:tbl>
    <w:p w14:paraId="791B4C92" w14:textId="77777777" w:rsidR="000E6260" w:rsidRDefault="000E6260">
      <w:pPr>
        <w:wordWrap w:val="0"/>
        <w:spacing w:line="360" w:lineRule="auto"/>
        <w:jc w:val="left"/>
        <w:divId w:val="17007514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75564F7" w14:textId="77777777" w:rsidR="000E6260" w:rsidRDefault="000E626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20F2F2D" w14:textId="77777777" w:rsidR="000E6260" w:rsidRDefault="000E626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6B9183D9" w14:textId="77777777" w:rsidR="000E6260" w:rsidRDefault="000E6260">
      <w:pPr>
        <w:spacing w:line="360" w:lineRule="auto"/>
        <w:jc w:val="center"/>
        <w:divId w:val="1697543189"/>
      </w:pPr>
      <w:r>
        <w:rPr>
          <w:rFonts w:ascii="宋体" w:hAnsi="宋体" w:hint="eastAsia"/>
        </w:rPr>
        <w:t>摩根</w:t>
      </w:r>
      <w:proofErr w:type="gramStart"/>
      <w:r>
        <w:rPr>
          <w:rFonts w:ascii="宋体" w:hAnsi="宋体" w:hint="eastAsia"/>
        </w:rPr>
        <w:t>慧启成长</w:t>
      </w:r>
      <w:proofErr w:type="gramEnd"/>
      <w:r>
        <w:rPr>
          <w:rFonts w:ascii="宋体" w:hAnsi="宋体" w:hint="eastAsia"/>
        </w:rPr>
        <w:t>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1517D" w14:paraId="5559755F" w14:textId="77777777">
        <w:trPr>
          <w:divId w:val="169754318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7C0601" w14:textId="77777777" w:rsidR="000E6260" w:rsidRDefault="000E626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FF3D09" w14:textId="77777777" w:rsidR="000E6260" w:rsidRDefault="000E626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D578F5" w14:textId="77777777" w:rsidR="000E6260" w:rsidRDefault="000E626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8E1E0D" w14:textId="77777777" w:rsidR="000E6260" w:rsidRDefault="000E626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23CAC5" w14:textId="77777777" w:rsidR="000E6260" w:rsidRDefault="000E626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68636" w14:textId="77777777" w:rsidR="000E6260" w:rsidRDefault="000E626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F7AA9F" w14:textId="77777777" w:rsidR="000E6260" w:rsidRDefault="000E6260">
            <w:pPr>
              <w:spacing w:line="360" w:lineRule="auto"/>
              <w:jc w:val="center"/>
            </w:pPr>
            <w:r>
              <w:rPr>
                <w:rFonts w:ascii="宋体" w:hAnsi="宋体" w:hint="eastAsia"/>
              </w:rPr>
              <w:t xml:space="preserve">②－④ </w:t>
            </w:r>
          </w:p>
        </w:tc>
      </w:tr>
      <w:tr w:rsidR="0061517D" w14:paraId="46356C99" w14:textId="77777777">
        <w:trPr>
          <w:divId w:val="16975431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88EA8" w14:textId="77777777" w:rsidR="000E6260" w:rsidRDefault="000E626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5B85E" w14:textId="77777777" w:rsidR="000E6260" w:rsidRDefault="000E6260">
            <w:pPr>
              <w:spacing w:line="360" w:lineRule="auto"/>
              <w:jc w:val="right"/>
            </w:pPr>
            <w:r>
              <w:rPr>
                <w:rFonts w:ascii="宋体" w:hAnsi="宋体" w:hint="eastAsia"/>
              </w:rPr>
              <w:t xml:space="preserve">-1.92%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ED939" w14:textId="77777777" w:rsidR="000E6260" w:rsidRDefault="000E6260">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028D5" w14:textId="77777777" w:rsidR="000E6260" w:rsidRDefault="000E6260">
            <w:pPr>
              <w:spacing w:line="360" w:lineRule="auto"/>
              <w:jc w:val="right"/>
            </w:pPr>
            <w:r>
              <w:rPr>
                <w:rFonts w:ascii="宋体" w:hAnsi="宋体" w:hint="eastAsia"/>
              </w:rPr>
              <w:t xml:space="preserve">-2.61%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B7E5F" w14:textId="77777777" w:rsidR="000E6260" w:rsidRDefault="000E6260">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7BDA40" w14:textId="77777777" w:rsidR="000E6260" w:rsidRDefault="000E6260">
            <w:pPr>
              <w:spacing w:line="360" w:lineRule="auto"/>
              <w:jc w:val="right"/>
            </w:pPr>
            <w:r>
              <w:rPr>
                <w:rFonts w:ascii="宋体" w:hAnsi="宋体" w:hint="eastAsia"/>
              </w:rPr>
              <w:t xml:space="preserve">0.69%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0BDFC" w14:textId="77777777" w:rsidR="000E6260" w:rsidRDefault="000E6260">
            <w:pPr>
              <w:spacing w:line="360" w:lineRule="auto"/>
              <w:jc w:val="right"/>
            </w:pPr>
            <w:r>
              <w:rPr>
                <w:rFonts w:ascii="宋体" w:hAnsi="宋体" w:hint="eastAsia"/>
              </w:rPr>
              <w:t xml:space="preserve">0.46% </w:t>
            </w:r>
          </w:p>
        </w:tc>
      </w:tr>
      <w:tr w:rsidR="0061517D" w14:paraId="5C693212" w14:textId="77777777">
        <w:trPr>
          <w:divId w:val="16975431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413C2" w14:textId="77777777" w:rsidR="000E6260" w:rsidRDefault="000E626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6BBB6" w14:textId="77777777" w:rsidR="000E6260" w:rsidRDefault="000E6260">
            <w:pPr>
              <w:spacing w:line="360" w:lineRule="auto"/>
              <w:jc w:val="right"/>
            </w:pPr>
            <w:r>
              <w:rPr>
                <w:rFonts w:ascii="宋体" w:hAnsi="宋体" w:hint="eastAsia"/>
              </w:rPr>
              <w:t xml:space="preserve">-0.27%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C24D5" w14:textId="77777777" w:rsidR="000E6260" w:rsidRDefault="000E6260">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DF8FC" w14:textId="77777777" w:rsidR="000E6260" w:rsidRDefault="000E6260">
            <w:pPr>
              <w:spacing w:line="360" w:lineRule="auto"/>
              <w:jc w:val="right"/>
            </w:pPr>
            <w:r>
              <w:rPr>
                <w:rFonts w:ascii="宋体" w:hAnsi="宋体" w:hint="eastAsia"/>
              </w:rPr>
              <w:t xml:space="preserve">0.00%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5D442" w14:textId="77777777" w:rsidR="000E6260" w:rsidRDefault="000E6260">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ACB35B" w14:textId="77777777" w:rsidR="000E6260" w:rsidRDefault="000E6260">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97990" w14:textId="77777777" w:rsidR="000E6260" w:rsidRDefault="000E6260">
            <w:pPr>
              <w:spacing w:line="360" w:lineRule="auto"/>
              <w:jc w:val="right"/>
            </w:pPr>
            <w:r>
              <w:rPr>
                <w:rFonts w:ascii="宋体" w:hAnsi="宋体" w:hint="eastAsia"/>
              </w:rPr>
              <w:t xml:space="preserve">0.35% </w:t>
            </w:r>
          </w:p>
        </w:tc>
      </w:tr>
    </w:tbl>
    <w:p w14:paraId="4AB2D58C" w14:textId="77777777" w:rsidR="000E6260" w:rsidRDefault="000E6260">
      <w:pPr>
        <w:spacing w:line="360" w:lineRule="auto"/>
        <w:jc w:val="center"/>
        <w:divId w:val="2061049598"/>
      </w:pPr>
      <w:r>
        <w:rPr>
          <w:rFonts w:ascii="宋体" w:hAnsi="宋体" w:hint="eastAsia"/>
        </w:rPr>
        <w:t>摩根</w:t>
      </w:r>
      <w:proofErr w:type="gramStart"/>
      <w:r>
        <w:rPr>
          <w:rFonts w:ascii="宋体" w:hAnsi="宋体" w:hint="eastAsia"/>
        </w:rPr>
        <w:t>慧启成长</w:t>
      </w:r>
      <w:proofErr w:type="gramEnd"/>
      <w:r>
        <w:rPr>
          <w:rFonts w:ascii="宋体" w:hAnsi="宋体" w:hint="eastAsia"/>
        </w:rPr>
        <w:t>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1517D" w14:paraId="70029B31" w14:textId="77777777">
        <w:trPr>
          <w:divId w:val="206104959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B7431C" w14:textId="77777777" w:rsidR="000E6260" w:rsidRDefault="000E626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966E8D" w14:textId="77777777" w:rsidR="000E6260" w:rsidRDefault="000E626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1BE7D9" w14:textId="77777777" w:rsidR="000E6260" w:rsidRDefault="000E626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9A3464" w14:textId="77777777" w:rsidR="000E6260" w:rsidRDefault="000E626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D8C1E2" w14:textId="77777777" w:rsidR="000E6260" w:rsidRDefault="000E626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2E7F9" w14:textId="77777777" w:rsidR="000E6260" w:rsidRDefault="000E626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DA1273" w14:textId="77777777" w:rsidR="000E6260" w:rsidRDefault="000E6260">
            <w:pPr>
              <w:spacing w:line="360" w:lineRule="auto"/>
              <w:jc w:val="center"/>
            </w:pPr>
            <w:r>
              <w:rPr>
                <w:rFonts w:ascii="宋体" w:hAnsi="宋体" w:hint="eastAsia"/>
              </w:rPr>
              <w:t xml:space="preserve">②－④ </w:t>
            </w:r>
          </w:p>
        </w:tc>
      </w:tr>
      <w:tr w:rsidR="0061517D" w14:paraId="213CCF7C" w14:textId="77777777">
        <w:trPr>
          <w:divId w:val="20610495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8A9B4" w14:textId="77777777" w:rsidR="000E6260" w:rsidRDefault="000E626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31E73" w14:textId="77777777" w:rsidR="000E6260" w:rsidRDefault="000E6260">
            <w:pPr>
              <w:spacing w:line="360" w:lineRule="auto"/>
              <w:jc w:val="right"/>
            </w:pPr>
            <w:r>
              <w:rPr>
                <w:rFonts w:ascii="宋体" w:hAnsi="宋体" w:hint="eastAsia"/>
              </w:rPr>
              <w:t xml:space="preserve">-2.05%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42D98" w14:textId="77777777" w:rsidR="000E6260" w:rsidRDefault="000E6260">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5F7F6" w14:textId="77777777" w:rsidR="000E6260" w:rsidRDefault="000E6260">
            <w:pPr>
              <w:spacing w:line="360" w:lineRule="auto"/>
              <w:jc w:val="right"/>
            </w:pPr>
            <w:r>
              <w:rPr>
                <w:rFonts w:ascii="宋体" w:hAnsi="宋体" w:hint="eastAsia"/>
              </w:rPr>
              <w:t xml:space="preserve">-2.61%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666BD" w14:textId="77777777" w:rsidR="000E6260" w:rsidRDefault="000E6260">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4060B7" w14:textId="77777777" w:rsidR="000E6260" w:rsidRDefault="000E6260">
            <w:pPr>
              <w:spacing w:line="360" w:lineRule="auto"/>
              <w:jc w:val="right"/>
            </w:pPr>
            <w:r>
              <w:rPr>
                <w:rFonts w:ascii="宋体" w:hAnsi="宋体" w:hint="eastAsia"/>
              </w:rPr>
              <w:t xml:space="preserve">0.56%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B104A" w14:textId="77777777" w:rsidR="000E6260" w:rsidRDefault="000E6260">
            <w:pPr>
              <w:spacing w:line="360" w:lineRule="auto"/>
              <w:jc w:val="right"/>
            </w:pPr>
            <w:r>
              <w:rPr>
                <w:rFonts w:ascii="宋体" w:hAnsi="宋体" w:hint="eastAsia"/>
              </w:rPr>
              <w:t xml:space="preserve">0.46% </w:t>
            </w:r>
          </w:p>
        </w:tc>
      </w:tr>
      <w:tr w:rsidR="0061517D" w14:paraId="5DE3D518" w14:textId="77777777">
        <w:trPr>
          <w:divId w:val="20610495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09167" w14:textId="77777777" w:rsidR="000E6260" w:rsidRDefault="000E626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6EF98" w14:textId="77777777" w:rsidR="000E6260" w:rsidRDefault="000E6260">
            <w:pPr>
              <w:spacing w:line="360" w:lineRule="auto"/>
              <w:jc w:val="right"/>
            </w:pPr>
            <w:r>
              <w:rPr>
                <w:rFonts w:ascii="宋体" w:hAnsi="宋体" w:hint="eastAsia"/>
              </w:rPr>
              <w:t xml:space="preserve">-0.44%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23F2A" w14:textId="77777777" w:rsidR="000E6260" w:rsidRDefault="000E6260">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DD06E" w14:textId="77777777" w:rsidR="000E6260" w:rsidRDefault="000E6260">
            <w:pPr>
              <w:spacing w:line="360" w:lineRule="auto"/>
              <w:jc w:val="right"/>
            </w:pPr>
            <w:r>
              <w:rPr>
                <w:rFonts w:ascii="宋体" w:hAnsi="宋体" w:hint="eastAsia"/>
              </w:rPr>
              <w:t xml:space="preserve">0.00%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1B8D7" w14:textId="77777777" w:rsidR="000E6260" w:rsidRDefault="000E6260">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6D143F" w14:textId="77777777" w:rsidR="000E6260" w:rsidRDefault="000E6260">
            <w:pPr>
              <w:spacing w:line="360" w:lineRule="auto"/>
              <w:jc w:val="right"/>
            </w:pPr>
            <w:r>
              <w:rPr>
                <w:rFonts w:ascii="宋体" w:hAnsi="宋体" w:hint="eastAsia"/>
              </w:rPr>
              <w:t xml:space="preserve">-0.44%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E619F" w14:textId="77777777" w:rsidR="000E6260" w:rsidRDefault="000E6260">
            <w:pPr>
              <w:spacing w:line="360" w:lineRule="auto"/>
              <w:jc w:val="right"/>
            </w:pPr>
            <w:r>
              <w:rPr>
                <w:rFonts w:ascii="宋体" w:hAnsi="宋体" w:hint="eastAsia"/>
              </w:rPr>
              <w:t xml:space="preserve">0.35% </w:t>
            </w:r>
          </w:p>
        </w:tc>
      </w:tr>
    </w:tbl>
    <w:p w14:paraId="0872ECBD" w14:textId="77777777" w:rsidR="000E6260" w:rsidRDefault="000E626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BF0BB2B" w14:textId="6C69245A" w:rsidR="000E6260" w:rsidRDefault="00694FF3">
      <w:pPr>
        <w:spacing w:line="360" w:lineRule="auto"/>
        <w:jc w:val="left"/>
        <w:divId w:val="1078361018"/>
      </w:pPr>
      <w:bookmarkStart w:id="70" w:name="m07_04_07_09"/>
      <w:bookmarkStart w:id="71" w:name="m07_04_07_09_tab"/>
      <w:r>
        <w:rPr>
          <w:rFonts w:ascii="宋体" w:hAnsi="宋体" w:hint="eastAsia"/>
          <w:noProof/>
        </w:rPr>
        <w:lastRenderedPageBreak/>
        <w:drawing>
          <wp:inline distT="0" distB="0" distL="0" distR="0" wp14:anchorId="18A48A4F" wp14:editId="7B5AA4AE">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D49366B" w14:textId="3B7BD868" w:rsidR="000E6260" w:rsidRDefault="00694FF3">
      <w:pPr>
        <w:spacing w:line="360" w:lineRule="auto"/>
        <w:jc w:val="left"/>
        <w:divId w:val="915431562"/>
      </w:pPr>
      <w:r>
        <w:rPr>
          <w:rFonts w:ascii="宋体" w:hAnsi="宋体" w:hint="eastAsia"/>
          <w:noProof/>
        </w:rPr>
        <w:drawing>
          <wp:inline distT="0" distB="0" distL="0" distR="0" wp14:anchorId="1929D4D1" wp14:editId="74D610E4">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CB95986" w14:textId="77777777" w:rsidR="000E6260" w:rsidRDefault="000E6260">
      <w:pPr>
        <w:spacing w:line="360" w:lineRule="auto"/>
      </w:pPr>
      <w:r>
        <w:rPr>
          <w:rFonts w:ascii="宋体" w:hAnsi="宋体" w:hint="eastAsia"/>
        </w:rPr>
        <w:t>注：</w:t>
      </w:r>
      <w:r>
        <w:rPr>
          <w:rFonts w:ascii="宋体" w:hAnsi="宋体" w:hint="eastAsia"/>
          <w:lang w:eastAsia="zh-Hans"/>
        </w:rPr>
        <w:t>本基金合同生效日为2025年12月2日，截至本报告期末本基金合同生效未满一年。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p>
    <w:p w14:paraId="0DAC3B6E" w14:textId="77777777" w:rsidR="000E6260" w:rsidRDefault="000E626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370A4F5" w14:textId="77777777" w:rsidR="000E6260" w:rsidRDefault="000E6260">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1517D" w14:paraId="06D08E5E" w14:textId="77777777">
        <w:trPr>
          <w:divId w:val="175794317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75151C" w14:textId="77777777" w:rsidR="000E6260" w:rsidRDefault="000E626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B79F4D" w14:textId="77777777" w:rsidR="000E6260" w:rsidRDefault="000E626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7156D" w14:textId="77777777" w:rsidR="000E6260" w:rsidRDefault="000E626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ADE93D" w14:textId="77777777" w:rsidR="000E6260" w:rsidRDefault="000E626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99FB4" w14:textId="77777777" w:rsidR="000E6260" w:rsidRDefault="000E626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1517D" w14:paraId="0E7AC853" w14:textId="77777777">
        <w:trPr>
          <w:divId w:val="175794317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254B0" w14:textId="77777777" w:rsidR="000E6260" w:rsidRDefault="000E626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7A1AE" w14:textId="77777777" w:rsidR="000E6260" w:rsidRDefault="000E626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25D77" w14:textId="77777777" w:rsidR="000E6260" w:rsidRDefault="000E626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F85C1F" w14:textId="77777777" w:rsidR="000E6260" w:rsidRDefault="000E626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2EC73" w14:textId="77777777" w:rsidR="000E6260" w:rsidRDefault="000E626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5D3CA" w14:textId="77777777" w:rsidR="000E6260" w:rsidRDefault="000E6260">
            <w:pPr>
              <w:widowControl/>
              <w:jc w:val="left"/>
            </w:pPr>
          </w:p>
        </w:tc>
      </w:tr>
      <w:tr w:rsidR="0061517D" w14:paraId="4EAB5AD2" w14:textId="77777777">
        <w:trPr>
          <w:divId w:val="175794317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3C6C3" w14:textId="77777777" w:rsidR="000E6260" w:rsidRDefault="000E6260">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CD990" w14:textId="77777777" w:rsidR="000E6260" w:rsidRDefault="000E6260">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36863" w14:textId="77777777" w:rsidR="000E6260" w:rsidRDefault="000E6260">
            <w:pPr>
              <w:jc w:val="center"/>
            </w:pPr>
            <w:r>
              <w:rPr>
                <w:rFonts w:ascii="宋体" w:hAnsi="宋体" w:hint="eastAsia"/>
                <w:szCs w:val="24"/>
                <w:lang w:eastAsia="zh-Hans"/>
              </w:rPr>
              <w:t>2025年12月2日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8A090" w14:textId="77777777" w:rsidR="000E6260" w:rsidRDefault="000E626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4A53C" w14:textId="77777777" w:rsidR="000E6260" w:rsidRDefault="000E6260">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39802" w14:textId="77777777" w:rsidR="000E6260" w:rsidRDefault="000E6260">
            <w:pPr>
              <w:jc w:val="left"/>
            </w:pPr>
            <w:r>
              <w:rPr>
                <w:rFonts w:ascii="宋体" w:hAnsi="宋体" w:hint="eastAsia"/>
                <w:szCs w:val="24"/>
                <w:lang w:eastAsia="zh-Hans"/>
              </w:rPr>
              <w:t>李德辉先生曾任农银汇理基金管理有限公司研究员。2014年8月起加入摩根基金管理（中国）有限公司（原上投摩根</w:t>
            </w:r>
            <w:r>
              <w:rPr>
                <w:rFonts w:ascii="宋体" w:hAnsi="宋体" w:hint="eastAsia"/>
                <w:szCs w:val="24"/>
                <w:lang w:eastAsia="zh-Hans"/>
              </w:rPr>
              <w:lastRenderedPageBreak/>
              <w:t>基金管理有限公司），历任研究员、行业专家兼基金经理助理、基金经理、高级基金经理，现任资深基金经理。</w:t>
            </w:r>
          </w:p>
        </w:tc>
      </w:tr>
    </w:tbl>
    <w:p w14:paraId="1EC7F8D1" w14:textId="77777777" w:rsidR="000E6260" w:rsidRDefault="000E6260">
      <w:pPr>
        <w:wordWrap w:val="0"/>
        <w:spacing w:line="360" w:lineRule="auto"/>
        <w:jc w:val="left"/>
        <w:divId w:val="1540166503"/>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8A12B2F" w14:textId="77777777" w:rsidR="000E6260" w:rsidRDefault="000E6260">
      <w:pPr>
        <w:pStyle w:val="XBRLTitle3"/>
        <w:spacing w:before="156"/>
        <w:ind w:left="0"/>
        <w:divId w:val="1401709599"/>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61517D" w14:paraId="3A244255" w14:textId="77777777">
        <w:trPr>
          <w:divId w:val="1930390071"/>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A02B24B" w14:textId="77777777" w:rsidR="000E6260" w:rsidRDefault="000E6260">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47EC9C7" w14:textId="77777777" w:rsidR="000E6260" w:rsidRDefault="000E6260">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F0FABA9" w14:textId="77777777" w:rsidR="000E6260" w:rsidRDefault="000E6260">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7396078" w14:textId="77777777" w:rsidR="000E6260" w:rsidRDefault="000E6260">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F3688A1" w14:textId="77777777" w:rsidR="000E6260" w:rsidRDefault="000E6260">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61517D" w14:paraId="234C6080" w14:textId="77777777">
        <w:trPr>
          <w:divId w:val="1930390071"/>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11996A" w14:textId="77777777" w:rsidR="000E6260" w:rsidRDefault="000E6260">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372583" w14:textId="77777777" w:rsidR="000E6260" w:rsidRDefault="000E6260">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A700A8" w14:textId="77777777" w:rsidR="000E6260" w:rsidRDefault="000E6260">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D126B8" w14:textId="77777777" w:rsidR="000E6260" w:rsidRDefault="000E6260">
            <w:pPr>
              <w:jc w:val="right"/>
            </w:pPr>
            <w:r>
              <w:rPr>
                <w:rFonts w:ascii="宋体" w:hAnsi="宋体" w:hint="eastAsia"/>
                <w:szCs w:val="24"/>
              </w:rPr>
              <w:t>6,865,351,419.12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C713B8" w14:textId="77777777" w:rsidR="000E6260" w:rsidRDefault="000E6260">
            <w:pPr>
              <w:jc w:val="center"/>
            </w:pPr>
            <w:r>
              <w:rPr>
                <w:rFonts w:ascii="宋体" w:hAnsi="宋体" w:hint="eastAsia"/>
                <w:szCs w:val="24"/>
              </w:rPr>
              <w:t>2016-11-18</w:t>
            </w:r>
          </w:p>
        </w:tc>
      </w:tr>
      <w:tr w:rsidR="0061517D" w14:paraId="763BCECE" w14:textId="77777777">
        <w:trPr>
          <w:divId w:val="193039007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41ED322" w14:textId="77777777" w:rsidR="000E6260" w:rsidRDefault="000E626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96A7E0" w14:textId="77777777" w:rsidR="000E6260" w:rsidRDefault="000E6260">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32520" w14:textId="77777777" w:rsidR="000E6260" w:rsidRDefault="000E6260">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A41411" w14:textId="77777777" w:rsidR="000E6260" w:rsidRDefault="000E6260">
            <w:pPr>
              <w:jc w:val="right"/>
            </w:pPr>
            <w:r>
              <w:rPr>
                <w:rFonts w:ascii="宋体" w:hAnsi="宋体" w:hint="eastAsia"/>
                <w:szCs w:val="24"/>
              </w:rPr>
              <w:t>90,094,863.78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A2A90B" w14:textId="77777777" w:rsidR="000E6260" w:rsidRDefault="000E6260">
            <w:pPr>
              <w:jc w:val="center"/>
            </w:pPr>
            <w:r>
              <w:rPr>
                <w:rFonts w:ascii="宋体" w:hAnsi="宋体" w:hint="eastAsia"/>
                <w:szCs w:val="24"/>
              </w:rPr>
              <w:t>2022-11-22</w:t>
            </w:r>
          </w:p>
        </w:tc>
      </w:tr>
      <w:tr w:rsidR="0061517D" w14:paraId="763FE3EF" w14:textId="77777777">
        <w:trPr>
          <w:divId w:val="193039007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F799D6F" w14:textId="77777777" w:rsidR="000E6260" w:rsidRDefault="000E626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999B0B" w14:textId="77777777" w:rsidR="000E6260" w:rsidRDefault="000E6260">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DDC83E" w14:textId="77777777" w:rsidR="000E6260" w:rsidRDefault="000E6260">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57C4CC" w14:textId="77777777" w:rsidR="000E6260" w:rsidRDefault="000E6260">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258A84" w14:textId="77777777" w:rsidR="000E6260" w:rsidRDefault="000E6260">
            <w:pPr>
              <w:jc w:val="center"/>
            </w:pPr>
            <w:r>
              <w:rPr>
                <w:rFonts w:ascii="宋体" w:hAnsi="宋体" w:hint="eastAsia"/>
                <w:szCs w:val="24"/>
              </w:rPr>
              <w:t>-</w:t>
            </w:r>
          </w:p>
        </w:tc>
      </w:tr>
      <w:tr w:rsidR="0061517D" w14:paraId="4BFFF0B3" w14:textId="77777777">
        <w:trPr>
          <w:divId w:val="193039007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C183CF1" w14:textId="77777777" w:rsidR="000E6260" w:rsidRDefault="000E626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E6996F" w14:textId="77777777" w:rsidR="000E6260" w:rsidRDefault="000E6260">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8ED6C" w14:textId="77777777" w:rsidR="000E6260" w:rsidRDefault="000E6260">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D9279E" w14:textId="77777777" w:rsidR="000E6260" w:rsidRDefault="000E6260">
            <w:pPr>
              <w:jc w:val="right"/>
            </w:pPr>
            <w:r>
              <w:rPr>
                <w:rFonts w:ascii="宋体" w:hAnsi="宋体" w:hint="eastAsia"/>
                <w:szCs w:val="24"/>
              </w:rPr>
              <w:t>6,955,446,282.90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D1BB02" w14:textId="77777777" w:rsidR="000E6260" w:rsidRDefault="000E6260">
            <w:pPr>
              <w:jc w:val="center"/>
            </w:pPr>
            <w:r>
              <w:rPr>
                <w:rFonts w:ascii="宋体" w:hAnsi="宋体" w:hint="eastAsia"/>
                <w:szCs w:val="24"/>
              </w:rPr>
              <w:t xml:space="preserve">- </w:t>
            </w:r>
          </w:p>
        </w:tc>
      </w:tr>
    </w:tbl>
    <w:p w14:paraId="34C1ECFA" w14:textId="77777777" w:rsidR="000E6260" w:rsidRDefault="000E6260">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0EAD0685" w14:textId="77777777" w:rsidR="000E6260" w:rsidRDefault="000E6260">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EDFCBAC" w14:textId="77777777" w:rsidR="000E6260" w:rsidRDefault="000E6260">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0A955789" w14:textId="77777777" w:rsidR="000E6260" w:rsidRDefault="000E6260">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1E4BD247" w14:textId="77777777" w:rsidR="000E6260" w:rsidRDefault="000E626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5DCEA769" w14:textId="77777777" w:rsidR="000E6260" w:rsidRDefault="000E6260">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5BF95B22" w14:textId="77777777" w:rsidR="000E6260" w:rsidRDefault="000E626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82A0816" w14:textId="77777777" w:rsidR="000E6260" w:rsidRDefault="000E6260">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4F84FA93" w14:textId="77777777" w:rsidR="000E6260" w:rsidRDefault="000E6260">
      <w:pPr>
        <w:spacing w:line="360" w:lineRule="auto"/>
        <w:ind w:firstLineChars="200" w:firstLine="420"/>
        <w:jc w:val="left"/>
      </w:pPr>
      <w:r>
        <w:rPr>
          <w:rFonts w:ascii="宋体" w:hAnsi="宋体" w:cs="宋体" w:hint="eastAsia"/>
          <w:color w:val="000000"/>
          <w:kern w:val="0"/>
        </w:rPr>
        <w:t>2026年一季度A股横盘震荡，沪深300指数下跌3.89%，创业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下跌0.57%，恒生科技下跌15.7%，结构上表现较好的是煤炭、石油等板块，跌幅较大的是非</w:t>
      </w:r>
      <w:proofErr w:type="gramStart"/>
      <w:r>
        <w:rPr>
          <w:rFonts w:ascii="宋体" w:hAnsi="宋体" w:cs="宋体" w:hint="eastAsia"/>
          <w:color w:val="000000"/>
          <w:kern w:val="0"/>
        </w:rPr>
        <w:t>银金融</w:t>
      </w:r>
      <w:proofErr w:type="gramEnd"/>
      <w:r>
        <w:rPr>
          <w:rFonts w:ascii="宋体" w:hAnsi="宋体" w:cs="宋体" w:hint="eastAsia"/>
          <w:color w:val="000000"/>
          <w:kern w:val="0"/>
        </w:rPr>
        <w:t>等板块。本基金报告期内超配了通信、电子、有色金属、电力设备、港股互联网等，其中电力设备有正贡献；有色金属初期有较好表现，后因中东冲突有所回撤；光模块龙头公司虽然基本面较强，但一季度表现较弱；恒生互联网公司表现不佳，对组合业绩表现有所拖累。</w:t>
      </w:r>
      <w:r>
        <w:rPr>
          <w:rFonts w:ascii="宋体" w:hAnsi="宋体" w:cs="宋体" w:hint="eastAsia"/>
          <w:color w:val="000000"/>
          <w:kern w:val="0"/>
        </w:rPr>
        <w:br/>
        <w:t xml:space="preserve">　　虽然短期市场担心中东冲突引发</w:t>
      </w:r>
      <w:proofErr w:type="gramStart"/>
      <w:r>
        <w:rPr>
          <w:rFonts w:ascii="宋体" w:hAnsi="宋体" w:cs="宋体" w:hint="eastAsia"/>
          <w:color w:val="000000"/>
          <w:kern w:val="0"/>
        </w:rPr>
        <w:t>滞</w:t>
      </w:r>
      <w:proofErr w:type="gramEnd"/>
      <w:r>
        <w:rPr>
          <w:rFonts w:ascii="宋体" w:hAnsi="宋体" w:cs="宋体" w:hint="eastAsia"/>
          <w:color w:val="000000"/>
          <w:kern w:val="0"/>
        </w:rPr>
        <w:t>涨风险，但是从全年维</w:t>
      </w:r>
      <w:proofErr w:type="gramStart"/>
      <w:r>
        <w:rPr>
          <w:rFonts w:ascii="宋体" w:hAnsi="宋体" w:cs="宋体" w:hint="eastAsia"/>
          <w:color w:val="000000"/>
          <w:kern w:val="0"/>
        </w:rPr>
        <w:t>度判断</w:t>
      </w:r>
      <w:proofErr w:type="gramEnd"/>
      <w:r>
        <w:rPr>
          <w:rFonts w:ascii="宋体" w:hAnsi="宋体" w:cs="宋体" w:hint="eastAsia"/>
          <w:color w:val="000000"/>
          <w:kern w:val="0"/>
        </w:rPr>
        <w:t>市场仍认为经济大概率回归正常，系统性风险可控。近期股票市场已有所下跌，股票估值更低，多数公司对应2026年15-20xPE，性价</w:t>
      </w:r>
      <w:proofErr w:type="gramStart"/>
      <w:r>
        <w:rPr>
          <w:rFonts w:ascii="宋体" w:hAnsi="宋体" w:cs="宋体" w:hint="eastAsia"/>
          <w:color w:val="000000"/>
          <w:kern w:val="0"/>
        </w:rPr>
        <w:t>比整体</w:t>
      </w:r>
      <w:proofErr w:type="gramEnd"/>
      <w:r>
        <w:rPr>
          <w:rFonts w:ascii="宋体" w:hAnsi="宋体" w:cs="宋体" w:hint="eastAsia"/>
          <w:color w:val="000000"/>
          <w:kern w:val="0"/>
        </w:rPr>
        <w:t>较高。</w:t>
      </w:r>
      <w:r>
        <w:rPr>
          <w:rFonts w:ascii="宋体" w:hAnsi="宋体" w:cs="宋体" w:hint="eastAsia"/>
          <w:color w:val="000000"/>
          <w:kern w:val="0"/>
        </w:rPr>
        <w:br/>
        <w:t xml:space="preserve">　　我们看好的赛道：AI、锂电池、有色金属、机械、半导体、化工等。AI在coding、各种agent的大量使用，token消耗量</w:t>
      </w:r>
      <w:proofErr w:type="gramStart"/>
      <w:r>
        <w:rPr>
          <w:rFonts w:ascii="宋体" w:hAnsi="宋体" w:cs="宋体" w:hint="eastAsia"/>
          <w:color w:val="000000"/>
          <w:kern w:val="0"/>
        </w:rPr>
        <w:t>指数级攀升</w:t>
      </w:r>
      <w:proofErr w:type="gramEnd"/>
      <w:r>
        <w:rPr>
          <w:rFonts w:ascii="宋体" w:hAnsi="宋体" w:cs="宋体" w:hint="eastAsia"/>
          <w:color w:val="000000"/>
          <w:kern w:val="0"/>
        </w:rPr>
        <w:t>与价格上涨，说明AI需求旺盛、</w:t>
      </w:r>
      <w:proofErr w:type="gramStart"/>
      <w:r>
        <w:rPr>
          <w:rFonts w:ascii="宋体" w:hAnsi="宋体" w:cs="宋体" w:hint="eastAsia"/>
          <w:color w:val="000000"/>
          <w:kern w:val="0"/>
        </w:rPr>
        <w:t>算力供不应求</w:t>
      </w:r>
      <w:proofErr w:type="gramEnd"/>
      <w:r>
        <w:rPr>
          <w:rFonts w:ascii="宋体" w:hAnsi="宋体" w:cs="宋体" w:hint="eastAsia"/>
          <w:color w:val="000000"/>
          <w:kern w:val="0"/>
        </w:rPr>
        <w:t>，我们</w:t>
      </w:r>
      <w:proofErr w:type="gramStart"/>
      <w:r>
        <w:rPr>
          <w:rFonts w:ascii="宋体" w:hAnsi="宋体" w:cs="宋体" w:hint="eastAsia"/>
          <w:color w:val="000000"/>
          <w:kern w:val="0"/>
        </w:rPr>
        <w:t>看好算力板块</w:t>
      </w:r>
      <w:proofErr w:type="gramEnd"/>
      <w:r>
        <w:rPr>
          <w:rFonts w:ascii="宋体" w:hAnsi="宋体" w:cs="宋体" w:hint="eastAsia"/>
          <w:color w:val="000000"/>
          <w:kern w:val="0"/>
        </w:rPr>
        <w:t>中的光模块、互联带宽翻倍式的增长，对2027年需求展望乐观；锂电池方面，尽管电车需求有所放缓，但是储能和商用车的需求增长较快，整体判断锂电行业有30%左右复合增长，我们看好壁垒高的电池、有可能紧缺的碳酸锂；有色金属方面，看好工业金属和贵金属。尽管短期市场交易存在</w:t>
      </w:r>
      <w:proofErr w:type="gramStart"/>
      <w:r>
        <w:rPr>
          <w:rFonts w:ascii="宋体" w:hAnsi="宋体" w:cs="宋体" w:hint="eastAsia"/>
          <w:color w:val="000000"/>
          <w:kern w:val="0"/>
        </w:rPr>
        <w:t>滞</w:t>
      </w:r>
      <w:proofErr w:type="gramEnd"/>
      <w:r>
        <w:rPr>
          <w:rFonts w:ascii="宋体" w:hAnsi="宋体" w:cs="宋体" w:hint="eastAsia"/>
          <w:color w:val="000000"/>
          <w:kern w:val="0"/>
        </w:rPr>
        <w:t>涨风险，股票回撤较大，但是从更长时间看，供应增长较慢、需求稳健增长，商品价格有望维持高位，后续如果宏观预期好转，股票有反弹机会；机械方面，部分资源品的出海需求较好，如工程机械、油气设备等；半导体方面，国产FAB和AI芯片公司都发展较快，已能较好满足</w:t>
      </w:r>
      <w:proofErr w:type="gramStart"/>
      <w:r>
        <w:rPr>
          <w:rFonts w:ascii="宋体" w:hAnsi="宋体" w:cs="宋体" w:hint="eastAsia"/>
          <w:color w:val="000000"/>
          <w:kern w:val="0"/>
        </w:rPr>
        <w:t>国产算力的</w:t>
      </w:r>
      <w:proofErr w:type="gramEnd"/>
      <w:r>
        <w:rPr>
          <w:rFonts w:ascii="宋体" w:hAnsi="宋体" w:cs="宋体" w:hint="eastAsia"/>
          <w:color w:val="000000"/>
          <w:kern w:val="0"/>
        </w:rPr>
        <w:t>需求，预计仍将持续扩产，我们看好国产GPU、设备、耗材公司；化工方面，多数品种处于周期低位，而供应增速逐步放缓，部分品种有望迎来价格上移，</w:t>
      </w:r>
      <w:proofErr w:type="gramStart"/>
      <w:r>
        <w:rPr>
          <w:rFonts w:ascii="宋体" w:hAnsi="宋体" w:cs="宋体" w:hint="eastAsia"/>
          <w:color w:val="000000"/>
          <w:kern w:val="0"/>
        </w:rPr>
        <w:t>且板块</w:t>
      </w:r>
      <w:proofErr w:type="gramEnd"/>
      <w:r>
        <w:rPr>
          <w:rFonts w:ascii="宋体" w:hAnsi="宋体" w:cs="宋体" w:hint="eastAsia"/>
          <w:color w:val="000000"/>
          <w:kern w:val="0"/>
        </w:rPr>
        <w:t>估值较低。</w:t>
      </w:r>
    </w:p>
    <w:p w14:paraId="3B8DB74A" w14:textId="77777777" w:rsidR="000E6260" w:rsidRDefault="000E6260">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46BD5C36" w14:textId="77777777" w:rsidR="000E6260" w:rsidRDefault="000E6260">
      <w:pPr>
        <w:spacing w:line="360" w:lineRule="auto"/>
        <w:ind w:firstLineChars="200" w:firstLine="420"/>
      </w:pPr>
      <w:r>
        <w:rPr>
          <w:rFonts w:ascii="宋体" w:hAnsi="宋体" w:hint="eastAsia"/>
        </w:rPr>
        <w:t>本报告期摩根</w:t>
      </w:r>
      <w:proofErr w:type="gramStart"/>
      <w:r>
        <w:rPr>
          <w:rFonts w:ascii="宋体" w:hAnsi="宋体" w:hint="eastAsia"/>
        </w:rPr>
        <w:t>慧启成长</w:t>
      </w:r>
      <w:proofErr w:type="gramEnd"/>
      <w:r>
        <w:rPr>
          <w:rFonts w:ascii="宋体" w:hAnsi="宋体" w:hint="eastAsia"/>
        </w:rPr>
        <w:t>混合A份额净值增长率为：-1.92%，同期业绩比较基准收益率为：-</w:t>
      </w:r>
      <w:r>
        <w:rPr>
          <w:rFonts w:ascii="宋体" w:hAnsi="宋体" w:hint="eastAsia"/>
        </w:rPr>
        <w:lastRenderedPageBreak/>
        <w:t>2.61%；</w:t>
      </w:r>
      <w:r>
        <w:rPr>
          <w:rFonts w:ascii="宋体" w:hAnsi="宋体" w:hint="eastAsia"/>
        </w:rPr>
        <w:br/>
        <w:t xml:space="preserve">　　摩根</w:t>
      </w:r>
      <w:proofErr w:type="gramStart"/>
      <w:r>
        <w:rPr>
          <w:rFonts w:ascii="宋体" w:hAnsi="宋体" w:hint="eastAsia"/>
        </w:rPr>
        <w:t>慧启成长</w:t>
      </w:r>
      <w:proofErr w:type="gramEnd"/>
      <w:r>
        <w:rPr>
          <w:rFonts w:ascii="宋体" w:hAnsi="宋体" w:hint="eastAsia"/>
        </w:rPr>
        <w:t>混合C份额净值增长率为：-2.05%，同期业绩比较基准收益率为：-2.61%。</w:t>
      </w:r>
    </w:p>
    <w:p w14:paraId="698764A6" w14:textId="77777777" w:rsidR="000E6260" w:rsidRDefault="000E6260">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0A2D16C4" w14:textId="77777777" w:rsidR="000E6260" w:rsidRDefault="000E6260">
      <w:pPr>
        <w:spacing w:line="360" w:lineRule="auto"/>
        <w:ind w:firstLineChars="200" w:firstLine="420"/>
        <w:jc w:val="left"/>
      </w:pPr>
      <w:r>
        <w:rPr>
          <w:rFonts w:ascii="宋体" w:hAnsi="宋体" w:hint="eastAsia"/>
        </w:rPr>
        <w:t>无。</w:t>
      </w:r>
    </w:p>
    <w:p w14:paraId="7ECF043D" w14:textId="77777777" w:rsidR="000E6260" w:rsidRDefault="000E6260">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66E28A59" w14:textId="77777777" w:rsidR="000E6260" w:rsidRDefault="000E6260">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61517D" w14:paraId="4E8A6F99"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E271A5" w14:textId="77777777" w:rsidR="000E6260" w:rsidRDefault="000E6260">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92E7D57" w14:textId="77777777" w:rsidR="000E6260" w:rsidRDefault="000E626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78B477F" w14:textId="77777777" w:rsidR="000E6260" w:rsidRDefault="000E626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542CB9F" w14:textId="77777777" w:rsidR="000E6260" w:rsidRDefault="000E626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1517D" w14:paraId="75EA0BD4"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E81C72" w14:textId="77777777" w:rsidR="000E6260" w:rsidRDefault="000E626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6980F69" w14:textId="77777777" w:rsidR="000E6260" w:rsidRDefault="000E626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9432B8" w14:textId="77777777" w:rsidR="000E6260" w:rsidRDefault="000E6260">
            <w:pPr>
              <w:jc w:val="right"/>
            </w:pPr>
            <w:r>
              <w:rPr>
                <w:rFonts w:ascii="宋体" w:hAnsi="宋体" w:hint="eastAsia"/>
                <w:szCs w:val="24"/>
                <w:lang w:eastAsia="zh-Hans"/>
              </w:rPr>
              <w:t>721,769,065.87</w:t>
            </w:r>
          </w:p>
        </w:tc>
        <w:tc>
          <w:tcPr>
            <w:tcW w:w="1333" w:type="pct"/>
            <w:tcBorders>
              <w:top w:val="single" w:sz="4" w:space="0" w:color="auto"/>
              <w:left w:val="nil"/>
              <w:bottom w:val="single" w:sz="4" w:space="0" w:color="auto"/>
              <w:right w:val="single" w:sz="4" w:space="0" w:color="auto"/>
            </w:tcBorders>
            <w:vAlign w:val="center"/>
            <w:hideMark/>
          </w:tcPr>
          <w:p w14:paraId="4A6A952F" w14:textId="77777777" w:rsidR="000E6260" w:rsidRDefault="000E6260">
            <w:pPr>
              <w:jc w:val="right"/>
            </w:pPr>
            <w:r>
              <w:rPr>
                <w:rFonts w:ascii="宋体" w:hAnsi="宋体" w:hint="eastAsia"/>
                <w:szCs w:val="24"/>
                <w:lang w:eastAsia="zh-Hans"/>
              </w:rPr>
              <w:t>83.08</w:t>
            </w:r>
          </w:p>
        </w:tc>
      </w:tr>
      <w:tr w:rsidR="0061517D" w14:paraId="2D423C73"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D4C977" w14:textId="77777777" w:rsidR="000E6260" w:rsidRDefault="000E626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441A10A" w14:textId="77777777" w:rsidR="000E6260" w:rsidRDefault="000E626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CBC90F" w14:textId="77777777" w:rsidR="000E6260" w:rsidRDefault="000E6260">
            <w:pPr>
              <w:jc w:val="right"/>
            </w:pPr>
            <w:r>
              <w:rPr>
                <w:rFonts w:ascii="宋体" w:hAnsi="宋体" w:hint="eastAsia"/>
                <w:szCs w:val="24"/>
                <w:lang w:eastAsia="zh-Hans"/>
              </w:rPr>
              <w:t>721,769,065.87</w:t>
            </w:r>
          </w:p>
        </w:tc>
        <w:tc>
          <w:tcPr>
            <w:tcW w:w="1333" w:type="pct"/>
            <w:tcBorders>
              <w:top w:val="single" w:sz="4" w:space="0" w:color="auto"/>
              <w:left w:val="nil"/>
              <w:bottom w:val="single" w:sz="4" w:space="0" w:color="auto"/>
              <w:right w:val="single" w:sz="4" w:space="0" w:color="auto"/>
            </w:tcBorders>
            <w:vAlign w:val="center"/>
            <w:hideMark/>
          </w:tcPr>
          <w:p w14:paraId="28ED28C8" w14:textId="77777777" w:rsidR="000E6260" w:rsidRDefault="000E6260">
            <w:pPr>
              <w:jc w:val="right"/>
            </w:pPr>
            <w:r>
              <w:rPr>
                <w:rFonts w:ascii="宋体" w:hAnsi="宋体" w:hint="eastAsia"/>
                <w:szCs w:val="24"/>
                <w:lang w:eastAsia="zh-Hans"/>
              </w:rPr>
              <w:t>83.08</w:t>
            </w:r>
          </w:p>
        </w:tc>
      </w:tr>
      <w:tr w:rsidR="0061517D" w14:paraId="5762333F"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15DFAB" w14:textId="77777777" w:rsidR="000E6260" w:rsidRDefault="000E626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F327F6F" w14:textId="77777777" w:rsidR="000E6260" w:rsidRDefault="000E626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4F96C5" w14:textId="77777777" w:rsidR="000E6260" w:rsidRDefault="000E62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B57EE6A" w14:textId="77777777" w:rsidR="000E6260" w:rsidRDefault="000E6260">
            <w:pPr>
              <w:jc w:val="right"/>
            </w:pPr>
            <w:r>
              <w:rPr>
                <w:rFonts w:ascii="宋体" w:hAnsi="宋体" w:hint="eastAsia"/>
                <w:szCs w:val="24"/>
                <w:lang w:eastAsia="zh-Hans"/>
              </w:rPr>
              <w:t>-</w:t>
            </w:r>
          </w:p>
        </w:tc>
      </w:tr>
      <w:tr w:rsidR="0061517D" w14:paraId="04CD7A2C"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54D073" w14:textId="77777777" w:rsidR="000E6260" w:rsidRDefault="000E626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9CDC070" w14:textId="77777777" w:rsidR="000E6260" w:rsidRDefault="000E626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5C81D9" w14:textId="77777777" w:rsidR="000E6260" w:rsidRDefault="000E62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EE30A9" w14:textId="77777777" w:rsidR="000E6260" w:rsidRDefault="000E6260">
            <w:pPr>
              <w:jc w:val="right"/>
            </w:pPr>
            <w:r>
              <w:rPr>
                <w:rFonts w:ascii="宋体" w:hAnsi="宋体" w:hint="eastAsia"/>
                <w:szCs w:val="24"/>
                <w:lang w:eastAsia="zh-Hans"/>
              </w:rPr>
              <w:t>-</w:t>
            </w:r>
          </w:p>
        </w:tc>
      </w:tr>
      <w:tr w:rsidR="0061517D" w14:paraId="0F04456A"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D494FE" w14:textId="77777777" w:rsidR="000E6260" w:rsidRDefault="000E626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B64B827" w14:textId="77777777" w:rsidR="000E6260" w:rsidRDefault="000E626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F98EE0" w14:textId="77777777" w:rsidR="000E6260" w:rsidRDefault="000E62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EB17FF" w14:textId="77777777" w:rsidR="000E6260" w:rsidRDefault="000E6260">
            <w:pPr>
              <w:jc w:val="right"/>
            </w:pPr>
            <w:r>
              <w:rPr>
                <w:rFonts w:ascii="宋体" w:hAnsi="宋体" w:hint="eastAsia"/>
                <w:szCs w:val="24"/>
                <w:lang w:eastAsia="zh-Hans"/>
              </w:rPr>
              <w:t>-</w:t>
            </w:r>
          </w:p>
        </w:tc>
      </w:tr>
      <w:tr w:rsidR="0061517D" w14:paraId="5F60487A"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E7BAB1" w14:textId="77777777" w:rsidR="000E6260" w:rsidRDefault="000E626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F1E135" w14:textId="77777777" w:rsidR="000E6260" w:rsidRDefault="000E626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597DFA" w14:textId="77777777" w:rsidR="000E6260" w:rsidRDefault="000E62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42C3DA" w14:textId="77777777" w:rsidR="000E6260" w:rsidRDefault="000E6260">
            <w:pPr>
              <w:jc w:val="right"/>
            </w:pPr>
            <w:r>
              <w:rPr>
                <w:rFonts w:ascii="宋体" w:hAnsi="宋体" w:hint="eastAsia"/>
                <w:szCs w:val="24"/>
                <w:lang w:eastAsia="zh-Hans"/>
              </w:rPr>
              <w:t>-</w:t>
            </w:r>
          </w:p>
        </w:tc>
      </w:tr>
      <w:tr w:rsidR="0061517D" w14:paraId="74038EC1"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C958B3" w14:textId="77777777" w:rsidR="000E6260" w:rsidRDefault="000E626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65C7F7A" w14:textId="77777777" w:rsidR="000E6260" w:rsidRDefault="000E626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934ADA" w14:textId="77777777" w:rsidR="000E6260" w:rsidRDefault="000E62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AB7DBC" w14:textId="77777777" w:rsidR="000E6260" w:rsidRDefault="000E6260">
            <w:pPr>
              <w:jc w:val="right"/>
            </w:pPr>
            <w:r>
              <w:rPr>
                <w:rFonts w:ascii="宋体" w:hAnsi="宋体" w:hint="eastAsia"/>
                <w:szCs w:val="24"/>
                <w:lang w:eastAsia="zh-Hans"/>
              </w:rPr>
              <w:t>-</w:t>
            </w:r>
          </w:p>
        </w:tc>
      </w:tr>
      <w:tr w:rsidR="0061517D" w14:paraId="0F83D701"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886CD0" w14:textId="77777777" w:rsidR="000E6260" w:rsidRDefault="000E626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7C33437" w14:textId="77777777" w:rsidR="000E6260" w:rsidRDefault="000E626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B6F4D9" w14:textId="77777777" w:rsidR="000E6260" w:rsidRDefault="000E62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DC24FD" w14:textId="77777777" w:rsidR="000E6260" w:rsidRDefault="000E6260">
            <w:pPr>
              <w:jc w:val="right"/>
            </w:pPr>
            <w:r>
              <w:rPr>
                <w:rFonts w:ascii="宋体" w:hAnsi="宋体" w:hint="eastAsia"/>
                <w:szCs w:val="24"/>
                <w:lang w:eastAsia="zh-Hans"/>
              </w:rPr>
              <w:t>-</w:t>
            </w:r>
          </w:p>
        </w:tc>
      </w:tr>
      <w:tr w:rsidR="0061517D" w14:paraId="1D5D14B1"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DBF3B7" w14:textId="77777777" w:rsidR="000E6260" w:rsidRDefault="000E626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4218FB8" w14:textId="77777777" w:rsidR="000E6260" w:rsidRDefault="000E626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935052" w14:textId="77777777" w:rsidR="000E6260" w:rsidRDefault="000E62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7D48C1" w14:textId="77777777" w:rsidR="000E6260" w:rsidRDefault="000E6260">
            <w:pPr>
              <w:jc w:val="right"/>
            </w:pPr>
            <w:r>
              <w:rPr>
                <w:rFonts w:ascii="宋体" w:hAnsi="宋体" w:hint="eastAsia"/>
                <w:szCs w:val="24"/>
                <w:lang w:eastAsia="zh-Hans"/>
              </w:rPr>
              <w:t>-</w:t>
            </w:r>
          </w:p>
        </w:tc>
      </w:tr>
      <w:tr w:rsidR="0061517D" w14:paraId="318099FE"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EF9874" w14:textId="77777777" w:rsidR="000E6260" w:rsidRDefault="000E626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0B85EEE" w14:textId="77777777" w:rsidR="000E6260" w:rsidRDefault="000E626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1E7A32" w14:textId="77777777" w:rsidR="000E6260" w:rsidRDefault="000E626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42B0AB" w14:textId="77777777" w:rsidR="000E6260" w:rsidRDefault="000E6260">
            <w:pPr>
              <w:jc w:val="right"/>
            </w:pPr>
            <w:r>
              <w:rPr>
                <w:rFonts w:ascii="宋体" w:hAnsi="宋体" w:hint="eastAsia"/>
                <w:szCs w:val="24"/>
                <w:lang w:eastAsia="zh-Hans"/>
              </w:rPr>
              <w:t>-</w:t>
            </w:r>
          </w:p>
        </w:tc>
      </w:tr>
      <w:tr w:rsidR="0061517D" w14:paraId="42531CA5"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A06125" w14:textId="77777777" w:rsidR="000E6260" w:rsidRDefault="000E626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CBB80EF" w14:textId="77777777" w:rsidR="000E6260" w:rsidRDefault="000E626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4E4F61" w14:textId="77777777" w:rsidR="000E6260" w:rsidRDefault="000E6260">
            <w:pPr>
              <w:jc w:val="right"/>
            </w:pPr>
            <w:r>
              <w:rPr>
                <w:rFonts w:ascii="宋体" w:hAnsi="宋体" w:hint="eastAsia"/>
                <w:szCs w:val="24"/>
                <w:lang w:eastAsia="zh-Hans"/>
              </w:rPr>
              <w:t>146,567,904.24</w:t>
            </w:r>
          </w:p>
        </w:tc>
        <w:tc>
          <w:tcPr>
            <w:tcW w:w="1333" w:type="pct"/>
            <w:tcBorders>
              <w:top w:val="single" w:sz="4" w:space="0" w:color="auto"/>
              <w:left w:val="nil"/>
              <w:bottom w:val="single" w:sz="4" w:space="0" w:color="auto"/>
              <w:right w:val="single" w:sz="4" w:space="0" w:color="auto"/>
            </w:tcBorders>
            <w:vAlign w:val="center"/>
            <w:hideMark/>
          </w:tcPr>
          <w:p w14:paraId="17480E23" w14:textId="77777777" w:rsidR="000E6260" w:rsidRDefault="000E6260">
            <w:pPr>
              <w:jc w:val="right"/>
            </w:pPr>
            <w:r>
              <w:rPr>
                <w:rFonts w:ascii="宋体" w:hAnsi="宋体" w:hint="eastAsia"/>
                <w:szCs w:val="24"/>
                <w:lang w:eastAsia="zh-Hans"/>
              </w:rPr>
              <w:t>16.87</w:t>
            </w:r>
          </w:p>
        </w:tc>
      </w:tr>
      <w:tr w:rsidR="0061517D" w14:paraId="7599DFD3"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7ECE2C" w14:textId="77777777" w:rsidR="000E6260" w:rsidRDefault="000E626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0B8147F" w14:textId="77777777" w:rsidR="000E6260" w:rsidRDefault="000E626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F733EA" w14:textId="77777777" w:rsidR="000E6260" w:rsidRDefault="000E6260">
            <w:pPr>
              <w:jc w:val="right"/>
            </w:pPr>
            <w:r>
              <w:rPr>
                <w:rFonts w:ascii="宋体" w:hAnsi="宋体" w:hint="eastAsia"/>
                <w:szCs w:val="24"/>
                <w:lang w:eastAsia="zh-Hans"/>
              </w:rPr>
              <w:t>472,351.66</w:t>
            </w:r>
          </w:p>
        </w:tc>
        <w:tc>
          <w:tcPr>
            <w:tcW w:w="1333" w:type="pct"/>
            <w:tcBorders>
              <w:top w:val="single" w:sz="4" w:space="0" w:color="auto"/>
              <w:left w:val="nil"/>
              <w:bottom w:val="single" w:sz="4" w:space="0" w:color="auto"/>
              <w:right w:val="single" w:sz="4" w:space="0" w:color="auto"/>
            </w:tcBorders>
            <w:vAlign w:val="center"/>
            <w:hideMark/>
          </w:tcPr>
          <w:p w14:paraId="768F616F" w14:textId="77777777" w:rsidR="000E6260" w:rsidRDefault="000E6260">
            <w:pPr>
              <w:jc w:val="right"/>
            </w:pPr>
            <w:r>
              <w:rPr>
                <w:rFonts w:ascii="宋体" w:hAnsi="宋体" w:hint="eastAsia"/>
                <w:szCs w:val="24"/>
                <w:lang w:eastAsia="zh-Hans"/>
              </w:rPr>
              <w:t>0.05</w:t>
            </w:r>
          </w:p>
        </w:tc>
      </w:tr>
      <w:tr w:rsidR="0061517D" w14:paraId="1D3F3C2F" w14:textId="77777777">
        <w:trPr>
          <w:divId w:val="7147375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2C8F46" w14:textId="77777777" w:rsidR="000E6260" w:rsidRDefault="000E626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7814060" w14:textId="77777777" w:rsidR="000E6260" w:rsidRDefault="000E626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8F9BCF" w14:textId="77777777" w:rsidR="000E6260" w:rsidRDefault="000E6260">
            <w:pPr>
              <w:jc w:val="right"/>
            </w:pPr>
            <w:r>
              <w:rPr>
                <w:rFonts w:ascii="宋体" w:hAnsi="宋体" w:hint="eastAsia"/>
                <w:szCs w:val="24"/>
                <w:lang w:eastAsia="zh-Hans"/>
              </w:rPr>
              <w:t>868,809,321.77</w:t>
            </w:r>
          </w:p>
        </w:tc>
        <w:tc>
          <w:tcPr>
            <w:tcW w:w="1333" w:type="pct"/>
            <w:tcBorders>
              <w:top w:val="single" w:sz="4" w:space="0" w:color="auto"/>
              <w:left w:val="nil"/>
              <w:bottom w:val="single" w:sz="4" w:space="0" w:color="auto"/>
              <w:right w:val="single" w:sz="4" w:space="0" w:color="auto"/>
            </w:tcBorders>
            <w:vAlign w:val="center"/>
            <w:hideMark/>
          </w:tcPr>
          <w:p w14:paraId="7459347B" w14:textId="77777777" w:rsidR="000E6260" w:rsidRDefault="000E6260">
            <w:pPr>
              <w:jc w:val="right"/>
            </w:pPr>
            <w:r>
              <w:rPr>
                <w:rFonts w:ascii="宋体" w:hAnsi="宋体" w:hint="eastAsia"/>
                <w:szCs w:val="24"/>
                <w:lang w:eastAsia="zh-Hans"/>
              </w:rPr>
              <w:t>100.00</w:t>
            </w:r>
          </w:p>
        </w:tc>
      </w:tr>
    </w:tbl>
    <w:p w14:paraId="1DF4A753" w14:textId="77777777" w:rsidR="000E6260" w:rsidRDefault="000E6260">
      <w:pPr>
        <w:spacing w:line="360" w:lineRule="auto"/>
        <w:jc w:val="left"/>
        <w:divId w:val="1421483505"/>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机制投资的港股公允价值为人民币98,962,849.58元,占期末净值比例为11.51%。</w:t>
      </w:r>
    </w:p>
    <w:p w14:paraId="4DC3E33C" w14:textId="77777777" w:rsidR="000E6260" w:rsidRDefault="000E6260">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6EF14498" w14:textId="77777777" w:rsidR="000E6260" w:rsidRDefault="000E6260">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61517D" w14:paraId="38C47072" w14:textId="77777777">
        <w:trPr>
          <w:divId w:val="1455712008"/>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8E16638" w14:textId="77777777" w:rsidR="000E6260" w:rsidRDefault="000E626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3A1B3482" w14:textId="77777777" w:rsidR="000E6260" w:rsidRDefault="000E626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0BA219D" w14:textId="77777777" w:rsidR="000E6260" w:rsidRDefault="000E626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FA85B54" w14:textId="77777777" w:rsidR="000E6260" w:rsidRDefault="000E6260">
            <w:pPr>
              <w:jc w:val="center"/>
            </w:pPr>
            <w:r>
              <w:rPr>
                <w:rFonts w:ascii="宋体" w:hAnsi="宋体" w:hint="eastAsia"/>
                <w:color w:val="000000"/>
              </w:rPr>
              <w:t xml:space="preserve">占基金资产净值比例（%） </w:t>
            </w:r>
          </w:p>
        </w:tc>
      </w:tr>
      <w:tr w:rsidR="0061517D" w14:paraId="1C28ADDF"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1A9177" w14:textId="77777777" w:rsidR="000E6260" w:rsidRDefault="000E626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4B6A16" w14:textId="77777777" w:rsidR="000E6260" w:rsidRDefault="000E626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317807"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D67A91" w14:textId="77777777" w:rsidR="000E6260" w:rsidRDefault="000E6260">
            <w:pPr>
              <w:jc w:val="right"/>
            </w:pPr>
            <w:r>
              <w:rPr>
                <w:rFonts w:ascii="宋体" w:hAnsi="宋体" w:hint="eastAsia"/>
                <w:szCs w:val="24"/>
                <w:lang w:eastAsia="zh-Hans"/>
              </w:rPr>
              <w:t>-</w:t>
            </w:r>
          </w:p>
        </w:tc>
      </w:tr>
      <w:tr w:rsidR="0061517D" w14:paraId="50C0E630"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A30965" w14:textId="77777777" w:rsidR="000E6260" w:rsidRDefault="000E626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AC602E" w14:textId="77777777" w:rsidR="000E6260" w:rsidRDefault="000E626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F27B2F" w14:textId="77777777" w:rsidR="000E6260" w:rsidRDefault="000E6260">
            <w:pPr>
              <w:jc w:val="right"/>
            </w:pPr>
            <w:r>
              <w:rPr>
                <w:rFonts w:ascii="宋体" w:hAnsi="宋体" w:hint="eastAsia"/>
                <w:szCs w:val="24"/>
                <w:lang w:eastAsia="zh-Hans"/>
              </w:rPr>
              <w:t>66,187,889.89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6C95F0" w14:textId="77777777" w:rsidR="000E6260" w:rsidRDefault="000E6260">
            <w:pPr>
              <w:jc w:val="right"/>
            </w:pPr>
            <w:r>
              <w:rPr>
                <w:rFonts w:ascii="宋体" w:hAnsi="宋体" w:hint="eastAsia"/>
                <w:szCs w:val="24"/>
                <w:lang w:eastAsia="zh-Hans"/>
              </w:rPr>
              <w:t>7.70</w:t>
            </w:r>
          </w:p>
        </w:tc>
      </w:tr>
      <w:tr w:rsidR="0061517D" w14:paraId="6A5DDE57"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4B9CA7" w14:textId="77777777" w:rsidR="000E6260" w:rsidRDefault="000E626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C564A5" w14:textId="77777777" w:rsidR="000E6260" w:rsidRDefault="000E626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B2EDB3" w14:textId="77777777" w:rsidR="000E6260" w:rsidRDefault="000E6260">
            <w:pPr>
              <w:jc w:val="right"/>
            </w:pPr>
            <w:r>
              <w:rPr>
                <w:rFonts w:ascii="宋体" w:hAnsi="宋体" w:hint="eastAsia"/>
                <w:szCs w:val="24"/>
                <w:lang w:eastAsia="zh-Hans"/>
              </w:rPr>
              <w:t>518,586,576.40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55CB1E" w14:textId="77777777" w:rsidR="000E6260" w:rsidRDefault="000E6260">
            <w:pPr>
              <w:jc w:val="right"/>
            </w:pPr>
            <w:r>
              <w:rPr>
                <w:rFonts w:ascii="宋体" w:hAnsi="宋体" w:hint="eastAsia"/>
                <w:szCs w:val="24"/>
                <w:lang w:eastAsia="zh-Hans"/>
              </w:rPr>
              <w:t>60.31</w:t>
            </w:r>
          </w:p>
        </w:tc>
      </w:tr>
      <w:tr w:rsidR="0061517D" w14:paraId="6D6088B7"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27A266" w14:textId="77777777" w:rsidR="000E6260" w:rsidRDefault="000E626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8DE105" w14:textId="77777777" w:rsidR="000E6260" w:rsidRDefault="000E626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FE5EF8"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8E4E5A" w14:textId="77777777" w:rsidR="000E6260" w:rsidRDefault="000E6260">
            <w:pPr>
              <w:jc w:val="right"/>
            </w:pPr>
            <w:r>
              <w:rPr>
                <w:rFonts w:ascii="宋体" w:hAnsi="宋体" w:hint="eastAsia"/>
                <w:szCs w:val="24"/>
                <w:lang w:eastAsia="zh-Hans"/>
              </w:rPr>
              <w:t>-</w:t>
            </w:r>
          </w:p>
        </w:tc>
      </w:tr>
      <w:tr w:rsidR="0061517D" w14:paraId="7DBD5EA1"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69D343" w14:textId="77777777" w:rsidR="000E6260" w:rsidRDefault="000E626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DA71B5" w14:textId="77777777" w:rsidR="000E6260" w:rsidRDefault="000E626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48E15A"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FA272B" w14:textId="77777777" w:rsidR="000E6260" w:rsidRDefault="000E6260">
            <w:pPr>
              <w:jc w:val="right"/>
            </w:pPr>
            <w:r>
              <w:rPr>
                <w:rFonts w:ascii="宋体" w:hAnsi="宋体" w:hint="eastAsia"/>
                <w:szCs w:val="24"/>
                <w:lang w:eastAsia="zh-Hans"/>
              </w:rPr>
              <w:t>-</w:t>
            </w:r>
          </w:p>
        </w:tc>
      </w:tr>
      <w:tr w:rsidR="0061517D" w14:paraId="73EE2BFF"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E447AA" w14:textId="77777777" w:rsidR="000E6260" w:rsidRDefault="000E626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9E244B" w14:textId="77777777" w:rsidR="000E6260" w:rsidRDefault="000E626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E31B6C"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9FF7B1" w14:textId="77777777" w:rsidR="000E6260" w:rsidRDefault="000E6260">
            <w:pPr>
              <w:jc w:val="right"/>
            </w:pPr>
            <w:r>
              <w:rPr>
                <w:rFonts w:ascii="宋体" w:hAnsi="宋体" w:hint="eastAsia"/>
                <w:szCs w:val="24"/>
                <w:lang w:eastAsia="zh-Hans"/>
              </w:rPr>
              <w:t>-</w:t>
            </w:r>
          </w:p>
        </w:tc>
      </w:tr>
      <w:tr w:rsidR="0061517D" w14:paraId="485EA37C"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1AC8A8" w14:textId="77777777" w:rsidR="000E6260" w:rsidRDefault="000E626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90819E" w14:textId="77777777" w:rsidR="000E6260" w:rsidRDefault="000E626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C940CD"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C7A701" w14:textId="77777777" w:rsidR="000E6260" w:rsidRDefault="000E6260">
            <w:pPr>
              <w:jc w:val="right"/>
            </w:pPr>
            <w:r>
              <w:rPr>
                <w:rFonts w:ascii="宋体" w:hAnsi="宋体" w:hint="eastAsia"/>
                <w:szCs w:val="24"/>
                <w:lang w:eastAsia="zh-Hans"/>
              </w:rPr>
              <w:t>-</w:t>
            </w:r>
          </w:p>
        </w:tc>
      </w:tr>
      <w:tr w:rsidR="0061517D" w14:paraId="2F7D6C83"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B2A8E1" w14:textId="77777777" w:rsidR="000E6260" w:rsidRDefault="000E6260">
            <w:pPr>
              <w:jc w:val="center"/>
            </w:pPr>
            <w:r>
              <w:rPr>
                <w:rFonts w:ascii="宋体" w:hAnsi="宋体" w:hint="eastAsia"/>
                <w:color w:val="000000"/>
              </w:rPr>
              <w:lastRenderedPageBreak/>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05C1F6" w14:textId="77777777" w:rsidR="000E6260" w:rsidRDefault="000E626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EEEEE1"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4F18F7" w14:textId="77777777" w:rsidR="000E6260" w:rsidRDefault="000E6260">
            <w:pPr>
              <w:jc w:val="right"/>
            </w:pPr>
            <w:r>
              <w:rPr>
                <w:rFonts w:ascii="宋体" w:hAnsi="宋体" w:hint="eastAsia"/>
                <w:szCs w:val="24"/>
                <w:lang w:eastAsia="zh-Hans"/>
              </w:rPr>
              <w:t>-</w:t>
            </w:r>
          </w:p>
        </w:tc>
      </w:tr>
      <w:tr w:rsidR="0061517D" w14:paraId="434F9AD7"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B89A95" w14:textId="77777777" w:rsidR="000E6260" w:rsidRDefault="000E626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0F316D" w14:textId="77777777" w:rsidR="000E6260" w:rsidRDefault="000E626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E800A1"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6D1F1E" w14:textId="77777777" w:rsidR="000E6260" w:rsidRDefault="000E6260">
            <w:pPr>
              <w:jc w:val="right"/>
            </w:pPr>
            <w:r>
              <w:rPr>
                <w:rFonts w:ascii="宋体" w:hAnsi="宋体" w:hint="eastAsia"/>
                <w:szCs w:val="24"/>
                <w:lang w:eastAsia="zh-Hans"/>
              </w:rPr>
              <w:t>-</w:t>
            </w:r>
          </w:p>
        </w:tc>
      </w:tr>
      <w:tr w:rsidR="0061517D" w14:paraId="1718CC1A"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F3F4E2" w14:textId="77777777" w:rsidR="000E6260" w:rsidRDefault="000E626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066695" w14:textId="77777777" w:rsidR="000E6260" w:rsidRDefault="000E626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9A2BDB"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916692" w14:textId="77777777" w:rsidR="000E6260" w:rsidRDefault="000E6260">
            <w:pPr>
              <w:jc w:val="right"/>
            </w:pPr>
            <w:r>
              <w:rPr>
                <w:rFonts w:ascii="宋体" w:hAnsi="宋体" w:hint="eastAsia"/>
                <w:szCs w:val="24"/>
                <w:lang w:eastAsia="zh-Hans"/>
              </w:rPr>
              <w:t>-</w:t>
            </w:r>
          </w:p>
        </w:tc>
      </w:tr>
      <w:tr w:rsidR="0061517D" w14:paraId="45EE6648"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5ACBDA" w14:textId="77777777" w:rsidR="000E6260" w:rsidRDefault="000E626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4B2BD6" w14:textId="77777777" w:rsidR="000E6260" w:rsidRDefault="000E626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DD68B6"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070242" w14:textId="77777777" w:rsidR="000E6260" w:rsidRDefault="000E6260">
            <w:pPr>
              <w:jc w:val="right"/>
            </w:pPr>
            <w:r>
              <w:rPr>
                <w:rFonts w:ascii="宋体" w:hAnsi="宋体" w:hint="eastAsia"/>
                <w:szCs w:val="24"/>
                <w:lang w:eastAsia="zh-Hans"/>
              </w:rPr>
              <w:t>-</w:t>
            </w:r>
          </w:p>
        </w:tc>
      </w:tr>
      <w:tr w:rsidR="0061517D" w14:paraId="0EB8F521"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D6BCDC" w14:textId="77777777" w:rsidR="000E6260" w:rsidRDefault="000E626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18228E" w14:textId="77777777" w:rsidR="000E6260" w:rsidRDefault="000E626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F28B3D"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D45B22" w14:textId="77777777" w:rsidR="000E6260" w:rsidRDefault="000E6260">
            <w:pPr>
              <w:jc w:val="right"/>
            </w:pPr>
            <w:r>
              <w:rPr>
                <w:rFonts w:ascii="宋体" w:hAnsi="宋体" w:hint="eastAsia"/>
                <w:szCs w:val="24"/>
                <w:lang w:eastAsia="zh-Hans"/>
              </w:rPr>
              <w:t>-</w:t>
            </w:r>
          </w:p>
        </w:tc>
      </w:tr>
      <w:tr w:rsidR="0061517D" w14:paraId="1382D74E"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A0BB4B" w14:textId="77777777" w:rsidR="000E6260" w:rsidRDefault="000E626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3E10F2" w14:textId="77777777" w:rsidR="000E6260" w:rsidRDefault="000E626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1D18E9" w14:textId="77777777" w:rsidR="000E6260" w:rsidRDefault="000E6260">
            <w:pPr>
              <w:jc w:val="right"/>
            </w:pPr>
            <w:r>
              <w:rPr>
                <w:rFonts w:ascii="宋体" w:hAnsi="宋体" w:hint="eastAsia"/>
                <w:szCs w:val="24"/>
                <w:lang w:eastAsia="zh-Hans"/>
              </w:rPr>
              <w:t>36,915,030.00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518C5E" w14:textId="77777777" w:rsidR="000E6260" w:rsidRDefault="000E6260">
            <w:pPr>
              <w:jc w:val="right"/>
            </w:pPr>
            <w:r>
              <w:rPr>
                <w:rFonts w:ascii="宋体" w:hAnsi="宋体" w:hint="eastAsia"/>
                <w:szCs w:val="24"/>
                <w:lang w:eastAsia="zh-Hans"/>
              </w:rPr>
              <w:t>4.29</w:t>
            </w:r>
          </w:p>
        </w:tc>
      </w:tr>
      <w:tr w:rsidR="0061517D" w14:paraId="1288111A"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8A870E" w14:textId="77777777" w:rsidR="000E6260" w:rsidRDefault="000E626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6BF502" w14:textId="77777777" w:rsidR="000E6260" w:rsidRDefault="000E626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A32E29" w14:textId="77777777" w:rsidR="000E6260" w:rsidRDefault="000E6260">
            <w:pPr>
              <w:jc w:val="right"/>
            </w:pPr>
            <w:r>
              <w:rPr>
                <w:rFonts w:ascii="宋体" w:hAnsi="宋体" w:hint="eastAsia"/>
                <w:szCs w:val="24"/>
                <w:lang w:eastAsia="zh-Hans"/>
              </w:rPr>
              <w:t>1,116,720.00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2EABF7" w14:textId="77777777" w:rsidR="000E6260" w:rsidRDefault="000E6260">
            <w:pPr>
              <w:jc w:val="right"/>
            </w:pPr>
            <w:r>
              <w:rPr>
                <w:rFonts w:ascii="宋体" w:hAnsi="宋体" w:hint="eastAsia"/>
                <w:szCs w:val="24"/>
                <w:lang w:eastAsia="zh-Hans"/>
              </w:rPr>
              <w:t>0.13</w:t>
            </w:r>
          </w:p>
        </w:tc>
      </w:tr>
      <w:tr w:rsidR="0061517D" w14:paraId="1D6B9C9C"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04DB47" w14:textId="77777777" w:rsidR="000E6260" w:rsidRDefault="000E626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5CFB8D" w14:textId="77777777" w:rsidR="000E6260" w:rsidRDefault="000E626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2B1202"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5EC300" w14:textId="77777777" w:rsidR="000E6260" w:rsidRDefault="000E6260">
            <w:pPr>
              <w:jc w:val="right"/>
            </w:pPr>
            <w:r>
              <w:rPr>
                <w:rFonts w:ascii="宋体" w:hAnsi="宋体" w:hint="eastAsia"/>
                <w:szCs w:val="24"/>
                <w:lang w:eastAsia="zh-Hans"/>
              </w:rPr>
              <w:t>-</w:t>
            </w:r>
          </w:p>
        </w:tc>
      </w:tr>
      <w:tr w:rsidR="0061517D" w14:paraId="1D33FF50"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63DCB2" w14:textId="77777777" w:rsidR="000E6260" w:rsidRDefault="000E626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167234" w14:textId="77777777" w:rsidR="000E6260" w:rsidRDefault="000E626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28110D"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230999" w14:textId="77777777" w:rsidR="000E6260" w:rsidRDefault="000E6260">
            <w:pPr>
              <w:jc w:val="right"/>
            </w:pPr>
            <w:r>
              <w:rPr>
                <w:rFonts w:ascii="宋体" w:hAnsi="宋体" w:hint="eastAsia"/>
                <w:szCs w:val="24"/>
                <w:lang w:eastAsia="zh-Hans"/>
              </w:rPr>
              <w:t>-</w:t>
            </w:r>
          </w:p>
        </w:tc>
      </w:tr>
      <w:tr w:rsidR="0061517D" w14:paraId="5BB7DC24"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D65389" w14:textId="77777777" w:rsidR="000E6260" w:rsidRDefault="000E626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4FA6CE" w14:textId="77777777" w:rsidR="000E6260" w:rsidRDefault="000E626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BF0661"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646D09" w14:textId="77777777" w:rsidR="000E6260" w:rsidRDefault="000E6260">
            <w:pPr>
              <w:jc w:val="right"/>
            </w:pPr>
            <w:r>
              <w:rPr>
                <w:rFonts w:ascii="宋体" w:hAnsi="宋体" w:hint="eastAsia"/>
                <w:szCs w:val="24"/>
                <w:lang w:eastAsia="zh-Hans"/>
              </w:rPr>
              <w:t>-</w:t>
            </w:r>
          </w:p>
        </w:tc>
      </w:tr>
      <w:tr w:rsidR="0061517D" w14:paraId="1CEC68E8"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85442B" w14:textId="77777777" w:rsidR="000E6260" w:rsidRDefault="000E626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94FF77" w14:textId="77777777" w:rsidR="000E6260" w:rsidRDefault="000E626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19238B"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753E86" w14:textId="77777777" w:rsidR="000E6260" w:rsidRDefault="000E6260">
            <w:pPr>
              <w:jc w:val="right"/>
            </w:pPr>
            <w:r>
              <w:rPr>
                <w:rFonts w:ascii="宋体" w:hAnsi="宋体" w:hint="eastAsia"/>
                <w:szCs w:val="24"/>
                <w:lang w:eastAsia="zh-Hans"/>
              </w:rPr>
              <w:t>-</w:t>
            </w:r>
          </w:p>
        </w:tc>
      </w:tr>
      <w:tr w:rsidR="0061517D" w14:paraId="6B50FDA2"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815809" w14:textId="77777777" w:rsidR="000E6260" w:rsidRDefault="000E626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1B1D3F" w14:textId="77777777" w:rsidR="000E6260" w:rsidRDefault="000E626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3DDAC4" w14:textId="77777777" w:rsidR="000E6260" w:rsidRDefault="000E626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FE8C16" w14:textId="77777777" w:rsidR="000E6260" w:rsidRDefault="000E6260">
            <w:pPr>
              <w:jc w:val="right"/>
            </w:pPr>
            <w:r>
              <w:rPr>
                <w:rFonts w:ascii="宋体" w:hAnsi="宋体" w:hint="eastAsia"/>
                <w:szCs w:val="24"/>
                <w:lang w:eastAsia="zh-Hans"/>
              </w:rPr>
              <w:t>-</w:t>
            </w:r>
          </w:p>
        </w:tc>
      </w:tr>
      <w:tr w:rsidR="0061517D" w14:paraId="38B310EB" w14:textId="77777777">
        <w:trPr>
          <w:divId w:val="145571200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1F214C" w14:textId="77777777" w:rsidR="000E6260" w:rsidRDefault="000E626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4D1462" w14:textId="77777777" w:rsidR="000E6260" w:rsidRDefault="000E626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13E125" w14:textId="77777777" w:rsidR="000E6260" w:rsidRDefault="000E6260">
            <w:pPr>
              <w:jc w:val="right"/>
            </w:pPr>
            <w:r>
              <w:rPr>
                <w:rFonts w:ascii="宋体" w:hAnsi="宋体" w:hint="eastAsia"/>
                <w:szCs w:val="24"/>
                <w:lang w:eastAsia="zh-Hans"/>
              </w:rPr>
              <w:t>622,806,216.29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B137B5" w14:textId="77777777" w:rsidR="000E6260" w:rsidRDefault="000E6260">
            <w:pPr>
              <w:jc w:val="right"/>
            </w:pPr>
            <w:r>
              <w:rPr>
                <w:rFonts w:ascii="宋体" w:hAnsi="宋体" w:hint="eastAsia"/>
                <w:szCs w:val="24"/>
                <w:lang w:eastAsia="zh-Hans"/>
              </w:rPr>
              <w:t>72.43</w:t>
            </w:r>
          </w:p>
        </w:tc>
      </w:tr>
    </w:tbl>
    <w:p w14:paraId="489CCC01" w14:textId="77777777" w:rsidR="000E6260" w:rsidRDefault="000E6260">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61517D" w14:paraId="04F6D05D" w14:textId="77777777">
        <w:trPr>
          <w:divId w:val="1161238407"/>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24B2AE3" w14:textId="77777777" w:rsidR="000E6260" w:rsidRDefault="000E6260">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8B92F37" w14:textId="77777777" w:rsidR="000E6260" w:rsidRDefault="000E6260">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552845" w14:textId="77777777" w:rsidR="000E6260" w:rsidRDefault="000E6260">
            <w:pPr>
              <w:jc w:val="center"/>
            </w:pPr>
            <w:r>
              <w:rPr>
                <w:rFonts w:ascii="宋体" w:hAnsi="宋体" w:hint="eastAsia"/>
                <w:color w:val="000000"/>
              </w:rPr>
              <w:t xml:space="preserve">占基金资产净值比例（%） </w:t>
            </w:r>
          </w:p>
        </w:tc>
      </w:tr>
      <w:tr w:rsidR="0061517D" w14:paraId="5DCDEE99" w14:textId="77777777">
        <w:trPr>
          <w:divId w:val="116123840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BA4257A" w14:textId="77777777" w:rsidR="000E6260" w:rsidRDefault="000E6260">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33E7ACF" w14:textId="77777777" w:rsidR="000E6260" w:rsidRDefault="000E6260">
            <w:pPr>
              <w:jc w:val="right"/>
            </w:pPr>
            <w:r>
              <w:rPr>
                <w:rFonts w:ascii="宋体" w:hAnsi="宋体" w:hint="eastAsia"/>
                <w:szCs w:val="24"/>
                <w:lang w:eastAsia="zh-Hans"/>
              </w:rPr>
              <w:t>45,279,975.20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EFA2798" w14:textId="77777777" w:rsidR="000E6260" w:rsidRDefault="000E6260">
            <w:pPr>
              <w:jc w:val="right"/>
            </w:pPr>
            <w:r>
              <w:rPr>
                <w:rFonts w:ascii="宋体" w:hAnsi="宋体" w:hint="eastAsia"/>
                <w:szCs w:val="24"/>
                <w:lang w:eastAsia="zh-Hans"/>
              </w:rPr>
              <w:t>5.27</w:t>
            </w:r>
          </w:p>
        </w:tc>
      </w:tr>
      <w:tr w:rsidR="0061517D" w14:paraId="6375C50D" w14:textId="77777777">
        <w:trPr>
          <w:divId w:val="116123840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0475181" w14:textId="77777777" w:rsidR="000E6260" w:rsidRDefault="000E6260">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B0E8740" w14:textId="77777777" w:rsidR="000E6260" w:rsidRDefault="000E6260">
            <w:pPr>
              <w:jc w:val="right"/>
            </w:pPr>
            <w:r>
              <w:rPr>
                <w:rFonts w:ascii="宋体" w:hAnsi="宋体" w:hint="eastAsia"/>
                <w:szCs w:val="24"/>
                <w:lang w:eastAsia="zh-Hans"/>
              </w:rPr>
              <w:t>7,951,777.06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7675D5E" w14:textId="77777777" w:rsidR="000E6260" w:rsidRDefault="000E6260">
            <w:pPr>
              <w:jc w:val="right"/>
            </w:pPr>
            <w:r>
              <w:rPr>
                <w:rFonts w:ascii="宋体" w:hAnsi="宋体" w:hint="eastAsia"/>
                <w:szCs w:val="24"/>
                <w:lang w:eastAsia="zh-Hans"/>
              </w:rPr>
              <w:t>0.92</w:t>
            </w:r>
          </w:p>
        </w:tc>
      </w:tr>
      <w:tr w:rsidR="0061517D" w14:paraId="322592A8" w14:textId="77777777">
        <w:trPr>
          <w:divId w:val="116123840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8155EC3" w14:textId="77777777" w:rsidR="000E6260" w:rsidRDefault="000E6260">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6E12CEB" w14:textId="77777777" w:rsidR="000E6260" w:rsidRDefault="000E6260">
            <w:pPr>
              <w:jc w:val="right"/>
            </w:pPr>
            <w:r>
              <w:rPr>
                <w:rFonts w:ascii="宋体" w:hAnsi="宋体" w:hint="eastAsia"/>
                <w:szCs w:val="24"/>
                <w:lang w:eastAsia="zh-Hans"/>
              </w:rPr>
              <w:t>2,509,856.01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784F130" w14:textId="77777777" w:rsidR="000E6260" w:rsidRDefault="000E6260">
            <w:pPr>
              <w:jc w:val="right"/>
            </w:pPr>
            <w:r>
              <w:rPr>
                <w:rFonts w:ascii="宋体" w:hAnsi="宋体" w:hint="eastAsia"/>
                <w:szCs w:val="24"/>
                <w:lang w:eastAsia="zh-Hans"/>
              </w:rPr>
              <w:t>0.29</w:t>
            </w:r>
          </w:p>
        </w:tc>
      </w:tr>
      <w:tr w:rsidR="0061517D" w14:paraId="148B18FE" w14:textId="77777777">
        <w:trPr>
          <w:divId w:val="116123840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678172A" w14:textId="77777777" w:rsidR="000E6260" w:rsidRDefault="000E6260">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81D81D2" w14:textId="77777777" w:rsidR="000E6260" w:rsidRDefault="000E626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F0A2DC8" w14:textId="77777777" w:rsidR="000E6260" w:rsidRDefault="000E6260">
            <w:pPr>
              <w:jc w:val="right"/>
            </w:pPr>
            <w:r>
              <w:rPr>
                <w:rFonts w:ascii="宋体" w:hAnsi="宋体" w:hint="eastAsia"/>
                <w:szCs w:val="24"/>
                <w:lang w:eastAsia="zh-Hans"/>
              </w:rPr>
              <w:t>-</w:t>
            </w:r>
          </w:p>
        </w:tc>
      </w:tr>
      <w:tr w:rsidR="0061517D" w14:paraId="16A31E3E" w14:textId="77777777">
        <w:trPr>
          <w:divId w:val="116123840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74A78C1" w14:textId="77777777" w:rsidR="000E6260" w:rsidRDefault="000E6260">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F074B98" w14:textId="77777777" w:rsidR="000E6260" w:rsidRDefault="000E626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5EBEB00" w14:textId="77777777" w:rsidR="000E6260" w:rsidRDefault="000E6260">
            <w:pPr>
              <w:jc w:val="right"/>
            </w:pPr>
            <w:r>
              <w:rPr>
                <w:rFonts w:ascii="宋体" w:hAnsi="宋体" w:hint="eastAsia"/>
                <w:szCs w:val="24"/>
                <w:lang w:eastAsia="zh-Hans"/>
              </w:rPr>
              <w:t>-</w:t>
            </w:r>
          </w:p>
        </w:tc>
      </w:tr>
      <w:tr w:rsidR="0061517D" w14:paraId="44C98F3B" w14:textId="77777777">
        <w:trPr>
          <w:divId w:val="116123840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ACBEFB1" w14:textId="77777777" w:rsidR="000E6260" w:rsidRDefault="000E6260">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CB7117F" w14:textId="77777777" w:rsidR="000E6260" w:rsidRDefault="000E6260">
            <w:pPr>
              <w:jc w:val="right"/>
            </w:pPr>
            <w:r>
              <w:rPr>
                <w:rFonts w:ascii="宋体" w:hAnsi="宋体" w:hint="eastAsia"/>
                <w:szCs w:val="24"/>
                <w:lang w:eastAsia="zh-Hans"/>
              </w:rPr>
              <w:t>9,182,900.74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62717D2" w14:textId="77777777" w:rsidR="000E6260" w:rsidRDefault="000E6260">
            <w:pPr>
              <w:jc w:val="right"/>
            </w:pPr>
            <w:r>
              <w:rPr>
                <w:rFonts w:ascii="宋体" w:hAnsi="宋体" w:hint="eastAsia"/>
                <w:szCs w:val="24"/>
                <w:lang w:eastAsia="zh-Hans"/>
              </w:rPr>
              <w:t>1.07</w:t>
            </w:r>
          </w:p>
        </w:tc>
      </w:tr>
      <w:tr w:rsidR="0061517D" w14:paraId="65934168" w14:textId="77777777">
        <w:trPr>
          <w:divId w:val="116123840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388B044" w14:textId="77777777" w:rsidR="000E6260" w:rsidRDefault="000E6260">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DDECE69" w14:textId="77777777" w:rsidR="000E6260" w:rsidRDefault="000E626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A16457" w14:textId="77777777" w:rsidR="000E6260" w:rsidRDefault="000E6260">
            <w:pPr>
              <w:jc w:val="right"/>
            </w:pPr>
            <w:r>
              <w:rPr>
                <w:rFonts w:ascii="宋体" w:hAnsi="宋体" w:hint="eastAsia"/>
                <w:szCs w:val="24"/>
                <w:lang w:eastAsia="zh-Hans"/>
              </w:rPr>
              <w:t>-</w:t>
            </w:r>
          </w:p>
        </w:tc>
      </w:tr>
      <w:tr w:rsidR="0061517D" w14:paraId="11A354D9" w14:textId="77777777">
        <w:trPr>
          <w:divId w:val="116123840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D4130E2" w14:textId="77777777" w:rsidR="000E6260" w:rsidRDefault="000E6260">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8FD42D7" w14:textId="77777777" w:rsidR="000E6260" w:rsidRDefault="000E6260">
            <w:pPr>
              <w:jc w:val="right"/>
            </w:pPr>
            <w:r>
              <w:rPr>
                <w:rFonts w:ascii="宋体" w:hAnsi="宋体" w:hint="eastAsia"/>
                <w:szCs w:val="24"/>
                <w:lang w:eastAsia="zh-Hans"/>
              </w:rPr>
              <w:t>8,482,942.13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6FA0BCC" w14:textId="77777777" w:rsidR="000E6260" w:rsidRDefault="000E6260">
            <w:pPr>
              <w:jc w:val="right"/>
            </w:pPr>
            <w:r>
              <w:rPr>
                <w:rFonts w:ascii="宋体" w:hAnsi="宋体" w:hint="eastAsia"/>
                <w:szCs w:val="24"/>
                <w:lang w:eastAsia="zh-Hans"/>
              </w:rPr>
              <w:t>0.99</w:t>
            </w:r>
          </w:p>
        </w:tc>
      </w:tr>
      <w:tr w:rsidR="0061517D" w14:paraId="434E363B" w14:textId="77777777">
        <w:trPr>
          <w:divId w:val="116123840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1FAC41A" w14:textId="77777777" w:rsidR="000E6260" w:rsidRDefault="000E6260">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C41E6EC" w14:textId="77777777" w:rsidR="000E6260" w:rsidRDefault="000E6260">
            <w:pPr>
              <w:jc w:val="right"/>
            </w:pPr>
            <w:r>
              <w:rPr>
                <w:rFonts w:ascii="宋体" w:hAnsi="宋体" w:hint="eastAsia"/>
                <w:szCs w:val="24"/>
                <w:lang w:eastAsia="zh-Hans"/>
              </w:rPr>
              <w:t>25,555,398.44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744BE88" w14:textId="77777777" w:rsidR="000E6260" w:rsidRDefault="000E6260">
            <w:pPr>
              <w:jc w:val="right"/>
            </w:pPr>
            <w:r>
              <w:rPr>
                <w:rFonts w:ascii="宋体" w:hAnsi="宋体" w:hint="eastAsia"/>
                <w:szCs w:val="24"/>
                <w:lang w:eastAsia="zh-Hans"/>
              </w:rPr>
              <w:t>2.97</w:t>
            </w:r>
          </w:p>
        </w:tc>
      </w:tr>
      <w:tr w:rsidR="0061517D" w14:paraId="707C40E3" w14:textId="77777777">
        <w:trPr>
          <w:divId w:val="116123840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A835292" w14:textId="77777777" w:rsidR="000E6260" w:rsidRDefault="000E6260">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B037C6A" w14:textId="77777777" w:rsidR="000E6260" w:rsidRDefault="000E626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FC8AC07" w14:textId="77777777" w:rsidR="000E6260" w:rsidRDefault="000E6260">
            <w:pPr>
              <w:jc w:val="right"/>
            </w:pPr>
            <w:r>
              <w:rPr>
                <w:rFonts w:ascii="宋体" w:hAnsi="宋体" w:hint="eastAsia"/>
                <w:szCs w:val="24"/>
                <w:lang w:eastAsia="zh-Hans"/>
              </w:rPr>
              <w:t>-</w:t>
            </w:r>
          </w:p>
        </w:tc>
      </w:tr>
      <w:tr w:rsidR="0061517D" w14:paraId="0A246AA9" w14:textId="77777777">
        <w:trPr>
          <w:divId w:val="116123840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9D23514" w14:textId="77777777" w:rsidR="000E6260" w:rsidRDefault="000E6260">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04B40C5" w14:textId="77777777" w:rsidR="000E6260" w:rsidRDefault="000E626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2008CC0" w14:textId="77777777" w:rsidR="000E6260" w:rsidRDefault="000E6260">
            <w:pPr>
              <w:jc w:val="right"/>
            </w:pPr>
            <w:r>
              <w:rPr>
                <w:rFonts w:ascii="宋体" w:hAnsi="宋体" w:hint="eastAsia"/>
                <w:szCs w:val="24"/>
                <w:lang w:eastAsia="zh-Hans"/>
              </w:rPr>
              <w:t>-</w:t>
            </w:r>
          </w:p>
        </w:tc>
      </w:tr>
      <w:tr w:rsidR="0061517D" w14:paraId="2238D496" w14:textId="77777777">
        <w:trPr>
          <w:divId w:val="116123840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21C7EC2" w14:textId="77777777" w:rsidR="000E6260" w:rsidRDefault="000E6260">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A379625" w14:textId="77777777" w:rsidR="000E6260" w:rsidRDefault="000E6260">
            <w:pPr>
              <w:jc w:val="right"/>
            </w:pPr>
            <w:r>
              <w:rPr>
                <w:rFonts w:ascii="宋体" w:hAnsi="宋体" w:hint="eastAsia"/>
                <w:szCs w:val="24"/>
                <w:lang w:eastAsia="zh-Hans"/>
              </w:rPr>
              <w:t>98,962,849.58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187CFBA" w14:textId="77777777" w:rsidR="000E6260" w:rsidRDefault="000E6260">
            <w:pPr>
              <w:jc w:val="right"/>
            </w:pPr>
            <w:r>
              <w:rPr>
                <w:rFonts w:ascii="宋体" w:hAnsi="宋体" w:hint="eastAsia"/>
                <w:szCs w:val="24"/>
                <w:lang w:eastAsia="zh-Hans"/>
              </w:rPr>
              <w:t>11.51</w:t>
            </w:r>
          </w:p>
        </w:tc>
      </w:tr>
    </w:tbl>
    <w:p w14:paraId="794032F0" w14:textId="77777777" w:rsidR="000E6260" w:rsidRDefault="000E6260">
      <w:pPr>
        <w:spacing w:line="360" w:lineRule="auto"/>
        <w:divId w:val="908077969"/>
      </w:pPr>
      <w:r>
        <w:rPr>
          <w:rFonts w:ascii="宋体" w:hAnsi="宋体" w:hint="eastAsia"/>
          <w:szCs w:val="21"/>
        </w:rPr>
        <w:t>注：</w:t>
      </w:r>
      <w:r>
        <w:rPr>
          <w:rFonts w:ascii="宋体" w:hAnsi="宋体" w:hint="eastAsia"/>
          <w:szCs w:val="21"/>
          <w:lang w:eastAsia="zh-Hans"/>
        </w:rPr>
        <w:t>以上分类采用全球行业分类标准（GICS）。</w:t>
      </w:r>
    </w:p>
    <w:p w14:paraId="2EEF2716" w14:textId="77777777" w:rsidR="000E6260" w:rsidRDefault="000E6260">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27BB413F" w14:textId="77777777" w:rsidR="000E6260" w:rsidRDefault="000E6260">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61517D" w14:paraId="750309DF" w14:textId="77777777">
        <w:trPr>
          <w:divId w:val="50883529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C2E7F3" w14:textId="77777777" w:rsidR="000E6260" w:rsidRDefault="000E626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493BDB" w14:textId="77777777" w:rsidR="000E6260" w:rsidRDefault="000E626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8A0D95" w14:textId="77777777" w:rsidR="000E6260" w:rsidRDefault="000E626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3802D8" w14:textId="77777777" w:rsidR="000E6260" w:rsidRDefault="000E626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D1D9A7" w14:textId="77777777" w:rsidR="000E6260" w:rsidRDefault="000E626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97DCEB" w14:textId="77777777" w:rsidR="000E6260" w:rsidRDefault="000E6260">
            <w:pPr>
              <w:jc w:val="center"/>
            </w:pPr>
            <w:r>
              <w:rPr>
                <w:rFonts w:ascii="宋体" w:hAnsi="宋体" w:hint="eastAsia"/>
                <w:color w:val="000000"/>
              </w:rPr>
              <w:t xml:space="preserve">占基金资产净值比例（%） </w:t>
            </w:r>
          </w:p>
        </w:tc>
      </w:tr>
      <w:tr w:rsidR="0061517D" w14:paraId="761207BF" w14:textId="77777777">
        <w:trPr>
          <w:divId w:val="5088352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E9C70" w14:textId="77777777" w:rsidR="000E6260" w:rsidRDefault="000E626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421DF" w14:textId="77777777" w:rsidR="000E6260" w:rsidRDefault="000E626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42FCB" w14:textId="77777777" w:rsidR="000E6260" w:rsidRDefault="000E626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A5908" w14:textId="77777777" w:rsidR="000E6260" w:rsidRDefault="000E6260">
            <w:pPr>
              <w:jc w:val="right"/>
            </w:pPr>
            <w:r>
              <w:rPr>
                <w:rFonts w:ascii="宋体" w:hAnsi="宋体" w:hint="eastAsia"/>
                <w:szCs w:val="24"/>
                <w:lang w:eastAsia="zh-Hans"/>
              </w:rPr>
              <w:t>209,450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68364" w14:textId="77777777" w:rsidR="000E6260" w:rsidRDefault="000E6260">
            <w:pPr>
              <w:jc w:val="right"/>
            </w:pPr>
            <w:r>
              <w:rPr>
                <w:rFonts w:ascii="宋体" w:hAnsi="宋体" w:hint="eastAsia"/>
                <w:szCs w:val="24"/>
                <w:lang w:eastAsia="zh-Hans"/>
              </w:rPr>
              <w:t>84,136,065.00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B53FD" w14:textId="77777777" w:rsidR="000E6260" w:rsidRDefault="000E6260">
            <w:pPr>
              <w:jc w:val="right"/>
            </w:pPr>
            <w:r>
              <w:rPr>
                <w:rFonts w:ascii="宋体" w:hAnsi="宋体" w:hint="eastAsia"/>
                <w:szCs w:val="24"/>
                <w:lang w:eastAsia="zh-Hans"/>
              </w:rPr>
              <w:t>9.78</w:t>
            </w:r>
          </w:p>
        </w:tc>
      </w:tr>
      <w:tr w:rsidR="0061517D" w14:paraId="436E87D1" w14:textId="77777777">
        <w:trPr>
          <w:divId w:val="5088352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01E61" w14:textId="77777777" w:rsidR="000E6260" w:rsidRDefault="000E626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A299B" w14:textId="77777777" w:rsidR="000E6260" w:rsidRDefault="000E626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B0C41" w14:textId="77777777" w:rsidR="000E6260" w:rsidRDefault="000E626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1F77F" w14:textId="77777777" w:rsidR="000E6260" w:rsidRDefault="000E6260">
            <w:pPr>
              <w:jc w:val="right"/>
            </w:pPr>
            <w:r>
              <w:rPr>
                <w:rFonts w:ascii="宋体" w:hAnsi="宋体" w:hint="eastAsia"/>
                <w:szCs w:val="24"/>
                <w:lang w:eastAsia="zh-Hans"/>
              </w:rPr>
              <w:t>171,735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0B3D5" w14:textId="77777777" w:rsidR="000E6260" w:rsidRDefault="000E6260">
            <w:pPr>
              <w:jc w:val="right"/>
            </w:pPr>
            <w:r>
              <w:rPr>
                <w:rFonts w:ascii="宋体" w:hAnsi="宋体" w:hint="eastAsia"/>
                <w:szCs w:val="24"/>
                <w:lang w:eastAsia="zh-Hans"/>
              </w:rPr>
              <w:t>76,051,127.40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FAD0D" w14:textId="77777777" w:rsidR="000E6260" w:rsidRDefault="000E6260">
            <w:pPr>
              <w:jc w:val="right"/>
            </w:pPr>
            <w:r>
              <w:rPr>
                <w:rFonts w:ascii="宋体" w:hAnsi="宋体" w:hint="eastAsia"/>
                <w:szCs w:val="24"/>
                <w:lang w:eastAsia="zh-Hans"/>
              </w:rPr>
              <w:t>8.84</w:t>
            </w:r>
          </w:p>
        </w:tc>
      </w:tr>
      <w:tr w:rsidR="0061517D" w14:paraId="6C5035FE" w14:textId="77777777">
        <w:trPr>
          <w:divId w:val="5088352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D2A55" w14:textId="77777777" w:rsidR="000E6260" w:rsidRDefault="000E626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DA458" w14:textId="77777777" w:rsidR="000E6260" w:rsidRDefault="000E6260">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696EB" w14:textId="77777777" w:rsidR="000E6260" w:rsidRDefault="000E6260">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882C5" w14:textId="77777777" w:rsidR="000E6260" w:rsidRDefault="000E6260">
            <w:pPr>
              <w:jc w:val="right"/>
            </w:pPr>
            <w:r>
              <w:rPr>
                <w:rFonts w:ascii="宋体" w:hAnsi="宋体" w:hint="eastAsia"/>
                <w:szCs w:val="24"/>
                <w:lang w:eastAsia="zh-Hans"/>
              </w:rPr>
              <w:t>1,148,500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DB1C1" w14:textId="77777777" w:rsidR="000E6260" w:rsidRDefault="000E6260">
            <w:pPr>
              <w:jc w:val="right"/>
            </w:pPr>
            <w:r>
              <w:rPr>
                <w:rFonts w:ascii="宋体" w:hAnsi="宋体" w:hint="eastAsia"/>
                <w:szCs w:val="24"/>
                <w:lang w:eastAsia="zh-Hans"/>
              </w:rPr>
              <w:t>39,221,275.00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9326C" w14:textId="77777777" w:rsidR="000E6260" w:rsidRDefault="000E6260">
            <w:pPr>
              <w:jc w:val="right"/>
            </w:pPr>
            <w:r>
              <w:rPr>
                <w:rFonts w:ascii="宋体" w:hAnsi="宋体" w:hint="eastAsia"/>
                <w:szCs w:val="24"/>
                <w:lang w:eastAsia="zh-Hans"/>
              </w:rPr>
              <w:t>4.56</w:t>
            </w:r>
          </w:p>
        </w:tc>
      </w:tr>
      <w:tr w:rsidR="0061517D" w14:paraId="4896959D" w14:textId="77777777">
        <w:trPr>
          <w:divId w:val="5088352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44C87" w14:textId="77777777" w:rsidR="000E6260" w:rsidRDefault="000E626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8CF9A" w14:textId="77777777" w:rsidR="000E6260" w:rsidRDefault="000E6260">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12AC1" w14:textId="77777777" w:rsidR="000E6260" w:rsidRDefault="000E6260">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1DF7D" w14:textId="77777777" w:rsidR="000E6260" w:rsidRDefault="000E6260">
            <w:pPr>
              <w:jc w:val="right"/>
            </w:pPr>
            <w:r>
              <w:rPr>
                <w:rFonts w:ascii="宋体" w:hAnsi="宋体" w:hint="eastAsia"/>
                <w:szCs w:val="24"/>
                <w:lang w:eastAsia="zh-Hans"/>
              </w:rPr>
              <w:t>192,100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7B327" w14:textId="77777777" w:rsidR="000E6260" w:rsidRDefault="000E6260">
            <w:pPr>
              <w:jc w:val="right"/>
            </w:pPr>
            <w:r>
              <w:rPr>
                <w:rFonts w:ascii="宋体" w:hAnsi="宋体" w:hint="eastAsia"/>
                <w:szCs w:val="24"/>
                <w:lang w:eastAsia="zh-Hans"/>
              </w:rPr>
              <w:t>38,804,200.00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092A4" w14:textId="77777777" w:rsidR="000E6260" w:rsidRDefault="000E6260">
            <w:pPr>
              <w:jc w:val="right"/>
            </w:pPr>
            <w:r>
              <w:rPr>
                <w:rFonts w:ascii="宋体" w:hAnsi="宋体" w:hint="eastAsia"/>
                <w:szCs w:val="24"/>
                <w:lang w:eastAsia="zh-Hans"/>
              </w:rPr>
              <w:t>4.51</w:t>
            </w:r>
          </w:p>
        </w:tc>
      </w:tr>
      <w:tr w:rsidR="0061517D" w14:paraId="1BDC09FA" w14:textId="77777777">
        <w:trPr>
          <w:divId w:val="5088352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6816C" w14:textId="77777777" w:rsidR="000E6260" w:rsidRDefault="000E626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000D3" w14:textId="77777777" w:rsidR="000E6260" w:rsidRDefault="000E6260">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C6A67" w14:textId="77777777" w:rsidR="000E6260" w:rsidRDefault="000E6260">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AE3C3" w14:textId="77777777" w:rsidR="000E6260" w:rsidRDefault="000E6260">
            <w:pPr>
              <w:jc w:val="right"/>
            </w:pPr>
            <w:r>
              <w:rPr>
                <w:rFonts w:ascii="宋体" w:hAnsi="宋体" w:hint="eastAsia"/>
                <w:szCs w:val="24"/>
                <w:lang w:eastAsia="zh-Hans"/>
              </w:rPr>
              <w:t>376,300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06A82" w14:textId="77777777" w:rsidR="000E6260" w:rsidRDefault="000E6260">
            <w:pPr>
              <w:jc w:val="right"/>
            </w:pPr>
            <w:r>
              <w:rPr>
                <w:rFonts w:ascii="宋体" w:hAnsi="宋体" w:hint="eastAsia"/>
                <w:szCs w:val="24"/>
                <w:lang w:eastAsia="zh-Hans"/>
              </w:rPr>
              <w:t>36,915,030.00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2DFAF" w14:textId="77777777" w:rsidR="000E6260" w:rsidRDefault="000E6260">
            <w:pPr>
              <w:jc w:val="right"/>
            </w:pPr>
            <w:r>
              <w:rPr>
                <w:rFonts w:ascii="宋体" w:hAnsi="宋体" w:hint="eastAsia"/>
                <w:szCs w:val="24"/>
                <w:lang w:eastAsia="zh-Hans"/>
              </w:rPr>
              <w:t>4.29</w:t>
            </w:r>
          </w:p>
        </w:tc>
      </w:tr>
      <w:tr w:rsidR="0061517D" w14:paraId="17573959" w14:textId="77777777">
        <w:trPr>
          <w:divId w:val="5088352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787A5" w14:textId="77777777" w:rsidR="000E6260" w:rsidRDefault="000E626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BBE3F" w14:textId="77777777" w:rsidR="000E6260" w:rsidRDefault="000E6260">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E7A03" w14:textId="77777777" w:rsidR="000E6260" w:rsidRDefault="000E6260">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B9A23" w14:textId="77777777" w:rsidR="000E6260" w:rsidRDefault="000E6260">
            <w:pPr>
              <w:jc w:val="right"/>
            </w:pPr>
            <w:r>
              <w:rPr>
                <w:rFonts w:ascii="宋体" w:hAnsi="宋体" w:hint="eastAsia"/>
                <w:szCs w:val="24"/>
                <w:lang w:eastAsia="zh-Hans"/>
              </w:rPr>
              <w:t>372,700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4EA68" w14:textId="77777777" w:rsidR="000E6260" w:rsidRDefault="000E6260">
            <w:pPr>
              <w:jc w:val="right"/>
            </w:pPr>
            <w:r>
              <w:rPr>
                <w:rFonts w:ascii="宋体" w:hAnsi="宋体" w:hint="eastAsia"/>
                <w:szCs w:val="24"/>
                <w:lang w:eastAsia="zh-Hans"/>
              </w:rPr>
              <w:t>36,077,360.00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192BD" w14:textId="77777777" w:rsidR="000E6260" w:rsidRDefault="000E6260">
            <w:pPr>
              <w:jc w:val="right"/>
            </w:pPr>
            <w:r>
              <w:rPr>
                <w:rFonts w:ascii="宋体" w:hAnsi="宋体" w:hint="eastAsia"/>
                <w:szCs w:val="24"/>
                <w:lang w:eastAsia="zh-Hans"/>
              </w:rPr>
              <w:t>4.20</w:t>
            </w:r>
          </w:p>
        </w:tc>
      </w:tr>
      <w:tr w:rsidR="0061517D" w14:paraId="123CD0FD" w14:textId="77777777">
        <w:trPr>
          <w:divId w:val="5088352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FD943" w14:textId="77777777" w:rsidR="000E6260" w:rsidRDefault="000E626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E8F39" w14:textId="77777777" w:rsidR="000E6260" w:rsidRDefault="000E6260">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933CE" w14:textId="77777777" w:rsidR="000E6260" w:rsidRDefault="000E6260">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54538" w14:textId="77777777" w:rsidR="000E6260" w:rsidRDefault="000E6260">
            <w:pPr>
              <w:jc w:val="right"/>
            </w:pPr>
            <w:r>
              <w:rPr>
                <w:rFonts w:ascii="宋体" w:hAnsi="宋体" w:hint="eastAsia"/>
                <w:szCs w:val="24"/>
                <w:lang w:eastAsia="zh-Hans"/>
              </w:rPr>
              <w:t>57,700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D57F3" w14:textId="77777777" w:rsidR="000E6260" w:rsidRDefault="000E6260">
            <w:pPr>
              <w:jc w:val="right"/>
            </w:pPr>
            <w:r>
              <w:rPr>
                <w:rFonts w:ascii="宋体" w:hAnsi="宋体" w:hint="eastAsia"/>
                <w:szCs w:val="24"/>
                <w:lang w:eastAsia="zh-Hans"/>
              </w:rPr>
              <w:t>32,854,957.00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3E09D" w14:textId="77777777" w:rsidR="000E6260" w:rsidRDefault="000E6260">
            <w:pPr>
              <w:jc w:val="right"/>
            </w:pPr>
            <w:r>
              <w:rPr>
                <w:rFonts w:ascii="宋体" w:hAnsi="宋体" w:hint="eastAsia"/>
                <w:szCs w:val="24"/>
                <w:lang w:eastAsia="zh-Hans"/>
              </w:rPr>
              <w:t>3.82</w:t>
            </w:r>
          </w:p>
        </w:tc>
      </w:tr>
      <w:tr w:rsidR="0061517D" w14:paraId="729B5A3F" w14:textId="77777777">
        <w:trPr>
          <w:divId w:val="5088352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A273E" w14:textId="77777777" w:rsidR="000E6260" w:rsidRDefault="000E626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04B3D" w14:textId="77777777" w:rsidR="000E6260" w:rsidRDefault="000E6260">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35B91" w14:textId="77777777" w:rsidR="000E6260" w:rsidRDefault="000E6260">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CC5E9" w14:textId="77777777" w:rsidR="000E6260" w:rsidRDefault="000E6260">
            <w:pPr>
              <w:jc w:val="right"/>
            </w:pPr>
            <w:r>
              <w:rPr>
                <w:rFonts w:ascii="宋体" w:hAnsi="宋体" w:hint="eastAsia"/>
                <w:szCs w:val="24"/>
                <w:lang w:eastAsia="zh-Hans"/>
              </w:rPr>
              <w:t>1,278,295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13544" w14:textId="77777777" w:rsidR="000E6260" w:rsidRDefault="000E6260">
            <w:pPr>
              <w:jc w:val="right"/>
            </w:pPr>
            <w:r>
              <w:rPr>
                <w:rFonts w:ascii="宋体" w:hAnsi="宋体" w:hint="eastAsia"/>
                <w:szCs w:val="24"/>
                <w:lang w:eastAsia="zh-Hans"/>
              </w:rPr>
              <w:t>21,922,759.25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53F54" w14:textId="77777777" w:rsidR="000E6260" w:rsidRDefault="000E6260">
            <w:pPr>
              <w:jc w:val="right"/>
            </w:pPr>
            <w:r>
              <w:rPr>
                <w:rFonts w:ascii="宋体" w:hAnsi="宋体" w:hint="eastAsia"/>
                <w:szCs w:val="24"/>
                <w:lang w:eastAsia="zh-Hans"/>
              </w:rPr>
              <w:t>2.55</w:t>
            </w:r>
          </w:p>
        </w:tc>
      </w:tr>
      <w:tr w:rsidR="0061517D" w14:paraId="7A55C39B" w14:textId="77777777">
        <w:trPr>
          <w:divId w:val="5088352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20FD5" w14:textId="77777777" w:rsidR="000E6260" w:rsidRDefault="000E6260">
            <w:pPr>
              <w:jc w:val="center"/>
            </w:pPr>
            <w:r>
              <w:rPr>
                <w:rFonts w:ascii="宋体" w:hAnsi="宋体" w:hint="eastAsia"/>
                <w:szCs w:val="24"/>
                <w:lang w:eastAsia="zh-Hans"/>
              </w:rPr>
              <w:lastRenderedPageBreak/>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63C6B" w14:textId="77777777" w:rsidR="000E6260" w:rsidRDefault="000E6260">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886C7" w14:textId="77777777" w:rsidR="000E6260" w:rsidRDefault="000E6260">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732B9" w14:textId="77777777" w:rsidR="000E6260" w:rsidRDefault="000E6260">
            <w:pPr>
              <w:jc w:val="right"/>
            </w:pPr>
            <w:r>
              <w:rPr>
                <w:rFonts w:ascii="宋体" w:hAnsi="宋体" w:hint="eastAsia"/>
                <w:szCs w:val="24"/>
                <w:lang w:eastAsia="zh-Hans"/>
              </w:rPr>
              <w:t>573,000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1A00C" w14:textId="77777777" w:rsidR="000E6260" w:rsidRDefault="000E6260">
            <w:pPr>
              <w:jc w:val="right"/>
            </w:pPr>
            <w:r>
              <w:rPr>
                <w:rFonts w:ascii="宋体" w:hAnsi="宋体" w:hint="eastAsia"/>
                <w:szCs w:val="24"/>
                <w:lang w:eastAsia="zh-Hans"/>
              </w:rPr>
              <w:t>8,145,478.64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5D915" w14:textId="77777777" w:rsidR="000E6260" w:rsidRDefault="000E6260">
            <w:pPr>
              <w:jc w:val="right"/>
            </w:pPr>
            <w:r>
              <w:rPr>
                <w:rFonts w:ascii="宋体" w:hAnsi="宋体" w:hint="eastAsia"/>
                <w:szCs w:val="24"/>
                <w:lang w:eastAsia="zh-Hans"/>
              </w:rPr>
              <w:t>0.95</w:t>
            </w:r>
          </w:p>
        </w:tc>
      </w:tr>
      <w:tr w:rsidR="0061517D" w14:paraId="232AEA76" w14:textId="77777777">
        <w:trPr>
          <w:divId w:val="5088352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E0E5D" w14:textId="77777777" w:rsidR="000E6260" w:rsidRDefault="000E626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9E5C5" w14:textId="77777777" w:rsidR="000E6260" w:rsidRDefault="000E6260">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08432" w14:textId="77777777" w:rsidR="000E6260" w:rsidRDefault="000E6260">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C2C89" w14:textId="77777777" w:rsidR="000E6260" w:rsidRDefault="000E6260">
            <w:pPr>
              <w:jc w:val="right"/>
            </w:pPr>
            <w:r>
              <w:rPr>
                <w:rFonts w:ascii="宋体" w:hAnsi="宋体" w:hint="eastAsia"/>
                <w:szCs w:val="24"/>
                <w:lang w:eastAsia="zh-Hans"/>
              </w:rPr>
              <w:t>864,487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54A5A" w14:textId="77777777" w:rsidR="000E6260" w:rsidRDefault="000E6260">
            <w:pPr>
              <w:jc w:val="right"/>
            </w:pPr>
            <w:r>
              <w:rPr>
                <w:rFonts w:ascii="宋体" w:hAnsi="宋体" w:hint="eastAsia"/>
                <w:szCs w:val="24"/>
                <w:lang w:eastAsia="zh-Hans"/>
              </w:rPr>
              <w:t>28,286,014.64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23C95" w14:textId="77777777" w:rsidR="000E6260" w:rsidRDefault="000E6260">
            <w:pPr>
              <w:jc w:val="right"/>
            </w:pPr>
            <w:r>
              <w:rPr>
                <w:rFonts w:ascii="宋体" w:hAnsi="宋体" w:hint="eastAsia"/>
                <w:szCs w:val="24"/>
                <w:lang w:eastAsia="zh-Hans"/>
              </w:rPr>
              <w:t>3.29</w:t>
            </w:r>
          </w:p>
        </w:tc>
      </w:tr>
      <w:tr w:rsidR="0061517D" w14:paraId="01ED63AC" w14:textId="77777777">
        <w:trPr>
          <w:divId w:val="5088352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16B89" w14:textId="77777777" w:rsidR="000E6260" w:rsidRDefault="000E626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74939" w14:textId="77777777" w:rsidR="000E6260" w:rsidRDefault="000E6260">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10379" w14:textId="77777777" w:rsidR="000E6260" w:rsidRDefault="000E6260">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F04C9" w14:textId="77777777" w:rsidR="000E6260" w:rsidRDefault="000E6260">
            <w:pPr>
              <w:jc w:val="right"/>
            </w:pPr>
            <w:r>
              <w:rPr>
                <w:rFonts w:ascii="宋体" w:hAnsi="宋体" w:hint="eastAsia"/>
                <w:szCs w:val="24"/>
                <w:lang w:eastAsia="zh-Hans"/>
              </w:rPr>
              <w:t>463,600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765F7" w14:textId="77777777" w:rsidR="000E6260" w:rsidRDefault="000E6260">
            <w:pPr>
              <w:jc w:val="right"/>
            </w:pPr>
            <w:r>
              <w:rPr>
                <w:rFonts w:ascii="宋体" w:hAnsi="宋体" w:hint="eastAsia"/>
                <w:szCs w:val="24"/>
                <w:lang w:eastAsia="zh-Hans"/>
              </w:rPr>
              <w:t>27,120,600.00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F917D" w14:textId="77777777" w:rsidR="000E6260" w:rsidRDefault="000E6260">
            <w:pPr>
              <w:jc w:val="right"/>
            </w:pPr>
            <w:r>
              <w:rPr>
                <w:rFonts w:ascii="宋体" w:hAnsi="宋体" w:hint="eastAsia"/>
                <w:szCs w:val="24"/>
                <w:lang w:eastAsia="zh-Hans"/>
              </w:rPr>
              <w:t>3.15</w:t>
            </w:r>
          </w:p>
        </w:tc>
      </w:tr>
    </w:tbl>
    <w:p w14:paraId="0B156952" w14:textId="77777777" w:rsidR="000E6260" w:rsidRDefault="000E6260">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4F762C3B" w14:textId="77777777" w:rsidR="000E6260" w:rsidRDefault="000E6260">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038BC22C" w14:textId="77777777" w:rsidR="000E6260" w:rsidRDefault="000E6260">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23A4C802" w14:textId="77777777" w:rsidR="000E6260" w:rsidRDefault="000E6260">
      <w:pPr>
        <w:spacing w:line="360" w:lineRule="auto"/>
        <w:ind w:firstLineChars="200" w:firstLine="420"/>
        <w:jc w:val="left"/>
      </w:pPr>
      <w:r>
        <w:rPr>
          <w:rFonts w:ascii="宋体" w:hAnsi="宋体" w:hint="eastAsia"/>
          <w:color w:val="000000"/>
          <w:szCs w:val="21"/>
          <w:lang w:eastAsia="zh-Hans"/>
        </w:rPr>
        <w:t>本基金本报告期末未持有债券。</w:t>
      </w:r>
    </w:p>
    <w:p w14:paraId="0399CD25" w14:textId="77777777" w:rsidR="000E6260" w:rsidRDefault="000E6260">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3E5FC4CE" w14:textId="77777777" w:rsidR="000E6260" w:rsidRDefault="000E626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B0DEDCC" w14:textId="77777777" w:rsidR="000E6260" w:rsidRDefault="000E6260">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60689894" w14:textId="77777777" w:rsidR="000E6260" w:rsidRDefault="000E6260">
      <w:pPr>
        <w:spacing w:line="360" w:lineRule="auto"/>
        <w:ind w:firstLineChars="200" w:firstLine="420"/>
        <w:divId w:val="1178156729"/>
      </w:pPr>
      <w:r>
        <w:rPr>
          <w:rFonts w:ascii="宋体" w:hAnsi="宋体" w:hint="eastAsia"/>
          <w:szCs w:val="21"/>
          <w:lang w:eastAsia="zh-Hans"/>
        </w:rPr>
        <w:t>本基金本报告期末未持有贵金属。</w:t>
      </w:r>
    </w:p>
    <w:p w14:paraId="27B24E24" w14:textId="77777777" w:rsidR="000E6260" w:rsidRDefault="000E6260">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7E6C95E3" w14:textId="77777777" w:rsidR="000E6260" w:rsidRDefault="000E6260">
      <w:pPr>
        <w:spacing w:line="360" w:lineRule="auto"/>
        <w:ind w:firstLineChars="200" w:firstLine="420"/>
        <w:divId w:val="1822624212"/>
      </w:pPr>
      <w:r>
        <w:rPr>
          <w:rFonts w:ascii="宋体" w:hAnsi="宋体" w:hint="eastAsia"/>
          <w:szCs w:val="21"/>
          <w:lang w:eastAsia="zh-Hans"/>
        </w:rPr>
        <w:t>本基金本报告期末未持有权证。</w:t>
      </w:r>
    </w:p>
    <w:p w14:paraId="26BF2B5D" w14:textId="77777777" w:rsidR="000E6260" w:rsidRDefault="000E6260">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0EEF590B" w14:textId="77777777" w:rsidR="000E6260" w:rsidRDefault="000E6260">
      <w:pPr>
        <w:spacing w:line="360" w:lineRule="auto"/>
        <w:ind w:firstLineChars="200" w:firstLine="420"/>
        <w:divId w:val="332418761"/>
      </w:pPr>
      <w:r>
        <w:rPr>
          <w:rFonts w:ascii="宋体" w:hAnsi="宋体" w:hint="eastAsia"/>
          <w:szCs w:val="21"/>
          <w:lang w:eastAsia="zh-Hans"/>
        </w:rPr>
        <w:t>本基金本报告期末未持有股指期货。</w:t>
      </w:r>
    </w:p>
    <w:p w14:paraId="0F37AEB3" w14:textId="77777777" w:rsidR="000E6260" w:rsidRDefault="000E6260">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6635C93D" w14:textId="77777777" w:rsidR="000E6260" w:rsidRDefault="000E6260">
      <w:pPr>
        <w:spacing w:line="360" w:lineRule="auto"/>
        <w:ind w:firstLineChars="200" w:firstLine="420"/>
        <w:divId w:val="489490587"/>
      </w:pPr>
      <w:bookmarkStart w:id="253" w:name="m510_01_1597"/>
      <w:bookmarkStart w:id="254" w:name="m510_01_1598"/>
      <w:bookmarkEnd w:id="253"/>
      <w:r>
        <w:rPr>
          <w:rFonts w:ascii="宋体" w:hAnsi="宋体" w:hint="eastAsia"/>
          <w:szCs w:val="21"/>
          <w:lang w:eastAsia="zh-Hans"/>
        </w:rPr>
        <w:t>本基金本报告期末未持有国债期货。</w:t>
      </w:r>
    </w:p>
    <w:p w14:paraId="38761C8D" w14:textId="77777777" w:rsidR="000E6260" w:rsidRDefault="000E6260">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26321C93" w14:textId="77777777" w:rsidR="000E6260" w:rsidRDefault="000E6260">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6B7EF496" w14:textId="77777777" w:rsidR="000E6260" w:rsidRDefault="000E626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007A1FBF" w14:textId="77777777" w:rsidR="000E6260" w:rsidRDefault="000E6260">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6820A299" w14:textId="77777777" w:rsidR="000E6260" w:rsidRDefault="000E6260">
      <w:pPr>
        <w:spacing w:line="360" w:lineRule="auto"/>
        <w:ind w:firstLineChars="200" w:firstLine="420"/>
      </w:pPr>
      <w:r>
        <w:rPr>
          <w:rFonts w:ascii="宋体" w:hAnsi="宋体" w:hint="eastAsia"/>
        </w:rPr>
        <w:t>报告期内本基金投资的前十名股票中没有在基金合同规定备选股票库之外的股票。</w:t>
      </w:r>
    </w:p>
    <w:p w14:paraId="470ABAF9" w14:textId="77777777" w:rsidR="000E6260" w:rsidRDefault="000E6260">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1517D" w14:paraId="374F72B9" w14:textId="77777777">
        <w:trPr>
          <w:divId w:val="18448512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B3BD46" w14:textId="77777777" w:rsidR="000E6260" w:rsidRDefault="000E626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70DF99" w14:textId="77777777" w:rsidR="000E6260" w:rsidRDefault="000E626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EE120" w14:textId="77777777" w:rsidR="000E6260" w:rsidRDefault="000E6260">
            <w:pPr>
              <w:jc w:val="center"/>
            </w:pPr>
            <w:r>
              <w:rPr>
                <w:rFonts w:ascii="宋体" w:hAnsi="宋体" w:hint="eastAsia"/>
              </w:rPr>
              <w:t>金额（元）</w:t>
            </w:r>
            <w:r>
              <w:t xml:space="preserve"> </w:t>
            </w:r>
          </w:p>
        </w:tc>
      </w:tr>
      <w:tr w:rsidR="0061517D" w14:paraId="097DE1AB" w14:textId="77777777">
        <w:trPr>
          <w:divId w:val="1844851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104D6" w14:textId="77777777" w:rsidR="000E6260" w:rsidRDefault="000E626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37995" w14:textId="77777777" w:rsidR="000E6260" w:rsidRDefault="000E626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C1C12" w14:textId="77777777" w:rsidR="000E6260" w:rsidRDefault="000E6260">
            <w:pPr>
              <w:jc w:val="right"/>
            </w:pPr>
            <w:r>
              <w:rPr>
                <w:rFonts w:ascii="宋体" w:hAnsi="宋体" w:hint="eastAsia"/>
              </w:rPr>
              <w:t>-</w:t>
            </w:r>
          </w:p>
        </w:tc>
      </w:tr>
      <w:tr w:rsidR="0061517D" w14:paraId="148F099D" w14:textId="77777777">
        <w:trPr>
          <w:divId w:val="1844851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70BCD" w14:textId="77777777" w:rsidR="000E6260" w:rsidRDefault="000E6260">
            <w:pPr>
              <w:jc w:val="center"/>
            </w:pPr>
            <w:r>
              <w:rPr>
                <w:rFonts w:ascii="宋体" w:hAnsi="宋体" w:hint="eastAsia"/>
              </w:rPr>
              <w:lastRenderedPageBreak/>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C9787" w14:textId="77777777" w:rsidR="000E6260" w:rsidRDefault="000E626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E1100" w14:textId="77777777" w:rsidR="000E6260" w:rsidRDefault="000E6260">
            <w:pPr>
              <w:jc w:val="right"/>
            </w:pPr>
            <w:r>
              <w:rPr>
                <w:rFonts w:ascii="宋体" w:hAnsi="宋体" w:hint="eastAsia"/>
              </w:rPr>
              <w:t>-</w:t>
            </w:r>
          </w:p>
        </w:tc>
      </w:tr>
      <w:tr w:rsidR="0061517D" w14:paraId="587885E0" w14:textId="77777777">
        <w:trPr>
          <w:divId w:val="1844851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092FE" w14:textId="77777777" w:rsidR="000E6260" w:rsidRDefault="000E626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3F4A3" w14:textId="77777777" w:rsidR="000E6260" w:rsidRDefault="000E626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CED4E" w14:textId="77777777" w:rsidR="000E6260" w:rsidRDefault="000E6260">
            <w:pPr>
              <w:jc w:val="right"/>
            </w:pPr>
            <w:r>
              <w:rPr>
                <w:rFonts w:ascii="宋体" w:hAnsi="宋体" w:hint="eastAsia"/>
              </w:rPr>
              <w:t>-</w:t>
            </w:r>
          </w:p>
        </w:tc>
      </w:tr>
      <w:tr w:rsidR="0061517D" w14:paraId="78EFB028" w14:textId="77777777">
        <w:trPr>
          <w:divId w:val="1844851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4D997" w14:textId="77777777" w:rsidR="000E6260" w:rsidRDefault="000E626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C28F6" w14:textId="77777777" w:rsidR="000E6260" w:rsidRDefault="000E626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C1432" w14:textId="77777777" w:rsidR="000E6260" w:rsidRDefault="000E6260">
            <w:pPr>
              <w:jc w:val="right"/>
            </w:pPr>
            <w:r>
              <w:rPr>
                <w:rFonts w:ascii="宋体" w:hAnsi="宋体" w:hint="eastAsia"/>
              </w:rPr>
              <w:t>-</w:t>
            </w:r>
          </w:p>
        </w:tc>
      </w:tr>
      <w:tr w:rsidR="0061517D" w14:paraId="419FCAD1" w14:textId="77777777">
        <w:trPr>
          <w:divId w:val="1844851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5E140" w14:textId="77777777" w:rsidR="000E6260" w:rsidRDefault="000E626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F0B52" w14:textId="77777777" w:rsidR="000E6260" w:rsidRDefault="000E626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23608" w14:textId="77777777" w:rsidR="000E6260" w:rsidRDefault="000E6260">
            <w:pPr>
              <w:jc w:val="right"/>
            </w:pPr>
            <w:r>
              <w:rPr>
                <w:rFonts w:ascii="宋体" w:hAnsi="宋体" w:hint="eastAsia"/>
              </w:rPr>
              <w:t>472,351.66</w:t>
            </w:r>
          </w:p>
        </w:tc>
      </w:tr>
      <w:tr w:rsidR="0061517D" w14:paraId="28F5EFC4" w14:textId="77777777">
        <w:trPr>
          <w:divId w:val="1844851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47BC9" w14:textId="77777777" w:rsidR="000E6260" w:rsidRDefault="000E626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D88EA" w14:textId="77777777" w:rsidR="000E6260" w:rsidRDefault="000E626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A4A00" w14:textId="77777777" w:rsidR="000E6260" w:rsidRDefault="000E6260">
            <w:pPr>
              <w:jc w:val="right"/>
            </w:pPr>
            <w:r>
              <w:rPr>
                <w:rFonts w:ascii="宋体" w:hAnsi="宋体" w:hint="eastAsia"/>
              </w:rPr>
              <w:t>-</w:t>
            </w:r>
          </w:p>
        </w:tc>
      </w:tr>
      <w:tr w:rsidR="0061517D" w14:paraId="6F52ECAE" w14:textId="77777777">
        <w:trPr>
          <w:divId w:val="1844851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BFF27" w14:textId="77777777" w:rsidR="000E6260" w:rsidRDefault="000E626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869E9" w14:textId="77777777" w:rsidR="000E6260" w:rsidRDefault="000E626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3FB77" w14:textId="77777777" w:rsidR="000E6260" w:rsidRDefault="000E6260">
            <w:pPr>
              <w:jc w:val="right"/>
            </w:pPr>
            <w:r>
              <w:rPr>
                <w:rFonts w:ascii="宋体" w:hAnsi="宋体" w:hint="eastAsia"/>
              </w:rPr>
              <w:t>-</w:t>
            </w:r>
          </w:p>
        </w:tc>
      </w:tr>
      <w:tr w:rsidR="0061517D" w14:paraId="56F7F0CB" w14:textId="77777777">
        <w:trPr>
          <w:divId w:val="1844851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EB124" w14:textId="77777777" w:rsidR="000E6260" w:rsidRDefault="000E626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E9B80" w14:textId="77777777" w:rsidR="000E6260" w:rsidRDefault="000E626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06D26" w14:textId="77777777" w:rsidR="000E6260" w:rsidRDefault="000E6260">
            <w:pPr>
              <w:jc w:val="right"/>
            </w:pPr>
            <w:r>
              <w:rPr>
                <w:rFonts w:ascii="宋体" w:hAnsi="宋体" w:hint="eastAsia"/>
              </w:rPr>
              <w:t>472,351.66</w:t>
            </w:r>
          </w:p>
        </w:tc>
      </w:tr>
    </w:tbl>
    <w:p w14:paraId="00DD791D" w14:textId="77777777" w:rsidR="000E6260" w:rsidRDefault="000E6260">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4B7BF28D" w14:textId="77777777" w:rsidR="000E6260" w:rsidRDefault="000E6260">
      <w:pPr>
        <w:spacing w:line="360" w:lineRule="auto"/>
        <w:ind w:firstLineChars="200" w:firstLine="420"/>
        <w:jc w:val="left"/>
      </w:pPr>
      <w:r>
        <w:rPr>
          <w:rFonts w:ascii="宋体" w:hAnsi="宋体" w:hint="eastAsia"/>
        </w:rPr>
        <w:t xml:space="preserve">本基金本报告期末未持有处于转股期的可转换债券。 </w:t>
      </w:r>
    </w:p>
    <w:p w14:paraId="6D14DAB8" w14:textId="77777777" w:rsidR="000E6260" w:rsidRDefault="000E6260">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5417C5CB" w14:textId="77777777" w:rsidR="000E6260" w:rsidRDefault="000E6260">
      <w:pPr>
        <w:spacing w:line="360" w:lineRule="auto"/>
        <w:ind w:firstLineChars="200" w:firstLine="420"/>
        <w:jc w:val="left"/>
        <w:divId w:val="108614657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2F0BEDD0" w14:textId="77777777" w:rsidR="000E6260" w:rsidRDefault="000E6260">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77AF2212" w14:textId="77777777" w:rsidR="000E6260" w:rsidRDefault="000E6260">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14BB00C1" w14:textId="77777777" w:rsidR="000E6260" w:rsidRDefault="000E6260">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6518BB76" w14:textId="77777777" w:rsidR="000E6260" w:rsidRDefault="000E6260">
      <w:pPr>
        <w:wordWrap w:val="0"/>
        <w:spacing w:line="360" w:lineRule="auto"/>
        <w:jc w:val="right"/>
        <w:divId w:val="192499795"/>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31"/>
        <w:gridCol w:w="2690"/>
      </w:tblGrid>
      <w:tr w:rsidR="0061517D" w14:paraId="19BD5ABF" w14:textId="77777777">
        <w:trPr>
          <w:divId w:val="19249979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0DC856C" w14:textId="77777777" w:rsidR="000E6260" w:rsidRDefault="000E6260">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F734C3" w14:textId="77777777" w:rsidR="000E6260" w:rsidRDefault="000E6260">
            <w:pPr>
              <w:ind w:right="3"/>
              <w:jc w:val="center"/>
            </w:pPr>
            <w:r>
              <w:rPr>
                <w:rFonts w:ascii="宋体" w:hAnsi="宋体" w:hint="eastAsia"/>
                <w:lang w:eastAsia="zh-Hans"/>
              </w:rPr>
              <w:t>摩根慧启成长混合A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AFDCFA" w14:textId="77777777" w:rsidR="000E6260" w:rsidRDefault="000E6260">
            <w:pPr>
              <w:ind w:right="3"/>
              <w:jc w:val="center"/>
            </w:pPr>
            <w:r>
              <w:rPr>
                <w:rFonts w:ascii="宋体" w:hAnsi="宋体" w:hint="eastAsia"/>
                <w:lang w:eastAsia="zh-Hans"/>
              </w:rPr>
              <w:t>摩根慧启成长混合C</w:t>
            </w:r>
            <w:r>
              <w:rPr>
                <w:rFonts w:ascii="宋体" w:hAnsi="宋体" w:hint="eastAsia"/>
                <w:kern w:val="0"/>
                <w:szCs w:val="24"/>
                <w:lang w:eastAsia="zh-Hans"/>
              </w:rPr>
              <w:t xml:space="preserve"> </w:t>
            </w:r>
          </w:p>
        </w:tc>
      </w:tr>
      <w:tr w:rsidR="0061517D" w14:paraId="330F12A1" w14:textId="77777777">
        <w:trPr>
          <w:divId w:val="19249979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4F0D42" w14:textId="77777777" w:rsidR="000E6260" w:rsidRDefault="000E626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BC5579" w14:textId="77777777" w:rsidR="000E6260" w:rsidRDefault="000E6260">
            <w:pPr>
              <w:jc w:val="right"/>
            </w:pPr>
            <w:r>
              <w:rPr>
                <w:rFonts w:ascii="宋体" w:hAnsi="宋体" w:hint="eastAsia"/>
              </w:rPr>
              <w:t>331,151,264.85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27DB26" w14:textId="77777777" w:rsidR="000E6260" w:rsidRDefault="000E6260">
            <w:pPr>
              <w:jc w:val="right"/>
            </w:pPr>
            <w:r>
              <w:rPr>
                <w:rFonts w:ascii="宋体" w:hAnsi="宋体" w:hint="eastAsia"/>
              </w:rPr>
              <w:t>1,198,494,220.92</w:t>
            </w:r>
          </w:p>
        </w:tc>
      </w:tr>
      <w:tr w:rsidR="0061517D" w14:paraId="3D476DEC" w14:textId="77777777">
        <w:trPr>
          <w:divId w:val="19249979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4A6B73" w14:textId="77777777" w:rsidR="000E6260" w:rsidRDefault="000E626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090720" w14:textId="77777777" w:rsidR="000E6260" w:rsidRDefault="000E6260">
            <w:pPr>
              <w:jc w:val="right"/>
            </w:pPr>
            <w:r>
              <w:rPr>
                <w:rFonts w:ascii="宋体" w:hAnsi="宋体" w:hint="eastAsia"/>
              </w:rPr>
              <w:t>6,322,184.09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632320" w14:textId="77777777" w:rsidR="000E6260" w:rsidRDefault="000E6260">
            <w:pPr>
              <w:jc w:val="right"/>
            </w:pPr>
            <w:r>
              <w:rPr>
                <w:rFonts w:ascii="宋体" w:hAnsi="宋体" w:hint="eastAsia"/>
              </w:rPr>
              <w:t>23,391,756.22</w:t>
            </w:r>
          </w:p>
        </w:tc>
      </w:tr>
      <w:tr w:rsidR="0061517D" w14:paraId="58947191" w14:textId="77777777">
        <w:trPr>
          <w:divId w:val="19249979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50D4C4" w14:textId="77777777" w:rsidR="000E6260" w:rsidRDefault="000E626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FF61D5" w14:textId="77777777" w:rsidR="000E6260" w:rsidRDefault="000E6260">
            <w:pPr>
              <w:jc w:val="right"/>
            </w:pPr>
            <w:r>
              <w:rPr>
                <w:rFonts w:ascii="宋体" w:hAnsi="宋体" w:hint="eastAsia"/>
              </w:rPr>
              <w:t>134,133,006.62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590152" w14:textId="77777777" w:rsidR="000E6260" w:rsidRDefault="000E6260">
            <w:pPr>
              <w:jc w:val="right"/>
            </w:pPr>
            <w:r>
              <w:rPr>
                <w:rFonts w:ascii="宋体" w:hAnsi="宋体" w:hint="eastAsia"/>
              </w:rPr>
              <w:t>561,916,040.55</w:t>
            </w:r>
          </w:p>
        </w:tc>
      </w:tr>
      <w:tr w:rsidR="0061517D" w14:paraId="79A8FFF8" w14:textId="77777777">
        <w:trPr>
          <w:divId w:val="19249979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D5AC27" w14:textId="77777777" w:rsidR="000E6260" w:rsidRDefault="000E626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3A4444" w14:textId="77777777" w:rsidR="000E6260" w:rsidRDefault="000E626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598DFE" w14:textId="77777777" w:rsidR="000E6260" w:rsidRDefault="000E6260">
            <w:pPr>
              <w:jc w:val="right"/>
            </w:pPr>
            <w:r>
              <w:rPr>
                <w:rFonts w:ascii="宋体" w:hAnsi="宋体" w:hint="eastAsia"/>
              </w:rPr>
              <w:t>-</w:t>
            </w:r>
          </w:p>
        </w:tc>
      </w:tr>
      <w:tr w:rsidR="0061517D" w14:paraId="74467E34" w14:textId="77777777">
        <w:trPr>
          <w:divId w:val="19249979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70BDDC" w14:textId="77777777" w:rsidR="000E6260" w:rsidRDefault="000E626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3088FF" w14:textId="77777777" w:rsidR="000E6260" w:rsidRDefault="000E6260">
            <w:pPr>
              <w:jc w:val="right"/>
            </w:pPr>
            <w:r>
              <w:rPr>
                <w:rFonts w:ascii="宋体" w:hAnsi="宋体" w:hint="eastAsia"/>
              </w:rPr>
              <w:t>203,340,442.32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0483F1" w14:textId="77777777" w:rsidR="000E6260" w:rsidRDefault="000E6260">
            <w:pPr>
              <w:jc w:val="right"/>
            </w:pPr>
            <w:r>
              <w:rPr>
                <w:rFonts w:ascii="宋体" w:hAnsi="宋体" w:hint="eastAsia"/>
              </w:rPr>
              <w:t>659,969,936.59</w:t>
            </w:r>
          </w:p>
        </w:tc>
      </w:tr>
    </w:tbl>
    <w:p w14:paraId="4F647FEF" w14:textId="77777777" w:rsidR="000E6260" w:rsidRDefault="000E6260">
      <w:pPr>
        <w:spacing w:line="360" w:lineRule="auto"/>
        <w:jc w:val="left"/>
        <w:divId w:val="19249979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5D8CD528" w14:textId="77777777" w:rsidR="000E6260" w:rsidRDefault="000E6260">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7EDA377E" w14:textId="77777777" w:rsidR="000E6260" w:rsidRDefault="000E6260">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148FE66B" w14:textId="77777777" w:rsidR="000E6260" w:rsidRDefault="000E6260">
      <w:pPr>
        <w:spacing w:line="360" w:lineRule="auto"/>
        <w:ind w:firstLineChars="200" w:firstLine="420"/>
        <w:jc w:val="left"/>
        <w:divId w:val="610671486"/>
      </w:pPr>
      <w:r>
        <w:rPr>
          <w:rFonts w:ascii="宋体" w:hAnsi="宋体" w:hint="eastAsia"/>
          <w:szCs w:val="21"/>
          <w:lang w:eastAsia="zh-Hans"/>
        </w:rPr>
        <w:t>无。</w:t>
      </w:r>
      <w:r>
        <w:rPr>
          <w:rFonts w:ascii="宋体" w:hAnsi="宋体" w:hint="eastAsia"/>
          <w:szCs w:val="21"/>
        </w:rPr>
        <w:t xml:space="preserve"> </w:t>
      </w:r>
    </w:p>
    <w:p w14:paraId="6F876445" w14:textId="77777777" w:rsidR="000E6260" w:rsidRDefault="000E6260">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381E9D42" w14:textId="77777777" w:rsidR="000E6260" w:rsidRDefault="000E6260">
      <w:pPr>
        <w:spacing w:line="360" w:lineRule="auto"/>
        <w:ind w:firstLineChars="200" w:firstLine="420"/>
        <w:jc w:val="left"/>
        <w:divId w:val="1129124420"/>
      </w:pPr>
      <w:r>
        <w:rPr>
          <w:rFonts w:ascii="宋体" w:hAnsi="宋体" w:hint="eastAsia"/>
          <w:lang w:eastAsia="zh-Hans"/>
        </w:rPr>
        <w:t>无。</w:t>
      </w:r>
      <w:r>
        <w:rPr>
          <w:rFonts w:ascii="宋体" w:hAnsi="宋体" w:hint="eastAsia"/>
        </w:rPr>
        <w:t xml:space="preserve"> </w:t>
      </w:r>
    </w:p>
    <w:p w14:paraId="0983BFED" w14:textId="77777777" w:rsidR="000E6260" w:rsidRDefault="000E6260">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1E669D7F" w14:textId="77777777" w:rsidR="000E6260" w:rsidRDefault="000E6260">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61B4E607" w14:textId="77777777" w:rsidR="000E6260" w:rsidRDefault="000E6260">
      <w:pPr>
        <w:spacing w:line="360" w:lineRule="auto"/>
        <w:ind w:firstLineChars="200" w:firstLine="420"/>
        <w:divId w:val="945699037"/>
        <w:rPr>
          <w:rFonts w:ascii="宋体" w:hAnsi="宋体" w:hint="eastAsia"/>
          <w:szCs w:val="21"/>
          <w:lang w:eastAsia="zh-Hans"/>
        </w:rPr>
      </w:pPr>
      <w:r>
        <w:rPr>
          <w:rFonts w:ascii="宋体" w:hAnsi="宋体" w:hint="eastAsia"/>
          <w:szCs w:val="21"/>
          <w:lang w:eastAsia="zh-Hans"/>
        </w:rPr>
        <w:lastRenderedPageBreak/>
        <w:t>无。</w:t>
      </w:r>
    </w:p>
    <w:p w14:paraId="73E99306" w14:textId="77777777" w:rsidR="000E6260" w:rsidRDefault="000E6260">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62BA5061" w14:textId="77777777" w:rsidR="000E6260" w:rsidRDefault="000E6260">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20AA752D" w14:textId="77777777" w:rsidR="000E6260" w:rsidRDefault="000E6260">
      <w:pPr>
        <w:spacing w:line="360" w:lineRule="auto"/>
        <w:ind w:firstLineChars="200" w:firstLine="420"/>
        <w:jc w:val="left"/>
      </w:pPr>
      <w:r>
        <w:rPr>
          <w:rFonts w:ascii="宋体" w:hAnsi="宋体" w:cs="宋体" w:hint="eastAsia"/>
          <w:color w:val="000000"/>
          <w:kern w:val="0"/>
        </w:rPr>
        <w:t>（一）中国证监会准予摩根</w:t>
      </w:r>
      <w:proofErr w:type="gramStart"/>
      <w:r>
        <w:rPr>
          <w:rFonts w:ascii="宋体" w:hAnsi="宋体" w:cs="宋体" w:hint="eastAsia"/>
          <w:color w:val="000000"/>
          <w:kern w:val="0"/>
        </w:rPr>
        <w:t>慧启成长</w:t>
      </w:r>
      <w:proofErr w:type="gramEnd"/>
      <w:r>
        <w:rPr>
          <w:rFonts w:ascii="宋体" w:hAnsi="宋体" w:cs="宋体" w:hint="eastAsia"/>
          <w:color w:val="000000"/>
          <w:kern w:val="0"/>
        </w:rPr>
        <w:t>混合型证券投资基金募集注册的文件</w:t>
      </w:r>
      <w:r>
        <w:rPr>
          <w:rFonts w:ascii="宋体" w:hAnsi="宋体" w:cs="宋体" w:hint="eastAsia"/>
          <w:color w:val="000000"/>
          <w:kern w:val="0"/>
        </w:rPr>
        <w:br/>
        <w:t xml:space="preserve">　　（二）摩根</w:t>
      </w:r>
      <w:proofErr w:type="gramStart"/>
      <w:r>
        <w:rPr>
          <w:rFonts w:ascii="宋体" w:hAnsi="宋体" w:cs="宋体" w:hint="eastAsia"/>
          <w:color w:val="000000"/>
          <w:kern w:val="0"/>
        </w:rPr>
        <w:t>慧启成长</w:t>
      </w:r>
      <w:proofErr w:type="gramEnd"/>
      <w:r>
        <w:rPr>
          <w:rFonts w:ascii="宋体" w:hAnsi="宋体" w:cs="宋体" w:hint="eastAsia"/>
          <w:color w:val="000000"/>
          <w:kern w:val="0"/>
        </w:rPr>
        <w:t>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w:t>
      </w:r>
      <w:proofErr w:type="gramStart"/>
      <w:r>
        <w:rPr>
          <w:rFonts w:ascii="宋体" w:hAnsi="宋体" w:cs="宋体" w:hint="eastAsia"/>
          <w:color w:val="000000"/>
          <w:kern w:val="0"/>
        </w:rPr>
        <w:t>慧启成长</w:t>
      </w:r>
      <w:proofErr w:type="gramEnd"/>
      <w:r>
        <w:rPr>
          <w:rFonts w:ascii="宋体" w:hAnsi="宋体" w:cs="宋体" w:hint="eastAsia"/>
          <w:color w:val="000000"/>
          <w:kern w:val="0"/>
        </w:rPr>
        <w:t>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65E1451" w14:textId="77777777" w:rsidR="000E6260" w:rsidRDefault="000E6260">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223E4085" w14:textId="77777777" w:rsidR="000E6260" w:rsidRDefault="000E6260">
      <w:pPr>
        <w:spacing w:line="360" w:lineRule="auto"/>
        <w:ind w:firstLineChars="200" w:firstLine="420"/>
        <w:jc w:val="left"/>
      </w:pPr>
      <w:r>
        <w:rPr>
          <w:rFonts w:ascii="宋体" w:hAnsi="宋体" w:cs="宋体" w:hint="eastAsia"/>
          <w:color w:val="000000"/>
          <w:kern w:val="0"/>
        </w:rPr>
        <w:t>基金管理人或基金托管人住所。</w:t>
      </w:r>
    </w:p>
    <w:p w14:paraId="493DE0AB" w14:textId="77777777" w:rsidR="000E6260" w:rsidRDefault="000E6260">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65E0DC5B" w14:textId="77777777" w:rsidR="000E6260" w:rsidRDefault="000E626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7E727FE6" w14:textId="77777777" w:rsidR="000E6260" w:rsidRDefault="000E6260">
      <w:pPr>
        <w:spacing w:line="360" w:lineRule="auto"/>
        <w:ind w:firstLineChars="600" w:firstLine="1687"/>
        <w:jc w:val="left"/>
      </w:pPr>
      <w:r>
        <w:rPr>
          <w:rFonts w:ascii="宋体" w:hAnsi="宋体" w:hint="eastAsia"/>
          <w:b/>
          <w:bCs/>
          <w:sz w:val="28"/>
          <w:szCs w:val="30"/>
        </w:rPr>
        <w:t xml:space="preserve">　 </w:t>
      </w:r>
    </w:p>
    <w:p w14:paraId="09A18987" w14:textId="34B22286" w:rsidR="000E6260" w:rsidRDefault="000E6260">
      <w:pPr>
        <w:spacing w:line="360" w:lineRule="auto"/>
        <w:ind w:firstLineChars="600" w:firstLine="1687"/>
        <w:jc w:val="left"/>
      </w:pPr>
      <w:r>
        <w:rPr>
          <w:rFonts w:ascii="宋体" w:hAnsi="宋体" w:hint="eastAsia"/>
          <w:b/>
          <w:bCs/>
          <w:sz w:val="28"/>
          <w:szCs w:val="30"/>
        </w:rPr>
        <w:t xml:space="preserve">　 </w:t>
      </w:r>
      <w:r w:rsidR="00F33F19">
        <w:rPr>
          <w:rFonts w:ascii="宋体" w:hAnsi="宋体" w:hint="eastAsia"/>
          <w:b/>
          <w:bCs/>
          <w:sz w:val="28"/>
          <w:szCs w:val="30"/>
        </w:rPr>
        <w:t xml:space="preserve"> </w:t>
      </w:r>
    </w:p>
    <w:p w14:paraId="1525B3F9" w14:textId="77777777" w:rsidR="000E6260" w:rsidRDefault="000E6260">
      <w:pPr>
        <w:spacing w:line="360" w:lineRule="auto"/>
        <w:ind w:firstLineChars="600" w:firstLine="1446"/>
        <w:jc w:val="right"/>
      </w:pPr>
      <w:r>
        <w:rPr>
          <w:rFonts w:ascii="宋体" w:hAnsi="宋体" w:hint="eastAsia"/>
          <w:b/>
          <w:bCs/>
          <w:sz w:val="24"/>
          <w:szCs w:val="24"/>
        </w:rPr>
        <w:t>摩根基金管理（中国）有限公司</w:t>
      </w:r>
    </w:p>
    <w:p w14:paraId="62760636" w14:textId="77777777" w:rsidR="000E6260" w:rsidRDefault="000E6260">
      <w:pPr>
        <w:spacing w:line="360" w:lineRule="auto"/>
        <w:ind w:firstLineChars="600" w:firstLine="1446"/>
        <w:jc w:val="right"/>
      </w:pPr>
      <w:r>
        <w:rPr>
          <w:rFonts w:ascii="宋体" w:hAnsi="宋体" w:hint="eastAsia"/>
          <w:b/>
          <w:bCs/>
          <w:sz w:val="24"/>
          <w:szCs w:val="24"/>
        </w:rPr>
        <w:t>2026年4月22日</w:t>
      </w:r>
      <w:bookmarkEnd w:id="23"/>
    </w:p>
    <w:sectPr w:rsidR="000E626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0EF3" w14:textId="77777777" w:rsidR="00B75A3B" w:rsidRDefault="00B75A3B">
      <w:pPr>
        <w:rPr>
          <w:szCs w:val="21"/>
        </w:rPr>
      </w:pPr>
      <w:r>
        <w:rPr>
          <w:szCs w:val="21"/>
        </w:rPr>
        <w:separator/>
      </w:r>
      <w:r>
        <w:rPr>
          <w:szCs w:val="21"/>
        </w:rPr>
        <w:t xml:space="preserve"> </w:t>
      </w:r>
    </w:p>
  </w:endnote>
  <w:endnote w:type="continuationSeparator" w:id="0">
    <w:p w14:paraId="5CEEF60B" w14:textId="77777777" w:rsidR="00B75A3B" w:rsidRDefault="00B75A3B">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C40F" w14:textId="77777777" w:rsidR="000E6260" w:rsidRDefault="000E626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9D82" w14:textId="77777777" w:rsidR="00B75A3B" w:rsidRDefault="00B75A3B">
      <w:pPr>
        <w:rPr>
          <w:szCs w:val="21"/>
        </w:rPr>
      </w:pPr>
      <w:r>
        <w:rPr>
          <w:szCs w:val="21"/>
        </w:rPr>
        <w:separator/>
      </w:r>
      <w:r>
        <w:rPr>
          <w:szCs w:val="21"/>
        </w:rPr>
        <w:t xml:space="preserve"> </w:t>
      </w:r>
    </w:p>
  </w:footnote>
  <w:footnote w:type="continuationSeparator" w:id="0">
    <w:p w14:paraId="4D2FB7BF" w14:textId="77777777" w:rsidR="00B75A3B" w:rsidRDefault="00B75A3B">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652D" w14:textId="77777777" w:rsidR="000E6260" w:rsidRDefault="000E6260">
    <w:pPr>
      <w:pStyle w:val="a8"/>
      <w:jc w:val="right"/>
    </w:pPr>
    <w:r>
      <w:rPr>
        <w:rFonts w:ascii="宋体" w:hAnsi="宋体" w:hint="eastAsia"/>
      </w:rPr>
      <w:t>摩根</w:t>
    </w:r>
    <w:proofErr w:type="gramStart"/>
    <w:r>
      <w:rPr>
        <w:rFonts w:ascii="宋体" w:hAnsi="宋体" w:hint="eastAsia"/>
      </w:rPr>
      <w:t>慧启成长</w:t>
    </w:r>
    <w:proofErr w:type="gramEnd"/>
    <w:r>
      <w:rPr>
        <w:rFonts w:ascii="宋体" w:hAnsi="宋体" w:hint="eastAsia"/>
      </w:rPr>
      <w:t>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39360829">
    <w:abstractNumId w:val="0"/>
  </w:num>
  <w:num w:numId="2" w16cid:durableId="2140799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6B"/>
    <w:rsid w:val="000E6260"/>
    <w:rsid w:val="001A52FD"/>
    <w:rsid w:val="0061517D"/>
    <w:rsid w:val="00694FF3"/>
    <w:rsid w:val="006D7433"/>
    <w:rsid w:val="00AB4BC7"/>
    <w:rsid w:val="00B75A3B"/>
    <w:rsid w:val="00D55B6B"/>
    <w:rsid w:val="00E83D03"/>
    <w:rsid w:val="00F33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2B8BA04"/>
  <w15:chartTrackingRefBased/>
  <w15:docId w15:val="{AAE65BB5-166E-4269-8A2F-DC1C7F4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75149">
      <w:marLeft w:val="0"/>
      <w:marRight w:val="0"/>
      <w:marTop w:val="0"/>
      <w:marBottom w:val="0"/>
      <w:divBdr>
        <w:top w:val="none" w:sz="0" w:space="0" w:color="auto"/>
        <w:left w:val="none" w:sz="0" w:space="0" w:color="auto"/>
        <w:bottom w:val="none" w:sz="0" w:space="0" w:color="auto"/>
        <w:right w:val="none" w:sz="0" w:space="0" w:color="auto"/>
      </w:divBdr>
      <w:divsChild>
        <w:div w:id="1767770596">
          <w:marLeft w:val="0"/>
          <w:marRight w:val="0"/>
          <w:marTop w:val="0"/>
          <w:marBottom w:val="0"/>
          <w:divBdr>
            <w:top w:val="none" w:sz="0" w:space="0" w:color="auto"/>
            <w:left w:val="none" w:sz="0" w:space="0" w:color="auto"/>
            <w:bottom w:val="none" w:sz="0" w:space="0" w:color="auto"/>
            <w:right w:val="none" w:sz="0" w:space="0" w:color="auto"/>
          </w:divBdr>
        </w:div>
      </w:divsChild>
    </w:div>
    <w:div w:id="192499795">
      <w:marLeft w:val="0"/>
      <w:marRight w:val="0"/>
      <w:marTop w:val="0"/>
      <w:marBottom w:val="0"/>
      <w:divBdr>
        <w:top w:val="none" w:sz="0" w:space="0" w:color="auto"/>
        <w:left w:val="none" w:sz="0" w:space="0" w:color="auto"/>
        <w:bottom w:val="none" w:sz="0" w:space="0" w:color="auto"/>
        <w:right w:val="none" w:sz="0" w:space="0" w:color="auto"/>
      </w:divBdr>
    </w:div>
    <w:div w:id="252595917">
      <w:marLeft w:val="0"/>
      <w:marRight w:val="0"/>
      <w:marTop w:val="0"/>
      <w:marBottom w:val="0"/>
      <w:divBdr>
        <w:top w:val="none" w:sz="0" w:space="0" w:color="auto"/>
        <w:left w:val="none" w:sz="0" w:space="0" w:color="auto"/>
        <w:bottom w:val="none" w:sz="0" w:space="0" w:color="auto"/>
        <w:right w:val="none" w:sz="0" w:space="0" w:color="auto"/>
      </w:divBdr>
      <w:divsChild>
        <w:div w:id="184485128">
          <w:marLeft w:val="0"/>
          <w:marRight w:val="0"/>
          <w:marTop w:val="0"/>
          <w:marBottom w:val="0"/>
          <w:divBdr>
            <w:top w:val="none" w:sz="0" w:space="0" w:color="auto"/>
            <w:left w:val="none" w:sz="0" w:space="0" w:color="auto"/>
            <w:bottom w:val="none" w:sz="0" w:space="0" w:color="auto"/>
            <w:right w:val="none" w:sz="0" w:space="0" w:color="auto"/>
          </w:divBdr>
        </w:div>
      </w:divsChild>
    </w:div>
    <w:div w:id="332418761">
      <w:marLeft w:val="0"/>
      <w:marRight w:val="0"/>
      <w:marTop w:val="0"/>
      <w:marBottom w:val="0"/>
      <w:divBdr>
        <w:top w:val="none" w:sz="0" w:space="0" w:color="auto"/>
        <w:left w:val="none" w:sz="0" w:space="0" w:color="auto"/>
        <w:bottom w:val="none" w:sz="0" w:space="0" w:color="auto"/>
        <w:right w:val="none" w:sz="0" w:space="0" w:color="auto"/>
      </w:divBdr>
    </w:div>
    <w:div w:id="489490587">
      <w:marLeft w:val="0"/>
      <w:marRight w:val="0"/>
      <w:marTop w:val="0"/>
      <w:marBottom w:val="0"/>
      <w:divBdr>
        <w:top w:val="none" w:sz="0" w:space="0" w:color="auto"/>
        <w:left w:val="none" w:sz="0" w:space="0" w:color="auto"/>
        <w:bottom w:val="none" w:sz="0" w:space="0" w:color="auto"/>
        <w:right w:val="none" w:sz="0" w:space="0" w:color="auto"/>
      </w:divBdr>
    </w:div>
    <w:div w:id="508835298">
      <w:marLeft w:val="0"/>
      <w:marRight w:val="0"/>
      <w:marTop w:val="0"/>
      <w:marBottom w:val="0"/>
      <w:divBdr>
        <w:top w:val="none" w:sz="0" w:space="0" w:color="auto"/>
        <w:left w:val="none" w:sz="0" w:space="0" w:color="auto"/>
        <w:bottom w:val="none" w:sz="0" w:space="0" w:color="auto"/>
        <w:right w:val="none" w:sz="0" w:space="0" w:color="auto"/>
      </w:divBdr>
    </w:div>
    <w:div w:id="610671486">
      <w:marLeft w:val="0"/>
      <w:marRight w:val="0"/>
      <w:marTop w:val="0"/>
      <w:marBottom w:val="0"/>
      <w:divBdr>
        <w:top w:val="none" w:sz="0" w:space="0" w:color="auto"/>
        <w:left w:val="none" w:sz="0" w:space="0" w:color="auto"/>
        <w:bottom w:val="none" w:sz="0" w:space="0" w:color="auto"/>
        <w:right w:val="none" w:sz="0" w:space="0" w:color="auto"/>
      </w:divBdr>
    </w:div>
    <w:div w:id="908077969">
      <w:marLeft w:val="0"/>
      <w:marRight w:val="0"/>
      <w:marTop w:val="0"/>
      <w:marBottom w:val="0"/>
      <w:divBdr>
        <w:top w:val="none" w:sz="0" w:space="0" w:color="auto"/>
        <w:left w:val="none" w:sz="0" w:space="0" w:color="auto"/>
        <w:bottom w:val="none" w:sz="0" w:space="0" w:color="auto"/>
        <w:right w:val="none" w:sz="0" w:space="0" w:color="auto"/>
      </w:divBdr>
      <w:divsChild>
        <w:div w:id="1161238407">
          <w:marLeft w:val="0"/>
          <w:marRight w:val="0"/>
          <w:marTop w:val="0"/>
          <w:marBottom w:val="0"/>
          <w:divBdr>
            <w:top w:val="none" w:sz="0" w:space="0" w:color="auto"/>
            <w:left w:val="none" w:sz="0" w:space="0" w:color="auto"/>
            <w:bottom w:val="none" w:sz="0" w:space="0" w:color="auto"/>
            <w:right w:val="none" w:sz="0" w:space="0" w:color="auto"/>
          </w:divBdr>
        </w:div>
      </w:divsChild>
    </w:div>
    <w:div w:id="915431562">
      <w:marLeft w:val="0"/>
      <w:marRight w:val="0"/>
      <w:marTop w:val="0"/>
      <w:marBottom w:val="0"/>
      <w:divBdr>
        <w:top w:val="none" w:sz="0" w:space="0" w:color="auto"/>
        <w:left w:val="none" w:sz="0" w:space="0" w:color="auto"/>
        <w:bottom w:val="none" w:sz="0" w:space="0" w:color="auto"/>
        <w:right w:val="none" w:sz="0" w:space="0" w:color="auto"/>
      </w:divBdr>
    </w:div>
    <w:div w:id="945699037">
      <w:marLeft w:val="0"/>
      <w:marRight w:val="0"/>
      <w:marTop w:val="0"/>
      <w:marBottom w:val="0"/>
      <w:divBdr>
        <w:top w:val="none" w:sz="0" w:space="0" w:color="auto"/>
        <w:left w:val="none" w:sz="0" w:space="0" w:color="auto"/>
        <w:bottom w:val="none" w:sz="0" w:space="0" w:color="auto"/>
        <w:right w:val="none" w:sz="0" w:space="0" w:color="auto"/>
      </w:divBdr>
    </w:div>
    <w:div w:id="1078361018">
      <w:marLeft w:val="0"/>
      <w:marRight w:val="0"/>
      <w:marTop w:val="0"/>
      <w:marBottom w:val="0"/>
      <w:divBdr>
        <w:top w:val="none" w:sz="0" w:space="0" w:color="auto"/>
        <w:left w:val="none" w:sz="0" w:space="0" w:color="auto"/>
        <w:bottom w:val="none" w:sz="0" w:space="0" w:color="auto"/>
        <w:right w:val="none" w:sz="0" w:space="0" w:color="auto"/>
      </w:divBdr>
    </w:div>
    <w:div w:id="1086146576">
      <w:marLeft w:val="0"/>
      <w:marRight w:val="0"/>
      <w:marTop w:val="0"/>
      <w:marBottom w:val="0"/>
      <w:divBdr>
        <w:top w:val="none" w:sz="0" w:space="0" w:color="auto"/>
        <w:left w:val="none" w:sz="0" w:space="0" w:color="auto"/>
        <w:bottom w:val="none" w:sz="0" w:space="0" w:color="auto"/>
        <w:right w:val="none" w:sz="0" w:space="0" w:color="auto"/>
      </w:divBdr>
    </w:div>
    <w:div w:id="1129124420">
      <w:marLeft w:val="0"/>
      <w:marRight w:val="0"/>
      <w:marTop w:val="0"/>
      <w:marBottom w:val="0"/>
      <w:divBdr>
        <w:top w:val="none" w:sz="0" w:space="0" w:color="auto"/>
        <w:left w:val="none" w:sz="0" w:space="0" w:color="auto"/>
        <w:bottom w:val="none" w:sz="0" w:space="0" w:color="auto"/>
        <w:right w:val="none" w:sz="0" w:space="0" w:color="auto"/>
      </w:divBdr>
    </w:div>
    <w:div w:id="1178156729">
      <w:marLeft w:val="0"/>
      <w:marRight w:val="0"/>
      <w:marTop w:val="0"/>
      <w:marBottom w:val="0"/>
      <w:divBdr>
        <w:top w:val="none" w:sz="0" w:space="0" w:color="auto"/>
        <w:left w:val="none" w:sz="0" w:space="0" w:color="auto"/>
        <w:bottom w:val="none" w:sz="0" w:space="0" w:color="auto"/>
        <w:right w:val="none" w:sz="0" w:space="0" w:color="auto"/>
      </w:divBdr>
    </w:div>
    <w:div w:id="1316183012">
      <w:marLeft w:val="0"/>
      <w:marRight w:val="0"/>
      <w:marTop w:val="0"/>
      <w:marBottom w:val="0"/>
      <w:divBdr>
        <w:top w:val="none" w:sz="0" w:space="0" w:color="auto"/>
        <w:left w:val="none" w:sz="0" w:space="0" w:color="auto"/>
        <w:bottom w:val="none" w:sz="0" w:space="0" w:color="auto"/>
        <w:right w:val="none" w:sz="0" w:space="0" w:color="auto"/>
      </w:divBdr>
      <w:divsChild>
        <w:div w:id="1455712008">
          <w:marLeft w:val="0"/>
          <w:marRight w:val="0"/>
          <w:marTop w:val="0"/>
          <w:marBottom w:val="0"/>
          <w:divBdr>
            <w:top w:val="none" w:sz="0" w:space="0" w:color="auto"/>
            <w:left w:val="none" w:sz="0" w:space="0" w:color="auto"/>
            <w:bottom w:val="none" w:sz="0" w:space="0" w:color="auto"/>
            <w:right w:val="none" w:sz="0" w:space="0" w:color="auto"/>
          </w:divBdr>
        </w:div>
      </w:divsChild>
    </w:div>
    <w:div w:id="1401709599">
      <w:marLeft w:val="0"/>
      <w:marRight w:val="0"/>
      <w:marTop w:val="0"/>
      <w:marBottom w:val="0"/>
      <w:divBdr>
        <w:top w:val="none" w:sz="0" w:space="0" w:color="auto"/>
        <w:left w:val="none" w:sz="0" w:space="0" w:color="auto"/>
        <w:bottom w:val="none" w:sz="0" w:space="0" w:color="auto"/>
        <w:right w:val="none" w:sz="0" w:space="0" w:color="auto"/>
      </w:divBdr>
      <w:divsChild>
        <w:div w:id="1932395789">
          <w:marLeft w:val="0"/>
          <w:marRight w:val="0"/>
          <w:marTop w:val="0"/>
          <w:marBottom w:val="0"/>
          <w:divBdr>
            <w:top w:val="none" w:sz="0" w:space="0" w:color="auto"/>
            <w:left w:val="none" w:sz="0" w:space="0" w:color="auto"/>
            <w:bottom w:val="none" w:sz="0" w:space="0" w:color="auto"/>
            <w:right w:val="none" w:sz="0" w:space="0" w:color="auto"/>
          </w:divBdr>
          <w:divsChild>
            <w:div w:id="19303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3505">
      <w:marLeft w:val="0"/>
      <w:marRight w:val="0"/>
      <w:marTop w:val="0"/>
      <w:marBottom w:val="0"/>
      <w:divBdr>
        <w:top w:val="none" w:sz="0" w:space="0" w:color="auto"/>
        <w:left w:val="none" w:sz="0" w:space="0" w:color="auto"/>
        <w:bottom w:val="none" w:sz="0" w:space="0" w:color="auto"/>
        <w:right w:val="none" w:sz="0" w:space="0" w:color="auto"/>
      </w:divBdr>
      <w:divsChild>
        <w:div w:id="714737566">
          <w:marLeft w:val="0"/>
          <w:marRight w:val="0"/>
          <w:marTop w:val="0"/>
          <w:marBottom w:val="0"/>
          <w:divBdr>
            <w:top w:val="none" w:sz="0" w:space="0" w:color="auto"/>
            <w:left w:val="none" w:sz="0" w:space="0" w:color="auto"/>
            <w:bottom w:val="none" w:sz="0" w:space="0" w:color="auto"/>
            <w:right w:val="none" w:sz="0" w:space="0" w:color="auto"/>
          </w:divBdr>
        </w:div>
      </w:divsChild>
    </w:div>
    <w:div w:id="1540166503">
      <w:marLeft w:val="0"/>
      <w:marRight w:val="0"/>
      <w:marTop w:val="0"/>
      <w:marBottom w:val="0"/>
      <w:divBdr>
        <w:top w:val="none" w:sz="0" w:space="0" w:color="auto"/>
        <w:left w:val="none" w:sz="0" w:space="0" w:color="auto"/>
        <w:bottom w:val="none" w:sz="0" w:space="0" w:color="auto"/>
        <w:right w:val="none" w:sz="0" w:space="0" w:color="auto"/>
      </w:divBdr>
      <w:divsChild>
        <w:div w:id="1757943178">
          <w:marLeft w:val="0"/>
          <w:marRight w:val="0"/>
          <w:marTop w:val="0"/>
          <w:marBottom w:val="0"/>
          <w:divBdr>
            <w:top w:val="none" w:sz="0" w:space="0" w:color="auto"/>
            <w:left w:val="none" w:sz="0" w:space="0" w:color="auto"/>
            <w:bottom w:val="none" w:sz="0" w:space="0" w:color="auto"/>
            <w:right w:val="none" w:sz="0" w:space="0" w:color="auto"/>
          </w:divBdr>
        </w:div>
      </w:divsChild>
    </w:div>
    <w:div w:id="1822624212">
      <w:marLeft w:val="0"/>
      <w:marRight w:val="0"/>
      <w:marTop w:val="0"/>
      <w:marBottom w:val="0"/>
      <w:divBdr>
        <w:top w:val="none" w:sz="0" w:space="0" w:color="auto"/>
        <w:left w:val="none" w:sz="0" w:space="0" w:color="auto"/>
        <w:bottom w:val="none" w:sz="0" w:space="0" w:color="auto"/>
        <w:right w:val="none" w:sz="0" w:space="0" w:color="auto"/>
      </w:divBdr>
    </w:div>
    <w:div w:id="2025858526">
      <w:marLeft w:val="0"/>
      <w:marRight w:val="0"/>
      <w:marTop w:val="0"/>
      <w:marBottom w:val="0"/>
      <w:divBdr>
        <w:top w:val="none" w:sz="0" w:space="0" w:color="auto"/>
        <w:left w:val="none" w:sz="0" w:space="0" w:color="auto"/>
        <w:bottom w:val="none" w:sz="0" w:space="0" w:color="auto"/>
        <w:right w:val="none" w:sz="0" w:space="0" w:color="auto"/>
      </w:divBdr>
      <w:divsChild>
        <w:div w:id="1697543189">
          <w:marLeft w:val="0"/>
          <w:marRight w:val="0"/>
          <w:marTop w:val="0"/>
          <w:marBottom w:val="0"/>
          <w:divBdr>
            <w:top w:val="none" w:sz="0" w:space="0" w:color="auto"/>
            <w:left w:val="none" w:sz="0" w:space="0" w:color="auto"/>
            <w:bottom w:val="none" w:sz="0" w:space="0" w:color="auto"/>
            <w:right w:val="none" w:sz="0" w:space="0" w:color="auto"/>
          </w:divBdr>
        </w:div>
        <w:div w:id="2061049598">
          <w:marLeft w:val="0"/>
          <w:marRight w:val="0"/>
          <w:marTop w:val="0"/>
          <w:marBottom w:val="0"/>
          <w:divBdr>
            <w:top w:val="none" w:sz="0" w:space="0" w:color="auto"/>
            <w:left w:val="none" w:sz="0" w:space="0" w:color="auto"/>
            <w:bottom w:val="none" w:sz="0" w:space="0" w:color="auto"/>
            <w:right w:val="none" w:sz="0" w:space="0" w:color="auto"/>
          </w:divBdr>
        </w:div>
      </w:divsChild>
    </w:div>
    <w:div w:id="206965019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3638</Words>
  <Characters>4404</Characters>
  <Application>Microsoft Office Word</Application>
  <DocSecurity>0</DocSecurity>
  <Lines>440</Lines>
  <Paragraphs>536</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4</cp:revision>
  <dcterms:created xsi:type="dcterms:W3CDTF">2026-04-14T10:07:00Z</dcterms:created>
  <dcterms:modified xsi:type="dcterms:W3CDTF">2026-04-21T07:50:00Z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