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18077D" w14:textId="77777777" w:rsidR="00CD37C0" w:rsidRDefault="00CD37C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4E43442" w14:textId="77777777" w:rsidR="00CD37C0" w:rsidRDefault="00CD37C0">
      <w:pPr>
        <w:spacing w:line="360" w:lineRule="auto"/>
        <w:rPr>
          <w:rFonts w:ascii="宋体" w:hAnsi="宋体" w:hint="eastAsia"/>
          <w:sz w:val="48"/>
        </w:rPr>
      </w:pPr>
      <w:r>
        <w:rPr>
          <w:rFonts w:ascii="宋体" w:hAnsi="宋体" w:hint="eastAsia"/>
          <w:sz w:val="48"/>
        </w:rPr>
        <w:t xml:space="preserve">　 </w:t>
      </w:r>
    </w:p>
    <w:p w14:paraId="01B591DC" w14:textId="77777777" w:rsidR="00CD37C0" w:rsidRDefault="00CD37C0">
      <w:pPr>
        <w:spacing w:line="360" w:lineRule="auto"/>
        <w:jc w:val="center"/>
      </w:pPr>
      <w:r>
        <w:rPr>
          <w:rFonts w:ascii="宋体" w:hAnsi="宋体" w:hint="eastAsia"/>
          <w:b/>
          <w:bCs/>
          <w:color w:val="000000" w:themeColor="text1"/>
          <w:sz w:val="48"/>
          <w:szCs w:val="30"/>
        </w:rPr>
        <w:t>摩根均衡精选混合型证券投资基金</w:t>
      </w:r>
      <w:r>
        <w:rPr>
          <w:rFonts w:ascii="宋体" w:hAnsi="宋体" w:hint="eastAsia"/>
          <w:b/>
          <w:bCs/>
          <w:color w:val="000000" w:themeColor="text1"/>
          <w:sz w:val="48"/>
          <w:szCs w:val="30"/>
        </w:rPr>
        <w:br/>
        <w:t>2026年第1季度报告</w:t>
      </w:r>
    </w:p>
    <w:p w14:paraId="2DA95C25"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5540CC43" w14:textId="77777777" w:rsidR="00CD37C0" w:rsidRDefault="00CD37C0">
      <w:pPr>
        <w:spacing w:line="360" w:lineRule="auto"/>
        <w:jc w:val="center"/>
      </w:pPr>
      <w:r>
        <w:rPr>
          <w:rFonts w:ascii="宋体" w:hAnsi="宋体" w:hint="eastAsia"/>
          <w:b/>
          <w:bCs/>
          <w:sz w:val="28"/>
          <w:szCs w:val="30"/>
        </w:rPr>
        <w:t>2026年3月31日</w:t>
      </w:r>
    </w:p>
    <w:p w14:paraId="31E9087F"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53F7C807"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63C190DA"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13DEF302" w14:textId="19663868" w:rsidR="00CD37C0" w:rsidRDefault="00CD37C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B1D5835"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5FCDEA34"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799EBDF4"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59EA3D83"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0A46BECF"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5712B41C"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039476C2" w14:textId="77777777" w:rsidR="00CD37C0" w:rsidRDefault="00CD37C0">
      <w:pPr>
        <w:spacing w:line="360" w:lineRule="auto"/>
        <w:jc w:val="center"/>
        <w:rPr>
          <w:rFonts w:ascii="宋体" w:hAnsi="宋体" w:hint="eastAsia"/>
          <w:sz w:val="28"/>
          <w:szCs w:val="30"/>
        </w:rPr>
      </w:pPr>
      <w:r>
        <w:rPr>
          <w:rFonts w:ascii="宋体" w:hAnsi="宋体" w:hint="eastAsia"/>
          <w:sz w:val="28"/>
          <w:szCs w:val="30"/>
        </w:rPr>
        <w:t xml:space="preserve">　 </w:t>
      </w:r>
    </w:p>
    <w:p w14:paraId="719CA91F" w14:textId="77777777" w:rsidR="00CD37C0" w:rsidRDefault="00CD37C0">
      <w:pPr>
        <w:spacing w:line="360" w:lineRule="auto"/>
        <w:ind w:firstLineChars="800" w:firstLine="2249"/>
        <w:jc w:val="left"/>
      </w:pPr>
      <w:r>
        <w:rPr>
          <w:rFonts w:ascii="宋体" w:hAnsi="宋体" w:hint="eastAsia"/>
          <w:b/>
          <w:bCs/>
          <w:sz w:val="28"/>
          <w:szCs w:val="30"/>
        </w:rPr>
        <w:t>基金管理人：摩根基金管理（中国）有限公司</w:t>
      </w:r>
    </w:p>
    <w:p w14:paraId="2210F064" w14:textId="77777777" w:rsidR="00CD37C0" w:rsidRDefault="00CD37C0">
      <w:pPr>
        <w:spacing w:line="360" w:lineRule="auto"/>
        <w:ind w:firstLineChars="800" w:firstLine="2249"/>
        <w:jc w:val="left"/>
      </w:pPr>
      <w:r>
        <w:rPr>
          <w:rFonts w:ascii="宋体" w:hAnsi="宋体" w:hint="eastAsia"/>
          <w:b/>
          <w:bCs/>
          <w:sz w:val="28"/>
          <w:szCs w:val="30"/>
        </w:rPr>
        <w:t>基金托管人：中国光大银行股份有限公司</w:t>
      </w:r>
    </w:p>
    <w:p w14:paraId="7EE2F5FB" w14:textId="77777777" w:rsidR="00CD37C0" w:rsidRDefault="00CD37C0">
      <w:pPr>
        <w:spacing w:line="360" w:lineRule="auto"/>
        <w:ind w:firstLineChars="800" w:firstLine="2249"/>
        <w:jc w:val="left"/>
      </w:pPr>
      <w:r>
        <w:rPr>
          <w:rFonts w:ascii="宋体" w:hAnsi="宋体" w:hint="eastAsia"/>
          <w:b/>
          <w:bCs/>
          <w:sz w:val="28"/>
          <w:szCs w:val="30"/>
        </w:rPr>
        <w:t>报告送出日期：2026年4月22日</w:t>
      </w:r>
    </w:p>
    <w:p w14:paraId="64038D3A" w14:textId="77777777" w:rsidR="00CD37C0" w:rsidRDefault="00CD37C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74DCB66" w14:textId="77777777" w:rsidR="00CD37C0" w:rsidRDefault="00CD37C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E810661" w14:textId="77777777" w:rsidR="00CD37C0" w:rsidRDefault="00CD37C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C30DC" w14:paraId="0DA7D37A" w14:textId="77777777">
        <w:trPr>
          <w:divId w:val="212626830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6DEC108" w14:textId="77777777" w:rsidR="00CD37C0" w:rsidRDefault="00CD37C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A02B3F" w14:textId="77777777" w:rsidR="00CD37C0" w:rsidRDefault="00CD37C0">
            <w:pPr>
              <w:jc w:val="left"/>
            </w:pPr>
            <w:r>
              <w:rPr>
                <w:rFonts w:ascii="宋体" w:hAnsi="宋体" w:hint="eastAsia"/>
                <w:szCs w:val="24"/>
                <w:lang w:eastAsia="zh-Hans"/>
              </w:rPr>
              <w:t>摩根均衡精选混合</w:t>
            </w:r>
            <w:r>
              <w:rPr>
                <w:rFonts w:ascii="宋体" w:hAnsi="宋体" w:hint="eastAsia"/>
                <w:lang w:eastAsia="zh-Hans"/>
              </w:rPr>
              <w:t xml:space="preserve"> </w:t>
            </w:r>
          </w:p>
        </w:tc>
      </w:tr>
      <w:tr w:rsidR="00BC30DC" w14:paraId="51D31003"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689CA6" w14:textId="77777777" w:rsidR="00CD37C0" w:rsidRDefault="00CD37C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4E8863" w14:textId="77777777" w:rsidR="00CD37C0" w:rsidRDefault="00CD37C0">
            <w:pPr>
              <w:jc w:val="left"/>
            </w:pPr>
            <w:r>
              <w:rPr>
                <w:rFonts w:ascii="宋体" w:hAnsi="宋体" w:hint="eastAsia"/>
                <w:lang w:eastAsia="zh-Hans"/>
              </w:rPr>
              <w:t>021273</w:t>
            </w:r>
          </w:p>
        </w:tc>
      </w:tr>
      <w:tr w:rsidR="00BC30DC" w14:paraId="49AF0D89"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1A18F6" w14:textId="77777777" w:rsidR="00CD37C0" w:rsidRDefault="00CD37C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3C4EFC" w14:textId="77777777" w:rsidR="00CD37C0" w:rsidRDefault="00CD37C0">
            <w:pPr>
              <w:jc w:val="left"/>
            </w:pPr>
            <w:r>
              <w:rPr>
                <w:rFonts w:ascii="宋体" w:hAnsi="宋体" w:hint="eastAsia"/>
                <w:lang w:eastAsia="zh-Hans"/>
              </w:rPr>
              <w:t>契约型开放式</w:t>
            </w:r>
          </w:p>
        </w:tc>
      </w:tr>
      <w:tr w:rsidR="00BC30DC" w14:paraId="325FAB4D"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A72180" w14:textId="77777777" w:rsidR="00CD37C0" w:rsidRDefault="00CD37C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D1872" w14:textId="77777777" w:rsidR="00CD37C0" w:rsidRDefault="00CD37C0">
            <w:pPr>
              <w:jc w:val="left"/>
            </w:pPr>
            <w:r>
              <w:rPr>
                <w:rFonts w:ascii="宋体" w:hAnsi="宋体" w:hint="eastAsia"/>
                <w:lang w:eastAsia="zh-Hans"/>
              </w:rPr>
              <w:t>2024年9月3日</w:t>
            </w:r>
          </w:p>
        </w:tc>
      </w:tr>
      <w:tr w:rsidR="00BC30DC" w14:paraId="256232D2"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3B734E" w14:textId="77777777" w:rsidR="00CD37C0" w:rsidRDefault="00CD37C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C33201" w14:textId="77777777" w:rsidR="00CD37C0" w:rsidRDefault="00CD37C0">
            <w:pPr>
              <w:jc w:val="left"/>
            </w:pPr>
            <w:r>
              <w:rPr>
                <w:rFonts w:ascii="宋体" w:hAnsi="宋体" w:hint="eastAsia"/>
                <w:lang w:eastAsia="zh-Hans"/>
              </w:rPr>
              <w:t>49,387,920.24</w:t>
            </w:r>
            <w:r>
              <w:rPr>
                <w:rFonts w:hint="eastAsia"/>
              </w:rPr>
              <w:t>份</w:t>
            </w:r>
            <w:r>
              <w:rPr>
                <w:rFonts w:ascii="宋体" w:hAnsi="宋体" w:hint="eastAsia"/>
                <w:lang w:eastAsia="zh-Hans"/>
              </w:rPr>
              <w:t xml:space="preserve"> </w:t>
            </w:r>
          </w:p>
        </w:tc>
      </w:tr>
      <w:tr w:rsidR="00BC30DC" w14:paraId="7634B5EE"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446FB1" w14:textId="77777777" w:rsidR="00CD37C0" w:rsidRDefault="00CD37C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7DA521" w14:textId="77777777" w:rsidR="00CD37C0" w:rsidRDefault="00CD37C0">
            <w:pPr>
              <w:jc w:val="left"/>
            </w:pPr>
            <w:r>
              <w:rPr>
                <w:rFonts w:ascii="宋体" w:hAnsi="宋体" w:hint="eastAsia"/>
                <w:lang w:eastAsia="zh-Hans"/>
              </w:rPr>
              <w:t>本基金主要通过精选个股和风险控制，力争为基金份额持有人获得超越业绩比较基准的收益。</w:t>
            </w:r>
          </w:p>
        </w:tc>
      </w:tr>
      <w:tr w:rsidR="00BC30DC" w14:paraId="3C0F78D4"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346E95" w14:textId="77777777" w:rsidR="00CD37C0" w:rsidRDefault="00CD37C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34588" w14:textId="77777777" w:rsidR="00CD37C0" w:rsidRDefault="00CD37C0">
            <w:pPr>
              <w:jc w:val="left"/>
            </w:pPr>
            <w:r>
              <w:rPr>
                <w:rFonts w:ascii="宋体" w:hAnsi="宋体" w:hint="eastAsia"/>
                <w:lang w:eastAsia="zh-Hans"/>
              </w:rPr>
              <w:t>1.资产配置策略：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2.股票投资策略：（1）个股投资策略本基金秉承“将风险控制置于收益追求之上”的基本原则，结合中观和微观视角，优选良好的风险收益比个股，构建风格上相对均衡的投资组合。期望在控制风险的前提下，</w:t>
            </w:r>
            <w:r>
              <w:rPr>
                <w:rFonts w:ascii="宋体" w:hAnsi="宋体" w:hint="eastAsia"/>
                <w:lang w:eastAsia="zh-Hans"/>
              </w:rPr>
              <w:lastRenderedPageBreak/>
              <w:t>来追求超越市场平均水平的收益，力求实现基金资产的长期稳定增值。在个股的选择上，本基金坚持以企业价值为评估标准，聚焦于未来几年存在良好的增值可能的公司及由于政策变化或供给关系变化带来的经营预期改善的投资机会。在具体操作上，本基金将从定量和定性的角度综合分析公司的盈利能力以及盈利的确定性、持续性和成长性，重视公司基本面分析，现金流情况及估值合理性，追求良好的风险收益比，精选存在良好的增值可能的标的纳入投资组合。（2）港股通标的股票投资策略本基金可通过内地与香港股票市场交易互联互通机制投资于香港股票市场。本基金将采用与A股市场相同的个股精选策略，从企业盈利能力，盈利的确定性、成长性和持续性等角度入手，精选存在良好的增值可能的港股通标的纳入投资组合。</w:t>
            </w:r>
            <w:r>
              <w:rPr>
                <w:rFonts w:ascii="宋体" w:hAnsi="宋体" w:hint="eastAsia"/>
                <w:lang w:eastAsia="zh-Hans"/>
              </w:rPr>
              <w:br/>
              <w:t>3.其它投资策略：包括：债券投资策略、股指期货投资策略、股票期权投资策略、国债期货投资策略、资产支持证券投资策略、存托凭证投资策略、融资业务策略</w:t>
            </w:r>
          </w:p>
        </w:tc>
      </w:tr>
      <w:tr w:rsidR="00BC30DC" w14:paraId="48E32D42"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9B31C3" w14:textId="77777777" w:rsidR="00CD37C0" w:rsidRDefault="00CD37C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D0CA07" w14:textId="77777777" w:rsidR="00CD37C0" w:rsidRDefault="00CD37C0">
            <w:pPr>
              <w:jc w:val="left"/>
            </w:pPr>
            <w:r>
              <w:rPr>
                <w:rFonts w:ascii="宋体" w:hAnsi="宋体" w:hint="eastAsia"/>
                <w:lang w:eastAsia="zh-Hans"/>
              </w:rPr>
              <w:t>沪深300指数收益率*60%+中证港股通综合指数收益率*20%+银行活期存款利率（税后）*20%</w:t>
            </w:r>
          </w:p>
        </w:tc>
      </w:tr>
      <w:tr w:rsidR="00BC30DC" w14:paraId="6A06CC1C"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4C1817" w14:textId="77777777" w:rsidR="00CD37C0" w:rsidRDefault="00CD37C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44FF66" w14:textId="77777777" w:rsidR="00CD37C0" w:rsidRDefault="00CD37C0">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p>
        </w:tc>
      </w:tr>
      <w:tr w:rsidR="00BC30DC" w14:paraId="1C6701E8"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D14922" w14:textId="77777777" w:rsidR="00CD37C0" w:rsidRDefault="00CD37C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EF5399" w14:textId="77777777" w:rsidR="00CD37C0" w:rsidRDefault="00CD37C0">
            <w:pPr>
              <w:jc w:val="left"/>
            </w:pPr>
            <w:r>
              <w:rPr>
                <w:rFonts w:ascii="宋体" w:hAnsi="宋体" w:hint="eastAsia"/>
                <w:lang w:eastAsia="zh-Hans"/>
              </w:rPr>
              <w:t>摩根基金管理（中国）有限公司</w:t>
            </w:r>
          </w:p>
        </w:tc>
      </w:tr>
      <w:tr w:rsidR="00BC30DC" w14:paraId="29402252" w14:textId="77777777">
        <w:trPr>
          <w:divId w:val="212626830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C0D55B" w14:textId="77777777" w:rsidR="00CD37C0" w:rsidRDefault="00CD37C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5E71E" w14:textId="77777777" w:rsidR="00CD37C0" w:rsidRDefault="00CD37C0">
            <w:pPr>
              <w:jc w:val="left"/>
            </w:pPr>
            <w:r>
              <w:rPr>
                <w:rFonts w:ascii="宋体" w:hAnsi="宋体" w:hint="eastAsia"/>
                <w:lang w:eastAsia="zh-Hans"/>
              </w:rPr>
              <w:t>中国光大银行股份有限公司</w:t>
            </w:r>
          </w:p>
        </w:tc>
      </w:tr>
      <w:tr w:rsidR="00BC30DC" w14:paraId="2AF5706E" w14:textId="77777777">
        <w:trPr>
          <w:divId w:val="212626830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717504" w14:textId="77777777" w:rsidR="00CD37C0" w:rsidRDefault="00CD37C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CA08" w14:textId="77777777" w:rsidR="00CD37C0" w:rsidRDefault="00CD37C0">
            <w:pPr>
              <w:jc w:val="center"/>
            </w:pPr>
            <w:r>
              <w:rPr>
                <w:rFonts w:ascii="宋体" w:hAnsi="宋体" w:hint="eastAsia"/>
                <w:lang w:eastAsia="zh-Hans"/>
              </w:rPr>
              <w:t>摩根均衡精选混合A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D7BDB" w14:textId="77777777" w:rsidR="00CD37C0" w:rsidRDefault="00CD37C0">
            <w:pPr>
              <w:jc w:val="center"/>
            </w:pPr>
            <w:r>
              <w:rPr>
                <w:rFonts w:ascii="宋体" w:hAnsi="宋体" w:hint="eastAsia"/>
                <w:lang w:eastAsia="zh-Hans"/>
              </w:rPr>
              <w:t>摩根均衡精选混合C</w:t>
            </w:r>
            <w:r>
              <w:rPr>
                <w:rFonts w:ascii="宋体" w:hAnsi="宋体" w:hint="eastAsia"/>
                <w:kern w:val="0"/>
                <w:sz w:val="20"/>
                <w:lang w:eastAsia="zh-Hans"/>
              </w:rPr>
              <w:t xml:space="preserve"> </w:t>
            </w:r>
          </w:p>
        </w:tc>
      </w:tr>
      <w:tr w:rsidR="00BC30DC" w14:paraId="16797C75" w14:textId="77777777">
        <w:trPr>
          <w:divId w:val="212626830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E6E6B5" w14:textId="77777777" w:rsidR="00CD37C0" w:rsidRDefault="00CD37C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D70D1" w14:textId="77777777" w:rsidR="00CD37C0" w:rsidRDefault="00CD37C0">
            <w:pPr>
              <w:jc w:val="center"/>
            </w:pPr>
            <w:r>
              <w:rPr>
                <w:rFonts w:ascii="宋体" w:hAnsi="宋体" w:hint="eastAsia"/>
                <w:lang w:eastAsia="zh-Hans"/>
              </w:rPr>
              <w:t>021273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DCB34" w14:textId="77777777" w:rsidR="00CD37C0" w:rsidRDefault="00CD37C0">
            <w:pPr>
              <w:jc w:val="center"/>
            </w:pPr>
            <w:r>
              <w:rPr>
                <w:rFonts w:ascii="宋体" w:hAnsi="宋体" w:hint="eastAsia"/>
                <w:lang w:eastAsia="zh-Hans"/>
              </w:rPr>
              <w:t>021274</w:t>
            </w:r>
            <w:r>
              <w:rPr>
                <w:rFonts w:ascii="宋体" w:hAnsi="宋体" w:hint="eastAsia"/>
                <w:kern w:val="0"/>
                <w:sz w:val="20"/>
                <w:lang w:eastAsia="zh-Hans"/>
              </w:rPr>
              <w:t xml:space="preserve"> </w:t>
            </w:r>
          </w:p>
        </w:tc>
      </w:tr>
      <w:bookmarkEnd w:id="32"/>
      <w:bookmarkEnd w:id="33"/>
      <w:tr w:rsidR="00BC30DC" w14:paraId="3C10E756" w14:textId="77777777">
        <w:trPr>
          <w:divId w:val="212626830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A86401" w14:textId="77777777" w:rsidR="00CD37C0" w:rsidRDefault="00CD37C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1497D" w14:textId="77777777" w:rsidR="00CD37C0" w:rsidRDefault="00CD37C0">
            <w:pPr>
              <w:jc w:val="center"/>
            </w:pPr>
            <w:r>
              <w:rPr>
                <w:rFonts w:ascii="宋体" w:hAnsi="宋体" w:hint="eastAsia"/>
                <w:lang w:eastAsia="zh-Hans"/>
              </w:rPr>
              <w:t>40,453,385.39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D130E" w14:textId="77777777" w:rsidR="00CD37C0" w:rsidRDefault="00CD37C0">
            <w:pPr>
              <w:jc w:val="center"/>
            </w:pPr>
            <w:r>
              <w:rPr>
                <w:rFonts w:ascii="宋体" w:hAnsi="宋体" w:hint="eastAsia"/>
                <w:lang w:eastAsia="zh-Hans"/>
              </w:rPr>
              <w:t>8,934,534.85</w:t>
            </w:r>
            <w:r>
              <w:rPr>
                <w:rFonts w:hint="eastAsia"/>
              </w:rPr>
              <w:t>份</w:t>
            </w:r>
            <w:r>
              <w:rPr>
                <w:rFonts w:ascii="宋体" w:hAnsi="宋体" w:hint="eastAsia"/>
                <w:lang w:eastAsia="zh-Hans"/>
              </w:rPr>
              <w:t xml:space="preserve"> </w:t>
            </w:r>
          </w:p>
        </w:tc>
      </w:tr>
    </w:tbl>
    <w:p w14:paraId="6F87B39E" w14:textId="77777777" w:rsidR="00CD37C0" w:rsidRDefault="00CD37C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402AB62" w14:textId="77777777" w:rsidR="00CD37C0" w:rsidRDefault="00CD37C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575B986" w14:textId="77777777" w:rsidR="00CD37C0" w:rsidRDefault="00CD37C0">
      <w:pPr>
        <w:jc w:val="right"/>
        <w:divId w:val="32363350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BC30DC" w14:paraId="5E2C3C0A" w14:textId="77777777">
        <w:trPr>
          <w:divId w:val="32363350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05B2B3E" w14:textId="77777777" w:rsidR="00CD37C0" w:rsidRDefault="00CD37C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49689AB" w14:textId="77777777" w:rsidR="00CD37C0" w:rsidRDefault="00CD37C0">
            <w:pPr>
              <w:pStyle w:val="a5"/>
              <w:jc w:val="center"/>
              <w:rPr>
                <w:rFonts w:hint="eastAsia"/>
              </w:rPr>
            </w:pPr>
            <w:r>
              <w:rPr>
                <w:rFonts w:hint="eastAsia"/>
                <w:kern w:val="2"/>
                <w:sz w:val="21"/>
                <w:szCs w:val="24"/>
                <w:lang w:eastAsia="zh-Hans"/>
              </w:rPr>
              <w:t xml:space="preserve">报告期（2026年1月1日 - 2026年3月31日） </w:t>
            </w:r>
          </w:p>
        </w:tc>
      </w:tr>
      <w:tr w:rsidR="00BC30DC" w14:paraId="30440726" w14:textId="77777777">
        <w:trPr>
          <w:divId w:val="32363350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82878" w14:textId="77777777" w:rsidR="00CD37C0" w:rsidRDefault="00CD37C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055F74" w14:textId="77777777" w:rsidR="00CD37C0" w:rsidRDefault="00CD37C0">
            <w:pPr>
              <w:jc w:val="center"/>
            </w:pPr>
            <w:r>
              <w:rPr>
                <w:rFonts w:ascii="宋体" w:hAnsi="宋体" w:hint="eastAsia"/>
                <w:szCs w:val="24"/>
                <w:lang w:eastAsia="zh-Hans"/>
              </w:rPr>
              <w:t>摩根均衡精选混合A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F2BD981" w14:textId="77777777" w:rsidR="00CD37C0" w:rsidRDefault="00CD37C0">
            <w:pPr>
              <w:jc w:val="center"/>
            </w:pPr>
            <w:r>
              <w:rPr>
                <w:rFonts w:ascii="宋体" w:hAnsi="宋体" w:hint="eastAsia"/>
                <w:szCs w:val="24"/>
                <w:lang w:eastAsia="zh-Hans"/>
              </w:rPr>
              <w:t>摩根均衡精选混合C</w:t>
            </w:r>
          </w:p>
        </w:tc>
      </w:tr>
      <w:tr w:rsidR="00BC30DC" w14:paraId="46BF73A0" w14:textId="77777777">
        <w:trPr>
          <w:divId w:val="32363350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D31C1D" w14:textId="77777777" w:rsidR="00CD37C0" w:rsidRDefault="00CD37C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EA602D" w14:textId="77777777" w:rsidR="00CD37C0" w:rsidRDefault="00CD37C0">
            <w:pPr>
              <w:jc w:val="right"/>
            </w:pPr>
            <w:r>
              <w:rPr>
                <w:rFonts w:ascii="宋体" w:hAnsi="宋体" w:hint="eastAsia"/>
                <w:szCs w:val="24"/>
                <w:lang w:eastAsia="zh-Hans"/>
              </w:rPr>
              <w:t>762,031.41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785771" w14:textId="77777777" w:rsidR="00CD37C0" w:rsidRDefault="00CD37C0">
            <w:pPr>
              <w:jc w:val="right"/>
            </w:pPr>
            <w:r>
              <w:rPr>
                <w:rFonts w:ascii="宋体" w:hAnsi="宋体" w:hint="eastAsia"/>
                <w:szCs w:val="24"/>
                <w:lang w:eastAsia="zh-Hans"/>
              </w:rPr>
              <w:t>588,476.21</w:t>
            </w:r>
          </w:p>
        </w:tc>
      </w:tr>
      <w:tr w:rsidR="00BC30DC" w14:paraId="25829388" w14:textId="77777777">
        <w:trPr>
          <w:divId w:val="32363350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C3986B" w14:textId="77777777" w:rsidR="00CD37C0" w:rsidRDefault="00CD37C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BB0BCD" w14:textId="77777777" w:rsidR="00CD37C0" w:rsidRDefault="00CD37C0">
            <w:pPr>
              <w:jc w:val="right"/>
            </w:pPr>
            <w:r>
              <w:rPr>
                <w:rFonts w:ascii="宋体" w:hAnsi="宋体" w:hint="eastAsia"/>
                <w:szCs w:val="24"/>
                <w:lang w:eastAsia="zh-Hans"/>
              </w:rPr>
              <w:t>-896,456.79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08386" w14:textId="77777777" w:rsidR="00CD37C0" w:rsidRDefault="00CD37C0">
            <w:pPr>
              <w:jc w:val="right"/>
            </w:pPr>
            <w:r>
              <w:rPr>
                <w:rFonts w:ascii="宋体" w:hAnsi="宋体" w:hint="eastAsia"/>
                <w:szCs w:val="24"/>
                <w:lang w:eastAsia="zh-Hans"/>
              </w:rPr>
              <w:t>69,524.44</w:t>
            </w:r>
          </w:p>
        </w:tc>
      </w:tr>
      <w:tr w:rsidR="00BC30DC" w14:paraId="06392549" w14:textId="77777777">
        <w:trPr>
          <w:divId w:val="32363350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6298CF" w14:textId="77777777" w:rsidR="00CD37C0" w:rsidRDefault="00CD37C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8CECDA" w14:textId="77777777" w:rsidR="00CD37C0" w:rsidRDefault="00CD37C0">
            <w:pPr>
              <w:jc w:val="right"/>
            </w:pPr>
            <w:r>
              <w:rPr>
                <w:rFonts w:ascii="宋体" w:hAnsi="宋体" w:hint="eastAsia"/>
                <w:szCs w:val="24"/>
                <w:lang w:eastAsia="zh-Hans"/>
              </w:rPr>
              <w:t>-0.0349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67551E" w14:textId="77777777" w:rsidR="00CD37C0" w:rsidRDefault="00CD37C0">
            <w:pPr>
              <w:jc w:val="right"/>
            </w:pPr>
            <w:r>
              <w:rPr>
                <w:rFonts w:ascii="宋体" w:hAnsi="宋体" w:hint="eastAsia"/>
                <w:szCs w:val="24"/>
                <w:lang w:eastAsia="zh-Hans"/>
              </w:rPr>
              <w:t>0.0074</w:t>
            </w:r>
          </w:p>
        </w:tc>
      </w:tr>
      <w:tr w:rsidR="00BC30DC" w14:paraId="77E1D142" w14:textId="77777777">
        <w:trPr>
          <w:divId w:val="32363350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81CA3" w14:textId="77777777" w:rsidR="00CD37C0" w:rsidRDefault="00CD37C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4F7F1F" w14:textId="77777777" w:rsidR="00CD37C0" w:rsidRDefault="00CD37C0">
            <w:pPr>
              <w:jc w:val="right"/>
            </w:pPr>
            <w:r>
              <w:rPr>
                <w:rFonts w:ascii="宋体" w:hAnsi="宋体" w:hint="eastAsia"/>
                <w:szCs w:val="24"/>
                <w:lang w:eastAsia="zh-Hans"/>
              </w:rPr>
              <w:t>53,734,844.47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CC7CF0" w14:textId="77777777" w:rsidR="00CD37C0" w:rsidRDefault="00CD37C0">
            <w:pPr>
              <w:jc w:val="right"/>
            </w:pPr>
            <w:r>
              <w:rPr>
                <w:rFonts w:ascii="宋体" w:hAnsi="宋体" w:hint="eastAsia"/>
                <w:szCs w:val="24"/>
                <w:lang w:eastAsia="zh-Hans"/>
              </w:rPr>
              <w:t>11,774,762.36</w:t>
            </w:r>
          </w:p>
        </w:tc>
      </w:tr>
      <w:tr w:rsidR="00BC30DC" w14:paraId="09A9E760" w14:textId="77777777">
        <w:trPr>
          <w:divId w:val="32363350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25DB85" w14:textId="77777777" w:rsidR="00CD37C0" w:rsidRDefault="00CD37C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3519D" w14:textId="77777777" w:rsidR="00CD37C0" w:rsidRDefault="00CD37C0">
            <w:pPr>
              <w:jc w:val="right"/>
            </w:pPr>
            <w:r>
              <w:rPr>
                <w:rFonts w:ascii="宋体" w:hAnsi="宋体" w:hint="eastAsia"/>
                <w:szCs w:val="24"/>
                <w:lang w:eastAsia="zh-Hans"/>
              </w:rPr>
              <w:t>1.3283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3EB4C7" w14:textId="77777777" w:rsidR="00CD37C0" w:rsidRDefault="00CD37C0">
            <w:pPr>
              <w:jc w:val="right"/>
            </w:pPr>
            <w:r>
              <w:rPr>
                <w:rFonts w:ascii="宋体" w:hAnsi="宋体" w:hint="eastAsia"/>
                <w:szCs w:val="24"/>
                <w:lang w:eastAsia="zh-Hans"/>
              </w:rPr>
              <w:t>1.3179</w:t>
            </w:r>
          </w:p>
        </w:tc>
      </w:tr>
    </w:tbl>
    <w:p w14:paraId="561E0060" w14:textId="77777777" w:rsidR="00CD37C0" w:rsidRDefault="00CD37C0">
      <w:pPr>
        <w:wordWrap w:val="0"/>
        <w:spacing w:line="360" w:lineRule="auto"/>
        <w:jc w:val="left"/>
        <w:divId w:val="1934631797"/>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8014D0C" w14:textId="77777777" w:rsidR="00CD37C0" w:rsidRDefault="00CD37C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4F5ADF6" w14:textId="77777777" w:rsidR="00CD37C0" w:rsidRDefault="00CD37C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01F7FB9" w14:textId="77777777" w:rsidR="00CD37C0" w:rsidRDefault="00CD37C0">
      <w:pPr>
        <w:spacing w:line="360" w:lineRule="auto"/>
        <w:jc w:val="center"/>
        <w:divId w:val="743381876"/>
      </w:pPr>
      <w:r>
        <w:rPr>
          <w:rFonts w:ascii="宋体" w:hAnsi="宋体" w:hint="eastAsia"/>
        </w:rPr>
        <w:t>摩根均衡精选混合A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C30DC" w14:paraId="17D83EE8" w14:textId="77777777">
        <w:trPr>
          <w:divId w:val="74338187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73AF60" w14:textId="77777777" w:rsidR="00CD37C0" w:rsidRDefault="00CD37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1BE78B" w14:textId="77777777" w:rsidR="00CD37C0" w:rsidRDefault="00CD37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8E881B" w14:textId="77777777" w:rsidR="00CD37C0" w:rsidRDefault="00CD37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0827A8" w14:textId="77777777" w:rsidR="00CD37C0" w:rsidRDefault="00CD37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E64C8B" w14:textId="77777777" w:rsidR="00CD37C0" w:rsidRDefault="00CD37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35BB8" w14:textId="77777777" w:rsidR="00CD37C0" w:rsidRDefault="00CD37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278FC" w14:textId="77777777" w:rsidR="00CD37C0" w:rsidRDefault="00CD37C0">
            <w:pPr>
              <w:spacing w:line="360" w:lineRule="auto"/>
              <w:jc w:val="center"/>
            </w:pPr>
            <w:r>
              <w:rPr>
                <w:rFonts w:ascii="宋体" w:hAnsi="宋体" w:hint="eastAsia"/>
              </w:rPr>
              <w:t xml:space="preserve">②－④ </w:t>
            </w:r>
          </w:p>
        </w:tc>
      </w:tr>
      <w:tr w:rsidR="00BC30DC" w14:paraId="0329806B" w14:textId="77777777">
        <w:trPr>
          <w:divId w:val="743381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1F836" w14:textId="77777777" w:rsidR="00CD37C0" w:rsidRDefault="00CD37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C16B8" w14:textId="77777777" w:rsidR="00CD37C0" w:rsidRDefault="00CD37C0">
            <w:pPr>
              <w:spacing w:line="360" w:lineRule="auto"/>
              <w:jc w:val="right"/>
            </w:pPr>
            <w:r>
              <w:rPr>
                <w:rFonts w:ascii="宋体" w:hAnsi="宋体" w:hint="eastAsia"/>
              </w:rPr>
              <w:t xml:space="preserve">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06848" w14:textId="77777777" w:rsidR="00CD37C0" w:rsidRDefault="00CD37C0">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D9163" w14:textId="77777777" w:rsidR="00CD37C0" w:rsidRDefault="00CD37C0">
            <w:pPr>
              <w:spacing w:line="360" w:lineRule="auto"/>
              <w:jc w:val="right"/>
            </w:pPr>
            <w:r>
              <w:rPr>
                <w:rFonts w:ascii="宋体" w:hAnsi="宋体" w:hint="eastAsia"/>
              </w:rPr>
              <w:t xml:space="preserve">-3.56%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F46EE" w14:textId="77777777" w:rsidR="00CD37C0" w:rsidRDefault="00CD37C0">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10C245" w14:textId="77777777" w:rsidR="00CD37C0" w:rsidRDefault="00CD37C0">
            <w:pPr>
              <w:spacing w:line="360" w:lineRule="auto"/>
              <w:jc w:val="right"/>
            </w:pPr>
            <w:r>
              <w:rPr>
                <w:rFonts w:ascii="宋体" w:hAnsi="宋体" w:hint="eastAsia"/>
              </w:rPr>
              <w:t xml:space="preserve">3.95%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9B88B" w14:textId="77777777" w:rsidR="00CD37C0" w:rsidRDefault="00CD37C0">
            <w:pPr>
              <w:spacing w:line="360" w:lineRule="auto"/>
              <w:jc w:val="right"/>
            </w:pPr>
            <w:r>
              <w:rPr>
                <w:rFonts w:ascii="宋体" w:hAnsi="宋体" w:hint="eastAsia"/>
              </w:rPr>
              <w:t xml:space="preserve">0.77% </w:t>
            </w:r>
          </w:p>
        </w:tc>
      </w:tr>
      <w:tr w:rsidR="00BC30DC" w14:paraId="605E22C2" w14:textId="77777777">
        <w:trPr>
          <w:divId w:val="743381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4D21" w14:textId="77777777" w:rsidR="00CD37C0" w:rsidRDefault="00CD37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BD709" w14:textId="77777777" w:rsidR="00CD37C0" w:rsidRDefault="00CD37C0">
            <w:pPr>
              <w:spacing w:line="360" w:lineRule="auto"/>
              <w:jc w:val="right"/>
            </w:pPr>
            <w:r>
              <w:rPr>
                <w:rFonts w:ascii="宋体" w:hAnsi="宋体" w:hint="eastAsia"/>
              </w:rPr>
              <w:t xml:space="preserve">2.41%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56244" w14:textId="77777777" w:rsidR="00CD37C0" w:rsidRDefault="00CD37C0">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7970E" w14:textId="77777777" w:rsidR="00CD37C0" w:rsidRDefault="00CD37C0">
            <w:pPr>
              <w:spacing w:line="360" w:lineRule="auto"/>
              <w:jc w:val="right"/>
            </w:pPr>
            <w:r>
              <w:rPr>
                <w:rFonts w:ascii="宋体" w:hAnsi="宋体" w:hint="eastAsia"/>
              </w:rPr>
              <w:t xml:space="preserve">-5.03%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AD172" w14:textId="77777777" w:rsidR="00CD37C0" w:rsidRDefault="00CD37C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D1E8B2" w14:textId="77777777" w:rsidR="00CD37C0" w:rsidRDefault="00CD37C0">
            <w:pPr>
              <w:spacing w:line="360" w:lineRule="auto"/>
              <w:jc w:val="right"/>
            </w:pPr>
            <w:r>
              <w:rPr>
                <w:rFonts w:ascii="宋体" w:hAnsi="宋体" w:hint="eastAsia"/>
              </w:rPr>
              <w:t xml:space="preserve">7.44%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8A5D2" w14:textId="77777777" w:rsidR="00CD37C0" w:rsidRDefault="00CD37C0">
            <w:pPr>
              <w:spacing w:line="360" w:lineRule="auto"/>
              <w:jc w:val="right"/>
            </w:pPr>
            <w:r>
              <w:rPr>
                <w:rFonts w:ascii="宋体" w:hAnsi="宋体" w:hint="eastAsia"/>
              </w:rPr>
              <w:t xml:space="preserve">0.67% </w:t>
            </w:r>
          </w:p>
        </w:tc>
      </w:tr>
      <w:tr w:rsidR="00BC30DC" w14:paraId="4AAC0B84" w14:textId="77777777">
        <w:trPr>
          <w:divId w:val="743381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85288" w14:textId="77777777" w:rsidR="00CD37C0" w:rsidRDefault="00CD37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2EE05" w14:textId="77777777" w:rsidR="00CD37C0" w:rsidRDefault="00CD37C0">
            <w:pPr>
              <w:spacing w:line="360" w:lineRule="auto"/>
              <w:jc w:val="right"/>
            </w:pPr>
            <w:r>
              <w:rPr>
                <w:rFonts w:ascii="宋体" w:hAnsi="宋体" w:hint="eastAsia"/>
              </w:rPr>
              <w:t xml:space="preserve">23.79%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1FBA7" w14:textId="77777777" w:rsidR="00CD37C0" w:rsidRDefault="00CD37C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FF43C" w14:textId="77777777" w:rsidR="00CD37C0" w:rsidRDefault="00CD37C0">
            <w:pPr>
              <w:spacing w:line="360" w:lineRule="auto"/>
              <w:jc w:val="right"/>
            </w:pPr>
            <w:r>
              <w:rPr>
                <w:rFonts w:ascii="宋体" w:hAnsi="宋体" w:hint="eastAsia"/>
              </w:rPr>
              <w:t xml:space="preserve">9.54%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96EFA" w14:textId="77777777" w:rsidR="00CD37C0" w:rsidRDefault="00CD37C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B323BF" w14:textId="77777777" w:rsidR="00CD37C0" w:rsidRDefault="00CD37C0">
            <w:pPr>
              <w:spacing w:line="360" w:lineRule="auto"/>
              <w:jc w:val="right"/>
            </w:pPr>
            <w:r>
              <w:rPr>
                <w:rFonts w:ascii="宋体" w:hAnsi="宋体" w:hint="eastAsia"/>
              </w:rPr>
              <w:t xml:space="preserve">14.25%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F0F56" w14:textId="77777777" w:rsidR="00CD37C0" w:rsidRDefault="00CD37C0">
            <w:pPr>
              <w:spacing w:line="360" w:lineRule="auto"/>
              <w:jc w:val="right"/>
            </w:pPr>
            <w:r>
              <w:rPr>
                <w:rFonts w:ascii="宋体" w:hAnsi="宋体" w:hint="eastAsia"/>
              </w:rPr>
              <w:t xml:space="preserve">0.56% </w:t>
            </w:r>
          </w:p>
        </w:tc>
      </w:tr>
      <w:tr w:rsidR="00BC30DC" w14:paraId="7E208C3C" w14:textId="77777777">
        <w:trPr>
          <w:divId w:val="7433818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2A669" w14:textId="77777777" w:rsidR="00CD37C0" w:rsidRDefault="00CD37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6F3B8" w14:textId="77777777" w:rsidR="00CD37C0" w:rsidRDefault="00CD37C0">
            <w:pPr>
              <w:spacing w:line="360" w:lineRule="auto"/>
              <w:jc w:val="right"/>
            </w:pPr>
            <w:r>
              <w:rPr>
                <w:rFonts w:ascii="宋体" w:hAnsi="宋体" w:hint="eastAsia"/>
              </w:rPr>
              <w:t xml:space="preserve">32.83%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0B110" w14:textId="77777777" w:rsidR="00CD37C0" w:rsidRDefault="00CD37C0">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576C6" w14:textId="77777777" w:rsidR="00CD37C0" w:rsidRDefault="00CD37C0">
            <w:pPr>
              <w:spacing w:line="360" w:lineRule="auto"/>
              <w:jc w:val="right"/>
            </w:pPr>
            <w:r>
              <w:rPr>
                <w:rFonts w:ascii="宋体" w:hAnsi="宋体" w:hint="eastAsia"/>
              </w:rPr>
              <w:t xml:space="preserve">29.51%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A5A1A" w14:textId="77777777" w:rsidR="00CD37C0" w:rsidRDefault="00CD37C0">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0F7EEB" w14:textId="77777777" w:rsidR="00CD37C0" w:rsidRDefault="00CD37C0">
            <w:pPr>
              <w:spacing w:line="360" w:lineRule="auto"/>
              <w:jc w:val="right"/>
            </w:pPr>
            <w:r>
              <w:rPr>
                <w:rFonts w:ascii="宋体" w:hAnsi="宋体" w:hint="eastAsia"/>
              </w:rPr>
              <w:t xml:space="preserve">3.32%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4F7BA" w14:textId="77777777" w:rsidR="00CD37C0" w:rsidRDefault="00CD37C0">
            <w:pPr>
              <w:spacing w:line="360" w:lineRule="auto"/>
              <w:jc w:val="right"/>
            </w:pPr>
            <w:r>
              <w:rPr>
                <w:rFonts w:ascii="宋体" w:hAnsi="宋体" w:hint="eastAsia"/>
              </w:rPr>
              <w:t xml:space="preserve">0.24% </w:t>
            </w:r>
          </w:p>
        </w:tc>
      </w:tr>
    </w:tbl>
    <w:p w14:paraId="41B0C8C4" w14:textId="77777777" w:rsidR="00CD37C0" w:rsidRDefault="00CD37C0">
      <w:pPr>
        <w:spacing w:line="360" w:lineRule="auto"/>
        <w:jc w:val="center"/>
        <w:divId w:val="1101995694"/>
      </w:pPr>
      <w:r>
        <w:rPr>
          <w:rFonts w:ascii="宋体" w:hAnsi="宋体" w:hint="eastAsia"/>
        </w:rPr>
        <w:t>摩根均衡精选混合C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C30DC" w14:paraId="2E65B641" w14:textId="77777777">
        <w:trPr>
          <w:divId w:val="11019956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12E17E" w14:textId="77777777" w:rsidR="00CD37C0" w:rsidRDefault="00CD37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6173E5" w14:textId="77777777" w:rsidR="00CD37C0" w:rsidRDefault="00CD37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A7D8DA" w14:textId="77777777" w:rsidR="00CD37C0" w:rsidRDefault="00CD37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371A08" w14:textId="77777777" w:rsidR="00CD37C0" w:rsidRDefault="00CD37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EE820B" w14:textId="77777777" w:rsidR="00CD37C0" w:rsidRDefault="00CD37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FB15E" w14:textId="77777777" w:rsidR="00CD37C0" w:rsidRDefault="00CD37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444707" w14:textId="77777777" w:rsidR="00CD37C0" w:rsidRDefault="00CD37C0">
            <w:pPr>
              <w:spacing w:line="360" w:lineRule="auto"/>
              <w:jc w:val="center"/>
            </w:pPr>
            <w:r>
              <w:rPr>
                <w:rFonts w:ascii="宋体" w:hAnsi="宋体" w:hint="eastAsia"/>
              </w:rPr>
              <w:t xml:space="preserve">②－④ </w:t>
            </w:r>
          </w:p>
        </w:tc>
      </w:tr>
      <w:tr w:rsidR="00BC30DC" w14:paraId="22525BEB" w14:textId="77777777">
        <w:trPr>
          <w:divId w:val="1101995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DA5DF" w14:textId="77777777" w:rsidR="00CD37C0" w:rsidRDefault="00CD37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10FB7" w14:textId="77777777" w:rsidR="00CD37C0" w:rsidRDefault="00CD37C0">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49FB1" w14:textId="77777777" w:rsidR="00CD37C0" w:rsidRDefault="00CD37C0">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F3CB1" w14:textId="77777777" w:rsidR="00CD37C0" w:rsidRDefault="00CD37C0">
            <w:pPr>
              <w:spacing w:line="360" w:lineRule="auto"/>
              <w:jc w:val="right"/>
            </w:pPr>
            <w:r>
              <w:rPr>
                <w:rFonts w:ascii="宋体" w:hAnsi="宋体" w:hint="eastAsia"/>
              </w:rPr>
              <w:t xml:space="preserve">-3.56%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821A6" w14:textId="77777777" w:rsidR="00CD37C0" w:rsidRDefault="00CD37C0">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0FC4DB" w14:textId="77777777" w:rsidR="00CD37C0" w:rsidRDefault="00CD37C0">
            <w:pPr>
              <w:spacing w:line="360" w:lineRule="auto"/>
              <w:jc w:val="right"/>
            </w:pPr>
            <w:r>
              <w:rPr>
                <w:rFonts w:ascii="宋体" w:hAnsi="宋体" w:hint="eastAsia"/>
              </w:rPr>
              <w:t xml:space="preserve">3.83%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FE071" w14:textId="77777777" w:rsidR="00CD37C0" w:rsidRDefault="00CD37C0">
            <w:pPr>
              <w:spacing w:line="360" w:lineRule="auto"/>
              <w:jc w:val="right"/>
            </w:pPr>
            <w:r>
              <w:rPr>
                <w:rFonts w:ascii="宋体" w:hAnsi="宋体" w:hint="eastAsia"/>
              </w:rPr>
              <w:t xml:space="preserve">0.77% </w:t>
            </w:r>
          </w:p>
        </w:tc>
      </w:tr>
      <w:tr w:rsidR="00BC30DC" w14:paraId="789A2822" w14:textId="77777777">
        <w:trPr>
          <w:divId w:val="1101995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D0C6E" w14:textId="77777777" w:rsidR="00CD37C0" w:rsidRDefault="00CD37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2AB6E" w14:textId="77777777" w:rsidR="00CD37C0" w:rsidRDefault="00CD37C0">
            <w:pPr>
              <w:spacing w:line="360" w:lineRule="auto"/>
              <w:jc w:val="right"/>
            </w:pPr>
            <w:r>
              <w:rPr>
                <w:rFonts w:ascii="宋体" w:hAnsi="宋体" w:hint="eastAsia"/>
              </w:rPr>
              <w:t xml:space="preserve">2.15%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78223" w14:textId="77777777" w:rsidR="00CD37C0" w:rsidRDefault="00CD37C0">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85720" w14:textId="77777777" w:rsidR="00CD37C0" w:rsidRDefault="00CD37C0">
            <w:pPr>
              <w:spacing w:line="360" w:lineRule="auto"/>
              <w:jc w:val="right"/>
            </w:pPr>
            <w:r>
              <w:rPr>
                <w:rFonts w:ascii="宋体" w:hAnsi="宋体" w:hint="eastAsia"/>
              </w:rPr>
              <w:t xml:space="preserve">-5.03%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33B5F" w14:textId="77777777" w:rsidR="00CD37C0" w:rsidRDefault="00CD37C0">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B96FB3" w14:textId="77777777" w:rsidR="00CD37C0" w:rsidRDefault="00CD37C0">
            <w:pPr>
              <w:spacing w:line="360" w:lineRule="auto"/>
              <w:jc w:val="right"/>
            </w:pPr>
            <w:r>
              <w:rPr>
                <w:rFonts w:ascii="宋体" w:hAnsi="宋体" w:hint="eastAsia"/>
              </w:rPr>
              <w:t xml:space="preserve">7.18%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EE4BE" w14:textId="77777777" w:rsidR="00CD37C0" w:rsidRDefault="00CD37C0">
            <w:pPr>
              <w:spacing w:line="360" w:lineRule="auto"/>
              <w:jc w:val="right"/>
            </w:pPr>
            <w:r>
              <w:rPr>
                <w:rFonts w:ascii="宋体" w:hAnsi="宋体" w:hint="eastAsia"/>
              </w:rPr>
              <w:t xml:space="preserve">0.67% </w:t>
            </w:r>
          </w:p>
        </w:tc>
      </w:tr>
      <w:tr w:rsidR="00BC30DC" w14:paraId="20AB32A7" w14:textId="77777777">
        <w:trPr>
          <w:divId w:val="1101995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29BC2" w14:textId="77777777" w:rsidR="00CD37C0" w:rsidRDefault="00CD37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E419B" w14:textId="77777777" w:rsidR="00CD37C0" w:rsidRDefault="00CD37C0">
            <w:pPr>
              <w:spacing w:line="360" w:lineRule="auto"/>
              <w:jc w:val="right"/>
            </w:pPr>
            <w:r>
              <w:rPr>
                <w:rFonts w:ascii="宋体" w:hAnsi="宋体" w:hint="eastAsia"/>
              </w:rPr>
              <w:t xml:space="preserve">23.18%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7D93C" w14:textId="77777777" w:rsidR="00CD37C0" w:rsidRDefault="00CD37C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5AB6F" w14:textId="77777777" w:rsidR="00CD37C0" w:rsidRDefault="00CD37C0">
            <w:pPr>
              <w:spacing w:line="360" w:lineRule="auto"/>
              <w:jc w:val="right"/>
            </w:pPr>
            <w:r>
              <w:rPr>
                <w:rFonts w:ascii="宋体" w:hAnsi="宋体" w:hint="eastAsia"/>
              </w:rPr>
              <w:t xml:space="preserve">9.54%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EBCF6" w14:textId="77777777" w:rsidR="00CD37C0" w:rsidRDefault="00CD37C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D3D1C2" w14:textId="77777777" w:rsidR="00CD37C0" w:rsidRDefault="00CD37C0">
            <w:pPr>
              <w:spacing w:line="360" w:lineRule="auto"/>
              <w:jc w:val="right"/>
            </w:pPr>
            <w:r>
              <w:rPr>
                <w:rFonts w:ascii="宋体" w:hAnsi="宋体" w:hint="eastAsia"/>
              </w:rPr>
              <w:t xml:space="preserve">13.64%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2AF47" w14:textId="77777777" w:rsidR="00CD37C0" w:rsidRDefault="00CD37C0">
            <w:pPr>
              <w:spacing w:line="360" w:lineRule="auto"/>
              <w:jc w:val="right"/>
            </w:pPr>
            <w:r>
              <w:rPr>
                <w:rFonts w:ascii="宋体" w:hAnsi="宋体" w:hint="eastAsia"/>
              </w:rPr>
              <w:t xml:space="preserve">0.56% </w:t>
            </w:r>
          </w:p>
        </w:tc>
      </w:tr>
      <w:tr w:rsidR="00BC30DC" w14:paraId="18F7CA99" w14:textId="77777777">
        <w:trPr>
          <w:divId w:val="1101995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2EDE2" w14:textId="77777777" w:rsidR="00CD37C0" w:rsidRDefault="00CD37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CE04C" w14:textId="77777777" w:rsidR="00CD37C0" w:rsidRDefault="00CD37C0">
            <w:pPr>
              <w:spacing w:line="360" w:lineRule="auto"/>
              <w:jc w:val="right"/>
            </w:pPr>
            <w:r>
              <w:rPr>
                <w:rFonts w:ascii="宋体" w:hAnsi="宋体" w:hint="eastAsia"/>
              </w:rPr>
              <w:t xml:space="preserve">31.79%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5C4B6" w14:textId="77777777" w:rsidR="00CD37C0" w:rsidRDefault="00CD37C0">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852C1" w14:textId="77777777" w:rsidR="00CD37C0" w:rsidRDefault="00CD37C0">
            <w:pPr>
              <w:spacing w:line="360" w:lineRule="auto"/>
              <w:jc w:val="right"/>
            </w:pPr>
            <w:r>
              <w:rPr>
                <w:rFonts w:ascii="宋体" w:hAnsi="宋体" w:hint="eastAsia"/>
              </w:rPr>
              <w:t xml:space="preserve">29.51%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BB1BF" w14:textId="77777777" w:rsidR="00CD37C0" w:rsidRDefault="00CD37C0">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AEBB24" w14:textId="77777777" w:rsidR="00CD37C0" w:rsidRDefault="00CD37C0">
            <w:pPr>
              <w:spacing w:line="360" w:lineRule="auto"/>
              <w:jc w:val="right"/>
            </w:pPr>
            <w:r>
              <w:rPr>
                <w:rFonts w:ascii="宋体" w:hAnsi="宋体" w:hint="eastAsia"/>
              </w:rPr>
              <w:t xml:space="preserve">2.28%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E03E2" w14:textId="77777777" w:rsidR="00CD37C0" w:rsidRDefault="00CD37C0">
            <w:pPr>
              <w:spacing w:line="360" w:lineRule="auto"/>
              <w:jc w:val="right"/>
            </w:pPr>
            <w:r>
              <w:rPr>
                <w:rFonts w:ascii="宋体" w:hAnsi="宋体" w:hint="eastAsia"/>
              </w:rPr>
              <w:t xml:space="preserve">0.24% </w:t>
            </w:r>
          </w:p>
        </w:tc>
      </w:tr>
    </w:tbl>
    <w:p w14:paraId="75240CB8" w14:textId="77777777" w:rsidR="00CD37C0" w:rsidRDefault="00CD37C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308F771" w14:textId="07AE6354" w:rsidR="00CD37C0" w:rsidRDefault="00305A54">
      <w:pPr>
        <w:spacing w:line="360" w:lineRule="auto"/>
        <w:jc w:val="left"/>
        <w:divId w:val="2006935836"/>
      </w:pPr>
      <w:bookmarkStart w:id="70" w:name="m07_04_07_09"/>
      <w:bookmarkStart w:id="71" w:name="m07_04_07_09_tab"/>
      <w:r>
        <w:rPr>
          <w:rFonts w:ascii="宋体" w:hAnsi="宋体" w:hint="eastAsia"/>
          <w:noProof/>
        </w:rPr>
        <w:lastRenderedPageBreak/>
        <w:drawing>
          <wp:inline distT="0" distB="0" distL="0" distR="0" wp14:anchorId="48254317" wp14:editId="588B9E5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0962A0" w14:textId="40C8DBA3" w:rsidR="00CD37C0" w:rsidRDefault="00305A54">
      <w:pPr>
        <w:spacing w:line="360" w:lineRule="auto"/>
        <w:jc w:val="left"/>
        <w:divId w:val="39671656"/>
      </w:pPr>
      <w:r>
        <w:rPr>
          <w:rFonts w:ascii="宋体" w:hAnsi="宋体" w:hint="eastAsia"/>
          <w:noProof/>
        </w:rPr>
        <w:drawing>
          <wp:inline distT="0" distB="0" distL="0" distR="0" wp14:anchorId="749EDC6B" wp14:editId="0D7AFDC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5194CED" w14:textId="77777777" w:rsidR="00CD37C0" w:rsidRDefault="00CD37C0">
      <w:pPr>
        <w:spacing w:line="360" w:lineRule="auto"/>
      </w:pPr>
      <w:r>
        <w:rPr>
          <w:rFonts w:ascii="宋体" w:hAnsi="宋体" w:hint="eastAsia"/>
        </w:rPr>
        <w:t>注：</w:t>
      </w:r>
      <w:r>
        <w:rPr>
          <w:rFonts w:ascii="宋体" w:hAnsi="宋体" w:hint="eastAsia"/>
          <w:lang w:eastAsia="zh-Hans"/>
        </w:rPr>
        <w:t>本基金合同生效日为2024年9月3日，图示的时间段为合同生效日至本报告期末。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6A8DE6D" w14:textId="77777777" w:rsidR="00CD37C0" w:rsidRDefault="00CD37C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769F159" w14:textId="77777777" w:rsidR="00CD37C0" w:rsidRDefault="00CD37C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C30DC" w14:paraId="19425845" w14:textId="77777777">
        <w:trPr>
          <w:divId w:val="25273824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CBB26" w14:textId="77777777" w:rsidR="00CD37C0" w:rsidRDefault="00CD37C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47626" w14:textId="77777777" w:rsidR="00CD37C0" w:rsidRDefault="00CD37C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5655F" w14:textId="77777777" w:rsidR="00CD37C0" w:rsidRDefault="00CD37C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ED7FD" w14:textId="77777777" w:rsidR="00CD37C0" w:rsidRDefault="00CD37C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0BCA8" w14:textId="77777777" w:rsidR="00CD37C0" w:rsidRDefault="00CD37C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C30DC" w14:paraId="26E22CE8" w14:textId="77777777">
        <w:trPr>
          <w:divId w:val="25273824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0FD60" w14:textId="77777777" w:rsidR="00CD37C0" w:rsidRDefault="00CD37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50917" w14:textId="77777777" w:rsidR="00CD37C0" w:rsidRDefault="00CD37C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AA08E" w14:textId="77777777" w:rsidR="00CD37C0" w:rsidRDefault="00CD37C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E4252" w14:textId="77777777" w:rsidR="00CD37C0" w:rsidRDefault="00CD37C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342B8" w14:textId="77777777" w:rsidR="00CD37C0" w:rsidRDefault="00CD37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35B4B" w14:textId="77777777" w:rsidR="00CD37C0" w:rsidRDefault="00CD37C0">
            <w:pPr>
              <w:widowControl/>
              <w:jc w:val="left"/>
            </w:pPr>
          </w:p>
        </w:tc>
      </w:tr>
      <w:tr w:rsidR="00BC30DC" w14:paraId="13D08F37" w14:textId="77777777">
        <w:trPr>
          <w:divId w:val="25273824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17FE5" w14:textId="77777777" w:rsidR="00CD37C0" w:rsidRDefault="00CD37C0">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5632" w14:textId="77777777" w:rsidR="00CD37C0" w:rsidRDefault="00CD37C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BAC7B" w14:textId="77777777" w:rsidR="00CD37C0" w:rsidRDefault="00CD37C0">
            <w:pPr>
              <w:jc w:val="center"/>
            </w:pPr>
            <w:r>
              <w:rPr>
                <w:rFonts w:ascii="宋体" w:hAnsi="宋体" w:hint="eastAsia"/>
                <w:szCs w:val="24"/>
                <w:lang w:eastAsia="zh-Hans"/>
              </w:rPr>
              <w:t>2024年9月3日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4CF3E" w14:textId="77777777" w:rsidR="00CD37C0" w:rsidRDefault="00CD37C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F27DC" w14:textId="77777777" w:rsidR="00CD37C0" w:rsidRDefault="00CD37C0">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8EE73" w14:textId="77777777" w:rsidR="00CD37C0" w:rsidRDefault="00CD37C0">
            <w:pPr>
              <w:jc w:val="left"/>
            </w:pPr>
            <w:r>
              <w:rPr>
                <w:rFonts w:ascii="宋体" w:hAnsi="宋体" w:hint="eastAsia"/>
                <w:szCs w:val="24"/>
                <w:lang w:eastAsia="zh-Hans"/>
              </w:rPr>
              <w:t>梁鹏先生曾任上海申银万国证券研究所行业分析师，新活力资本投资公司投资</w:t>
            </w:r>
            <w:r>
              <w:rPr>
                <w:rFonts w:ascii="宋体" w:hAnsi="宋体" w:hint="eastAsia"/>
                <w:szCs w:val="24"/>
                <w:lang w:eastAsia="zh-Hans"/>
              </w:rPr>
              <w:lastRenderedPageBreak/>
              <w:t>副总监，太平基金管理有限公司基金经理；自2023年7月起加入摩根基金管理(中国)有限公司(原上投摩根基金管理有限公司)，现任国内权益投资部高级基金经理。</w:t>
            </w:r>
          </w:p>
        </w:tc>
      </w:tr>
    </w:tbl>
    <w:p w14:paraId="4312F7DD" w14:textId="77777777" w:rsidR="00CD37C0" w:rsidRDefault="00CD37C0">
      <w:pPr>
        <w:wordWrap w:val="0"/>
        <w:spacing w:line="360" w:lineRule="auto"/>
        <w:jc w:val="left"/>
        <w:divId w:val="772015999"/>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9BBACAE" w14:textId="77777777" w:rsidR="00CD37C0" w:rsidRDefault="00CD37C0">
      <w:pPr>
        <w:pStyle w:val="XBRLTitle3"/>
        <w:spacing w:before="156"/>
        <w:ind w:left="0"/>
        <w:divId w:val="160900175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BC30DC" w14:paraId="175BD8F6" w14:textId="77777777">
        <w:trPr>
          <w:divId w:val="146585609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FDC6F6B" w14:textId="77777777" w:rsidR="00CD37C0" w:rsidRDefault="00CD37C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6AB3E68" w14:textId="77777777" w:rsidR="00CD37C0" w:rsidRDefault="00CD37C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285C9C9" w14:textId="77777777" w:rsidR="00CD37C0" w:rsidRDefault="00CD37C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19B1218" w14:textId="77777777" w:rsidR="00CD37C0" w:rsidRDefault="00CD37C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11CFC1" w14:textId="77777777" w:rsidR="00CD37C0" w:rsidRDefault="00CD37C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BC30DC" w14:paraId="293C161F" w14:textId="77777777">
        <w:trPr>
          <w:divId w:val="146585609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9F1189" w14:textId="77777777" w:rsidR="00CD37C0" w:rsidRDefault="00CD37C0">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08924" w14:textId="77777777" w:rsidR="00CD37C0" w:rsidRDefault="00CD37C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9F1C9" w14:textId="77777777" w:rsidR="00CD37C0" w:rsidRDefault="00CD37C0">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CD7F58" w14:textId="77777777" w:rsidR="00CD37C0" w:rsidRDefault="00CD37C0">
            <w:pPr>
              <w:jc w:val="right"/>
            </w:pPr>
            <w:r>
              <w:rPr>
                <w:rFonts w:ascii="宋体" w:hAnsi="宋体" w:hint="eastAsia"/>
                <w:szCs w:val="24"/>
              </w:rPr>
              <w:t>1,194,520,255.14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B05D8" w14:textId="77777777" w:rsidR="00CD37C0" w:rsidRDefault="00CD37C0">
            <w:pPr>
              <w:jc w:val="center"/>
            </w:pPr>
            <w:r>
              <w:rPr>
                <w:rFonts w:ascii="宋体" w:hAnsi="宋体" w:hint="eastAsia"/>
                <w:szCs w:val="24"/>
              </w:rPr>
              <w:t>2017-12-01</w:t>
            </w:r>
          </w:p>
        </w:tc>
      </w:tr>
      <w:tr w:rsidR="00BC30DC" w14:paraId="2B2DEF57" w14:textId="77777777">
        <w:trPr>
          <w:divId w:val="146585609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297769" w14:textId="77777777" w:rsidR="00CD37C0" w:rsidRDefault="00CD37C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6A9F3" w14:textId="77777777" w:rsidR="00CD37C0" w:rsidRDefault="00CD37C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28898" w14:textId="77777777" w:rsidR="00CD37C0" w:rsidRDefault="00CD37C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F3934" w14:textId="77777777" w:rsidR="00CD37C0" w:rsidRDefault="00CD37C0">
            <w:pPr>
              <w:jc w:val="right"/>
            </w:pPr>
            <w:r>
              <w:rPr>
                <w:rFonts w:ascii="宋体" w:hAnsi="宋体" w:hint="eastAsia"/>
                <w:szCs w:val="24"/>
              </w:rPr>
              <w:t>306,729,911.16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23310" w14:textId="77777777" w:rsidR="00CD37C0" w:rsidRDefault="00CD37C0">
            <w:pPr>
              <w:jc w:val="center"/>
            </w:pPr>
            <w:r>
              <w:rPr>
                <w:rFonts w:ascii="宋体" w:hAnsi="宋体" w:hint="eastAsia"/>
                <w:szCs w:val="24"/>
              </w:rPr>
              <w:t>2024-07-04</w:t>
            </w:r>
          </w:p>
        </w:tc>
      </w:tr>
      <w:tr w:rsidR="00BC30DC" w14:paraId="7F46383C" w14:textId="77777777">
        <w:trPr>
          <w:divId w:val="146585609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43A045" w14:textId="77777777" w:rsidR="00CD37C0" w:rsidRDefault="00CD37C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82B5D" w14:textId="77777777" w:rsidR="00CD37C0" w:rsidRDefault="00CD37C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486BE" w14:textId="77777777" w:rsidR="00CD37C0" w:rsidRDefault="00CD37C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21FCF" w14:textId="77777777" w:rsidR="00CD37C0" w:rsidRDefault="00CD37C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B1A8B" w14:textId="77777777" w:rsidR="00CD37C0" w:rsidRDefault="00CD37C0">
            <w:pPr>
              <w:jc w:val="center"/>
            </w:pPr>
            <w:r>
              <w:rPr>
                <w:rFonts w:ascii="宋体" w:hAnsi="宋体" w:hint="eastAsia"/>
                <w:szCs w:val="24"/>
              </w:rPr>
              <w:t>-</w:t>
            </w:r>
          </w:p>
        </w:tc>
      </w:tr>
      <w:tr w:rsidR="00BC30DC" w14:paraId="5EE8DF19" w14:textId="77777777">
        <w:trPr>
          <w:divId w:val="146585609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E84BCF" w14:textId="77777777" w:rsidR="00CD37C0" w:rsidRDefault="00CD37C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12156" w14:textId="77777777" w:rsidR="00CD37C0" w:rsidRDefault="00CD37C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58B19D" w14:textId="77777777" w:rsidR="00CD37C0" w:rsidRDefault="00CD37C0">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A2B7EA" w14:textId="77777777" w:rsidR="00CD37C0" w:rsidRDefault="00CD37C0">
            <w:pPr>
              <w:jc w:val="right"/>
            </w:pPr>
            <w:r>
              <w:rPr>
                <w:rFonts w:ascii="宋体" w:hAnsi="宋体" w:hint="eastAsia"/>
                <w:szCs w:val="24"/>
              </w:rPr>
              <w:t>1,501,250,166.30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66AB8" w14:textId="77777777" w:rsidR="00CD37C0" w:rsidRDefault="00CD37C0">
            <w:pPr>
              <w:jc w:val="center"/>
            </w:pPr>
            <w:r>
              <w:rPr>
                <w:rFonts w:ascii="宋体" w:hAnsi="宋体" w:hint="eastAsia"/>
                <w:szCs w:val="24"/>
              </w:rPr>
              <w:t xml:space="preserve">- </w:t>
            </w:r>
          </w:p>
        </w:tc>
      </w:tr>
    </w:tbl>
    <w:p w14:paraId="26C39C26" w14:textId="77777777" w:rsidR="00CD37C0" w:rsidRDefault="00CD37C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94A1E05" w14:textId="77777777" w:rsidR="00CD37C0" w:rsidRDefault="00CD37C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B6E72D7" w14:textId="77777777" w:rsidR="00CD37C0" w:rsidRDefault="00CD37C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73897D2" w14:textId="77777777" w:rsidR="00CD37C0" w:rsidRDefault="00CD37C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2125148E" w14:textId="77777777" w:rsidR="00CD37C0" w:rsidRDefault="00CD37C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6924715" w14:textId="77777777" w:rsidR="00CD37C0" w:rsidRDefault="00CD37C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4BDACA5" w14:textId="77777777" w:rsidR="00CD37C0" w:rsidRDefault="00CD37C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B9522BE" w14:textId="77777777" w:rsidR="00CD37C0" w:rsidRDefault="00CD37C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73627C9B" w14:textId="77777777" w:rsidR="00CD37C0" w:rsidRDefault="00CD37C0">
      <w:pPr>
        <w:spacing w:line="360" w:lineRule="auto"/>
        <w:ind w:firstLineChars="200" w:firstLine="420"/>
        <w:jc w:val="left"/>
      </w:pPr>
      <w:r>
        <w:rPr>
          <w:rFonts w:ascii="宋体" w:hAnsi="宋体" w:cs="宋体" w:hint="eastAsia"/>
          <w:color w:val="000000"/>
          <w:kern w:val="0"/>
        </w:rPr>
        <w:t>2026年一季度市场呈现倒V走势，3月受中东地缘冲突影响，市场出现较大幅度的下滑，抹平了一二月份的上涨（沪深300指数下跌3.9%，同期创业板指下跌0.6%）。基金净值与市场指数走势相似，3月份几乎抹平了前两月的涨幅。</w:t>
      </w:r>
      <w:r>
        <w:rPr>
          <w:rFonts w:ascii="宋体" w:hAnsi="宋体" w:cs="宋体" w:hint="eastAsia"/>
          <w:color w:val="000000"/>
          <w:kern w:val="0"/>
        </w:rPr>
        <w:br/>
        <w:t xml:space="preserve">　　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本基金报告期主要兑现了有色金属板块的持仓，增加了化工、锂电池产业链和稀土板块的布局。上述行业都存在供给端或需求端或供需两端的积极变化。同时行业估值仍处于合理偏低水平，风险收益比特征良好。</w:t>
      </w:r>
      <w:r>
        <w:rPr>
          <w:rFonts w:ascii="宋体" w:hAnsi="宋体" w:cs="宋体" w:hint="eastAsia"/>
          <w:color w:val="000000"/>
          <w:kern w:val="0"/>
        </w:rPr>
        <w:br/>
        <w:t xml:space="preserve">　　化工行业在建工程增速于2023年Q3见顶，同比转负也已经4个季度，行业资产周转率也跌至历史底部区域。诸多子行业处于低价格和低库存，而需求端逐渐进入了补库周期。从历史经验来看PPI同比拐点出现并加速上行的阶段，化工行业具有较好的超额收益。由于3月地缘冲突带来原料端供给短缺和价格暴涨的冲击，市场担心能源危机将导致化工企业成本上升、开工率下降、终端传导不畅等不利因素的影响，板块出现了一次无差别的风险释放。我们认为本轮冲突只是化工景气修复周期中的短期波折，待事件缓和后，行业或将迎来一轮高级别的补库行情。从另一个角度看，本轮危机或将加速海外产能的退出，利于中国化工龙头进一步抢占全球份额。</w:t>
      </w:r>
      <w:r>
        <w:rPr>
          <w:rFonts w:ascii="宋体" w:hAnsi="宋体" w:cs="宋体" w:hint="eastAsia"/>
          <w:color w:val="000000"/>
          <w:kern w:val="0"/>
        </w:rPr>
        <w:br/>
        <w:t xml:space="preserve">　　锂电池产业链属于供需两端都有积极变化的行业。基于储能端需求超预期，上修2026年全球锂电池需求增速至25%。而供给端过去三年处于微利或亏损的状态，各环节扩产意愿明显不足。需求端积极叠加供给端谨慎，或将带动整个产业链各环节量价齐升。</w:t>
      </w:r>
      <w:r>
        <w:rPr>
          <w:rFonts w:ascii="宋体" w:hAnsi="宋体" w:cs="宋体" w:hint="eastAsia"/>
          <w:color w:val="000000"/>
          <w:kern w:val="0"/>
        </w:rPr>
        <w:br/>
        <w:t xml:space="preserve">　　展望2026年，我们对经济和市场仍保持较乐观的态度，预计在积极财政和宽货币的政策背</w:t>
      </w:r>
      <w:r>
        <w:rPr>
          <w:rFonts w:ascii="宋体" w:hAnsi="宋体" w:cs="宋体" w:hint="eastAsia"/>
          <w:color w:val="000000"/>
          <w:kern w:val="0"/>
        </w:rPr>
        <w:lastRenderedPageBreak/>
        <w:t>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本基金力求坚守将风险控制置于收益追求之上的基本原则，宁愿承担由于保守策略带来的短期落后，也不想因为“跟风”而导致遭受无法挽回的大幅回撤和本金损失。而是寄期望通过合理的风险承担，获得基金资产长期稳健的增值回报。</w:t>
      </w:r>
    </w:p>
    <w:p w14:paraId="24533F3F" w14:textId="77777777" w:rsidR="00CD37C0" w:rsidRDefault="00CD37C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28AE0DF5" w14:textId="77777777" w:rsidR="00CD37C0" w:rsidRDefault="00CD37C0">
      <w:pPr>
        <w:spacing w:line="360" w:lineRule="auto"/>
        <w:ind w:firstLineChars="200" w:firstLine="420"/>
      </w:pPr>
      <w:r>
        <w:rPr>
          <w:rFonts w:ascii="宋体" w:hAnsi="宋体" w:hint="eastAsia"/>
        </w:rPr>
        <w:t>本报告期摩根均衡精选混合A份额净值增长率为：0.39%，同期业绩比较基准收益率为：-3.56%；</w:t>
      </w:r>
      <w:r>
        <w:rPr>
          <w:rFonts w:ascii="宋体" w:hAnsi="宋体" w:hint="eastAsia"/>
        </w:rPr>
        <w:br/>
        <w:t xml:space="preserve">　　摩根均衡精选混合C份额净值增长率为：0.27%，同期业绩比较基准收益率为：-3.56%。</w:t>
      </w:r>
    </w:p>
    <w:p w14:paraId="385A4114" w14:textId="77777777" w:rsidR="00CD37C0" w:rsidRDefault="00CD37C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97F6445" w14:textId="77777777" w:rsidR="00CD37C0" w:rsidRDefault="00CD37C0">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27369A43" w14:textId="77777777" w:rsidR="00CD37C0" w:rsidRDefault="00CD37C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4C8C518" w14:textId="77777777" w:rsidR="00CD37C0" w:rsidRDefault="00CD37C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C30DC" w14:paraId="455D0F54"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3E11DE" w14:textId="77777777" w:rsidR="00CD37C0" w:rsidRDefault="00CD37C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9405E12" w14:textId="77777777" w:rsidR="00CD37C0" w:rsidRDefault="00CD37C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565AC02" w14:textId="77777777" w:rsidR="00CD37C0" w:rsidRDefault="00CD37C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884AFE7" w14:textId="77777777" w:rsidR="00CD37C0" w:rsidRDefault="00CD37C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C30DC" w14:paraId="3A9F53E6"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21DE43" w14:textId="77777777" w:rsidR="00CD37C0" w:rsidRDefault="00CD37C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4587487" w14:textId="77777777" w:rsidR="00CD37C0" w:rsidRDefault="00CD37C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7B1DC3" w14:textId="77777777" w:rsidR="00CD37C0" w:rsidRDefault="00CD37C0">
            <w:pPr>
              <w:jc w:val="right"/>
            </w:pPr>
            <w:r>
              <w:rPr>
                <w:rFonts w:ascii="宋体" w:hAnsi="宋体" w:hint="eastAsia"/>
                <w:szCs w:val="24"/>
                <w:lang w:eastAsia="zh-Hans"/>
              </w:rPr>
              <w:t>50,869,301.27</w:t>
            </w:r>
          </w:p>
        </w:tc>
        <w:tc>
          <w:tcPr>
            <w:tcW w:w="1333" w:type="pct"/>
            <w:tcBorders>
              <w:top w:val="single" w:sz="4" w:space="0" w:color="auto"/>
              <w:left w:val="nil"/>
              <w:bottom w:val="single" w:sz="4" w:space="0" w:color="auto"/>
              <w:right w:val="single" w:sz="4" w:space="0" w:color="auto"/>
            </w:tcBorders>
            <w:vAlign w:val="center"/>
            <w:hideMark/>
          </w:tcPr>
          <w:p w14:paraId="2E317697" w14:textId="77777777" w:rsidR="00CD37C0" w:rsidRDefault="00CD37C0">
            <w:pPr>
              <w:jc w:val="right"/>
            </w:pPr>
            <w:r>
              <w:rPr>
                <w:rFonts w:ascii="宋体" w:hAnsi="宋体" w:hint="eastAsia"/>
                <w:szCs w:val="24"/>
                <w:lang w:eastAsia="zh-Hans"/>
              </w:rPr>
              <w:t>76.97</w:t>
            </w:r>
          </w:p>
        </w:tc>
      </w:tr>
      <w:tr w:rsidR="00BC30DC" w14:paraId="096F0FC9"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627E9E" w14:textId="77777777" w:rsidR="00CD37C0" w:rsidRDefault="00CD37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A021A2" w14:textId="77777777" w:rsidR="00CD37C0" w:rsidRDefault="00CD37C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36FA1A" w14:textId="77777777" w:rsidR="00CD37C0" w:rsidRDefault="00CD37C0">
            <w:pPr>
              <w:jc w:val="right"/>
            </w:pPr>
            <w:r>
              <w:rPr>
                <w:rFonts w:ascii="宋体" w:hAnsi="宋体" w:hint="eastAsia"/>
                <w:szCs w:val="24"/>
                <w:lang w:eastAsia="zh-Hans"/>
              </w:rPr>
              <w:t>50,869,301.27</w:t>
            </w:r>
          </w:p>
        </w:tc>
        <w:tc>
          <w:tcPr>
            <w:tcW w:w="1333" w:type="pct"/>
            <w:tcBorders>
              <w:top w:val="single" w:sz="4" w:space="0" w:color="auto"/>
              <w:left w:val="nil"/>
              <w:bottom w:val="single" w:sz="4" w:space="0" w:color="auto"/>
              <w:right w:val="single" w:sz="4" w:space="0" w:color="auto"/>
            </w:tcBorders>
            <w:vAlign w:val="center"/>
            <w:hideMark/>
          </w:tcPr>
          <w:p w14:paraId="10257E68" w14:textId="77777777" w:rsidR="00CD37C0" w:rsidRDefault="00CD37C0">
            <w:pPr>
              <w:jc w:val="right"/>
            </w:pPr>
            <w:r>
              <w:rPr>
                <w:rFonts w:ascii="宋体" w:hAnsi="宋体" w:hint="eastAsia"/>
                <w:szCs w:val="24"/>
                <w:lang w:eastAsia="zh-Hans"/>
              </w:rPr>
              <w:t>76.97</w:t>
            </w:r>
          </w:p>
        </w:tc>
      </w:tr>
      <w:tr w:rsidR="00BC30DC" w14:paraId="440C4152"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D47BF" w14:textId="77777777" w:rsidR="00CD37C0" w:rsidRDefault="00CD37C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C7626ED" w14:textId="77777777" w:rsidR="00CD37C0" w:rsidRDefault="00CD37C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C04950"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C9353C" w14:textId="77777777" w:rsidR="00CD37C0" w:rsidRDefault="00CD37C0">
            <w:pPr>
              <w:jc w:val="right"/>
            </w:pPr>
            <w:r>
              <w:rPr>
                <w:rFonts w:ascii="宋体" w:hAnsi="宋体" w:hint="eastAsia"/>
                <w:szCs w:val="24"/>
                <w:lang w:eastAsia="zh-Hans"/>
              </w:rPr>
              <w:t>-</w:t>
            </w:r>
          </w:p>
        </w:tc>
      </w:tr>
      <w:tr w:rsidR="00BC30DC" w14:paraId="7E9A10D7"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32D0D1" w14:textId="77777777" w:rsidR="00CD37C0" w:rsidRDefault="00CD37C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81963A" w14:textId="77777777" w:rsidR="00CD37C0" w:rsidRDefault="00CD37C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6D00AA"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BF728B" w14:textId="77777777" w:rsidR="00CD37C0" w:rsidRDefault="00CD37C0">
            <w:pPr>
              <w:jc w:val="right"/>
            </w:pPr>
            <w:r>
              <w:rPr>
                <w:rFonts w:ascii="宋体" w:hAnsi="宋体" w:hint="eastAsia"/>
                <w:szCs w:val="24"/>
                <w:lang w:eastAsia="zh-Hans"/>
              </w:rPr>
              <w:t>-</w:t>
            </w:r>
          </w:p>
        </w:tc>
      </w:tr>
      <w:tr w:rsidR="00BC30DC" w14:paraId="49448C6C"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84F9D8" w14:textId="77777777" w:rsidR="00CD37C0" w:rsidRDefault="00CD37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71C97B" w14:textId="77777777" w:rsidR="00CD37C0" w:rsidRDefault="00CD37C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4B50D1"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6859AA" w14:textId="77777777" w:rsidR="00CD37C0" w:rsidRDefault="00CD37C0">
            <w:pPr>
              <w:jc w:val="right"/>
            </w:pPr>
            <w:r>
              <w:rPr>
                <w:rFonts w:ascii="宋体" w:hAnsi="宋体" w:hint="eastAsia"/>
                <w:szCs w:val="24"/>
                <w:lang w:eastAsia="zh-Hans"/>
              </w:rPr>
              <w:t>-</w:t>
            </w:r>
          </w:p>
        </w:tc>
      </w:tr>
      <w:tr w:rsidR="00BC30DC" w14:paraId="388821D4"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CBF7E1" w14:textId="77777777" w:rsidR="00CD37C0" w:rsidRDefault="00CD37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F15B1D" w14:textId="77777777" w:rsidR="00CD37C0" w:rsidRDefault="00CD37C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414259"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9B2FDE" w14:textId="77777777" w:rsidR="00CD37C0" w:rsidRDefault="00CD37C0">
            <w:pPr>
              <w:jc w:val="right"/>
            </w:pPr>
            <w:r>
              <w:rPr>
                <w:rFonts w:ascii="宋体" w:hAnsi="宋体" w:hint="eastAsia"/>
                <w:szCs w:val="24"/>
                <w:lang w:eastAsia="zh-Hans"/>
              </w:rPr>
              <w:t>-</w:t>
            </w:r>
          </w:p>
        </w:tc>
      </w:tr>
      <w:tr w:rsidR="00BC30DC" w14:paraId="7C42F247"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86951C" w14:textId="77777777" w:rsidR="00CD37C0" w:rsidRDefault="00CD37C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B133DDF" w14:textId="77777777" w:rsidR="00CD37C0" w:rsidRDefault="00CD37C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3960AA"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3E2CA1" w14:textId="77777777" w:rsidR="00CD37C0" w:rsidRDefault="00CD37C0">
            <w:pPr>
              <w:jc w:val="right"/>
            </w:pPr>
            <w:r>
              <w:rPr>
                <w:rFonts w:ascii="宋体" w:hAnsi="宋体" w:hint="eastAsia"/>
                <w:szCs w:val="24"/>
                <w:lang w:eastAsia="zh-Hans"/>
              </w:rPr>
              <w:t>-</w:t>
            </w:r>
          </w:p>
        </w:tc>
      </w:tr>
      <w:tr w:rsidR="00BC30DC" w14:paraId="0FC5A176"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558D2C" w14:textId="77777777" w:rsidR="00CD37C0" w:rsidRDefault="00CD37C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015A2BC" w14:textId="77777777" w:rsidR="00CD37C0" w:rsidRDefault="00CD37C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10C04A"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ADC759" w14:textId="77777777" w:rsidR="00CD37C0" w:rsidRDefault="00CD37C0">
            <w:pPr>
              <w:jc w:val="right"/>
            </w:pPr>
            <w:r>
              <w:rPr>
                <w:rFonts w:ascii="宋体" w:hAnsi="宋体" w:hint="eastAsia"/>
                <w:szCs w:val="24"/>
                <w:lang w:eastAsia="zh-Hans"/>
              </w:rPr>
              <w:t>-</w:t>
            </w:r>
          </w:p>
        </w:tc>
      </w:tr>
      <w:tr w:rsidR="00BC30DC" w14:paraId="72EC88AA"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CFF6B9" w14:textId="77777777" w:rsidR="00CD37C0" w:rsidRDefault="00CD37C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438DC4A" w14:textId="77777777" w:rsidR="00CD37C0" w:rsidRDefault="00CD37C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67EEDA"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431795" w14:textId="77777777" w:rsidR="00CD37C0" w:rsidRDefault="00CD37C0">
            <w:pPr>
              <w:jc w:val="right"/>
            </w:pPr>
            <w:r>
              <w:rPr>
                <w:rFonts w:ascii="宋体" w:hAnsi="宋体" w:hint="eastAsia"/>
                <w:szCs w:val="24"/>
                <w:lang w:eastAsia="zh-Hans"/>
              </w:rPr>
              <w:t>-</w:t>
            </w:r>
          </w:p>
        </w:tc>
      </w:tr>
      <w:tr w:rsidR="00BC30DC" w14:paraId="5AC2F845"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43E448" w14:textId="77777777" w:rsidR="00CD37C0" w:rsidRDefault="00CD37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99882F" w14:textId="77777777" w:rsidR="00CD37C0" w:rsidRDefault="00CD37C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0A2773" w14:textId="77777777" w:rsidR="00CD37C0" w:rsidRDefault="00CD37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983F58" w14:textId="77777777" w:rsidR="00CD37C0" w:rsidRDefault="00CD37C0">
            <w:pPr>
              <w:jc w:val="right"/>
            </w:pPr>
            <w:r>
              <w:rPr>
                <w:rFonts w:ascii="宋体" w:hAnsi="宋体" w:hint="eastAsia"/>
                <w:szCs w:val="24"/>
                <w:lang w:eastAsia="zh-Hans"/>
              </w:rPr>
              <w:t>-</w:t>
            </w:r>
          </w:p>
        </w:tc>
      </w:tr>
      <w:tr w:rsidR="00BC30DC" w14:paraId="52893153"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B5F17" w14:textId="77777777" w:rsidR="00CD37C0" w:rsidRDefault="00CD37C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33B97AD" w14:textId="77777777" w:rsidR="00CD37C0" w:rsidRDefault="00CD37C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3682AB" w14:textId="77777777" w:rsidR="00CD37C0" w:rsidRDefault="00CD37C0">
            <w:pPr>
              <w:jc w:val="right"/>
            </w:pPr>
            <w:r>
              <w:rPr>
                <w:rFonts w:ascii="宋体" w:hAnsi="宋体" w:hint="eastAsia"/>
                <w:szCs w:val="24"/>
                <w:lang w:eastAsia="zh-Hans"/>
              </w:rPr>
              <w:t>14,409,953.03</w:t>
            </w:r>
          </w:p>
        </w:tc>
        <w:tc>
          <w:tcPr>
            <w:tcW w:w="1333" w:type="pct"/>
            <w:tcBorders>
              <w:top w:val="single" w:sz="4" w:space="0" w:color="auto"/>
              <w:left w:val="nil"/>
              <w:bottom w:val="single" w:sz="4" w:space="0" w:color="auto"/>
              <w:right w:val="single" w:sz="4" w:space="0" w:color="auto"/>
            </w:tcBorders>
            <w:vAlign w:val="center"/>
            <w:hideMark/>
          </w:tcPr>
          <w:p w14:paraId="063FA427" w14:textId="77777777" w:rsidR="00CD37C0" w:rsidRDefault="00CD37C0">
            <w:pPr>
              <w:jc w:val="right"/>
            </w:pPr>
            <w:r>
              <w:rPr>
                <w:rFonts w:ascii="宋体" w:hAnsi="宋体" w:hint="eastAsia"/>
                <w:szCs w:val="24"/>
                <w:lang w:eastAsia="zh-Hans"/>
              </w:rPr>
              <w:t>21.80</w:t>
            </w:r>
          </w:p>
        </w:tc>
      </w:tr>
      <w:tr w:rsidR="00BC30DC" w14:paraId="0D3D8493"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363017" w14:textId="77777777" w:rsidR="00CD37C0" w:rsidRDefault="00CD37C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DDFD49F" w14:textId="77777777" w:rsidR="00CD37C0" w:rsidRDefault="00CD37C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ECB1C0" w14:textId="77777777" w:rsidR="00CD37C0" w:rsidRDefault="00CD37C0">
            <w:pPr>
              <w:jc w:val="right"/>
            </w:pPr>
            <w:r>
              <w:rPr>
                <w:rFonts w:ascii="宋体" w:hAnsi="宋体" w:hint="eastAsia"/>
                <w:szCs w:val="24"/>
                <w:lang w:eastAsia="zh-Hans"/>
              </w:rPr>
              <w:t>809,614.47</w:t>
            </w:r>
          </w:p>
        </w:tc>
        <w:tc>
          <w:tcPr>
            <w:tcW w:w="1333" w:type="pct"/>
            <w:tcBorders>
              <w:top w:val="single" w:sz="4" w:space="0" w:color="auto"/>
              <w:left w:val="nil"/>
              <w:bottom w:val="single" w:sz="4" w:space="0" w:color="auto"/>
              <w:right w:val="single" w:sz="4" w:space="0" w:color="auto"/>
            </w:tcBorders>
            <w:vAlign w:val="center"/>
            <w:hideMark/>
          </w:tcPr>
          <w:p w14:paraId="096BF25D" w14:textId="77777777" w:rsidR="00CD37C0" w:rsidRDefault="00CD37C0">
            <w:pPr>
              <w:jc w:val="right"/>
            </w:pPr>
            <w:r>
              <w:rPr>
                <w:rFonts w:ascii="宋体" w:hAnsi="宋体" w:hint="eastAsia"/>
                <w:szCs w:val="24"/>
                <w:lang w:eastAsia="zh-Hans"/>
              </w:rPr>
              <w:t>1.23</w:t>
            </w:r>
          </w:p>
        </w:tc>
      </w:tr>
      <w:tr w:rsidR="00BC30DC" w14:paraId="0B489EE3" w14:textId="77777777">
        <w:trPr>
          <w:divId w:val="20021535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13A404" w14:textId="77777777" w:rsidR="00CD37C0" w:rsidRDefault="00CD37C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887F229" w14:textId="77777777" w:rsidR="00CD37C0" w:rsidRDefault="00CD37C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61FE63" w14:textId="77777777" w:rsidR="00CD37C0" w:rsidRDefault="00CD37C0">
            <w:pPr>
              <w:jc w:val="right"/>
            </w:pPr>
            <w:r>
              <w:rPr>
                <w:rFonts w:ascii="宋体" w:hAnsi="宋体" w:hint="eastAsia"/>
                <w:szCs w:val="24"/>
                <w:lang w:eastAsia="zh-Hans"/>
              </w:rPr>
              <w:t>66,088,868.77</w:t>
            </w:r>
          </w:p>
        </w:tc>
        <w:tc>
          <w:tcPr>
            <w:tcW w:w="1333" w:type="pct"/>
            <w:tcBorders>
              <w:top w:val="single" w:sz="4" w:space="0" w:color="auto"/>
              <w:left w:val="nil"/>
              <w:bottom w:val="single" w:sz="4" w:space="0" w:color="auto"/>
              <w:right w:val="single" w:sz="4" w:space="0" w:color="auto"/>
            </w:tcBorders>
            <w:vAlign w:val="center"/>
            <w:hideMark/>
          </w:tcPr>
          <w:p w14:paraId="44690098" w14:textId="77777777" w:rsidR="00CD37C0" w:rsidRDefault="00CD37C0">
            <w:pPr>
              <w:jc w:val="right"/>
            </w:pPr>
            <w:r>
              <w:rPr>
                <w:rFonts w:ascii="宋体" w:hAnsi="宋体" w:hint="eastAsia"/>
                <w:szCs w:val="24"/>
                <w:lang w:eastAsia="zh-Hans"/>
              </w:rPr>
              <w:t>100.00</w:t>
            </w:r>
          </w:p>
        </w:tc>
      </w:tr>
    </w:tbl>
    <w:p w14:paraId="7C0431DE" w14:textId="77777777" w:rsidR="00CD37C0" w:rsidRDefault="00CD37C0">
      <w:pPr>
        <w:spacing w:line="360" w:lineRule="auto"/>
        <w:jc w:val="left"/>
        <w:divId w:val="855388780"/>
      </w:pPr>
      <w:r>
        <w:rPr>
          <w:rFonts w:ascii="宋体" w:hAnsi="宋体" w:hint="eastAsia"/>
          <w:szCs w:val="21"/>
        </w:rPr>
        <w:t>注：</w:t>
      </w:r>
      <w:r>
        <w:rPr>
          <w:rFonts w:ascii="宋体" w:hAnsi="宋体" w:hint="eastAsia"/>
        </w:rPr>
        <w:t>本基金本报告期末通过港股通交易机制投资的港股公允价值为人民币1,522,559.00元,占期末净值比例为2.32%。</w:t>
      </w:r>
    </w:p>
    <w:p w14:paraId="47FA15D2" w14:textId="77777777" w:rsidR="00CD37C0" w:rsidRDefault="00CD37C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0240303" w14:textId="77777777" w:rsidR="00CD37C0" w:rsidRDefault="00CD37C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C30DC" w14:paraId="5B4DAECB" w14:textId="77777777">
        <w:trPr>
          <w:divId w:val="189061013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946F3E" w14:textId="77777777" w:rsidR="00CD37C0" w:rsidRDefault="00CD37C0">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97C7F9B" w14:textId="77777777" w:rsidR="00CD37C0" w:rsidRDefault="00CD37C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8382E3A" w14:textId="77777777" w:rsidR="00CD37C0" w:rsidRDefault="00CD37C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E526DDE" w14:textId="77777777" w:rsidR="00CD37C0" w:rsidRDefault="00CD37C0">
            <w:pPr>
              <w:jc w:val="center"/>
            </w:pPr>
            <w:r>
              <w:rPr>
                <w:rFonts w:ascii="宋体" w:hAnsi="宋体" w:hint="eastAsia"/>
                <w:color w:val="000000"/>
              </w:rPr>
              <w:t xml:space="preserve">占基金资产净值比例（%） </w:t>
            </w:r>
          </w:p>
        </w:tc>
      </w:tr>
      <w:tr w:rsidR="00BC30DC" w14:paraId="1CAE4EA8"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379715" w14:textId="77777777" w:rsidR="00CD37C0" w:rsidRDefault="00CD37C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ABEBB4" w14:textId="77777777" w:rsidR="00CD37C0" w:rsidRDefault="00CD37C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7E2185" w14:textId="77777777" w:rsidR="00CD37C0" w:rsidRDefault="00CD37C0">
            <w:pPr>
              <w:jc w:val="right"/>
            </w:pPr>
            <w:r>
              <w:rPr>
                <w:rFonts w:ascii="宋体" w:hAnsi="宋体" w:hint="eastAsia"/>
                <w:szCs w:val="24"/>
                <w:lang w:eastAsia="zh-Hans"/>
              </w:rPr>
              <w:t>2,223,143.00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D8CFF2" w14:textId="77777777" w:rsidR="00CD37C0" w:rsidRDefault="00CD37C0">
            <w:pPr>
              <w:jc w:val="right"/>
            </w:pPr>
            <w:r>
              <w:rPr>
                <w:rFonts w:ascii="宋体" w:hAnsi="宋体" w:hint="eastAsia"/>
                <w:szCs w:val="24"/>
                <w:lang w:eastAsia="zh-Hans"/>
              </w:rPr>
              <w:t>3.39</w:t>
            </w:r>
          </w:p>
        </w:tc>
      </w:tr>
      <w:tr w:rsidR="00BC30DC" w14:paraId="67092DC3"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0C5167" w14:textId="77777777" w:rsidR="00CD37C0" w:rsidRDefault="00CD37C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BDC79" w14:textId="77777777" w:rsidR="00CD37C0" w:rsidRDefault="00CD37C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65D1B1" w14:textId="77777777" w:rsidR="00CD37C0" w:rsidRDefault="00CD37C0">
            <w:pPr>
              <w:jc w:val="right"/>
            </w:pPr>
            <w:r>
              <w:rPr>
                <w:rFonts w:ascii="宋体" w:hAnsi="宋体" w:hint="eastAsia"/>
                <w:szCs w:val="24"/>
                <w:lang w:eastAsia="zh-Hans"/>
              </w:rPr>
              <w:t>6,740,059.00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2A54F0" w14:textId="77777777" w:rsidR="00CD37C0" w:rsidRDefault="00CD37C0">
            <w:pPr>
              <w:jc w:val="right"/>
            </w:pPr>
            <w:r>
              <w:rPr>
                <w:rFonts w:ascii="宋体" w:hAnsi="宋体" w:hint="eastAsia"/>
                <w:szCs w:val="24"/>
                <w:lang w:eastAsia="zh-Hans"/>
              </w:rPr>
              <w:t>10.29</w:t>
            </w:r>
          </w:p>
        </w:tc>
      </w:tr>
      <w:tr w:rsidR="00BC30DC" w14:paraId="7BE1DD82"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2D82FB" w14:textId="77777777" w:rsidR="00CD37C0" w:rsidRDefault="00CD37C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06BBA9" w14:textId="77777777" w:rsidR="00CD37C0" w:rsidRDefault="00CD37C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5A327D" w14:textId="77777777" w:rsidR="00CD37C0" w:rsidRDefault="00CD37C0">
            <w:pPr>
              <w:jc w:val="right"/>
            </w:pPr>
            <w:r>
              <w:rPr>
                <w:rFonts w:ascii="宋体" w:hAnsi="宋体" w:hint="eastAsia"/>
                <w:szCs w:val="24"/>
                <w:lang w:eastAsia="zh-Hans"/>
              </w:rPr>
              <w:t>39,756,719.27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4FB50F" w14:textId="77777777" w:rsidR="00CD37C0" w:rsidRDefault="00CD37C0">
            <w:pPr>
              <w:jc w:val="right"/>
            </w:pPr>
            <w:r>
              <w:rPr>
                <w:rFonts w:ascii="宋体" w:hAnsi="宋体" w:hint="eastAsia"/>
                <w:szCs w:val="24"/>
                <w:lang w:eastAsia="zh-Hans"/>
              </w:rPr>
              <w:t>60.69</w:t>
            </w:r>
          </w:p>
        </w:tc>
      </w:tr>
      <w:tr w:rsidR="00BC30DC" w14:paraId="3E86F0B1"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FBB4FF" w14:textId="77777777" w:rsidR="00CD37C0" w:rsidRDefault="00CD37C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5B5C5A" w14:textId="77777777" w:rsidR="00CD37C0" w:rsidRDefault="00CD37C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F2A7A3"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15E1DF" w14:textId="77777777" w:rsidR="00CD37C0" w:rsidRDefault="00CD37C0">
            <w:pPr>
              <w:jc w:val="right"/>
            </w:pPr>
            <w:r>
              <w:rPr>
                <w:rFonts w:ascii="宋体" w:hAnsi="宋体" w:hint="eastAsia"/>
                <w:szCs w:val="24"/>
                <w:lang w:eastAsia="zh-Hans"/>
              </w:rPr>
              <w:t>-</w:t>
            </w:r>
          </w:p>
        </w:tc>
      </w:tr>
      <w:tr w:rsidR="00BC30DC" w14:paraId="3E66EA40"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CC977B" w14:textId="77777777" w:rsidR="00CD37C0" w:rsidRDefault="00CD37C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DC3A14" w14:textId="77777777" w:rsidR="00CD37C0" w:rsidRDefault="00CD37C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ACD66C"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AAE02D" w14:textId="77777777" w:rsidR="00CD37C0" w:rsidRDefault="00CD37C0">
            <w:pPr>
              <w:jc w:val="right"/>
            </w:pPr>
            <w:r>
              <w:rPr>
                <w:rFonts w:ascii="宋体" w:hAnsi="宋体" w:hint="eastAsia"/>
                <w:szCs w:val="24"/>
                <w:lang w:eastAsia="zh-Hans"/>
              </w:rPr>
              <w:t>-</w:t>
            </w:r>
          </w:p>
        </w:tc>
      </w:tr>
      <w:tr w:rsidR="00BC30DC" w14:paraId="07465CD9"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35732B" w14:textId="77777777" w:rsidR="00CD37C0" w:rsidRDefault="00CD37C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8FEAE6" w14:textId="77777777" w:rsidR="00CD37C0" w:rsidRDefault="00CD37C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334ED2"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63C340" w14:textId="77777777" w:rsidR="00CD37C0" w:rsidRDefault="00CD37C0">
            <w:pPr>
              <w:jc w:val="right"/>
            </w:pPr>
            <w:r>
              <w:rPr>
                <w:rFonts w:ascii="宋体" w:hAnsi="宋体" w:hint="eastAsia"/>
                <w:szCs w:val="24"/>
                <w:lang w:eastAsia="zh-Hans"/>
              </w:rPr>
              <w:t>-</w:t>
            </w:r>
          </w:p>
        </w:tc>
      </w:tr>
      <w:tr w:rsidR="00BC30DC" w14:paraId="63A8DB53"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64A835" w14:textId="77777777" w:rsidR="00CD37C0" w:rsidRDefault="00CD37C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95B5A5" w14:textId="77777777" w:rsidR="00CD37C0" w:rsidRDefault="00CD37C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666436"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1F73C3" w14:textId="77777777" w:rsidR="00CD37C0" w:rsidRDefault="00CD37C0">
            <w:pPr>
              <w:jc w:val="right"/>
            </w:pPr>
            <w:r>
              <w:rPr>
                <w:rFonts w:ascii="宋体" w:hAnsi="宋体" w:hint="eastAsia"/>
                <w:szCs w:val="24"/>
                <w:lang w:eastAsia="zh-Hans"/>
              </w:rPr>
              <w:t>-</w:t>
            </w:r>
          </w:p>
        </w:tc>
      </w:tr>
      <w:tr w:rsidR="00BC30DC" w14:paraId="7B970307"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F2F709" w14:textId="77777777" w:rsidR="00CD37C0" w:rsidRDefault="00CD37C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FC0617" w14:textId="77777777" w:rsidR="00CD37C0" w:rsidRDefault="00CD37C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825076"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5589DE" w14:textId="77777777" w:rsidR="00CD37C0" w:rsidRDefault="00CD37C0">
            <w:pPr>
              <w:jc w:val="right"/>
            </w:pPr>
            <w:r>
              <w:rPr>
                <w:rFonts w:ascii="宋体" w:hAnsi="宋体" w:hint="eastAsia"/>
                <w:szCs w:val="24"/>
                <w:lang w:eastAsia="zh-Hans"/>
              </w:rPr>
              <w:t>-</w:t>
            </w:r>
          </w:p>
        </w:tc>
      </w:tr>
      <w:tr w:rsidR="00BC30DC" w14:paraId="74D11D6E"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5C2DA2" w14:textId="77777777" w:rsidR="00CD37C0" w:rsidRDefault="00CD37C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4F9710" w14:textId="77777777" w:rsidR="00CD37C0" w:rsidRDefault="00CD37C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631A59"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F6CADB" w14:textId="77777777" w:rsidR="00CD37C0" w:rsidRDefault="00CD37C0">
            <w:pPr>
              <w:jc w:val="right"/>
            </w:pPr>
            <w:r>
              <w:rPr>
                <w:rFonts w:ascii="宋体" w:hAnsi="宋体" w:hint="eastAsia"/>
                <w:szCs w:val="24"/>
                <w:lang w:eastAsia="zh-Hans"/>
              </w:rPr>
              <w:t>-</w:t>
            </w:r>
          </w:p>
        </w:tc>
      </w:tr>
      <w:tr w:rsidR="00BC30DC" w14:paraId="19795A10"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62F821" w14:textId="77777777" w:rsidR="00CD37C0" w:rsidRDefault="00CD37C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D5C483" w14:textId="77777777" w:rsidR="00CD37C0" w:rsidRDefault="00CD37C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E083BE" w14:textId="77777777" w:rsidR="00CD37C0" w:rsidRDefault="00CD37C0">
            <w:pPr>
              <w:jc w:val="right"/>
            </w:pPr>
            <w:r>
              <w:rPr>
                <w:rFonts w:ascii="宋体" w:hAnsi="宋体" w:hint="eastAsia"/>
                <w:szCs w:val="24"/>
                <w:lang w:eastAsia="zh-Hans"/>
              </w:rPr>
              <w:t>626,821.00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2B0C09" w14:textId="77777777" w:rsidR="00CD37C0" w:rsidRDefault="00CD37C0">
            <w:pPr>
              <w:jc w:val="right"/>
            </w:pPr>
            <w:r>
              <w:rPr>
                <w:rFonts w:ascii="宋体" w:hAnsi="宋体" w:hint="eastAsia"/>
                <w:szCs w:val="24"/>
                <w:lang w:eastAsia="zh-Hans"/>
              </w:rPr>
              <w:t>0.96</w:t>
            </w:r>
          </w:p>
        </w:tc>
      </w:tr>
      <w:tr w:rsidR="00BC30DC" w14:paraId="5E34F83D"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80D268" w14:textId="77777777" w:rsidR="00CD37C0" w:rsidRDefault="00CD37C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14BB44" w14:textId="77777777" w:rsidR="00CD37C0" w:rsidRDefault="00CD37C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611796"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D2C750" w14:textId="77777777" w:rsidR="00CD37C0" w:rsidRDefault="00CD37C0">
            <w:pPr>
              <w:jc w:val="right"/>
            </w:pPr>
            <w:r>
              <w:rPr>
                <w:rFonts w:ascii="宋体" w:hAnsi="宋体" w:hint="eastAsia"/>
                <w:szCs w:val="24"/>
                <w:lang w:eastAsia="zh-Hans"/>
              </w:rPr>
              <w:t>-</w:t>
            </w:r>
          </w:p>
        </w:tc>
      </w:tr>
      <w:tr w:rsidR="00BC30DC" w14:paraId="0D5AABE2"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24347F" w14:textId="77777777" w:rsidR="00CD37C0" w:rsidRDefault="00CD37C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FEBB09" w14:textId="77777777" w:rsidR="00CD37C0" w:rsidRDefault="00CD37C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5A2C60"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652C20" w14:textId="77777777" w:rsidR="00CD37C0" w:rsidRDefault="00CD37C0">
            <w:pPr>
              <w:jc w:val="right"/>
            </w:pPr>
            <w:r>
              <w:rPr>
                <w:rFonts w:ascii="宋体" w:hAnsi="宋体" w:hint="eastAsia"/>
                <w:szCs w:val="24"/>
                <w:lang w:eastAsia="zh-Hans"/>
              </w:rPr>
              <w:t>-</w:t>
            </w:r>
          </w:p>
        </w:tc>
      </w:tr>
      <w:tr w:rsidR="00BC30DC" w14:paraId="0E3F282C"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80B1EC" w14:textId="77777777" w:rsidR="00CD37C0" w:rsidRDefault="00CD37C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36AD1C" w14:textId="77777777" w:rsidR="00CD37C0" w:rsidRDefault="00CD37C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9BE71C"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FDF224" w14:textId="77777777" w:rsidR="00CD37C0" w:rsidRDefault="00CD37C0">
            <w:pPr>
              <w:jc w:val="right"/>
            </w:pPr>
            <w:r>
              <w:rPr>
                <w:rFonts w:ascii="宋体" w:hAnsi="宋体" w:hint="eastAsia"/>
                <w:szCs w:val="24"/>
                <w:lang w:eastAsia="zh-Hans"/>
              </w:rPr>
              <w:t>-</w:t>
            </w:r>
          </w:p>
        </w:tc>
      </w:tr>
      <w:tr w:rsidR="00BC30DC" w14:paraId="16A28D3E"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F4D257" w14:textId="77777777" w:rsidR="00CD37C0" w:rsidRDefault="00CD37C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36097A" w14:textId="77777777" w:rsidR="00CD37C0" w:rsidRDefault="00CD37C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167E2A"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F2DA04" w14:textId="77777777" w:rsidR="00CD37C0" w:rsidRDefault="00CD37C0">
            <w:pPr>
              <w:jc w:val="right"/>
            </w:pPr>
            <w:r>
              <w:rPr>
                <w:rFonts w:ascii="宋体" w:hAnsi="宋体" w:hint="eastAsia"/>
                <w:szCs w:val="24"/>
                <w:lang w:eastAsia="zh-Hans"/>
              </w:rPr>
              <w:t>-</w:t>
            </w:r>
          </w:p>
        </w:tc>
      </w:tr>
      <w:tr w:rsidR="00BC30DC" w14:paraId="5F122A9E"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11496E" w14:textId="77777777" w:rsidR="00CD37C0" w:rsidRDefault="00CD37C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3AECDC" w14:textId="77777777" w:rsidR="00CD37C0" w:rsidRDefault="00CD37C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9D7CF9"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D0607C" w14:textId="77777777" w:rsidR="00CD37C0" w:rsidRDefault="00CD37C0">
            <w:pPr>
              <w:jc w:val="right"/>
            </w:pPr>
            <w:r>
              <w:rPr>
                <w:rFonts w:ascii="宋体" w:hAnsi="宋体" w:hint="eastAsia"/>
                <w:szCs w:val="24"/>
                <w:lang w:eastAsia="zh-Hans"/>
              </w:rPr>
              <w:t>-</w:t>
            </w:r>
          </w:p>
        </w:tc>
      </w:tr>
      <w:tr w:rsidR="00BC30DC" w14:paraId="33313284"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F9EABB" w14:textId="77777777" w:rsidR="00CD37C0" w:rsidRDefault="00CD37C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AEE106" w14:textId="77777777" w:rsidR="00CD37C0" w:rsidRDefault="00CD37C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FB7BE4"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CCDC6E" w14:textId="77777777" w:rsidR="00CD37C0" w:rsidRDefault="00CD37C0">
            <w:pPr>
              <w:jc w:val="right"/>
            </w:pPr>
            <w:r>
              <w:rPr>
                <w:rFonts w:ascii="宋体" w:hAnsi="宋体" w:hint="eastAsia"/>
                <w:szCs w:val="24"/>
                <w:lang w:eastAsia="zh-Hans"/>
              </w:rPr>
              <w:t>-</w:t>
            </w:r>
          </w:p>
        </w:tc>
      </w:tr>
      <w:tr w:rsidR="00BC30DC" w14:paraId="04DA5707"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6BC188" w14:textId="77777777" w:rsidR="00CD37C0" w:rsidRDefault="00CD37C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EC2E23" w14:textId="77777777" w:rsidR="00CD37C0" w:rsidRDefault="00CD37C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B2C33F"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F8EE49" w14:textId="77777777" w:rsidR="00CD37C0" w:rsidRDefault="00CD37C0">
            <w:pPr>
              <w:jc w:val="right"/>
            </w:pPr>
            <w:r>
              <w:rPr>
                <w:rFonts w:ascii="宋体" w:hAnsi="宋体" w:hint="eastAsia"/>
                <w:szCs w:val="24"/>
                <w:lang w:eastAsia="zh-Hans"/>
              </w:rPr>
              <w:t>-</w:t>
            </w:r>
          </w:p>
        </w:tc>
      </w:tr>
      <w:tr w:rsidR="00BC30DC" w14:paraId="46BABDB1"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4963EF" w14:textId="77777777" w:rsidR="00CD37C0" w:rsidRDefault="00CD37C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8BB119" w14:textId="77777777" w:rsidR="00CD37C0" w:rsidRDefault="00CD37C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15EDCA"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5032D3" w14:textId="77777777" w:rsidR="00CD37C0" w:rsidRDefault="00CD37C0">
            <w:pPr>
              <w:jc w:val="right"/>
            </w:pPr>
            <w:r>
              <w:rPr>
                <w:rFonts w:ascii="宋体" w:hAnsi="宋体" w:hint="eastAsia"/>
                <w:szCs w:val="24"/>
                <w:lang w:eastAsia="zh-Hans"/>
              </w:rPr>
              <w:t>-</w:t>
            </w:r>
          </w:p>
        </w:tc>
      </w:tr>
      <w:tr w:rsidR="00BC30DC" w14:paraId="001DCAB2"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0BFE81" w14:textId="77777777" w:rsidR="00CD37C0" w:rsidRDefault="00CD37C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2F4E1D" w14:textId="77777777" w:rsidR="00CD37C0" w:rsidRDefault="00CD37C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D491AB" w14:textId="77777777" w:rsidR="00CD37C0" w:rsidRDefault="00CD37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E50C83" w14:textId="77777777" w:rsidR="00CD37C0" w:rsidRDefault="00CD37C0">
            <w:pPr>
              <w:jc w:val="right"/>
            </w:pPr>
            <w:r>
              <w:rPr>
                <w:rFonts w:ascii="宋体" w:hAnsi="宋体" w:hint="eastAsia"/>
                <w:szCs w:val="24"/>
                <w:lang w:eastAsia="zh-Hans"/>
              </w:rPr>
              <w:t>-</w:t>
            </w:r>
          </w:p>
        </w:tc>
      </w:tr>
      <w:tr w:rsidR="00BC30DC" w14:paraId="434B4840" w14:textId="77777777">
        <w:trPr>
          <w:divId w:val="18906101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F5BE9F" w14:textId="77777777" w:rsidR="00CD37C0" w:rsidRDefault="00CD37C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9E96D5" w14:textId="77777777" w:rsidR="00CD37C0" w:rsidRDefault="00CD37C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0D2CA6" w14:textId="77777777" w:rsidR="00CD37C0" w:rsidRDefault="00CD37C0">
            <w:pPr>
              <w:jc w:val="right"/>
            </w:pPr>
            <w:r>
              <w:rPr>
                <w:rFonts w:ascii="宋体" w:hAnsi="宋体" w:hint="eastAsia"/>
                <w:szCs w:val="24"/>
                <w:lang w:eastAsia="zh-Hans"/>
              </w:rPr>
              <w:t>49,346,742.27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769BFE" w14:textId="77777777" w:rsidR="00CD37C0" w:rsidRDefault="00CD37C0">
            <w:pPr>
              <w:jc w:val="right"/>
            </w:pPr>
            <w:r>
              <w:rPr>
                <w:rFonts w:ascii="宋体" w:hAnsi="宋体" w:hint="eastAsia"/>
                <w:szCs w:val="24"/>
                <w:lang w:eastAsia="zh-Hans"/>
              </w:rPr>
              <w:t>75.33</w:t>
            </w:r>
          </w:p>
        </w:tc>
      </w:tr>
    </w:tbl>
    <w:p w14:paraId="3A1F8515" w14:textId="77777777" w:rsidR="00CD37C0" w:rsidRDefault="00CD37C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C30DC" w14:paraId="3757EC07"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415B8E" w14:textId="77777777" w:rsidR="00CD37C0" w:rsidRDefault="00CD37C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4624A1F" w14:textId="77777777" w:rsidR="00CD37C0" w:rsidRDefault="00CD37C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C28AE8" w14:textId="77777777" w:rsidR="00CD37C0" w:rsidRDefault="00CD37C0">
            <w:pPr>
              <w:jc w:val="center"/>
            </w:pPr>
            <w:r>
              <w:rPr>
                <w:rFonts w:ascii="宋体" w:hAnsi="宋体" w:hint="eastAsia"/>
                <w:color w:val="000000"/>
              </w:rPr>
              <w:t xml:space="preserve">占基金资产净值比例（%） </w:t>
            </w:r>
          </w:p>
        </w:tc>
      </w:tr>
      <w:tr w:rsidR="00BC30DC" w14:paraId="481DEF84"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06AB39" w14:textId="77777777" w:rsidR="00CD37C0" w:rsidRDefault="00CD37C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E38C03"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7F34EB" w14:textId="77777777" w:rsidR="00CD37C0" w:rsidRDefault="00CD37C0">
            <w:pPr>
              <w:jc w:val="right"/>
            </w:pPr>
            <w:r>
              <w:rPr>
                <w:rFonts w:ascii="宋体" w:hAnsi="宋体" w:hint="eastAsia"/>
                <w:szCs w:val="24"/>
                <w:lang w:eastAsia="zh-Hans"/>
              </w:rPr>
              <w:t>-</w:t>
            </w:r>
          </w:p>
        </w:tc>
      </w:tr>
      <w:tr w:rsidR="00BC30DC" w14:paraId="687249BD"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7A741E" w14:textId="77777777" w:rsidR="00CD37C0" w:rsidRDefault="00CD37C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C58295" w14:textId="77777777" w:rsidR="00CD37C0" w:rsidRDefault="00CD37C0">
            <w:pPr>
              <w:jc w:val="right"/>
            </w:pPr>
            <w:r>
              <w:rPr>
                <w:rFonts w:ascii="宋体" w:hAnsi="宋体" w:hint="eastAsia"/>
                <w:szCs w:val="24"/>
                <w:lang w:eastAsia="zh-Hans"/>
              </w:rPr>
              <w:t>710,024.00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2F663E" w14:textId="77777777" w:rsidR="00CD37C0" w:rsidRDefault="00CD37C0">
            <w:pPr>
              <w:jc w:val="right"/>
            </w:pPr>
            <w:r>
              <w:rPr>
                <w:rFonts w:ascii="宋体" w:hAnsi="宋体" w:hint="eastAsia"/>
                <w:szCs w:val="24"/>
                <w:lang w:eastAsia="zh-Hans"/>
              </w:rPr>
              <w:t>1.08</w:t>
            </w:r>
          </w:p>
        </w:tc>
      </w:tr>
      <w:tr w:rsidR="00BC30DC" w14:paraId="1DF952C1"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83C31D" w14:textId="77777777" w:rsidR="00CD37C0" w:rsidRDefault="00CD37C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0E0CEC7"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699EAD" w14:textId="77777777" w:rsidR="00CD37C0" w:rsidRDefault="00CD37C0">
            <w:pPr>
              <w:jc w:val="right"/>
            </w:pPr>
            <w:r>
              <w:rPr>
                <w:rFonts w:ascii="宋体" w:hAnsi="宋体" w:hint="eastAsia"/>
                <w:szCs w:val="24"/>
                <w:lang w:eastAsia="zh-Hans"/>
              </w:rPr>
              <w:t>-</w:t>
            </w:r>
          </w:p>
        </w:tc>
      </w:tr>
      <w:tr w:rsidR="00BC30DC" w14:paraId="723455A6"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E86BFE" w14:textId="77777777" w:rsidR="00CD37C0" w:rsidRDefault="00CD37C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839363"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BA2BF0" w14:textId="77777777" w:rsidR="00CD37C0" w:rsidRDefault="00CD37C0">
            <w:pPr>
              <w:jc w:val="right"/>
            </w:pPr>
            <w:r>
              <w:rPr>
                <w:rFonts w:ascii="宋体" w:hAnsi="宋体" w:hint="eastAsia"/>
                <w:szCs w:val="24"/>
                <w:lang w:eastAsia="zh-Hans"/>
              </w:rPr>
              <w:t>-</w:t>
            </w:r>
          </w:p>
        </w:tc>
      </w:tr>
      <w:tr w:rsidR="00BC30DC" w14:paraId="61FB474E"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C6BBBC" w14:textId="77777777" w:rsidR="00CD37C0" w:rsidRDefault="00CD37C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1D1401"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955C1B" w14:textId="77777777" w:rsidR="00CD37C0" w:rsidRDefault="00CD37C0">
            <w:pPr>
              <w:jc w:val="right"/>
            </w:pPr>
            <w:r>
              <w:rPr>
                <w:rFonts w:ascii="宋体" w:hAnsi="宋体" w:hint="eastAsia"/>
                <w:szCs w:val="24"/>
                <w:lang w:eastAsia="zh-Hans"/>
              </w:rPr>
              <w:t>-</w:t>
            </w:r>
          </w:p>
        </w:tc>
      </w:tr>
      <w:tr w:rsidR="00BC30DC" w14:paraId="416A882C"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EB70D2" w14:textId="77777777" w:rsidR="00CD37C0" w:rsidRDefault="00CD37C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654214D"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48E47EF" w14:textId="77777777" w:rsidR="00CD37C0" w:rsidRDefault="00CD37C0">
            <w:pPr>
              <w:jc w:val="right"/>
            </w:pPr>
            <w:r>
              <w:rPr>
                <w:rFonts w:ascii="宋体" w:hAnsi="宋体" w:hint="eastAsia"/>
                <w:szCs w:val="24"/>
                <w:lang w:eastAsia="zh-Hans"/>
              </w:rPr>
              <w:t>-</w:t>
            </w:r>
          </w:p>
        </w:tc>
      </w:tr>
      <w:tr w:rsidR="00BC30DC" w14:paraId="3D0590A1"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F6CC7D" w14:textId="77777777" w:rsidR="00CD37C0" w:rsidRDefault="00CD37C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0F9C58" w14:textId="77777777" w:rsidR="00CD37C0" w:rsidRDefault="00CD37C0">
            <w:pPr>
              <w:jc w:val="right"/>
            </w:pPr>
            <w:r>
              <w:rPr>
                <w:rFonts w:ascii="宋体" w:hAnsi="宋体" w:hint="eastAsia"/>
                <w:szCs w:val="24"/>
                <w:lang w:eastAsia="zh-Hans"/>
              </w:rPr>
              <w:t>812,535.00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EDBA00" w14:textId="77777777" w:rsidR="00CD37C0" w:rsidRDefault="00CD37C0">
            <w:pPr>
              <w:jc w:val="right"/>
            </w:pPr>
            <w:r>
              <w:rPr>
                <w:rFonts w:ascii="宋体" w:hAnsi="宋体" w:hint="eastAsia"/>
                <w:szCs w:val="24"/>
                <w:lang w:eastAsia="zh-Hans"/>
              </w:rPr>
              <w:t>1.24</w:t>
            </w:r>
          </w:p>
        </w:tc>
      </w:tr>
      <w:tr w:rsidR="00BC30DC" w14:paraId="6B9A8CCE"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8A496E" w14:textId="77777777" w:rsidR="00CD37C0" w:rsidRDefault="00CD37C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2FCBBD"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A7F623" w14:textId="77777777" w:rsidR="00CD37C0" w:rsidRDefault="00CD37C0">
            <w:pPr>
              <w:jc w:val="right"/>
            </w:pPr>
            <w:r>
              <w:rPr>
                <w:rFonts w:ascii="宋体" w:hAnsi="宋体" w:hint="eastAsia"/>
                <w:szCs w:val="24"/>
                <w:lang w:eastAsia="zh-Hans"/>
              </w:rPr>
              <w:t>-</w:t>
            </w:r>
          </w:p>
        </w:tc>
      </w:tr>
      <w:tr w:rsidR="00BC30DC" w14:paraId="26C2811D"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18B0DA" w14:textId="77777777" w:rsidR="00CD37C0" w:rsidRDefault="00CD37C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4551F9"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666877" w14:textId="77777777" w:rsidR="00CD37C0" w:rsidRDefault="00CD37C0">
            <w:pPr>
              <w:jc w:val="right"/>
            </w:pPr>
            <w:r>
              <w:rPr>
                <w:rFonts w:ascii="宋体" w:hAnsi="宋体" w:hint="eastAsia"/>
                <w:szCs w:val="24"/>
                <w:lang w:eastAsia="zh-Hans"/>
              </w:rPr>
              <w:t>-</w:t>
            </w:r>
          </w:p>
        </w:tc>
      </w:tr>
      <w:tr w:rsidR="00BC30DC" w14:paraId="16707DD7"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EDFEDE2" w14:textId="77777777" w:rsidR="00CD37C0" w:rsidRDefault="00CD37C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B5C15B"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C79A1F" w14:textId="77777777" w:rsidR="00CD37C0" w:rsidRDefault="00CD37C0">
            <w:pPr>
              <w:jc w:val="right"/>
            </w:pPr>
            <w:r>
              <w:rPr>
                <w:rFonts w:ascii="宋体" w:hAnsi="宋体" w:hint="eastAsia"/>
                <w:szCs w:val="24"/>
                <w:lang w:eastAsia="zh-Hans"/>
              </w:rPr>
              <w:t>-</w:t>
            </w:r>
          </w:p>
        </w:tc>
      </w:tr>
      <w:tr w:rsidR="00BC30DC" w14:paraId="36B3FF86"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986E21" w14:textId="77777777" w:rsidR="00CD37C0" w:rsidRDefault="00CD37C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C5DDB4" w14:textId="77777777" w:rsidR="00CD37C0" w:rsidRDefault="00CD37C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FD703A7" w14:textId="77777777" w:rsidR="00CD37C0" w:rsidRDefault="00CD37C0">
            <w:pPr>
              <w:jc w:val="right"/>
            </w:pPr>
            <w:r>
              <w:rPr>
                <w:rFonts w:ascii="宋体" w:hAnsi="宋体" w:hint="eastAsia"/>
                <w:szCs w:val="24"/>
                <w:lang w:eastAsia="zh-Hans"/>
              </w:rPr>
              <w:t>-</w:t>
            </w:r>
          </w:p>
        </w:tc>
      </w:tr>
      <w:tr w:rsidR="00BC30DC" w14:paraId="5850B263" w14:textId="77777777">
        <w:trPr>
          <w:divId w:val="69496504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5E9A10" w14:textId="77777777" w:rsidR="00CD37C0" w:rsidRDefault="00CD37C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491E3E" w14:textId="77777777" w:rsidR="00CD37C0" w:rsidRDefault="00CD37C0">
            <w:pPr>
              <w:jc w:val="right"/>
            </w:pPr>
            <w:r>
              <w:rPr>
                <w:rFonts w:ascii="宋体" w:hAnsi="宋体" w:hint="eastAsia"/>
                <w:szCs w:val="24"/>
                <w:lang w:eastAsia="zh-Hans"/>
              </w:rPr>
              <w:t>1,522,559.00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A1A26D5" w14:textId="77777777" w:rsidR="00CD37C0" w:rsidRDefault="00CD37C0">
            <w:pPr>
              <w:jc w:val="right"/>
            </w:pPr>
            <w:r>
              <w:rPr>
                <w:rFonts w:ascii="宋体" w:hAnsi="宋体" w:hint="eastAsia"/>
                <w:szCs w:val="24"/>
                <w:lang w:eastAsia="zh-Hans"/>
              </w:rPr>
              <w:t>2.32</w:t>
            </w:r>
          </w:p>
        </w:tc>
      </w:tr>
    </w:tbl>
    <w:p w14:paraId="2AD8674B" w14:textId="77777777" w:rsidR="00CD37C0" w:rsidRDefault="00CD37C0">
      <w:pPr>
        <w:spacing w:line="360" w:lineRule="auto"/>
        <w:divId w:val="1218320422"/>
      </w:pPr>
      <w:r>
        <w:rPr>
          <w:rFonts w:ascii="宋体" w:hAnsi="宋体" w:hint="eastAsia"/>
          <w:szCs w:val="21"/>
        </w:rPr>
        <w:t>注：</w:t>
      </w:r>
      <w:r>
        <w:rPr>
          <w:rFonts w:ascii="宋体" w:hAnsi="宋体" w:hint="eastAsia"/>
          <w:szCs w:val="21"/>
          <w:lang w:eastAsia="zh-Hans"/>
        </w:rPr>
        <w:t>以上分类采用全球行业分类标准（GICS）。</w:t>
      </w:r>
    </w:p>
    <w:p w14:paraId="4AFF6E3B" w14:textId="77777777" w:rsidR="00CD37C0" w:rsidRDefault="00CD37C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43499EF" w14:textId="77777777" w:rsidR="00CD37C0" w:rsidRDefault="00CD37C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lastRenderedPageBreak/>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C30DC" w14:paraId="59FA43D6" w14:textId="77777777">
        <w:trPr>
          <w:divId w:val="4194661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02511F" w14:textId="77777777" w:rsidR="00CD37C0" w:rsidRDefault="00CD37C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EEF04C" w14:textId="77777777" w:rsidR="00CD37C0" w:rsidRDefault="00CD37C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856BE0" w14:textId="77777777" w:rsidR="00CD37C0" w:rsidRDefault="00CD37C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884929" w14:textId="77777777" w:rsidR="00CD37C0" w:rsidRDefault="00CD37C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6BB376" w14:textId="77777777" w:rsidR="00CD37C0" w:rsidRDefault="00CD37C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D0A297" w14:textId="77777777" w:rsidR="00CD37C0" w:rsidRDefault="00CD37C0">
            <w:pPr>
              <w:jc w:val="center"/>
            </w:pPr>
            <w:r>
              <w:rPr>
                <w:rFonts w:ascii="宋体" w:hAnsi="宋体" w:hint="eastAsia"/>
                <w:color w:val="000000"/>
              </w:rPr>
              <w:t xml:space="preserve">占基金资产净值比例（%） </w:t>
            </w:r>
          </w:p>
        </w:tc>
      </w:tr>
      <w:tr w:rsidR="00BC30DC" w14:paraId="3A61E617"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93F6E" w14:textId="77777777" w:rsidR="00CD37C0" w:rsidRDefault="00CD37C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3653C" w14:textId="77777777" w:rsidR="00CD37C0" w:rsidRDefault="00CD37C0">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F7574" w14:textId="77777777" w:rsidR="00CD37C0" w:rsidRDefault="00CD37C0">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9C7FF" w14:textId="77777777" w:rsidR="00CD37C0" w:rsidRDefault="00CD37C0">
            <w:pPr>
              <w:jc w:val="right"/>
            </w:pPr>
            <w:r>
              <w:rPr>
                <w:rFonts w:ascii="宋体" w:hAnsi="宋体" w:hint="eastAsia"/>
                <w:szCs w:val="24"/>
                <w:lang w:eastAsia="zh-Hans"/>
              </w:rPr>
              <w:t>593,000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A47FF" w14:textId="77777777" w:rsidR="00CD37C0" w:rsidRDefault="00CD37C0">
            <w:pPr>
              <w:jc w:val="right"/>
            </w:pPr>
            <w:r>
              <w:rPr>
                <w:rFonts w:ascii="宋体" w:hAnsi="宋体" w:hint="eastAsia"/>
                <w:szCs w:val="24"/>
                <w:lang w:eastAsia="zh-Hans"/>
              </w:rPr>
              <w:t>4,987,130.00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8CA9F" w14:textId="77777777" w:rsidR="00CD37C0" w:rsidRDefault="00CD37C0">
            <w:pPr>
              <w:jc w:val="right"/>
            </w:pPr>
            <w:r>
              <w:rPr>
                <w:rFonts w:ascii="宋体" w:hAnsi="宋体" w:hint="eastAsia"/>
                <w:szCs w:val="24"/>
                <w:lang w:eastAsia="zh-Hans"/>
              </w:rPr>
              <w:t>7.61</w:t>
            </w:r>
          </w:p>
        </w:tc>
      </w:tr>
      <w:tr w:rsidR="00BC30DC" w14:paraId="6DDFC3B6"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4E043" w14:textId="77777777" w:rsidR="00CD37C0" w:rsidRDefault="00CD37C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C575D" w14:textId="77777777" w:rsidR="00CD37C0" w:rsidRDefault="00CD37C0">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04947" w14:textId="77777777" w:rsidR="00CD37C0" w:rsidRDefault="00CD37C0">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EF01" w14:textId="77777777" w:rsidR="00CD37C0" w:rsidRDefault="00CD37C0">
            <w:pPr>
              <w:jc w:val="right"/>
            </w:pPr>
            <w:r>
              <w:rPr>
                <w:rFonts w:ascii="宋体" w:hAnsi="宋体" w:hint="eastAsia"/>
                <w:szCs w:val="24"/>
                <w:lang w:eastAsia="zh-Hans"/>
              </w:rPr>
              <w:t>166,000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8B467" w14:textId="77777777" w:rsidR="00CD37C0" w:rsidRDefault="00CD37C0">
            <w:pPr>
              <w:jc w:val="right"/>
            </w:pPr>
            <w:r>
              <w:rPr>
                <w:rFonts w:ascii="宋体" w:hAnsi="宋体" w:hint="eastAsia"/>
                <w:szCs w:val="24"/>
                <w:lang w:eastAsia="zh-Hans"/>
              </w:rPr>
              <w:t>2,996,300.00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DD8B8" w14:textId="77777777" w:rsidR="00CD37C0" w:rsidRDefault="00CD37C0">
            <w:pPr>
              <w:jc w:val="right"/>
            </w:pPr>
            <w:r>
              <w:rPr>
                <w:rFonts w:ascii="宋体" w:hAnsi="宋体" w:hint="eastAsia"/>
                <w:szCs w:val="24"/>
                <w:lang w:eastAsia="zh-Hans"/>
              </w:rPr>
              <w:t>4.57</w:t>
            </w:r>
          </w:p>
        </w:tc>
      </w:tr>
      <w:tr w:rsidR="00BC30DC" w14:paraId="4F81AA4C"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41826" w14:textId="77777777" w:rsidR="00CD37C0" w:rsidRDefault="00CD37C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F4D88" w14:textId="77777777" w:rsidR="00CD37C0" w:rsidRDefault="00CD37C0">
            <w:pPr>
              <w:jc w:val="center"/>
            </w:pPr>
            <w:r>
              <w:rPr>
                <w:rFonts w:ascii="宋体" w:hAnsi="宋体" w:hint="eastAsia"/>
                <w:szCs w:val="24"/>
                <w:lang w:eastAsia="zh-Hans"/>
              </w:rPr>
              <w:t>000688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E518A" w14:textId="77777777" w:rsidR="00CD37C0" w:rsidRDefault="00CD37C0">
            <w:pPr>
              <w:jc w:val="center"/>
            </w:pPr>
            <w:r>
              <w:rPr>
                <w:rFonts w:ascii="宋体" w:hAnsi="宋体" w:hint="eastAsia"/>
                <w:szCs w:val="24"/>
                <w:lang w:eastAsia="zh-Hans"/>
              </w:rPr>
              <w:t>国城矿业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B13FE" w14:textId="77777777" w:rsidR="00CD37C0" w:rsidRDefault="00CD37C0">
            <w:pPr>
              <w:jc w:val="right"/>
            </w:pPr>
            <w:r>
              <w:rPr>
                <w:rFonts w:ascii="宋体" w:hAnsi="宋体" w:hint="eastAsia"/>
                <w:szCs w:val="24"/>
                <w:lang w:eastAsia="zh-Hans"/>
              </w:rPr>
              <w:t>64,000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AD0A9" w14:textId="77777777" w:rsidR="00CD37C0" w:rsidRDefault="00CD37C0">
            <w:pPr>
              <w:jc w:val="right"/>
            </w:pPr>
            <w:r>
              <w:rPr>
                <w:rFonts w:ascii="宋体" w:hAnsi="宋体" w:hint="eastAsia"/>
                <w:szCs w:val="24"/>
                <w:lang w:eastAsia="zh-Hans"/>
              </w:rPr>
              <w:t>2,487,680.00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3D7FC" w14:textId="77777777" w:rsidR="00CD37C0" w:rsidRDefault="00CD37C0">
            <w:pPr>
              <w:jc w:val="right"/>
            </w:pPr>
            <w:r>
              <w:rPr>
                <w:rFonts w:ascii="宋体" w:hAnsi="宋体" w:hint="eastAsia"/>
                <w:szCs w:val="24"/>
                <w:lang w:eastAsia="zh-Hans"/>
              </w:rPr>
              <w:t>3.80</w:t>
            </w:r>
          </w:p>
        </w:tc>
      </w:tr>
      <w:tr w:rsidR="00BC30DC" w14:paraId="42BE46E0"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F17F3" w14:textId="77777777" w:rsidR="00CD37C0" w:rsidRDefault="00CD37C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6A62A" w14:textId="77777777" w:rsidR="00CD37C0" w:rsidRDefault="00CD37C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14769" w14:textId="77777777" w:rsidR="00CD37C0" w:rsidRDefault="00CD37C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D8326" w14:textId="77777777" w:rsidR="00CD37C0" w:rsidRDefault="00CD37C0">
            <w:pPr>
              <w:jc w:val="right"/>
            </w:pPr>
            <w:r>
              <w:rPr>
                <w:rFonts w:ascii="宋体" w:hAnsi="宋体" w:hint="eastAsia"/>
                <w:szCs w:val="24"/>
                <w:lang w:eastAsia="zh-Hans"/>
              </w:rPr>
              <w:t>40,700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D3A53" w14:textId="77777777" w:rsidR="00CD37C0" w:rsidRDefault="00CD37C0">
            <w:pPr>
              <w:jc w:val="right"/>
            </w:pPr>
            <w:r>
              <w:rPr>
                <w:rFonts w:ascii="宋体" w:hAnsi="宋体" w:hint="eastAsia"/>
                <w:szCs w:val="24"/>
                <w:lang w:eastAsia="zh-Hans"/>
              </w:rPr>
              <w:t>2,380,950.00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33CC0" w14:textId="77777777" w:rsidR="00CD37C0" w:rsidRDefault="00CD37C0">
            <w:pPr>
              <w:jc w:val="right"/>
            </w:pPr>
            <w:r>
              <w:rPr>
                <w:rFonts w:ascii="宋体" w:hAnsi="宋体" w:hint="eastAsia"/>
                <w:szCs w:val="24"/>
                <w:lang w:eastAsia="zh-Hans"/>
              </w:rPr>
              <w:t>3.63</w:t>
            </w:r>
          </w:p>
        </w:tc>
      </w:tr>
      <w:tr w:rsidR="00BC30DC" w14:paraId="6BDFFD9E"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1D0E6" w14:textId="77777777" w:rsidR="00CD37C0" w:rsidRDefault="00CD37C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7D301" w14:textId="77777777" w:rsidR="00CD37C0" w:rsidRDefault="00CD37C0">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6CA31" w14:textId="77777777" w:rsidR="00CD37C0" w:rsidRDefault="00CD37C0">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7AB50" w14:textId="77777777" w:rsidR="00CD37C0" w:rsidRDefault="00CD37C0">
            <w:pPr>
              <w:jc w:val="right"/>
            </w:pPr>
            <w:r>
              <w:rPr>
                <w:rFonts w:ascii="宋体" w:hAnsi="宋体" w:hint="eastAsia"/>
                <w:szCs w:val="24"/>
                <w:lang w:eastAsia="zh-Hans"/>
              </w:rPr>
              <w:t>57,900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42362" w14:textId="77777777" w:rsidR="00CD37C0" w:rsidRDefault="00CD37C0">
            <w:pPr>
              <w:jc w:val="right"/>
            </w:pPr>
            <w:r>
              <w:rPr>
                <w:rFonts w:ascii="宋体" w:hAnsi="宋体" w:hint="eastAsia"/>
                <w:szCs w:val="24"/>
                <w:lang w:eastAsia="zh-Hans"/>
              </w:rPr>
              <w:t>2,311,947.00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E423D" w14:textId="77777777" w:rsidR="00CD37C0" w:rsidRDefault="00CD37C0">
            <w:pPr>
              <w:jc w:val="right"/>
            </w:pPr>
            <w:r>
              <w:rPr>
                <w:rFonts w:ascii="宋体" w:hAnsi="宋体" w:hint="eastAsia"/>
                <w:szCs w:val="24"/>
                <w:lang w:eastAsia="zh-Hans"/>
              </w:rPr>
              <w:t>3.53</w:t>
            </w:r>
          </w:p>
        </w:tc>
      </w:tr>
      <w:tr w:rsidR="00BC30DC" w14:paraId="16D5719F"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17FFA" w14:textId="77777777" w:rsidR="00CD37C0" w:rsidRDefault="00CD37C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74AC0" w14:textId="77777777" w:rsidR="00CD37C0" w:rsidRDefault="00CD37C0">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B72AE" w14:textId="77777777" w:rsidR="00CD37C0" w:rsidRDefault="00CD37C0">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B4944" w14:textId="77777777" w:rsidR="00CD37C0" w:rsidRDefault="00CD37C0">
            <w:pPr>
              <w:jc w:val="right"/>
            </w:pPr>
            <w:r>
              <w:rPr>
                <w:rFonts w:ascii="宋体" w:hAnsi="宋体" w:hint="eastAsia"/>
                <w:szCs w:val="24"/>
                <w:lang w:eastAsia="zh-Hans"/>
              </w:rPr>
              <w:t>53,300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67730" w14:textId="77777777" w:rsidR="00CD37C0" w:rsidRDefault="00CD37C0">
            <w:pPr>
              <w:jc w:val="right"/>
            </w:pPr>
            <w:r>
              <w:rPr>
                <w:rFonts w:ascii="宋体" w:hAnsi="宋体" w:hint="eastAsia"/>
                <w:szCs w:val="24"/>
                <w:lang w:eastAsia="zh-Hans"/>
              </w:rPr>
              <w:t>2,223,143.00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76334" w14:textId="77777777" w:rsidR="00CD37C0" w:rsidRDefault="00CD37C0">
            <w:pPr>
              <w:jc w:val="right"/>
            </w:pPr>
            <w:r>
              <w:rPr>
                <w:rFonts w:ascii="宋体" w:hAnsi="宋体" w:hint="eastAsia"/>
                <w:szCs w:val="24"/>
                <w:lang w:eastAsia="zh-Hans"/>
              </w:rPr>
              <w:t>3.39</w:t>
            </w:r>
          </w:p>
        </w:tc>
      </w:tr>
      <w:tr w:rsidR="00BC30DC" w14:paraId="2C9B09F7"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4AF4A" w14:textId="77777777" w:rsidR="00CD37C0" w:rsidRDefault="00CD37C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56B25" w14:textId="77777777" w:rsidR="00CD37C0" w:rsidRDefault="00CD37C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C4C4D" w14:textId="77777777" w:rsidR="00CD37C0" w:rsidRDefault="00CD37C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7E1FE" w14:textId="77777777" w:rsidR="00CD37C0" w:rsidRDefault="00CD37C0">
            <w:pPr>
              <w:jc w:val="right"/>
            </w:pPr>
            <w:r>
              <w:rPr>
                <w:rFonts w:ascii="宋体" w:hAnsi="宋体" w:hint="eastAsia"/>
                <w:szCs w:val="24"/>
                <w:lang w:eastAsia="zh-Hans"/>
              </w:rPr>
              <w:t>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593B5" w14:textId="77777777" w:rsidR="00CD37C0" w:rsidRDefault="00CD37C0">
            <w:pPr>
              <w:jc w:val="right"/>
            </w:pPr>
            <w:r>
              <w:rPr>
                <w:rFonts w:ascii="宋体" w:hAnsi="宋体" w:hint="eastAsia"/>
                <w:szCs w:val="24"/>
                <w:lang w:eastAsia="zh-Hans"/>
              </w:rPr>
              <w:t>1,325,610.00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056B4" w14:textId="77777777" w:rsidR="00CD37C0" w:rsidRDefault="00CD37C0">
            <w:pPr>
              <w:jc w:val="right"/>
            </w:pPr>
            <w:r>
              <w:rPr>
                <w:rFonts w:ascii="宋体" w:hAnsi="宋体" w:hint="eastAsia"/>
                <w:szCs w:val="24"/>
                <w:lang w:eastAsia="zh-Hans"/>
              </w:rPr>
              <w:t>2.02</w:t>
            </w:r>
          </w:p>
        </w:tc>
      </w:tr>
      <w:tr w:rsidR="00BC30DC" w14:paraId="7C8946B4"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A02A6" w14:textId="77777777" w:rsidR="00CD37C0" w:rsidRDefault="00CD37C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483CF" w14:textId="77777777" w:rsidR="00CD37C0" w:rsidRDefault="00CD37C0">
            <w:pPr>
              <w:jc w:val="center"/>
            </w:pPr>
            <w:r>
              <w:rPr>
                <w:rFonts w:ascii="宋体" w:hAnsi="宋体" w:hint="eastAsia"/>
                <w:szCs w:val="24"/>
                <w:lang w:eastAsia="zh-Hans"/>
              </w:rPr>
              <w:t>03750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14616" w14:textId="77777777" w:rsidR="00CD37C0" w:rsidRDefault="00CD37C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A8213" w14:textId="77777777" w:rsidR="00CD37C0" w:rsidRDefault="00CD37C0">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CE2B3" w14:textId="77777777" w:rsidR="00CD37C0" w:rsidRDefault="00CD37C0">
            <w:pPr>
              <w:jc w:val="right"/>
            </w:pPr>
            <w:r>
              <w:rPr>
                <w:rFonts w:ascii="宋体" w:hAnsi="宋体" w:hint="eastAsia"/>
                <w:szCs w:val="24"/>
                <w:lang w:eastAsia="zh-Hans"/>
              </w:rPr>
              <w:t>812,535.00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1D806" w14:textId="77777777" w:rsidR="00CD37C0" w:rsidRDefault="00CD37C0">
            <w:pPr>
              <w:jc w:val="right"/>
            </w:pPr>
            <w:r>
              <w:rPr>
                <w:rFonts w:ascii="宋体" w:hAnsi="宋体" w:hint="eastAsia"/>
                <w:szCs w:val="24"/>
                <w:lang w:eastAsia="zh-Hans"/>
              </w:rPr>
              <w:t>1.24</w:t>
            </w:r>
          </w:p>
        </w:tc>
      </w:tr>
      <w:tr w:rsidR="00BC30DC" w14:paraId="41C83B8F"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A5024" w14:textId="77777777" w:rsidR="00CD37C0" w:rsidRDefault="00CD37C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14C85" w14:textId="77777777" w:rsidR="00CD37C0" w:rsidRDefault="00CD37C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1632E" w14:textId="77777777" w:rsidR="00CD37C0" w:rsidRDefault="00CD37C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6C5E2" w14:textId="77777777" w:rsidR="00CD37C0" w:rsidRDefault="00CD37C0">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257B4" w14:textId="77777777" w:rsidR="00CD37C0" w:rsidRDefault="00CD37C0">
            <w:pPr>
              <w:jc w:val="right"/>
            </w:pPr>
            <w:r>
              <w:rPr>
                <w:rFonts w:ascii="宋体" w:hAnsi="宋体" w:hint="eastAsia"/>
                <w:szCs w:val="24"/>
                <w:lang w:eastAsia="zh-Hans"/>
              </w:rPr>
              <w:t>2,066,000.00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B5DBF" w14:textId="77777777" w:rsidR="00CD37C0" w:rsidRDefault="00CD37C0">
            <w:pPr>
              <w:jc w:val="right"/>
            </w:pPr>
            <w:r>
              <w:rPr>
                <w:rFonts w:ascii="宋体" w:hAnsi="宋体" w:hint="eastAsia"/>
                <w:szCs w:val="24"/>
                <w:lang w:eastAsia="zh-Hans"/>
              </w:rPr>
              <w:t>3.15</w:t>
            </w:r>
          </w:p>
        </w:tc>
      </w:tr>
      <w:tr w:rsidR="00BC30DC" w14:paraId="5A5D43E0"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1A841" w14:textId="77777777" w:rsidR="00CD37C0" w:rsidRDefault="00CD37C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08E26" w14:textId="77777777" w:rsidR="00CD37C0" w:rsidRDefault="00CD37C0">
            <w:pPr>
              <w:jc w:val="center"/>
            </w:pPr>
            <w:r>
              <w:rPr>
                <w:rFonts w:ascii="宋体" w:hAnsi="宋体" w:hint="eastAsia"/>
                <w:szCs w:val="24"/>
                <w:lang w:eastAsia="zh-Hans"/>
              </w:rPr>
              <w:t>600392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9F4B0" w14:textId="77777777" w:rsidR="00CD37C0" w:rsidRDefault="00CD37C0">
            <w:pPr>
              <w:jc w:val="center"/>
            </w:pPr>
            <w:r>
              <w:rPr>
                <w:rFonts w:ascii="宋体" w:hAnsi="宋体" w:hint="eastAsia"/>
                <w:szCs w:val="24"/>
                <w:lang w:eastAsia="zh-Hans"/>
              </w:rPr>
              <w:t>盛和资源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CD635" w14:textId="77777777" w:rsidR="00CD37C0" w:rsidRDefault="00CD37C0">
            <w:pPr>
              <w:jc w:val="right"/>
            </w:pPr>
            <w:r>
              <w:rPr>
                <w:rFonts w:ascii="宋体" w:hAnsi="宋体" w:hint="eastAsia"/>
                <w:szCs w:val="24"/>
                <w:lang w:eastAsia="zh-Hans"/>
              </w:rPr>
              <w:t>92,200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29A06" w14:textId="77777777" w:rsidR="00CD37C0" w:rsidRDefault="00CD37C0">
            <w:pPr>
              <w:jc w:val="right"/>
            </w:pPr>
            <w:r>
              <w:rPr>
                <w:rFonts w:ascii="宋体" w:hAnsi="宋体" w:hint="eastAsia"/>
                <w:szCs w:val="24"/>
                <w:lang w:eastAsia="zh-Hans"/>
              </w:rPr>
              <w:t>2,065,280.00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BD23D" w14:textId="77777777" w:rsidR="00CD37C0" w:rsidRDefault="00CD37C0">
            <w:pPr>
              <w:jc w:val="right"/>
            </w:pPr>
            <w:r>
              <w:rPr>
                <w:rFonts w:ascii="宋体" w:hAnsi="宋体" w:hint="eastAsia"/>
                <w:szCs w:val="24"/>
                <w:lang w:eastAsia="zh-Hans"/>
              </w:rPr>
              <w:t>3.15</w:t>
            </w:r>
          </w:p>
        </w:tc>
      </w:tr>
      <w:tr w:rsidR="00BC30DC" w14:paraId="6C7105A3" w14:textId="77777777">
        <w:trPr>
          <w:divId w:val="419466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1E0C9" w14:textId="77777777" w:rsidR="00CD37C0" w:rsidRDefault="00CD37C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954E4" w14:textId="77777777" w:rsidR="00CD37C0" w:rsidRDefault="00CD37C0">
            <w:pPr>
              <w:jc w:val="center"/>
            </w:pPr>
            <w:r>
              <w:rPr>
                <w:rFonts w:ascii="宋体" w:hAnsi="宋体" w:hint="eastAsia"/>
                <w:szCs w:val="24"/>
                <w:lang w:eastAsia="zh-Hans"/>
              </w:rPr>
              <w:t>600309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A6873" w14:textId="77777777" w:rsidR="00CD37C0" w:rsidRDefault="00CD37C0">
            <w:pPr>
              <w:jc w:val="center"/>
            </w:pPr>
            <w:r>
              <w:rPr>
                <w:rFonts w:ascii="宋体" w:hAnsi="宋体" w:hint="eastAsia"/>
                <w:szCs w:val="24"/>
                <w:lang w:eastAsia="zh-Hans"/>
              </w:rPr>
              <w:t>万华化学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5D168" w14:textId="77777777" w:rsidR="00CD37C0" w:rsidRDefault="00CD37C0">
            <w:pPr>
              <w:jc w:val="right"/>
            </w:pPr>
            <w:r>
              <w:rPr>
                <w:rFonts w:ascii="宋体" w:hAnsi="宋体" w:hint="eastAsia"/>
                <w:szCs w:val="24"/>
                <w:lang w:eastAsia="zh-Hans"/>
              </w:rPr>
              <w:t>25,900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F3D26" w14:textId="77777777" w:rsidR="00CD37C0" w:rsidRDefault="00CD37C0">
            <w:pPr>
              <w:jc w:val="right"/>
            </w:pPr>
            <w:r>
              <w:rPr>
                <w:rFonts w:ascii="宋体" w:hAnsi="宋体" w:hint="eastAsia"/>
                <w:szCs w:val="24"/>
                <w:lang w:eastAsia="zh-Hans"/>
              </w:rPr>
              <w:t>2,057,755.00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9C7C1" w14:textId="77777777" w:rsidR="00CD37C0" w:rsidRDefault="00CD37C0">
            <w:pPr>
              <w:jc w:val="right"/>
            </w:pPr>
            <w:r>
              <w:rPr>
                <w:rFonts w:ascii="宋体" w:hAnsi="宋体" w:hint="eastAsia"/>
                <w:szCs w:val="24"/>
                <w:lang w:eastAsia="zh-Hans"/>
              </w:rPr>
              <w:t>3.14</w:t>
            </w:r>
          </w:p>
        </w:tc>
      </w:tr>
    </w:tbl>
    <w:p w14:paraId="46F225D7" w14:textId="77777777" w:rsidR="00CD37C0" w:rsidRDefault="00CD37C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2A28B09" w14:textId="77777777" w:rsidR="00CD37C0" w:rsidRDefault="00CD37C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40BCC19E" w14:textId="77777777" w:rsidR="00CD37C0" w:rsidRDefault="00CD37C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45CB313" w14:textId="77777777" w:rsidR="00CD37C0" w:rsidRDefault="00CD37C0">
      <w:pPr>
        <w:spacing w:line="360" w:lineRule="auto"/>
        <w:ind w:firstLineChars="200" w:firstLine="420"/>
        <w:jc w:val="left"/>
      </w:pPr>
      <w:r>
        <w:rPr>
          <w:rFonts w:ascii="宋体" w:hAnsi="宋体" w:hint="eastAsia"/>
          <w:color w:val="000000"/>
          <w:szCs w:val="21"/>
          <w:lang w:eastAsia="zh-Hans"/>
        </w:rPr>
        <w:t>本基金本报告期末未持有债券。</w:t>
      </w:r>
    </w:p>
    <w:p w14:paraId="134EB03B" w14:textId="77777777" w:rsidR="00CD37C0" w:rsidRDefault="00CD37C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CCB701F" w14:textId="77777777" w:rsidR="00CD37C0" w:rsidRDefault="00CD37C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39920F1" w14:textId="77777777" w:rsidR="00CD37C0" w:rsidRDefault="00CD37C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14918290" w14:textId="77777777" w:rsidR="00CD37C0" w:rsidRDefault="00CD37C0">
      <w:pPr>
        <w:spacing w:line="360" w:lineRule="auto"/>
        <w:ind w:firstLineChars="200" w:firstLine="420"/>
        <w:divId w:val="2146313237"/>
      </w:pPr>
      <w:r>
        <w:rPr>
          <w:rFonts w:ascii="宋体" w:hAnsi="宋体" w:hint="eastAsia"/>
          <w:szCs w:val="21"/>
          <w:lang w:eastAsia="zh-Hans"/>
        </w:rPr>
        <w:t>本基金本报告期末未持有贵金属。</w:t>
      </w:r>
    </w:p>
    <w:p w14:paraId="2D4A8CF4" w14:textId="77777777" w:rsidR="00CD37C0" w:rsidRDefault="00CD37C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00E40CA" w14:textId="77777777" w:rsidR="00CD37C0" w:rsidRDefault="00CD37C0">
      <w:pPr>
        <w:spacing w:line="360" w:lineRule="auto"/>
        <w:ind w:firstLineChars="200" w:firstLine="420"/>
        <w:divId w:val="1496384893"/>
      </w:pPr>
      <w:r>
        <w:rPr>
          <w:rFonts w:ascii="宋体" w:hAnsi="宋体" w:hint="eastAsia"/>
          <w:szCs w:val="21"/>
          <w:lang w:eastAsia="zh-Hans"/>
        </w:rPr>
        <w:t>本基金本报告期末未持有权证。</w:t>
      </w:r>
    </w:p>
    <w:p w14:paraId="5DD8382F" w14:textId="77777777" w:rsidR="00CD37C0" w:rsidRDefault="00CD37C0">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4AF042C2" w14:textId="77777777" w:rsidR="00CD37C0" w:rsidRDefault="00CD37C0">
      <w:pPr>
        <w:spacing w:line="360" w:lineRule="auto"/>
        <w:ind w:firstLineChars="200" w:firstLine="420"/>
        <w:divId w:val="543100336"/>
      </w:pPr>
      <w:r>
        <w:rPr>
          <w:rFonts w:ascii="宋体" w:hAnsi="宋体" w:hint="eastAsia"/>
          <w:szCs w:val="21"/>
          <w:lang w:eastAsia="zh-Hans"/>
        </w:rPr>
        <w:t>本基金本报告期末未持有股指期货。</w:t>
      </w:r>
    </w:p>
    <w:p w14:paraId="7E3DE497" w14:textId="77777777" w:rsidR="00CD37C0" w:rsidRDefault="00CD37C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7776613" w14:textId="77777777" w:rsidR="00CD37C0" w:rsidRDefault="00CD37C0">
      <w:pPr>
        <w:spacing w:line="360" w:lineRule="auto"/>
        <w:ind w:firstLineChars="200" w:firstLine="420"/>
        <w:divId w:val="581918147"/>
      </w:pPr>
      <w:bookmarkStart w:id="253" w:name="m510_01_1597"/>
      <w:bookmarkStart w:id="254" w:name="m510_01_1598"/>
      <w:bookmarkEnd w:id="253"/>
      <w:r>
        <w:rPr>
          <w:rFonts w:ascii="宋体" w:hAnsi="宋体" w:hint="eastAsia"/>
          <w:szCs w:val="21"/>
          <w:lang w:eastAsia="zh-Hans"/>
        </w:rPr>
        <w:t>本基金本报告期末未持有国债期货。</w:t>
      </w:r>
    </w:p>
    <w:p w14:paraId="2A93AC10" w14:textId="77777777" w:rsidR="00CD37C0" w:rsidRDefault="00CD37C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E3CAE63" w14:textId="77777777" w:rsidR="00CD37C0" w:rsidRDefault="00CD37C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78FAFE3A" w14:textId="77777777" w:rsidR="00CD37C0" w:rsidRDefault="00CD37C0">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4FF7F76C" w14:textId="77777777" w:rsidR="00CD37C0" w:rsidRDefault="00CD37C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76DBC9EA" w14:textId="77777777" w:rsidR="00CD37C0" w:rsidRDefault="00CD37C0">
      <w:pPr>
        <w:spacing w:line="360" w:lineRule="auto"/>
        <w:ind w:firstLineChars="200" w:firstLine="420"/>
      </w:pPr>
      <w:r>
        <w:rPr>
          <w:rFonts w:ascii="宋体" w:hAnsi="宋体" w:hint="eastAsia"/>
        </w:rPr>
        <w:t>报告期内本基金投资的前十名股票中没有在基金合同规定备选股票库之外的股票。</w:t>
      </w:r>
    </w:p>
    <w:p w14:paraId="68DE147C" w14:textId="77777777" w:rsidR="00CD37C0" w:rsidRDefault="00CD37C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C30DC" w14:paraId="71E0D14B" w14:textId="77777777">
        <w:trPr>
          <w:divId w:val="151965989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4CA44" w14:textId="77777777" w:rsidR="00CD37C0" w:rsidRDefault="00CD37C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057C9" w14:textId="77777777" w:rsidR="00CD37C0" w:rsidRDefault="00CD37C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84A5FD" w14:textId="77777777" w:rsidR="00CD37C0" w:rsidRDefault="00CD37C0">
            <w:pPr>
              <w:jc w:val="center"/>
            </w:pPr>
            <w:r>
              <w:rPr>
                <w:rFonts w:ascii="宋体" w:hAnsi="宋体" w:hint="eastAsia"/>
              </w:rPr>
              <w:t>金额（元）</w:t>
            </w:r>
            <w:r>
              <w:t xml:space="preserve"> </w:t>
            </w:r>
          </w:p>
        </w:tc>
      </w:tr>
      <w:tr w:rsidR="00BC30DC" w14:paraId="452810ED"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A2A26" w14:textId="77777777" w:rsidR="00CD37C0" w:rsidRDefault="00CD37C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FD00A" w14:textId="77777777" w:rsidR="00CD37C0" w:rsidRDefault="00CD37C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D0079" w14:textId="77777777" w:rsidR="00CD37C0" w:rsidRDefault="00CD37C0">
            <w:pPr>
              <w:jc w:val="right"/>
            </w:pPr>
            <w:r>
              <w:rPr>
                <w:rFonts w:ascii="宋体" w:hAnsi="宋体" w:hint="eastAsia"/>
              </w:rPr>
              <w:t>-</w:t>
            </w:r>
          </w:p>
        </w:tc>
      </w:tr>
      <w:tr w:rsidR="00BC30DC" w14:paraId="7C418293"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2E63" w14:textId="77777777" w:rsidR="00CD37C0" w:rsidRDefault="00CD37C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66115" w14:textId="77777777" w:rsidR="00CD37C0" w:rsidRDefault="00CD37C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749A8" w14:textId="77777777" w:rsidR="00CD37C0" w:rsidRDefault="00CD37C0">
            <w:pPr>
              <w:jc w:val="right"/>
            </w:pPr>
            <w:r>
              <w:rPr>
                <w:rFonts w:ascii="宋体" w:hAnsi="宋体" w:hint="eastAsia"/>
              </w:rPr>
              <w:t>800,334.29</w:t>
            </w:r>
          </w:p>
        </w:tc>
      </w:tr>
      <w:tr w:rsidR="00BC30DC" w14:paraId="6B259AA7"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B4BB8" w14:textId="77777777" w:rsidR="00CD37C0" w:rsidRDefault="00CD37C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4B7AD" w14:textId="77777777" w:rsidR="00CD37C0" w:rsidRDefault="00CD37C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715A2" w14:textId="77777777" w:rsidR="00CD37C0" w:rsidRDefault="00CD37C0">
            <w:pPr>
              <w:jc w:val="right"/>
            </w:pPr>
            <w:r>
              <w:rPr>
                <w:rFonts w:ascii="宋体" w:hAnsi="宋体" w:hint="eastAsia"/>
              </w:rPr>
              <w:t>-</w:t>
            </w:r>
          </w:p>
        </w:tc>
      </w:tr>
      <w:tr w:rsidR="00BC30DC" w14:paraId="62A5C1D8"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AD85B" w14:textId="77777777" w:rsidR="00CD37C0" w:rsidRDefault="00CD37C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ACCE2" w14:textId="77777777" w:rsidR="00CD37C0" w:rsidRDefault="00CD37C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2F24A" w14:textId="77777777" w:rsidR="00CD37C0" w:rsidRDefault="00CD37C0">
            <w:pPr>
              <w:jc w:val="right"/>
            </w:pPr>
            <w:r>
              <w:rPr>
                <w:rFonts w:ascii="宋体" w:hAnsi="宋体" w:hint="eastAsia"/>
              </w:rPr>
              <w:t>-</w:t>
            </w:r>
          </w:p>
        </w:tc>
      </w:tr>
      <w:tr w:rsidR="00BC30DC" w14:paraId="57C5003A"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A67D2" w14:textId="77777777" w:rsidR="00CD37C0" w:rsidRDefault="00CD37C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D896E" w14:textId="77777777" w:rsidR="00CD37C0" w:rsidRDefault="00CD37C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E05E6" w14:textId="77777777" w:rsidR="00CD37C0" w:rsidRDefault="00CD37C0">
            <w:pPr>
              <w:jc w:val="right"/>
            </w:pPr>
            <w:r>
              <w:rPr>
                <w:rFonts w:ascii="宋体" w:hAnsi="宋体" w:hint="eastAsia"/>
              </w:rPr>
              <w:t>9,280.18</w:t>
            </w:r>
          </w:p>
        </w:tc>
      </w:tr>
      <w:tr w:rsidR="00BC30DC" w14:paraId="002D6268"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68957" w14:textId="77777777" w:rsidR="00CD37C0" w:rsidRDefault="00CD37C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F9808" w14:textId="77777777" w:rsidR="00CD37C0" w:rsidRDefault="00CD37C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86B68" w14:textId="77777777" w:rsidR="00CD37C0" w:rsidRDefault="00CD37C0">
            <w:pPr>
              <w:jc w:val="right"/>
            </w:pPr>
            <w:r>
              <w:rPr>
                <w:rFonts w:ascii="宋体" w:hAnsi="宋体" w:hint="eastAsia"/>
              </w:rPr>
              <w:t>-</w:t>
            </w:r>
          </w:p>
        </w:tc>
      </w:tr>
      <w:tr w:rsidR="00BC30DC" w14:paraId="63597817"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4D94A" w14:textId="77777777" w:rsidR="00CD37C0" w:rsidRDefault="00CD37C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0DDD9" w14:textId="77777777" w:rsidR="00CD37C0" w:rsidRDefault="00CD37C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BC09F" w14:textId="77777777" w:rsidR="00CD37C0" w:rsidRDefault="00CD37C0">
            <w:pPr>
              <w:jc w:val="right"/>
            </w:pPr>
            <w:r>
              <w:rPr>
                <w:rFonts w:ascii="宋体" w:hAnsi="宋体" w:hint="eastAsia"/>
              </w:rPr>
              <w:t>-</w:t>
            </w:r>
          </w:p>
        </w:tc>
      </w:tr>
      <w:tr w:rsidR="00BC30DC" w14:paraId="47A86707" w14:textId="77777777">
        <w:trPr>
          <w:divId w:val="15196598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0EC82" w14:textId="77777777" w:rsidR="00CD37C0" w:rsidRDefault="00CD37C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E357A" w14:textId="77777777" w:rsidR="00CD37C0" w:rsidRDefault="00CD37C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68C13" w14:textId="77777777" w:rsidR="00CD37C0" w:rsidRDefault="00CD37C0">
            <w:pPr>
              <w:jc w:val="right"/>
            </w:pPr>
            <w:r>
              <w:rPr>
                <w:rFonts w:ascii="宋体" w:hAnsi="宋体" w:hint="eastAsia"/>
              </w:rPr>
              <w:t>809,614.47</w:t>
            </w:r>
          </w:p>
        </w:tc>
      </w:tr>
    </w:tbl>
    <w:p w14:paraId="2285653E" w14:textId="77777777" w:rsidR="00CD37C0" w:rsidRDefault="00CD37C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7289BA63" w14:textId="77777777" w:rsidR="00CD37C0" w:rsidRDefault="00CD37C0">
      <w:pPr>
        <w:spacing w:line="360" w:lineRule="auto"/>
        <w:ind w:firstLineChars="200" w:firstLine="420"/>
        <w:jc w:val="left"/>
      </w:pPr>
      <w:r>
        <w:rPr>
          <w:rFonts w:ascii="宋体" w:hAnsi="宋体" w:hint="eastAsia"/>
        </w:rPr>
        <w:t xml:space="preserve">本基金本报告期末未持有处于转股期的可转换债券。 </w:t>
      </w:r>
    </w:p>
    <w:p w14:paraId="28C05104" w14:textId="77777777" w:rsidR="00CD37C0" w:rsidRDefault="00CD37C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4F0D367" w14:textId="77777777" w:rsidR="00CD37C0" w:rsidRDefault="00CD37C0">
      <w:pPr>
        <w:spacing w:line="360" w:lineRule="auto"/>
        <w:ind w:firstLineChars="200" w:firstLine="420"/>
        <w:jc w:val="left"/>
        <w:divId w:val="1952856295"/>
      </w:pPr>
      <w:r>
        <w:rPr>
          <w:rFonts w:ascii="宋体" w:hAnsi="宋体" w:hint="eastAsia"/>
        </w:rPr>
        <w:t>本基金本报告期末前十名股票中不存在流通受限情况。</w:t>
      </w:r>
      <w:bookmarkEnd w:id="17"/>
      <w:bookmarkEnd w:id="18"/>
      <w:bookmarkEnd w:id="19"/>
      <w:bookmarkEnd w:id="20"/>
      <w:bookmarkEnd w:id="21"/>
    </w:p>
    <w:p w14:paraId="55EB0529" w14:textId="77777777" w:rsidR="00CD37C0" w:rsidRDefault="00CD37C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3431E1B8" w14:textId="77777777" w:rsidR="00CD37C0" w:rsidRDefault="00CD37C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8AD11ED" w14:textId="77777777" w:rsidR="00CD37C0" w:rsidRDefault="00CD37C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2295B93F" w14:textId="77777777" w:rsidR="00CD37C0" w:rsidRDefault="00CD37C0">
      <w:pPr>
        <w:wordWrap w:val="0"/>
        <w:spacing w:line="360" w:lineRule="auto"/>
        <w:jc w:val="right"/>
        <w:divId w:val="1740861476"/>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C30DC" w14:paraId="60E586F3" w14:textId="77777777">
        <w:trPr>
          <w:divId w:val="17408614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4F05B02"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0539C" w14:textId="77777777" w:rsidR="00CD37C0" w:rsidRDefault="00CD37C0">
            <w:pPr>
              <w:ind w:right="3"/>
              <w:jc w:val="center"/>
            </w:pPr>
            <w:r>
              <w:rPr>
                <w:rFonts w:ascii="宋体" w:hAnsi="宋体" w:hint="eastAsia"/>
                <w:lang w:eastAsia="zh-Hans"/>
              </w:rPr>
              <w:t>摩根均衡精选混合A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F4797C" w14:textId="77777777" w:rsidR="00CD37C0" w:rsidRDefault="00CD37C0">
            <w:pPr>
              <w:ind w:right="3"/>
              <w:jc w:val="center"/>
            </w:pPr>
            <w:r>
              <w:rPr>
                <w:rFonts w:ascii="宋体" w:hAnsi="宋体" w:hint="eastAsia"/>
                <w:lang w:eastAsia="zh-Hans"/>
              </w:rPr>
              <w:t>摩根均衡精选混合C</w:t>
            </w:r>
            <w:r>
              <w:rPr>
                <w:rFonts w:ascii="宋体" w:hAnsi="宋体" w:hint="eastAsia"/>
                <w:kern w:val="0"/>
                <w:szCs w:val="24"/>
                <w:lang w:eastAsia="zh-Hans"/>
              </w:rPr>
              <w:t xml:space="preserve"> </w:t>
            </w:r>
          </w:p>
        </w:tc>
      </w:tr>
      <w:tr w:rsidR="00BC30DC" w14:paraId="5E0138EA" w14:textId="77777777">
        <w:trPr>
          <w:divId w:val="1740861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710AF"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805CE" w14:textId="77777777" w:rsidR="00CD37C0" w:rsidRDefault="00CD37C0">
            <w:pPr>
              <w:jc w:val="right"/>
            </w:pPr>
            <w:r>
              <w:rPr>
                <w:rFonts w:ascii="宋体" w:hAnsi="宋体" w:hint="eastAsia"/>
              </w:rPr>
              <w:t>21,556,049.01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38FD1" w14:textId="77777777" w:rsidR="00CD37C0" w:rsidRDefault="00CD37C0">
            <w:pPr>
              <w:jc w:val="right"/>
            </w:pPr>
            <w:r>
              <w:rPr>
                <w:rFonts w:ascii="宋体" w:hAnsi="宋体" w:hint="eastAsia"/>
              </w:rPr>
              <w:t>10,637,940.51</w:t>
            </w:r>
          </w:p>
        </w:tc>
      </w:tr>
      <w:tr w:rsidR="00BC30DC" w14:paraId="766AA43B" w14:textId="77777777">
        <w:trPr>
          <w:divId w:val="1740861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F149BD"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A6C49C" w14:textId="77777777" w:rsidR="00CD37C0" w:rsidRDefault="00CD37C0">
            <w:pPr>
              <w:jc w:val="right"/>
            </w:pPr>
            <w:r>
              <w:rPr>
                <w:rFonts w:ascii="宋体" w:hAnsi="宋体" w:hint="eastAsia"/>
              </w:rPr>
              <w:t>33,982,901.02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14C59" w14:textId="77777777" w:rsidR="00CD37C0" w:rsidRDefault="00CD37C0">
            <w:pPr>
              <w:jc w:val="right"/>
            </w:pPr>
            <w:r>
              <w:rPr>
                <w:rFonts w:ascii="宋体" w:hAnsi="宋体" w:hint="eastAsia"/>
              </w:rPr>
              <w:t>1,225,008.53</w:t>
            </w:r>
          </w:p>
        </w:tc>
      </w:tr>
      <w:tr w:rsidR="00BC30DC" w14:paraId="229394B5" w14:textId="77777777">
        <w:trPr>
          <w:divId w:val="1740861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B6A96"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A4DFC6" w14:textId="77777777" w:rsidR="00CD37C0" w:rsidRDefault="00CD37C0">
            <w:pPr>
              <w:jc w:val="right"/>
            </w:pPr>
            <w:r>
              <w:rPr>
                <w:rFonts w:ascii="宋体" w:hAnsi="宋体" w:hint="eastAsia"/>
              </w:rPr>
              <w:t>15,085,564.64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97C55" w14:textId="77777777" w:rsidR="00CD37C0" w:rsidRDefault="00CD37C0">
            <w:pPr>
              <w:jc w:val="right"/>
            </w:pPr>
            <w:r>
              <w:rPr>
                <w:rFonts w:ascii="宋体" w:hAnsi="宋体" w:hint="eastAsia"/>
              </w:rPr>
              <w:t>2,928,414.19</w:t>
            </w:r>
          </w:p>
        </w:tc>
      </w:tr>
      <w:tr w:rsidR="00BC30DC" w14:paraId="5CD6DCFD" w14:textId="77777777">
        <w:trPr>
          <w:divId w:val="1740861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CB6B4"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9CDC9" w14:textId="77777777" w:rsidR="00CD37C0" w:rsidRDefault="00CD37C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89347" w14:textId="77777777" w:rsidR="00CD37C0" w:rsidRDefault="00CD37C0">
            <w:pPr>
              <w:jc w:val="right"/>
            </w:pPr>
            <w:r>
              <w:rPr>
                <w:rFonts w:ascii="宋体" w:hAnsi="宋体" w:hint="eastAsia"/>
              </w:rPr>
              <w:t>-</w:t>
            </w:r>
          </w:p>
        </w:tc>
      </w:tr>
      <w:tr w:rsidR="00BC30DC" w14:paraId="52EC5551" w14:textId="77777777">
        <w:trPr>
          <w:divId w:val="1740861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8B9B7" w14:textId="77777777" w:rsidR="00CD37C0" w:rsidRDefault="00CD37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97939" w14:textId="77777777" w:rsidR="00CD37C0" w:rsidRDefault="00CD37C0">
            <w:pPr>
              <w:jc w:val="right"/>
            </w:pPr>
            <w:r>
              <w:rPr>
                <w:rFonts w:ascii="宋体" w:hAnsi="宋体" w:hint="eastAsia"/>
              </w:rPr>
              <w:t>40,453,385.39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1C4E15" w14:textId="77777777" w:rsidR="00CD37C0" w:rsidRDefault="00CD37C0">
            <w:pPr>
              <w:jc w:val="right"/>
            </w:pPr>
            <w:r>
              <w:rPr>
                <w:rFonts w:ascii="宋体" w:hAnsi="宋体" w:hint="eastAsia"/>
              </w:rPr>
              <w:t>8,934,534.85</w:t>
            </w:r>
          </w:p>
        </w:tc>
      </w:tr>
    </w:tbl>
    <w:p w14:paraId="4F91EE86" w14:textId="77777777" w:rsidR="00CD37C0" w:rsidRDefault="00CD37C0">
      <w:pPr>
        <w:spacing w:line="360" w:lineRule="auto"/>
        <w:jc w:val="left"/>
        <w:divId w:val="17408614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2C786C50" w14:textId="77777777" w:rsidR="00CD37C0" w:rsidRDefault="00CD37C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2E0068A" w14:textId="77777777" w:rsidR="00CD37C0" w:rsidRDefault="00CD37C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767AEEF" w14:textId="77777777" w:rsidR="00CD37C0" w:rsidRDefault="00CD37C0">
      <w:pPr>
        <w:wordWrap w:val="0"/>
        <w:spacing w:line="360" w:lineRule="auto"/>
        <w:jc w:val="right"/>
        <w:divId w:val="166168833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C30DC" w14:paraId="0AC7F94D" w14:textId="77777777">
        <w:trPr>
          <w:divId w:val="166168833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AEAF49" w14:textId="77777777" w:rsidR="00CD37C0" w:rsidRDefault="00CD37C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8760A7" w14:textId="77777777" w:rsidR="00CD37C0" w:rsidRDefault="00CD37C0">
            <w:pPr>
              <w:jc w:val="center"/>
            </w:pPr>
            <w:r>
              <w:rPr>
                <w:rFonts w:ascii="宋体" w:hAnsi="宋体" w:hint="eastAsia"/>
                <w:lang w:eastAsia="zh-Hans"/>
              </w:rPr>
              <w:t>摩根均衡精选混合A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93DE67" w14:textId="77777777" w:rsidR="00CD37C0" w:rsidRDefault="00CD37C0">
            <w:pPr>
              <w:jc w:val="center"/>
            </w:pPr>
            <w:r>
              <w:rPr>
                <w:rFonts w:ascii="宋体" w:hAnsi="宋体" w:hint="eastAsia"/>
                <w:lang w:eastAsia="zh-Hans"/>
              </w:rPr>
              <w:t>摩根均衡精选混合C</w:t>
            </w:r>
            <w:r>
              <w:rPr>
                <w:rFonts w:ascii="宋体" w:hAnsi="宋体" w:hint="eastAsia"/>
                <w:color w:val="000000"/>
              </w:rPr>
              <w:t xml:space="preserve"> </w:t>
            </w:r>
          </w:p>
        </w:tc>
      </w:tr>
      <w:tr w:rsidR="00BC30DC" w14:paraId="138F3D4F" w14:textId="77777777">
        <w:trPr>
          <w:divId w:val="1661688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3B765" w14:textId="77777777" w:rsidR="00CD37C0" w:rsidRDefault="00CD37C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F6EE9" w14:textId="77777777" w:rsidR="00CD37C0" w:rsidRDefault="00CD37C0">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EDCF4" w14:textId="77777777" w:rsidR="00CD37C0" w:rsidRDefault="00CD37C0">
            <w:pPr>
              <w:jc w:val="right"/>
            </w:pPr>
            <w:r>
              <w:rPr>
                <w:rFonts w:ascii="宋体" w:hAnsi="宋体" w:hint="eastAsia"/>
                <w:kern w:val="0"/>
                <w:szCs w:val="24"/>
                <w:lang w:eastAsia="zh-Hans"/>
              </w:rPr>
              <w:t>-</w:t>
            </w:r>
          </w:p>
        </w:tc>
      </w:tr>
      <w:tr w:rsidR="00BC30DC" w14:paraId="25ED9A01" w14:textId="77777777">
        <w:trPr>
          <w:divId w:val="1661688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FA9CE" w14:textId="77777777" w:rsidR="00CD37C0" w:rsidRDefault="00CD37C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24730" w14:textId="77777777" w:rsidR="00CD37C0" w:rsidRDefault="00CD37C0">
            <w:pPr>
              <w:jc w:val="right"/>
            </w:pPr>
            <w:r>
              <w:rPr>
                <w:rFonts w:ascii="宋体" w:hAnsi="宋体" w:hint="eastAsia"/>
                <w:szCs w:val="24"/>
                <w:lang w:eastAsia="zh-Hans"/>
              </w:rPr>
              <w:t>640,330.27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1BFF2" w14:textId="77777777" w:rsidR="00CD37C0" w:rsidRDefault="00CD37C0">
            <w:pPr>
              <w:jc w:val="right"/>
            </w:pPr>
            <w:r>
              <w:rPr>
                <w:rFonts w:ascii="宋体" w:hAnsi="宋体" w:hint="eastAsia"/>
                <w:szCs w:val="24"/>
                <w:lang w:eastAsia="zh-Hans"/>
              </w:rPr>
              <w:t>-</w:t>
            </w:r>
          </w:p>
        </w:tc>
      </w:tr>
      <w:tr w:rsidR="00BC30DC" w14:paraId="706396B0" w14:textId="77777777">
        <w:trPr>
          <w:divId w:val="1661688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9F234" w14:textId="77777777" w:rsidR="00CD37C0" w:rsidRDefault="00CD37C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D868F" w14:textId="77777777" w:rsidR="00CD37C0" w:rsidRDefault="00CD37C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01BB4" w14:textId="77777777" w:rsidR="00CD37C0" w:rsidRDefault="00CD37C0">
            <w:pPr>
              <w:jc w:val="right"/>
            </w:pPr>
            <w:r>
              <w:rPr>
                <w:rFonts w:ascii="宋体" w:hAnsi="宋体" w:hint="eastAsia"/>
                <w:lang w:eastAsia="zh-Hans"/>
              </w:rPr>
              <w:t>-</w:t>
            </w:r>
          </w:p>
        </w:tc>
      </w:tr>
      <w:tr w:rsidR="00BC30DC" w14:paraId="680FEF30" w14:textId="77777777">
        <w:trPr>
          <w:divId w:val="1661688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8D706" w14:textId="77777777" w:rsidR="00CD37C0" w:rsidRDefault="00CD37C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DC908" w14:textId="77777777" w:rsidR="00CD37C0" w:rsidRDefault="00CD37C0">
            <w:pPr>
              <w:jc w:val="right"/>
            </w:pPr>
            <w:r>
              <w:rPr>
                <w:rFonts w:ascii="宋体" w:hAnsi="宋体" w:hint="eastAsia"/>
                <w:lang w:eastAsia="zh-Hans"/>
              </w:rPr>
              <w:t>640,330.27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63F86" w14:textId="77777777" w:rsidR="00CD37C0" w:rsidRDefault="00CD37C0">
            <w:pPr>
              <w:jc w:val="right"/>
            </w:pPr>
            <w:r>
              <w:rPr>
                <w:rFonts w:ascii="宋体" w:hAnsi="宋体" w:hint="eastAsia"/>
                <w:lang w:eastAsia="zh-Hans"/>
              </w:rPr>
              <w:t>-</w:t>
            </w:r>
          </w:p>
        </w:tc>
      </w:tr>
      <w:tr w:rsidR="00BC30DC" w14:paraId="1E780568" w14:textId="77777777">
        <w:trPr>
          <w:divId w:val="1661688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7F9C6" w14:textId="77777777" w:rsidR="00CD37C0" w:rsidRDefault="00CD37C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60C01" w14:textId="77777777" w:rsidR="00CD37C0" w:rsidRDefault="00CD37C0">
            <w:pPr>
              <w:jc w:val="right"/>
            </w:pPr>
            <w:r>
              <w:rPr>
                <w:rFonts w:ascii="宋体" w:hAnsi="宋体" w:hint="eastAsia"/>
                <w:lang w:eastAsia="zh-Hans"/>
              </w:rPr>
              <w:t>1.30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74B7E" w14:textId="77777777" w:rsidR="00CD37C0" w:rsidRDefault="00CD37C0">
            <w:pPr>
              <w:jc w:val="right"/>
            </w:pPr>
            <w:r>
              <w:rPr>
                <w:rFonts w:ascii="宋体" w:hAnsi="宋体" w:hint="eastAsia"/>
                <w:lang w:eastAsia="zh-Hans"/>
              </w:rPr>
              <w:t>-</w:t>
            </w:r>
          </w:p>
        </w:tc>
      </w:tr>
    </w:tbl>
    <w:p w14:paraId="7D741815" w14:textId="77777777" w:rsidR="00CD37C0" w:rsidRDefault="00CD37C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C30DC" w14:paraId="73305EF4" w14:textId="77777777">
        <w:trPr>
          <w:divId w:val="57143076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CCCB66" w14:textId="77777777" w:rsidR="00CD37C0" w:rsidRDefault="00CD37C0">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A3E5F0" w14:textId="77777777" w:rsidR="00CD37C0" w:rsidRDefault="00CD37C0">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B918E1" w14:textId="77777777" w:rsidR="00CD37C0" w:rsidRDefault="00CD37C0">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FC50C6" w14:textId="77777777" w:rsidR="00CD37C0" w:rsidRDefault="00CD37C0">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B37806" w14:textId="77777777" w:rsidR="00CD37C0" w:rsidRDefault="00CD37C0">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104B95" w14:textId="77777777" w:rsidR="00CD37C0" w:rsidRDefault="00CD37C0">
            <w:pPr>
              <w:spacing w:line="360" w:lineRule="auto"/>
              <w:jc w:val="center"/>
            </w:pPr>
            <w:r>
              <w:rPr>
                <w:rFonts w:ascii="宋体" w:hAnsi="宋体" w:hint="eastAsia"/>
              </w:rPr>
              <w:t xml:space="preserve">适用费率 </w:t>
            </w:r>
          </w:p>
        </w:tc>
      </w:tr>
      <w:tr w:rsidR="00BC30DC" w14:paraId="54C301ED" w14:textId="77777777">
        <w:trPr>
          <w:divId w:val="57143076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7AFF4" w14:textId="77777777" w:rsidR="00CD37C0" w:rsidRDefault="00CD37C0">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5DA1E" w14:textId="77777777" w:rsidR="00CD37C0" w:rsidRDefault="00CD37C0">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D6665" w14:textId="77777777" w:rsidR="00CD37C0" w:rsidRDefault="00CD37C0">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E250F" w14:textId="77777777" w:rsidR="00CD37C0" w:rsidRDefault="00CD37C0">
            <w:pPr>
              <w:spacing w:line="360" w:lineRule="auto"/>
              <w:jc w:val="right"/>
            </w:pPr>
            <w:r>
              <w:rPr>
                <w:rFonts w:ascii="宋体" w:hAnsi="宋体" w:hint="eastAsia"/>
              </w:rPr>
              <w:t>640,330.27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0675F" w14:textId="77777777" w:rsidR="00CD37C0" w:rsidRDefault="00CD37C0">
            <w:pPr>
              <w:spacing w:line="360" w:lineRule="auto"/>
              <w:jc w:val="right"/>
            </w:pPr>
            <w:r>
              <w:rPr>
                <w:rFonts w:ascii="宋体" w:hAnsi="宋体" w:hint="eastAsia"/>
              </w:rPr>
              <w:t>899,600.00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A86D3" w14:textId="77777777" w:rsidR="00CD37C0" w:rsidRDefault="00CD37C0">
            <w:pPr>
              <w:spacing w:line="360" w:lineRule="auto"/>
              <w:jc w:val="right"/>
            </w:pPr>
            <w:r>
              <w:rPr>
                <w:rFonts w:ascii="宋体" w:hAnsi="宋体" w:hint="eastAsia"/>
              </w:rPr>
              <w:t>-</w:t>
            </w:r>
            <w:r>
              <w:t xml:space="preserve"> </w:t>
            </w:r>
          </w:p>
        </w:tc>
      </w:tr>
      <w:tr w:rsidR="00BC30DC" w14:paraId="5DF19544" w14:textId="77777777">
        <w:trPr>
          <w:divId w:val="57143076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DC08E" w14:textId="77777777" w:rsidR="00CD37C0" w:rsidRDefault="00CD37C0">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0F128" w14:textId="77777777" w:rsidR="00CD37C0" w:rsidRDefault="00CD37C0"/>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0891C" w14:textId="77777777" w:rsidR="00CD37C0" w:rsidRDefault="00CD37C0">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8E180" w14:textId="77777777" w:rsidR="00CD37C0" w:rsidRDefault="00CD37C0">
            <w:pPr>
              <w:spacing w:line="360" w:lineRule="auto"/>
              <w:jc w:val="right"/>
            </w:pPr>
            <w:r>
              <w:rPr>
                <w:rFonts w:ascii="宋体" w:hAnsi="宋体" w:hint="eastAsia"/>
              </w:rPr>
              <w:t>640,330.27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F954F" w14:textId="77777777" w:rsidR="00CD37C0" w:rsidRDefault="00CD37C0">
            <w:pPr>
              <w:spacing w:line="360" w:lineRule="auto"/>
              <w:jc w:val="right"/>
            </w:pPr>
            <w:r>
              <w:rPr>
                <w:rFonts w:ascii="宋体" w:hAnsi="宋体" w:hint="eastAsia"/>
              </w:rPr>
              <w:t>899,600.00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FDF2D" w14:textId="77777777" w:rsidR="00CD37C0" w:rsidRDefault="00CD37C0"/>
        </w:tc>
      </w:tr>
    </w:tbl>
    <w:p w14:paraId="17F83C54" w14:textId="77777777" w:rsidR="00CD37C0" w:rsidRDefault="00CD37C0">
      <w:pPr>
        <w:spacing w:line="360" w:lineRule="auto"/>
        <w:jc w:val="left"/>
        <w:divId w:val="56075548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92F2833" w14:textId="77777777" w:rsidR="00CD37C0" w:rsidRDefault="00CD37C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11260386" w14:textId="77777777" w:rsidR="00CD37C0" w:rsidRDefault="00CD37C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BC30DC" w14:paraId="3BD23B4A" w14:textId="77777777">
        <w:trPr>
          <w:divId w:val="113417877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1DABB" w14:textId="77777777" w:rsidR="00CD37C0" w:rsidRDefault="00CD37C0">
            <w:pPr>
              <w:jc w:val="center"/>
            </w:pPr>
            <w:bookmarkStart w:id="349" w:name="OLE_LINK42"/>
            <w:bookmarkStart w:id="350" w:name="OLE_LINK41"/>
            <w:bookmarkStart w:id="351" w:name="m13_01"/>
            <w:bookmarkStart w:id="352" w:name="m13_01_01"/>
            <w:bookmarkStart w:id="353" w:name="_Toc433036733"/>
            <w:bookmarkStart w:id="354" w:name="m12_01"/>
            <w:bookmarkEnd w:id="22"/>
            <w:bookmarkEnd w:id="42"/>
            <w:bookmarkEnd w:id="43"/>
            <w:bookmarkEnd w:id="349"/>
            <w:bookmarkEnd w:id="350"/>
            <w:bookmarkEnd w:id="351"/>
            <w:bookmarkEnd w:id="352"/>
            <w:bookmarkEnd w:id="353"/>
            <w:bookmarkEnd w:id="354"/>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13AD6" w14:textId="77777777" w:rsidR="00CD37C0" w:rsidRDefault="00CD37C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AE3CF" w14:textId="77777777" w:rsidR="00CD37C0" w:rsidRDefault="00CD37C0">
            <w:pPr>
              <w:widowControl/>
              <w:jc w:val="center"/>
            </w:pPr>
            <w:r>
              <w:rPr>
                <w:rFonts w:ascii="宋体" w:hAnsi="宋体" w:hint="eastAsia"/>
                <w:color w:val="000000"/>
                <w:kern w:val="0"/>
              </w:rPr>
              <w:t xml:space="preserve">报告期末持有基金情况 </w:t>
            </w:r>
          </w:p>
        </w:tc>
      </w:tr>
      <w:tr w:rsidR="00BC30DC" w14:paraId="3430A3F1" w14:textId="77777777">
        <w:trPr>
          <w:divId w:val="11341787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95D7A" w14:textId="77777777" w:rsidR="00CD37C0" w:rsidRDefault="00CD37C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3D1C3" w14:textId="77777777" w:rsidR="00CD37C0" w:rsidRDefault="00CD37C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2E169" w14:textId="77777777" w:rsidR="00CD37C0" w:rsidRDefault="00CD37C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E3C22" w14:textId="77777777" w:rsidR="00CD37C0" w:rsidRDefault="00CD37C0">
            <w:pPr>
              <w:widowControl/>
              <w:jc w:val="center"/>
            </w:pPr>
            <w:r>
              <w:rPr>
                <w:rFonts w:ascii="宋体" w:hAnsi="宋体" w:hint="eastAsia"/>
                <w:color w:val="000000"/>
                <w:kern w:val="0"/>
              </w:rPr>
              <w:t xml:space="preserve">期初 </w:t>
            </w:r>
          </w:p>
          <w:p w14:paraId="4475A6AA" w14:textId="77777777" w:rsidR="00CD37C0" w:rsidRDefault="00CD37C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79814" w14:textId="77777777" w:rsidR="00CD37C0" w:rsidRDefault="00CD37C0">
            <w:pPr>
              <w:widowControl/>
              <w:jc w:val="center"/>
            </w:pPr>
            <w:r>
              <w:rPr>
                <w:rFonts w:ascii="宋体" w:hAnsi="宋体" w:hint="eastAsia"/>
                <w:color w:val="000000"/>
                <w:kern w:val="0"/>
              </w:rPr>
              <w:t xml:space="preserve">申购 </w:t>
            </w:r>
          </w:p>
          <w:p w14:paraId="1CE22CAE" w14:textId="77777777" w:rsidR="00CD37C0" w:rsidRDefault="00CD37C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8DAF7" w14:textId="77777777" w:rsidR="00CD37C0" w:rsidRDefault="00CD37C0">
            <w:pPr>
              <w:widowControl/>
              <w:jc w:val="center"/>
            </w:pPr>
            <w:r>
              <w:rPr>
                <w:rFonts w:ascii="宋体" w:hAnsi="宋体" w:hint="eastAsia"/>
                <w:color w:val="000000"/>
                <w:kern w:val="0"/>
              </w:rPr>
              <w:t xml:space="preserve">赎回 </w:t>
            </w:r>
          </w:p>
          <w:p w14:paraId="395501B5" w14:textId="77777777" w:rsidR="00CD37C0" w:rsidRDefault="00CD37C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F5DA4" w14:textId="77777777" w:rsidR="00CD37C0" w:rsidRDefault="00CD37C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80ABB" w14:textId="77777777" w:rsidR="00CD37C0" w:rsidRDefault="00CD37C0">
            <w:pPr>
              <w:widowControl/>
              <w:jc w:val="center"/>
            </w:pPr>
            <w:r>
              <w:rPr>
                <w:rFonts w:ascii="宋体" w:hAnsi="宋体" w:hint="eastAsia"/>
                <w:color w:val="000000"/>
                <w:kern w:val="0"/>
              </w:rPr>
              <w:t xml:space="preserve">份额占比 </w:t>
            </w:r>
          </w:p>
        </w:tc>
      </w:tr>
      <w:tr w:rsidR="00BC30DC" w14:paraId="6CBE60F0" w14:textId="77777777">
        <w:trPr>
          <w:divId w:val="1134178778"/>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E1FB4" w14:textId="77777777" w:rsidR="00CD37C0" w:rsidRDefault="00CD37C0">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31D59" w14:textId="77777777" w:rsidR="00CD37C0" w:rsidRDefault="00CD37C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9BAD2" w14:textId="77777777" w:rsidR="00CD37C0" w:rsidRDefault="00CD37C0">
            <w:pPr>
              <w:widowControl/>
              <w:jc w:val="center"/>
            </w:pPr>
            <w:r>
              <w:rPr>
                <w:rFonts w:ascii="宋体" w:hAnsi="宋体" w:hint="eastAsia"/>
                <w:color w:val="000000"/>
                <w:szCs w:val="21"/>
              </w:rPr>
              <w:t>20260317-20260317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0DBD0" w14:textId="77777777" w:rsidR="00CD37C0" w:rsidRDefault="00CD37C0">
            <w:pPr>
              <w:widowControl/>
              <w:jc w:val="right"/>
            </w:pPr>
            <w:r>
              <w:rPr>
                <w:rFonts w:ascii="宋体" w:hAnsi="宋体" w:hint="eastAsia"/>
                <w:color w:val="000000"/>
                <w:szCs w:val="21"/>
              </w:rPr>
              <w:t>8,151,720.87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D8604" w14:textId="77777777" w:rsidR="00CD37C0" w:rsidRDefault="00CD37C0">
            <w:pPr>
              <w:widowControl/>
              <w:jc w:val="right"/>
            </w:pPr>
            <w:r>
              <w:rPr>
                <w:rFonts w:ascii="宋体" w:hAnsi="宋体" w:hint="eastAsia"/>
                <w:color w:val="000000"/>
                <w:szCs w:val="21"/>
              </w:rPr>
              <w:t>50,721.30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B1DEB" w14:textId="77777777" w:rsidR="00CD37C0" w:rsidRDefault="00CD37C0">
            <w:pPr>
              <w:widowControl/>
              <w:jc w:val="right"/>
            </w:pPr>
            <w:r>
              <w:rPr>
                <w:rFonts w:ascii="宋体" w:hAnsi="宋体" w:hint="eastAsia"/>
                <w:color w:val="000000"/>
                <w:szCs w:val="21"/>
              </w:rPr>
              <w:t>30,000.00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7B1BC" w14:textId="77777777" w:rsidR="00CD37C0" w:rsidRDefault="00CD37C0">
            <w:pPr>
              <w:widowControl/>
              <w:jc w:val="right"/>
            </w:pPr>
            <w:r>
              <w:rPr>
                <w:rFonts w:ascii="宋体" w:hAnsi="宋体" w:hint="eastAsia"/>
                <w:color w:val="000000"/>
                <w:szCs w:val="21"/>
              </w:rPr>
              <w:t>8,172,442.17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A72AD" w14:textId="77777777" w:rsidR="00CD37C0" w:rsidRDefault="00CD37C0">
            <w:pPr>
              <w:widowControl/>
              <w:jc w:val="right"/>
            </w:pPr>
            <w:r>
              <w:rPr>
                <w:rFonts w:ascii="宋体" w:hAnsi="宋体" w:hint="eastAsia"/>
                <w:color w:val="000000"/>
                <w:szCs w:val="21"/>
              </w:rPr>
              <w:t>16.55</w:t>
            </w:r>
            <w:r>
              <w:rPr>
                <w:szCs w:val="21"/>
              </w:rPr>
              <w:t>%</w:t>
            </w:r>
            <w:r>
              <w:t xml:space="preserve"> </w:t>
            </w:r>
          </w:p>
        </w:tc>
      </w:tr>
      <w:tr w:rsidR="00BC30DC" w14:paraId="17CF8F80" w14:textId="77777777">
        <w:trPr>
          <w:divId w:val="11341787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9CE66" w14:textId="77777777" w:rsidR="00CD37C0" w:rsidRDefault="00CD37C0">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FF898" w14:textId="77777777" w:rsidR="00CD37C0" w:rsidRDefault="00CD37C0">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0BB62" w14:textId="77777777" w:rsidR="00CD37C0" w:rsidRDefault="00CD37C0">
            <w:pPr>
              <w:widowControl/>
              <w:jc w:val="center"/>
            </w:pPr>
            <w:r>
              <w:rPr>
                <w:rFonts w:ascii="宋体" w:hAnsi="宋体" w:hint="eastAsia"/>
                <w:color w:val="000000"/>
                <w:szCs w:val="21"/>
              </w:rPr>
              <w:t>20260101-20260315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1621C" w14:textId="77777777" w:rsidR="00CD37C0" w:rsidRDefault="00CD37C0">
            <w:pPr>
              <w:widowControl/>
              <w:jc w:val="right"/>
            </w:pPr>
            <w:r>
              <w:rPr>
                <w:rFonts w:ascii="宋体" w:hAnsi="宋体" w:hint="eastAsia"/>
                <w:color w:val="000000"/>
                <w:szCs w:val="21"/>
              </w:rPr>
              <w:t>8,151,720.87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DBF43" w14:textId="77777777" w:rsidR="00CD37C0" w:rsidRDefault="00CD37C0">
            <w:pPr>
              <w:widowControl/>
              <w:jc w:val="right"/>
            </w:pPr>
            <w:r>
              <w:rPr>
                <w:rFonts w:ascii="宋体" w:hAnsi="宋体" w:hint="eastAsia"/>
                <w:color w:val="000000"/>
                <w:szCs w:val="21"/>
              </w:rPr>
              <w:t>50,721.30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F472E" w14:textId="77777777" w:rsidR="00CD37C0" w:rsidRDefault="00CD37C0">
            <w:pPr>
              <w:widowControl/>
              <w:jc w:val="right"/>
            </w:pPr>
            <w:r>
              <w:rPr>
                <w:rFonts w:ascii="宋体" w:hAnsi="宋体" w:hint="eastAsia"/>
                <w:color w:val="000000"/>
                <w:szCs w:val="21"/>
              </w:rPr>
              <w:t>30,000.00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A8163" w14:textId="77777777" w:rsidR="00CD37C0" w:rsidRDefault="00CD37C0">
            <w:pPr>
              <w:widowControl/>
              <w:jc w:val="right"/>
            </w:pPr>
            <w:r>
              <w:rPr>
                <w:rFonts w:ascii="宋体" w:hAnsi="宋体" w:hint="eastAsia"/>
                <w:color w:val="000000"/>
                <w:szCs w:val="21"/>
              </w:rPr>
              <w:t>8,172,442.17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265FE" w14:textId="77777777" w:rsidR="00CD37C0" w:rsidRDefault="00CD37C0">
            <w:pPr>
              <w:widowControl/>
              <w:jc w:val="right"/>
            </w:pPr>
            <w:r>
              <w:rPr>
                <w:rFonts w:ascii="宋体" w:hAnsi="宋体" w:hint="eastAsia"/>
                <w:color w:val="000000"/>
                <w:szCs w:val="21"/>
              </w:rPr>
              <w:t>16.55</w:t>
            </w:r>
            <w:r>
              <w:rPr>
                <w:szCs w:val="21"/>
              </w:rPr>
              <w:t>%</w:t>
            </w:r>
            <w:r>
              <w:t xml:space="preserve"> </w:t>
            </w:r>
          </w:p>
        </w:tc>
      </w:tr>
      <w:tr w:rsidR="00BC30DC" w14:paraId="545AA297" w14:textId="77777777">
        <w:trPr>
          <w:divId w:val="11341787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0ED41" w14:textId="77777777" w:rsidR="00CD37C0" w:rsidRDefault="00CD37C0">
            <w:pPr>
              <w:widowControl/>
              <w:jc w:val="center"/>
            </w:pPr>
            <w:r>
              <w:rPr>
                <w:rFonts w:ascii="宋体" w:hAnsi="宋体" w:hint="eastAsia"/>
                <w:color w:val="000000"/>
                <w:kern w:val="0"/>
              </w:rPr>
              <w:t xml:space="preserve">产品特有风险 </w:t>
            </w:r>
          </w:p>
        </w:tc>
      </w:tr>
      <w:tr w:rsidR="00BC30DC" w14:paraId="3EF8362E" w14:textId="77777777">
        <w:trPr>
          <w:divId w:val="11341787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C5BBD" w14:textId="77777777" w:rsidR="00CD37C0" w:rsidRDefault="00CD37C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343585A" w14:textId="77777777" w:rsidR="00CD37C0" w:rsidRDefault="00CD37C0">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59A16623" w14:textId="77777777" w:rsidR="00CD37C0" w:rsidRDefault="00CD37C0">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1FD826B5" w14:textId="77777777" w:rsidR="00CD37C0" w:rsidRDefault="00CD37C0">
      <w:pPr>
        <w:spacing w:line="360" w:lineRule="auto"/>
        <w:ind w:firstLineChars="200" w:firstLine="420"/>
        <w:jc w:val="left"/>
      </w:pPr>
      <w:r>
        <w:rPr>
          <w:rFonts w:ascii="宋体" w:hAnsi="宋体" w:cs="宋体" w:hint="eastAsia"/>
          <w:color w:val="000000"/>
          <w:kern w:val="0"/>
        </w:rPr>
        <w:t>（一）中国证监会准予摩根均衡精选混合型证券投资基金募集注册的文件</w:t>
      </w:r>
      <w:r>
        <w:rPr>
          <w:rFonts w:ascii="宋体" w:hAnsi="宋体" w:cs="宋体" w:hint="eastAsia"/>
          <w:color w:val="000000"/>
          <w:kern w:val="0"/>
        </w:rPr>
        <w:br/>
        <w:t xml:space="preserve">　　（二）摩根均衡精选混合型证券投资基金基金合同</w:t>
      </w:r>
      <w:r>
        <w:rPr>
          <w:rFonts w:ascii="宋体" w:hAnsi="宋体" w:cs="宋体" w:hint="eastAsia"/>
          <w:color w:val="000000"/>
          <w:kern w:val="0"/>
        </w:rPr>
        <w:br/>
      </w:r>
      <w:r>
        <w:rPr>
          <w:rFonts w:ascii="宋体" w:hAnsi="宋体" w:cs="宋体" w:hint="eastAsia"/>
          <w:color w:val="000000"/>
          <w:kern w:val="0"/>
        </w:rPr>
        <w:lastRenderedPageBreak/>
        <w:t xml:space="preserve">　　（三）摩根均衡精选混合型证券投资基金托管协议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251A700" w14:textId="77777777" w:rsidR="00CD37C0" w:rsidRDefault="00CD37C0">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51807C26" w14:textId="77777777" w:rsidR="00CD37C0" w:rsidRDefault="00CD37C0">
      <w:pPr>
        <w:spacing w:line="360" w:lineRule="auto"/>
        <w:ind w:firstLineChars="200" w:firstLine="420"/>
        <w:jc w:val="left"/>
      </w:pPr>
      <w:r>
        <w:rPr>
          <w:rFonts w:ascii="宋体" w:hAnsi="宋体" w:cs="宋体" w:hint="eastAsia"/>
          <w:color w:val="000000"/>
          <w:kern w:val="0"/>
        </w:rPr>
        <w:t>基金管理人或基金托管人住所。</w:t>
      </w:r>
    </w:p>
    <w:p w14:paraId="49278CC7" w14:textId="77777777" w:rsidR="00CD37C0" w:rsidRDefault="00CD37C0">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0D50995E" w14:textId="77777777" w:rsidR="00CD37C0" w:rsidRDefault="00CD37C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68187447" w14:textId="77777777" w:rsidR="00CD37C0" w:rsidRDefault="00CD37C0">
      <w:pPr>
        <w:spacing w:line="360" w:lineRule="auto"/>
        <w:ind w:firstLineChars="600" w:firstLine="1687"/>
        <w:jc w:val="left"/>
      </w:pPr>
      <w:r>
        <w:rPr>
          <w:rFonts w:ascii="宋体" w:hAnsi="宋体" w:hint="eastAsia"/>
          <w:b/>
          <w:bCs/>
          <w:sz w:val="28"/>
          <w:szCs w:val="30"/>
        </w:rPr>
        <w:t xml:space="preserve">　 </w:t>
      </w:r>
    </w:p>
    <w:p w14:paraId="0D31AC6D" w14:textId="77777777" w:rsidR="00CD37C0" w:rsidRDefault="00CD37C0">
      <w:pPr>
        <w:spacing w:line="360" w:lineRule="auto"/>
        <w:ind w:firstLineChars="600" w:firstLine="1687"/>
        <w:jc w:val="left"/>
      </w:pPr>
      <w:r>
        <w:rPr>
          <w:rFonts w:ascii="宋体" w:hAnsi="宋体" w:hint="eastAsia"/>
          <w:b/>
          <w:bCs/>
          <w:sz w:val="28"/>
          <w:szCs w:val="30"/>
        </w:rPr>
        <w:t xml:space="preserve">　 </w:t>
      </w:r>
    </w:p>
    <w:p w14:paraId="45B082E7" w14:textId="77777777" w:rsidR="00CD37C0" w:rsidRDefault="00CD37C0">
      <w:pPr>
        <w:spacing w:line="360" w:lineRule="auto"/>
        <w:ind w:firstLineChars="600" w:firstLine="1446"/>
        <w:jc w:val="right"/>
      </w:pPr>
      <w:r>
        <w:rPr>
          <w:rFonts w:ascii="宋体" w:hAnsi="宋体" w:hint="eastAsia"/>
          <w:b/>
          <w:bCs/>
          <w:sz w:val="24"/>
          <w:szCs w:val="24"/>
        </w:rPr>
        <w:t>摩根基金管理（中国）有限公司</w:t>
      </w:r>
    </w:p>
    <w:p w14:paraId="1F9A9F54" w14:textId="77777777" w:rsidR="00CD37C0" w:rsidRDefault="00CD37C0">
      <w:pPr>
        <w:spacing w:line="360" w:lineRule="auto"/>
        <w:ind w:firstLineChars="600" w:firstLine="1446"/>
        <w:jc w:val="right"/>
      </w:pPr>
      <w:r>
        <w:rPr>
          <w:rFonts w:ascii="宋体" w:hAnsi="宋体" w:hint="eastAsia"/>
          <w:b/>
          <w:bCs/>
          <w:sz w:val="24"/>
          <w:szCs w:val="24"/>
        </w:rPr>
        <w:t>2026年4月22日</w:t>
      </w:r>
      <w:bookmarkEnd w:id="23"/>
    </w:p>
    <w:sectPr w:rsidR="00CD37C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E767" w14:textId="77777777" w:rsidR="00907735" w:rsidRDefault="00907735">
      <w:pPr>
        <w:rPr>
          <w:szCs w:val="21"/>
        </w:rPr>
      </w:pPr>
      <w:r>
        <w:rPr>
          <w:szCs w:val="21"/>
        </w:rPr>
        <w:separator/>
      </w:r>
      <w:r>
        <w:rPr>
          <w:szCs w:val="21"/>
        </w:rPr>
        <w:t xml:space="preserve"> </w:t>
      </w:r>
    </w:p>
  </w:endnote>
  <w:endnote w:type="continuationSeparator" w:id="0">
    <w:p w14:paraId="6B982BB2" w14:textId="77777777" w:rsidR="00907735" w:rsidRDefault="0090773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97EB" w14:textId="77777777" w:rsidR="00CD37C0" w:rsidRDefault="00CD37C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EE7C" w14:textId="77777777" w:rsidR="00907735" w:rsidRDefault="00907735">
      <w:pPr>
        <w:rPr>
          <w:szCs w:val="21"/>
        </w:rPr>
      </w:pPr>
      <w:r>
        <w:rPr>
          <w:szCs w:val="21"/>
        </w:rPr>
        <w:separator/>
      </w:r>
      <w:r>
        <w:rPr>
          <w:szCs w:val="21"/>
        </w:rPr>
        <w:t xml:space="preserve"> </w:t>
      </w:r>
    </w:p>
  </w:footnote>
  <w:footnote w:type="continuationSeparator" w:id="0">
    <w:p w14:paraId="03D60AA9" w14:textId="77777777" w:rsidR="00907735" w:rsidRDefault="0090773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D164" w14:textId="77777777" w:rsidR="00CD37C0" w:rsidRDefault="00CD37C0">
    <w:pPr>
      <w:pStyle w:val="a8"/>
      <w:jc w:val="right"/>
    </w:pPr>
    <w:r>
      <w:rPr>
        <w:rFonts w:ascii="宋体" w:hAnsi="宋体" w:hint="eastAsia"/>
      </w:rPr>
      <w:t>摩根均衡精选混合型证券投资基金2026年第1季度报告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29837836">
    <w:abstractNumId w:val="0"/>
  </w:num>
  <w:num w:numId="2" w16cid:durableId="5835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8"/>
    <w:rsid w:val="00305A54"/>
    <w:rsid w:val="004C3C2D"/>
    <w:rsid w:val="00527F82"/>
    <w:rsid w:val="005E5641"/>
    <w:rsid w:val="007A03C8"/>
    <w:rsid w:val="008B65ED"/>
    <w:rsid w:val="00907735"/>
    <w:rsid w:val="00B94F15"/>
    <w:rsid w:val="00BC30DC"/>
    <w:rsid w:val="00CD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41809CF"/>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656">
      <w:marLeft w:val="0"/>
      <w:marRight w:val="0"/>
      <w:marTop w:val="0"/>
      <w:marBottom w:val="0"/>
      <w:divBdr>
        <w:top w:val="none" w:sz="0" w:space="0" w:color="auto"/>
        <w:left w:val="none" w:sz="0" w:space="0" w:color="auto"/>
        <w:bottom w:val="none" w:sz="0" w:space="0" w:color="auto"/>
        <w:right w:val="none" w:sz="0" w:space="0" w:color="auto"/>
      </w:divBdr>
    </w:div>
    <w:div w:id="41946616">
      <w:marLeft w:val="0"/>
      <w:marRight w:val="0"/>
      <w:marTop w:val="0"/>
      <w:marBottom w:val="0"/>
      <w:divBdr>
        <w:top w:val="none" w:sz="0" w:space="0" w:color="auto"/>
        <w:left w:val="none" w:sz="0" w:space="0" w:color="auto"/>
        <w:bottom w:val="none" w:sz="0" w:space="0" w:color="auto"/>
        <w:right w:val="none" w:sz="0" w:space="0" w:color="auto"/>
      </w:divBdr>
    </w:div>
    <w:div w:id="208802887">
      <w:marLeft w:val="0"/>
      <w:marRight w:val="0"/>
      <w:marTop w:val="0"/>
      <w:marBottom w:val="0"/>
      <w:divBdr>
        <w:top w:val="none" w:sz="0" w:space="0" w:color="auto"/>
        <w:left w:val="none" w:sz="0" w:space="0" w:color="auto"/>
        <w:bottom w:val="none" w:sz="0" w:space="0" w:color="auto"/>
        <w:right w:val="none" w:sz="0" w:space="0" w:color="auto"/>
      </w:divBdr>
      <w:divsChild>
        <w:div w:id="1519659892">
          <w:marLeft w:val="0"/>
          <w:marRight w:val="0"/>
          <w:marTop w:val="0"/>
          <w:marBottom w:val="0"/>
          <w:divBdr>
            <w:top w:val="none" w:sz="0" w:space="0" w:color="auto"/>
            <w:left w:val="none" w:sz="0" w:space="0" w:color="auto"/>
            <w:bottom w:val="none" w:sz="0" w:space="0" w:color="auto"/>
            <w:right w:val="none" w:sz="0" w:space="0" w:color="auto"/>
          </w:divBdr>
        </w:div>
      </w:divsChild>
    </w:div>
    <w:div w:id="336352839">
      <w:marLeft w:val="0"/>
      <w:marRight w:val="0"/>
      <w:marTop w:val="0"/>
      <w:marBottom w:val="0"/>
      <w:divBdr>
        <w:top w:val="none" w:sz="0" w:space="0" w:color="auto"/>
        <w:left w:val="none" w:sz="0" w:space="0" w:color="auto"/>
        <w:bottom w:val="none" w:sz="0" w:space="0" w:color="auto"/>
        <w:right w:val="none" w:sz="0" w:space="0" w:color="auto"/>
      </w:divBdr>
      <w:divsChild>
        <w:div w:id="743381876">
          <w:marLeft w:val="0"/>
          <w:marRight w:val="0"/>
          <w:marTop w:val="0"/>
          <w:marBottom w:val="0"/>
          <w:divBdr>
            <w:top w:val="none" w:sz="0" w:space="0" w:color="auto"/>
            <w:left w:val="none" w:sz="0" w:space="0" w:color="auto"/>
            <w:bottom w:val="none" w:sz="0" w:space="0" w:color="auto"/>
            <w:right w:val="none" w:sz="0" w:space="0" w:color="auto"/>
          </w:divBdr>
        </w:div>
        <w:div w:id="1101995694">
          <w:marLeft w:val="0"/>
          <w:marRight w:val="0"/>
          <w:marTop w:val="0"/>
          <w:marBottom w:val="0"/>
          <w:divBdr>
            <w:top w:val="none" w:sz="0" w:space="0" w:color="auto"/>
            <w:left w:val="none" w:sz="0" w:space="0" w:color="auto"/>
            <w:bottom w:val="none" w:sz="0" w:space="0" w:color="auto"/>
            <w:right w:val="none" w:sz="0" w:space="0" w:color="auto"/>
          </w:divBdr>
        </w:div>
      </w:divsChild>
    </w:div>
    <w:div w:id="429813447">
      <w:marLeft w:val="0"/>
      <w:marRight w:val="0"/>
      <w:marTop w:val="0"/>
      <w:marBottom w:val="0"/>
      <w:divBdr>
        <w:top w:val="none" w:sz="0" w:space="0" w:color="auto"/>
        <w:left w:val="none" w:sz="0" w:space="0" w:color="auto"/>
        <w:bottom w:val="none" w:sz="0" w:space="0" w:color="auto"/>
        <w:right w:val="none" w:sz="0" w:space="0" w:color="auto"/>
      </w:divBdr>
      <w:divsChild>
        <w:div w:id="1134178778">
          <w:marLeft w:val="0"/>
          <w:marRight w:val="0"/>
          <w:marTop w:val="0"/>
          <w:marBottom w:val="0"/>
          <w:divBdr>
            <w:top w:val="none" w:sz="0" w:space="0" w:color="auto"/>
            <w:left w:val="none" w:sz="0" w:space="0" w:color="auto"/>
            <w:bottom w:val="none" w:sz="0" w:space="0" w:color="auto"/>
            <w:right w:val="none" w:sz="0" w:space="0" w:color="auto"/>
          </w:divBdr>
        </w:div>
      </w:divsChild>
    </w:div>
    <w:div w:id="543100336">
      <w:marLeft w:val="0"/>
      <w:marRight w:val="0"/>
      <w:marTop w:val="0"/>
      <w:marBottom w:val="0"/>
      <w:divBdr>
        <w:top w:val="none" w:sz="0" w:space="0" w:color="auto"/>
        <w:left w:val="none" w:sz="0" w:space="0" w:color="auto"/>
        <w:bottom w:val="none" w:sz="0" w:space="0" w:color="auto"/>
        <w:right w:val="none" w:sz="0" w:space="0" w:color="auto"/>
      </w:divBdr>
    </w:div>
    <w:div w:id="547497337">
      <w:marLeft w:val="0"/>
      <w:marRight w:val="0"/>
      <w:marTop w:val="0"/>
      <w:marBottom w:val="0"/>
      <w:divBdr>
        <w:top w:val="none" w:sz="0" w:space="0" w:color="auto"/>
        <w:left w:val="none" w:sz="0" w:space="0" w:color="auto"/>
        <w:bottom w:val="none" w:sz="0" w:space="0" w:color="auto"/>
        <w:right w:val="none" w:sz="0" w:space="0" w:color="auto"/>
      </w:divBdr>
      <w:divsChild>
        <w:div w:id="1890610134">
          <w:marLeft w:val="0"/>
          <w:marRight w:val="0"/>
          <w:marTop w:val="0"/>
          <w:marBottom w:val="0"/>
          <w:divBdr>
            <w:top w:val="none" w:sz="0" w:space="0" w:color="auto"/>
            <w:left w:val="none" w:sz="0" w:space="0" w:color="auto"/>
            <w:bottom w:val="none" w:sz="0" w:space="0" w:color="auto"/>
            <w:right w:val="none" w:sz="0" w:space="0" w:color="auto"/>
          </w:divBdr>
        </w:div>
      </w:divsChild>
    </w:div>
    <w:div w:id="560755488">
      <w:marLeft w:val="0"/>
      <w:marRight w:val="0"/>
      <w:marTop w:val="0"/>
      <w:marBottom w:val="0"/>
      <w:divBdr>
        <w:top w:val="none" w:sz="0" w:space="0" w:color="auto"/>
        <w:left w:val="none" w:sz="0" w:space="0" w:color="auto"/>
        <w:bottom w:val="none" w:sz="0" w:space="0" w:color="auto"/>
        <w:right w:val="none" w:sz="0" w:space="0" w:color="auto"/>
      </w:divBdr>
      <w:divsChild>
        <w:div w:id="571430762">
          <w:marLeft w:val="0"/>
          <w:marRight w:val="0"/>
          <w:marTop w:val="0"/>
          <w:marBottom w:val="0"/>
          <w:divBdr>
            <w:top w:val="none" w:sz="0" w:space="0" w:color="auto"/>
            <w:left w:val="none" w:sz="0" w:space="0" w:color="auto"/>
            <w:bottom w:val="none" w:sz="0" w:space="0" w:color="auto"/>
            <w:right w:val="none" w:sz="0" w:space="0" w:color="auto"/>
          </w:divBdr>
        </w:div>
      </w:divsChild>
    </w:div>
    <w:div w:id="581918147">
      <w:marLeft w:val="0"/>
      <w:marRight w:val="0"/>
      <w:marTop w:val="0"/>
      <w:marBottom w:val="0"/>
      <w:divBdr>
        <w:top w:val="none" w:sz="0" w:space="0" w:color="auto"/>
        <w:left w:val="none" w:sz="0" w:space="0" w:color="auto"/>
        <w:bottom w:val="none" w:sz="0" w:space="0" w:color="auto"/>
        <w:right w:val="none" w:sz="0" w:space="0" w:color="auto"/>
      </w:divBdr>
    </w:div>
    <w:div w:id="772015999">
      <w:marLeft w:val="0"/>
      <w:marRight w:val="0"/>
      <w:marTop w:val="0"/>
      <w:marBottom w:val="0"/>
      <w:divBdr>
        <w:top w:val="none" w:sz="0" w:space="0" w:color="auto"/>
        <w:left w:val="none" w:sz="0" w:space="0" w:color="auto"/>
        <w:bottom w:val="none" w:sz="0" w:space="0" w:color="auto"/>
        <w:right w:val="none" w:sz="0" w:space="0" w:color="auto"/>
      </w:divBdr>
      <w:divsChild>
        <w:div w:id="252738246">
          <w:marLeft w:val="0"/>
          <w:marRight w:val="0"/>
          <w:marTop w:val="0"/>
          <w:marBottom w:val="0"/>
          <w:divBdr>
            <w:top w:val="none" w:sz="0" w:space="0" w:color="auto"/>
            <w:left w:val="none" w:sz="0" w:space="0" w:color="auto"/>
            <w:bottom w:val="none" w:sz="0" w:space="0" w:color="auto"/>
            <w:right w:val="none" w:sz="0" w:space="0" w:color="auto"/>
          </w:divBdr>
        </w:div>
      </w:divsChild>
    </w:div>
    <w:div w:id="855388780">
      <w:marLeft w:val="0"/>
      <w:marRight w:val="0"/>
      <w:marTop w:val="0"/>
      <w:marBottom w:val="0"/>
      <w:divBdr>
        <w:top w:val="none" w:sz="0" w:space="0" w:color="auto"/>
        <w:left w:val="none" w:sz="0" w:space="0" w:color="auto"/>
        <w:bottom w:val="none" w:sz="0" w:space="0" w:color="auto"/>
        <w:right w:val="none" w:sz="0" w:space="0" w:color="auto"/>
      </w:divBdr>
      <w:divsChild>
        <w:div w:id="2002153581">
          <w:marLeft w:val="0"/>
          <w:marRight w:val="0"/>
          <w:marTop w:val="0"/>
          <w:marBottom w:val="0"/>
          <w:divBdr>
            <w:top w:val="none" w:sz="0" w:space="0" w:color="auto"/>
            <w:left w:val="none" w:sz="0" w:space="0" w:color="auto"/>
            <w:bottom w:val="none" w:sz="0" w:space="0" w:color="auto"/>
            <w:right w:val="none" w:sz="0" w:space="0" w:color="auto"/>
          </w:divBdr>
        </w:div>
      </w:divsChild>
    </w:div>
    <w:div w:id="1218320422">
      <w:marLeft w:val="0"/>
      <w:marRight w:val="0"/>
      <w:marTop w:val="0"/>
      <w:marBottom w:val="0"/>
      <w:divBdr>
        <w:top w:val="none" w:sz="0" w:space="0" w:color="auto"/>
        <w:left w:val="none" w:sz="0" w:space="0" w:color="auto"/>
        <w:bottom w:val="none" w:sz="0" w:space="0" w:color="auto"/>
        <w:right w:val="none" w:sz="0" w:space="0" w:color="auto"/>
      </w:divBdr>
      <w:divsChild>
        <w:div w:id="694965042">
          <w:marLeft w:val="0"/>
          <w:marRight w:val="0"/>
          <w:marTop w:val="0"/>
          <w:marBottom w:val="0"/>
          <w:divBdr>
            <w:top w:val="none" w:sz="0" w:space="0" w:color="auto"/>
            <w:left w:val="none" w:sz="0" w:space="0" w:color="auto"/>
            <w:bottom w:val="none" w:sz="0" w:space="0" w:color="auto"/>
            <w:right w:val="none" w:sz="0" w:space="0" w:color="auto"/>
          </w:divBdr>
        </w:div>
      </w:divsChild>
    </w:div>
    <w:div w:id="1384938550">
      <w:marLeft w:val="0"/>
      <w:marRight w:val="0"/>
      <w:marTop w:val="0"/>
      <w:marBottom w:val="0"/>
      <w:divBdr>
        <w:top w:val="none" w:sz="0" w:space="0" w:color="auto"/>
        <w:left w:val="none" w:sz="0" w:space="0" w:color="auto"/>
        <w:bottom w:val="none" w:sz="0" w:space="0" w:color="auto"/>
        <w:right w:val="none" w:sz="0" w:space="0" w:color="auto"/>
      </w:divBdr>
      <w:divsChild>
        <w:div w:id="1661688330">
          <w:marLeft w:val="0"/>
          <w:marRight w:val="0"/>
          <w:marTop w:val="0"/>
          <w:marBottom w:val="0"/>
          <w:divBdr>
            <w:top w:val="none" w:sz="0" w:space="0" w:color="auto"/>
            <w:left w:val="none" w:sz="0" w:space="0" w:color="auto"/>
            <w:bottom w:val="none" w:sz="0" w:space="0" w:color="auto"/>
            <w:right w:val="none" w:sz="0" w:space="0" w:color="auto"/>
          </w:divBdr>
        </w:div>
      </w:divsChild>
    </w:div>
    <w:div w:id="1496384893">
      <w:marLeft w:val="0"/>
      <w:marRight w:val="0"/>
      <w:marTop w:val="0"/>
      <w:marBottom w:val="0"/>
      <w:divBdr>
        <w:top w:val="none" w:sz="0" w:space="0" w:color="auto"/>
        <w:left w:val="none" w:sz="0" w:space="0" w:color="auto"/>
        <w:bottom w:val="none" w:sz="0" w:space="0" w:color="auto"/>
        <w:right w:val="none" w:sz="0" w:space="0" w:color="auto"/>
      </w:divBdr>
    </w:div>
    <w:div w:id="1609001751">
      <w:marLeft w:val="0"/>
      <w:marRight w:val="0"/>
      <w:marTop w:val="0"/>
      <w:marBottom w:val="0"/>
      <w:divBdr>
        <w:top w:val="none" w:sz="0" w:space="0" w:color="auto"/>
        <w:left w:val="none" w:sz="0" w:space="0" w:color="auto"/>
        <w:bottom w:val="none" w:sz="0" w:space="0" w:color="auto"/>
        <w:right w:val="none" w:sz="0" w:space="0" w:color="auto"/>
      </w:divBdr>
      <w:divsChild>
        <w:div w:id="1993218302">
          <w:marLeft w:val="0"/>
          <w:marRight w:val="0"/>
          <w:marTop w:val="0"/>
          <w:marBottom w:val="0"/>
          <w:divBdr>
            <w:top w:val="none" w:sz="0" w:space="0" w:color="auto"/>
            <w:left w:val="none" w:sz="0" w:space="0" w:color="auto"/>
            <w:bottom w:val="none" w:sz="0" w:space="0" w:color="auto"/>
            <w:right w:val="none" w:sz="0" w:space="0" w:color="auto"/>
          </w:divBdr>
          <w:divsChild>
            <w:div w:id="14658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1476">
      <w:marLeft w:val="0"/>
      <w:marRight w:val="0"/>
      <w:marTop w:val="0"/>
      <w:marBottom w:val="0"/>
      <w:divBdr>
        <w:top w:val="none" w:sz="0" w:space="0" w:color="auto"/>
        <w:left w:val="none" w:sz="0" w:space="0" w:color="auto"/>
        <w:bottom w:val="none" w:sz="0" w:space="0" w:color="auto"/>
        <w:right w:val="none" w:sz="0" w:space="0" w:color="auto"/>
      </w:divBdr>
    </w:div>
    <w:div w:id="1934631797">
      <w:marLeft w:val="0"/>
      <w:marRight w:val="0"/>
      <w:marTop w:val="0"/>
      <w:marBottom w:val="0"/>
      <w:divBdr>
        <w:top w:val="none" w:sz="0" w:space="0" w:color="auto"/>
        <w:left w:val="none" w:sz="0" w:space="0" w:color="auto"/>
        <w:bottom w:val="none" w:sz="0" w:space="0" w:color="auto"/>
        <w:right w:val="none" w:sz="0" w:space="0" w:color="auto"/>
      </w:divBdr>
      <w:divsChild>
        <w:div w:id="323633506">
          <w:marLeft w:val="0"/>
          <w:marRight w:val="0"/>
          <w:marTop w:val="0"/>
          <w:marBottom w:val="0"/>
          <w:divBdr>
            <w:top w:val="none" w:sz="0" w:space="0" w:color="auto"/>
            <w:left w:val="none" w:sz="0" w:space="0" w:color="auto"/>
            <w:bottom w:val="none" w:sz="0" w:space="0" w:color="auto"/>
            <w:right w:val="none" w:sz="0" w:space="0" w:color="auto"/>
          </w:divBdr>
        </w:div>
      </w:divsChild>
    </w:div>
    <w:div w:id="1952856295">
      <w:marLeft w:val="0"/>
      <w:marRight w:val="0"/>
      <w:marTop w:val="0"/>
      <w:marBottom w:val="0"/>
      <w:divBdr>
        <w:top w:val="none" w:sz="0" w:space="0" w:color="auto"/>
        <w:left w:val="none" w:sz="0" w:space="0" w:color="auto"/>
        <w:bottom w:val="none" w:sz="0" w:space="0" w:color="auto"/>
        <w:right w:val="none" w:sz="0" w:space="0" w:color="auto"/>
      </w:divBdr>
    </w:div>
    <w:div w:id="2006935836">
      <w:marLeft w:val="0"/>
      <w:marRight w:val="0"/>
      <w:marTop w:val="0"/>
      <w:marBottom w:val="0"/>
      <w:divBdr>
        <w:top w:val="none" w:sz="0" w:space="0" w:color="auto"/>
        <w:left w:val="none" w:sz="0" w:space="0" w:color="auto"/>
        <w:bottom w:val="none" w:sz="0" w:space="0" w:color="auto"/>
        <w:right w:val="none" w:sz="0" w:space="0" w:color="auto"/>
      </w:divBdr>
    </w:div>
    <w:div w:id="2126268304">
      <w:marLeft w:val="0"/>
      <w:marRight w:val="0"/>
      <w:marTop w:val="0"/>
      <w:marBottom w:val="0"/>
      <w:divBdr>
        <w:top w:val="none" w:sz="0" w:space="0" w:color="auto"/>
        <w:left w:val="none" w:sz="0" w:space="0" w:color="auto"/>
        <w:bottom w:val="none" w:sz="0" w:space="0" w:color="auto"/>
        <w:right w:val="none" w:sz="0" w:space="0" w:color="auto"/>
      </w:divBdr>
    </w:div>
    <w:div w:id="21463132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4091</Words>
  <Characters>4951</Characters>
  <Application>Microsoft Office Word</Application>
  <DocSecurity>0</DocSecurity>
  <Lines>495</Lines>
  <Paragraphs>645</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2026-04-14T10:05:00Z</dcterms:created>
  <dcterms:modified xsi:type="dcterms:W3CDTF">2026-04-21T07:48:00Z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