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616108" w14:textId="77777777" w:rsidR="00D5744A" w:rsidRDefault="00D5744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3D46E03" w14:textId="77777777" w:rsidR="00D5744A" w:rsidRDefault="00D5744A">
      <w:pPr>
        <w:spacing w:line="360" w:lineRule="auto"/>
        <w:rPr>
          <w:rFonts w:ascii="宋体" w:hAnsi="宋体" w:hint="eastAsia"/>
          <w:sz w:val="48"/>
        </w:rPr>
      </w:pPr>
      <w:r>
        <w:rPr>
          <w:rFonts w:ascii="宋体" w:hAnsi="宋体" w:hint="eastAsia"/>
          <w:sz w:val="48"/>
        </w:rPr>
        <w:t xml:space="preserve">　 </w:t>
      </w:r>
    </w:p>
    <w:p w14:paraId="778D3789" w14:textId="77777777" w:rsidR="00D5744A" w:rsidRDefault="00D5744A">
      <w:pPr>
        <w:spacing w:line="360" w:lineRule="auto"/>
        <w:jc w:val="center"/>
      </w:pPr>
      <w:r>
        <w:rPr>
          <w:rFonts w:ascii="宋体" w:hAnsi="宋体" w:hint="eastAsia"/>
          <w:b/>
          <w:bCs/>
          <w:color w:val="000000" w:themeColor="text1"/>
          <w:sz w:val="48"/>
          <w:szCs w:val="30"/>
        </w:rPr>
        <w:t>摩根瑞欣利率债债券型证券投资基金</w:t>
      </w:r>
      <w:r>
        <w:rPr>
          <w:rFonts w:ascii="宋体" w:hAnsi="宋体" w:hint="eastAsia"/>
          <w:b/>
          <w:bCs/>
          <w:color w:val="000000" w:themeColor="text1"/>
          <w:sz w:val="48"/>
          <w:szCs w:val="30"/>
        </w:rPr>
        <w:br/>
        <w:t>2025年第3季度报告</w:t>
      </w:r>
    </w:p>
    <w:p w14:paraId="7F9889C9"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19EAF083" w14:textId="77777777" w:rsidR="00D5744A" w:rsidRDefault="00D5744A">
      <w:pPr>
        <w:spacing w:line="360" w:lineRule="auto"/>
        <w:jc w:val="center"/>
      </w:pPr>
      <w:r>
        <w:rPr>
          <w:rFonts w:ascii="宋体" w:hAnsi="宋体" w:hint="eastAsia"/>
          <w:b/>
          <w:bCs/>
          <w:sz w:val="28"/>
          <w:szCs w:val="30"/>
        </w:rPr>
        <w:t>2025年9月30日</w:t>
      </w:r>
    </w:p>
    <w:p w14:paraId="65199B3E"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22658892"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2C3503DC"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08E1D8F4" w14:textId="77777777" w:rsidR="00D5744A" w:rsidRDefault="00D5744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B4CCDCC"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2C7FFE0D"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454204A0"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10B8480B"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08B08047"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7635D2B2"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09E0EBA1" w14:textId="77777777" w:rsidR="00D5744A" w:rsidRDefault="00D5744A">
      <w:pPr>
        <w:spacing w:line="360" w:lineRule="auto"/>
        <w:jc w:val="center"/>
        <w:rPr>
          <w:rFonts w:ascii="宋体" w:hAnsi="宋体" w:hint="eastAsia"/>
          <w:sz w:val="28"/>
          <w:szCs w:val="30"/>
        </w:rPr>
      </w:pPr>
      <w:r>
        <w:rPr>
          <w:rFonts w:ascii="宋体" w:hAnsi="宋体" w:hint="eastAsia"/>
          <w:sz w:val="28"/>
          <w:szCs w:val="30"/>
        </w:rPr>
        <w:t xml:space="preserve">　 </w:t>
      </w:r>
    </w:p>
    <w:p w14:paraId="14BC47CC" w14:textId="77777777" w:rsidR="00D5744A" w:rsidRDefault="00D5744A">
      <w:pPr>
        <w:spacing w:line="360" w:lineRule="auto"/>
        <w:ind w:firstLineChars="800" w:firstLine="2249"/>
        <w:jc w:val="left"/>
      </w:pPr>
      <w:r>
        <w:rPr>
          <w:rFonts w:ascii="宋体" w:hAnsi="宋体" w:hint="eastAsia"/>
          <w:b/>
          <w:bCs/>
          <w:sz w:val="28"/>
          <w:szCs w:val="30"/>
        </w:rPr>
        <w:t>基金管理人：摩根基金管理（中国）有限公司</w:t>
      </w:r>
    </w:p>
    <w:p w14:paraId="161B1B74" w14:textId="77777777" w:rsidR="00D5744A" w:rsidRDefault="00D5744A">
      <w:pPr>
        <w:spacing w:line="360" w:lineRule="auto"/>
        <w:ind w:firstLineChars="800" w:firstLine="2249"/>
        <w:jc w:val="left"/>
      </w:pPr>
      <w:r>
        <w:rPr>
          <w:rFonts w:ascii="宋体" w:hAnsi="宋体" w:hint="eastAsia"/>
          <w:b/>
          <w:bCs/>
          <w:sz w:val="28"/>
          <w:szCs w:val="30"/>
        </w:rPr>
        <w:t>基金托管人：上海浦东发展银行股份有限公司</w:t>
      </w:r>
    </w:p>
    <w:p w14:paraId="28F8E96A" w14:textId="77777777" w:rsidR="00D5744A" w:rsidRDefault="00D5744A">
      <w:pPr>
        <w:spacing w:line="360" w:lineRule="auto"/>
        <w:ind w:firstLineChars="800" w:firstLine="2249"/>
        <w:jc w:val="left"/>
      </w:pPr>
      <w:r>
        <w:rPr>
          <w:rFonts w:ascii="宋体" w:hAnsi="宋体" w:hint="eastAsia"/>
          <w:b/>
          <w:bCs/>
          <w:sz w:val="28"/>
          <w:szCs w:val="30"/>
        </w:rPr>
        <w:t>报告送出日期：2025年10月28日</w:t>
      </w:r>
    </w:p>
    <w:p w14:paraId="701F4ACA" w14:textId="77777777" w:rsidR="00D5744A" w:rsidRDefault="00D5744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B852BED" w14:textId="77777777" w:rsidR="00D5744A" w:rsidRDefault="00D5744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基金托管人上海浦东发展银行股份有限公司根据本基金合同规定，于2025年10月27日复核了本报告中的财务指标、净值表现和投资组合报告等内容，保证复核内容不存在虚假记载、误导性陈述或者重大遗漏。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EF32FBD" w14:textId="77777777" w:rsidR="00D5744A" w:rsidRDefault="00D5744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E0580" w14:paraId="4ABA7FA7" w14:textId="77777777">
        <w:trPr>
          <w:divId w:val="157851461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27B3D41" w14:textId="77777777" w:rsidR="00D5744A" w:rsidRDefault="00D5744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E9A70E" w14:textId="77777777" w:rsidR="00D5744A" w:rsidRDefault="00D5744A">
            <w:pPr>
              <w:jc w:val="left"/>
            </w:pPr>
            <w:r>
              <w:rPr>
                <w:rFonts w:ascii="宋体" w:hAnsi="宋体" w:hint="eastAsia"/>
                <w:szCs w:val="24"/>
                <w:lang w:eastAsia="zh-Hans"/>
              </w:rPr>
              <w:t>摩根瑞欣利率债债券</w:t>
            </w:r>
            <w:r>
              <w:rPr>
                <w:rFonts w:ascii="宋体" w:hAnsi="宋体" w:hint="eastAsia"/>
                <w:lang w:eastAsia="zh-Hans"/>
              </w:rPr>
              <w:t xml:space="preserve"> </w:t>
            </w:r>
          </w:p>
        </w:tc>
      </w:tr>
      <w:tr w:rsidR="009E0580" w14:paraId="291BE763"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C01304" w14:textId="77777777" w:rsidR="00D5744A" w:rsidRDefault="00D5744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A66921" w14:textId="77777777" w:rsidR="00D5744A" w:rsidRDefault="00D5744A">
            <w:pPr>
              <w:jc w:val="left"/>
            </w:pPr>
            <w:r>
              <w:rPr>
                <w:rFonts w:ascii="宋体" w:hAnsi="宋体" w:hint="eastAsia"/>
                <w:lang w:eastAsia="zh-Hans"/>
              </w:rPr>
              <w:t>021235</w:t>
            </w:r>
          </w:p>
        </w:tc>
      </w:tr>
      <w:tr w:rsidR="009E0580" w14:paraId="470B1631"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8896FC" w14:textId="77777777" w:rsidR="00D5744A" w:rsidRDefault="00D5744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15091A" w14:textId="77777777" w:rsidR="00D5744A" w:rsidRDefault="00D5744A">
            <w:pPr>
              <w:jc w:val="left"/>
            </w:pPr>
            <w:r>
              <w:rPr>
                <w:rFonts w:ascii="宋体" w:hAnsi="宋体" w:hint="eastAsia"/>
                <w:lang w:eastAsia="zh-Hans"/>
              </w:rPr>
              <w:t>契约型开放式</w:t>
            </w:r>
          </w:p>
        </w:tc>
      </w:tr>
      <w:tr w:rsidR="009E0580" w14:paraId="5D27397C"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5F3749" w14:textId="77777777" w:rsidR="00D5744A" w:rsidRDefault="00D5744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D8AB0F" w14:textId="77777777" w:rsidR="00D5744A" w:rsidRDefault="00D5744A">
            <w:pPr>
              <w:jc w:val="left"/>
            </w:pPr>
            <w:r>
              <w:rPr>
                <w:rFonts w:ascii="宋体" w:hAnsi="宋体" w:hint="eastAsia"/>
                <w:lang w:eastAsia="zh-Hans"/>
              </w:rPr>
              <w:t>2024年5月10日</w:t>
            </w:r>
          </w:p>
        </w:tc>
      </w:tr>
      <w:tr w:rsidR="009E0580" w14:paraId="5DAE284A"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D53E7C" w14:textId="77777777" w:rsidR="00D5744A" w:rsidRDefault="00D5744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CAFF3A" w14:textId="77777777" w:rsidR="00D5744A" w:rsidRDefault="00D5744A">
            <w:pPr>
              <w:jc w:val="left"/>
            </w:pPr>
            <w:r>
              <w:rPr>
                <w:rFonts w:ascii="宋体" w:hAnsi="宋体" w:hint="eastAsia"/>
                <w:lang w:eastAsia="zh-Hans"/>
              </w:rPr>
              <w:t>2,569,854,766.29</w:t>
            </w:r>
            <w:r>
              <w:rPr>
                <w:rFonts w:hint="eastAsia"/>
              </w:rPr>
              <w:t>份</w:t>
            </w:r>
            <w:r>
              <w:rPr>
                <w:rFonts w:ascii="宋体" w:hAnsi="宋体" w:hint="eastAsia"/>
                <w:lang w:eastAsia="zh-Hans"/>
              </w:rPr>
              <w:t xml:space="preserve"> </w:t>
            </w:r>
          </w:p>
        </w:tc>
      </w:tr>
      <w:tr w:rsidR="009E0580" w14:paraId="0A21AA19"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4C7F03" w14:textId="77777777" w:rsidR="00D5744A" w:rsidRDefault="00D5744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B19803" w14:textId="77777777" w:rsidR="00D5744A" w:rsidRDefault="00D5744A">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9E0580" w14:paraId="42FA92B6"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873010" w14:textId="77777777" w:rsidR="00D5744A" w:rsidRDefault="00D5744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4BAB62" w14:textId="77777777" w:rsidR="00D5744A" w:rsidRDefault="00D5744A">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r>
            <w:r>
              <w:rPr>
                <w:rFonts w:ascii="宋体" w:hAnsi="宋体" w:hint="eastAsia"/>
                <w:lang w:eastAsia="zh-Hans"/>
              </w:rPr>
              <w:lastRenderedPageBreak/>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4、其他投资策略</w:t>
            </w:r>
            <w:r>
              <w:rPr>
                <w:rFonts w:ascii="宋体" w:hAnsi="宋体" w:hint="eastAsia"/>
                <w:lang w:eastAsia="zh-Hans"/>
              </w:rPr>
              <w:br/>
              <w:t>包括：回购策略、国债期货投资策略</w:t>
            </w:r>
          </w:p>
        </w:tc>
      </w:tr>
      <w:tr w:rsidR="009E0580" w14:paraId="5D5AF301"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DB2E3B" w14:textId="77777777" w:rsidR="00D5744A" w:rsidRDefault="00D5744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89464D" w14:textId="77777777" w:rsidR="00D5744A" w:rsidRDefault="00D5744A">
            <w:pPr>
              <w:jc w:val="left"/>
            </w:pPr>
            <w:r>
              <w:rPr>
                <w:rFonts w:ascii="宋体" w:hAnsi="宋体" w:hint="eastAsia"/>
                <w:lang w:eastAsia="zh-Hans"/>
              </w:rPr>
              <w:t>中债-国债及政策性银行债全价（总值）指数收益率×95%+银行活期存款利率（税后）×5%</w:t>
            </w:r>
          </w:p>
        </w:tc>
      </w:tr>
      <w:tr w:rsidR="009E0580" w14:paraId="5CE97245"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295119" w14:textId="77777777" w:rsidR="00D5744A" w:rsidRDefault="00D5744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18D67E" w14:textId="77777777" w:rsidR="00D5744A" w:rsidRDefault="00D5744A">
            <w:pPr>
              <w:jc w:val="left"/>
            </w:pPr>
            <w:r>
              <w:rPr>
                <w:rFonts w:ascii="宋体" w:hAnsi="宋体" w:hint="eastAsia"/>
                <w:lang w:eastAsia="zh-Hans"/>
              </w:rPr>
              <w:t>本基金为债券型基金，其预期风险与预期收益高于货币市场基金，低于混合型基金和股票型基金。</w:t>
            </w:r>
          </w:p>
        </w:tc>
      </w:tr>
      <w:tr w:rsidR="009E0580" w14:paraId="62EF8FCC"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D19A63" w14:textId="77777777" w:rsidR="00D5744A" w:rsidRDefault="00D5744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1C68DC" w14:textId="77777777" w:rsidR="00D5744A" w:rsidRDefault="00D5744A">
            <w:pPr>
              <w:jc w:val="left"/>
            </w:pPr>
            <w:r>
              <w:rPr>
                <w:rFonts w:ascii="宋体" w:hAnsi="宋体" w:hint="eastAsia"/>
                <w:lang w:eastAsia="zh-Hans"/>
              </w:rPr>
              <w:t>摩根基金管理（中国）有限公司</w:t>
            </w:r>
          </w:p>
        </w:tc>
      </w:tr>
      <w:tr w:rsidR="009E0580" w14:paraId="5C7FE5DF" w14:textId="77777777">
        <w:trPr>
          <w:divId w:val="15785146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6C67B8" w14:textId="77777777" w:rsidR="00D5744A" w:rsidRDefault="00D5744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D3B2D2" w14:textId="77777777" w:rsidR="00D5744A" w:rsidRDefault="00D5744A">
            <w:pPr>
              <w:jc w:val="left"/>
            </w:pPr>
            <w:r>
              <w:rPr>
                <w:rFonts w:ascii="宋体" w:hAnsi="宋体" w:hint="eastAsia"/>
                <w:lang w:eastAsia="zh-Hans"/>
              </w:rPr>
              <w:t>上海浦东发展银行股份有限公司</w:t>
            </w:r>
          </w:p>
        </w:tc>
      </w:tr>
      <w:tr w:rsidR="009E0580" w14:paraId="1F48900D" w14:textId="77777777">
        <w:trPr>
          <w:divId w:val="15785146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A29612" w14:textId="77777777" w:rsidR="00D5744A" w:rsidRDefault="00D5744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640642" w14:textId="77777777" w:rsidR="00D5744A" w:rsidRDefault="00D5744A">
            <w:pPr>
              <w:jc w:val="center"/>
            </w:pPr>
            <w:r>
              <w:rPr>
                <w:rFonts w:ascii="宋体" w:hAnsi="宋体" w:hint="eastAsia"/>
                <w:lang w:eastAsia="zh-Hans"/>
              </w:rPr>
              <w:t>摩根瑞欣利率债债券A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0E406" w14:textId="77777777" w:rsidR="00D5744A" w:rsidRDefault="00D5744A">
            <w:pPr>
              <w:jc w:val="center"/>
            </w:pPr>
            <w:r>
              <w:rPr>
                <w:rFonts w:ascii="宋体" w:hAnsi="宋体" w:hint="eastAsia"/>
                <w:lang w:eastAsia="zh-Hans"/>
              </w:rPr>
              <w:t>摩根瑞欣利率债债券C</w:t>
            </w:r>
            <w:r>
              <w:rPr>
                <w:rFonts w:ascii="宋体" w:hAnsi="宋体" w:hint="eastAsia"/>
                <w:kern w:val="0"/>
                <w:sz w:val="20"/>
                <w:lang w:eastAsia="zh-Hans"/>
              </w:rPr>
              <w:t xml:space="preserve"> </w:t>
            </w:r>
          </w:p>
        </w:tc>
      </w:tr>
      <w:tr w:rsidR="009E0580" w14:paraId="79F69338" w14:textId="77777777">
        <w:trPr>
          <w:divId w:val="15785146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CAFC58" w14:textId="77777777" w:rsidR="00D5744A" w:rsidRDefault="00D5744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F8999" w14:textId="77777777" w:rsidR="00D5744A" w:rsidRDefault="00D5744A">
            <w:pPr>
              <w:jc w:val="center"/>
            </w:pPr>
            <w:r>
              <w:rPr>
                <w:rFonts w:ascii="宋体" w:hAnsi="宋体" w:hint="eastAsia"/>
                <w:lang w:eastAsia="zh-Hans"/>
              </w:rPr>
              <w:t>021235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8E6CF4" w14:textId="77777777" w:rsidR="00D5744A" w:rsidRDefault="00D5744A">
            <w:pPr>
              <w:jc w:val="center"/>
            </w:pPr>
            <w:r>
              <w:rPr>
                <w:rFonts w:ascii="宋体" w:hAnsi="宋体" w:hint="eastAsia"/>
                <w:lang w:eastAsia="zh-Hans"/>
              </w:rPr>
              <w:t>021236</w:t>
            </w:r>
            <w:r>
              <w:rPr>
                <w:rFonts w:ascii="宋体" w:hAnsi="宋体" w:hint="eastAsia"/>
                <w:kern w:val="0"/>
                <w:sz w:val="20"/>
                <w:lang w:eastAsia="zh-Hans"/>
              </w:rPr>
              <w:t xml:space="preserve"> </w:t>
            </w:r>
          </w:p>
        </w:tc>
      </w:tr>
      <w:bookmarkEnd w:id="33"/>
      <w:bookmarkEnd w:id="32"/>
      <w:tr w:rsidR="009E0580" w14:paraId="4B5BEA2D" w14:textId="77777777">
        <w:trPr>
          <w:divId w:val="15785146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7ACF99" w14:textId="77777777" w:rsidR="00D5744A" w:rsidRDefault="00D5744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AC4A0" w14:textId="77777777" w:rsidR="00D5744A" w:rsidRDefault="00D5744A">
            <w:pPr>
              <w:jc w:val="center"/>
            </w:pPr>
            <w:r>
              <w:rPr>
                <w:rFonts w:ascii="宋体" w:hAnsi="宋体" w:hint="eastAsia"/>
                <w:lang w:eastAsia="zh-Hans"/>
              </w:rPr>
              <w:t>2,569,477,943.49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5EFC4" w14:textId="77777777" w:rsidR="00D5744A" w:rsidRDefault="00D5744A">
            <w:pPr>
              <w:jc w:val="center"/>
            </w:pPr>
            <w:r>
              <w:rPr>
                <w:rFonts w:ascii="宋体" w:hAnsi="宋体" w:hint="eastAsia"/>
                <w:lang w:eastAsia="zh-Hans"/>
              </w:rPr>
              <w:t>376,822.80</w:t>
            </w:r>
            <w:r>
              <w:rPr>
                <w:rFonts w:hint="eastAsia"/>
              </w:rPr>
              <w:t>份</w:t>
            </w:r>
            <w:r>
              <w:rPr>
                <w:rFonts w:ascii="宋体" w:hAnsi="宋体" w:hint="eastAsia"/>
                <w:lang w:eastAsia="zh-Hans"/>
              </w:rPr>
              <w:t xml:space="preserve"> </w:t>
            </w:r>
          </w:p>
        </w:tc>
      </w:tr>
    </w:tbl>
    <w:p w14:paraId="20338E20" w14:textId="77777777" w:rsidR="00D5744A" w:rsidRDefault="00D5744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4E029EE" w14:textId="77777777" w:rsidR="00D5744A" w:rsidRDefault="00D5744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6B5742A" w14:textId="77777777" w:rsidR="00D5744A" w:rsidRDefault="00D5744A">
      <w:pPr>
        <w:jc w:val="right"/>
        <w:divId w:val="182485882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9E0580" w14:paraId="06ACDF82" w14:textId="77777777">
        <w:trPr>
          <w:divId w:val="182485882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A364DE5" w14:textId="77777777" w:rsidR="00D5744A" w:rsidRDefault="00D5744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0570D7A" w14:textId="77777777" w:rsidR="00D5744A" w:rsidRDefault="00D5744A">
            <w:pPr>
              <w:pStyle w:val="a5"/>
              <w:jc w:val="center"/>
              <w:rPr>
                <w:rFonts w:hint="eastAsia"/>
              </w:rPr>
            </w:pPr>
            <w:r>
              <w:rPr>
                <w:rFonts w:hint="eastAsia"/>
                <w:kern w:val="2"/>
                <w:sz w:val="21"/>
                <w:szCs w:val="24"/>
                <w:lang w:eastAsia="zh-Hans"/>
              </w:rPr>
              <w:t xml:space="preserve">报告期（2025年7月1日 - 2025年9月30日） </w:t>
            </w:r>
          </w:p>
        </w:tc>
      </w:tr>
      <w:tr w:rsidR="009E0580" w14:paraId="71B185B8" w14:textId="77777777">
        <w:trPr>
          <w:divId w:val="182485882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73E11" w14:textId="77777777" w:rsidR="00D5744A" w:rsidRDefault="00D5744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DE4E2B8" w14:textId="77777777" w:rsidR="00D5744A" w:rsidRDefault="00D5744A">
            <w:pPr>
              <w:jc w:val="center"/>
            </w:pPr>
            <w:r>
              <w:rPr>
                <w:rFonts w:ascii="宋体" w:hAnsi="宋体" w:hint="eastAsia"/>
                <w:szCs w:val="24"/>
                <w:lang w:eastAsia="zh-Hans"/>
              </w:rPr>
              <w:t>摩根瑞欣利率债债券A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0DAB729" w14:textId="77777777" w:rsidR="00D5744A" w:rsidRDefault="00D5744A">
            <w:pPr>
              <w:jc w:val="center"/>
            </w:pPr>
            <w:r>
              <w:rPr>
                <w:rFonts w:ascii="宋体" w:hAnsi="宋体" w:hint="eastAsia"/>
                <w:szCs w:val="24"/>
                <w:lang w:eastAsia="zh-Hans"/>
              </w:rPr>
              <w:t>摩根瑞欣利率债债券C</w:t>
            </w:r>
          </w:p>
        </w:tc>
      </w:tr>
      <w:tr w:rsidR="009E0580" w14:paraId="10C6C402" w14:textId="77777777">
        <w:trPr>
          <w:divId w:val="1824858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63DE47" w14:textId="77777777" w:rsidR="00D5744A" w:rsidRDefault="00D5744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531C25" w14:textId="77777777" w:rsidR="00D5744A" w:rsidRDefault="00D5744A">
            <w:pPr>
              <w:jc w:val="right"/>
            </w:pPr>
            <w:r>
              <w:rPr>
                <w:rFonts w:ascii="宋体" w:hAnsi="宋体" w:hint="eastAsia"/>
                <w:szCs w:val="24"/>
                <w:lang w:eastAsia="zh-Hans"/>
              </w:rPr>
              <w:t>-15,030,235.92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6B5C74" w14:textId="77777777" w:rsidR="00D5744A" w:rsidRDefault="00D5744A">
            <w:pPr>
              <w:jc w:val="right"/>
            </w:pPr>
            <w:r>
              <w:rPr>
                <w:rFonts w:ascii="宋体" w:hAnsi="宋体" w:hint="eastAsia"/>
                <w:szCs w:val="24"/>
                <w:lang w:eastAsia="zh-Hans"/>
              </w:rPr>
              <w:t>-2,342.41</w:t>
            </w:r>
          </w:p>
        </w:tc>
      </w:tr>
      <w:tr w:rsidR="009E0580" w14:paraId="774063D2" w14:textId="77777777">
        <w:trPr>
          <w:divId w:val="1824858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5A2990" w14:textId="77777777" w:rsidR="00D5744A" w:rsidRDefault="00D5744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F952EE" w14:textId="77777777" w:rsidR="00D5744A" w:rsidRDefault="00D5744A">
            <w:pPr>
              <w:jc w:val="right"/>
            </w:pPr>
            <w:r>
              <w:rPr>
                <w:rFonts w:ascii="宋体" w:hAnsi="宋体" w:hint="eastAsia"/>
                <w:szCs w:val="24"/>
                <w:lang w:eastAsia="zh-Hans"/>
              </w:rPr>
              <w:t>-17,576,416.76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EF313A" w14:textId="77777777" w:rsidR="00D5744A" w:rsidRDefault="00D5744A">
            <w:pPr>
              <w:jc w:val="right"/>
            </w:pPr>
            <w:r>
              <w:rPr>
                <w:rFonts w:ascii="宋体" w:hAnsi="宋体" w:hint="eastAsia"/>
                <w:szCs w:val="24"/>
                <w:lang w:eastAsia="zh-Hans"/>
              </w:rPr>
              <w:t>-2,860.27</w:t>
            </w:r>
          </w:p>
        </w:tc>
      </w:tr>
      <w:tr w:rsidR="009E0580" w14:paraId="3B47A4B6" w14:textId="77777777">
        <w:trPr>
          <w:divId w:val="1824858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4279C1" w14:textId="77777777" w:rsidR="00D5744A" w:rsidRDefault="00D5744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45D4BB" w14:textId="77777777" w:rsidR="00D5744A" w:rsidRDefault="00D5744A">
            <w:pPr>
              <w:jc w:val="right"/>
            </w:pPr>
            <w:r>
              <w:rPr>
                <w:rFonts w:ascii="宋体" w:hAnsi="宋体" w:hint="eastAsia"/>
                <w:szCs w:val="24"/>
                <w:lang w:eastAsia="zh-Hans"/>
              </w:rPr>
              <w:t>-0.0066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FEC7E7" w14:textId="77777777" w:rsidR="00D5744A" w:rsidRDefault="00D5744A">
            <w:pPr>
              <w:jc w:val="right"/>
            </w:pPr>
            <w:r>
              <w:rPr>
                <w:rFonts w:ascii="宋体" w:hAnsi="宋体" w:hint="eastAsia"/>
                <w:szCs w:val="24"/>
                <w:lang w:eastAsia="zh-Hans"/>
              </w:rPr>
              <w:t>-0.0080</w:t>
            </w:r>
          </w:p>
        </w:tc>
      </w:tr>
      <w:tr w:rsidR="009E0580" w14:paraId="6C95021C" w14:textId="77777777">
        <w:trPr>
          <w:divId w:val="1824858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86B202" w14:textId="77777777" w:rsidR="00D5744A" w:rsidRDefault="00D5744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67D30A" w14:textId="77777777" w:rsidR="00D5744A" w:rsidRDefault="00D5744A">
            <w:pPr>
              <w:jc w:val="right"/>
            </w:pPr>
            <w:r>
              <w:rPr>
                <w:rFonts w:ascii="宋体" w:hAnsi="宋体" w:hint="eastAsia"/>
                <w:szCs w:val="24"/>
                <w:lang w:eastAsia="zh-Hans"/>
              </w:rPr>
              <w:t>2,610,862,393.02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17F815" w14:textId="77777777" w:rsidR="00D5744A" w:rsidRDefault="00D5744A">
            <w:pPr>
              <w:jc w:val="right"/>
            </w:pPr>
            <w:r>
              <w:rPr>
                <w:rFonts w:ascii="宋体" w:hAnsi="宋体" w:hint="eastAsia"/>
                <w:szCs w:val="24"/>
                <w:lang w:eastAsia="zh-Hans"/>
              </w:rPr>
              <w:t>381,800.43</w:t>
            </w:r>
          </w:p>
        </w:tc>
      </w:tr>
      <w:tr w:rsidR="009E0580" w14:paraId="0ADEF7F1" w14:textId="77777777">
        <w:trPr>
          <w:divId w:val="18248588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7EED21" w14:textId="77777777" w:rsidR="00D5744A" w:rsidRDefault="00D5744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5BC642" w14:textId="77777777" w:rsidR="00D5744A" w:rsidRDefault="00D5744A">
            <w:pPr>
              <w:jc w:val="right"/>
            </w:pPr>
            <w:r>
              <w:rPr>
                <w:rFonts w:ascii="宋体" w:hAnsi="宋体" w:hint="eastAsia"/>
                <w:szCs w:val="24"/>
                <w:lang w:eastAsia="zh-Hans"/>
              </w:rPr>
              <w:t>1.0161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D19F74" w14:textId="77777777" w:rsidR="00D5744A" w:rsidRDefault="00D5744A">
            <w:pPr>
              <w:jc w:val="right"/>
            </w:pPr>
            <w:r>
              <w:rPr>
                <w:rFonts w:ascii="宋体" w:hAnsi="宋体" w:hint="eastAsia"/>
                <w:szCs w:val="24"/>
                <w:lang w:eastAsia="zh-Hans"/>
              </w:rPr>
              <w:t>1.0132</w:t>
            </w:r>
          </w:p>
        </w:tc>
      </w:tr>
    </w:tbl>
    <w:p w14:paraId="26DA8104" w14:textId="77777777" w:rsidR="00D5744A" w:rsidRDefault="00D5744A">
      <w:pPr>
        <w:wordWrap w:val="0"/>
        <w:spacing w:line="360" w:lineRule="auto"/>
        <w:jc w:val="left"/>
        <w:divId w:val="145814189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7942D3A" w14:textId="77777777" w:rsidR="00D5744A" w:rsidRDefault="00D5744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A97DB70" w14:textId="77777777" w:rsidR="00D5744A" w:rsidRDefault="00D5744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ECA61EE" w14:textId="77777777" w:rsidR="00D5744A" w:rsidRDefault="00D5744A">
      <w:pPr>
        <w:spacing w:line="360" w:lineRule="auto"/>
        <w:jc w:val="center"/>
        <w:divId w:val="1557623941"/>
      </w:pPr>
      <w:r>
        <w:rPr>
          <w:rFonts w:ascii="宋体" w:hAnsi="宋体" w:hint="eastAsia"/>
        </w:rPr>
        <w:t>摩根瑞欣利率</w:t>
      </w:r>
      <w:proofErr w:type="gramStart"/>
      <w:r>
        <w:rPr>
          <w:rFonts w:ascii="宋体" w:hAnsi="宋体" w:hint="eastAsia"/>
        </w:rPr>
        <w:t>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E0580" w14:paraId="4B6860A6" w14:textId="77777777">
        <w:trPr>
          <w:divId w:val="155762394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1BC63F" w14:textId="77777777" w:rsidR="00D5744A" w:rsidRDefault="00D5744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91301C" w14:textId="77777777" w:rsidR="00D5744A" w:rsidRDefault="00D5744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EF781E" w14:textId="77777777" w:rsidR="00D5744A" w:rsidRDefault="00D5744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DFD77E" w14:textId="77777777" w:rsidR="00D5744A" w:rsidRDefault="00D5744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5A9FEA" w14:textId="77777777" w:rsidR="00D5744A" w:rsidRDefault="00D5744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5B51E" w14:textId="77777777" w:rsidR="00D5744A" w:rsidRDefault="00D5744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F202F5" w14:textId="77777777" w:rsidR="00D5744A" w:rsidRDefault="00D5744A">
            <w:pPr>
              <w:spacing w:line="360" w:lineRule="auto"/>
              <w:jc w:val="center"/>
            </w:pPr>
            <w:r>
              <w:rPr>
                <w:rFonts w:ascii="宋体" w:hAnsi="宋体" w:hint="eastAsia"/>
              </w:rPr>
              <w:t xml:space="preserve">②－④ </w:t>
            </w:r>
          </w:p>
        </w:tc>
      </w:tr>
      <w:tr w:rsidR="009E0580" w14:paraId="3F1A24CE" w14:textId="77777777">
        <w:trPr>
          <w:divId w:val="15576239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08C81" w14:textId="77777777" w:rsidR="00D5744A" w:rsidRDefault="00D5744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B26A6" w14:textId="77777777" w:rsidR="00D5744A" w:rsidRDefault="00D5744A">
            <w:pPr>
              <w:spacing w:line="360" w:lineRule="auto"/>
              <w:jc w:val="right"/>
            </w:pPr>
            <w:r>
              <w:rPr>
                <w:rFonts w:ascii="宋体" w:hAnsi="宋体" w:hint="eastAsia"/>
              </w:rPr>
              <w:t xml:space="preserve">-0.66%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69CD3" w14:textId="77777777" w:rsidR="00D5744A" w:rsidRDefault="00D5744A">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B217F" w14:textId="77777777" w:rsidR="00D5744A" w:rsidRDefault="00D5744A">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0CC9E" w14:textId="77777777" w:rsidR="00D5744A" w:rsidRDefault="00D5744A">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E6AE2E" w14:textId="77777777" w:rsidR="00D5744A" w:rsidRDefault="00D5744A">
            <w:pPr>
              <w:spacing w:line="360" w:lineRule="auto"/>
              <w:jc w:val="right"/>
            </w:pPr>
            <w:r>
              <w:rPr>
                <w:rFonts w:ascii="宋体" w:hAnsi="宋体" w:hint="eastAsia"/>
              </w:rPr>
              <w:t xml:space="preserve">0.69%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4D9F4" w14:textId="77777777" w:rsidR="00D5744A" w:rsidRDefault="00D5744A">
            <w:pPr>
              <w:spacing w:line="360" w:lineRule="auto"/>
              <w:jc w:val="right"/>
            </w:pPr>
            <w:r>
              <w:rPr>
                <w:rFonts w:ascii="宋体" w:hAnsi="宋体" w:hint="eastAsia"/>
              </w:rPr>
              <w:t xml:space="preserve">-0.03% </w:t>
            </w:r>
          </w:p>
        </w:tc>
      </w:tr>
      <w:tr w:rsidR="009E0580" w14:paraId="58AFE8C0" w14:textId="77777777">
        <w:trPr>
          <w:divId w:val="15576239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2D165" w14:textId="77777777" w:rsidR="00D5744A" w:rsidRDefault="00D5744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7F260" w14:textId="77777777" w:rsidR="00D5744A" w:rsidRDefault="00D5744A">
            <w:pPr>
              <w:spacing w:line="360" w:lineRule="auto"/>
              <w:jc w:val="right"/>
            </w:pPr>
            <w:r>
              <w:rPr>
                <w:rFonts w:ascii="宋体" w:hAnsi="宋体" w:hint="eastAsia"/>
              </w:rPr>
              <w:t xml:space="preserve">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A08D2" w14:textId="77777777" w:rsidR="00D5744A" w:rsidRDefault="00D5744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11FC1" w14:textId="77777777" w:rsidR="00D5744A" w:rsidRDefault="00D5744A">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C032F" w14:textId="77777777" w:rsidR="00D5744A" w:rsidRDefault="00D5744A">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02F444" w14:textId="77777777" w:rsidR="00D5744A" w:rsidRDefault="00D5744A">
            <w:pPr>
              <w:spacing w:line="360" w:lineRule="auto"/>
              <w:jc w:val="right"/>
            </w:pPr>
            <w:r>
              <w:rPr>
                <w:rFonts w:ascii="宋体" w:hAnsi="宋体" w:hint="eastAsia"/>
              </w:rPr>
              <w:t xml:space="preserve">0.62%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1DEDF" w14:textId="77777777" w:rsidR="00D5744A" w:rsidRDefault="00D5744A">
            <w:pPr>
              <w:spacing w:line="360" w:lineRule="auto"/>
              <w:jc w:val="right"/>
            </w:pPr>
            <w:r>
              <w:rPr>
                <w:rFonts w:ascii="宋体" w:hAnsi="宋体" w:hint="eastAsia"/>
              </w:rPr>
              <w:t xml:space="preserve">-0.02% </w:t>
            </w:r>
          </w:p>
        </w:tc>
      </w:tr>
      <w:tr w:rsidR="009E0580" w14:paraId="4CDC8818" w14:textId="77777777">
        <w:trPr>
          <w:divId w:val="15576239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1027C" w14:textId="77777777" w:rsidR="00D5744A" w:rsidRDefault="00D5744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94F19" w14:textId="77777777" w:rsidR="00D5744A" w:rsidRDefault="00D5744A">
            <w:pPr>
              <w:spacing w:line="360" w:lineRule="auto"/>
              <w:jc w:val="right"/>
            </w:pPr>
            <w:r>
              <w:rPr>
                <w:rFonts w:ascii="宋体" w:hAnsi="宋体" w:hint="eastAsia"/>
              </w:rPr>
              <w:t xml:space="preserve">2.70%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C5C41" w14:textId="77777777" w:rsidR="00D5744A" w:rsidRDefault="00D5744A">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C1236" w14:textId="77777777" w:rsidR="00D5744A" w:rsidRDefault="00D5744A">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39156" w14:textId="77777777" w:rsidR="00D5744A" w:rsidRDefault="00D5744A">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1B636B" w14:textId="77777777" w:rsidR="00D5744A" w:rsidRDefault="00D5744A">
            <w:pPr>
              <w:spacing w:line="360" w:lineRule="auto"/>
              <w:jc w:val="right"/>
            </w:pPr>
            <w:r>
              <w:rPr>
                <w:rFonts w:ascii="宋体" w:hAnsi="宋体" w:hint="eastAsia"/>
              </w:rPr>
              <w:t xml:space="preserve">1.99%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1A4D0" w14:textId="77777777" w:rsidR="00D5744A" w:rsidRDefault="00D5744A">
            <w:pPr>
              <w:spacing w:line="360" w:lineRule="auto"/>
              <w:jc w:val="right"/>
            </w:pPr>
            <w:r>
              <w:rPr>
                <w:rFonts w:ascii="宋体" w:hAnsi="宋体" w:hint="eastAsia"/>
              </w:rPr>
              <w:t xml:space="preserve">-0.02% </w:t>
            </w:r>
          </w:p>
        </w:tc>
      </w:tr>
      <w:tr w:rsidR="009E0580" w14:paraId="341A0A21" w14:textId="77777777">
        <w:trPr>
          <w:divId w:val="15576239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DD3F7" w14:textId="77777777" w:rsidR="00D5744A" w:rsidRDefault="00D5744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97D02" w14:textId="77777777" w:rsidR="00D5744A" w:rsidRDefault="00D5744A">
            <w:pPr>
              <w:spacing w:line="360" w:lineRule="auto"/>
              <w:jc w:val="right"/>
            </w:pPr>
            <w:r>
              <w:rPr>
                <w:rFonts w:ascii="宋体" w:hAnsi="宋体" w:hint="eastAsia"/>
              </w:rPr>
              <w:t xml:space="preserve">3.71%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D53C5" w14:textId="77777777" w:rsidR="00D5744A" w:rsidRDefault="00D5744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3A68D" w14:textId="77777777" w:rsidR="00D5744A" w:rsidRDefault="00D5744A">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94984" w14:textId="77777777" w:rsidR="00D5744A" w:rsidRDefault="00D5744A">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85FBB6" w14:textId="77777777" w:rsidR="00D5744A" w:rsidRDefault="00D5744A">
            <w:pPr>
              <w:spacing w:line="360" w:lineRule="auto"/>
              <w:jc w:val="right"/>
            </w:pPr>
            <w:r>
              <w:rPr>
                <w:rFonts w:ascii="宋体" w:hAnsi="宋体" w:hint="eastAsia"/>
              </w:rPr>
              <w:t xml:space="preserve">1.88%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635C9" w14:textId="77777777" w:rsidR="00D5744A" w:rsidRDefault="00D5744A">
            <w:pPr>
              <w:spacing w:line="360" w:lineRule="auto"/>
              <w:jc w:val="right"/>
            </w:pPr>
            <w:r>
              <w:rPr>
                <w:rFonts w:ascii="宋体" w:hAnsi="宋体" w:hint="eastAsia"/>
              </w:rPr>
              <w:t xml:space="preserve">-0.03% </w:t>
            </w:r>
          </w:p>
        </w:tc>
      </w:tr>
    </w:tbl>
    <w:p w14:paraId="660370F9" w14:textId="77777777" w:rsidR="00D5744A" w:rsidRDefault="00D5744A">
      <w:pPr>
        <w:spacing w:line="360" w:lineRule="auto"/>
        <w:jc w:val="center"/>
        <w:divId w:val="1499077943"/>
      </w:pPr>
      <w:r>
        <w:rPr>
          <w:rFonts w:ascii="宋体" w:hAnsi="宋体" w:hint="eastAsia"/>
        </w:rPr>
        <w:t>摩根瑞欣利率</w:t>
      </w:r>
      <w:proofErr w:type="gramStart"/>
      <w:r>
        <w:rPr>
          <w:rFonts w:ascii="宋体" w:hAnsi="宋体" w:hint="eastAsia"/>
        </w:rPr>
        <w:t>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E0580" w14:paraId="134066B3" w14:textId="77777777">
        <w:trPr>
          <w:divId w:val="149907794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11EA42" w14:textId="77777777" w:rsidR="00D5744A" w:rsidRDefault="00D5744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54ABBD" w14:textId="77777777" w:rsidR="00D5744A" w:rsidRDefault="00D5744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4D2943" w14:textId="77777777" w:rsidR="00D5744A" w:rsidRDefault="00D5744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349A46" w14:textId="77777777" w:rsidR="00D5744A" w:rsidRDefault="00D5744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0F4C58" w14:textId="77777777" w:rsidR="00D5744A" w:rsidRDefault="00D5744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09F71" w14:textId="77777777" w:rsidR="00D5744A" w:rsidRDefault="00D5744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2172DC" w14:textId="77777777" w:rsidR="00D5744A" w:rsidRDefault="00D5744A">
            <w:pPr>
              <w:spacing w:line="360" w:lineRule="auto"/>
              <w:jc w:val="center"/>
            </w:pPr>
            <w:r>
              <w:rPr>
                <w:rFonts w:ascii="宋体" w:hAnsi="宋体" w:hint="eastAsia"/>
              </w:rPr>
              <w:t xml:space="preserve">②－④ </w:t>
            </w:r>
          </w:p>
        </w:tc>
      </w:tr>
      <w:tr w:rsidR="009E0580" w14:paraId="27963C38" w14:textId="77777777">
        <w:trPr>
          <w:divId w:val="14990779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08F69" w14:textId="77777777" w:rsidR="00D5744A" w:rsidRDefault="00D5744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A7355" w14:textId="77777777" w:rsidR="00D5744A" w:rsidRDefault="00D5744A">
            <w:pPr>
              <w:spacing w:line="360" w:lineRule="auto"/>
              <w:jc w:val="right"/>
            </w:pPr>
            <w:r>
              <w:rPr>
                <w:rFonts w:ascii="宋体" w:hAnsi="宋体" w:hint="eastAsia"/>
              </w:rPr>
              <w:t xml:space="preserve">-0.69%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74298" w14:textId="77777777" w:rsidR="00D5744A" w:rsidRDefault="00D5744A">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29C55" w14:textId="77777777" w:rsidR="00D5744A" w:rsidRDefault="00D5744A">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43DED" w14:textId="77777777" w:rsidR="00D5744A" w:rsidRDefault="00D5744A">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6866CB" w14:textId="77777777" w:rsidR="00D5744A" w:rsidRDefault="00D5744A">
            <w:pPr>
              <w:spacing w:line="360" w:lineRule="auto"/>
              <w:jc w:val="right"/>
            </w:pPr>
            <w:r>
              <w:rPr>
                <w:rFonts w:ascii="宋体" w:hAnsi="宋体" w:hint="eastAsia"/>
              </w:rPr>
              <w:t xml:space="preserve">0.66%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C4E57" w14:textId="77777777" w:rsidR="00D5744A" w:rsidRDefault="00D5744A">
            <w:pPr>
              <w:spacing w:line="360" w:lineRule="auto"/>
              <w:jc w:val="right"/>
            </w:pPr>
            <w:r>
              <w:rPr>
                <w:rFonts w:ascii="宋体" w:hAnsi="宋体" w:hint="eastAsia"/>
              </w:rPr>
              <w:t xml:space="preserve">-0.03% </w:t>
            </w:r>
          </w:p>
        </w:tc>
      </w:tr>
      <w:tr w:rsidR="009E0580" w14:paraId="4E52B588" w14:textId="77777777">
        <w:trPr>
          <w:divId w:val="14990779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0F74D" w14:textId="77777777" w:rsidR="00D5744A" w:rsidRDefault="00D5744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C1F56" w14:textId="77777777" w:rsidR="00D5744A" w:rsidRDefault="00D5744A">
            <w:pPr>
              <w:spacing w:line="360" w:lineRule="auto"/>
              <w:jc w:val="right"/>
            </w:pPr>
            <w:r>
              <w:rPr>
                <w:rFonts w:ascii="宋体" w:hAnsi="宋体" w:hint="eastAsia"/>
              </w:rPr>
              <w:t xml:space="preserve">0.03%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B0255" w14:textId="77777777" w:rsidR="00D5744A" w:rsidRDefault="00D5744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5336B" w14:textId="77777777" w:rsidR="00D5744A" w:rsidRDefault="00D5744A">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28715" w14:textId="77777777" w:rsidR="00D5744A" w:rsidRDefault="00D5744A">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650A2C" w14:textId="77777777" w:rsidR="00D5744A" w:rsidRDefault="00D5744A">
            <w:pPr>
              <w:spacing w:line="360" w:lineRule="auto"/>
              <w:jc w:val="right"/>
            </w:pPr>
            <w:r>
              <w:rPr>
                <w:rFonts w:ascii="宋体" w:hAnsi="宋体" w:hint="eastAsia"/>
              </w:rPr>
              <w:t xml:space="preserve">0.57%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3EFC8" w14:textId="77777777" w:rsidR="00D5744A" w:rsidRDefault="00D5744A">
            <w:pPr>
              <w:spacing w:line="360" w:lineRule="auto"/>
              <w:jc w:val="right"/>
            </w:pPr>
            <w:r>
              <w:rPr>
                <w:rFonts w:ascii="宋体" w:hAnsi="宋体" w:hint="eastAsia"/>
              </w:rPr>
              <w:t xml:space="preserve">-0.02% </w:t>
            </w:r>
          </w:p>
        </w:tc>
      </w:tr>
      <w:tr w:rsidR="009E0580" w14:paraId="40B8C8C5" w14:textId="77777777">
        <w:trPr>
          <w:divId w:val="14990779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AEF22" w14:textId="77777777" w:rsidR="00D5744A" w:rsidRDefault="00D5744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4C530" w14:textId="77777777" w:rsidR="00D5744A" w:rsidRDefault="00D5744A">
            <w:pPr>
              <w:spacing w:line="360" w:lineRule="auto"/>
              <w:jc w:val="right"/>
            </w:pPr>
            <w:r>
              <w:rPr>
                <w:rFonts w:ascii="宋体" w:hAnsi="宋体" w:hint="eastAsia"/>
              </w:rPr>
              <w:t xml:space="preserve">2.46%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DBA7A" w14:textId="77777777" w:rsidR="00D5744A" w:rsidRDefault="00D5744A">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78D7F" w14:textId="77777777" w:rsidR="00D5744A" w:rsidRDefault="00D5744A">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C1D4C" w14:textId="77777777" w:rsidR="00D5744A" w:rsidRDefault="00D5744A">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3CD67B" w14:textId="77777777" w:rsidR="00D5744A" w:rsidRDefault="00D5744A">
            <w:pPr>
              <w:spacing w:line="360" w:lineRule="auto"/>
              <w:jc w:val="right"/>
            </w:pPr>
            <w:r>
              <w:rPr>
                <w:rFonts w:ascii="宋体" w:hAnsi="宋体" w:hint="eastAsia"/>
              </w:rPr>
              <w:t xml:space="preserve">1.75%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D1FC7" w14:textId="77777777" w:rsidR="00D5744A" w:rsidRDefault="00D5744A">
            <w:pPr>
              <w:spacing w:line="360" w:lineRule="auto"/>
              <w:jc w:val="right"/>
            </w:pPr>
            <w:r>
              <w:rPr>
                <w:rFonts w:ascii="宋体" w:hAnsi="宋体" w:hint="eastAsia"/>
              </w:rPr>
              <w:t xml:space="preserve">-0.02% </w:t>
            </w:r>
          </w:p>
        </w:tc>
      </w:tr>
      <w:tr w:rsidR="009E0580" w14:paraId="33272044" w14:textId="77777777">
        <w:trPr>
          <w:divId w:val="14990779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AFF3E" w14:textId="77777777" w:rsidR="00D5744A" w:rsidRDefault="00D5744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EA08D" w14:textId="77777777" w:rsidR="00D5744A" w:rsidRDefault="00D5744A">
            <w:pPr>
              <w:spacing w:line="360" w:lineRule="auto"/>
              <w:jc w:val="right"/>
            </w:pPr>
            <w:r>
              <w:rPr>
                <w:rFonts w:ascii="宋体" w:hAnsi="宋体" w:hint="eastAsia"/>
              </w:rPr>
              <w:t xml:space="preserve">3.42%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20F73" w14:textId="77777777" w:rsidR="00D5744A" w:rsidRDefault="00D5744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77A88" w14:textId="77777777" w:rsidR="00D5744A" w:rsidRDefault="00D5744A">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47F61" w14:textId="77777777" w:rsidR="00D5744A" w:rsidRDefault="00D5744A">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57B37B" w14:textId="77777777" w:rsidR="00D5744A" w:rsidRDefault="00D5744A">
            <w:pPr>
              <w:spacing w:line="360" w:lineRule="auto"/>
              <w:jc w:val="right"/>
            </w:pPr>
            <w:r>
              <w:rPr>
                <w:rFonts w:ascii="宋体" w:hAnsi="宋体" w:hint="eastAsia"/>
              </w:rPr>
              <w:t xml:space="preserve">1.59%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D70A5" w14:textId="77777777" w:rsidR="00D5744A" w:rsidRDefault="00D5744A">
            <w:pPr>
              <w:spacing w:line="360" w:lineRule="auto"/>
              <w:jc w:val="right"/>
            </w:pPr>
            <w:r>
              <w:rPr>
                <w:rFonts w:ascii="宋体" w:hAnsi="宋体" w:hint="eastAsia"/>
              </w:rPr>
              <w:t xml:space="preserve">-0.03% </w:t>
            </w:r>
          </w:p>
        </w:tc>
      </w:tr>
    </w:tbl>
    <w:p w14:paraId="7F0D9EA0" w14:textId="77777777" w:rsidR="00D5744A" w:rsidRDefault="00D5744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88B5CBB" w14:textId="77777777" w:rsidR="00D5744A" w:rsidRDefault="00D5744A">
      <w:pPr>
        <w:spacing w:line="360" w:lineRule="auto"/>
        <w:jc w:val="left"/>
        <w:divId w:val="2067147676"/>
      </w:pPr>
      <w:bookmarkStart w:id="70" w:name="m07_04_07_09"/>
      <w:bookmarkStart w:id="71" w:name="m07_04_07_09_tab"/>
      <w:r>
        <w:rPr>
          <w:rFonts w:ascii="宋体" w:hAnsi="宋体" w:hint="eastAsia"/>
          <w:noProof/>
        </w:rPr>
        <w:drawing>
          <wp:inline distT="0" distB="0" distL="0" distR="0" wp14:anchorId="6494F13C" wp14:editId="40F76B3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5714E79" w14:textId="77777777" w:rsidR="00D5744A" w:rsidRDefault="00D5744A">
      <w:pPr>
        <w:spacing w:line="360" w:lineRule="auto"/>
        <w:jc w:val="left"/>
        <w:divId w:val="203911646"/>
      </w:pPr>
      <w:r>
        <w:rPr>
          <w:rFonts w:ascii="宋体" w:hAnsi="宋体" w:hint="eastAsia"/>
          <w:noProof/>
        </w:rPr>
        <w:drawing>
          <wp:inline distT="0" distB="0" distL="0" distR="0" wp14:anchorId="6ED98781" wp14:editId="2A304E3C">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6DC37F3" w14:textId="77777777" w:rsidR="00D5744A" w:rsidRDefault="00D5744A">
      <w:pPr>
        <w:spacing w:line="360" w:lineRule="auto"/>
      </w:pPr>
      <w:r>
        <w:rPr>
          <w:rFonts w:ascii="宋体" w:hAnsi="宋体" w:hint="eastAsia"/>
        </w:rPr>
        <w:t>注：</w:t>
      </w:r>
      <w:r>
        <w:rPr>
          <w:rFonts w:ascii="宋体" w:hAnsi="宋体" w:hint="eastAsia"/>
          <w:lang w:eastAsia="zh-Hans"/>
        </w:rPr>
        <w:t>本基金合同生效日为2024年5月10日，图示的时间段为合同生效日至本报告期末。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95B1D66" w14:textId="77777777" w:rsidR="00D5744A" w:rsidRDefault="00D5744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783ADC4" w14:textId="77777777" w:rsidR="00D5744A" w:rsidRDefault="00D5744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E0580" w14:paraId="7258A578" w14:textId="77777777">
        <w:trPr>
          <w:divId w:val="159003991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E1EA2" w14:textId="77777777" w:rsidR="00D5744A" w:rsidRDefault="00D5744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9EBF1" w14:textId="77777777" w:rsidR="00D5744A" w:rsidRDefault="00D5744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D5424" w14:textId="77777777" w:rsidR="00D5744A" w:rsidRDefault="00D5744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1CFE2" w14:textId="77777777" w:rsidR="00D5744A" w:rsidRDefault="00D5744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0CCAB" w14:textId="77777777" w:rsidR="00D5744A" w:rsidRDefault="00D5744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E0580" w14:paraId="6C8E7A92" w14:textId="77777777">
        <w:trPr>
          <w:divId w:val="159003991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0D545" w14:textId="77777777" w:rsidR="00D5744A" w:rsidRDefault="00D5744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28876" w14:textId="77777777" w:rsidR="00D5744A" w:rsidRDefault="00D5744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A1340" w14:textId="77777777" w:rsidR="00D5744A" w:rsidRDefault="00D5744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145CF" w14:textId="77777777" w:rsidR="00D5744A" w:rsidRDefault="00D5744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FDB95" w14:textId="77777777" w:rsidR="00D5744A" w:rsidRDefault="00D5744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7C49C" w14:textId="77777777" w:rsidR="00D5744A" w:rsidRDefault="00D5744A">
            <w:pPr>
              <w:widowControl/>
              <w:jc w:val="left"/>
            </w:pPr>
          </w:p>
        </w:tc>
      </w:tr>
      <w:tr w:rsidR="009E0580" w14:paraId="6F7BC5AE" w14:textId="77777777">
        <w:trPr>
          <w:divId w:val="159003991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13471" w14:textId="77777777" w:rsidR="00D5744A" w:rsidRDefault="00D5744A">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5A134" w14:textId="77777777" w:rsidR="00D5744A" w:rsidRDefault="00D5744A">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60CAE" w14:textId="77777777" w:rsidR="00D5744A" w:rsidRDefault="00D5744A">
            <w:pPr>
              <w:jc w:val="center"/>
            </w:pPr>
            <w:r>
              <w:rPr>
                <w:rFonts w:ascii="宋体" w:hAnsi="宋体" w:hint="eastAsia"/>
                <w:szCs w:val="24"/>
                <w:lang w:eastAsia="zh-Hans"/>
              </w:rPr>
              <w:t>2024年5月10日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118F3" w14:textId="77777777" w:rsidR="00D5744A" w:rsidRDefault="00D5744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6DC6C" w14:textId="77777777" w:rsidR="00D5744A" w:rsidRDefault="00D5744A">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2F347" w14:textId="77777777" w:rsidR="00D5744A" w:rsidRDefault="00D5744A">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r w:rsidR="009E0580" w14:paraId="154198FE" w14:textId="77777777">
        <w:trPr>
          <w:divId w:val="159003991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B8AB6" w14:textId="77777777" w:rsidR="00D5744A" w:rsidRDefault="00D5744A">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5548A" w14:textId="77777777" w:rsidR="00D5744A" w:rsidRDefault="00D5744A">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905AE" w14:textId="77777777" w:rsidR="00D5744A" w:rsidRDefault="00D5744A">
            <w:pPr>
              <w:jc w:val="center"/>
            </w:pPr>
            <w:r>
              <w:rPr>
                <w:rFonts w:ascii="宋体" w:hAnsi="宋体" w:hint="eastAsia"/>
                <w:szCs w:val="24"/>
                <w:lang w:eastAsia="zh-Hans"/>
              </w:rPr>
              <w:t>2025年7月25日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BABFE" w14:textId="77777777" w:rsidR="00D5744A" w:rsidRDefault="00D5744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20990" w14:textId="77777777" w:rsidR="00D5744A" w:rsidRDefault="00D5744A">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5AE6F" w14:textId="77777777" w:rsidR="00D5744A" w:rsidRDefault="00D5744A">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r w:rsidR="009E0580" w14:paraId="28BBD630" w14:textId="77777777">
        <w:trPr>
          <w:divId w:val="159003991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6F263" w14:textId="77777777" w:rsidR="00D5744A" w:rsidRDefault="00D5744A">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D7697" w14:textId="77777777" w:rsidR="00D5744A" w:rsidRDefault="00D5744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B424B" w14:textId="77777777" w:rsidR="00D5744A" w:rsidRDefault="00D5744A">
            <w:pPr>
              <w:jc w:val="center"/>
            </w:pPr>
            <w:r>
              <w:rPr>
                <w:rFonts w:ascii="宋体" w:hAnsi="宋体" w:hint="eastAsia"/>
                <w:szCs w:val="24"/>
                <w:lang w:eastAsia="zh-Hans"/>
              </w:rPr>
              <w:t>2024年5月10日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AFD02" w14:textId="77777777" w:rsidR="00D5744A" w:rsidRDefault="00D5744A">
            <w:pPr>
              <w:jc w:val="center"/>
            </w:pPr>
            <w:r>
              <w:rPr>
                <w:rFonts w:ascii="宋体" w:hAnsi="宋体" w:hint="eastAsia"/>
                <w:szCs w:val="24"/>
                <w:lang w:eastAsia="zh-Hans"/>
              </w:rPr>
              <w:t>2025年7月25日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8ED54" w14:textId="77777777" w:rsidR="00D5744A" w:rsidRDefault="00D5744A">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55A74" w14:textId="77777777" w:rsidR="00D5744A" w:rsidRDefault="00D5744A">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4914B2E9" w14:textId="77777777" w:rsidR="00D5744A" w:rsidRDefault="00D5744A">
      <w:pPr>
        <w:wordWrap w:val="0"/>
        <w:spacing w:line="360" w:lineRule="auto"/>
        <w:jc w:val="left"/>
        <w:divId w:val="101326311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A207112" w14:textId="77777777" w:rsidR="00D5744A" w:rsidRDefault="00D5744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99E8839" w14:textId="77777777" w:rsidR="00D5744A" w:rsidRDefault="00D5744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1DCAD87" w14:textId="77777777" w:rsidR="00D5744A" w:rsidRDefault="00D5744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9F9DE13" w14:textId="77777777" w:rsidR="00D5744A" w:rsidRDefault="00D5744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1C9440F" w14:textId="77777777" w:rsidR="00D5744A" w:rsidRDefault="00D5744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144E663" w14:textId="77777777" w:rsidR="00D5744A" w:rsidRDefault="00D5744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B475661" w14:textId="77777777" w:rsidR="00D5744A" w:rsidRDefault="00D5744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AC9AF16" w14:textId="77777777" w:rsidR="00D5744A" w:rsidRDefault="00D5744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64ED5C2" w14:textId="77777777" w:rsidR="00D5744A" w:rsidRDefault="00D5744A">
      <w:pPr>
        <w:spacing w:line="360" w:lineRule="auto"/>
        <w:ind w:firstLineChars="200" w:firstLine="420"/>
        <w:jc w:val="left"/>
      </w:pPr>
      <w:r>
        <w:rPr>
          <w:rFonts w:ascii="宋体" w:hAnsi="宋体" w:cs="宋体" w:hint="eastAsia"/>
          <w:color w:val="000000"/>
          <w:kern w:val="0"/>
        </w:rPr>
        <w:t>回顾三季度，政策方面，"反内卷"相关政策的出台和落地，推升了市场对于通胀和经济增长的预期，对债市形成压制。同时，财政政策靠前发力，三季度超长期特别国债集中且提前发行，增加了长期债券的供给压力。从资金面与机构行为来看，央行整体维护资金面稳定。然而，9月份出台的公</w:t>
      </w:r>
      <w:proofErr w:type="gramStart"/>
      <w:r>
        <w:rPr>
          <w:rFonts w:ascii="宋体" w:hAnsi="宋体" w:cs="宋体" w:hint="eastAsia"/>
          <w:color w:val="000000"/>
          <w:kern w:val="0"/>
        </w:rPr>
        <w:t>募基金</w:t>
      </w:r>
      <w:proofErr w:type="gramEnd"/>
      <w:r>
        <w:rPr>
          <w:rFonts w:ascii="宋体" w:hAnsi="宋体" w:cs="宋体" w:hint="eastAsia"/>
          <w:color w:val="000000"/>
          <w:kern w:val="0"/>
        </w:rPr>
        <w:t>销售费用新</w:t>
      </w:r>
      <w:proofErr w:type="gramStart"/>
      <w:r>
        <w:rPr>
          <w:rFonts w:ascii="宋体" w:hAnsi="宋体" w:cs="宋体" w:hint="eastAsia"/>
          <w:color w:val="000000"/>
          <w:kern w:val="0"/>
        </w:rPr>
        <w:t>规</w:t>
      </w:r>
      <w:proofErr w:type="gramEnd"/>
      <w:r>
        <w:rPr>
          <w:rFonts w:ascii="宋体" w:hAnsi="宋体" w:cs="宋体" w:hint="eastAsia"/>
          <w:color w:val="000000"/>
          <w:kern w:val="0"/>
        </w:rPr>
        <w:t>（征求意见稿）引发了市场对于公</w:t>
      </w:r>
      <w:proofErr w:type="gramStart"/>
      <w:r>
        <w:rPr>
          <w:rFonts w:ascii="宋体" w:hAnsi="宋体" w:cs="宋体" w:hint="eastAsia"/>
          <w:color w:val="000000"/>
          <w:kern w:val="0"/>
        </w:rPr>
        <w:t>募债基可能</w:t>
      </w:r>
      <w:proofErr w:type="gramEnd"/>
      <w:r>
        <w:rPr>
          <w:rFonts w:ascii="宋体" w:hAnsi="宋体" w:cs="宋体" w:hint="eastAsia"/>
          <w:color w:val="000000"/>
          <w:kern w:val="0"/>
        </w:rPr>
        <w:t>遭遇大规模赎回的担忧，导致机构被动抛售债券，放大了市场波动。另外，三季度A股市场表现强势，吸引了部分资金从债市流向股市，“股债跷跷板”效应显著。在上述背景下，债券市场收益率震荡上行，呈现"</w:t>
      </w:r>
      <w:proofErr w:type="gramStart"/>
      <w:r>
        <w:rPr>
          <w:rFonts w:ascii="宋体" w:hAnsi="宋体" w:cs="宋体" w:hint="eastAsia"/>
          <w:color w:val="000000"/>
          <w:kern w:val="0"/>
        </w:rPr>
        <w:t>熊陡"</w:t>
      </w:r>
      <w:proofErr w:type="gramEnd"/>
      <w:r>
        <w:rPr>
          <w:rFonts w:ascii="宋体" w:hAnsi="宋体" w:cs="宋体" w:hint="eastAsia"/>
          <w:color w:val="000000"/>
          <w:kern w:val="0"/>
        </w:rPr>
        <w:t>格局，长端上行幅度大于短端。信用债的表现出现分化：</w:t>
      </w:r>
      <w:proofErr w:type="gramStart"/>
      <w:r>
        <w:rPr>
          <w:rFonts w:ascii="宋体" w:hAnsi="宋体" w:cs="宋体" w:hint="eastAsia"/>
          <w:color w:val="000000"/>
          <w:kern w:val="0"/>
        </w:rPr>
        <w:t>城投债作为</w:t>
      </w:r>
      <w:proofErr w:type="gramEnd"/>
      <w:r>
        <w:rPr>
          <w:rFonts w:ascii="宋体" w:hAnsi="宋体" w:cs="宋体" w:hint="eastAsia"/>
          <w:color w:val="000000"/>
          <w:kern w:val="0"/>
        </w:rPr>
        <w:t>信用债的配置重点，在化</w:t>
      </w:r>
      <w:proofErr w:type="gramStart"/>
      <w:r>
        <w:rPr>
          <w:rFonts w:ascii="宋体" w:hAnsi="宋体" w:cs="宋体" w:hint="eastAsia"/>
          <w:color w:val="000000"/>
          <w:kern w:val="0"/>
        </w:rPr>
        <w:t>债政策</w:t>
      </w:r>
      <w:proofErr w:type="gramEnd"/>
      <w:r>
        <w:rPr>
          <w:rFonts w:ascii="宋体" w:hAnsi="宋体" w:cs="宋体" w:hint="eastAsia"/>
          <w:color w:val="000000"/>
          <w:kern w:val="0"/>
        </w:rPr>
        <w:t>背景下，信用风险依然可控；银行二级资本债和永续</w:t>
      </w:r>
      <w:proofErr w:type="gramStart"/>
      <w:r>
        <w:rPr>
          <w:rFonts w:ascii="宋体" w:hAnsi="宋体" w:cs="宋体" w:hint="eastAsia"/>
          <w:color w:val="000000"/>
          <w:kern w:val="0"/>
        </w:rPr>
        <w:t>债由于</w:t>
      </w:r>
      <w:proofErr w:type="gramEnd"/>
      <w:r>
        <w:rPr>
          <w:rFonts w:ascii="宋体" w:hAnsi="宋体" w:cs="宋体" w:hint="eastAsia"/>
          <w:color w:val="000000"/>
          <w:kern w:val="0"/>
        </w:rPr>
        <w:t>流动性较好，且非</w:t>
      </w:r>
      <w:proofErr w:type="gramStart"/>
      <w:r>
        <w:rPr>
          <w:rFonts w:ascii="宋体" w:hAnsi="宋体" w:cs="宋体" w:hint="eastAsia"/>
          <w:color w:val="000000"/>
          <w:kern w:val="0"/>
        </w:rPr>
        <w:t>银机构</w:t>
      </w:r>
      <w:proofErr w:type="gramEnd"/>
      <w:r>
        <w:rPr>
          <w:rFonts w:ascii="宋体" w:hAnsi="宋体" w:cs="宋体" w:hint="eastAsia"/>
          <w:color w:val="000000"/>
          <w:kern w:val="0"/>
        </w:rPr>
        <w:t>持有比例较高，在调整中波动更为明显。</w:t>
      </w:r>
      <w:r>
        <w:rPr>
          <w:rFonts w:ascii="宋体" w:hAnsi="宋体" w:cs="宋体" w:hint="eastAsia"/>
          <w:color w:val="000000"/>
          <w:kern w:val="0"/>
        </w:rPr>
        <w:br/>
        <w:t xml:space="preserve">　　本基金在</w:t>
      </w:r>
      <w:proofErr w:type="gramStart"/>
      <w:r>
        <w:rPr>
          <w:rFonts w:ascii="宋体" w:hAnsi="宋体" w:cs="宋体" w:hint="eastAsia"/>
          <w:color w:val="000000"/>
          <w:kern w:val="0"/>
        </w:rPr>
        <w:t>季度初维持</w:t>
      </w:r>
      <w:proofErr w:type="gramEnd"/>
      <w:r>
        <w:rPr>
          <w:rFonts w:ascii="宋体" w:hAnsi="宋体" w:cs="宋体" w:hint="eastAsia"/>
          <w:color w:val="000000"/>
          <w:kern w:val="0"/>
        </w:rPr>
        <w:t>了一定的久期，进入9月份以来不再进行单边操作，而是根据收益率的波动区间对长债</w:t>
      </w:r>
      <w:proofErr w:type="gramStart"/>
      <w:r>
        <w:rPr>
          <w:rFonts w:ascii="宋体" w:hAnsi="宋体" w:cs="宋体" w:hint="eastAsia"/>
          <w:color w:val="000000"/>
          <w:kern w:val="0"/>
        </w:rPr>
        <w:t>仓位</w:t>
      </w:r>
      <w:proofErr w:type="gramEnd"/>
      <w:r>
        <w:rPr>
          <w:rFonts w:ascii="宋体" w:hAnsi="宋体" w:cs="宋体" w:hint="eastAsia"/>
          <w:color w:val="000000"/>
          <w:kern w:val="0"/>
        </w:rPr>
        <w:t>进行动态变化，短端坚守2-5年之间性价比较高的</w:t>
      </w:r>
      <w:proofErr w:type="gramStart"/>
      <w:r>
        <w:rPr>
          <w:rFonts w:ascii="宋体" w:hAnsi="宋体" w:cs="宋体" w:hint="eastAsia"/>
          <w:color w:val="000000"/>
          <w:kern w:val="0"/>
        </w:rPr>
        <w:t>个券</w:t>
      </w:r>
      <w:proofErr w:type="gramEnd"/>
      <w:r>
        <w:rPr>
          <w:rFonts w:ascii="宋体" w:hAnsi="宋体" w:cs="宋体" w:hint="eastAsia"/>
          <w:color w:val="000000"/>
          <w:kern w:val="0"/>
        </w:rPr>
        <w:t>。由于在三季度资金价格相对平稳，本基金部分时候还使用了杠杆策略。</w:t>
      </w:r>
      <w:r>
        <w:rPr>
          <w:rFonts w:ascii="宋体" w:hAnsi="宋体" w:cs="宋体" w:hint="eastAsia"/>
          <w:color w:val="000000"/>
          <w:kern w:val="0"/>
        </w:rPr>
        <w:br/>
        <w:t xml:space="preserve">　　展望四季度，目前债市的博弈重点仍然是资本市场风险偏好，货币政策的宽松预期和赎回费新</w:t>
      </w:r>
      <w:proofErr w:type="gramStart"/>
      <w:r>
        <w:rPr>
          <w:rFonts w:ascii="宋体" w:hAnsi="宋体" w:cs="宋体" w:hint="eastAsia"/>
          <w:color w:val="000000"/>
          <w:kern w:val="0"/>
        </w:rPr>
        <w:t>规</w:t>
      </w:r>
      <w:proofErr w:type="gramEnd"/>
      <w:r>
        <w:rPr>
          <w:rFonts w:ascii="宋体" w:hAnsi="宋体" w:cs="宋体" w:hint="eastAsia"/>
          <w:color w:val="000000"/>
          <w:kern w:val="0"/>
        </w:rPr>
        <w:t>的落地。十年国债活跃</w:t>
      </w:r>
      <w:proofErr w:type="gramStart"/>
      <w:r>
        <w:rPr>
          <w:rFonts w:ascii="宋体" w:hAnsi="宋体" w:cs="宋体" w:hint="eastAsia"/>
          <w:color w:val="000000"/>
          <w:kern w:val="0"/>
        </w:rPr>
        <w:t>券</w:t>
      </w:r>
      <w:proofErr w:type="gramEnd"/>
      <w:r>
        <w:rPr>
          <w:rFonts w:ascii="宋体" w:hAnsi="宋体" w:cs="宋体" w:hint="eastAsia"/>
          <w:color w:val="000000"/>
          <w:kern w:val="0"/>
        </w:rPr>
        <w:t>目前收益率接近1.8%，对投资者来说有一定的性价比。但由于今年尤其是三季度以来债券资产赚钱效应不如权益资产，因此投资者也没有大举进场的动力。如果权益市场继续走强，四季度债券或延续之前的震荡格局。此外，公</w:t>
      </w:r>
      <w:proofErr w:type="gramStart"/>
      <w:r>
        <w:rPr>
          <w:rFonts w:ascii="宋体" w:hAnsi="宋体" w:cs="宋体" w:hint="eastAsia"/>
          <w:color w:val="000000"/>
          <w:kern w:val="0"/>
        </w:rPr>
        <w:t>募基金</w:t>
      </w:r>
      <w:proofErr w:type="gramEnd"/>
      <w:r>
        <w:rPr>
          <w:rFonts w:ascii="宋体" w:hAnsi="宋体" w:cs="宋体" w:hint="eastAsia"/>
          <w:color w:val="000000"/>
          <w:kern w:val="0"/>
        </w:rPr>
        <w:t>赎回费新</w:t>
      </w:r>
      <w:proofErr w:type="gramStart"/>
      <w:r>
        <w:rPr>
          <w:rFonts w:ascii="宋体" w:hAnsi="宋体" w:cs="宋体" w:hint="eastAsia"/>
          <w:color w:val="000000"/>
          <w:kern w:val="0"/>
        </w:rPr>
        <w:t>规</w:t>
      </w:r>
      <w:proofErr w:type="gramEnd"/>
      <w:r>
        <w:rPr>
          <w:rFonts w:ascii="宋体" w:hAnsi="宋体" w:cs="宋体" w:hint="eastAsia"/>
          <w:color w:val="000000"/>
          <w:kern w:val="0"/>
        </w:rPr>
        <w:t>如果落地，并且最终稿与征求意见稿差别不大，债券可能被集中卖出，债券收益率届时如达到一个高点，那将会是投资者参与的一个好机会。最后，货币政策在四季度也可能有一定的表达，带动债券收益率下行。我们将努力做到严格投资纪律，执行好投资决策，以逆向操作应对震荡格局。如果市场出现前述买入机会，我们会追求拉长久期，努力把握收益。</w:t>
      </w:r>
    </w:p>
    <w:p w14:paraId="196B2322" w14:textId="77777777" w:rsidR="00D5744A" w:rsidRDefault="00D5744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E2F96E9" w14:textId="77777777" w:rsidR="00D5744A" w:rsidRDefault="00D5744A">
      <w:pPr>
        <w:spacing w:line="360" w:lineRule="auto"/>
        <w:ind w:firstLineChars="200" w:firstLine="420"/>
      </w:pPr>
      <w:r>
        <w:rPr>
          <w:rFonts w:ascii="宋体" w:hAnsi="宋体" w:hint="eastAsia"/>
        </w:rPr>
        <w:t>本报告期摩根瑞欣利率</w:t>
      </w:r>
      <w:proofErr w:type="gramStart"/>
      <w:r>
        <w:rPr>
          <w:rFonts w:ascii="宋体" w:hAnsi="宋体" w:hint="eastAsia"/>
        </w:rPr>
        <w:t>债</w:t>
      </w:r>
      <w:proofErr w:type="gramEnd"/>
      <w:r>
        <w:rPr>
          <w:rFonts w:ascii="宋体" w:hAnsi="宋体" w:hint="eastAsia"/>
        </w:rPr>
        <w:t>债券A份额净值增长率为：-0.66%，同期业绩比较基准收益率为：-1.35%；</w:t>
      </w:r>
      <w:r>
        <w:rPr>
          <w:rFonts w:ascii="宋体" w:hAnsi="宋体" w:hint="eastAsia"/>
        </w:rPr>
        <w:br/>
        <w:t xml:space="preserve">　　摩根瑞欣利率</w:t>
      </w:r>
      <w:proofErr w:type="gramStart"/>
      <w:r>
        <w:rPr>
          <w:rFonts w:ascii="宋体" w:hAnsi="宋体" w:hint="eastAsia"/>
        </w:rPr>
        <w:t>债</w:t>
      </w:r>
      <w:proofErr w:type="gramEnd"/>
      <w:r>
        <w:rPr>
          <w:rFonts w:ascii="宋体" w:hAnsi="宋体" w:hint="eastAsia"/>
        </w:rPr>
        <w:t>债券C份额净值增长率为：-0.69%，同期业绩比较基准收益率为：-1.35%。</w:t>
      </w:r>
    </w:p>
    <w:p w14:paraId="42BD2E07" w14:textId="77777777" w:rsidR="00D5744A" w:rsidRDefault="00D5744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E9BA406" w14:textId="77777777" w:rsidR="00D5744A" w:rsidRDefault="00D5744A">
      <w:pPr>
        <w:spacing w:line="360" w:lineRule="auto"/>
        <w:ind w:firstLineChars="200" w:firstLine="420"/>
        <w:jc w:val="left"/>
      </w:pPr>
      <w:r>
        <w:rPr>
          <w:rFonts w:ascii="宋体" w:hAnsi="宋体" w:hint="eastAsia"/>
        </w:rPr>
        <w:t>无。</w:t>
      </w:r>
    </w:p>
    <w:p w14:paraId="63F06015" w14:textId="77777777" w:rsidR="00D5744A" w:rsidRDefault="00D5744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7A2E0AB" w14:textId="77777777" w:rsidR="00D5744A" w:rsidRDefault="00D5744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E0580" w14:paraId="3D35259A"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91CE32" w14:textId="77777777" w:rsidR="00D5744A" w:rsidRDefault="00D5744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AA03859" w14:textId="77777777" w:rsidR="00D5744A" w:rsidRDefault="00D5744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F9E5C31" w14:textId="77777777" w:rsidR="00D5744A" w:rsidRDefault="00D5744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9437D92" w14:textId="77777777" w:rsidR="00D5744A" w:rsidRDefault="00D5744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E0580" w14:paraId="13056B4E"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F05D70" w14:textId="77777777" w:rsidR="00D5744A" w:rsidRDefault="00D5744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23D5905" w14:textId="77777777" w:rsidR="00D5744A" w:rsidRDefault="00D5744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8CEBA8" w14:textId="77777777" w:rsidR="00D5744A" w:rsidRDefault="00D574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3979E1" w14:textId="77777777" w:rsidR="00D5744A" w:rsidRDefault="00D5744A">
            <w:pPr>
              <w:jc w:val="right"/>
            </w:pPr>
            <w:r>
              <w:rPr>
                <w:rFonts w:ascii="宋体" w:hAnsi="宋体" w:hint="eastAsia"/>
                <w:szCs w:val="24"/>
                <w:lang w:eastAsia="zh-Hans"/>
              </w:rPr>
              <w:t>-</w:t>
            </w:r>
          </w:p>
        </w:tc>
      </w:tr>
      <w:tr w:rsidR="009E0580" w14:paraId="237F1A14"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F25C83" w14:textId="77777777" w:rsidR="00D5744A" w:rsidRDefault="00D5744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D3EAE0" w14:textId="77777777" w:rsidR="00D5744A" w:rsidRDefault="00D5744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E672AF" w14:textId="77777777" w:rsidR="00D5744A" w:rsidRDefault="00D574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CA7F35" w14:textId="77777777" w:rsidR="00D5744A" w:rsidRDefault="00D5744A">
            <w:pPr>
              <w:jc w:val="right"/>
            </w:pPr>
            <w:r>
              <w:rPr>
                <w:rFonts w:ascii="宋体" w:hAnsi="宋体" w:hint="eastAsia"/>
                <w:szCs w:val="24"/>
                <w:lang w:eastAsia="zh-Hans"/>
              </w:rPr>
              <w:t>-</w:t>
            </w:r>
          </w:p>
        </w:tc>
      </w:tr>
      <w:tr w:rsidR="009E0580" w14:paraId="6CC51A0A"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1834A0" w14:textId="77777777" w:rsidR="00D5744A" w:rsidRDefault="00D5744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1A7C347" w14:textId="77777777" w:rsidR="00D5744A" w:rsidRDefault="00D5744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FB5CDF" w14:textId="77777777" w:rsidR="00D5744A" w:rsidRDefault="00D574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26CE4B" w14:textId="77777777" w:rsidR="00D5744A" w:rsidRDefault="00D5744A">
            <w:pPr>
              <w:jc w:val="right"/>
            </w:pPr>
            <w:r>
              <w:rPr>
                <w:rFonts w:ascii="宋体" w:hAnsi="宋体" w:hint="eastAsia"/>
                <w:szCs w:val="24"/>
                <w:lang w:eastAsia="zh-Hans"/>
              </w:rPr>
              <w:t>-</w:t>
            </w:r>
          </w:p>
        </w:tc>
      </w:tr>
      <w:tr w:rsidR="009E0580" w14:paraId="225591CF"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84E924" w14:textId="77777777" w:rsidR="00D5744A" w:rsidRDefault="00D5744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F0FF7D" w14:textId="77777777" w:rsidR="00D5744A" w:rsidRDefault="00D5744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865073" w14:textId="77777777" w:rsidR="00D5744A" w:rsidRDefault="00D5744A">
            <w:pPr>
              <w:jc w:val="right"/>
            </w:pPr>
            <w:r>
              <w:rPr>
                <w:rFonts w:ascii="宋体" w:hAnsi="宋体" w:hint="eastAsia"/>
                <w:szCs w:val="24"/>
                <w:lang w:eastAsia="zh-Hans"/>
              </w:rPr>
              <w:t>2,823,309,945.26</w:t>
            </w:r>
          </w:p>
        </w:tc>
        <w:tc>
          <w:tcPr>
            <w:tcW w:w="1333" w:type="pct"/>
            <w:tcBorders>
              <w:top w:val="single" w:sz="4" w:space="0" w:color="auto"/>
              <w:left w:val="nil"/>
              <w:bottom w:val="single" w:sz="4" w:space="0" w:color="auto"/>
              <w:right w:val="single" w:sz="4" w:space="0" w:color="auto"/>
            </w:tcBorders>
            <w:vAlign w:val="center"/>
            <w:hideMark/>
          </w:tcPr>
          <w:p w14:paraId="60C93726" w14:textId="77777777" w:rsidR="00D5744A" w:rsidRDefault="00D5744A">
            <w:pPr>
              <w:jc w:val="right"/>
            </w:pPr>
            <w:r>
              <w:rPr>
                <w:rFonts w:ascii="宋体" w:hAnsi="宋体" w:hint="eastAsia"/>
                <w:szCs w:val="24"/>
                <w:lang w:eastAsia="zh-Hans"/>
              </w:rPr>
              <w:t>99.95</w:t>
            </w:r>
          </w:p>
        </w:tc>
      </w:tr>
      <w:tr w:rsidR="009E0580" w14:paraId="0215B8D3"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C78658" w14:textId="77777777" w:rsidR="00D5744A" w:rsidRDefault="00D5744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79B722" w14:textId="77777777" w:rsidR="00D5744A" w:rsidRDefault="00D5744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737308" w14:textId="77777777" w:rsidR="00D5744A" w:rsidRDefault="00D5744A">
            <w:pPr>
              <w:jc w:val="right"/>
            </w:pPr>
            <w:r>
              <w:rPr>
                <w:rFonts w:ascii="宋体" w:hAnsi="宋体" w:hint="eastAsia"/>
                <w:szCs w:val="24"/>
                <w:lang w:eastAsia="zh-Hans"/>
              </w:rPr>
              <w:t>2,823,309,945.26</w:t>
            </w:r>
          </w:p>
        </w:tc>
        <w:tc>
          <w:tcPr>
            <w:tcW w:w="1333" w:type="pct"/>
            <w:tcBorders>
              <w:top w:val="single" w:sz="4" w:space="0" w:color="auto"/>
              <w:left w:val="nil"/>
              <w:bottom w:val="single" w:sz="4" w:space="0" w:color="auto"/>
              <w:right w:val="single" w:sz="4" w:space="0" w:color="auto"/>
            </w:tcBorders>
            <w:vAlign w:val="center"/>
            <w:hideMark/>
          </w:tcPr>
          <w:p w14:paraId="0C10F864" w14:textId="77777777" w:rsidR="00D5744A" w:rsidRDefault="00D5744A">
            <w:pPr>
              <w:jc w:val="right"/>
            </w:pPr>
            <w:r>
              <w:rPr>
                <w:rFonts w:ascii="宋体" w:hAnsi="宋体" w:hint="eastAsia"/>
                <w:szCs w:val="24"/>
                <w:lang w:eastAsia="zh-Hans"/>
              </w:rPr>
              <w:t>99.95</w:t>
            </w:r>
          </w:p>
        </w:tc>
      </w:tr>
      <w:tr w:rsidR="009E0580" w14:paraId="14D4CDBC"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601560" w14:textId="77777777" w:rsidR="00D5744A" w:rsidRDefault="00D5744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20C97B" w14:textId="77777777" w:rsidR="00D5744A" w:rsidRDefault="00D5744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E8113" w14:textId="77777777" w:rsidR="00D5744A" w:rsidRDefault="00D574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0A8674" w14:textId="77777777" w:rsidR="00D5744A" w:rsidRDefault="00D5744A">
            <w:pPr>
              <w:jc w:val="right"/>
            </w:pPr>
            <w:r>
              <w:rPr>
                <w:rFonts w:ascii="宋体" w:hAnsi="宋体" w:hint="eastAsia"/>
                <w:szCs w:val="24"/>
                <w:lang w:eastAsia="zh-Hans"/>
              </w:rPr>
              <w:t>-</w:t>
            </w:r>
          </w:p>
        </w:tc>
      </w:tr>
      <w:tr w:rsidR="009E0580" w14:paraId="27513E85"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E5649D" w14:textId="77777777" w:rsidR="00D5744A" w:rsidRDefault="00D5744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551A12A" w14:textId="77777777" w:rsidR="00D5744A" w:rsidRDefault="00D5744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A0C90F" w14:textId="77777777" w:rsidR="00D5744A" w:rsidRDefault="00D574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4E2794" w14:textId="77777777" w:rsidR="00D5744A" w:rsidRDefault="00D5744A">
            <w:pPr>
              <w:jc w:val="right"/>
            </w:pPr>
            <w:r>
              <w:rPr>
                <w:rFonts w:ascii="宋体" w:hAnsi="宋体" w:hint="eastAsia"/>
                <w:szCs w:val="24"/>
                <w:lang w:eastAsia="zh-Hans"/>
              </w:rPr>
              <w:t>-</w:t>
            </w:r>
          </w:p>
        </w:tc>
      </w:tr>
      <w:tr w:rsidR="009E0580" w14:paraId="1C92107F"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D8416A" w14:textId="77777777" w:rsidR="00D5744A" w:rsidRDefault="00D5744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D527C30" w14:textId="77777777" w:rsidR="00D5744A" w:rsidRDefault="00D5744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7320DF" w14:textId="77777777" w:rsidR="00D5744A" w:rsidRDefault="00D574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C0BFFD" w14:textId="77777777" w:rsidR="00D5744A" w:rsidRDefault="00D5744A">
            <w:pPr>
              <w:jc w:val="right"/>
            </w:pPr>
            <w:r>
              <w:rPr>
                <w:rFonts w:ascii="宋体" w:hAnsi="宋体" w:hint="eastAsia"/>
                <w:szCs w:val="24"/>
                <w:lang w:eastAsia="zh-Hans"/>
              </w:rPr>
              <w:t>-</w:t>
            </w:r>
          </w:p>
        </w:tc>
      </w:tr>
      <w:tr w:rsidR="009E0580" w14:paraId="3CFB358B"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8FABD5" w14:textId="77777777" w:rsidR="00D5744A" w:rsidRDefault="00D5744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4BFE018" w14:textId="77777777" w:rsidR="00D5744A" w:rsidRDefault="00D5744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04F121" w14:textId="77777777" w:rsidR="00D5744A" w:rsidRDefault="00D574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A354DB" w14:textId="77777777" w:rsidR="00D5744A" w:rsidRDefault="00D5744A">
            <w:pPr>
              <w:jc w:val="right"/>
            </w:pPr>
            <w:r>
              <w:rPr>
                <w:rFonts w:ascii="宋体" w:hAnsi="宋体" w:hint="eastAsia"/>
                <w:szCs w:val="24"/>
                <w:lang w:eastAsia="zh-Hans"/>
              </w:rPr>
              <w:t>-</w:t>
            </w:r>
          </w:p>
        </w:tc>
      </w:tr>
      <w:tr w:rsidR="009E0580" w14:paraId="16CB2CC4"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41E320" w14:textId="77777777" w:rsidR="00D5744A" w:rsidRDefault="00D5744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B2FCFE" w14:textId="77777777" w:rsidR="00D5744A" w:rsidRDefault="00D5744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A08939" w14:textId="77777777" w:rsidR="00D5744A" w:rsidRDefault="00D5744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BD073B" w14:textId="77777777" w:rsidR="00D5744A" w:rsidRDefault="00D5744A">
            <w:pPr>
              <w:jc w:val="right"/>
            </w:pPr>
            <w:r>
              <w:rPr>
                <w:rFonts w:ascii="宋体" w:hAnsi="宋体" w:hint="eastAsia"/>
                <w:szCs w:val="24"/>
                <w:lang w:eastAsia="zh-Hans"/>
              </w:rPr>
              <w:t>-</w:t>
            </w:r>
          </w:p>
        </w:tc>
      </w:tr>
      <w:tr w:rsidR="009E0580" w14:paraId="6AACF00B"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8115E0" w14:textId="77777777" w:rsidR="00D5744A" w:rsidRDefault="00D5744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230EE77" w14:textId="77777777" w:rsidR="00D5744A" w:rsidRDefault="00D5744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393EFE" w14:textId="77777777" w:rsidR="00D5744A" w:rsidRDefault="00D5744A">
            <w:pPr>
              <w:jc w:val="right"/>
            </w:pPr>
            <w:r>
              <w:rPr>
                <w:rFonts w:ascii="宋体" w:hAnsi="宋体" w:hint="eastAsia"/>
                <w:szCs w:val="24"/>
                <w:lang w:eastAsia="zh-Hans"/>
              </w:rPr>
              <w:t>1,270,908.06</w:t>
            </w:r>
          </w:p>
        </w:tc>
        <w:tc>
          <w:tcPr>
            <w:tcW w:w="1333" w:type="pct"/>
            <w:tcBorders>
              <w:top w:val="single" w:sz="4" w:space="0" w:color="auto"/>
              <w:left w:val="nil"/>
              <w:bottom w:val="single" w:sz="4" w:space="0" w:color="auto"/>
              <w:right w:val="single" w:sz="4" w:space="0" w:color="auto"/>
            </w:tcBorders>
            <w:vAlign w:val="center"/>
            <w:hideMark/>
          </w:tcPr>
          <w:p w14:paraId="6132888A" w14:textId="77777777" w:rsidR="00D5744A" w:rsidRDefault="00D5744A">
            <w:pPr>
              <w:jc w:val="right"/>
            </w:pPr>
            <w:r>
              <w:rPr>
                <w:rFonts w:ascii="宋体" w:hAnsi="宋体" w:hint="eastAsia"/>
                <w:szCs w:val="24"/>
                <w:lang w:eastAsia="zh-Hans"/>
              </w:rPr>
              <w:t>0.04</w:t>
            </w:r>
          </w:p>
        </w:tc>
      </w:tr>
      <w:tr w:rsidR="009E0580" w14:paraId="3C553D6F"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81D501" w14:textId="77777777" w:rsidR="00D5744A" w:rsidRDefault="00D5744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AD53645" w14:textId="77777777" w:rsidR="00D5744A" w:rsidRDefault="00D5744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8FC3AC" w14:textId="77777777" w:rsidR="00D5744A" w:rsidRDefault="00D5744A">
            <w:pPr>
              <w:jc w:val="right"/>
            </w:pPr>
            <w:r>
              <w:rPr>
                <w:rFonts w:ascii="宋体" w:hAnsi="宋体" w:hint="eastAsia"/>
                <w:szCs w:val="24"/>
                <w:lang w:eastAsia="zh-Hans"/>
              </w:rPr>
              <w:t>39,252.65</w:t>
            </w:r>
          </w:p>
        </w:tc>
        <w:tc>
          <w:tcPr>
            <w:tcW w:w="1333" w:type="pct"/>
            <w:tcBorders>
              <w:top w:val="single" w:sz="4" w:space="0" w:color="auto"/>
              <w:left w:val="nil"/>
              <w:bottom w:val="single" w:sz="4" w:space="0" w:color="auto"/>
              <w:right w:val="single" w:sz="4" w:space="0" w:color="auto"/>
            </w:tcBorders>
            <w:vAlign w:val="center"/>
            <w:hideMark/>
          </w:tcPr>
          <w:p w14:paraId="26523F5B" w14:textId="77777777" w:rsidR="00D5744A" w:rsidRDefault="00D5744A">
            <w:pPr>
              <w:jc w:val="right"/>
            </w:pPr>
            <w:r>
              <w:rPr>
                <w:rFonts w:ascii="宋体" w:hAnsi="宋体" w:hint="eastAsia"/>
                <w:szCs w:val="24"/>
                <w:lang w:eastAsia="zh-Hans"/>
              </w:rPr>
              <w:t>0.00</w:t>
            </w:r>
          </w:p>
        </w:tc>
      </w:tr>
      <w:tr w:rsidR="009E0580" w14:paraId="1F316703" w14:textId="77777777">
        <w:trPr>
          <w:divId w:val="8863822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229338" w14:textId="77777777" w:rsidR="00D5744A" w:rsidRDefault="00D5744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2769CDE" w14:textId="77777777" w:rsidR="00D5744A" w:rsidRDefault="00D5744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6CBC1A" w14:textId="77777777" w:rsidR="00D5744A" w:rsidRDefault="00D5744A">
            <w:pPr>
              <w:jc w:val="right"/>
            </w:pPr>
            <w:r>
              <w:rPr>
                <w:rFonts w:ascii="宋体" w:hAnsi="宋体" w:hint="eastAsia"/>
                <w:szCs w:val="24"/>
                <w:lang w:eastAsia="zh-Hans"/>
              </w:rPr>
              <w:t>2,824,620,105.97</w:t>
            </w:r>
          </w:p>
        </w:tc>
        <w:tc>
          <w:tcPr>
            <w:tcW w:w="1333" w:type="pct"/>
            <w:tcBorders>
              <w:top w:val="single" w:sz="4" w:space="0" w:color="auto"/>
              <w:left w:val="nil"/>
              <w:bottom w:val="single" w:sz="4" w:space="0" w:color="auto"/>
              <w:right w:val="single" w:sz="4" w:space="0" w:color="auto"/>
            </w:tcBorders>
            <w:vAlign w:val="center"/>
            <w:hideMark/>
          </w:tcPr>
          <w:p w14:paraId="557907E9" w14:textId="77777777" w:rsidR="00D5744A" w:rsidRDefault="00D5744A">
            <w:pPr>
              <w:jc w:val="right"/>
            </w:pPr>
            <w:r>
              <w:rPr>
                <w:rFonts w:ascii="宋体" w:hAnsi="宋体" w:hint="eastAsia"/>
                <w:szCs w:val="24"/>
                <w:lang w:eastAsia="zh-Hans"/>
              </w:rPr>
              <w:t>100.00</w:t>
            </w:r>
          </w:p>
        </w:tc>
      </w:tr>
    </w:tbl>
    <w:p w14:paraId="4549B11C" w14:textId="77777777" w:rsidR="00D5744A" w:rsidRDefault="00D5744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71C62E7" w14:textId="77777777" w:rsidR="00D5744A" w:rsidRDefault="00D5744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570B08B1" w14:textId="77777777" w:rsidR="00D5744A" w:rsidRDefault="00D5744A">
      <w:pPr>
        <w:spacing w:line="360" w:lineRule="auto"/>
        <w:ind w:firstLineChars="200" w:firstLine="420"/>
        <w:divId w:val="2059817096"/>
      </w:pPr>
      <w:r>
        <w:rPr>
          <w:rFonts w:ascii="宋体" w:hAnsi="宋体" w:hint="eastAsia"/>
          <w:szCs w:val="21"/>
          <w:lang w:eastAsia="zh-Hans"/>
        </w:rPr>
        <w:t>本基金本报告期末未持有境内股票。</w:t>
      </w:r>
    </w:p>
    <w:p w14:paraId="5D5940CC" w14:textId="77777777" w:rsidR="00D5744A" w:rsidRDefault="00D5744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417AB6D" w14:textId="77777777" w:rsidR="00D5744A" w:rsidRDefault="00D5744A">
      <w:pPr>
        <w:spacing w:line="360" w:lineRule="auto"/>
        <w:ind w:firstLineChars="200" w:firstLine="420"/>
        <w:divId w:val="318460703"/>
      </w:pPr>
      <w:r>
        <w:rPr>
          <w:rFonts w:ascii="宋体" w:hAnsi="宋体" w:hint="eastAsia"/>
          <w:szCs w:val="21"/>
          <w:lang w:eastAsia="zh-Hans"/>
        </w:rPr>
        <w:t>本基金本报告期末未持有港股通股票　。</w:t>
      </w:r>
    </w:p>
    <w:p w14:paraId="5B183BDA" w14:textId="77777777" w:rsidR="00D5744A" w:rsidRDefault="00D5744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BBD106F" w14:textId="77777777" w:rsidR="00D5744A" w:rsidRDefault="00D5744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2F2C3DEE" w14:textId="77777777" w:rsidR="00D5744A" w:rsidRDefault="00D5744A">
      <w:pPr>
        <w:spacing w:line="360" w:lineRule="auto"/>
        <w:ind w:firstLineChars="200" w:firstLine="420"/>
        <w:jc w:val="left"/>
      </w:pPr>
      <w:r>
        <w:rPr>
          <w:rFonts w:ascii="宋体" w:hAnsi="宋体" w:hint="eastAsia"/>
          <w:color w:val="000000"/>
          <w:szCs w:val="21"/>
          <w:lang w:eastAsia="zh-Hans"/>
        </w:rPr>
        <w:t>本基金本报告期末未持有股票。</w:t>
      </w:r>
    </w:p>
    <w:p w14:paraId="4F509180" w14:textId="77777777" w:rsidR="00D5744A" w:rsidRDefault="00D5744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9E0580" w14:paraId="7573FAFF"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EAC49F" w14:textId="77777777" w:rsidR="00D5744A" w:rsidRDefault="00D5744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8601E6" w14:textId="77777777" w:rsidR="00D5744A" w:rsidRDefault="00D5744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038AE1" w14:textId="77777777" w:rsidR="00D5744A" w:rsidRDefault="00D5744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F3A7AA" w14:textId="77777777" w:rsidR="00D5744A" w:rsidRDefault="00D5744A">
            <w:pPr>
              <w:jc w:val="center"/>
            </w:pPr>
            <w:r>
              <w:rPr>
                <w:rFonts w:ascii="宋体" w:hAnsi="宋体" w:hint="eastAsia"/>
                <w:color w:val="000000"/>
              </w:rPr>
              <w:t xml:space="preserve">占基金资产净值比例（%） </w:t>
            </w:r>
          </w:p>
        </w:tc>
      </w:tr>
      <w:tr w:rsidR="009E0580" w14:paraId="0F6A634F"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710B75" w14:textId="77777777" w:rsidR="00D5744A" w:rsidRDefault="00D5744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4D18D66" w14:textId="77777777" w:rsidR="00D5744A" w:rsidRDefault="00D5744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2A72AC" w14:textId="77777777" w:rsidR="00D5744A" w:rsidRDefault="00D5744A">
            <w:pPr>
              <w:jc w:val="right"/>
            </w:pPr>
            <w:r>
              <w:rPr>
                <w:rFonts w:ascii="宋体" w:hAnsi="宋体" w:hint="eastAsia"/>
                <w:szCs w:val="24"/>
                <w:lang w:eastAsia="zh-Hans"/>
              </w:rPr>
              <w:t>239,555,158.97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7E0AA0" w14:textId="77777777" w:rsidR="00D5744A" w:rsidRDefault="00D5744A">
            <w:pPr>
              <w:jc w:val="right"/>
            </w:pPr>
            <w:r>
              <w:rPr>
                <w:rFonts w:ascii="宋体" w:hAnsi="宋体" w:hint="eastAsia"/>
                <w:szCs w:val="24"/>
                <w:lang w:eastAsia="zh-Hans"/>
              </w:rPr>
              <w:t>9.17</w:t>
            </w:r>
          </w:p>
        </w:tc>
      </w:tr>
      <w:tr w:rsidR="009E0580" w14:paraId="4AF77AF8"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70969A" w14:textId="77777777" w:rsidR="00D5744A" w:rsidRDefault="00D5744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4E8809" w14:textId="77777777" w:rsidR="00D5744A" w:rsidRDefault="00D5744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C57EEF" w14:textId="77777777" w:rsidR="00D5744A" w:rsidRDefault="00D574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A38378" w14:textId="77777777" w:rsidR="00D5744A" w:rsidRDefault="00D5744A">
            <w:pPr>
              <w:jc w:val="right"/>
            </w:pPr>
            <w:r>
              <w:rPr>
                <w:rFonts w:ascii="宋体" w:hAnsi="宋体" w:hint="eastAsia"/>
                <w:szCs w:val="24"/>
                <w:lang w:eastAsia="zh-Hans"/>
              </w:rPr>
              <w:t>-</w:t>
            </w:r>
          </w:p>
        </w:tc>
      </w:tr>
      <w:tr w:rsidR="009E0580" w14:paraId="3E9E755F"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3556FC" w14:textId="77777777" w:rsidR="00D5744A" w:rsidRDefault="00D5744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56C1B1" w14:textId="77777777" w:rsidR="00D5744A" w:rsidRDefault="00D5744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B5142FF" w14:textId="77777777" w:rsidR="00D5744A" w:rsidRDefault="00D5744A">
            <w:pPr>
              <w:jc w:val="right"/>
            </w:pPr>
            <w:r>
              <w:rPr>
                <w:rFonts w:ascii="宋体" w:hAnsi="宋体" w:hint="eastAsia"/>
                <w:szCs w:val="24"/>
                <w:lang w:eastAsia="zh-Hans"/>
              </w:rPr>
              <w:t>2,583,754,786.29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84041C" w14:textId="77777777" w:rsidR="00D5744A" w:rsidRDefault="00D5744A">
            <w:pPr>
              <w:jc w:val="right"/>
            </w:pPr>
            <w:r>
              <w:rPr>
                <w:rFonts w:ascii="宋体" w:hAnsi="宋体" w:hint="eastAsia"/>
                <w:szCs w:val="24"/>
                <w:lang w:eastAsia="zh-Hans"/>
              </w:rPr>
              <w:t>98.95</w:t>
            </w:r>
          </w:p>
        </w:tc>
      </w:tr>
      <w:tr w:rsidR="009E0580" w14:paraId="58714ECF"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099720" w14:textId="77777777" w:rsidR="00D5744A" w:rsidRDefault="00D5744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F789C1" w14:textId="77777777" w:rsidR="00D5744A" w:rsidRDefault="00D5744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6C96DE" w14:textId="77777777" w:rsidR="00D5744A" w:rsidRDefault="00D5744A">
            <w:pPr>
              <w:jc w:val="right"/>
            </w:pPr>
            <w:r>
              <w:rPr>
                <w:rFonts w:ascii="宋体" w:hAnsi="宋体" w:hint="eastAsia"/>
                <w:szCs w:val="24"/>
                <w:lang w:eastAsia="zh-Hans"/>
              </w:rPr>
              <w:t>2,583,754,786.29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1E48FE7" w14:textId="77777777" w:rsidR="00D5744A" w:rsidRDefault="00D5744A">
            <w:pPr>
              <w:jc w:val="right"/>
            </w:pPr>
            <w:r>
              <w:rPr>
                <w:rFonts w:ascii="宋体" w:hAnsi="宋体" w:hint="eastAsia"/>
                <w:szCs w:val="24"/>
                <w:lang w:eastAsia="zh-Hans"/>
              </w:rPr>
              <w:t>98.95</w:t>
            </w:r>
          </w:p>
        </w:tc>
      </w:tr>
      <w:tr w:rsidR="009E0580" w14:paraId="5D9EC6A7"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E93664" w14:textId="77777777" w:rsidR="00D5744A" w:rsidRDefault="00D5744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6D84FFA" w14:textId="77777777" w:rsidR="00D5744A" w:rsidRDefault="00D5744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8105C1" w14:textId="77777777" w:rsidR="00D5744A" w:rsidRDefault="00D574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C6B872" w14:textId="77777777" w:rsidR="00D5744A" w:rsidRDefault="00D5744A">
            <w:pPr>
              <w:jc w:val="right"/>
            </w:pPr>
            <w:r>
              <w:rPr>
                <w:rFonts w:ascii="宋体" w:hAnsi="宋体" w:hint="eastAsia"/>
                <w:szCs w:val="24"/>
                <w:lang w:eastAsia="zh-Hans"/>
              </w:rPr>
              <w:t>-</w:t>
            </w:r>
          </w:p>
        </w:tc>
      </w:tr>
      <w:tr w:rsidR="009E0580" w14:paraId="4FAA10EE"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F37DB52" w14:textId="77777777" w:rsidR="00D5744A" w:rsidRDefault="00D5744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E5ACCA" w14:textId="77777777" w:rsidR="00D5744A" w:rsidRDefault="00D5744A">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22663F" w14:textId="77777777" w:rsidR="00D5744A" w:rsidRDefault="00D574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B966D0" w14:textId="77777777" w:rsidR="00D5744A" w:rsidRDefault="00D5744A">
            <w:pPr>
              <w:jc w:val="right"/>
            </w:pPr>
            <w:r>
              <w:rPr>
                <w:rFonts w:ascii="宋体" w:hAnsi="宋体" w:hint="eastAsia"/>
                <w:szCs w:val="24"/>
                <w:lang w:eastAsia="zh-Hans"/>
              </w:rPr>
              <w:t>-</w:t>
            </w:r>
          </w:p>
        </w:tc>
      </w:tr>
      <w:tr w:rsidR="009E0580" w14:paraId="05E2EF74"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584C5B" w14:textId="77777777" w:rsidR="00D5744A" w:rsidRDefault="00D5744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762D5B" w14:textId="77777777" w:rsidR="00D5744A" w:rsidRDefault="00D5744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8B6BDEC" w14:textId="77777777" w:rsidR="00D5744A" w:rsidRDefault="00D574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5A0D39D" w14:textId="77777777" w:rsidR="00D5744A" w:rsidRDefault="00D5744A">
            <w:pPr>
              <w:jc w:val="right"/>
            </w:pPr>
            <w:r>
              <w:rPr>
                <w:rFonts w:ascii="宋体" w:hAnsi="宋体" w:hint="eastAsia"/>
                <w:szCs w:val="24"/>
                <w:lang w:eastAsia="zh-Hans"/>
              </w:rPr>
              <w:t>-</w:t>
            </w:r>
          </w:p>
        </w:tc>
      </w:tr>
      <w:tr w:rsidR="009E0580" w14:paraId="009FF5C6"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E08D834" w14:textId="77777777" w:rsidR="00D5744A" w:rsidRDefault="00D5744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5B4364" w14:textId="77777777" w:rsidR="00D5744A" w:rsidRDefault="00D5744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3540F3" w14:textId="77777777" w:rsidR="00D5744A" w:rsidRDefault="00D574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2097A27" w14:textId="77777777" w:rsidR="00D5744A" w:rsidRDefault="00D5744A">
            <w:pPr>
              <w:jc w:val="right"/>
            </w:pPr>
            <w:r>
              <w:rPr>
                <w:rFonts w:ascii="宋体" w:hAnsi="宋体" w:hint="eastAsia"/>
                <w:szCs w:val="24"/>
                <w:lang w:eastAsia="zh-Hans"/>
              </w:rPr>
              <w:t>-</w:t>
            </w:r>
          </w:p>
        </w:tc>
      </w:tr>
      <w:tr w:rsidR="009E0580" w14:paraId="131FF8E4"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A46AF9" w14:textId="77777777" w:rsidR="00D5744A" w:rsidRDefault="00D5744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5A89539" w14:textId="77777777" w:rsidR="00D5744A" w:rsidRDefault="00D5744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71649D" w14:textId="77777777" w:rsidR="00D5744A" w:rsidRDefault="00D574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2DC65F" w14:textId="77777777" w:rsidR="00D5744A" w:rsidRDefault="00D5744A">
            <w:pPr>
              <w:jc w:val="right"/>
            </w:pPr>
            <w:r>
              <w:rPr>
                <w:rFonts w:ascii="宋体" w:hAnsi="宋体" w:hint="eastAsia"/>
                <w:szCs w:val="24"/>
                <w:lang w:eastAsia="zh-Hans"/>
              </w:rPr>
              <w:t>-</w:t>
            </w:r>
          </w:p>
        </w:tc>
      </w:tr>
      <w:tr w:rsidR="009E0580" w14:paraId="1F4017A4"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9BF627" w14:textId="77777777" w:rsidR="00D5744A" w:rsidRDefault="00D5744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3F2045" w14:textId="77777777" w:rsidR="00D5744A" w:rsidRDefault="00D5744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C5B257" w14:textId="77777777" w:rsidR="00D5744A" w:rsidRDefault="00D5744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575AB8" w14:textId="77777777" w:rsidR="00D5744A" w:rsidRDefault="00D5744A">
            <w:pPr>
              <w:jc w:val="right"/>
            </w:pPr>
            <w:r>
              <w:rPr>
                <w:rFonts w:ascii="宋体" w:hAnsi="宋体" w:hint="eastAsia"/>
                <w:szCs w:val="24"/>
                <w:lang w:eastAsia="zh-Hans"/>
              </w:rPr>
              <w:t>-</w:t>
            </w:r>
          </w:p>
        </w:tc>
      </w:tr>
      <w:tr w:rsidR="009E0580" w14:paraId="04ECB9B5" w14:textId="77777777">
        <w:trPr>
          <w:divId w:val="188856769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D7BD66" w14:textId="77777777" w:rsidR="00D5744A" w:rsidRDefault="00D5744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89F58F" w14:textId="77777777" w:rsidR="00D5744A" w:rsidRDefault="00D5744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9E1A08" w14:textId="77777777" w:rsidR="00D5744A" w:rsidRDefault="00D5744A">
            <w:pPr>
              <w:jc w:val="right"/>
            </w:pPr>
            <w:r>
              <w:rPr>
                <w:rFonts w:ascii="宋体" w:hAnsi="宋体" w:hint="eastAsia"/>
                <w:szCs w:val="24"/>
                <w:lang w:eastAsia="zh-Hans"/>
              </w:rPr>
              <w:t>2,823,309,945.26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598FC2" w14:textId="77777777" w:rsidR="00D5744A" w:rsidRDefault="00D5744A">
            <w:pPr>
              <w:jc w:val="right"/>
            </w:pPr>
            <w:r>
              <w:rPr>
                <w:rFonts w:ascii="宋体" w:hAnsi="宋体" w:hint="eastAsia"/>
                <w:szCs w:val="24"/>
                <w:lang w:eastAsia="zh-Hans"/>
              </w:rPr>
              <w:t>108.12</w:t>
            </w:r>
          </w:p>
        </w:tc>
      </w:tr>
    </w:tbl>
    <w:p w14:paraId="089CF906" w14:textId="77777777" w:rsidR="00D5744A" w:rsidRDefault="00D5744A">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E0580" w14:paraId="0F6DEFDC" w14:textId="77777777">
        <w:trPr>
          <w:divId w:val="151514303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0A0B5D" w14:textId="77777777" w:rsidR="00D5744A" w:rsidRDefault="00D5744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629A64" w14:textId="77777777" w:rsidR="00D5744A" w:rsidRDefault="00D5744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C9E398" w14:textId="77777777" w:rsidR="00D5744A" w:rsidRDefault="00D5744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2CFBF6" w14:textId="77777777" w:rsidR="00D5744A" w:rsidRDefault="00D5744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CAD99E" w14:textId="77777777" w:rsidR="00D5744A" w:rsidRDefault="00D5744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0B66A7" w14:textId="77777777" w:rsidR="00D5744A" w:rsidRDefault="00D5744A">
            <w:pPr>
              <w:jc w:val="center"/>
            </w:pPr>
            <w:r>
              <w:rPr>
                <w:rFonts w:ascii="宋体" w:hAnsi="宋体" w:hint="eastAsia"/>
                <w:color w:val="000000"/>
              </w:rPr>
              <w:t xml:space="preserve">占基金资产净值比例（%） </w:t>
            </w:r>
          </w:p>
        </w:tc>
      </w:tr>
      <w:tr w:rsidR="009E0580" w14:paraId="52EF6E93" w14:textId="77777777">
        <w:trPr>
          <w:divId w:val="151514303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78093" w14:textId="77777777" w:rsidR="00D5744A" w:rsidRDefault="00D5744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C3CFA" w14:textId="77777777" w:rsidR="00D5744A" w:rsidRDefault="00D5744A">
            <w:pPr>
              <w:jc w:val="center"/>
            </w:pPr>
            <w:r>
              <w:rPr>
                <w:rFonts w:ascii="宋体" w:hAnsi="宋体" w:hint="eastAsia"/>
                <w:szCs w:val="24"/>
                <w:lang w:eastAsia="zh-Hans"/>
              </w:rPr>
              <w:t>250413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C17C9" w14:textId="77777777" w:rsidR="00D5744A" w:rsidRDefault="00D5744A">
            <w:pPr>
              <w:jc w:val="center"/>
            </w:pPr>
            <w:r>
              <w:rPr>
                <w:rFonts w:ascii="宋体" w:hAnsi="宋体" w:hint="eastAsia"/>
                <w:szCs w:val="24"/>
                <w:lang w:eastAsia="zh-Hans"/>
              </w:rPr>
              <w:t>25农发13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97979" w14:textId="77777777" w:rsidR="00D5744A" w:rsidRDefault="00D5744A">
            <w:pPr>
              <w:jc w:val="right"/>
            </w:pPr>
            <w:r>
              <w:rPr>
                <w:rFonts w:ascii="宋体" w:hAnsi="宋体" w:hint="eastAsia"/>
                <w:szCs w:val="24"/>
                <w:lang w:eastAsia="zh-Hans"/>
              </w:rPr>
              <w:t>4,900,000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5EFC0" w14:textId="77777777" w:rsidR="00D5744A" w:rsidRDefault="00D5744A">
            <w:pPr>
              <w:jc w:val="right"/>
            </w:pPr>
            <w:r>
              <w:rPr>
                <w:rFonts w:ascii="宋体" w:hAnsi="宋体" w:hint="eastAsia"/>
                <w:szCs w:val="24"/>
                <w:lang w:eastAsia="zh-Hans"/>
              </w:rPr>
              <w:t>491,892,339.73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B5598" w14:textId="77777777" w:rsidR="00D5744A" w:rsidRDefault="00D5744A">
            <w:pPr>
              <w:jc w:val="right"/>
            </w:pPr>
            <w:r>
              <w:rPr>
                <w:rFonts w:ascii="宋体" w:hAnsi="宋体" w:hint="eastAsia"/>
                <w:szCs w:val="24"/>
                <w:lang w:eastAsia="zh-Hans"/>
              </w:rPr>
              <w:t>18.84</w:t>
            </w:r>
          </w:p>
        </w:tc>
      </w:tr>
      <w:tr w:rsidR="009E0580" w14:paraId="434CD9A1" w14:textId="77777777">
        <w:trPr>
          <w:divId w:val="151514303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1ECBF" w14:textId="77777777" w:rsidR="00D5744A" w:rsidRDefault="00D5744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43215" w14:textId="77777777" w:rsidR="00D5744A" w:rsidRDefault="00D5744A">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2092D" w14:textId="77777777" w:rsidR="00D5744A" w:rsidRDefault="00D5744A">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6CA02" w14:textId="77777777" w:rsidR="00D5744A" w:rsidRDefault="00D5744A">
            <w:pPr>
              <w:jc w:val="right"/>
            </w:pPr>
            <w:r>
              <w:rPr>
                <w:rFonts w:ascii="宋体" w:hAnsi="宋体" w:hint="eastAsia"/>
                <w:szCs w:val="24"/>
                <w:lang w:eastAsia="zh-Hans"/>
              </w:rPr>
              <w:t>3,900,000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06D38" w14:textId="77777777" w:rsidR="00D5744A" w:rsidRDefault="00D5744A">
            <w:pPr>
              <w:jc w:val="right"/>
            </w:pPr>
            <w:r>
              <w:rPr>
                <w:rFonts w:ascii="宋体" w:hAnsi="宋体" w:hint="eastAsia"/>
                <w:szCs w:val="24"/>
                <w:lang w:eastAsia="zh-Hans"/>
              </w:rPr>
              <w:t>401,741,457.53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AC38D" w14:textId="77777777" w:rsidR="00D5744A" w:rsidRDefault="00D5744A">
            <w:pPr>
              <w:jc w:val="right"/>
            </w:pPr>
            <w:r>
              <w:rPr>
                <w:rFonts w:ascii="宋体" w:hAnsi="宋体" w:hint="eastAsia"/>
                <w:szCs w:val="24"/>
                <w:lang w:eastAsia="zh-Hans"/>
              </w:rPr>
              <w:t>15.39</w:t>
            </w:r>
          </w:p>
        </w:tc>
      </w:tr>
      <w:tr w:rsidR="009E0580" w14:paraId="59CD90E4" w14:textId="77777777">
        <w:trPr>
          <w:divId w:val="151514303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5D46B" w14:textId="77777777" w:rsidR="00D5744A" w:rsidRDefault="00D5744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31264" w14:textId="77777777" w:rsidR="00D5744A" w:rsidRDefault="00D5744A">
            <w:pPr>
              <w:jc w:val="center"/>
            </w:pPr>
            <w:r>
              <w:rPr>
                <w:rFonts w:ascii="宋体" w:hAnsi="宋体" w:hint="eastAsia"/>
                <w:szCs w:val="24"/>
                <w:lang w:eastAsia="zh-Hans"/>
              </w:rPr>
              <w:t>09250202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57A8A" w14:textId="77777777" w:rsidR="00D5744A" w:rsidRDefault="00D5744A">
            <w:pPr>
              <w:jc w:val="center"/>
            </w:pPr>
            <w:r>
              <w:rPr>
                <w:rFonts w:ascii="宋体" w:hAnsi="宋体" w:hint="eastAsia"/>
                <w:szCs w:val="24"/>
                <w:lang w:eastAsia="zh-Hans"/>
              </w:rPr>
              <w:t>25国开清发02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AF5D8" w14:textId="77777777" w:rsidR="00D5744A" w:rsidRDefault="00D5744A">
            <w:pPr>
              <w:jc w:val="right"/>
            </w:pPr>
            <w:r>
              <w:rPr>
                <w:rFonts w:ascii="宋体" w:hAnsi="宋体" w:hint="eastAsia"/>
                <w:szCs w:val="24"/>
                <w:lang w:eastAsia="zh-Hans"/>
              </w:rPr>
              <w:t>3,500,000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64705" w14:textId="77777777" w:rsidR="00D5744A" w:rsidRDefault="00D5744A">
            <w:pPr>
              <w:jc w:val="right"/>
            </w:pPr>
            <w:r>
              <w:rPr>
                <w:rFonts w:ascii="宋体" w:hAnsi="宋体" w:hint="eastAsia"/>
                <w:szCs w:val="24"/>
                <w:lang w:eastAsia="zh-Hans"/>
              </w:rPr>
              <w:t>351,127,958.90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F65B5" w14:textId="77777777" w:rsidR="00D5744A" w:rsidRDefault="00D5744A">
            <w:pPr>
              <w:jc w:val="right"/>
            </w:pPr>
            <w:r>
              <w:rPr>
                <w:rFonts w:ascii="宋体" w:hAnsi="宋体" w:hint="eastAsia"/>
                <w:szCs w:val="24"/>
                <w:lang w:eastAsia="zh-Hans"/>
              </w:rPr>
              <w:t>13.45</w:t>
            </w:r>
          </w:p>
        </w:tc>
      </w:tr>
      <w:tr w:rsidR="009E0580" w14:paraId="41736340" w14:textId="77777777">
        <w:trPr>
          <w:divId w:val="151514303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C6740" w14:textId="77777777" w:rsidR="00D5744A" w:rsidRDefault="00D5744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1D5B9" w14:textId="77777777" w:rsidR="00D5744A" w:rsidRDefault="00D5744A">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0DB06" w14:textId="77777777" w:rsidR="00D5744A" w:rsidRDefault="00D5744A">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F2D3A" w14:textId="77777777" w:rsidR="00D5744A" w:rsidRDefault="00D5744A">
            <w:pPr>
              <w:jc w:val="right"/>
            </w:pPr>
            <w:r>
              <w:rPr>
                <w:rFonts w:ascii="宋体" w:hAnsi="宋体" w:hint="eastAsia"/>
                <w:szCs w:val="24"/>
                <w:lang w:eastAsia="zh-Hans"/>
              </w:rPr>
              <w:t>2,500,000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6DED1" w14:textId="77777777" w:rsidR="00D5744A" w:rsidRDefault="00D5744A">
            <w:pPr>
              <w:jc w:val="right"/>
            </w:pPr>
            <w:r>
              <w:rPr>
                <w:rFonts w:ascii="宋体" w:hAnsi="宋体" w:hint="eastAsia"/>
                <w:szCs w:val="24"/>
                <w:lang w:eastAsia="zh-Hans"/>
              </w:rPr>
              <w:t>248,335,273.97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EBC1C" w14:textId="77777777" w:rsidR="00D5744A" w:rsidRDefault="00D5744A">
            <w:pPr>
              <w:jc w:val="right"/>
            </w:pPr>
            <w:r>
              <w:rPr>
                <w:rFonts w:ascii="宋体" w:hAnsi="宋体" w:hint="eastAsia"/>
                <w:szCs w:val="24"/>
                <w:lang w:eastAsia="zh-Hans"/>
              </w:rPr>
              <w:t>9.51</w:t>
            </w:r>
          </w:p>
        </w:tc>
      </w:tr>
      <w:tr w:rsidR="009E0580" w14:paraId="3CC2D35E" w14:textId="77777777">
        <w:trPr>
          <w:divId w:val="151514303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3695E" w14:textId="77777777" w:rsidR="00D5744A" w:rsidRDefault="00D5744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DE9D4" w14:textId="77777777" w:rsidR="00D5744A" w:rsidRDefault="00D5744A">
            <w:pPr>
              <w:jc w:val="center"/>
            </w:pPr>
            <w:r>
              <w:rPr>
                <w:rFonts w:ascii="宋体" w:hAnsi="宋体" w:hint="eastAsia"/>
                <w:szCs w:val="24"/>
                <w:lang w:eastAsia="zh-Hans"/>
              </w:rPr>
              <w:t>09240203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04A13" w14:textId="77777777" w:rsidR="00D5744A" w:rsidRDefault="00D5744A">
            <w:pPr>
              <w:jc w:val="center"/>
            </w:pPr>
            <w:r>
              <w:rPr>
                <w:rFonts w:ascii="宋体" w:hAnsi="宋体" w:hint="eastAsia"/>
                <w:szCs w:val="24"/>
                <w:lang w:eastAsia="zh-Hans"/>
              </w:rPr>
              <w:t>24国开清发03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6A680" w14:textId="77777777" w:rsidR="00D5744A" w:rsidRDefault="00D5744A">
            <w:pPr>
              <w:jc w:val="right"/>
            </w:pPr>
            <w:r>
              <w:rPr>
                <w:rFonts w:ascii="宋体" w:hAnsi="宋体" w:hint="eastAsia"/>
                <w:szCs w:val="24"/>
                <w:lang w:eastAsia="zh-Hans"/>
              </w:rPr>
              <w:t>2,400,000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E500C" w14:textId="77777777" w:rsidR="00D5744A" w:rsidRDefault="00D5744A">
            <w:pPr>
              <w:jc w:val="right"/>
            </w:pPr>
            <w:r>
              <w:rPr>
                <w:rFonts w:ascii="宋体" w:hAnsi="宋体" w:hint="eastAsia"/>
                <w:szCs w:val="24"/>
                <w:lang w:eastAsia="zh-Hans"/>
              </w:rPr>
              <w:t>240,919,232.88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1A424" w14:textId="77777777" w:rsidR="00D5744A" w:rsidRDefault="00D5744A">
            <w:pPr>
              <w:jc w:val="right"/>
            </w:pPr>
            <w:r>
              <w:rPr>
                <w:rFonts w:ascii="宋体" w:hAnsi="宋体" w:hint="eastAsia"/>
                <w:szCs w:val="24"/>
                <w:lang w:eastAsia="zh-Hans"/>
              </w:rPr>
              <w:t>9.23</w:t>
            </w:r>
          </w:p>
        </w:tc>
      </w:tr>
    </w:tbl>
    <w:p w14:paraId="19339245" w14:textId="77777777" w:rsidR="00D5744A" w:rsidRDefault="00D5744A">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A7F21BA" w14:textId="77777777" w:rsidR="00D5744A" w:rsidRDefault="00D5744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A3DD369" w14:textId="77777777" w:rsidR="00D5744A" w:rsidRDefault="00D5744A">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20E419C5" w14:textId="77777777" w:rsidR="00D5744A" w:rsidRDefault="00D5744A">
      <w:pPr>
        <w:spacing w:line="360" w:lineRule="auto"/>
        <w:ind w:firstLineChars="200" w:firstLine="420"/>
        <w:divId w:val="637684821"/>
      </w:pPr>
      <w:r>
        <w:rPr>
          <w:rFonts w:ascii="宋体" w:hAnsi="宋体" w:hint="eastAsia"/>
          <w:szCs w:val="21"/>
          <w:lang w:eastAsia="zh-Hans"/>
        </w:rPr>
        <w:t>本基金本报告期末未持有贵金属。</w:t>
      </w:r>
    </w:p>
    <w:p w14:paraId="69BD5E00" w14:textId="77777777" w:rsidR="00D5744A" w:rsidRDefault="00D5744A">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0CC1220" w14:textId="77777777" w:rsidR="00D5744A" w:rsidRDefault="00D5744A">
      <w:pPr>
        <w:spacing w:line="360" w:lineRule="auto"/>
        <w:ind w:firstLineChars="200" w:firstLine="420"/>
        <w:divId w:val="1870144711"/>
      </w:pPr>
      <w:r>
        <w:rPr>
          <w:rFonts w:ascii="宋体" w:hAnsi="宋体" w:hint="eastAsia"/>
          <w:szCs w:val="21"/>
          <w:lang w:eastAsia="zh-Hans"/>
        </w:rPr>
        <w:t>本基金本报告期末未持有权证。</w:t>
      </w:r>
    </w:p>
    <w:p w14:paraId="4FE00D39" w14:textId="77777777" w:rsidR="00D5744A" w:rsidRDefault="00D5744A">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61681501" w14:textId="77777777" w:rsidR="00D5744A" w:rsidRDefault="00D5744A">
      <w:pPr>
        <w:spacing w:line="360" w:lineRule="auto"/>
        <w:ind w:firstLineChars="200" w:firstLine="420"/>
        <w:divId w:val="2034259627"/>
      </w:pPr>
      <w:r>
        <w:rPr>
          <w:rFonts w:ascii="宋体" w:hAnsi="宋体" w:hint="eastAsia"/>
          <w:szCs w:val="21"/>
          <w:lang w:eastAsia="zh-Hans"/>
        </w:rPr>
        <w:t>本基金本报告期末未持有股指期货。</w:t>
      </w:r>
    </w:p>
    <w:p w14:paraId="70FAA446" w14:textId="77777777" w:rsidR="00D5744A" w:rsidRDefault="00D5744A">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5A7CF442" w14:textId="77777777" w:rsidR="00D5744A" w:rsidRDefault="00D5744A">
      <w:pPr>
        <w:spacing w:line="360" w:lineRule="auto"/>
        <w:ind w:firstLineChars="200" w:firstLine="420"/>
        <w:divId w:val="42490088"/>
      </w:pPr>
      <w:bookmarkStart w:id="250" w:name="m510_01_1597"/>
      <w:bookmarkStart w:id="251" w:name="m510_01_1598"/>
      <w:bookmarkEnd w:id="250"/>
      <w:r>
        <w:rPr>
          <w:rFonts w:ascii="宋体" w:hAnsi="宋体" w:hint="eastAsia"/>
          <w:szCs w:val="21"/>
          <w:lang w:eastAsia="zh-Hans"/>
        </w:rPr>
        <w:t>本基金本报告期末未持有国债期货。</w:t>
      </w:r>
    </w:p>
    <w:p w14:paraId="06B3784C" w14:textId="77777777" w:rsidR="00D5744A" w:rsidRDefault="00D5744A">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2E1AB9CD" w14:textId="77777777" w:rsidR="00D5744A" w:rsidRDefault="00D5744A">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5256BE2B" w14:textId="77777777" w:rsidR="00D5744A" w:rsidRDefault="00D5744A">
      <w:pPr>
        <w:spacing w:line="360" w:lineRule="auto"/>
        <w:ind w:firstLineChars="200" w:firstLine="420"/>
      </w:pPr>
      <w:r>
        <w:rPr>
          <w:rFonts w:ascii="宋体" w:hAnsi="宋体" w:hint="eastAsia"/>
        </w:rPr>
        <w:t>本基金投资的前十名证券的发行主体中，中国农业发展银行报告编制日前一年内曾受到国家金融监督管理总局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4CA6983" w14:textId="77777777" w:rsidR="00D5744A" w:rsidRDefault="00D5744A">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443EA407" w14:textId="77777777" w:rsidR="00D5744A" w:rsidRDefault="00D5744A">
      <w:pPr>
        <w:spacing w:line="360" w:lineRule="auto"/>
        <w:ind w:firstLineChars="200" w:firstLine="420"/>
      </w:pPr>
      <w:r>
        <w:rPr>
          <w:rFonts w:ascii="宋体" w:hAnsi="宋体" w:hint="eastAsia"/>
        </w:rPr>
        <w:t>报告期内本基金投资的前十名股票中没有在基金合同规定备选股票库之外的股票。</w:t>
      </w:r>
    </w:p>
    <w:p w14:paraId="3227676D" w14:textId="77777777" w:rsidR="00D5744A" w:rsidRDefault="00D5744A">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E0580" w14:paraId="1517CE5A" w14:textId="77777777">
        <w:trPr>
          <w:divId w:val="61101174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793FF" w14:textId="77777777" w:rsidR="00D5744A" w:rsidRDefault="00D5744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5577C" w14:textId="77777777" w:rsidR="00D5744A" w:rsidRDefault="00D5744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9EC36" w14:textId="77777777" w:rsidR="00D5744A" w:rsidRDefault="00D5744A">
            <w:pPr>
              <w:jc w:val="center"/>
            </w:pPr>
            <w:r>
              <w:rPr>
                <w:rFonts w:ascii="宋体" w:hAnsi="宋体" w:hint="eastAsia"/>
              </w:rPr>
              <w:t>金额（元）</w:t>
            </w:r>
            <w:r>
              <w:t xml:space="preserve"> </w:t>
            </w:r>
          </w:p>
        </w:tc>
      </w:tr>
      <w:tr w:rsidR="009E0580" w14:paraId="1E645135" w14:textId="77777777">
        <w:trPr>
          <w:divId w:val="611011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41A67" w14:textId="77777777" w:rsidR="00D5744A" w:rsidRDefault="00D5744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5B4BD" w14:textId="77777777" w:rsidR="00D5744A" w:rsidRDefault="00D5744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38FE6" w14:textId="77777777" w:rsidR="00D5744A" w:rsidRDefault="00D5744A">
            <w:pPr>
              <w:jc w:val="right"/>
            </w:pPr>
            <w:r>
              <w:rPr>
                <w:rFonts w:ascii="宋体" w:hAnsi="宋体" w:hint="eastAsia"/>
              </w:rPr>
              <w:t>4,999.62</w:t>
            </w:r>
          </w:p>
        </w:tc>
      </w:tr>
      <w:tr w:rsidR="009E0580" w14:paraId="6C44A440" w14:textId="77777777">
        <w:trPr>
          <w:divId w:val="611011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C3241" w14:textId="77777777" w:rsidR="00D5744A" w:rsidRDefault="00D5744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08C7A" w14:textId="77777777" w:rsidR="00D5744A" w:rsidRDefault="00D5744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A0C40" w14:textId="77777777" w:rsidR="00D5744A" w:rsidRDefault="00D5744A">
            <w:pPr>
              <w:jc w:val="right"/>
            </w:pPr>
            <w:r>
              <w:rPr>
                <w:rFonts w:ascii="宋体" w:hAnsi="宋体" w:hint="eastAsia"/>
              </w:rPr>
              <w:t>-</w:t>
            </w:r>
          </w:p>
        </w:tc>
      </w:tr>
      <w:tr w:rsidR="009E0580" w14:paraId="5B3FE943" w14:textId="77777777">
        <w:trPr>
          <w:divId w:val="611011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E2383" w14:textId="77777777" w:rsidR="00D5744A" w:rsidRDefault="00D5744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52098" w14:textId="77777777" w:rsidR="00D5744A" w:rsidRDefault="00D5744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05669" w14:textId="77777777" w:rsidR="00D5744A" w:rsidRDefault="00D5744A">
            <w:pPr>
              <w:jc w:val="right"/>
            </w:pPr>
            <w:r>
              <w:rPr>
                <w:rFonts w:ascii="宋体" w:hAnsi="宋体" w:hint="eastAsia"/>
              </w:rPr>
              <w:t>-</w:t>
            </w:r>
          </w:p>
        </w:tc>
      </w:tr>
      <w:tr w:rsidR="009E0580" w14:paraId="45A9B03A" w14:textId="77777777">
        <w:trPr>
          <w:divId w:val="611011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4977E" w14:textId="77777777" w:rsidR="00D5744A" w:rsidRDefault="00D5744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482AF" w14:textId="77777777" w:rsidR="00D5744A" w:rsidRDefault="00D5744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6391C" w14:textId="77777777" w:rsidR="00D5744A" w:rsidRDefault="00D5744A">
            <w:pPr>
              <w:jc w:val="right"/>
            </w:pPr>
            <w:r>
              <w:rPr>
                <w:rFonts w:ascii="宋体" w:hAnsi="宋体" w:hint="eastAsia"/>
              </w:rPr>
              <w:t>-</w:t>
            </w:r>
          </w:p>
        </w:tc>
      </w:tr>
      <w:tr w:rsidR="009E0580" w14:paraId="69B6A47D" w14:textId="77777777">
        <w:trPr>
          <w:divId w:val="611011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A7EBC" w14:textId="77777777" w:rsidR="00D5744A" w:rsidRDefault="00D5744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CA7B8" w14:textId="77777777" w:rsidR="00D5744A" w:rsidRDefault="00D5744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B2B3E" w14:textId="77777777" w:rsidR="00D5744A" w:rsidRDefault="00D5744A">
            <w:pPr>
              <w:jc w:val="right"/>
            </w:pPr>
            <w:r>
              <w:rPr>
                <w:rFonts w:ascii="宋体" w:hAnsi="宋体" w:hint="eastAsia"/>
              </w:rPr>
              <w:t>34,253.03</w:t>
            </w:r>
          </w:p>
        </w:tc>
      </w:tr>
      <w:tr w:rsidR="009E0580" w14:paraId="1E699C9A" w14:textId="77777777">
        <w:trPr>
          <w:divId w:val="611011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14DBE" w14:textId="77777777" w:rsidR="00D5744A" w:rsidRDefault="00D5744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02EF0" w14:textId="77777777" w:rsidR="00D5744A" w:rsidRDefault="00D5744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5A0E1" w14:textId="77777777" w:rsidR="00D5744A" w:rsidRDefault="00D5744A">
            <w:pPr>
              <w:jc w:val="right"/>
            </w:pPr>
            <w:r>
              <w:rPr>
                <w:rFonts w:ascii="宋体" w:hAnsi="宋体" w:hint="eastAsia"/>
              </w:rPr>
              <w:t>-</w:t>
            </w:r>
          </w:p>
        </w:tc>
      </w:tr>
      <w:tr w:rsidR="009E0580" w14:paraId="17A54536" w14:textId="77777777">
        <w:trPr>
          <w:divId w:val="611011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970A6" w14:textId="77777777" w:rsidR="00D5744A" w:rsidRDefault="00D5744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36CB2" w14:textId="77777777" w:rsidR="00D5744A" w:rsidRDefault="00D5744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D9AB8" w14:textId="77777777" w:rsidR="00D5744A" w:rsidRDefault="00D5744A">
            <w:pPr>
              <w:jc w:val="right"/>
            </w:pPr>
            <w:r>
              <w:rPr>
                <w:rFonts w:ascii="宋体" w:hAnsi="宋体" w:hint="eastAsia"/>
              </w:rPr>
              <w:t>-</w:t>
            </w:r>
          </w:p>
        </w:tc>
      </w:tr>
      <w:tr w:rsidR="009E0580" w14:paraId="33B5295C" w14:textId="77777777">
        <w:trPr>
          <w:divId w:val="611011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CF438" w14:textId="77777777" w:rsidR="00D5744A" w:rsidRDefault="00D5744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1ECC0" w14:textId="77777777" w:rsidR="00D5744A" w:rsidRDefault="00D5744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44484" w14:textId="77777777" w:rsidR="00D5744A" w:rsidRDefault="00D5744A">
            <w:pPr>
              <w:jc w:val="right"/>
            </w:pPr>
            <w:r>
              <w:rPr>
                <w:rFonts w:ascii="宋体" w:hAnsi="宋体" w:hint="eastAsia"/>
              </w:rPr>
              <w:t>39,252.65</w:t>
            </w:r>
          </w:p>
        </w:tc>
      </w:tr>
    </w:tbl>
    <w:p w14:paraId="48008B1C" w14:textId="77777777" w:rsidR="00D5744A" w:rsidRDefault="00D5744A">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57E57F19" w14:textId="77777777" w:rsidR="00D5744A" w:rsidRDefault="00D5744A">
      <w:pPr>
        <w:spacing w:line="360" w:lineRule="auto"/>
        <w:ind w:firstLineChars="200" w:firstLine="420"/>
        <w:jc w:val="left"/>
      </w:pPr>
      <w:r>
        <w:rPr>
          <w:rFonts w:ascii="宋体" w:hAnsi="宋体" w:hint="eastAsia"/>
        </w:rPr>
        <w:t xml:space="preserve">本基金本报告期末未持有处于转股期的可转换债券。 </w:t>
      </w:r>
    </w:p>
    <w:p w14:paraId="1A49B854" w14:textId="77777777" w:rsidR="00D5744A" w:rsidRDefault="00D5744A">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931249E" w14:textId="77777777" w:rsidR="00D5744A" w:rsidRDefault="00D5744A">
      <w:pPr>
        <w:spacing w:line="360" w:lineRule="auto"/>
        <w:ind w:firstLineChars="200" w:firstLine="420"/>
        <w:jc w:val="left"/>
        <w:divId w:val="160957892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D567A6C" w14:textId="77777777" w:rsidR="00D5744A" w:rsidRDefault="00D5744A">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49A33D7A" w14:textId="77777777" w:rsidR="00D5744A" w:rsidRDefault="00D5744A">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167A4CA9" w14:textId="77777777" w:rsidR="00D5744A" w:rsidRDefault="00D5744A">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CDBB2FA" w14:textId="77777777" w:rsidR="00D5744A" w:rsidRDefault="00D5744A">
      <w:pPr>
        <w:wordWrap w:val="0"/>
        <w:spacing w:line="360" w:lineRule="auto"/>
        <w:jc w:val="right"/>
        <w:divId w:val="1363677401"/>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838"/>
        <w:gridCol w:w="2383"/>
      </w:tblGrid>
      <w:tr w:rsidR="009E0580" w14:paraId="10E749FC" w14:textId="77777777">
        <w:trPr>
          <w:divId w:val="136367740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36E1AE1" w14:textId="77777777" w:rsidR="00D5744A" w:rsidRDefault="00D5744A">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9FF87" w14:textId="77777777" w:rsidR="00D5744A" w:rsidRDefault="00D5744A">
            <w:pPr>
              <w:ind w:right="3"/>
              <w:jc w:val="center"/>
            </w:pPr>
            <w:r>
              <w:rPr>
                <w:rFonts w:ascii="宋体" w:hAnsi="宋体" w:hint="eastAsia"/>
                <w:lang w:eastAsia="zh-Hans"/>
              </w:rPr>
              <w:t>摩根瑞欣利率债债券A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9CDD6D" w14:textId="77777777" w:rsidR="00D5744A" w:rsidRDefault="00D5744A">
            <w:pPr>
              <w:ind w:right="3"/>
              <w:jc w:val="center"/>
            </w:pPr>
            <w:r>
              <w:rPr>
                <w:rFonts w:ascii="宋体" w:hAnsi="宋体" w:hint="eastAsia"/>
                <w:lang w:eastAsia="zh-Hans"/>
              </w:rPr>
              <w:t>摩根瑞欣利率债债券C</w:t>
            </w:r>
            <w:r>
              <w:rPr>
                <w:rFonts w:ascii="宋体" w:hAnsi="宋体" w:hint="eastAsia"/>
                <w:kern w:val="0"/>
                <w:szCs w:val="24"/>
                <w:lang w:eastAsia="zh-Hans"/>
              </w:rPr>
              <w:t xml:space="preserve"> </w:t>
            </w:r>
          </w:p>
        </w:tc>
      </w:tr>
      <w:tr w:rsidR="009E0580" w14:paraId="4739195C" w14:textId="77777777">
        <w:trPr>
          <w:divId w:val="13636774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0E028B" w14:textId="77777777" w:rsidR="00D5744A" w:rsidRDefault="00D574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845899" w14:textId="77777777" w:rsidR="00D5744A" w:rsidRDefault="00D5744A">
            <w:pPr>
              <w:jc w:val="right"/>
            </w:pPr>
            <w:r>
              <w:rPr>
                <w:rFonts w:ascii="宋体" w:hAnsi="宋体" w:hint="eastAsia"/>
              </w:rPr>
              <w:t>3,264,189,166.76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7D814" w14:textId="77777777" w:rsidR="00D5744A" w:rsidRDefault="00D5744A">
            <w:pPr>
              <w:jc w:val="right"/>
            </w:pPr>
            <w:r>
              <w:rPr>
                <w:rFonts w:ascii="宋体" w:hAnsi="宋体" w:hint="eastAsia"/>
              </w:rPr>
              <w:t>390,086.61</w:t>
            </w:r>
          </w:p>
        </w:tc>
      </w:tr>
      <w:tr w:rsidR="009E0580" w14:paraId="4B325814" w14:textId="77777777">
        <w:trPr>
          <w:divId w:val="13636774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8EAAB2" w14:textId="77777777" w:rsidR="00D5744A" w:rsidRDefault="00D574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76B6C" w14:textId="77777777" w:rsidR="00D5744A" w:rsidRDefault="00D5744A">
            <w:pPr>
              <w:jc w:val="right"/>
            </w:pPr>
            <w:r>
              <w:rPr>
                <w:rFonts w:ascii="宋体" w:hAnsi="宋体" w:hint="eastAsia"/>
              </w:rPr>
              <w:t>687,564,885.66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20D259" w14:textId="77777777" w:rsidR="00D5744A" w:rsidRDefault="00D5744A">
            <w:pPr>
              <w:jc w:val="right"/>
            </w:pPr>
            <w:r>
              <w:rPr>
                <w:rFonts w:ascii="宋体" w:hAnsi="宋体" w:hint="eastAsia"/>
              </w:rPr>
              <w:t>449,444.00</w:t>
            </w:r>
          </w:p>
        </w:tc>
      </w:tr>
      <w:tr w:rsidR="009E0580" w14:paraId="0752F7BB" w14:textId="77777777">
        <w:trPr>
          <w:divId w:val="13636774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69D67F" w14:textId="77777777" w:rsidR="00D5744A" w:rsidRDefault="00D574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6C12C" w14:textId="77777777" w:rsidR="00D5744A" w:rsidRDefault="00D5744A">
            <w:pPr>
              <w:jc w:val="right"/>
            </w:pPr>
            <w:r>
              <w:rPr>
                <w:rFonts w:ascii="宋体" w:hAnsi="宋体" w:hint="eastAsia"/>
              </w:rPr>
              <w:t>1,382,276,108.93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3D7234" w14:textId="77777777" w:rsidR="00D5744A" w:rsidRDefault="00D5744A">
            <w:pPr>
              <w:jc w:val="right"/>
            </w:pPr>
            <w:r>
              <w:rPr>
                <w:rFonts w:ascii="宋体" w:hAnsi="宋体" w:hint="eastAsia"/>
              </w:rPr>
              <w:t>462,707.81</w:t>
            </w:r>
          </w:p>
        </w:tc>
      </w:tr>
      <w:tr w:rsidR="009E0580" w14:paraId="500E4C15" w14:textId="77777777">
        <w:trPr>
          <w:divId w:val="13636774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F67550" w14:textId="77777777" w:rsidR="00D5744A" w:rsidRDefault="00D574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F3044" w14:textId="77777777" w:rsidR="00D5744A" w:rsidRDefault="00D5744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EB6F01" w14:textId="77777777" w:rsidR="00D5744A" w:rsidRDefault="00D5744A">
            <w:pPr>
              <w:jc w:val="right"/>
            </w:pPr>
            <w:r>
              <w:rPr>
                <w:rFonts w:ascii="宋体" w:hAnsi="宋体" w:hint="eastAsia"/>
              </w:rPr>
              <w:t>-</w:t>
            </w:r>
          </w:p>
        </w:tc>
      </w:tr>
      <w:tr w:rsidR="009E0580" w14:paraId="2A503C2C" w14:textId="77777777">
        <w:trPr>
          <w:divId w:val="13636774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89AFD9" w14:textId="77777777" w:rsidR="00D5744A" w:rsidRDefault="00D5744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2BF916" w14:textId="77777777" w:rsidR="00D5744A" w:rsidRDefault="00D5744A">
            <w:pPr>
              <w:jc w:val="right"/>
            </w:pPr>
            <w:r>
              <w:rPr>
                <w:rFonts w:ascii="宋体" w:hAnsi="宋体" w:hint="eastAsia"/>
              </w:rPr>
              <w:t>2,569,477,943.49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FFB85A" w14:textId="77777777" w:rsidR="00D5744A" w:rsidRDefault="00D5744A">
            <w:pPr>
              <w:jc w:val="right"/>
            </w:pPr>
            <w:r>
              <w:rPr>
                <w:rFonts w:ascii="宋体" w:hAnsi="宋体" w:hint="eastAsia"/>
              </w:rPr>
              <w:t>376,822.80</w:t>
            </w:r>
          </w:p>
        </w:tc>
      </w:tr>
    </w:tbl>
    <w:p w14:paraId="632137E7" w14:textId="77777777" w:rsidR="00D5744A" w:rsidRDefault="00D5744A">
      <w:pPr>
        <w:spacing w:line="360" w:lineRule="auto"/>
        <w:jc w:val="left"/>
        <w:divId w:val="136367740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C6A838B" w14:textId="77777777" w:rsidR="00D5744A" w:rsidRDefault="00D5744A">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D45312D" w14:textId="77777777" w:rsidR="00D5744A" w:rsidRDefault="00D5744A">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27C88B5" w14:textId="77777777" w:rsidR="00D5744A" w:rsidRDefault="00D5744A">
      <w:pPr>
        <w:wordWrap w:val="0"/>
        <w:spacing w:line="360" w:lineRule="auto"/>
        <w:jc w:val="right"/>
        <w:divId w:val="145301175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9E0580" w14:paraId="4BB44FFE" w14:textId="77777777">
        <w:trPr>
          <w:divId w:val="145301175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9536E2" w14:textId="77777777" w:rsidR="00D5744A" w:rsidRDefault="00D5744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675F9B" w14:textId="77777777" w:rsidR="00D5744A" w:rsidRDefault="00D5744A">
            <w:pPr>
              <w:jc w:val="center"/>
            </w:pPr>
            <w:r>
              <w:rPr>
                <w:rFonts w:ascii="宋体" w:hAnsi="宋体" w:hint="eastAsia"/>
                <w:lang w:eastAsia="zh-Hans"/>
              </w:rPr>
              <w:t>摩根瑞欣利率债债券A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CB9F8B" w14:textId="77777777" w:rsidR="00D5744A" w:rsidRDefault="00D5744A">
            <w:pPr>
              <w:jc w:val="center"/>
            </w:pPr>
            <w:r>
              <w:rPr>
                <w:rFonts w:ascii="宋体" w:hAnsi="宋体" w:hint="eastAsia"/>
                <w:lang w:eastAsia="zh-Hans"/>
              </w:rPr>
              <w:t>摩根瑞欣利率债债券C</w:t>
            </w:r>
            <w:r>
              <w:rPr>
                <w:rFonts w:ascii="宋体" w:hAnsi="宋体" w:hint="eastAsia"/>
                <w:color w:val="000000"/>
              </w:rPr>
              <w:t xml:space="preserve"> </w:t>
            </w:r>
          </w:p>
        </w:tc>
      </w:tr>
      <w:tr w:rsidR="009E0580" w14:paraId="686810B4" w14:textId="77777777">
        <w:trPr>
          <w:divId w:val="14530117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D9B76" w14:textId="77777777" w:rsidR="00D5744A" w:rsidRDefault="00D5744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1F60E" w14:textId="77777777" w:rsidR="00D5744A" w:rsidRDefault="00D5744A">
            <w:pPr>
              <w:jc w:val="right"/>
            </w:pPr>
            <w:r>
              <w:rPr>
                <w:rFonts w:ascii="宋体" w:hAnsi="宋体" w:hint="eastAsia"/>
                <w:kern w:val="0"/>
                <w:szCs w:val="24"/>
                <w:lang w:eastAsia="zh-Hans"/>
              </w:rPr>
              <w:t>16,049.02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9380C" w14:textId="77777777" w:rsidR="00D5744A" w:rsidRDefault="00D5744A">
            <w:pPr>
              <w:jc w:val="right"/>
            </w:pPr>
            <w:r>
              <w:rPr>
                <w:rFonts w:ascii="宋体" w:hAnsi="宋体" w:hint="eastAsia"/>
                <w:kern w:val="0"/>
                <w:szCs w:val="24"/>
                <w:lang w:eastAsia="zh-Hans"/>
              </w:rPr>
              <w:t>-</w:t>
            </w:r>
          </w:p>
        </w:tc>
      </w:tr>
      <w:tr w:rsidR="009E0580" w14:paraId="482F87A0" w14:textId="77777777">
        <w:trPr>
          <w:divId w:val="14530117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5BC67" w14:textId="77777777" w:rsidR="00D5744A" w:rsidRDefault="00D5744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9B4A7" w14:textId="77777777" w:rsidR="00D5744A" w:rsidRDefault="00D5744A">
            <w:pPr>
              <w:jc w:val="right"/>
            </w:pPr>
            <w:r>
              <w:rPr>
                <w:rFonts w:ascii="宋体" w:hAnsi="宋体" w:hint="eastAsia"/>
                <w:szCs w:val="24"/>
                <w:lang w:eastAsia="zh-Hans"/>
              </w:rPr>
              <w:t>173.88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4409D" w14:textId="77777777" w:rsidR="00D5744A" w:rsidRDefault="00D5744A">
            <w:pPr>
              <w:jc w:val="right"/>
            </w:pPr>
            <w:r>
              <w:rPr>
                <w:rFonts w:ascii="宋体" w:hAnsi="宋体" w:hint="eastAsia"/>
                <w:szCs w:val="24"/>
                <w:lang w:eastAsia="zh-Hans"/>
              </w:rPr>
              <w:t>-</w:t>
            </w:r>
          </w:p>
        </w:tc>
      </w:tr>
      <w:tr w:rsidR="009E0580" w14:paraId="0B35423A" w14:textId="77777777">
        <w:trPr>
          <w:divId w:val="14530117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2CEA1" w14:textId="77777777" w:rsidR="00D5744A" w:rsidRDefault="00D5744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DD798" w14:textId="77777777" w:rsidR="00D5744A" w:rsidRDefault="00D5744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4CBA5" w14:textId="77777777" w:rsidR="00D5744A" w:rsidRDefault="00D5744A">
            <w:pPr>
              <w:jc w:val="right"/>
            </w:pPr>
            <w:r>
              <w:rPr>
                <w:rFonts w:ascii="宋体" w:hAnsi="宋体" w:hint="eastAsia"/>
                <w:lang w:eastAsia="zh-Hans"/>
              </w:rPr>
              <w:t>-</w:t>
            </w:r>
          </w:p>
        </w:tc>
      </w:tr>
      <w:tr w:rsidR="009E0580" w14:paraId="7F516F81" w14:textId="77777777">
        <w:trPr>
          <w:divId w:val="14530117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A50E9" w14:textId="77777777" w:rsidR="00D5744A" w:rsidRDefault="00D5744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ECA11" w14:textId="77777777" w:rsidR="00D5744A" w:rsidRDefault="00D5744A">
            <w:pPr>
              <w:jc w:val="right"/>
            </w:pPr>
            <w:r>
              <w:rPr>
                <w:rFonts w:ascii="宋体" w:hAnsi="宋体" w:hint="eastAsia"/>
                <w:lang w:eastAsia="zh-Hans"/>
              </w:rPr>
              <w:t>16,222.90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ADCB1" w14:textId="77777777" w:rsidR="00D5744A" w:rsidRDefault="00D5744A">
            <w:pPr>
              <w:jc w:val="right"/>
            </w:pPr>
            <w:r>
              <w:rPr>
                <w:rFonts w:ascii="宋体" w:hAnsi="宋体" w:hint="eastAsia"/>
                <w:lang w:eastAsia="zh-Hans"/>
              </w:rPr>
              <w:t>-</w:t>
            </w:r>
          </w:p>
        </w:tc>
      </w:tr>
      <w:tr w:rsidR="009E0580" w14:paraId="67F8A437" w14:textId="77777777">
        <w:trPr>
          <w:divId w:val="14530117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F95C8" w14:textId="77777777" w:rsidR="00D5744A" w:rsidRDefault="00D5744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2057B" w14:textId="77777777" w:rsidR="00D5744A" w:rsidRDefault="00D5744A">
            <w:pPr>
              <w:jc w:val="right"/>
            </w:pPr>
            <w:r>
              <w:rPr>
                <w:rFonts w:ascii="宋体" w:hAnsi="宋体" w:hint="eastAsia"/>
                <w:lang w:eastAsia="zh-Hans"/>
              </w:rPr>
              <w:t>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901D8" w14:textId="77777777" w:rsidR="00D5744A" w:rsidRDefault="00D5744A">
            <w:pPr>
              <w:jc w:val="right"/>
            </w:pPr>
            <w:r>
              <w:rPr>
                <w:rFonts w:ascii="宋体" w:hAnsi="宋体" w:hint="eastAsia"/>
                <w:lang w:eastAsia="zh-Hans"/>
              </w:rPr>
              <w:t>-</w:t>
            </w:r>
          </w:p>
        </w:tc>
      </w:tr>
    </w:tbl>
    <w:p w14:paraId="48C0CFA3" w14:textId="77777777" w:rsidR="00D5744A" w:rsidRDefault="00D5744A">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9E0580" w14:paraId="7908F4F3" w14:textId="77777777">
        <w:trPr>
          <w:divId w:val="102289512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EA6B25" w14:textId="77777777" w:rsidR="00D5744A" w:rsidRDefault="00D5744A">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1D367E" w14:textId="77777777" w:rsidR="00D5744A" w:rsidRDefault="00D5744A">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C0679F" w14:textId="77777777" w:rsidR="00D5744A" w:rsidRDefault="00D5744A">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543585" w14:textId="77777777" w:rsidR="00D5744A" w:rsidRDefault="00D5744A">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962BB2" w14:textId="77777777" w:rsidR="00D5744A" w:rsidRDefault="00D5744A">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173996" w14:textId="77777777" w:rsidR="00D5744A" w:rsidRDefault="00D5744A">
            <w:pPr>
              <w:spacing w:line="360" w:lineRule="auto"/>
              <w:jc w:val="center"/>
            </w:pPr>
            <w:r>
              <w:rPr>
                <w:rFonts w:ascii="宋体" w:hAnsi="宋体" w:hint="eastAsia"/>
              </w:rPr>
              <w:t xml:space="preserve">适用费率 </w:t>
            </w:r>
          </w:p>
        </w:tc>
      </w:tr>
      <w:tr w:rsidR="009E0580" w14:paraId="1E130168" w14:textId="77777777">
        <w:trPr>
          <w:divId w:val="102289512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9F6BA" w14:textId="77777777" w:rsidR="00D5744A" w:rsidRDefault="00D5744A">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B1F80" w14:textId="77777777" w:rsidR="00D5744A" w:rsidRDefault="00D5744A">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45AD9" w14:textId="77777777" w:rsidR="00D5744A" w:rsidRDefault="00D5744A">
            <w:pPr>
              <w:spacing w:line="360" w:lineRule="auto"/>
              <w:jc w:val="center"/>
            </w:pPr>
            <w:r>
              <w:rPr>
                <w:rFonts w:ascii="宋体" w:hAnsi="宋体" w:hint="eastAsia"/>
              </w:rPr>
              <w:t>2025-09-26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E1FA8" w14:textId="77777777" w:rsidR="00D5744A" w:rsidRDefault="00D5744A">
            <w:pPr>
              <w:spacing w:line="360" w:lineRule="auto"/>
              <w:jc w:val="right"/>
            </w:pPr>
            <w:r>
              <w:rPr>
                <w:rFonts w:ascii="宋体" w:hAnsi="宋体" w:hint="eastAsia"/>
              </w:rPr>
              <w:t>173.88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14E5E" w14:textId="77777777" w:rsidR="00D5744A" w:rsidRDefault="00D5744A">
            <w:pPr>
              <w:spacing w:line="360" w:lineRule="auto"/>
              <w:jc w:val="right"/>
            </w:pPr>
            <w:r>
              <w:rPr>
                <w:rFonts w:ascii="宋体" w:hAnsi="宋体" w:hint="eastAsia"/>
              </w:rPr>
              <w:t>176.54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839ED" w14:textId="77777777" w:rsidR="00D5744A" w:rsidRDefault="00D5744A">
            <w:pPr>
              <w:spacing w:line="360" w:lineRule="auto"/>
              <w:jc w:val="right"/>
            </w:pPr>
            <w:r>
              <w:rPr>
                <w:rFonts w:ascii="宋体" w:hAnsi="宋体" w:hint="eastAsia"/>
              </w:rPr>
              <w:t>-</w:t>
            </w:r>
            <w:r>
              <w:t xml:space="preserve"> </w:t>
            </w:r>
          </w:p>
        </w:tc>
      </w:tr>
      <w:tr w:rsidR="009E0580" w14:paraId="0004BB17" w14:textId="77777777">
        <w:trPr>
          <w:divId w:val="102289512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9B11F" w14:textId="77777777" w:rsidR="00D5744A" w:rsidRDefault="00D5744A">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CD0E6" w14:textId="77777777" w:rsidR="00D5744A" w:rsidRDefault="00D5744A"/>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6CAD8" w14:textId="77777777" w:rsidR="00D5744A" w:rsidRDefault="00D5744A">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0784B" w14:textId="77777777" w:rsidR="00D5744A" w:rsidRDefault="00D5744A">
            <w:pPr>
              <w:spacing w:line="360" w:lineRule="auto"/>
              <w:jc w:val="right"/>
            </w:pPr>
            <w:r>
              <w:rPr>
                <w:rFonts w:ascii="宋体" w:hAnsi="宋体" w:hint="eastAsia"/>
              </w:rPr>
              <w:t>173.88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39515" w14:textId="77777777" w:rsidR="00D5744A" w:rsidRDefault="00D5744A">
            <w:pPr>
              <w:spacing w:line="360" w:lineRule="auto"/>
              <w:jc w:val="right"/>
            </w:pPr>
            <w:r>
              <w:rPr>
                <w:rFonts w:ascii="宋体" w:hAnsi="宋体" w:hint="eastAsia"/>
              </w:rPr>
              <w:t>176.54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B3D8B" w14:textId="77777777" w:rsidR="00D5744A" w:rsidRDefault="00D5744A"/>
        </w:tc>
      </w:tr>
    </w:tbl>
    <w:p w14:paraId="508A20AB" w14:textId="77777777" w:rsidR="00D5744A" w:rsidRDefault="00D5744A">
      <w:pPr>
        <w:spacing w:line="360" w:lineRule="auto"/>
        <w:jc w:val="left"/>
        <w:divId w:val="150381667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E142C9E" w14:textId="77777777" w:rsidR="00D5744A" w:rsidRDefault="00D5744A">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70091B3" w14:textId="77777777" w:rsidR="00D5744A" w:rsidRDefault="00D5744A">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725"/>
        <w:gridCol w:w="975"/>
        <w:gridCol w:w="1500"/>
        <w:gridCol w:w="1500"/>
        <w:gridCol w:w="1500"/>
        <w:gridCol w:w="1500"/>
        <w:gridCol w:w="895"/>
      </w:tblGrid>
      <w:tr w:rsidR="009E0580" w14:paraId="09F51C76" w14:textId="77777777">
        <w:trPr>
          <w:divId w:val="1998873235"/>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253DE" w14:textId="77777777" w:rsidR="00D5744A" w:rsidRDefault="00D5744A">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875AB" w14:textId="77777777" w:rsidR="00D5744A" w:rsidRDefault="00D5744A">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6EB14" w14:textId="77777777" w:rsidR="00D5744A" w:rsidRDefault="00D5744A">
            <w:pPr>
              <w:widowControl/>
              <w:jc w:val="center"/>
            </w:pPr>
            <w:r>
              <w:rPr>
                <w:rFonts w:ascii="宋体" w:hAnsi="宋体" w:hint="eastAsia"/>
                <w:color w:val="000000"/>
                <w:kern w:val="0"/>
              </w:rPr>
              <w:t xml:space="preserve">报告期末持有基金情况 </w:t>
            </w:r>
          </w:p>
        </w:tc>
      </w:tr>
      <w:tr w:rsidR="009E0580" w14:paraId="299FCD64" w14:textId="77777777">
        <w:trPr>
          <w:divId w:val="199887323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18534" w14:textId="77777777" w:rsidR="00D5744A" w:rsidRDefault="00D5744A">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FE76C" w14:textId="77777777" w:rsidR="00D5744A" w:rsidRDefault="00D5744A">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DD14E" w14:textId="77777777" w:rsidR="00D5744A" w:rsidRDefault="00D5744A">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38A94" w14:textId="77777777" w:rsidR="00D5744A" w:rsidRDefault="00D5744A">
            <w:pPr>
              <w:widowControl/>
              <w:jc w:val="center"/>
            </w:pPr>
            <w:r>
              <w:rPr>
                <w:rFonts w:ascii="宋体" w:hAnsi="宋体" w:hint="eastAsia"/>
                <w:color w:val="000000"/>
                <w:kern w:val="0"/>
              </w:rPr>
              <w:t xml:space="preserve">期初 </w:t>
            </w:r>
          </w:p>
          <w:p w14:paraId="4C884986" w14:textId="77777777" w:rsidR="00D5744A" w:rsidRDefault="00D5744A">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979F7" w14:textId="77777777" w:rsidR="00D5744A" w:rsidRDefault="00D5744A">
            <w:pPr>
              <w:widowControl/>
              <w:jc w:val="center"/>
            </w:pPr>
            <w:r>
              <w:rPr>
                <w:rFonts w:ascii="宋体" w:hAnsi="宋体" w:hint="eastAsia"/>
                <w:color w:val="000000"/>
                <w:kern w:val="0"/>
              </w:rPr>
              <w:t xml:space="preserve">申购 </w:t>
            </w:r>
          </w:p>
          <w:p w14:paraId="0648BBDF" w14:textId="77777777" w:rsidR="00D5744A" w:rsidRDefault="00D5744A">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C03E6" w14:textId="77777777" w:rsidR="00D5744A" w:rsidRDefault="00D5744A">
            <w:pPr>
              <w:widowControl/>
              <w:jc w:val="center"/>
            </w:pPr>
            <w:r>
              <w:rPr>
                <w:rFonts w:ascii="宋体" w:hAnsi="宋体" w:hint="eastAsia"/>
                <w:color w:val="000000"/>
                <w:kern w:val="0"/>
              </w:rPr>
              <w:t xml:space="preserve">赎回 </w:t>
            </w:r>
          </w:p>
          <w:p w14:paraId="780E56A2" w14:textId="77777777" w:rsidR="00D5744A" w:rsidRDefault="00D5744A">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E7B03" w14:textId="77777777" w:rsidR="00D5744A" w:rsidRDefault="00D5744A">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20D2B" w14:textId="77777777" w:rsidR="00D5744A" w:rsidRDefault="00D5744A">
            <w:pPr>
              <w:widowControl/>
              <w:jc w:val="center"/>
            </w:pPr>
            <w:r>
              <w:rPr>
                <w:rFonts w:ascii="宋体" w:hAnsi="宋体" w:hint="eastAsia"/>
                <w:color w:val="000000"/>
                <w:kern w:val="0"/>
              </w:rPr>
              <w:t xml:space="preserve">份额占比 </w:t>
            </w:r>
          </w:p>
        </w:tc>
      </w:tr>
      <w:tr w:rsidR="009E0580" w14:paraId="506EAA9A" w14:textId="77777777">
        <w:trPr>
          <w:divId w:val="1998873235"/>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73398" w14:textId="77777777" w:rsidR="00D5744A" w:rsidRDefault="00D5744A">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33163" w14:textId="77777777" w:rsidR="00D5744A" w:rsidRDefault="00D5744A">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A790E" w14:textId="77777777" w:rsidR="00D5744A" w:rsidRDefault="00D5744A">
            <w:pPr>
              <w:widowControl/>
              <w:jc w:val="center"/>
            </w:pPr>
            <w:r>
              <w:rPr>
                <w:rFonts w:ascii="宋体" w:hAnsi="宋体" w:hint="eastAsia"/>
                <w:color w:val="000000"/>
                <w:szCs w:val="21"/>
              </w:rPr>
              <w:t>20250929-20250930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302F9" w14:textId="77777777" w:rsidR="00D5744A" w:rsidRDefault="00D5744A">
            <w:pPr>
              <w:widowControl/>
              <w:jc w:val="right"/>
            </w:pPr>
            <w:r>
              <w:rPr>
                <w:rFonts w:ascii="宋体" w:hAnsi="宋体" w:hint="eastAsia"/>
                <w:color w:val="000000"/>
                <w:szCs w:val="21"/>
              </w:rPr>
              <w:t>483,511,265.84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5F214" w14:textId="77777777" w:rsidR="00D5744A" w:rsidRDefault="00D5744A">
            <w:pPr>
              <w:widowControl/>
              <w:jc w:val="right"/>
            </w:pPr>
            <w:r>
              <w:rPr>
                <w:rFonts w:ascii="宋体" w:hAnsi="宋体" w:hint="eastAsia"/>
                <w:color w:val="000000"/>
                <w:szCs w:val="21"/>
              </w:rPr>
              <w:t>492,319,712.49</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4F18F" w14:textId="77777777" w:rsidR="00D5744A" w:rsidRDefault="00D5744A">
            <w:pPr>
              <w:widowControl/>
              <w:jc w:val="right"/>
            </w:pPr>
            <w:r>
              <w:rPr>
                <w:rFonts w:ascii="宋体" w:hAnsi="宋体" w:hint="eastAsia"/>
                <w:color w:val="000000"/>
                <w:szCs w:val="21"/>
              </w:rPr>
              <w:t>98,000,000.00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3E460" w14:textId="77777777" w:rsidR="00D5744A" w:rsidRDefault="00D5744A">
            <w:pPr>
              <w:widowControl/>
              <w:jc w:val="right"/>
            </w:pPr>
            <w:r>
              <w:rPr>
                <w:rFonts w:ascii="宋体" w:hAnsi="宋体" w:hint="eastAsia"/>
                <w:color w:val="000000"/>
                <w:szCs w:val="21"/>
              </w:rPr>
              <w:t>877,830,978.33</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D003A" w14:textId="77777777" w:rsidR="00D5744A" w:rsidRDefault="00D5744A">
            <w:pPr>
              <w:widowControl/>
              <w:jc w:val="right"/>
            </w:pPr>
            <w:r>
              <w:rPr>
                <w:rFonts w:ascii="宋体" w:hAnsi="宋体" w:hint="eastAsia"/>
                <w:color w:val="000000"/>
                <w:szCs w:val="21"/>
              </w:rPr>
              <w:t>34.16</w:t>
            </w:r>
            <w:r>
              <w:rPr>
                <w:szCs w:val="21"/>
              </w:rPr>
              <w:t>%</w:t>
            </w:r>
            <w:r>
              <w:t xml:space="preserve"> </w:t>
            </w:r>
          </w:p>
        </w:tc>
      </w:tr>
      <w:tr w:rsidR="009E0580" w14:paraId="5725E464" w14:textId="77777777">
        <w:trPr>
          <w:divId w:val="199887323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3C79D" w14:textId="77777777" w:rsidR="00D5744A" w:rsidRDefault="00D5744A">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D9A92" w14:textId="77777777" w:rsidR="00D5744A" w:rsidRDefault="00D5744A">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F7FEC" w14:textId="77777777" w:rsidR="00D5744A" w:rsidRDefault="00D5744A">
            <w:pPr>
              <w:widowControl/>
              <w:jc w:val="center"/>
            </w:pPr>
            <w:r>
              <w:rPr>
                <w:rFonts w:ascii="宋体" w:hAnsi="宋体" w:hint="eastAsia"/>
                <w:color w:val="000000"/>
                <w:szCs w:val="21"/>
              </w:rPr>
              <w:t>20250923-20250928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B5301" w14:textId="77777777" w:rsidR="00D5744A" w:rsidRDefault="00D5744A">
            <w:pPr>
              <w:widowControl/>
              <w:jc w:val="right"/>
            </w:pPr>
            <w:r>
              <w:rPr>
                <w:rFonts w:ascii="宋体" w:hAnsi="宋体" w:hint="eastAsia"/>
                <w:color w:val="000000"/>
                <w:szCs w:val="21"/>
              </w:rPr>
              <w:t>500,015,666.67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C4686" w14:textId="77777777" w:rsidR="00D5744A" w:rsidRDefault="00D5744A">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A5182" w14:textId="77777777" w:rsidR="00D5744A" w:rsidRDefault="00D5744A">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59F01" w14:textId="77777777" w:rsidR="00D5744A" w:rsidRDefault="00D5744A">
            <w:pPr>
              <w:widowControl/>
              <w:jc w:val="right"/>
            </w:pPr>
            <w:r>
              <w:rPr>
                <w:rFonts w:ascii="宋体" w:hAnsi="宋体" w:hint="eastAsia"/>
                <w:color w:val="000000"/>
                <w:szCs w:val="21"/>
              </w:rPr>
              <w:t>500,015,666.67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19460" w14:textId="77777777" w:rsidR="00D5744A" w:rsidRDefault="00D5744A">
            <w:pPr>
              <w:widowControl/>
              <w:jc w:val="right"/>
            </w:pPr>
            <w:r>
              <w:rPr>
                <w:rFonts w:ascii="宋体" w:hAnsi="宋体" w:hint="eastAsia"/>
                <w:color w:val="000000"/>
                <w:szCs w:val="21"/>
              </w:rPr>
              <w:t>19.46</w:t>
            </w:r>
            <w:r>
              <w:rPr>
                <w:szCs w:val="21"/>
              </w:rPr>
              <w:t>%</w:t>
            </w:r>
            <w:r>
              <w:t xml:space="preserve"> </w:t>
            </w:r>
          </w:p>
        </w:tc>
      </w:tr>
      <w:tr w:rsidR="009E0580" w14:paraId="2B63787D" w14:textId="77777777">
        <w:trPr>
          <w:divId w:val="199887323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7AF09" w14:textId="77777777" w:rsidR="00D5744A" w:rsidRDefault="00D5744A">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2DCE4" w14:textId="77777777" w:rsidR="00D5744A" w:rsidRDefault="00D5744A">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0CA88" w14:textId="77777777" w:rsidR="00D5744A" w:rsidRDefault="00D5744A">
            <w:pPr>
              <w:widowControl/>
              <w:jc w:val="center"/>
            </w:pPr>
            <w:r>
              <w:rPr>
                <w:rFonts w:ascii="宋体" w:hAnsi="宋体" w:hint="eastAsia"/>
                <w:color w:val="000000"/>
                <w:szCs w:val="21"/>
              </w:rPr>
              <w:t>20250724-20250812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6839E" w14:textId="77777777" w:rsidR="00D5744A" w:rsidRDefault="00D5744A">
            <w:pPr>
              <w:widowControl/>
              <w:jc w:val="right"/>
            </w:pPr>
            <w:r>
              <w:rPr>
                <w:rFonts w:ascii="宋体" w:hAnsi="宋体" w:hint="eastAsia"/>
                <w:color w:val="000000"/>
                <w:szCs w:val="21"/>
              </w:rPr>
              <w:t>500,015,666.67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437CB" w14:textId="77777777" w:rsidR="00D5744A" w:rsidRDefault="00D5744A">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D0FBC" w14:textId="77777777" w:rsidR="00D5744A" w:rsidRDefault="00D5744A">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1607D" w14:textId="77777777" w:rsidR="00D5744A" w:rsidRDefault="00D5744A">
            <w:pPr>
              <w:widowControl/>
              <w:jc w:val="right"/>
            </w:pPr>
            <w:r>
              <w:rPr>
                <w:rFonts w:ascii="宋体" w:hAnsi="宋体" w:hint="eastAsia"/>
                <w:color w:val="000000"/>
                <w:szCs w:val="21"/>
              </w:rPr>
              <w:t>500,015,666.67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F5B6F" w14:textId="77777777" w:rsidR="00D5744A" w:rsidRDefault="00D5744A">
            <w:pPr>
              <w:widowControl/>
              <w:jc w:val="right"/>
            </w:pPr>
            <w:r>
              <w:rPr>
                <w:rFonts w:ascii="宋体" w:hAnsi="宋体" w:hint="eastAsia"/>
                <w:color w:val="000000"/>
                <w:szCs w:val="21"/>
              </w:rPr>
              <w:t>19.46</w:t>
            </w:r>
            <w:r>
              <w:rPr>
                <w:szCs w:val="21"/>
              </w:rPr>
              <w:t>%</w:t>
            </w:r>
            <w:r>
              <w:t xml:space="preserve"> </w:t>
            </w:r>
          </w:p>
        </w:tc>
      </w:tr>
      <w:tr w:rsidR="009E0580" w14:paraId="2F973C8B" w14:textId="77777777">
        <w:trPr>
          <w:divId w:val="199887323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2242F" w14:textId="77777777" w:rsidR="00D5744A" w:rsidRDefault="00D5744A">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2F192" w14:textId="77777777" w:rsidR="00D5744A" w:rsidRDefault="00D5744A">
            <w:pPr>
              <w:widowControl/>
              <w:jc w:val="center"/>
            </w:pPr>
            <w:r>
              <w:rPr>
                <w:rFonts w:ascii="宋体" w:hAnsi="宋体" w:hint="eastAsia"/>
                <w:color w:val="000000"/>
                <w:szCs w:val="21"/>
              </w:rPr>
              <w:t>4</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A475A" w14:textId="77777777" w:rsidR="00D5744A" w:rsidRDefault="00D5744A">
            <w:pPr>
              <w:widowControl/>
              <w:jc w:val="center"/>
            </w:pPr>
            <w:r>
              <w:rPr>
                <w:rFonts w:ascii="宋体" w:hAnsi="宋体" w:hint="eastAsia"/>
                <w:color w:val="000000"/>
                <w:szCs w:val="21"/>
              </w:rPr>
              <w:t>20250701-20250928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03550" w14:textId="77777777" w:rsidR="00D5744A" w:rsidRDefault="00D5744A">
            <w:pPr>
              <w:widowControl/>
              <w:jc w:val="right"/>
            </w:pPr>
            <w:r>
              <w:rPr>
                <w:rFonts w:ascii="宋体" w:hAnsi="宋体" w:hint="eastAsia"/>
                <w:color w:val="000000"/>
                <w:szCs w:val="21"/>
              </w:rPr>
              <w:t>999,099,810.17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A344C" w14:textId="77777777" w:rsidR="00D5744A" w:rsidRDefault="00D5744A">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539BB" w14:textId="77777777" w:rsidR="00D5744A" w:rsidRDefault="00D5744A">
            <w:pPr>
              <w:widowControl/>
              <w:jc w:val="right"/>
            </w:pPr>
            <w:r>
              <w:rPr>
                <w:rFonts w:ascii="宋体" w:hAnsi="宋体" w:hint="eastAsia"/>
                <w:color w:val="000000"/>
                <w:szCs w:val="21"/>
              </w:rPr>
              <w:t>500,000,000.00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4608D" w14:textId="77777777" w:rsidR="00D5744A" w:rsidRDefault="00D5744A">
            <w:pPr>
              <w:widowControl/>
              <w:jc w:val="right"/>
            </w:pPr>
            <w:r>
              <w:rPr>
                <w:rFonts w:ascii="宋体" w:hAnsi="宋体" w:hint="eastAsia"/>
                <w:color w:val="000000"/>
                <w:szCs w:val="21"/>
              </w:rPr>
              <w:t>499,099,810.17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8BBBF" w14:textId="77777777" w:rsidR="00D5744A" w:rsidRDefault="00D5744A">
            <w:pPr>
              <w:widowControl/>
              <w:jc w:val="right"/>
            </w:pPr>
            <w:r>
              <w:rPr>
                <w:rFonts w:ascii="宋体" w:hAnsi="宋体" w:hint="eastAsia"/>
                <w:color w:val="000000"/>
                <w:szCs w:val="21"/>
              </w:rPr>
              <w:t>19.42</w:t>
            </w:r>
            <w:r>
              <w:rPr>
                <w:szCs w:val="21"/>
              </w:rPr>
              <w:t>%</w:t>
            </w:r>
            <w:r>
              <w:t xml:space="preserve"> </w:t>
            </w:r>
          </w:p>
        </w:tc>
      </w:tr>
      <w:tr w:rsidR="009E0580" w14:paraId="3E930E28" w14:textId="77777777">
        <w:trPr>
          <w:divId w:val="199887323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A7623" w14:textId="77777777" w:rsidR="00D5744A" w:rsidRDefault="00D5744A">
            <w:pPr>
              <w:widowControl/>
              <w:jc w:val="center"/>
            </w:pPr>
            <w:r>
              <w:rPr>
                <w:rFonts w:ascii="宋体" w:hAnsi="宋体" w:hint="eastAsia"/>
                <w:color w:val="000000"/>
                <w:kern w:val="0"/>
              </w:rPr>
              <w:t xml:space="preserve">产品特有风险 </w:t>
            </w:r>
          </w:p>
        </w:tc>
      </w:tr>
      <w:tr w:rsidR="009E0580" w14:paraId="61D543EC" w14:textId="77777777">
        <w:trPr>
          <w:divId w:val="199887323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2EE86" w14:textId="77777777" w:rsidR="00D5744A" w:rsidRDefault="00D5744A">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D9BAC3F" w14:textId="77777777" w:rsidR="00D5744A" w:rsidRDefault="00D5744A">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682BBBDC" w14:textId="77777777" w:rsidR="00D5744A" w:rsidRDefault="00D5744A">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70D2D1FE" w14:textId="77777777" w:rsidR="00D5744A" w:rsidRDefault="00D5744A">
      <w:pPr>
        <w:spacing w:line="360" w:lineRule="auto"/>
        <w:ind w:firstLineChars="200" w:firstLine="420"/>
        <w:jc w:val="left"/>
      </w:pPr>
      <w:r>
        <w:rPr>
          <w:rFonts w:ascii="宋体" w:hAnsi="宋体" w:cs="宋体" w:hint="eastAsia"/>
          <w:color w:val="000000"/>
          <w:kern w:val="0"/>
        </w:rPr>
        <w:t>（一）中国证监会准予摩根瑞欣利率债债券型证券投资基金募集注册的文件</w:t>
      </w:r>
      <w:r>
        <w:rPr>
          <w:rFonts w:ascii="宋体" w:hAnsi="宋体" w:cs="宋体" w:hint="eastAsia"/>
          <w:color w:val="000000"/>
          <w:kern w:val="0"/>
        </w:rPr>
        <w:br/>
        <w:t xml:space="preserve">　　（二）摩根瑞欣利率债债券型证券投资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（三）摩根瑞欣利率债债券型证券投资基金托管协议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2CEECC4" w14:textId="77777777" w:rsidR="00D5744A" w:rsidRDefault="00D5744A">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375DFFD5" w14:textId="77777777" w:rsidR="00D5744A" w:rsidRDefault="00D5744A">
      <w:pPr>
        <w:spacing w:line="360" w:lineRule="auto"/>
        <w:ind w:firstLineChars="200" w:firstLine="420"/>
        <w:jc w:val="left"/>
      </w:pPr>
      <w:r>
        <w:rPr>
          <w:rFonts w:ascii="宋体" w:hAnsi="宋体" w:cs="宋体" w:hint="eastAsia"/>
          <w:color w:val="000000"/>
          <w:kern w:val="0"/>
        </w:rPr>
        <w:t>基金管理人或基金托管人住所。</w:t>
      </w:r>
    </w:p>
    <w:p w14:paraId="2C2C660C" w14:textId="77777777" w:rsidR="00D5744A" w:rsidRDefault="00D5744A">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3E53A1C4" w14:textId="77777777" w:rsidR="00D5744A" w:rsidRDefault="00D5744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971BA04" w14:textId="77777777" w:rsidR="00D5744A" w:rsidRDefault="00D5744A">
      <w:pPr>
        <w:spacing w:line="360" w:lineRule="auto"/>
        <w:ind w:firstLineChars="600" w:firstLine="1687"/>
        <w:jc w:val="left"/>
      </w:pPr>
      <w:r>
        <w:rPr>
          <w:rFonts w:ascii="宋体" w:hAnsi="宋体" w:hint="eastAsia"/>
          <w:b/>
          <w:bCs/>
          <w:sz w:val="28"/>
          <w:szCs w:val="30"/>
        </w:rPr>
        <w:t xml:space="preserve">　 </w:t>
      </w:r>
    </w:p>
    <w:p w14:paraId="0AF9EED1" w14:textId="77777777" w:rsidR="00D5744A" w:rsidRDefault="00D5744A">
      <w:pPr>
        <w:spacing w:line="360" w:lineRule="auto"/>
        <w:ind w:firstLineChars="600" w:firstLine="1687"/>
        <w:jc w:val="left"/>
      </w:pPr>
      <w:r>
        <w:rPr>
          <w:rFonts w:ascii="宋体" w:hAnsi="宋体" w:hint="eastAsia"/>
          <w:b/>
          <w:bCs/>
          <w:sz w:val="28"/>
          <w:szCs w:val="30"/>
        </w:rPr>
        <w:t xml:space="preserve">　 </w:t>
      </w:r>
    </w:p>
    <w:p w14:paraId="314B86B8" w14:textId="77777777" w:rsidR="00D5744A" w:rsidRDefault="00D5744A">
      <w:pPr>
        <w:spacing w:line="360" w:lineRule="auto"/>
        <w:ind w:firstLineChars="600" w:firstLine="1446"/>
        <w:jc w:val="right"/>
      </w:pPr>
      <w:r>
        <w:rPr>
          <w:rFonts w:ascii="宋体" w:hAnsi="宋体" w:hint="eastAsia"/>
          <w:b/>
          <w:bCs/>
          <w:sz w:val="24"/>
          <w:szCs w:val="24"/>
        </w:rPr>
        <w:t>摩根基金管理（中国）有限公司</w:t>
      </w:r>
    </w:p>
    <w:p w14:paraId="397BFC90" w14:textId="77777777" w:rsidR="00D5744A" w:rsidRDefault="00D5744A">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16E49610" w14:textId="77777777" w:rsidR="004F71A7" w:rsidRDefault="004F71A7">
      <w:pPr>
        <w:spacing w:line="360" w:lineRule="auto"/>
        <w:ind w:firstLineChars="600" w:firstLine="1260"/>
        <w:jc w:val="right"/>
        <w:rPr>
          <w:rFonts w:hint="eastAsia"/>
        </w:rPr>
      </w:pPr>
    </w:p>
    <w:sectPr w:rsidR="004F71A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D80D" w14:textId="77777777" w:rsidR="00D5744A" w:rsidRDefault="00D5744A">
      <w:pPr>
        <w:rPr>
          <w:szCs w:val="21"/>
        </w:rPr>
      </w:pPr>
      <w:r>
        <w:rPr>
          <w:szCs w:val="21"/>
        </w:rPr>
        <w:separator/>
      </w:r>
      <w:r>
        <w:rPr>
          <w:szCs w:val="21"/>
        </w:rPr>
        <w:t xml:space="preserve"> </w:t>
      </w:r>
    </w:p>
  </w:endnote>
  <w:endnote w:type="continuationSeparator" w:id="0">
    <w:p w14:paraId="61209027" w14:textId="77777777" w:rsidR="00D5744A" w:rsidRDefault="00D5744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0B49" w14:textId="77777777" w:rsidR="00D5744A" w:rsidRDefault="00D5744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F51E" w14:textId="77777777" w:rsidR="00D5744A" w:rsidRDefault="00D5744A">
      <w:pPr>
        <w:rPr>
          <w:szCs w:val="21"/>
        </w:rPr>
      </w:pPr>
      <w:r>
        <w:rPr>
          <w:szCs w:val="21"/>
        </w:rPr>
        <w:separator/>
      </w:r>
      <w:r>
        <w:rPr>
          <w:szCs w:val="21"/>
        </w:rPr>
        <w:t xml:space="preserve"> </w:t>
      </w:r>
    </w:p>
  </w:footnote>
  <w:footnote w:type="continuationSeparator" w:id="0">
    <w:p w14:paraId="04DDA9F6" w14:textId="77777777" w:rsidR="00D5744A" w:rsidRDefault="00D5744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E1D2" w14:textId="77777777" w:rsidR="00D5744A" w:rsidRDefault="00D5744A">
    <w:pPr>
      <w:pStyle w:val="a8"/>
      <w:jc w:val="right"/>
    </w:pPr>
    <w:r>
      <w:rPr>
        <w:rFonts w:ascii="宋体" w:hAnsi="宋体" w:hint="eastAsia"/>
      </w:rPr>
      <w:t>摩根瑞欣利率债债券型证券投资基金2025年第3季度报告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34885134">
    <w:abstractNumId w:val="0"/>
  </w:num>
  <w:num w:numId="2" w16cid:durableId="1096099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4A"/>
    <w:rsid w:val="004F71A7"/>
    <w:rsid w:val="009E0580"/>
    <w:rsid w:val="00D20035"/>
    <w:rsid w:val="00D5744A"/>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BD9DA7E"/>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0088">
      <w:marLeft w:val="0"/>
      <w:marRight w:val="0"/>
      <w:marTop w:val="0"/>
      <w:marBottom w:val="0"/>
      <w:divBdr>
        <w:top w:val="none" w:sz="0" w:space="0" w:color="auto"/>
        <w:left w:val="none" w:sz="0" w:space="0" w:color="auto"/>
        <w:bottom w:val="none" w:sz="0" w:space="0" w:color="auto"/>
        <w:right w:val="none" w:sz="0" w:space="0" w:color="auto"/>
      </w:divBdr>
    </w:div>
    <w:div w:id="203911646">
      <w:marLeft w:val="0"/>
      <w:marRight w:val="0"/>
      <w:marTop w:val="0"/>
      <w:marBottom w:val="0"/>
      <w:divBdr>
        <w:top w:val="none" w:sz="0" w:space="0" w:color="auto"/>
        <w:left w:val="none" w:sz="0" w:space="0" w:color="auto"/>
        <w:bottom w:val="none" w:sz="0" w:space="0" w:color="auto"/>
        <w:right w:val="none" w:sz="0" w:space="0" w:color="auto"/>
      </w:divBdr>
    </w:div>
    <w:div w:id="318460703">
      <w:marLeft w:val="0"/>
      <w:marRight w:val="0"/>
      <w:marTop w:val="0"/>
      <w:marBottom w:val="0"/>
      <w:divBdr>
        <w:top w:val="none" w:sz="0" w:space="0" w:color="auto"/>
        <w:left w:val="none" w:sz="0" w:space="0" w:color="auto"/>
        <w:bottom w:val="none" w:sz="0" w:space="0" w:color="auto"/>
        <w:right w:val="none" w:sz="0" w:space="0" w:color="auto"/>
      </w:divBdr>
    </w:div>
    <w:div w:id="502168741">
      <w:marLeft w:val="0"/>
      <w:marRight w:val="0"/>
      <w:marTop w:val="0"/>
      <w:marBottom w:val="0"/>
      <w:divBdr>
        <w:top w:val="none" w:sz="0" w:space="0" w:color="auto"/>
        <w:left w:val="none" w:sz="0" w:space="0" w:color="auto"/>
        <w:bottom w:val="none" w:sz="0" w:space="0" w:color="auto"/>
        <w:right w:val="none" w:sz="0" w:space="0" w:color="auto"/>
      </w:divBdr>
      <w:divsChild>
        <w:div w:id="886382278">
          <w:marLeft w:val="0"/>
          <w:marRight w:val="0"/>
          <w:marTop w:val="0"/>
          <w:marBottom w:val="0"/>
          <w:divBdr>
            <w:top w:val="none" w:sz="0" w:space="0" w:color="auto"/>
            <w:left w:val="none" w:sz="0" w:space="0" w:color="auto"/>
            <w:bottom w:val="none" w:sz="0" w:space="0" w:color="auto"/>
            <w:right w:val="none" w:sz="0" w:space="0" w:color="auto"/>
          </w:divBdr>
        </w:div>
      </w:divsChild>
    </w:div>
    <w:div w:id="637684821">
      <w:marLeft w:val="0"/>
      <w:marRight w:val="0"/>
      <w:marTop w:val="0"/>
      <w:marBottom w:val="0"/>
      <w:divBdr>
        <w:top w:val="none" w:sz="0" w:space="0" w:color="auto"/>
        <w:left w:val="none" w:sz="0" w:space="0" w:color="auto"/>
        <w:bottom w:val="none" w:sz="0" w:space="0" w:color="auto"/>
        <w:right w:val="none" w:sz="0" w:space="0" w:color="auto"/>
      </w:divBdr>
    </w:div>
    <w:div w:id="673150274">
      <w:marLeft w:val="0"/>
      <w:marRight w:val="0"/>
      <w:marTop w:val="0"/>
      <w:marBottom w:val="0"/>
      <w:divBdr>
        <w:top w:val="none" w:sz="0" w:space="0" w:color="auto"/>
        <w:left w:val="none" w:sz="0" w:space="0" w:color="auto"/>
        <w:bottom w:val="none" w:sz="0" w:space="0" w:color="auto"/>
        <w:right w:val="none" w:sz="0" w:space="0" w:color="auto"/>
      </w:divBdr>
      <w:divsChild>
        <w:div w:id="1453011752">
          <w:marLeft w:val="0"/>
          <w:marRight w:val="0"/>
          <w:marTop w:val="0"/>
          <w:marBottom w:val="0"/>
          <w:divBdr>
            <w:top w:val="none" w:sz="0" w:space="0" w:color="auto"/>
            <w:left w:val="none" w:sz="0" w:space="0" w:color="auto"/>
            <w:bottom w:val="none" w:sz="0" w:space="0" w:color="auto"/>
            <w:right w:val="none" w:sz="0" w:space="0" w:color="auto"/>
          </w:divBdr>
        </w:div>
      </w:divsChild>
    </w:div>
    <w:div w:id="1013263114">
      <w:marLeft w:val="0"/>
      <w:marRight w:val="0"/>
      <w:marTop w:val="0"/>
      <w:marBottom w:val="0"/>
      <w:divBdr>
        <w:top w:val="none" w:sz="0" w:space="0" w:color="auto"/>
        <w:left w:val="none" w:sz="0" w:space="0" w:color="auto"/>
        <w:bottom w:val="none" w:sz="0" w:space="0" w:color="auto"/>
        <w:right w:val="none" w:sz="0" w:space="0" w:color="auto"/>
      </w:divBdr>
      <w:divsChild>
        <w:div w:id="1590039915">
          <w:marLeft w:val="0"/>
          <w:marRight w:val="0"/>
          <w:marTop w:val="0"/>
          <w:marBottom w:val="0"/>
          <w:divBdr>
            <w:top w:val="none" w:sz="0" w:space="0" w:color="auto"/>
            <w:left w:val="none" w:sz="0" w:space="0" w:color="auto"/>
            <w:bottom w:val="none" w:sz="0" w:space="0" w:color="auto"/>
            <w:right w:val="none" w:sz="0" w:space="0" w:color="auto"/>
          </w:divBdr>
        </w:div>
      </w:divsChild>
    </w:div>
    <w:div w:id="1099984688">
      <w:marLeft w:val="0"/>
      <w:marRight w:val="0"/>
      <w:marTop w:val="0"/>
      <w:marBottom w:val="0"/>
      <w:divBdr>
        <w:top w:val="none" w:sz="0" w:space="0" w:color="auto"/>
        <w:left w:val="none" w:sz="0" w:space="0" w:color="auto"/>
        <w:bottom w:val="none" w:sz="0" w:space="0" w:color="auto"/>
        <w:right w:val="none" w:sz="0" w:space="0" w:color="auto"/>
      </w:divBdr>
      <w:divsChild>
        <w:div w:id="1998873235">
          <w:marLeft w:val="0"/>
          <w:marRight w:val="0"/>
          <w:marTop w:val="0"/>
          <w:marBottom w:val="0"/>
          <w:divBdr>
            <w:top w:val="none" w:sz="0" w:space="0" w:color="auto"/>
            <w:left w:val="none" w:sz="0" w:space="0" w:color="auto"/>
            <w:bottom w:val="none" w:sz="0" w:space="0" w:color="auto"/>
            <w:right w:val="none" w:sz="0" w:space="0" w:color="auto"/>
          </w:divBdr>
        </w:div>
      </w:divsChild>
    </w:div>
    <w:div w:id="1176965097">
      <w:marLeft w:val="0"/>
      <w:marRight w:val="0"/>
      <w:marTop w:val="0"/>
      <w:marBottom w:val="0"/>
      <w:divBdr>
        <w:top w:val="none" w:sz="0" w:space="0" w:color="auto"/>
        <w:left w:val="none" w:sz="0" w:space="0" w:color="auto"/>
        <w:bottom w:val="none" w:sz="0" w:space="0" w:color="auto"/>
        <w:right w:val="none" w:sz="0" w:space="0" w:color="auto"/>
      </w:divBdr>
      <w:divsChild>
        <w:div w:id="1557623941">
          <w:marLeft w:val="0"/>
          <w:marRight w:val="0"/>
          <w:marTop w:val="0"/>
          <w:marBottom w:val="0"/>
          <w:divBdr>
            <w:top w:val="none" w:sz="0" w:space="0" w:color="auto"/>
            <w:left w:val="none" w:sz="0" w:space="0" w:color="auto"/>
            <w:bottom w:val="none" w:sz="0" w:space="0" w:color="auto"/>
            <w:right w:val="none" w:sz="0" w:space="0" w:color="auto"/>
          </w:divBdr>
        </w:div>
        <w:div w:id="1499077943">
          <w:marLeft w:val="0"/>
          <w:marRight w:val="0"/>
          <w:marTop w:val="0"/>
          <w:marBottom w:val="0"/>
          <w:divBdr>
            <w:top w:val="none" w:sz="0" w:space="0" w:color="auto"/>
            <w:left w:val="none" w:sz="0" w:space="0" w:color="auto"/>
            <w:bottom w:val="none" w:sz="0" w:space="0" w:color="auto"/>
            <w:right w:val="none" w:sz="0" w:space="0" w:color="auto"/>
          </w:divBdr>
        </w:div>
      </w:divsChild>
    </w:div>
    <w:div w:id="1363677401">
      <w:marLeft w:val="0"/>
      <w:marRight w:val="0"/>
      <w:marTop w:val="0"/>
      <w:marBottom w:val="0"/>
      <w:divBdr>
        <w:top w:val="none" w:sz="0" w:space="0" w:color="auto"/>
        <w:left w:val="none" w:sz="0" w:space="0" w:color="auto"/>
        <w:bottom w:val="none" w:sz="0" w:space="0" w:color="auto"/>
        <w:right w:val="none" w:sz="0" w:space="0" w:color="auto"/>
      </w:divBdr>
    </w:div>
    <w:div w:id="1364747117">
      <w:marLeft w:val="0"/>
      <w:marRight w:val="0"/>
      <w:marTop w:val="0"/>
      <w:marBottom w:val="0"/>
      <w:divBdr>
        <w:top w:val="none" w:sz="0" w:space="0" w:color="auto"/>
        <w:left w:val="none" w:sz="0" w:space="0" w:color="auto"/>
        <w:bottom w:val="none" w:sz="0" w:space="0" w:color="auto"/>
        <w:right w:val="none" w:sz="0" w:space="0" w:color="auto"/>
      </w:divBdr>
      <w:divsChild>
        <w:div w:id="611011748">
          <w:marLeft w:val="0"/>
          <w:marRight w:val="0"/>
          <w:marTop w:val="0"/>
          <w:marBottom w:val="0"/>
          <w:divBdr>
            <w:top w:val="none" w:sz="0" w:space="0" w:color="auto"/>
            <w:left w:val="none" w:sz="0" w:space="0" w:color="auto"/>
            <w:bottom w:val="none" w:sz="0" w:space="0" w:color="auto"/>
            <w:right w:val="none" w:sz="0" w:space="0" w:color="auto"/>
          </w:divBdr>
        </w:div>
      </w:divsChild>
    </w:div>
    <w:div w:id="1458141897">
      <w:marLeft w:val="0"/>
      <w:marRight w:val="0"/>
      <w:marTop w:val="0"/>
      <w:marBottom w:val="0"/>
      <w:divBdr>
        <w:top w:val="none" w:sz="0" w:space="0" w:color="auto"/>
        <w:left w:val="none" w:sz="0" w:space="0" w:color="auto"/>
        <w:bottom w:val="none" w:sz="0" w:space="0" w:color="auto"/>
        <w:right w:val="none" w:sz="0" w:space="0" w:color="auto"/>
      </w:divBdr>
      <w:divsChild>
        <w:div w:id="1824858824">
          <w:marLeft w:val="0"/>
          <w:marRight w:val="0"/>
          <w:marTop w:val="0"/>
          <w:marBottom w:val="0"/>
          <w:divBdr>
            <w:top w:val="none" w:sz="0" w:space="0" w:color="auto"/>
            <w:left w:val="none" w:sz="0" w:space="0" w:color="auto"/>
            <w:bottom w:val="none" w:sz="0" w:space="0" w:color="auto"/>
            <w:right w:val="none" w:sz="0" w:space="0" w:color="auto"/>
          </w:divBdr>
        </w:div>
      </w:divsChild>
    </w:div>
    <w:div w:id="1503816670">
      <w:marLeft w:val="0"/>
      <w:marRight w:val="0"/>
      <w:marTop w:val="0"/>
      <w:marBottom w:val="0"/>
      <w:divBdr>
        <w:top w:val="none" w:sz="0" w:space="0" w:color="auto"/>
        <w:left w:val="none" w:sz="0" w:space="0" w:color="auto"/>
        <w:bottom w:val="none" w:sz="0" w:space="0" w:color="auto"/>
        <w:right w:val="none" w:sz="0" w:space="0" w:color="auto"/>
      </w:divBdr>
      <w:divsChild>
        <w:div w:id="1022895129">
          <w:marLeft w:val="0"/>
          <w:marRight w:val="0"/>
          <w:marTop w:val="0"/>
          <w:marBottom w:val="0"/>
          <w:divBdr>
            <w:top w:val="none" w:sz="0" w:space="0" w:color="auto"/>
            <w:left w:val="none" w:sz="0" w:space="0" w:color="auto"/>
            <w:bottom w:val="none" w:sz="0" w:space="0" w:color="auto"/>
            <w:right w:val="none" w:sz="0" w:space="0" w:color="auto"/>
          </w:divBdr>
        </w:div>
      </w:divsChild>
    </w:div>
    <w:div w:id="1515143030">
      <w:marLeft w:val="0"/>
      <w:marRight w:val="0"/>
      <w:marTop w:val="0"/>
      <w:marBottom w:val="0"/>
      <w:divBdr>
        <w:top w:val="none" w:sz="0" w:space="0" w:color="auto"/>
        <w:left w:val="none" w:sz="0" w:space="0" w:color="auto"/>
        <w:bottom w:val="none" w:sz="0" w:space="0" w:color="auto"/>
        <w:right w:val="none" w:sz="0" w:space="0" w:color="auto"/>
      </w:divBdr>
    </w:div>
    <w:div w:id="1578514617">
      <w:marLeft w:val="0"/>
      <w:marRight w:val="0"/>
      <w:marTop w:val="0"/>
      <w:marBottom w:val="0"/>
      <w:divBdr>
        <w:top w:val="none" w:sz="0" w:space="0" w:color="auto"/>
        <w:left w:val="none" w:sz="0" w:space="0" w:color="auto"/>
        <w:bottom w:val="none" w:sz="0" w:space="0" w:color="auto"/>
        <w:right w:val="none" w:sz="0" w:space="0" w:color="auto"/>
      </w:divBdr>
    </w:div>
    <w:div w:id="1609578924">
      <w:marLeft w:val="0"/>
      <w:marRight w:val="0"/>
      <w:marTop w:val="0"/>
      <w:marBottom w:val="0"/>
      <w:divBdr>
        <w:top w:val="none" w:sz="0" w:space="0" w:color="auto"/>
        <w:left w:val="none" w:sz="0" w:space="0" w:color="auto"/>
        <w:bottom w:val="none" w:sz="0" w:space="0" w:color="auto"/>
        <w:right w:val="none" w:sz="0" w:space="0" w:color="auto"/>
      </w:divBdr>
    </w:div>
    <w:div w:id="1870144711">
      <w:marLeft w:val="0"/>
      <w:marRight w:val="0"/>
      <w:marTop w:val="0"/>
      <w:marBottom w:val="0"/>
      <w:divBdr>
        <w:top w:val="none" w:sz="0" w:space="0" w:color="auto"/>
        <w:left w:val="none" w:sz="0" w:space="0" w:color="auto"/>
        <w:bottom w:val="none" w:sz="0" w:space="0" w:color="auto"/>
        <w:right w:val="none" w:sz="0" w:space="0" w:color="auto"/>
      </w:divBdr>
    </w:div>
    <w:div w:id="1888567695">
      <w:marLeft w:val="0"/>
      <w:marRight w:val="0"/>
      <w:marTop w:val="0"/>
      <w:marBottom w:val="0"/>
      <w:divBdr>
        <w:top w:val="none" w:sz="0" w:space="0" w:color="auto"/>
        <w:left w:val="none" w:sz="0" w:space="0" w:color="auto"/>
        <w:bottom w:val="none" w:sz="0" w:space="0" w:color="auto"/>
        <w:right w:val="none" w:sz="0" w:space="0" w:color="auto"/>
      </w:divBdr>
    </w:div>
    <w:div w:id="2034259627">
      <w:marLeft w:val="0"/>
      <w:marRight w:val="0"/>
      <w:marTop w:val="0"/>
      <w:marBottom w:val="0"/>
      <w:divBdr>
        <w:top w:val="none" w:sz="0" w:space="0" w:color="auto"/>
        <w:left w:val="none" w:sz="0" w:space="0" w:color="auto"/>
        <w:bottom w:val="none" w:sz="0" w:space="0" w:color="auto"/>
        <w:right w:val="none" w:sz="0" w:space="0" w:color="auto"/>
      </w:divBdr>
    </w:div>
    <w:div w:id="2059817096">
      <w:marLeft w:val="0"/>
      <w:marRight w:val="0"/>
      <w:marTop w:val="0"/>
      <w:marBottom w:val="0"/>
      <w:divBdr>
        <w:top w:val="none" w:sz="0" w:space="0" w:color="auto"/>
        <w:left w:val="none" w:sz="0" w:space="0" w:color="auto"/>
        <w:bottom w:val="none" w:sz="0" w:space="0" w:color="auto"/>
        <w:right w:val="none" w:sz="0" w:space="0" w:color="auto"/>
      </w:divBdr>
    </w:div>
    <w:div w:id="20671476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6171</Words>
  <Characters>2160</Characters>
  <Application>Microsoft Office Word</Application>
  <DocSecurity>0</DocSecurity>
  <Lines>18</Lines>
  <Paragraphs>16</Paragraphs>
  <ScaleCrop>false</ScaleCrop>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2025-10-21T02:25:00Z</dcterms:created>
  <dcterms:modified xsi:type="dcterms:W3CDTF">2025-10-27T06:43:00Z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