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794537" w14:textId="77777777" w:rsidR="00045204" w:rsidRDefault="00045204">
      <w:pPr>
        <w:spacing w:line="360" w:lineRule="auto"/>
        <w:rPr>
          <w:rFonts w:ascii="宋体" w:hAnsi="宋体" w:hint="eastAsia"/>
          <w:sz w:val="48"/>
        </w:rPr>
      </w:pPr>
      <w:r>
        <w:rPr>
          <w:rFonts w:ascii="宋体" w:hAnsi="宋体" w:hint="eastAsia"/>
          <w:sz w:val="48"/>
        </w:rPr>
        <w:t xml:space="preserve">　 </w:t>
      </w:r>
    </w:p>
    <w:p w14:paraId="016111BF" w14:textId="77777777" w:rsidR="00045204" w:rsidRDefault="00045204">
      <w:pPr>
        <w:spacing w:line="360" w:lineRule="auto"/>
        <w:rPr>
          <w:rFonts w:ascii="宋体" w:hAnsi="宋体" w:hint="eastAsia"/>
          <w:sz w:val="48"/>
        </w:rPr>
      </w:pPr>
      <w:r>
        <w:rPr>
          <w:rFonts w:ascii="宋体" w:hAnsi="宋体" w:hint="eastAsia"/>
          <w:sz w:val="48"/>
        </w:rPr>
        <w:t xml:space="preserve">　 </w:t>
      </w:r>
    </w:p>
    <w:p w14:paraId="03F279CD" w14:textId="77777777" w:rsidR="00045204" w:rsidRDefault="00045204">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摩根纳斯达克100指数型发起式证券投资基金(QDII)</w:t>
      </w:r>
      <w:r>
        <w:rPr>
          <w:rFonts w:ascii="宋体" w:hAnsi="宋体" w:hint="eastAsia"/>
          <w:b/>
          <w:bCs/>
          <w:sz w:val="48"/>
          <w:szCs w:val="48"/>
        </w:rPr>
        <w:br/>
        <w:t>2025年第3季度报告</w:t>
      </w:r>
    </w:p>
    <w:p w14:paraId="0837546F" w14:textId="77777777" w:rsidR="00045204" w:rsidRDefault="00045204">
      <w:pPr>
        <w:spacing w:line="360" w:lineRule="auto"/>
        <w:jc w:val="center"/>
        <w:rPr>
          <w:rFonts w:ascii="宋体" w:hAnsi="宋体" w:hint="eastAsia"/>
          <w:sz w:val="28"/>
          <w:szCs w:val="30"/>
        </w:rPr>
      </w:pPr>
      <w:r>
        <w:rPr>
          <w:rFonts w:ascii="宋体" w:hAnsi="宋体" w:hint="eastAsia"/>
          <w:sz w:val="28"/>
          <w:szCs w:val="30"/>
        </w:rPr>
        <w:t xml:space="preserve">　 </w:t>
      </w:r>
    </w:p>
    <w:p w14:paraId="4DAED80F" w14:textId="77777777" w:rsidR="00045204" w:rsidRDefault="00045204">
      <w:pPr>
        <w:spacing w:line="360" w:lineRule="auto"/>
        <w:jc w:val="center"/>
      </w:pPr>
      <w:r>
        <w:rPr>
          <w:rFonts w:ascii="宋体" w:hAnsi="宋体" w:hint="eastAsia"/>
          <w:b/>
          <w:bCs/>
          <w:sz w:val="28"/>
          <w:szCs w:val="30"/>
        </w:rPr>
        <w:t>2025年9月30日</w:t>
      </w:r>
    </w:p>
    <w:p w14:paraId="47A38A27" w14:textId="77777777" w:rsidR="00045204" w:rsidRDefault="00045204">
      <w:pPr>
        <w:spacing w:line="360" w:lineRule="auto"/>
        <w:jc w:val="center"/>
        <w:rPr>
          <w:rFonts w:ascii="宋体" w:hAnsi="宋体" w:hint="eastAsia"/>
          <w:sz w:val="28"/>
          <w:szCs w:val="30"/>
        </w:rPr>
      </w:pPr>
      <w:r>
        <w:rPr>
          <w:rFonts w:ascii="宋体" w:hAnsi="宋体" w:hint="eastAsia"/>
          <w:sz w:val="28"/>
          <w:szCs w:val="30"/>
        </w:rPr>
        <w:t xml:space="preserve">　 </w:t>
      </w:r>
    </w:p>
    <w:p w14:paraId="67F7C9E4" w14:textId="77777777" w:rsidR="00045204" w:rsidRDefault="00045204">
      <w:pPr>
        <w:spacing w:line="360" w:lineRule="auto"/>
        <w:jc w:val="center"/>
        <w:rPr>
          <w:rFonts w:ascii="宋体" w:hAnsi="宋体" w:hint="eastAsia"/>
          <w:sz w:val="28"/>
          <w:szCs w:val="30"/>
        </w:rPr>
      </w:pPr>
      <w:r>
        <w:rPr>
          <w:rFonts w:ascii="宋体" w:hAnsi="宋体" w:hint="eastAsia"/>
          <w:sz w:val="28"/>
          <w:szCs w:val="30"/>
        </w:rPr>
        <w:t xml:space="preserve">　 </w:t>
      </w:r>
    </w:p>
    <w:p w14:paraId="280913DC" w14:textId="77777777" w:rsidR="00045204" w:rsidRDefault="00045204">
      <w:pPr>
        <w:spacing w:line="360" w:lineRule="auto"/>
        <w:jc w:val="center"/>
        <w:rPr>
          <w:rFonts w:ascii="宋体" w:hAnsi="宋体" w:hint="eastAsia"/>
          <w:sz w:val="28"/>
          <w:szCs w:val="30"/>
        </w:rPr>
      </w:pPr>
      <w:r>
        <w:rPr>
          <w:rFonts w:ascii="宋体" w:hAnsi="宋体" w:hint="eastAsia"/>
          <w:sz w:val="28"/>
          <w:szCs w:val="30"/>
        </w:rPr>
        <w:t xml:space="preserve">　 </w:t>
      </w:r>
    </w:p>
    <w:p w14:paraId="7F4BA533" w14:textId="77777777" w:rsidR="00045204" w:rsidRDefault="0004520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40DA445" w14:textId="77777777" w:rsidR="00045204" w:rsidRDefault="00045204">
      <w:pPr>
        <w:spacing w:line="360" w:lineRule="auto"/>
        <w:jc w:val="center"/>
        <w:rPr>
          <w:rFonts w:ascii="宋体" w:hAnsi="宋体" w:hint="eastAsia"/>
          <w:sz w:val="28"/>
          <w:szCs w:val="30"/>
        </w:rPr>
      </w:pPr>
      <w:r>
        <w:rPr>
          <w:rFonts w:ascii="宋体" w:hAnsi="宋体" w:hint="eastAsia"/>
          <w:sz w:val="28"/>
          <w:szCs w:val="30"/>
        </w:rPr>
        <w:t xml:space="preserve">　 </w:t>
      </w:r>
    </w:p>
    <w:p w14:paraId="6A639F97" w14:textId="77777777" w:rsidR="00045204" w:rsidRDefault="00045204">
      <w:pPr>
        <w:spacing w:line="360" w:lineRule="auto"/>
        <w:jc w:val="center"/>
        <w:rPr>
          <w:rFonts w:ascii="宋体" w:hAnsi="宋体" w:hint="eastAsia"/>
          <w:sz w:val="28"/>
          <w:szCs w:val="30"/>
        </w:rPr>
      </w:pPr>
      <w:r>
        <w:rPr>
          <w:rFonts w:ascii="宋体" w:hAnsi="宋体" w:hint="eastAsia"/>
          <w:sz w:val="28"/>
          <w:szCs w:val="30"/>
        </w:rPr>
        <w:t xml:space="preserve">　 </w:t>
      </w:r>
    </w:p>
    <w:p w14:paraId="0AEE4A5C" w14:textId="77777777" w:rsidR="00045204" w:rsidRDefault="00045204">
      <w:pPr>
        <w:spacing w:line="360" w:lineRule="auto"/>
        <w:jc w:val="center"/>
        <w:rPr>
          <w:rFonts w:ascii="宋体" w:hAnsi="宋体" w:hint="eastAsia"/>
          <w:sz w:val="28"/>
          <w:szCs w:val="30"/>
        </w:rPr>
      </w:pPr>
      <w:r>
        <w:rPr>
          <w:rFonts w:ascii="宋体" w:hAnsi="宋体" w:hint="eastAsia"/>
          <w:sz w:val="28"/>
          <w:szCs w:val="30"/>
        </w:rPr>
        <w:t xml:space="preserve">　 </w:t>
      </w:r>
    </w:p>
    <w:p w14:paraId="72A7717A" w14:textId="77777777" w:rsidR="00045204" w:rsidRDefault="00045204">
      <w:pPr>
        <w:spacing w:line="360" w:lineRule="auto"/>
        <w:jc w:val="center"/>
        <w:rPr>
          <w:rFonts w:ascii="宋体" w:hAnsi="宋体" w:hint="eastAsia"/>
          <w:sz w:val="28"/>
          <w:szCs w:val="30"/>
        </w:rPr>
      </w:pPr>
      <w:r>
        <w:rPr>
          <w:rFonts w:ascii="宋体" w:hAnsi="宋体" w:hint="eastAsia"/>
          <w:sz w:val="28"/>
          <w:szCs w:val="30"/>
        </w:rPr>
        <w:t xml:space="preserve">　 </w:t>
      </w:r>
    </w:p>
    <w:p w14:paraId="1CB94F28" w14:textId="77777777" w:rsidR="00045204" w:rsidRDefault="00045204">
      <w:pPr>
        <w:spacing w:line="360" w:lineRule="auto"/>
        <w:jc w:val="center"/>
        <w:rPr>
          <w:rFonts w:ascii="宋体" w:hAnsi="宋体" w:hint="eastAsia"/>
          <w:sz w:val="28"/>
          <w:szCs w:val="30"/>
        </w:rPr>
      </w:pPr>
      <w:r>
        <w:rPr>
          <w:rFonts w:ascii="宋体" w:hAnsi="宋体" w:hint="eastAsia"/>
          <w:sz w:val="28"/>
          <w:szCs w:val="30"/>
        </w:rPr>
        <w:t xml:space="preserve">　 </w:t>
      </w:r>
    </w:p>
    <w:p w14:paraId="0C1E727F" w14:textId="77777777" w:rsidR="00045204" w:rsidRDefault="00045204">
      <w:pPr>
        <w:spacing w:line="360" w:lineRule="auto"/>
        <w:jc w:val="center"/>
        <w:rPr>
          <w:rFonts w:ascii="宋体" w:hAnsi="宋体" w:hint="eastAsia"/>
          <w:sz w:val="28"/>
          <w:szCs w:val="30"/>
        </w:rPr>
      </w:pPr>
      <w:r>
        <w:rPr>
          <w:rFonts w:ascii="宋体" w:hAnsi="宋体" w:hint="eastAsia"/>
          <w:sz w:val="28"/>
          <w:szCs w:val="30"/>
        </w:rPr>
        <w:t xml:space="preserve">　 </w:t>
      </w:r>
    </w:p>
    <w:p w14:paraId="071B3820" w14:textId="77777777" w:rsidR="00045204" w:rsidRDefault="00045204">
      <w:pPr>
        <w:spacing w:line="360" w:lineRule="auto"/>
        <w:ind w:firstLineChars="800" w:firstLine="2249"/>
        <w:jc w:val="left"/>
      </w:pPr>
      <w:r>
        <w:rPr>
          <w:rFonts w:ascii="宋体" w:hAnsi="宋体" w:hint="eastAsia"/>
          <w:b/>
          <w:bCs/>
          <w:sz w:val="28"/>
          <w:szCs w:val="30"/>
        </w:rPr>
        <w:t>基金管理人：摩根基金管理（中国）有限公司</w:t>
      </w:r>
    </w:p>
    <w:p w14:paraId="3A44C9C4" w14:textId="77777777" w:rsidR="00045204" w:rsidRDefault="00045204">
      <w:pPr>
        <w:spacing w:line="360" w:lineRule="auto"/>
        <w:ind w:firstLineChars="800" w:firstLine="2249"/>
        <w:jc w:val="left"/>
      </w:pPr>
      <w:r>
        <w:rPr>
          <w:rFonts w:ascii="宋体" w:hAnsi="宋体" w:hint="eastAsia"/>
          <w:b/>
          <w:bCs/>
          <w:sz w:val="28"/>
          <w:szCs w:val="30"/>
        </w:rPr>
        <w:t>基金托管人：上海浦东发展银行股份有限公司</w:t>
      </w:r>
    </w:p>
    <w:p w14:paraId="7BFD2922" w14:textId="77777777" w:rsidR="00045204" w:rsidRDefault="00045204">
      <w:pPr>
        <w:spacing w:line="360" w:lineRule="auto"/>
        <w:ind w:firstLineChars="800" w:firstLine="2249"/>
        <w:jc w:val="left"/>
      </w:pPr>
      <w:r>
        <w:rPr>
          <w:rFonts w:ascii="宋体" w:hAnsi="宋体" w:hint="eastAsia"/>
          <w:b/>
          <w:bCs/>
          <w:sz w:val="28"/>
          <w:szCs w:val="30"/>
        </w:rPr>
        <w:t>报告送出日期：2025年10月28日</w:t>
      </w:r>
    </w:p>
    <w:p w14:paraId="3A2001C0" w14:textId="77777777" w:rsidR="00045204" w:rsidRDefault="00045204">
      <w:pPr>
        <w:pStyle w:val="XBRLTitle1"/>
        <w:spacing w:before="156" w:line="360" w:lineRule="auto"/>
        <w:ind w:left="425"/>
        <w:rPr>
          <w:rFonts w:hint="eastAsia"/>
        </w:rPr>
      </w:pPr>
      <w:r>
        <w:rPr>
          <w:rFonts w:cs="宋体" w:hint="eastAsia"/>
          <w:color w:val="404040"/>
          <w:kern w:val="0"/>
        </w:rPr>
        <w:br w:type="page"/>
      </w:r>
      <w:bookmarkStart w:id="7" w:name="_Toc512519480"/>
      <w:bookmarkStart w:id="8" w:name="_Toc481075046"/>
      <w:bookmarkStart w:id="9" w:name="_Toc438646451"/>
      <w:bookmarkStart w:id="10" w:name="_Toc490050000"/>
      <w:bookmarkStart w:id="11" w:name="_Toc514178667"/>
      <w:bookmarkStart w:id="12" w:name="m101"/>
      <w:r>
        <w:rPr>
          <w:rFonts w:hint="eastAsia"/>
        </w:rPr>
        <w:lastRenderedPageBreak/>
        <w:t>重要提示</w:t>
      </w:r>
      <w:bookmarkEnd w:id="7"/>
      <w:bookmarkEnd w:id="8"/>
      <w:bookmarkEnd w:id="9"/>
      <w:bookmarkEnd w:id="10"/>
      <w:bookmarkEnd w:id="11"/>
      <w:r>
        <w:rPr>
          <w:rFonts w:hint="eastAsia"/>
        </w:rPr>
        <w:t xml:space="preserve"> </w:t>
      </w:r>
    </w:p>
    <w:p w14:paraId="78EFFB16" w14:textId="77777777" w:rsidR="00045204" w:rsidRDefault="00045204">
      <w:pPr>
        <w:spacing w:line="360" w:lineRule="auto"/>
        <w:ind w:firstLineChars="200" w:firstLine="420"/>
        <w:divId w:val="1091970744"/>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基金托管人上海浦东发展银行股份有限公司根据本基金合同规定，于2025年10月27日复核了本报告中的财务指标、净值表现和投资组合报告等内容，保证复核内容不存在虚假记载、误导性陈述或者重大遗漏。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2980811E" w14:textId="77777777" w:rsidR="00045204" w:rsidRDefault="00045204">
      <w:pPr>
        <w:pStyle w:val="XBRLTitle1"/>
        <w:spacing w:before="156" w:line="360" w:lineRule="auto"/>
        <w:ind w:left="425"/>
        <w:rPr>
          <w:rFonts w:hint="eastAsia"/>
        </w:rPr>
      </w:pPr>
      <w:bookmarkStart w:id="20" w:name="_Toc512519481"/>
      <w:bookmarkStart w:id="21" w:name="_Toc481075047"/>
      <w:bookmarkStart w:id="22" w:name="_Toc438646452"/>
      <w:bookmarkStart w:id="23" w:name="_Toc490050001"/>
      <w:bookmarkStart w:id="24" w:name="_Toc514178668"/>
      <w:r>
        <w:rPr>
          <w:rFonts w:hint="eastAsia"/>
        </w:rPr>
        <w:t>基金产品概况</w:t>
      </w:r>
      <w:bookmarkEnd w:id="20"/>
      <w:bookmarkEnd w:id="21"/>
      <w:bookmarkEnd w:id="22"/>
      <w:bookmarkEnd w:id="23"/>
      <w:bookmarkEnd w:id="24"/>
      <w:r>
        <w:rPr>
          <w:rFonts w:hint="eastAsia"/>
        </w:rPr>
        <w:t xml:space="preserve"> </w:t>
      </w:r>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07"/>
        <w:gridCol w:w="1663"/>
        <w:gridCol w:w="1663"/>
        <w:gridCol w:w="1561"/>
        <w:gridCol w:w="1080"/>
      </w:tblGrid>
      <w:tr w:rsidR="000E3BE3" w14:paraId="493E4760" w14:textId="77777777">
        <w:trPr>
          <w:divId w:val="1839538582"/>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614C5" w14:textId="77777777" w:rsidR="00045204" w:rsidRDefault="00045204">
            <w:pPr>
              <w:spacing w:line="360" w:lineRule="auto"/>
              <w:jc w:val="left"/>
            </w:pPr>
            <w:bookmarkStart w:id="25" w:name="OLE_LINK1"/>
            <w:r>
              <w:rPr>
                <w:rFonts w:ascii="宋体" w:hAnsi="宋体" w:hint="eastAsia"/>
              </w:rPr>
              <w:t>基金简称</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B79E3D" w14:textId="77777777" w:rsidR="00045204" w:rsidRDefault="00045204">
            <w:pPr>
              <w:spacing w:line="360" w:lineRule="auto"/>
              <w:jc w:val="left"/>
            </w:pPr>
            <w:r>
              <w:rPr>
                <w:rFonts w:ascii="宋体" w:hAnsi="宋体" w:hint="eastAsia"/>
                <w:szCs w:val="24"/>
                <w:lang w:eastAsia="zh-Hans"/>
              </w:rPr>
              <w:t>摩根纳斯达克100指数(QDII)</w:t>
            </w:r>
            <w:r>
              <w:rPr>
                <w:rFonts w:ascii="宋体" w:hAnsi="宋体" w:hint="eastAsia"/>
                <w:lang w:eastAsia="zh-Hans"/>
              </w:rPr>
              <w:t xml:space="preserve"> </w:t>
            </w:r>
          </w:p>
        </w:tc>
      </w:tr>
      <w:tr w:rsidR="000E3BE3" w14:paraId="02A58239" w14:textId="77777777">
        <w:trPr>
          <w:divId w:val="183953858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451712" w14:textId="77777777" w:rsidR="00045204" w:rsidRDefault="00045204">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930EA3" w14:textId="77777777" w:rsidR="00045204" w:rsidRDefault="00045204">
            <w:pPr>
              <w:spacing w:line="360" w:lineRule="auto"/>
              <w:jc w:val="left"/>
            </w:pPr>
            <w:r>
              <w:rPr>
                <w:rFonts w:ascii="宋体" w:hAnsi="宋体" w:hint="eastAsia"/>
                <w:lang w:eastAsia="zh-Hans"/>
              </w:rPr>
              <w:t>019172</w:t>
            </w:r>
          </w:p>
        </w:tc>
      </w:tr>
      <w:tr w:rsidR="000E3BE3" w14:paraId="40C6E257" w14:textId="77777777">
        <w:trPr>
          <w:divId w:val="183953858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8173B0" w14:textId="77777777" w:rsidR="00045204" w:rsidRDefault="00045204">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FFC82" w14:textId="77777777" w:rsidR="00045204" w:rsidRDefault="00045204">
            <w:pPr>
              <w:spacing w:line="360" w:lineRule="auto"/>
              <w:jc w:val="left"/>
            </w:pPr>
            <w:r>
              <w:rPr>
                <w:rFonts w:ascii="宋体" w:hAnsi="宋体" w:hint="eastAsia"/>
                <w:lang w:eastAsia="zh-Hans"/>
              </w:rPr>
              <w:t>契约型开放式</w:t>
            </w:r>
          </w:p>
        </w:tc>
      </w:tr>
      <w:tr w:rsidR="000E3BE3" w14:paraId="7EF93C60" w14:textId="77777777">
        <w:trPr>
          <w:divId w:val="183953858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E5F8A7" w14:textId="77777777" w:rsidR="00045204" w:rsidRDefault="00045204">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80D85E" w14:textId="77777777" w:rsidR="00045204" w:rsidRDefault="00045204">
            <w:pPr>
              <w:spacing w:line="360" w:lineRule="auto"/>
              <w:jc w:val="left"/>
            </w:pPr>
            <w:r>
              <w:rPr>
                <w:rFonts w:ascii="宋体" w:hAnsi="宋体" w:hint="eastAsia"/>
                <w:lang w:eastAsia="zh-Hans"/>
              </w:rPr>
              <w:t>2023年9月25日</w:t>
            </w:r>
          </w:p>
        </w:tc>
      </w:tr>
      <w:tr w:rsidR="000E3BE3" w14:paraId="3C529588" w14:textId="77777777">
        <w:trPr>
          <w:divId w:val="183953858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E31DA" w14:textId="77777777" w:rsidR="00045204" w:rsidRDefault="00045204">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1B3F26" w14:textId="77777777" w:rsidR="00045204" w:rsidRDefault="00045204">
            <w:pPr>
              <w:spacing w:line="360" w:lineRule="auto"/>
              <w:jc w:val="left"/>
            </w:pPr>
            <w:r>
              <w:rPr>
                <w:rFonts w:ascii="宋体" w:hAnsi="宋体" w:hint="eastAsia"/>
                <w:lang w:eastAsia="zh-Hans"/>
              </w:rPr>
              <w:t>961,308,593.50</w:t>
            </w:r>
            <w:r>
              <w:rPr>
                <w:rFonts w:asciiTheme="minorHAnsi" w:eastAsiaTheme="minorEastAsia" w:hAnsiTheme="minorHAnsi" w:hint="eastAsia"/>
              </w:rPr>
              <w:t>份</w:t>
            </w:r>
            <w:r>
              <w:rPr>
                <w:rFonts w:ascii="宋体" w:hAnsi="宋体" w:hint="eastAsia"/>
                <w:lang w:eastAsia="zh-Hans"/>
              </w:rPr>
              <w:t xml:space="preserve"> </w:t>
            </w:r>
          </w:p>
        </w:tc>
      </w:tr>
      <w:tr w:rsidR="000E3BE3" w14:paraId="647CB9D7" w14:textId="77777777">
        <w:trPr>
          <w:divId w:val="183953858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3F5EA5" w14:textId="77777777" w:rsidR="00045204" w:rsidRDefault="00045204">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1EAA6B" w14:textId="77777777" w:rsidR="00045204" w:rsidRDefault="00045204">
            <w:pPr>
              <w:spacing w:line="360" w:lineRule="auto"/>
              <w:jc w:val="left"/>
            </w:pPr>
            <w:r>
              <w:rPr>
                <w:rFonts w:ascii="宋体" w:hAnsi="宋体" w:hint="eastAsia"/>
                <w:lang w:eastAsia="zh-Hans"/>
              </w:rPr>
              <w:t>本基金进行被动指数化投资，紧密跟踪标的指数，追求跟踪偏离度和跟踪误差最小化。</w:t>
            </w:r>
          </w:p>
        </w:tc>
      </w:tr>
      <w:tr w:rsidR="000E3BE3" w14:paraId="195CFC56" w14:textId="77777777">
        <w:trPr>
          <w:divId w:val="183953858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F24752" w14:textId="77777777" w:rsidR="00045204" w:rsidRDefault="00045204">
            <w:pPr>
              <w:spacing w:line="360" w:lineRule="auto"/>
              <w:jc w:val="left"/>
            </w:pPr>
            <w:r>
              <w:rPr>
                <w:rFonts w:ascii="宋体" w:hAnsi="宋体" w:hint="eastAsia"/>
              </w:rPr>
              <w:t>投资策略</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A6E2F1" w14:textId="77777777" w:rsidR="00045204" w:rsidRDefault="00045204">
            <w:pPr>
              <w:spacing w:line="360" w:lineRule="auto"/>
              <w:jc w:val="left"/>
            </w:pPr>
            <w:r>
              <w:rPr>
                <w:rFonts w:ascii="宋体" w:hAnsi="宋体" w:hint="eastAsia"/>
                <w:lang w:eastAsia="zh-Hans"/>
              </w:rPr>
              <w:t>本基金采用完全复制策略，按照标的指数成份股构成及其权重构建股票资产组合，并根据标的指数成份股及其权重的变化对股票组合进行动态调整。但因特殊情况导致基金无法有效跟踪标的指数时，本基金将运用其他方法建立实际组合，力求实现基金相对业绩比较基准的跟踪误差最小化。</w:t>
            </w:r>
            <w:r>
              <w:rPr>
                <w:rFonts w:ascii="宋体" w:hAnsi="宋体" w:hint="eastAsia"/>
                <w:lang w:eastAsia="zh-Hans"/>
              </w:rPr>
              <w:br/>
              <w:t>1、资产配置策略</w:t>
            </w:r>
            <w:r>
              <w:rPr>
                <w:rFonts w:ascii="宋体" w:hAnsi="宋体" w:hint="eastAsia"/>
                <w:lang w:eastAsia="zh-Hans"/>
              </w:rPr>
              <w:br/>
              <w:t>为了实现追踪误差最小化，本基金投资于标的指数成份股及其备选成份股的比例不低于基金资产净值的80%，且不低于非现金基金资产80%。</w:t>
            </w:r>
            <w:r>
              <w:rPr>
                <w:rFonts w:ascii="宋体" w:hAnsi="宋体" w:hint="eastAsia"/>
                <w:lang w:eastAsia="zh-Hans"/>
              </w:rPr>
              <w:br/>
              <w:t>在正常市场情况下，本基金力争控制基金净值增长率与业绩比</w:t>
            </w:r>
            <w:r>
              <w:rPr>
                <w:rFonts w:ascii="宋体" w:hAnsi="宋体" w:hint="eastAsia"/>
                <w:lang w:eastAsia="zh-Hans"/>
              </w:rPr>
              <w:lastRenderedPageBreak/>
              <w:t>较基准之间的日均跟踪偏离度小于0.35%，基金净值增长率与业绩比较基准之间的年跟踪误差不超过4%。</w:t>
            </w:r>
            <w:r>
              <w:rPr>
                <w:rFonts w:ascii="宋体" w:hAnsi="宋体" w:hint="eastAsia"/>
                <w:lang w:eastAsia="zh-Hans"/>
              </w:rPr>
              <w:br/>
              <w:t>2、股票投资策略</w:t>
            </w:r>
            <w:r>
              <w:rPr>
                <w:rFonts w:ascii="宋体" w:hAnsi="宋体" w:hint="eastAsia"/>
                <w:lang w:eastAsia="zh-Hans"/>
              </w:rPr>
              <w:br/>
              <w:t>（1）投资组合构建</w:t>
            </w:r>
            <w:r>
              <w:rPr>
                <w:rFonts w:ascii="宋体" w:hAnsi="宋体" w:hint="eastAsia"/>
                <w:lang w:eastAsia="zh-Hans"/>
              </w:rPr>
              <w:br/>
              <w:t>本基金通过完全复制策略进行被动式指数化投资，根据纳斯达克100指数成份股的基准权重构建股票资产组合，对于因法规限制、流动性限制而无法交易的成份股，将采用与被限制股预期收益率相近的股票或股票组合进行相应的替代。</w:t>
            </w:r>
            <w:r>
              <w:rPr>
                <w:rFonts w:ascii="宋体" w:hAnsi="宋体" w:hint="eastAsia"/>
                <w:lang w:eastAsia="zh-Hans"/>
              </w:rPr>
              <w:br/>
              <w:t>（2）投资组合调整</w:t>
            </w:r>
            <w:r>
              <w:rPr>
                <w:rFonts w:ascii="宋体" w:hAnsi="宋体" w:hint="eastAsia"/>
                <w:lang w:eastAsia="zh-Hans"/>
              </w:rPr>
              <w:br/>
              <w:t>1）定期调整</w:t>
            </w:r>
            <w:r>
              <w:rPr>
                <w:rFonts w:ascii="宋体" w:hAnsi="宋体" w:hint="eastAsia"/>
                <w:lang w:eastAsia="zh-Hans"/>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宋体" w:hAnsi="宋体" w:hint="eastAsia"/>
                <w:lang w:eastAsia="zh-Hans"/>
              </w:rPr>
              <w:br/>
              <w:t>2）不定期调整</w:t>
            </w:r>
            <w:r>
              <w:rPr>
                <w:rFonts w:ascii="宋体" w:hAnsi="宋体" w:hint="eastAsia"/>
                <w:lang w:eastAsia="zh-Hans"/>
              </w:rPr>
              <w:br/>
              <w:t>①根据指数编制规则，当标的指数成份股因增发、送配等股权变动而需进行成份股权重调整时，本基金将根据标的指数权重比例的变化，进行相应调整。</w:t>
            </w:r>
            <w:r>
              <w:rPr>
                <w:rFonts w:ascii="宋体" w:hAnsi="宋体" w:hint="eastAsia"/>
                <w:lang w:eastAsia="zh-Hans"/>
              </w:rPr>
              <w:br/>
              <w:t>②当标的指数成份股因停牌、流动性不足等因素导致基金无法按照指数权重进行配置，基金管理人将综合考虑跟踪误差和投资者利益，选择相关股票进行适当的替代。</w:t>
            </w:r>
            <w:r>
              <w:rPr>
                <w:rFonts w:ascii="宋体" w:hAnsi="宋体" w:hint="eastAsia"/>
                <w:lang w:eastAsia="zh-Hans"/>
              </w:rPr>
              <w:br/>
              <w:t>③本基金将根据申购和赎回情况对股票投资组合进行调整，保证基金正常运行，从而有效跟踪标的指数。</w:t>
            </w:r>
            <w:r>
              <w:rPr>
                <w:rFonts w:ascii="宋体" w:hAnsi="宋体" w:hint="eastAsia"/>
                <w:lang w:eastAsia="zh-Hans"/>
              </w:rPr>
              <w:br/>
              <w:t>3）股票替代</w:t>
            </w:r>
            <w:r>
              <w:rPr>
                <w:rFonts w:ascii="宋体" w:hAnsi="宋体" w:hint="eastAsia"/>
                <w:lang w:eastAsia="zh-Hans"/>
              </w:rPr>
              <w:br/>
              <w:t>通常情况下，本基金根据标的指数成份股票在指数中的权重确定成份股票的买卖数量。但在如标的指数成份股流动性严重不足或停牌、标的指数成份股因法律法规的相关规定而为本基金限制投资的股票等特殊情况下，本基金可以选择其他股票或股票组合对标的指数中的成份股进行替换。</w:t>
            </w:r>
            <w:r>
              <w:rPr>
                <w:rFonts w:ascii="宋体" w:hAnsi="宋体" w:hint="eastAsia"/>
                <w:lang w:eastAsia="zh-Hans"/>
              </w:rPr>
              <w:br/>
              <w:t>3、其他投资策略：包括基金投资策略、金融衍生品投资策</w:t>
            </w:r>
            <w:r>
              <w:rPr>
                <w:rFonts w:ascii="宋体" w:hAnsi="宋体" w:hint="eastAsia"/>
                <w:lang w:eastAsia="zh-Hans"/>
              </w:rPr>
              <w:lastRenderedPageBreak/>
              <w:t>略、债券投资策略、资产支持证券投资策略、存托凭证投资策略。</w:t>
            </w:r>
          </w:p>
        </w:tc>
      </w:tr>
      <w:tr w:rsidR="000E3BE3" w14:paraId="713CA993" w14:textId="77777777">
        <w:trPr>
          <w:divId w:val="183953858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93F58" w14:textId="77777777" w:rsidR="00045204" w:rsidRDefault="00045204">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0FCD1D" w14:textId="77777777" w:rsidR="00045204" w:rsidRDefault="00045204">
            <w:pPr>
              <w:spacing w:line="360" w:lineRule="auto"/>
              <w:jc w:val="left"/>
            </w:pPr>
            <w:r>
              <w:rPr>
                <w:rFonts w:ascii="宋体" w:hAnsi="宋体" w:hint="eastAsia"/>
                <w:lang w:eastAsia="zh-Hans"/>
              </w:rPr>
              <w:t>纳斯达克100指数收益率(经汇率调整后)×95%+银行活期存款利率(税后)×5%</w:t>
            </w:r>
          </w:p>
        </w:tc>
      </w:tr>
      <w:tr w:rsidR="000E3BE3" w14:paraId="633DCF59" w14:textId="77777777">
        <w:trPr>
          <w:divId w:val="183953858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4256A7" w14:textId="77777777" w:rsidR="00045204" w:rsidRDefault="00045204">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30E05" w14:textId="77777777" w:rsidR="00045204" w:rsidRDefault="00045204">
            <w:pPr>
              <w:spacing w:line="360" w:lineRule="auto"/>
              <w:jc w:val="left"/>
            </w:pPr>
            <w:r>
              <w:rPr>
                <w:rFonts w:ascii="宋体" w:hAnsi="宋体" w:hint="eastAsia"/>
                <w:lang w:eastAsia="zh-Hans"/>
              </w:rPr>
              <w:t>本基金属于股票型基金产品，预期风险和收益水平高于混合型基金、债券型基金和货币市场基金。本基金为被动管理的指数型基金，具有与标的指数以及标的指数所代表的股票市场相似的风险收益特征。</w:t>
            </w:r>
            <w:r>
              <w:rPr>
                <w:rFonts w:ascii="宋体" w:hAnsi="宋体" w:hint="eastAsia"/>
                <w:lang w:eastAsia="zh-Hans"/>
              </w:rPr>
              <w:br/>
              <w:t>本基金投资于境外证券市场，因此还面临汇率风险等境外证券市场投资所面临的特别投资风险。</w:t>
            </w:r>
          </w:p>
        </w:tc>
      </w:tr>
      <w:tr w:rsidR="000E3BE3" w14:paraId="6EBA436E" w14:textId="77777777">
        <w:trPr>
          <w:divId w:val="1839538582"/>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487B26" w14:textId="77777777" w:rsidR="00045204" w:rsidRDefault="00045204">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A93745" w14:textId="77777777" w:rsidR="00045204" w:rsidRDefault="00045204">
            <w:pPr>
              <w:spacing w:line="360" w:lineRule="auto"/>
              <w:jc w:val="left"/>
            </w:pPr>
            <w:r>
              <w:rPr>
                <w:rFonts w:ascii="宋体" w:hAnsi="宋体" w:hint="eastAsia"/>
                <w:lang w:eastAsia="zh-Hans"/>
              </w:rPr>
              <w:t>摩根基金管理（中国）有限公司</w:t>
            </w:r>
          </w:p>
        </w:tc>
      </w:tr>
      <w:tr w:rsidR="000E3BE3" w14:paraId="0DEFB6E1" w14:textId="77777777">
        <w:trPr>
          <w:divId w:val="1839538582"/>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B9CC57" w14:textId="77777777" w:rsidR="00045204" w:rsidRDefault="00045204">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E12FB3" w14:textId="77777777" w:rsidR="00045204" w:rsidRDefault="00045204">
            <w:pPr>
              <w:spacing w:line="360" w:lineRule="auto"/>
              <w:jc w:val="left"/>
            </w:pPr>
            <w:r>
              <w:rPr>
                <w:rFonts w:ascii="宋体" w:hAnsi="宋体" w:hint="eastAsia"/>
                <w:lang w:eastAsia="zh-Hans"/>
              </w:rPr>
              <w:t>上海浦东发展银行股份有限公司</w:t>
            </w:r>
          </w:p>
        </w:tc>
      </w:tr>
      <w:tr w:rsidR="000E3BE3" w14:paraId="38BD1264" w14:textId="77777777">
        <w:trPr>
          <w:divId w:val="1839538582"/>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4788D7" w14:textId="77777777" w:rsidR="00045204" w:rsidRDefault="00045204">
            <w:pPr>
              <w:spacing w:line="360" w:lineRule="auto"/>
              <w:jc w:val="left"/>
            </w:pPr>
            <w:bookmarkStart w:id="26" w:name="m02_01" w:colFirst="1" w:colLast="4"/>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359754D" w14:textId="77777777" w:rsidR="00045204" w:rsidRDefault="00045204">
            <w:pPr>
              <w:spacing w:line="360" w:lineRule="auto"/>
              <w:jc w:val="center"/>
            </w:pPr>
            <w:r>
              <w:rPr>
                <w:rFonts w:ascii="宋体" w:hAnsi="宋体" w:hint="eastAsia"/>
                <w:lang w:eastAsia="zh-Hans"/>
              </w:rPr>
              <w:t>摩根纳斯达克100指数(QDII)人民币A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9F5D29A" w14:textId="77777777" w:rsidR="00045204" w:rsidRDefault="00045204">
            <w:pPr>
              <w:spacing w:line="360" w:lineRule="auto"/>
              <w:jc w:val="center"/>
            </w:pPr>
            <w:r>
              <w:rPr>
                <w:rFonts w:ascii="宋体" w:hAnsi="宋体" w:hint="eastAsia"/>
                <w:lang w:eastAsia="zh-Hans"/>
              </w:rPr>
              <w:t>摩根纳斯达克100指数(QDII)人民币C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69D50AA" w14:textId="77777777" w:rsidR="00045204" w:rsidRDefault="00045204">
            <w:pPr>
              <w:spacing w:line="360" w:lineRule="auto"/>
              <w:jc w:val="center"/>
            </w:pPr>
            <w:r>
              <w:rPr>
                <w:rFonts w:ascii="宋体" w:hAnsi="宋体" w:hint="eastAsia"/>
                <w:lang w:eastAsia="zh-Hans"/>
              </w:rPr>
              <w:t>摩根纳斯达克100指数(QDII)美元A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C2C40C2" w14:textId="77777777" w:rsidR="00045204" w:rsidRDefault="00045204">
            <w:pPr>
              <w:spacing w:line="360" w:lineRule="auto"/>
              <w:jc w:val="center"/>
            </w:pPr>
            <w:r>
              <w:rPr>
                <w:rFonts w:ascii="宋体" w:hAnsi="宋体" w:hint="eastAsia"/>
                <w:lang w:eastAsia="zh-Hans"/>
              </w:rPr>
              <w:t>摩根纳斯达克100指数(QDII)美元C</w:t>
            </w:r>
            <w:r>
              <w:rPr>
                <w:rFonts w:ascii="宋体" w:hAnsi="宋体" w:hint="eastAsia"/>
                <w:kern w:val="0"/>
                <w:sz w:val="20"/>
                <w:lang w:eastAsia="zh-Hans"/>
              </w:rPr>
              <w:t xml:space="preserve"> </w:t>
            </w:r>
          </w:p>
        </w:tc>
      </w:tr>
      <w:tr w:rsidR="000E3BE3" w14:paraId="225776B7" w14:textId="77777777">
        <w:trPr>
          <w:divId w:val="1839538582"/>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775DD8" w14:textId="77777777" w:rsidR="00045204" w:rsidRDefault="00045204">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658074E" w14:textId="77777777" w:rsidR="00045204" w:rsidRDefault="00045204">
            <w:pPr>
              <w:spacing w:line="360" w:lineRule="auto"/>
              <w:jc w:val="center"/>
            </w:pPr>
            <w:r>
              <w:rPr>
                <w:rFonts w:ascii="宋体" w:hAnsi="宋体" w:hint="eastAsia"/>
                <w:lang w:eastAsia="zh-Hans"/>
              </w:rPr>
              <w:t>019172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A1CFB07" w14:textId="77777777" w:rsidR="00045204" w:rsidRDefault="00045204">
            <w:pPr>
              <w:spacing w:line="360" w:lineRule="auto"/>
              <w:jc w:val="center"/>
            </w:pPr>
            <w:r>
              <w:rPr>
                <w:rFonts w:ascii="宋体" w:hAnsi="宋体" w:hint="eastAsia"/>
                <w:lang w:eastAsia="zh-Hans"/>
              </w:rPr>
              <w:t>019173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4D6FE27" w14:textId="77777777" w:rsidR="00045204" w:rsidRDefault="00045204">
            <w:pPr>
              <w:spacing w:line="360" w:lineRule="auto"/>
              <w:jc w:val="center"/>
            </w:pPr>
            <w:r>
              <w:rPr>
                <w:rFonts w:ascii="宋体" w:hAnsi="宋体" w:hint="eastAsia"/>
                <w:lang w:eastAsia="zh-Hans"/>
              </w:rPr>
              <w:t>019174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6E10A5E" w14:textId="77777777" w:rsidR="00045204" w:rsidRDefault="00045204">
            <w:pPr>
              <w:spacing w:line="360" w:lineRule="auto"/>
              <w:jc w:val="center"/>
            </w:pPr>
            <w:r>
              <w:rPr>
                <w:rFonts w:ascii="宋体" w:hAnsi="宋体" w:hint="eastAsia"/>
                <w:lang w:eastAsia="zh-Hans"/>
              </w:rPr>
              <w:t>019175</w:t>
            </w:r>
            <w:r>
              <w:rPr>
                <w:rFonts w:ascii="宋体" w:hAnsi="宋体" w:hint="eastAsia"/>
                <w:kern w:val="0"/>
                <w:sz w:val="20"/>
                <w:lang w:eastAsia="zh-Hans"/>
              </w:rPr>
              <w:t xml:space="preserve"> </w:t>
            </w:r>
          </w:p>
        </w:tc>
      </w:tr>
      <w:bookmarkEnd w:id="26"/>
      <w:tr w:rsidR="000E3BE3" w14:paraId="1FF081AE" w14:textId="77777777">
        <w:trPr>
          <w:divId w:val="1839538582"/>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7217A9" w14:textId="77777777" w:rsidR="00045204" w:rsidRDefault="00045204">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26552" w14:textId="77777777" w:rsidR="00045204" w:rsidRDefault="00045204">
            <w:pPr>
              <w:spacing w:line="360" w:lineRule="auto"/>
              <w:jc w:val="center"/>
            </w:pPr>
            <w:r>
              <w:rPr>
                <w:rFonts w:ascii="宋体" w:hAnsi="宋体" w:hint="eastAsia"/>
                <w:lang w:eastAsia="zh-Hans"/>
              </w:rPr>
              <w:t>615,347,295.93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5B3BB" w14:textId="77777777" w:rsidR="00045204" w:rsidRDefault="00045204">
            <w:pPr>
              <w:spacing w:line="360" w:lineRule="auto"/>
              <w:jc w:val="center"/>
            </w:pPr>
            <w:r>
              <w:rPr>
                <w:rFonts w:ascii="宋体" w:hAnsi="宋体" w:hint="eastAsia"/>
                <w:lang w:eastAsia="zh-Hans"/>
              </w:rPr>
              <w:t>344,167,357.40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D0EEF" w14:textId="77777777" w:rsidR="00045204" w:rsidRDefault="00045204">
            <w:pPr>
              <w:spacing w:line="360" w:lineRule="auto"/>
              <w:jc w:val="center"/>
            </w:pPr>
            <w:r>
              <w:rPr>
                <w:rFonts w:ascii="宋体" w:hAnsi="宋体" w:hint="eastAsia"/>
                <w:lang w:eastAsia="zh-Hans"/>
              </w:rPr>
              <w:t>816,555.78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2C65B" w14:textId="77777777" w:rsidR="00045204" w:rsidRDefault="00045204">
            <w:pPr>
              <w:spacing w:line="360" w:lineRule="auto"/>
              <w:jc w:val="center"/>
            </w:pPr>
            <w:r>
              <w:rPr>
                <w:rFonts w:ascii="宋体" w:hAnsi="宋体" w:hint="eastAsia"/>
                <w:lang w:eastAsia="zh-Hans"/>
              </w:rPr>
              <w:t>977,384.39</w:t>
            </w:r>
            <w:r>
              <w:rPr>
                <w:rFonts w:hint="eastAsia"/>
              </w:rPr>
              <w:t>份</w:t>
            </w:r>
            <w:r>
              <w:rPr>
                <w:rFonts w:ascii="宋体" w:hAnsi="宋体" w:hint="eastAsia"/>
                <w:lang w:eastAsia="zh-Hans"/>
              </w:rPr>
              <w:t xml:space="preserve"> </w:t>
            </w:r>
          </w:p>
        </w:tc>
      </w:tr>
      <w:tr w:rsidR="000E3BE3" w14:paraId="05DAA9A1" w14:textId="77777777">
        <w:trPr>
          <w:divId w:val="1839538582"/>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ABA3FC" w14:textId="77777777" w:rsidR="00045204" w:rsidRDefault="00045204">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4"/>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1BBEE818" w14:textId="77777777" w:rsidR="00045204" w:rsidRDefault="00045204">
            <w:pPr>
              <w:widowControl/>
              <w:spacing w:line="315" w:lineRule="atLeast"/>
              <w:jc w:val="left"/>
            </w:pPr>
            <w:r>
              <w:rPr>
                <w:rFonts w:asciiTheme="minorEastAsia" w:eastAsiaTheme="minorEastAsia" w:hAnsiTheme="minorEastAsia" w:hint="eastAsia"/>
              </w:rPr>
              <w:t>英文名称：Citibank N.A.</w:t>
            </w:r>
          </w:p>
        </w:tc>
      </w:tr>
      <w:tr w:rsidR="000E3BE3" w14:paraId="63B0CA91" w14:textId="77777777">
        <w:trPr>
          <w:divId w:val="1839538582"/>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AA2EDA" w14:textId="77777777" w:rsidR="00045204" w:rsidRDefault="00045204">
            <w:pPr>
              <w:widowControl/>
              <w:jc w:val="left"/>
            </w:pPr>
          </w:p>
        </w:tc>
        <w:tc>
          <w:tcPr>
            <w:tcW w:w="3816" w:type="pct"/>
            <w:gridSpan w:val="4"/>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BD41EDD" w14:textId="77777777" w:rsidR="00045204" w:rsidRDefault="00045204">
            <w:pPr>
              <w:widowControl/>
              <w:spacing w:line="315" w:lineRule="atLeast"/>
              <w:jc w:val="left"/>
            </w:pPr>
            <w:r>
              <w:rPr>
                <w:rFonts w:asciiTheme="minorEastAsia" w:eastAsiaTheme="minorEastAsia" w:hAnsiTheme="minorEastAsia" w:hint="eastAsia"/>
              </w:rPr>
              <w:t>中文名称：花旗银行</w:t>
            </w:r>
          </w:p>
        </w:tc>
      </w:tr>
    </w:tbl>
    <w:p w14:paraId="1058050E" w14:textId="77777777" w:rsidR="00045204" w:rsidRDefault="00045204">
      <w:pPr>
        <w:pStyle w:val="XBRLTitle1"/>
        <w:spacing w:before="156" w:line="360" w:lineRule="auto"/>
        <w:ind w:left="425"/>
        <w:rPr>
          <w:rFonts w:hint="eastAsia"/>
        </w:rPr>
      </w:pPr>
      <w:bookmarkStart w:id="27" w:name="_Toc512519482"/>
      <w:bookmarkStart w:id="28" w:name="_Toc481075049"/>
      <w:bookmarkStart w:id="29" w:name="_Toc438646455"/>
      <w:bookmarkStart w:id="30" w:name="_Toc490050003"/>
      <w:bookmarkStart w:id="31" w:name="_Toc514178669"/>
      <w:bookmarkStart w:id="32" w:name="m401_tab"/>
      <w:bookmarkStart w:id="33" w:name="m401"/>
      <w:bookmarkEnd w:id="25"/>
      <w:r>
        <w:rPr>
          <w:rFonts w:hint="eastAsia"/>
        </w:rPr>
        <w:t>主要财务指标和基金净值表现</w:t>
      </w:r>
      <w:bookmarkEnd w:id="27"/>
      <w:bookmarkEnd w:id="28"/>
      <w:bookmarkEnd w:id="29"/>
      <w:bookmarkEnd w:id="30"/>
      <w:bookmarkEnd w:id="31"/>
      <w:r>
        <w:rPr>
          <w:rFonts w:hint="eastAsia"/>
        </w:rPr>
        <w:t xml:space="preserve"> </w:t>
      </w:r>
    </w:p>
    <w:p w14:paraId="1BC69E8A" w14:textId="77777777" w:rsidR="00045204" w:rsidRDefault="00045204">
      <w:pPr>
        <w:pStyle w:val="XBRLTitle2"/>
        <w:spacing w:before="156" w:line="360" w:lineRule="auto"/>
        <w:ind w:left="454"/>
        <w:rPr>
          <w:rFonts w:hint="eastAsia"/>
        </w:rPr>
      </w:pPr>
      <w:bookmarkStart w:id="34" w:name="_Toc512519483"/>
      <w:bookmarkStart w:id="35" w:name="_Toc481075050"/>
      <w:bookmarkStart w:id="36" w:name="_Toc438646456"/>
      <w:bookmarkStart w:id="37" w:name="_Toc490050004"/>
      <w:bookmarkStart w:id="38" w:name="_Toc514178670"/>
      <w:r>
        <w:rPr>
          <w:rFonts w:hint="eastAsia"/>
        </w:rPr>
        <w:t>主要财务指标</w:t>
      </w:r>
      <w:bookmarkEnd w:id="34"/>
      <w:bookmarkEnd w:id="35"/>
      <w:bookmarkEnd w:id="36"/>
      <w:bookmarkEnd w:id="37"/>
      <w:bookmarkEnd w:id="38"/>
      <w:r>
        <w:rPr>
          <w:rFonts w:hint="eastAsia"/>
        </w:rPr>
        <w:t xml:space="preserve"> </w:t>
      </w:r>
    </w:p>
    <w:p w14:paraId="2DBCCD4E" w14:textId="77777777" w:rsidR="00045204" w:rsidRDefault="00045204">
      <w:pPr>
        <w:jc w:val="right"/>
        <w:divId w:val="155584775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6"/>
        <w:gridCol w:w="2061"/>
        <w:gridCol w:w="2061"/>
        <w:gridCol w:w="1851"/>
        <w:gridCol w:w="1926"/>
      </w:tblGrid>
      <w:tr w:rsidR="000E3BE3" w14:paraId="070AD110" w14:textId="77777777">
        <w:trPr>
          <w:divId w:val="155584775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F1CF384" w14:textId="77777777" w:rsidR="00045204" w:rsidRDefault="00045204">
            <w:pPr>
              <w:pStyle w:val="a5"/>
              <w:rPr>
                <w:rFonts w:hint="eastAsia"/>
              </w:rPr>
            </w:pPr>
            <w:r>
              <w:rPr>
                <w:rFonts w:hint="eastAsia"/>
                <w:kern w:val="2"/>
                <w:sz w:val="21"/>
                <w:lang w:eastAsia="zh-Hans"/>
              </w:rPr>
              <w:t xml:space="preserve">主要财务指标 </w:t>
            </w:r>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4B6E20C" w14:textId="77777777" w:rsidR="00045204" w:rsidRDefault="00045204">
            <w:pPr>
              <w:pStyle w:val="a5"/>
              <w:jc w:val="center"/>
              <w:rPr>
                <w:rFonts w:hint="eastAsia"/>
              </w:rPr>
            </w:pPr>
            <w:r>
              <w:rPr>
                <w:rFonts w:hint="eastAsia"/>
                <w:kern w:val="2"/>
                <w:sz w:val="21"/>
                <w:szCs w:val="24"/>
                <w:lang w:eastAsia="zh-Hans"/>
              </w:rPr>
              <w:t xml:space="preserve">报告期（2025年7月1日 - 2025年9月30日） </w:t>
            </w:r>
          </w:p>
        </w:tc>
      </w:tr>
      <w:tr w:rsidR="000E3BE3" w14:paraId="43C5200E" w14:textId="77777777">
        <w:trPr>
          <w:divId w:val="155584775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2F91A" w14:textId="77777777" w:rsidR="00045204" w:rsidRDefault="0004520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E1B2D52" w14:textId="77777777" w:rsidR="00045204" w:rsidRDefault="00045204">
            <w:pPr>
              <w:jc w:val="center"/>
            </w:pPr>
            <w:r>
              <w:rPr>
                <w:rFonts w:ascii="宋体" w:hAnsi="宋体" w:hint="eastAsia"/>
                <w:szCs w:val="24"/>
                <w:lang w:eastAsia="zh-Hans"/>
              </w:rPr>
              <w:t>摩根纳斯达克100指数(QDII)人民币A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3A65239" w14:textId="77777777" w:rsidR="00045204" w:rsidRDefault="00045204">
            <w:pPr>
              <w:jc w:val="center"/>
            </w:pPr>
            <w:r>
              <w:rPr>
                <w:rFonts w:ascii="宋体" w:hAnsi="宋体" w:hint="eastAsia"/>
                <w:szCs w:val="24"/>
                <w:lang w:eastAsia="zh-Hans"/>
              </w:rPr>
              <w:t>摩根纳斯达克100指数(QDII)人民币C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EAD075B" w14:textId="77777777" w:rsidR="00045204" w:rsidRDefault="00045204">
            <w:pPr>
              <w:jc w:val="center"/>
            </w:pPr>
            <w:r>
              <w:rPr>
                <w:rFonts w:ascii="宋体" w:hAnsi="宋体" w:hint="eastAsia"/>
                <w:szCs w:val="24"/>
                <w:lang w:eastAsia="zh-Hans"/>
              </w:rPr>
              <w:t>摩根纳斯达克100指数(QDII)美元A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F00262A" w14:textId="77777777" w:rsidR="00045204" w:rsidRDefault="00045204">
            <w:pPr>
              <w:jc w:val="center"/>
            </w:pPr>
            <w:r>
              <w:rPr>
                <w:rFonts w:ascii="宋体" w:hAnsi="宋体" w:hint="eastAsia"/>
                <w:szCs w:val="24"/>
                <w:lang w:eastAsia="zh-Hans"/>
              </w:rPr>
              <w:t>摩根纳斯达克100指数(QDII)美元C</w:t>
            </w:r>
          </w:p>
        </w:tc>
      </w:tr>
      <w:tr w:rsidR="000E3BE3" w14:paraId="4F3155AC" w14:textId="77777777">
        <w:trPr>
          <w:divId w:val="155584775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6B8A3B" w14:textId="77777777" w:rsidR="00045204" w:rsidRDefault="0004520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A2EEC5" w14:textId="77777777" w:rsidR="00045204" w:rsidRDefault="00045204">
            <w:pPr>
              <w:jc w:val="right"/>
            </w:pPr>
            <w:r>
              <w:rPr>
                <w:rFonts w:ascii="宋体" w:hAnsi="宋体" w:hint="eastAsia"/>
                <w:szCs w:val="24"/>
                <w:lang w:eastAsia="zh-Hans"/>
              </w:rPr>
              <w:t>-768,908.55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AEE6CA" w14:textId="77777777" w:rsidR="00045204" w:rsidRDefault="00045204">
            <w:pPr>
              <w:jc w:val="right"/>
            </w:pPr>
            <w:r>
              <w:rPr>
                <w:rFonts w:ascii="宋体" w:hAnsi="宋体" w:hint="eastAsia"/>
                <w:szCs w:val="24"/>
                <w:lang w:eastAsia="zh-Hans"/>
              </w:rPr>
              <w:t>-738,316.20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D8AA74" w14:textId="77777777" w:rsidR="00045204" w:rsidRDefault="00045204">
            <w:pPr>
              <w:jc w:val="right"/>
            </w:pPr>
            <w:r>
              <w:rPr>
                <w:rFonts w:ascii="宋体" w:hAnsi="宋体" w:hint="eastAsia"/>
                <w:szCs w:val="24"/>
                <w:lang w:eastAsia="zh-Hans"/>
              </w:rPr>
              <w:t>-8,049.02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0FDA29" w14:textId="77777777" w:rsidR="00045204" w:rsidRDefault="00045204">
            <w:pPr>
              <w:jc w:val="right"/>
            </w:pPr>
            <w:r>
              <w:rPr>
                <w:rFonts w:ascii="宋体" w:hAnsi="宋体" w:hint="eastAsia"/>
                <w:szCs w:val="24"/>
                <w:lang w:eastAsia="zh-Hans"/>
              </w:rPr>
              <w:t>-16,030.40</w:t>
            </w:r>
          </w:p>
        </w:tc>
      </w:tr>
      <w:tr w:rsidR="000E3BE3" w14:paraId="07DB96D5" w14:textId="77777777">
        <w:trPr>
          <w:divId w:val="155584775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B08E36" w14:textId="77777777" w:rsidR="00045204" w:rsidRDefault="0004520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4C8895" w14:textId="77777777" w:rsidR="00045204" w:rsidRDefault="00045204">
            <w:pPr>
              <w:jc w:val="right"/>
            </w:pPr>
            <w:r>
              <w:rPr>
                <w:rFonts w:ascii="宋体" w:hAnsi="宋体" w:hint="eastAsia"/>
                <w:szCs w:val="24"/>
                <w:lang w:eastAsia="zh-Hans"/>
              </w:rPr>
              <w:t>52,766,510.85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20833D" w14:textId="77777777" w:rsidR="00045204" w:rsidRDefault="00045204">
            <w:pPr>
              <w:jc w:val="right"/>
            </w:pPr>
            <w:r>
              <w:rPr>
                <w:rFonts w:ascii="宋体" w:hAnsi="宋体" w:hint="eastAsia"/>
                <w:szCs w:val="24"/>
                <w:lang w:eastAsia="zh-Hans"/>
              </w:rPr>
              <w:t>29,679,880.90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577D18" w14:textId="77777777" w:rsidR="00045204" w:rsidRDefault="00045204">
            <w:pPr>
              <w:jc w:val="right"/>
            </w:pPr>
            <w:r>
              <w:rPr>
                <w:rFonts w:ascii="宋体" w:hAnsi="宋体" w:hint="eastAsia"/>
                <w:szCs w:val="24"/>
                <w:lang w:eastAsia="zh-Hans"/>
              </w:rPr>
              <w:t>573,635.18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66FBEE" w14:textId="77777777" w:rsidR="00045204" w:rsidRDefault="00045204">
            <w:pPr>
              <w:jc w:val="right"/>
            </w:pPr>
            <w:r>
              <w:rPr>
                <w:rFonts w:ascii="宋体" w:hAnsi="宋体" w:hint="eastAsia"/>
                <w:szCs w:val="24"/>
                <w:lang w:eastAsia="zh-Hans"/>
              </w:rPr>
              <w:t>649,222.05</w:t>
            </w:r>
          </w:p>
        </w:tc>
      </w:tr>
      <w:tr w:rsidR="000E3BE3" w14:paraId="4229E012" w14:textId="77777777">
        <w:trPr>
          <w:divId w:val="155584775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3613CB" w14:textId="77777777" w:rsidR="00045204" w:rsidRDefault="00045204">
            <w:pPr>
              <w:pStyle w:val="a5"/>
              <w:rPr>
                <w:rFonts w:hint="eastAsia"/>
              </w:rPr>
            </w:pPr>
            <w:r>
              <w:rPr>
                <w:rFonts w:hint="eastAsia"/>
                <w:kern w:val="2"/>
                <w:sz w:val="21"/>
              </w:rPr>
              <w:lastRenderedPageBreak/>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A1FEE1" w14:textId="77777777" w:rsidR="00045204" w:rsidRDefault="00045204">
            <w:pPr>
              <w:jc w:val="right"/>
            </w:pPr>
            <w:r>
              <w:rPr>
                <w:rFonts w:ascii="宋体" w:hAnsi="宋体" w:hint="eastAsia"/>
                <w:szCs w:val="24"/>
                <w:lang w:eastAsia="zh-Hans"/>
              </w:rPr>
              <w:t>0.1107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BBD70E" w14:textId="77777777" w:rsidR="00045204" w:rsidRDefault="00045204">
            <w:pPr>
              <w:jc w:val="right"/>
            </w:pPr>
            <w:r>
              <w:rPr>
                <w:rFonts w:ascii="宋体" w:hAnsi="宋体" w:hint="eastAsia"/>
                <w:szCs w:val="24"/>
                <w:lang w:eastAsia="zh-Hans"/>
              </w:rPr>
              <w:t>0.1079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35FB57" w14:textId="77777777" w:rsidR="00045204" w:rsidRDefault="00045204">
            <w:pPr>
              <w:jc w:val="right"/>
            </w:pPr>
            <w:r>
              <w:rPr>
                <w:rFonts w:ascii="宋体" w:hAnsi="宋体" w:hint="eastAsia"/>
                <w:szCs w:val="24"/>
                <w:lang w:eastAsia="zh-Hans"/>
              </w:rPr>
              <w:t>0.7621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F82ED7" w14:textId="77777777" w:rsidR="00045204" w:rsidRDefault="00045204">
            <w:pPr>
              <w:jc w:val="right"/>
            </w:pPr>
            <w:r>
              <w:rPr>
                <w:rFonts w:ascii="宋体" w:hAnsi="宋体" w:hint="eastAsia"/>
                <w:szCs w:val="24"/>
                <w:lang w:eastAsia="zh-Hans"/>
              </w:rPr>
              <w:t>0.7706</w:t>
            </w:r>
          </w:p>
        </w:tc>
      </w:tr>
      <w:tr w:rsidR="000E3BE3" w14:paraId="659BE356" w14:textId="77777777">
        <w:trPr>
          <w:divId w:val="155584775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85F704" w14:textId="77777777" w:rsidR="00045204" w:rsidRDefault="0004520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62448C" w14:textId="77777777" w:rsidR="00045204" w:rsidRDefault="00045204">
            <w:pPr>
              <w:jc w:val="right"/>
            </w:pPr>
            <w:r>
              <w:rPr>
                <w:rFonts w:ascii="宋体" w:hAnsi="宋体" w:hint="eastAsia"/>
                <w:szCs w:val="24"/>
                <w:lang w:eastAsia="zh-Hans"/>
              </w:rPr>
              <w:t>950,700,218.65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EC7E81" w14:textId="77777777" w:rsidR="00045204" w:rsidRDefault="00045204">
            <w:pPr>
              <w:jc w:val="right"/>
            </w:pPr>
            <w:r>
              <w:rPr>
                <w:rFonts w:ascii="宋体" w:hAnsi="宋体" w:hint="eastAsia"/>
                <w:szCs w:val="24"/>
                <w:lang w:eastAsia="zh-Hans"/>
              </w:rPr>
              <w:t>528,273,395.38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BE1E49" w14:textId="77777777" w:rsidR="00045204" w:rsidRDefault="00045204">
            <w:pPr>
              <w:jc w:val="right"/>
            </w:pPr>
            <w:r>
              <w:rPr>
                <w:rFonts w:ascii="宋体" w:hAnsi="宋体" w:hint="eastAsia"/>
                <w:szCs w:val="24"/>
                <w:lang w:eastAsia="zh-Hans"/>
              </w:rPr>
              <w:t>9,015,468.22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9CC770" w14:textId="77777777" w:rsidR="00045204" w:rsidRDefault="00045204">
            <w:pPr>
              <w:jc w:val="right"/>
            </w:pPr>
            <w:r>
              <w:rPr>
                <w:rFonts w:ascii="宋体" w:hAnsi="宋体" w:hint="eastAsia"/>
                <w:szCs w:val="24"/>
                <w:lang w:eastAsia="zh-Hans"/>
              </w:rPr>
              <w:t>10,772,568.60</w:t>
            </w:r>
          </w:p>
        </w:tc>
      </w:tr>
      <w:tr w:rsidR="000E3BE3" w14:paraId="62E56160" w14:textId="77777777">
        <w:trPr>
          <w:divId w:val="155584775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6D374E" w14:textId="77777777" w:rsidR="00045204" w:rsidRDefault="0004520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EF75BE" w14:textId="77777777" w:rsidR="00045204" w:rsidRDefault="00045204">
            <w:pPr>
              <w:jc w:val="right"/>
            </w:pPr>
            <w:r>
              <w:rPr>
                <w:rFonts w:ascii="宋体" w:hAnsi="宋体" w:hint="eastAsia"/>
                <w:szCs w:val="24"/>
                <w:lang w:eastAsia="zh-Hans"/>
              </w:rPr>
              <w:t>1.5450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84BBA8" w14:textId="77777777" w:rsidR="00045204" w:rsidRDefault="00045204">
            <w:pPr>
              <w:jc w:val="right"/>
            </w:pPr>
            <w:r>
              <w:rPr>
                <w:rFonts w:ascii="宋体" w:hAnsi="宋体" w:hint="eastAsia"/>
                <w:szCs w:val="24"/>
                <w:lang w:eastAsia="zh-Hans"/>
              </w:rPr>
              <w:t>1.5349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2020BA" w14:textId="52CE8013" w:rsidR="00045204" w:rsidRDefault="00343049">
            <w:pPr>
              <w:jc w:val="right"/>
            </w:pPr>
            <w:r>
              <w:rPr>
                <w:rFonts w:ascii="宋体" w:hAnsi="宋体" w:hint="eastAsia"/>
                <w:szCs w:val="24"/>
                <w:lang w:eastAsia="zh-Hans"/>
              </w:rPr>
              <w:t>1.5538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947F53" w14:textId="571441E0" w:rsidR="00045204" w:rsidRDefault="00343049">
            <w:pPr>
              <w:jc w:val="right"/>
            </w:pPr>
            <w:r>
              <w:rPr>
                <w:rFonts w:ascii="宋体" w:hAnsi="宋体" w:hint="eastAsia"/>
                <w:szCs w:val="24"/>
                <w:lang w:eastAsia="zh-Hans"/>
              </w:rPr>
              <w:t>1.5512</w:t>
            </w:r>
          </w:p>
        </w:tc>
      </w:tr>
    </w:tbl>
    <w:p w14:paraId="14D591FE" w14:textId="77777777" w:rsidR="00045204" w:rsidRDefault="00045204">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04E8940" w14:textId="77777777" w:rsidR="00045204" w:rsidRDefault="00045204">
      <w:pPr>
        <w:pStyle w:val="XBRLTitle2"/>
        <w:spacing w:before="156" w:line="360" w:lineRule="auto"/>
        <w:ind w:left="454"/>
        <w:rPr>
          <w:rFonts w:hint="eastAsia"/>
        </w:rPr>
      </w:pPr>
      <w:bookmarkStart w:id="39" w:name="_Toc512519484"/>
      <w:bookmarkStart w:id="40" w:name="_Toc481075051"/>
      <w:bookmarkStart w:id="41" w:name="_Toc438646457"/>
      <w:bookmarkStart w:id="42" w:name="_Toc490050005"/>
      <w:bookmarkStart w:id="43" w:name="_Toc514178671"/>
      <w:r>
        <w:rPr>
          <w:rFonts w:hint="eastAsia"/>
        </w:rPr>
        <w:t>基金净值表现</w:t>
      </w:r>
      <w:bookmarkEnd w:id="39"/>
      <w:bookmarkEnd w:id="40"/>
      <w:bookmarkEnd w:id="41"/>
      <w:bookmarkEnd w:id="42"/>
      <w:bookmarkEnd w:id="43"/>
      <w:r>
        <w:rPr>
          <w:rFonts w:hint="eastAsia"/>
        </w:rPr>
        <w:t xml:space="preserve"> </w:t>
      </w:r>
    </w:p>
    <w:p w14:paraId="3FF43D22" w14:textId="77777777" w:rsidR="00045204" w:rsidRDefault="00045204">
      <w:pPr>
        <w:pStyle w:val="XBRLTitle3"/>
        <w:spacing w:before="156"/>
        <w:ind w:left="0"/>
        <w:rPr>
          <w:rFonts w:hint="eastAsia"/>
        </w:rPr>
      </w:pPr>
      <w:bookmarkStart w:id="44" w:name="_Toc512519485"/>
      <w:bookmarkStart w:id="45" w:name="_Toc481075052"/>
      <w:bookmarkStart w:id="46" w:name="_Toc490050006"/>
      <w:bookmarkStart w:id="47" w:name="_Toc514178672"/>
      <w:r>
        <w:rPr>
          <w:rFonts w:hint="eastAsia"/>
        </w:rPr>
        <w:t>基金份额净值增长率及其与同期业绩比较基准收益率的比较</w:t>
      </w:r>
      <w:bookmarkEnd w:id="44"/>
      <w:bookmarkEnd w:id="45"/>
      <w:bookmarkEnd w:id="46"/>
      <w:bookmarkEnd w:id="47"/>
      <w:r>
        <w:rPr>
          <w:rFonts w:hint="eastAsia"/>
          <w:lang w:eastAsia="zh-CN"/>
        </w:rPr>
        <w:t xml:space="preserve"> </w:t>
      </w:r>
    </w:p>
    <w:p w14:paraId="17DA15E0" w14:textId="77777777" w:rsidR="00045204" w:rsidRDefault="00045204">
      <w:pPr>
        <w:spacing w:line="360" w:lineRule="auto"/>
        <w:jc w:val="center"/>
        <w:divId w:val="41949371"/>
      </w:pPr>
      <w:r>
        <w:rPr>
          <w:rFonts w:ascii="宋体" w:hAnsi="宋体" w:hint="eastAsia"/>
        </w:rPr>
        <w:t>摩根纳斯达克100指数(QDII)人民币A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E3BE3" w14:paraId="16723A57" w14:textId="77777777">
        <w:trPr>
          <w:divId w:val="4194937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85E1A8" w14:textId="77777777" w:rsidR="00045204" w:rsidRDefault="0004520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2EB51C" w14:textId="77777777" w:rsidR="00045204" w:rsidRDefault="0004520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E6CD28" w14:textId="77777777" w:rsidR="00045204" w:rsidRDefault="0004520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597D81" w14:textId="77777777" w:rsidR="00045204" w:rsidRDefault="0004520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308F02" w14:textId="77777777" w:rsidR="00045204" w:rsidRDefault="0004520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EB3511" w14:textId="77777777" w:rsidR="00045204" w:rsidRDefault="0004520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5F9209" w14:textId="77777777" w:rsidR="00045204" w:rsidRDefault="00045204">
            <w:pPr>
              <w:spacing w:line="360" w:lineRule="auto"/>
              <w:jc w:val="center"/>
            </w:pPr>
            <w:r>
              <w:rPr>
                <w:rFonts w:ascii="宋体" w:hAnsi="宋体" w:hint="eastAsia"/>
              </w:rPr>
              <w:t xml:space="preserve">②－④ </w:t>
            </w:r>
          </w:p>
        </w:tc>
      </w:tr>
      <w:tr w:rsidR="000E3BE3" w14:paraId="05FDC386" w14:textId="77777777">
        <w:trPr>
          <w:divId w:val="4194937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4D1A1" w14:textId="77777777" w:rsidR="00045204" w:rsidRDefault="0004520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AE5E8" w14:textId="77777777" w:rsidR="00045204" w:rsidRDefault="00045204">
            <w:pPr>
              <w:spacing w:line="360" w:lineRule="auto"/>
              <w:jc w:val="right"/>
            </w:pPr>
            <w:r>
              <w:rPr>
                <w:rFonts w:ascii="宋体" w:hAnsi="宋体" w:hint="eastAsia"/>
              </w:rPr>
              <w:t xml:space="preserve">7.31%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2B5A5" w14:textId="77777777" w:rsidR="00045204" w:rsidRDefault="00045204">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F55E8" w14:textId="77777777" w:rsidR="00045204" w:rsidRDefault="00045204">
            <w:pPr>
              <w:spacing w:line="360" w:lineRule="auto"/>
              <w:jc w:val="right"/>
            </w:pPr>
            <w:r>
              <w:rPr>
                <w:rFonts w:ascii="宋体" w:hAnsi="宋体" w:hint="eastAsia"/>
              </w:rPr>
              <w:t xml:space="preserve">7.62%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F7AC6" w14:textId="77777777" w:rsidR="00045204" w:rsidRDefault="00045204">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55E16E" w14:textId="77777777" w:rsidR="00045204" w:rsidRDefault="00045204">
            <w:pPr>
              <w:spacing w:line="360" w:lineRule="auto"/>
              <w:jc w:val="right"/>
            </w:pPr>
            <w:r>
              <w:rPr>
                <w:rFonts w:ascii="宋体" w:hAnsi="宋体" w:hint="eastAsia"/>
              </w:rPr>
              <w:t xml:space="preserve">-0.31%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6418E" w14:textId="77777777" w:rsidR="00045204" w:rsidRDefault="00045204">
            <w:pPr>
              <w:spacing w:line="360" w:lineRule="auto"/>
              <w:jc w:val="right"/>
            </w:pPr>
            <w:r>
              <w:rPr>
                <w:rFonts w:ascii="宋体" w:hAnsi="宋体" w:hint="eastAsia"/>
              </w:rPr>
              <w:t xml:space="preserve">-0.01% </w:t>
            </w:r>
          </w:p>
        </w:tc>
      </w:tr>
      <w:tr w:rsidR="000E3BE3" w14:paraId="7343CC35" w14:textId="77777777">
        <w:trPr>
          <w:divId w:val="4194937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2A479" w14:textId="77777777" w:rsidR="00045204" w:rsidRDefault="0004520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CAA05" w14:textId="77777777" w:rsidR="00045204" w:rsidRDefault="00045204">
            <w:pPr>
              <w:spacing w:line="360" w:lineRule="auto"/>
              <w:jc w:val="right"/>
            </w:pPr>
            <w:r>
              <w:rPr>
                <w:rFonts w:ascii="宋体" w:hAnsi="宋体" w:hint="eastAsia"/>
              </w:rPr>
              <w:t xml:space="preserve">24.90%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36998" w14:textId="77777777" w:rsidR="00045204" w:rsidRDefault="00045204">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6B5A7" w14:textId="77777777" w:rsidR="00045204" w:rsidRDefault="00045204">
            <w:pPr>
              <w:spacing w:line="360" w:lineRule="auto"/>
              <w:jc w:val="right"/>
            </w:pPr>
            <w:r>
              <w:rPr>
                <w:rFonts w:ascii="宋体" w:hAnsi="宋体" w:hint="eastAsia"/>
              </w:rPr>
              <w:t xml:space="preserve">25.39%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37B73" w14:textId="77777777" w:rsidR="00045204" w:rsidRDefault="00045204">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C38B98" w14:textId="77777777" w:rsidR="00045204" w:rsidRDefault="00045204">
            <w:pPr>
              <w:spacing w:line="360" w:lineRule="auto"/>
              <w:jc w:val="right"/>
            </w:pPr>
            <w:r>
              <w:rPr>
                <w:rFonts w:ascii="宋体" w:hAnsi="宋体" w:hint="eastAsia"/>
              </w:rPr>
              <w:t xml:space="preserve">-0.49%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F357D" w14:textId="77777777" w:rsidR="00045204" w:rsidRDefault="00045204">
            <w:pPr>
              <w:spacing w:line="360" w:lineRule="auto"/>
              <w:jc w:val="right"/>
            </w:pPr>
            <w:r>
              <w:rPr>
                <w:rFonts w:ascii="宋体" w:hAnsi="宋体" w:hint="eastAsia"/>
              </w:rPr>
              <w:t xml:space="preserve">0.00% </w:t>
            </w:r>
          </w:p>
        </w:tc>
      </w:tr>
      <w:tr w:rsidR="000E3BE3" w14:paraId="15ACF3DD" w14:textId="77777777">
        <w:trPr>
          <w:divId w:val="4194937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DF841" w14:textId="77777777" w:rsidR="00045204" w:rsidRDefault="0004520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997C6" w14:textId="77777777" w:rsidR="00045204" w:rsidRDefault="00045204">
            <w:pPr>
              <w:spacing w:line="360" w:lineRule="auto"/>
              <w:jc w:val="right"/>
            </w:pPr>
            <w:r>
              <w:rPr>
                <w:rFonts w:ascii="宋体" w:hAnsi="宋体" w:hint="eastAsia"/>
              </w:rPr>
              <w:t xml:space="preserve">23.41%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06FAD" w14:textId="77777777" w:rsidR="00045204" w:rsidRDefault="00045204">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93D80" w14:textId="77777777" w:rsidR="00045204" w:rsidRDefault="00045204">
            <w:pPr>
              <w:spacing w:line="360" w:lineRule="auto"/>
              <w:jc w:val="right"/>
            </w:pPr>
            <w:r>
              <w:rPr>
                <w:rFonts w:ascii="宋体" w:hAnsi="宋体" w:hint="eastAsia"/>
              </w:rPr>
              <w:t xml:space="preserve">23.53%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948DD" w14:textId="77777777" w:rsidR="00045204" w:rsidRDefault="00045204">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ED3FBE" w14:textId="77777777" w:rsidR="00045204" w:rsidRDefault="00045204">
            <w:pPr>
              <w:spacing w:line="360" w:lineRule="auto"/>
              <w:jc w:val="right"/>
            </w:pPr>
            <w:r>
              <w:rPr>
                <w:rFonts w:ascii="宋体" w:hAnsi="宋体" w:hint="eastAsia"/>
              </w:rPr>
              <w:t xml:space="preserve">-0.12%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346B9" w14:textId="77777777" w:rsidR="00045204" w:rsidRDefault="00045204">
            <w:pPr>
              <w:spacing w:line="360" w:lineRule="auto"/>
              <w:jc w:val="right"/>
            </w:pPr>
            <w:r>
              <w:rPr>
                <w:rFonts w:ascii="宋体" w:hAnsi="宋体" w:hint="eastAsia"/>
              </w:rPr>
              <w:t xml:space="preserve">0.00% </w:t>
            </w:r>
          </w:p>
        </w:tc>
      </w:tr>
      <w:tr w:rsidR="000E3BE3" w14:paraId="1A0B706D" w14:textId="77777777">
        <w:trPr>
          <w:divId w:val="4194937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411CB" w14:textId="77777777" w:rsidR="00045204" w:rsidRDefault="0004520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B6E8A" w14:textId="77777777" w:rsidR="00045204" w:rsidRDefault="00045204">
            <w:pPr>
              <w:spacing w:line="360" w:lineRule="auto"/>
              <w:jc w:val="right"/>
            </w:pPr>
            <w:r>
              <w:rPr>
                <w:rFonts w:ascii="宋体" w:hAnsi="宋体" w:hint="eastAsia"/>
              </w:rPr>
              <w:t xml:space="preserve">54.50%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C7D27" w14:textId="77777777" w:rsidR="00045204" w:rsidRDefault="00045204">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9EC8E" w14:textId="77777777" w:rsidR="00045204" w:rsidRDefault="00045204">
            <w:pPr>
              <w:spacing w:line="360" w:lineRule="auto"/>
              <w:jc w:val="right"/>
            </w:pPr>
            <w:r>
              <w:rPr>
                <w:rFonts w:ascii="宋体" w:hAnsi="宋体" w:hint="eastAsia"/>
              </w:rPr>
              <w:t xml:space="preserve">63.02%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4BD94" w14:textId="77777777" w:rsidR="00045204" w:rsidRDefault="00045204">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89C73B" w14:textId="77777777" w:rsidR="00045204" w:rsidRDefault="00045204">
            <w:pPr>
              <w:spacing w:line="360" w:lineRule="auto"/>
              <w:jc w:val="right"/>
            </w:pPr>
            <w:r>
              <w:rPr>
                <w:rFonts w:ascii="宋体" w:hAnsi="宋体" w:hint="eastAsia"/>
              </w:rPr>
              <w:t xml:space="preserve">-8.52%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D14FF" w14:textId="77777777" w:rsidR="00045204" w:rsidRDefault="00045204">
            <w:pPr>
              <w:spacing w:line="360" w:lineRule="auto"/>
              <w:jc w:val="right"/>
            </w:pPr>
            <w:r>
              <w:rPr>
                <w:rFonts w:ascii="宋体" w:hAnsi="宋体" w:hint="eastAsia"/>
              </w:rPr>
              <w:t xml:space="preserve">-0.01% </w:t>
            </w:r>
          </w:p>
        </w:tc>
      </w:tr>
    </w:tbl>
    <w:p w14:paraId="43E4CDC1" w14:textId="77777777" w:rsidR="00045204" w:rsidRDefault="00045204">
      <w:pPr>
        <w:spacing w:line="360" w:lineRule="auto"/>
        <w:jc w:val="center"/>
        <w:divId w:val="1789814051"/>
      </w:pPr>
      <w:r>
        <w:rPr>
          <w:rFonts w:ascii="宋体" w:hAnsi="宋体" w:hint="eastAsia"/>
        </w:rPr>
        <w:t>摩根纳斯达克100指数(QDII)人民币C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E3BE3" w14:paraId="05CDF194" w14:textId="77777777">
        <w:trPr>
          <w:divId w:val="178981405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B63BE1" w14:textId="77777777" w:rsidR="00045204" w:rsidRDefault="0004520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240D9D" w14:textId="77777777" w:rsidR="00045204" w:rsidRDefault="0004520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2B28EF" w14:textId="77777777" w:rsidR="00045204" w:rsidRDefault="0004520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CE3E0E" w14:textId="77777777" w:rsidR="00045204" w:rsidRDefault="0004520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2F61C5" w14:textId="77777777" w:rsidR="00045204" w:rsidRDefault="0004520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6B5BC" w14:textId="77777777" w:rsidR="00045204" w:rsidRDefault="0004520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36A7BF" w14:textId="77777777" w:rsidR="00045204" w:rsidRDefault="00045204">
            <w:pPr>
              <w:spacing w:line="360" w:lineRule="auto"/>
              <w:jc w:val="center"/>
            </w:pPr>
            <w:r>
              <w:rPr>
                <w:rFonts w:ascii="宋体" w:hAnsi="宋体" w:hint="eastAsia"/>
              </w:rPr>
              <w:t xml:space="preserve">②－④ </w:t>
            </w:r>
          </w:p>
        </w:tc>
      </w:tr>
      <w:tr w:rsidR="000E3BE3" w14:paraId="1B752BE1" w14:textId="77777777">
        <w:trPr>
          <w:divId w:val="17898140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96E2B" w14:textId="77777777" w:rsidR="00045204" w:rsidRDefault="0004520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44952" w14:textId="77777777" w:rsidR="00045204" w:rsidRDefault="00045204">
            <w:pPr>
              <w:spacing w:line="360" w:lineRule="auto"/>
              <w:jc w:val="right"/>
            </w:pPr>
            <w:r>
              <w:rPr>
                <w:rFonts w:ascii="宋体" w:hAnsi="宋体" w:hint="eastAsia"/>
              </w:rPr>
              <w:t xml:space="preserve">7.22%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D93F2" w14:textId="77777777" w:rsidR="00045204" w:rsidRDefault="00045204">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19DDB" w14:textId="77777777" w:rsidR="00045204" w:rsidRDefault="00045204">
            <w:pPr>
              <w:spacing w:line="360" w:lineRule="auto"/>
              <w:jc w:val="right"/>
            </w:pPr>
            <w:r>
              <w:rPr>
                <w:rFonts w:ascii="宋体" w:hAnsi="宋体" w:hint="eastAsia"/>
              </w:rPr>
              <w:t xml:space="preserve">7.62%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1A676" w14:textId="77777777" w:rsidR="00045204" w:rsidRDefault="00045204">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8BD6C8" w14:textId="77777777" w:rsidR="00045204" w:rsidRDefault="00045204">
            <w:pPr>
              <w:spacing w:line="360" w:lineRule="auto"/>
              <w:jc w:val="right"/>
            </w:pPr>
            <w:r>
              <w:rPr>
                <w:rFonts w:ascii="宋体" w:hAnsi="宋体" w:hint="eastAsia"/>
              </w:rPr>
              <w:t xml:space="preserve">-0.40%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B8F4C" w14:textId="77777777" w:rsidR="00045204" w:rsidRDefault="00045204">
            <w:pPr>
              <w:spacing w:line="360" w:lineRule="auto"/>
              <w:jc w:val="right"/>
            </w:pPr>
            <w:r>
              <w:rPr>
                <w:rFonts w:ascii="宋体" w:hAnsi="宋体" w:hint="eastAsia"/>
              </w:rPr>
              <w:t xml:space="preserve">-0.01% </w:t>
            </w:r>
          </w:p>
        </w:tc>
      </w:tr>
      <w:tr w:rsidR="000E3BE3" w14:paraId="1110237D" w14:textId="77777777">
        <w:trPr>
          <w:divId w:val="17898140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212556" w14:textId="77777777" w:rsidR="00045204" w:rsidRDefault="0004520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242D7" w14:textId="77777777" w:rsidR="00045204" w:rsidRDefault="00045204">
            <w:pPr>
              <w:spacing w:line="360" w:lineRule="auto"/>
              <w:jc w:val="right"/>
            </w:pPr>
            <w:r>
              <w:rPr>
                <w:rFonts w:ascii="宋体" w:hAnsi="宋体" w:hint="eastAsia"/>
              </w:rPr>
              <w:t xml:space="preserve">24.70%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AE979" w14:textId="77777777" w:rsidR="00045204" w:rsidRDefault="00045204">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BD014" w14:textId="77777777" w:rsidR="00045204" w:rsidRDefault="00045204">
            <w:pPr>
              <w:spacing w:line="360" w:lineRule="auto"/>
              <w:jc w:val="right"/>
            </w:pPr>
            <w:r>
              <w:rPr>
                <w:rFonts w:ascii="宋体" w:hAnsi="宋体" w:hint="eastAsia"/>
              </w:rPr>
              <w:t xml:space="preserve">25.39%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3A5254" w14:textId="77777777" w:rsidR="00045204" w:rsidRDefault="00045204">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7529CD" w14:textId="77777777" w:rsidR="00045204" w:rsidRDefault="00045204">
            <w:pPr>
              <w:spacing w:line="360" w:lineRule="auto"/>
              <w:jc w:val="right"/>
            </w:pPr>
            <w:r>
              <w:rPr>
                <w:rFonts w:ascii="宋体" w:hAnsi="宋体" w:hint="eastAsia"/>
              </w:rPr>
              <w:t xml:space="preserve">-0.69%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1434F" w14:textId="77777777" w:rsidR="00045204" w:rsidRDefault="00045204">
            <w:pPr>
              <w:spacing w:line="360" w:lineRule="auto"/>
              <w:jc w:val="right"/>
            </w:pPr>
            <w:r>
              <w:rPr>
                <w:rFonts w:ascii="宋体" w:hAnsi="宋体" w:hint="eastAsia"/>
              </w:rPr>
              <w:t xml:space="preserve">0.00% </w:t>
            </w:r>
          </w:p>
        </w:tc>
      </w:tr>
      <w:tr w:rsidR="000E3BE3" w14:paraId="03D0C4CF" w14:textId="77777777">
        <w:trPr>
          <w:divId w:val="17898140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E3A91" w14:textId="77777777" w:rsidR="00045204" w:rsidRDefault="0004520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9A372" w14:textId="77777777" w:rsidR="00045204" w:rsidRDefault="00045204">
            <w:pPr>
              <w:spacing w:line="360" w:lineRule="auto"/>
              <w:jc w:val="right"/>
            </w:pPr>
            <w:r>
              <w:rPr>
                <w:rFonts w:ascii="宋体" w:hAnsi="宋体" w:hint="eastAsia"/>
              </w:rPr>
              <w:t xml:space="preserve">22.98%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00CEE" w14:textId="77777777" w:rsidR="00045204" w:rsidRDefault="00045204">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CC8FF" w14:textId="77777777" w:rsidR="00045204" w:rsidRDefault="00045204">
            <w:pPr>
              <w:spacing w:line="360" w:lineRule="auto"/>
              <w:jc w:val="right"/>
            </w:pPr>
            <w:r>
              <w:rPr>
                <w:rFonts w:ascii="宋体" w:hAnsi="宋体" w:hint="eastAsia"/>
              </w:rPr>
              <w:t xml:space="preserve">23.53%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7C3DE" w14:textId="77777777" w:rsidR="00045204" w:rsidRDefault="00045204">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71DE56" w14:textId="77777777" w:rsidR="00045204" w:rsidRDefault="00045204">
            <w:pPr>
              <w:spacing w:line="360" w:lineRule="auto"/>
              <w:jc w:val="right"/>
            </w:pPr>
            <w:r>
              <w:rPr>
                <w:rFonts w:ascii="宋体" w:hAnsi="宋体" w:hint="eastAsia"/>
              </w:rPr>
              <w:t xml:space="preserve">-0.55%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B560B" w14:textId="77777777" w:rsidR="00045204" w:rsidRDefault="00045204">
            <w:pPr>
              <w:spacing w:line="360" w:lineRule="auto"/>
              <w:jc w:val="right"/>
            </w:pPr>
            <w:r>
              <w:rPr>
                <w:rFonts w:ascii="宋体" w:hAnsi="宋体" w:hint="eastAsia"/>
              </w:rPr>
              <w:t xml:space="preserve">0.00% </w:t>
            </w:r>
          </w:p>
        </w:tc>
      </w:tr>
      <w:tr w:rsidR="000E3BE3" w14:paraId="4870B905" w14:textId="77777777">
        <w:trPr>
          <w:divId w:val="17898140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AE062" w14:textId="77777777" w:rsidR="00045204" w:rsidRDefault="00045204">
            <w:pPr>
              <w:spacing w:line="360" w:lineRule="auto"/>
              <w:jc w:val="center"/>
            </w:pPr>
            <w:r>
              <w:rPr>
                <w:rFonts w:ascii="宋体" w:hAnsi="宋体" w:hint="eastAsia"/>
              </w:rPr>
              <w:lastRenderedPageBreak/>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F0FBA" w14:textId="77777777" w:rsidR="00045204" w:rsidRDefault="00045204">
            <w:pPr>
              <w:spacing w:line="360" w:lineRule="auto"/>
              <w:jc w:val="right"/>
            </w:pPr>
            <w:r>
              <w:rPr>
                <w:rFonts w:ascii="宋体" w:hAnsi="宋体" w:hint="eastAsia"/>
              </w:rPr>
              <w:t xml:space="preserve">53.49%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B43CA" w14:textId="77777777" w:rsidR="00045204" w:rsidRDefault="00045204">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46177" w14:textId="77777777" w:rsidR="00045204" w:rsidRDefault="00045204">
            <w:pPr>
              <w:spacing w:line="360" w:lineRule="auto"/>
              <w:jc w:val="right"/>
            </w:pPr>
            <w:r>
              <w:rPr>
                <w:rFonts w:ascii="宋体" w:hAnsi="宋体" w:hint="eastAsia"/>
              </w:rPr>
              <w:t xml:space="preserve">63.02%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BFE34" w14:textId="77777777" w:rsidR="00045204" w:rsidRDefault="00045204">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C3E0EB" w14:textId="77777777" w:rsidR="00045204" w:rsidRDefault="00045204">
            <w:pPr>
              <w:spacing w:line="360" w:lineRule="auto"/>
              <w:jc w:val="right"/>
            </w:pPr>
            <w:r>
              <w:rPr>
                <w:rFonts w:ascii="宋体" w:hAnsi="宋体" w:hint="eastAsia"/>
              </w:rPr>
              <w:t xml:space="preserve">-9.53%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84A8D" w14:textId="77777777" w:rsidR="00045204" w:rsidRDefault="00045204">
            <w:pPr>
              <w:spacing w:line="360" w:lineRule="auto"/>
              <w:jc w:val="right"/>
            </w:pPr>
            <w:r>
              <w:rPr>
                <w:rFonts w:ascii="宋体" w:hAnsi="宋体" w:hint="eastAsia"/>
              </w:rPr>
              <w:t xml:space="preserve">-0.01% </w:t>
            </w:r>
          </w:p>
        </w:tc>
      </w:tr>
    </w:tbl>
    <w:p w14:paraId="2776DEB1" w14:textId="77777777" w:rsidR="00045204" w:rsidRDefault="00045204">
      <w:pPr>
        <w:spacing w:line="360" w:lineRule="auto"/>
        <w:jc w:val="center"/>
        <w:divId w:val="1175724213"/>
      </w:pPr>
      <w:r>
        <w:rPr>
          <w:rFonts w:ascii="宋体" w:hAnsi="宋体" w:hint="eastAsia"/>
        </w:rPr>
        <w:t>摩根纳斯达克100指数(QDII)美元A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E3BE3" w14:paraId="0C3094D2" w14:textId="77777777">
        <w:trPr>
          <w:divId w:val="117572421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49F908" w14:textId="77777777" w:rsidR="00045204" w:rsidRDefault="0004520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E35B62" w14:textId="77777777" w:rsidR="00045204" w:rsidRDefault="0004520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359046" w14:textId="77777777" w:rsidR="00045204" w:rsidRDefault="0004520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ECA6D2" w14:textId="77777777" w:rsidR="00045204" w:rsidRDefault="0004520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C89484" w14:textId="77777777" w:rsidR="00045204" w:rsidRDefault="0004520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657B5" w14:textId="77777777" w:rsidR="00045204" w:rsidRDefault="0004520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8F86BB" w14:textId="77777777" w:rsidR="00045204" w:rsidRDefault="00045204">
            <w:pPr>
              <w:spacing w:line="360" w:lineRule="auto"/>
              <w:jc w:val="center"/>
            </w:pPr>
            <w:r>
              <w:rPr>
                <w:rFonts w:ascii="宋体" w:hAnsi="宋体" w:hint="eastAsia"/>
              </w:rPr>
              <w:t xml:space="preserve">②－④ </w:t>
            </w:r>
          </w:p>
        </w:tc>
      </w:tr>
      <w:tr w:rsidR="000E3BE3" w14:paraId="46255F18" w14:textId="77777777">
        <w:trPr>
          <w:divId w:val="11757242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9EA72" w14:textId="77777777" w:rsidR="00045204" w:rsidRDefault="0004520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3ED0E" w14:textId="77777777" w:rsidR="00045204" w:rsidRDefault="00045204">
            <w:pPr>
              <w:spacing w:line="360" w:lineRule="auto"/>
              <w:jc w:val="right"/>
            </w:pPr>
            <w:r>
              <w:rPr>
                <w:rFonts w:ascii="宋体" w:hAnsi="宋体" w:hint="eastAsia"/>
              </w:rPr>
              <w:t xml:space="preserve">8.11%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A2387" w14:textId="77777777" w:rsidR="00045204" w:rsidRDefault="00045204">
            <w:pPr>
              <w:spacing w:line="360" w:lineRule="auto"/>
              <w:jc w:val="right"/>
            </w:pPr>
            <w:r>
              <w:rPr>
                <w:rFonts w:ascii="宋体" w:hAnsi="宋体" w:hint="eastAsia"/>
              </w:rPr>
              <w:t xml:space="preserve">0.64%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1CC08" w14:textId="77777777" w:rsidR="00045204" w:rsidRDefault="00045204">
            <w:pPr>
              <w:spacing w:line="360" w:lineRule="auto"/>
              <w:jc w:val="right"/>
            </w:pPr>
            <w:r>
              <w:rPr>
                <w:rFonts w:ascii="宋体" w:hAnsi="宋体" w:hint="eastAsia"/>
              </w:rPr>
              <w:t xml:space="preserve">7.62%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D2E85" w14:textId="77777777" w:rsidR="00045204" w:rsidRDefault="00045204">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3E4F19" w14:textId="77777777" w:rsidR="00045204" w:rsidRDefault="00045204">
            <w:pPr>
              <w:spacing w:line="360" w:lineRule="auto"/>
              <w:jc w:val="right"/>
            </w:pPr>
            <w:r>
              <w:rPr>
                <w:rFonts w:ascii="宋体" w:hAnsi="宋体" w:hint="eastAsia"/>
              </w:rPr>
              <w:t xml:space="preserve">0.49%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D676B" w14:textId="77777777" w:rsidR="00045204" w:rsidRDefault="00045204">
            <w:pPr>
              <w:spacing w:line="360" w:lineRule="auto"/>
              <w:jc w:val="right"/>
            </w:pPr>
            <w:r>
              <w:rPr>
                <w:rFonts w:ascii="宋体" w:hAnsi="宋体" w:hint="eastAsia"/>
              </w:rPr>
              <w:t xml:space="preserve">-0.02% </w:t>
            </w:r>
          </w:p>
        </w:tc>
      </w:tr>
      <w:tr w:rsidR="000E3BE3" w14:paraId="7938F96C" w14:textId="77777777">
        <w:trPr>
          <w:divId w:val="11757242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DF2DD" w14:textId="77777777" w:rsidR="00045204" w:rsidRDefault="0004520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AC546" w14:textId="77777777" w:rsidR="00045204" w:rsidRDefault="00045204">
            <w:pPr>
              <w:spacing w:line="360" w:lineRule="auto"/>
              <w:jc w:val="right"/>
            </w:pPr>
            <w:r>
              <w:rPr>
                <w:rFonts w:ascii="宋体" w:hAnsi="宋体" w:hint="eastAsia"/>
              </w:rPr>
              <w:t xml:space="preserve">25.63%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F0916" w14:textId="77777777" w:rsidR="00045204" w:rsidRDefault="00045204">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C782C" w14:textId="77777777" w:rsidR="00045204" w:rsidRDefault="00045204">
            <w:pPr>
              <w:spacing w:line="360" w:lineRule="auto"/>
              <w:jc w:val="right"/>
            </w:pPr>
            <w:r>
              <w:rPr>
                <w:rFonts w:ascii="宋体" w:hAnsi="宋体" w:hint="eastAsia"/>
              </w:rPr>
              <w:t xml:space="preserve">25.39%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AE807" w14:textId="77777777" w:rsidR="00045204" w:rsidRDefault="00045204">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A44FA6" w14:textId="77777777" w:rsidR="00045204" w:rsidRDefault="00045204">
            <w:pPr>
              <w:spacing w:line="360" w:lineRule="auto"/>
              <w:jc w:val="right"/>
            </w:pPr>
            <w:r>
              <w:rPr>
                <w:rFonts w:ascii="宋体" w:hAnsi="宋体" w:hint="eastAsia"/>
              </w:rPr>
              <w:t xml:space="preserve">0.24%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07DDB" w14:textId="77777777" w:rsidR="00045204" w:rsidRDefault="00045204">
            <w:pPr>
              <w:spacing w:line="360" w:lineRule="auto"/>
              <w:jc w:val="right"/>
            </w:pPr>
            <w:r>
              <w:rPr>
                <w:rFonts w:ascii="宋体" w:hAnsi="宋体" w:hint="eastAsia"/>
              </w:rPr>
              <w:t xml:space="preserve">0.02% </w:t>
            </w:r>
          </w:p>
        </w:tc>
      </w:tr>
      <w:tr w:rsidR="000E3BE3" w14:paraId="7925E188" w14:textId="77777777">
        <w:trPr>
          <w:divId w:val="11757242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C58D49" w14:textId="77777777" w:rsidR="00045204" w:rsidRDefault="0004520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9F678" w14:textId="77777777" w:rsidR="00045204" w:rsidRDefault="00045204">
            <w:pPr>
              <w:spacing w:line="360" w:lineRule="auto"/>
              <w:jc w:val="right"/>
            </w:pPr>
            <w:r>
              <w:rPr>
                <w:rFonts w:ascii="宋体" w:hAnsi="宋体" w:hint="eastAsia"/>
              </w:rPr>
              <w:t xml:space="preserve">21.21%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14857" w14:textId="77777777" w:rsidR="00045204" w:rsidRDefault="00045204">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0F6E9" w14:textId="77777777" w:rsidR="00045204" w:rsidRDefault="00045204">
            <w:pPr>
              <w:spacing w:line="360" w:lineRule="auto"/>
              <w:jc w:val="right"/>
            </w:pPr>
            <w:r>
              <w:rPr>
                <w:rFonts w:ascii="宋体" w:hAnsi="宋体" w:hint="eastAsia"/>
              </w:rPr>
              <w:t xml:space="preserve">23.53%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D4985" w14:textId="77777777" w:rsidR="00045204" w:rsidRDefault="00045204">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C0A5D57" w14:textId="77777777" w:rsidR="00045204" w:rsidRDefault="00045204">
            <w:pPr>
              <w:spacing w:line="360" w:lineRule="auto"/>
              <w:jc w:val="right"/>
            </w:pPr>
            <w:r>
              <w:rPr>
                <w:rFonts w:ascii="宋体" w:hAnsi="宋体" w:hint="eastAsia"/>
              </w:rPr>
              <w:t xml:space="preserve">-2.32%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BAD57" w14:textId="77777777" w:rsidR="00045204" w:rsidRDefault="00045204">
            <w:pPr>
              <w:spacing w:line="360" w:lineRule="auto"/>
              <w:jc w:val="right"/>
            </w:pPr>
            <w:r>
              <w:rPr>
                <w:rFonts w:ascii="宋体" w:hAnsi="宋体" w:hint="eastAsia"/>
              </w:rPr>
              <w:t xml:space="preserve">0.00% </w:t>
            </w:r>
          </w:p>
        </w:tc>
      </w:tr>
      <w:tr w:rsidR="000E3BE3" w14:paraId="743CE831" w14:textId="77777777">
        <w:trPr>
          <w:divId w:val="11757242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A1338" w14:textId="77777777" w:rsidR="00045204" w:rsidRDefault="0004520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02C13" w14:textId="77777777" w:rsidR="00045204" w:rsidRDefault="00045204">
            <w:pPr>
              <w:spacing w:line="360" w:lineRule="auto"/>
              <w:jc w:val="right"/>
            </w:pPr>
            <w:r>
              <w:rPr>
                <w:rFonts w:ascii="宋体" w:hAnsi="宋体" w:hint="eastAsia"/>
              </w:rPr>
              <w:t xml:space="preserve">55.38%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7C1DA" w14:textId="77777777" w:rsidR="00045204" w:rsidRDefault="00045204">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47FB7" w14:textId="77777777" w:rsidR="00045204" w:rsidRDefault="00045204">
            <w:pPr>
              <w:spacing w:line="360" w:lineRule="auto"/>
              <w:jc w:val="right"/>
            </w:pPr>
            <w:r>
              <w:rPr>
                <w:rFonts w:ascii="宋体" w:hAnsi="宋体" w:hint="eastAsia"/>
              </w:rPr>
              <w:t xml:space="preserve">63.02%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4802C" w14:textId="77777777" w:rsidR="00045204" w:rsidRDefault="00045204">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65F903" w14:textId="77777777" w:rsidR="00045204" w:rsidRDefault="00045204">
            <w:pPr>
              <w:spacing w:line="360" w:lineRule="auto"/>
              <w:jc w:val="right"/>
            </w:pPr>
            <w:r>
              <w:rPr>
                <w:rFonts w:ascii="宋体" w:hAnsi="宋体" w:hint="eastAsia"/>
              </w:rPr>
              <w:t xml:space="preserve">-7.64%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EF0E9" w14:textId="77777777" w:rsidR="00045204" w:rsidRDefault="00045204">
            <w:pPr>
              <w:spacing w:line="360" w:lineRule="auto"/>
              <w:jc w:val="right"/>
            </w:pPr>
            <w:r>
              <w:rPr>
                <w:rFonts w:ascii="宋体" w:hAnsi="宋体" w:hint="eastAsia"/>
              </w:rPr>
              <w:t xml:space="preserve">-0.01% </w:t>
            </w:r>
          </w:p>
        </w:tc>
      </w:tr>
    </w:tbl>
    <w:p w14:paraId="5FA49FED" w14:textId="77777777" w:rsidR="00045204" w:rsidRDefault="00045204">
      <w:pPr>
        <w:spacing w:line="360" w:lineRule="auto"/>
        <w:jc w:val="center"/>
        <w:divId w:val="1740638213"/>
      </w:pPr>
      <w:r>
        <w:rPr>
          <w:rFonts w:ascii="宋体" w:hAnsi="宋体" w:hint="eastAsia"/>
        </w:rPr>
        <w:t>摩根纳斯达克100指数(QDII)美元C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E3BE3" w14:paraId="3F508879" w14:textId="77777777">
        <w:trPr>
          <w:divId w:val="174063821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983850" w14:textId="77777777" w:rsidR="00045204" w:rsidRDefault="0004520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B54082" w14:textId="77777777" w:rsidR="00045204" w:rsidRDefault="0004520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78A733" w14:textId="77777777" w:rsidR="00045204" w:rsidRDefault="0004520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B31FA1" w14:textId="77777777" w:rsidR="00045204" w:rsidRDefault="0004520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D11DA3" w14:textId="77777777" w:rsidR="00045204" w:rsidRDefault="0004520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6AA7E5" w14:textId="77777777" w:rsidR="00045204" w:rsidRDefault="0004520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B7C013" w14:textId="77777777" w:rsidR="00045204" w:rsidRDefault="00045204">
            <w:pPr>
              <w:spacing w:line="360" w:lineRule="auto"/>
              <w:jc w:val="center"/>
            </w:pPr>
            <w:r>
              <w:rPr>
                <w:rFonts w:ascii="宋体" w:hAnsi="宋体" w:hint="eastAsia"/>
              </w:rPr>
              <w:t xml:space="preserve">②－④ </w:t>
            </w:r>
          </w:p>
        </w:tc>
      </w:tr>
      <w:tr w:rsidR="000E3BE3" w14:paraId="1FBD8F4A" w14:textId="77777777">
        <w:trPr>
          <w:divId w:val="17406382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04F32" w14:textId="77777777" w:rsidR="00045204" w:rsidRDefault="0004520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ADE59" w14:textId="77777777" w:rsidR="00045204" w:rsidRDefault="00045204">
            <w:pPr>
              <w:spacing w:line="360" w:lineRule="auto"/>
              <w:jc w:val="right"/>
            </w:pPr>
            <w:r>
              <w:rPr>
                <w:rFonts w:ascii="宋体" w:hAnsi="宋体" w:hint="eastAsia"/>
              </w:rPr>
              <w:t xml:space="preserve">8.03%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0C41E" w14:textId="77777777" w:rsidR="00045204" w:rsidRDefault="00045204">
            <w:pPr>
              <w:spacing w:line="360" w:lineRule="auto"/>
              <w:jc w:val="right"/>
            </w:pPr>
            <w:r>
              <w:rPr>
                <w:rFonts w:ascii="宋体" w:hAnsi="宋体" w:hint="eastAsia"/>
              </w:rPr>
              <w:t xml:space="preserve">0.64%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066D3" w14:textId="77777777" w:rsidR="00045204" w:rsidRDefault="00045204">
            <w:pPr>
              <w:spacing w:line="360" w:lineRule="auto"/>
              <w:jc w:val="right"/>
            </w:pPr>
            <w:r>
              <w:rPr>
                <w:rFonts w:ascii="宋体" w:hAnsi="宋体" w:hint="eastAsia"/>
              </w:rPr>
              <w:t xml:space="preserve">7.62%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581C5" w14:textId="77777777" w:rsidR="00045204" w:rsidRDefault="00045204">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204998" w14:textId="77777777" w:rsidR="00045204" w:rsidRDefault="00045204">
            <w:pPr>
              <w:spacing w:line="360" w:lineRule="auto"/>
              <w:jc w:val="right"/>
            </w:pPr>
            <w:r>
              <w:rPr>
                <w:rFonts w:ascii="宋体" w:hAnsi="宋体" w:hint="eastAsia"/>
              </w:rPr>
              <w:t xml:space="preserve">0.41%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41CB1" w14:textId="77777777" w:rsidR="00045204" w:rsidRDefault="00045204">
            <w:pPr>
              <w:spacing w:line="360" w:lineRule="auto"/>
              <w:jc w:val="right"/>
            </w:pPr>
            <w:r>
              <w:rPr>
                <w:rFonts w:ascii="宋体" w:hAnsi="宋体" w:hint="eastAsia"/>
              </w:rPr>
              <w:t xml:space="preserve">-0.02% </w:t>
            </w:r>
          </w:p>
        </w:tc>
      </w:tr>
      <w:tr w:rsidR="000E3BE3" w14:paraId="663FFAB9" w14:textId="77777777">
        <w:trPr>
          <w:divId w:val="17406382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ECD51" w14:textId="77777777" w:rsidR="00045204" w:rsidRDefault="0004520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7888D" w14:textId="77777777" w:rsidR="00045204" w:rsidRDefault="00045204">
            <w:pPr>
              <w:spacing w:line="360" w:lineRule="auto"/>
              <w:jc w:val="right"/>
            </w:pPr>
            <w:r>
              <w:rPr>
                <w:rFonts w:ascii="宋体" w:hAnsi="宋体" w:hint="eastAsia"/>
              </w:rPr>
              <w:t xml:space="preserve">26.00%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E40D2" w14:textId="77777777" w:rsidR="00045204" w:rsidRDefault="00045204">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98996" w14:textId="77777777" w:rsidR="00045204" w:rsidRDefault="00045204">
            <w:pPr>
              <w:spacing w:line="360" w:lineRule="auto"/>
              <w:jc w:val="right"/>
            </w:pPr>
            <w:r>
              <w:rPr>
                <w:rFonts w:ascii="宋体" w:hAnsi="宋体" w:hint="eastAsia"/>
              </w:rPr>
              <w:t xml:space="preserve">25.39%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01C67" w14:textId="77777777" w:rsidR="00045204" w:rsidRDefault="00045204">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74E7E3F" w14:textId="77777777" w:rsidR="00045204" w:rsidRDefault="00045204">
            <w:pPr>
              <w:spacing w:line="360" w:lineRule="auto"/>
              <w:jc w:val="right"/>
            </w:pPr>
            <w:r>
              <w:rPr>
                <w:rFonts w:ascii="宋体" w:hAnsi="宋体" w:hint="eastAsia"/>
              </w:rPr>
              <w:t xml:space="preserve">0.61%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E2722" w14:textId="77777777" w:rsidR="00045204" w:rsidRDefault="00045204">
            <w:pPr>
              <w:spacing w:line="360" w:lineRule="auto"/>
              <w:jc w:val="right"/>
            </w:pPr>
            <w:r>
              <w:rPr>
                <w:rFonts w:ascii="宋体" w:hAnsi="宋体" w:hint="eastAsia"/>
              </w:rPr>
              <w:t xml:space="preserve">0.01% </w:t>
            </w:r>
          </w:p>
        </w:tc>
      </w:tr>
      <w:tr w:rsidR="000E3BE3" w14:paraId="231A8D3E" w14:textId="77777777">
        <w:trPr>
          <w:divId w:val="17406382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26DF6" w14:textId="77777777" w:rsidR="00045204" w:rsidRDefault="0004520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15FA5" w14:textId="77777777" w:rsidR="00045204" w:rsidRDefault="00045204">
            <w:pPr>
              <w:spacing w:line="360" w:lineRule="auto"/>
              <w:jc w:val="right"/>
            </w:pPr>
            <w:r>
              <w:rPr>
                <w:rFonts w:ascii="宋体" w:hAnsi="宋体" w:hint="eastAsia"/>
              </w:rPr>
              <w:t xml:space="preserve">21.38%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EF849" w14:textId="77777777" w:rsidR="00045204" w:rsidRDefault="00045204">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7DCF6" w14:textId="77777777" w:rsidR="00045204" w:rsidRDefault="00045204">
            <w:pPr>
              <w:spacing w:line="360" w:lineRule="auto"/>
              <w:jc w:val="right"/>
            </w:pPr>
            <w:r>
              <w:rPr>
                <w:rFonts w:ascii="宋体" w:hAnsi="宋体" w:hint="eastAsia"/>
              </w:rPr>
              <w:t xml:space="preserve">23.53%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4BE68" w14:textId="77777777" w:rsidR="00045204" w:rsidRDefault="00045204">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F96AFB" w14:textId="77777777" w:rsidR="00045204" w:rsidRDefault="00045204">
            <w:pPr>
              <w:spacing w:line="360" w:lineRule="auto"/>
              <w:jc w:val="right"/>
            </w:pPr>
            <w:r>
              <w:rPr>
                <w:rFonts w:ascii="宋体" w:hAnsi="宋体" w:hint="eastAsia"/>
              </w:rPr>
              <w:t xml:space="preserve">-2.15%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9F8CD" w14:textId="77777777" w:rsidR="00045204" w:rsidRDefault="00045204">
            <w:pPr>
              <w:spacing w:line="360" w:lineRule="auto"/>
              <w:jc w:val="right"/>
            </w:pPr>
            <w:r>
              <w:rPr>
                <w:rFonts w:ascii="宋体" w:hAnsi="宋体" w:hint="eastAsia"/>
              </w:rPr>
              <w:t xml:space="preserve">0.00% </w:t>
            </w:r>
          </w:p>
        </w:tc>
      </w:tr>
      <w:tr w:rsidR="000E3BE3" w14:paraId="7DD36774" w14:textId="77777777">
        <w:trPr>
          <w:divId w:val="17406382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942EA" w14:textId="77777777" w:rsidR="00045204" w:rsidRDefault="0004520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8D81D" w14:textId="77777777" w:rsidR="00045204" w:rsidRDefault="00045204">
            <w:pPr>
              <w:spacing w:line="360" w:lineRule="auto"/>
              <w:jc w:val="right"/>
            </w:pPr>
            <w:r>
              <w:rPr>
                <w:rFonts w:ascii="宋体" w:hAnsi="宋体" w:hint="eastAsia"/>
              </w:rPr>
              <w:t xml:space="preserve">55.12%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7807C" w14:textId="77777777" w:rsidR="00045204" w:rsidRDefault="00045204">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91ED6" w14:textId="77777777" w:rsidR="00045204" w:rsidRDefault="00045204">
            <w:pPr>
              <w:spacing w:line="360" w:lineRule="auto"/>
              <w:jc w:val="right"/>
            </w:pPr>
            <w:r>
              <w:rPr>
                <w:rFonts w:ascii="宋体" w:hAnsi="宋体" w:hint="eastAsia"/>
              </w:rPr>
              <w:t xml:space="preserve">63.02%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0F971" w14:textId="77777777" w:rsidR="00045204" w:rsidRDefault="00045204">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EE4DFF" w14:textId="77777777" w:rsidR="00045204" w:rsidRDefault="00045204">
            <w:pPr>
              <w:spacing w:line="360" w:lineRule="auto"/>
              <w:jc w:val="right"/>
            </w:pPr>
            <w:r>
              <w:rPr>
                <w:rFonts w:ascii="宋体" w:hAnsi="宋体" w:hint="eastAsia"/>
              </w:rPr>
              <w:t xml:space="preserve">-7.90%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329B3" w14:textId="77777777" w:rsidR="00045204" w:rsidRDefault="00045204">
            <w:pPr>
              <w:spacing w:line="360" w:lineRule="auto"/>
              <w:jc w:val="right"/>
            </w:pPr>
            <w:r>
              <w:rPr>
                <w:rFonts w:ascii="宋体" w:hAnsi="宋体" w:hint="eastAsia"/>
              </w:rPr>
              <w:t xml:space="preserve">-0.01% </w:t>
            </w:r>
          </w:p>
        </w:tc>
      </w:tr>
    </w:tbl>
    <w:p w14:paraId="3234CC85" w14:textId="77777777" w:rsidR="00045204" w:rsidRDefault="00045204">
      <w:pPr>
        <w:pStyle w:val="XBRLTitle3"/>
        <w:spacing w:before="156"/>
        <w:ind w:left="0"/>
        <w:rPr>
          <w:rFonts w:hint="eastAsia"/>
        </w:rPr>
      </w:pPr>
      <w:bookmarkStart w:id="48" w:name="_Toc512519486"/>
      <w:bookmarkStart w:id="49" w:name="_Toc481075053"/>
      <w:bookmarkStart w:id="50" w:name="_Toc490050007"/>
      <w:bookmarkStart w:id="51" w:name="_Toc514178673"/>
      <w:r>
        <w:rPr>
          <w:rFonts w:hint="eastAsia"/>
        </w:rPr>
        <w:t>自基金合同生效以来基金累计净值增长率变动及其与同期业绩比较基准收益率变动的比较</w:t>
      </w:r>
      <w:bookmarkEnd w:id="48"/>
      <w:bookmarkEnd w:id="49"/>
      <w:bookmarkEnd w:id="50"/>
      <w:bookmarkEnd w:id="51"/>
      <w:r>
        <w:rPr>
          <w:rFonts w:hint="eastAsia"/>
          <w:kern w:val="2"/>
          <w:sz w:val="21"/>
          <w:szCs w:val="20"/>
          <w:lang w:val="en-US" w:eastAsia="zh-CN"/>
        </w:rPr>
        <w:t xml:space="preserve"> </w:t>
      </w:r>
    </w:p>
    <w:p w14:paraId="2E96DC11" w14:textId="77777777" w:rsidR="00045204" w:rsidRDefault="00045204">
      <w:pPr>
        <w:spacing w:line="360" w:lineRule="auto"/>
        <w:jc w:val="left"/>
        <w:divId w:val="1113985166"/>
      </w:pPr>
      <w:bookmarkStart w:id="52" w:name="m07_04_07_09_tab"/>
      <w:bookmarkStart w:id="53" w:name="m07_04_07_09"/>
      <w:bookmarkStart w:id="54" w:name="m01_01"/>
      <w:r>
        <w:rPr>
          <w:rFonts w:ascii="宋体" w:hAnsi="宋体" w:hint="eastAsia"/>
          <w:noProof/>
        </w:rPr>
        <w:lastRenderedPageBreak/>
        <w:drawing>
          <wp:inline distT="0" distB="0" distL="0" distR="0" wp14:anchorId="0F423C2A" wp14:editId="7B0AD12D">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C85322B" w14:textId="77777777" w:rsidR="00045204" w:rsidRDefault="00045204">
      <w:pPr>
        <w:spacing w:line="360" w:lineRule="auto"/>
        <w:jc w:val="left"/>
        <w:divId w:val="342754784"/>
      </w:pPr>
      <w:r>
        <w:rPr>
          <w:rFonts w:ascii="宋体" w:hAnsi="宋体" w:hint="eastAsia"/>
          <w:noProof/>
        </w:rPr>
        <w:drawing>
          <wp:inline distT="0" distB="0" distL="0" distR="0" wp14:anchorId="690794D8" wp14:editId="62E61914">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CE28C17" w14:textId="77777777" w:rsidR="00045204" w:rsidRDefault="00045204">
      <w:pPr>
        <w:spacing w:line="360" w:lineRule="auto"/>
        <w:jc w:val="left"/>
        <w:divId w:val="1657763633"/>
      </w:pPr>
      <w:r>
        <w:rPr>
          <w:rFonts w:ascii="宋体" w:hAnsi="宋体" w:hint="eastAsia"/>
          <w:noProof/>
        </w:rPr>
        <w:lastRenderedPageBreak/>
        <w:drawing>
          <wp:inline distT="0" distB="0" distL="0" distR="0" wp14:anchorId="305D02B6" wp14:editId="7B3DCFEA">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A251A8F" w14:textId="77777777" w:rsidR="00045204" w:rsidRDefault="00045204">
      <w:pPr>
        <w:spacing w:line="360" w:lineRule="auto"/>
        <w:jc w:val="left"/>
        <w:divId w:val="803429983"/>
      </w:pPr>
      <w:r>
        <w:rPr>
          <w:rFonts w:ascii="宋体" w:hAnsi="宋体" w:hint="eastAsia"/>
          <w:noProof/>
        </w:rPr>
        <w:drawing>
          <wp:inline distT="0" distB="0" distL="0" distR="0" wp14:anchorId="0D5E2F02" wp14:editId="713E21E3">
            <wp:extent cx="5226050" cy="3009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C78AF5F" w14:textId="77777777" w:rsidR="00045204" w:rsidRDefault="00045204">
      <w:pPr>
        <w:spacing w:line="360" w:lineRule="auto"/>
      </w:pPr>
      <w:r>
        <w:rPr>
          <w:rFonts w:ascii="宋体" w:hAnsi="宋体" w:hint="eastAsia"/>
        </w:rPr>
        <w:t>注：</w:t>
      </w:r>
      <w:r>
        <w:rPr>
          <w:rFonts w:ascii="宋体" w:hAnsi="宋体" w:hint="eastAsia"/>
          <w:lang w:eastAsia="zh-Hans"/>
        </w:rPr>
        <w:t>本基金合同生效日为2023年9月25日，图示的时间段为合同生效日至本报告期末。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2"/>
      <w:bookmarkEnd w:id="53"/>
    </w:p>
    <w:p w14:paraId="6CECBE07" w14:textId="77777777" w:rsidR="00045204" w:rsidRDefault="00045204">
      <w:pPr>
        <w:pStyle w:val="XBRLTitle1"/>
        <w:spacing w:before="156" w:line="360" w:lineRule="auto"/>
        <w:ind w:left="425"/>
        <w:rPr>
          <w:rFonts w:hint="eastAsia"/>
        </w:rPr>
      </w:pPr>
      <w:bookmarkStart w:id="55" w:name="_Toc481075054"/>
      <w:bookmarkStart w:id="56" w:name="_Toc438646458"/>
      <w:bookmarkStart w:id="57" w:name="_Toc490050008"/>
      <w:bookmarkStart w:id="58" w:name="_Toc512519487"/>
      <w:bookmarkStart w:id="59" w:name="_Toc514178674"/>
      <w:r>
        <w:rPr>
          <w:rFonts w:hint="eastAsia"/>
        </w:rPr>
        <w:t>管理人报告</w:t>
      </w:r>
      <w:bookmarkEnd w:id="55"/>
      <w:bookmarkEnd w:id="56"/>
      <w:bookmarkEnd w:id="57"/>
      <w:bookmarkEnd w:id="58"/>
      <w:bookmarkEnd w:id="59"/>
      <w:r>
        <w:rPr>
          <w:rFonts w:hint="eastAsia"/>
        </w:rPr>
        <w:t xml:space="preserve"> </w:t>
      </w:r>
    </w:p>
    <w:p w14:paraId="51430FBF" w14:textId="77777777" w:rsidR="00045204" w:rsidRDefault="00045204">
      <w:pPr>
        <w:pStyle w:val="XBRLTitle2"/>
        <w:spacing w:before="156" w:line="360" w:lineRule="auto"/>
        <w:ind w:left="454"/>
        <w:rPr>
          <w:rFonts w:hint="eastAsia"/>
        </w:rPr>
      </w:pPr>
      <w:bookmarkStart w:id="60" w:name="_Toc459213770"/>
      <w:bookmarkStart w:id="61" w:name="_Toc456107124"/>
      <w:bookmarkStart w:id="62" w:name="_Toc438654078"/>
      <w:bookmarkStart w:id="63" w:name="_Toc448480290"/>
      <w:bookmarkStart w:id="64" w:name="_Toc480465421"/>
      <w:bookmarkStart w:id="65" w:name="_Toc514178675"/>
      <w:bookmarkStart w:id="66" w:name="_Toc512611287"/>
      <w:bookmarkStart w:id="67" w:name="_Toc512612083"/>
      <w:bookmarkStart w:id="68" w:name="_Toc512612259"/>
      <w:bookmarkStart w:id="69" w:name="_Toc513658013"/>
      <w:bookmarkStart w:id="70" w:name="_Toc512519496"/>
      <w:bookmarkStart w:id="71" w:name="_Toc481075064"/>
      <w:bookmarkStart w:id="72" w:name="_Toc438646466"/>
      <w:bookmarkStart w:id="73" w:name="_Toc490050017"/>
      <w:r>
        <w:rPr>
          <w:rFonts w:hint="eastAsia"/>
        </w:rPr>
        <w:t>基金经理（或基金经理小组）简介</w:t>
      </w:r>
      <w:bookmarkEnd w:id="60"/>
      <w:bookmarkEnd w:id="61"/>
      <w:bookmarkEnd w:id="62"/>
      <w:bookmarkEnd w:id="63"/>
      <w:bookmarkEnd w:id="64"/>
      <w:bookmarkEnd w:id="65"/>
      <w:r>
        <w:rPr>
          <w:rFonts w:hint="eastAsia"/>
          <w:szCs w:val="21"/>
        </w:rPr>
        <w:t xml:space="preserve"> </w:t>
      </w:r>
      <w:bookmarkEnd w:id="66"/>
      <w:bookmarkEnd w:id="67"/>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E3BE3" w14:paraId="18FE49A1" w14:textId="77777777">
        <w:trPr>
          <w:divId w:val="59671744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C0004F" w14:textId="77777777" w:rsidR="00045204" w:rsidRDefault="00045204">
            <w:pPr>
              <w:snapToGrid w:val="0"/>
              <w:jc w:val="center"/>
            </w:pPr>
            <w:bookmarkStart w:id="74" w:name="m04_02"/>
            <w:bookmarkEnd w:id="7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D89C16" w14:textId="77777777" w:rsidR="00045204" w:rsidRDefault="0004520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8B31D" w14:textId="77777777" w:rsidR="00045204" w:rsidRDefault="00045204">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C1F14" w14:textId="77777777" w:rsidR="00045204" w:rsidRDefault="0004520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0F6F1" w14:textId="77777777" w:rsidR="00045204" w:rsidRDefault="0004520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E3BE3" w14:paraId="1089FDAF" w14:textId="77777777">
        <w:trPr>
          <w:divId w:val="59671744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B634D" w14:textId="77777777" w:rsidR="00045204" w:rsidRDefault="0004520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D7B8E" w14:textId="77777777" w:rsidR="00045204" w:rsidRDefault="0004520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79D6B9" w14:textId="77777777" w:rsidR="00045204" w:rsidRDefault="0004520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2F2C69" w14:textId="77777777" w:rsidR="00045204" w:rsidRDefault="0004520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76A45" w14:textId="77777777" w:rsidR="00045204" w:rsidRDefault="0004520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4C6C3" w14:textId="77777777" w:rsidR="00045204" w:rsidRDefault="00045204">
            <w:pPr>
              <w:widowControl/>
              <w:jc w:val="left"/>
            </w:pPr>
          </w:p>
        </w:tc>
      </w:tr>
      <w:tr w:rsidR="000E3BE3" w14:paraId="4604E8C1" w14:textId="77777777">
        <w:trPr>
          <w:divId w:val="59671744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5EA0F" w14:textId="77777777" w:rsidR="00045204" w:rsidRDefault="00045204">
            <w:pPr>
              <w:jc w:val="center"/>
            </w:pPr>
            <w:r>
              <w:rPr>
                <w:rFonts w:ascii="宋体" w:hAnsi="宋体" w:hint="eastAsia"/>
                <w:szCs w:val="24"/>
                <w:lang w:eastAsia="zh-Hans"/>
              </w:rPr>
              <w:t>毛时超</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0FFDD" w14:textId="77777777" w:rsidR="00045204" w:rsidRDefault="00045204">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4A6E4" w14:textId="77777777" w:rsidR="00045204" w:rsidRDefault="00045204">
            <w:pPr>
              <w:jc w:val="center"/>
            </w:pPr>
            <w:r>
              <w:rPr>
                <w:rFonts w:ascii="宋体" w:hAnsi="宋体" w:hint="eastAsia"/>
                <w:szCs w:val="24"/>
                <w:lang w:eastAsia="zh-Hans"/>
              </w:rPr>
              <w:t>2023年9月25日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337FE" w14:textId="77777777" w:rsidR="00045204" w:rsidRDefault="0004520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7E9D5" w14:textId="77777777" w:rsidR="00045204" w:rsidRDefault="00045204">
            <w:pPr>
              <w:jc w:val="center"/>
            </w:pPr>
            <w:r>
              <w:rPr>
                <w:rFonts w:ascii="宋体" w:hAnsi="宋体" w:hint="eastAsia"/>
                <w:szCs w:val="24"/>
                <w:lang w:eastAsia="zh-Hans"/>
              </w:rPr>
              <w:t>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27310" w14:textId="77777777" w:rsidR="00045204" w:rsidRDefault="00045204">
            <w:pPr>
              <w:jc w:val="left"/>
            </w:pPr>
            <w:r>
              <w:rPr>
                <w:rFonts w:ascii="宋体" w:hAnsi="宋体" w:hint="eastAsia"/>
                <w:szCs w:val="24"/>
                <w:lang w:eastAsia="zh-Hans"/>
              </w:rPr>
              <w:t>毛时超先生曾任平安基金管理有限公司量化研究员、基金经理助理、基金经</w:t>
            </w:r>
            <w:r>
              <w:rPr>
                <w:rFonts w:ascii="宋体" w:hAnsi="宋体" w:hint="eastAsia"/>
                <w:szCs w:val="24"/>
                <w:lang w:eastAsia="zh-Hans"/>
              </w:rPr>
              <w:lastRenderedPageBreak/>
              <w:t xml:space="preserve">理；自2021年11月加入摩根基金管理(中国)有限公司(原上投摩根基金管理有限公司)，现任指数及量化投资部基金经理。 </w:t>
            </w:r>
          </w:p>
        </w:tc>
      </w:tr>
    </w:tbl>
    <w:p w14:paraId="456219F1" w14:textId="77777777" w:rsidR="00045204" w:rsidRDefault="00045204">
      <w:pPr>
        <w:wordWrap w:val="0"/>
        <w:spacing w:line="360" w:lineRule="auto"/>
        <w:jc w:val="left"/>
      </w:pPr>
      <w:r>
        <w:rPr>
          <w:rFonts w:ascii="宋体" w:hAnsi="宋体" w:hint="eastAsia"/>
          <w:szCs w:val="21"/>
        </w:rPr>
        <w:lastRenderedPageBreak/>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r>
        <w:rPr>
          <w:rFonts w:ascii="宋体" w:hAnsi="宋体" w:hint="eastAsia"/>
          <w:szCs w:val="21"/>
        </w:rPr>
        <w:br/>
        <w:t xml:space="preserve">　　3.何智豪先生自2025年10月22日起被聘任为本基金基金经理，且自2025年10月22日起，毛时超先生不再担任本基金基金经理。</w:t>
      </w:r>
    </w:p>
    <w:p w14:paraId="5F8A069E" w14:textId="77777777" w:rsidR="00045204" w:rsidRDefault="00045204">
      <w:pPr>
        <w:pStyle w:val="XBRLTitle2"/>
        <w:spacing w:before="156" w:line="360" w:lineRule="auto"/>
        <w:ind w:left="454"/>
        <w:rPr>
          <w:rFonts w:hint="eastAsia"/>
        </w:rPr>
      </w:pPr>
      <w:bookmarkStart w:id="75" w:name="m402"/>
      <w:bookmarkStart w:id="76" w:name="_Toc459213772"/>
      <w:bookmarkStart w:id="77" w:name="_Toc456107126"/>
      <w:bookmarkStart w:id="78" w:name="_Toc438654080"/>
      <w:bookmarkStart w:id="79" w:name="_Toc448480292"/>
      <w:bookmarkStart w:id="80" w:name="_Toc480465423"/>
      <w:bookmarkStart w:id="81" w:name="_Toc512611289"/>
      <w:bookmarkStart w:id="82" w:name="_Toc512612085"/>
      <w:bookmarkStart w:id="83" w:name="_Toc512612261"/>
      <w:bookmarkStart w:id="84" w:name="_Toc513658015"/>
      <w:bookmarkStart w:id="85" w:name="_Toc514178677"/>
      <w:bookmarkStart w:id="86" w:name="m403"/>
      <w:bookmarkEnd w:id="75"/>
      <w:r>
        <w:rPr>
          <w:rFonts w:hint="eastAsia"/>
        </w:rPr>
        <w:t>报告期内本基金运作遵规守信情况说明</w:t>
      </w:r>
      <w:bookmarkEnd w:id="76"/>
      <w:bookmarkEnd w:id="77"/>
      <w:bookmarkEnd w:id="78"/>
      <w:bookmarkEnd w:id="79"/>
      <w:bookmarkEnd w:id="80"/>
      <w:bookmarkEnd w:id="81"/>
      <w:bookmarkEnd w:id="82"/>
      <w:bookmarkEnd w:id="83"/>
      <w:bookmarkEnd w:id="84"/>
      <w:bookmarkEnd w:id="85"/>
      <w:r>
        <w:rPr>
          <w:rFonts w:hint="eastAsia"/>
        </w:rPr>
        <w:t xml:space="preserve"> </w:t>
      </w:r>
    </w:p>
    <w:p w14:paraId="4D2CD3F5" w14:textId="77777777" w:rsidR="00045204" w:rsidRDefault="00045204">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4BCC41CF" w14:textId="77777777" w:rsidR="00045204" w:rsidRDefault="00045204">
      <w:pPr>
        <w:pStyle w:val="XBRLTitle2"/>
        <w:spacing w:before="156" w:line="360" w:lineRule="auto"/>
        <w:ind w:left="454"/>
        <w:rPr>
          <w:rFonts w:hint="eastAsia"/>
        </w:rPr>
      </w:pPr>
      <w:bookmarkStart w:id="87" w:name="_Toc459213773"/>
      <w:bookmarkStart w:id="88" w:name="_Toc456107127"/>
      <w:bookmarkStart w:id="89" w:name="_Toc438654081"/>
      <w:bookmarkStart w:id="90" w:name="_Toc448480293"/>
      <w:bookmarkStart w:id="91" w:name="_Toc480465424"/>
      <w:bookmarkStart w:id="92" w:name="_Toc512611290"/>
      <w:bookmarkStart w:id="93" w:name="_Toc512612086"/>
      <w:bookmarkStart w:id="94" w:name="_Toc512612262"/>
      <w:bookmarkStart w:id="95" w:name="_Toc513658016"/>
      <w:bookmarkStart w:id="96" w:name="_Toc514178678"/>
      <w:bookmarkEnd w:id="86"/>
      <w:r>
        <w:rPr>
          <w:rFonts w:hint="eastAsia"/>
        </w:rPr>
        <w:t>公平交易专项说明</w:t>
      </w:r>
      <w:bookmarkEnd w:id="87"/>
      <w:bookmarkEnd w:id="88"/>
      <w:bookmarkEnd w:id="89"/>
      <w:bookmarkEnd w:id="90"/>
      <w:bookmarkEnd w:id="91"/>
      <w:bookmarkEnd w:id="92"/>
      <w:bookmarkEnd w:id="93"/>
      <w:bookmarkEnd w:id="94"/>
      <w:bookmarkEnd w:id="95"/>
      <w:bookmarkEnd w:id="96"/>
      <w:r>
        <w:rPr>
          <w:rFonts w:hint="eastAsia"/>
        </w:rPr>
        <w:t xml:space="preserve"> </w:t>
      </w:r>
    </w:p>
    <w:p w14:paraId="760579F0" w14:textId="77777777" w:rsidR="00045204" w:rsidRDefault="00045204">
      <w:pPr>
        <w:pStyle w:val="XBRLTitle3"/>
        <w:spacing w:before="156"/>
        <w:ind w:left="0"/>
        <w:rPr>
          <w:rFonts w:hint="eastAsia"/>
        </w:rPr>
      </w:pPr>
      <w:bookmarkStart w:id="97" w:name="_Toc513658017"/>
      <w:bookmarkStart w:id="98" w:name="_Toc514178679"/>
      <w:bookmarkStart w:id="99" w:name="_Toc480465425"/>
      <w:bookmarkStart w:id="100" w:name="m404_01_0570"/>
      <w:r>
        <w:rPr>
          <w:rFonts w:hint="eastAsia"/>
        </w:rPr>
        <w:t>公平交易制度的执行情况</w:t>
      </w:r>
      <w:bookmarkEnd w:id="97"/>
      <w:bookmarkEnd w:id="98"/>
    </w:p>
    <w:p w14:paraId="4B23E0ED" w14:textId="77777777" w:rsidR="00045204" w:rsidRDefault="0004520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A78BDF0" w14:textId="77777777" w:rsidR="00045204" w:rsidRDefault="00045204">
      <w:pPr>
        <w:pStyle w:val="XBRLTitle3"/>
        <w:spacing w:before="156"/>
        <w:ind w:left="0"/>
        <w:rPr>
          <w:rFonts w:hint="eastAsia"/>
        </w:rPr>
      </w:pPr>
      <w:bookmarkStart w:id="101" w:name="_Toc513658018"/>
      <w:bookmarkStart w:id="102" w:name="_Toc514178680"/>
      <w:bookmarkStart w:id="103" w:name="_Toc480465426"/>
      <w:bookmarkStart w:id="104" w:name="m404_01_0578"/>
      <w:r>
        <w:rPr>
          <w:rFonts w:hint="eastAsia"/>
        </w:rPr>
        <w:t>异常交易行为的专项说明</w:t>
      </w:r>
      <w:bookmarkEnd w:id="101"/>
      <w:bookmarkEnd w:id="102"/>
    </w:p>
    <w:p w14:paraId="451B71DC" w14:textId="77777777" w:rsidR="00045204" w:rsidRDefault="00045204">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w:t>
      </w:r>
      <w:r>
        <w:rPr>
          <w:rFonts w:ascii="宋体" w:hAnsi="宋体" w:cs="宋体" w:hint="eastAsia"/>
          <w:color w:val="000000"/>
          <w:kern w:val="0"/>
        </w:rPr>
        <w:lastRenderedPageBreak/>
        <w:t>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48EBDE50" w14:textId="77777777" w:rsidR="00045204" w:rsidRDefault="00045204">
      <w:pPr>
        <w:pStyle w:val="XBRLTitle2"/>
        <w:spacing w:before="156" w:line="360" w:lineRule="auto"/>
        <w:ind w:left="454"/>
        <w:rPr>
          <w:rFonts w:hint="eastAsia"/>
        </w:rPr>
      </w:pPr>
      <w:bookmarkStart w:id="105" w:name="_Toc459213774"/>
      <w:bookmarkStart w:id="106" w:name="_Toc456107128"/>
      <w:bookmarkStart w:id="107" w:name="_Toc438654082"/>
      <w:bookmarkStart w:id="108" w:name="_Toc448480294"/>
      <w:bookmarkStart w:id="109" w:name="_Toc480465427"/>
      <w:bookmarkStart w:id="110" w:name="_Toc512611291"/>
      <w:bookmarkStart w:id="111" w:name="_Toc512612087"/>
      <w:bookmarkStart w:id="112" w:name="_Toc512612263"/>
      <w:bookmarkStart w:id="113" w:name="_Toc513658019"/>
      <w:bookmarkStart w:id="114" w:name="_Toc514178681"/>
      <w:r>
        <w:rPr>
          <w:rFonts w:hint="eastAsia"/>
        </w:rPr>
        <w:t>报告期内基金的投资策略和业绩表现说明</w:t>
      </w:r>
      <w:bookmarkEnd w:id="105"/>
      <w:bookmarkEnd w:id="106"/>
      <w:bookmarkEnd w:id="107"/>
      <w:bookmarkEnd w:id="108"/>
      <w:bookmarkEnd w:id="109"/>
      <w:bookmarkEnd w:id="110"/>
      <w:bookmarkEnd w:id="111"/>
      <w:bookmarkEnd w:id="112"/>
      <w:bookmarkEnd w:id="113"/>
      <w:bookmarkEnd w:id="114"/>
      <w:r>
        <w:rPr>
          <w:rFonts w:hint="eastAsia"/>
        </w:rPr>
        <w:t xml:space="preserve"> </w:t>
      </w:r>
    </w:p>
    <w:p w14:paraId="1BBC714A" w14:textId="77777777" w:rsidR="00045204" w:rsidRDefault="00045204">
      <w:pPr>
        <w:pStyle w:val="XBRLTitle3"/>
        <w:spacing w:before="156"/>
        <w:ind w:left="0"/>
        <w:rPr>
          <w:rFonts w:hint="eastAsia"/>
        </w:rPr>
      </w:pPr>
      <w:bookmarkStart w:id="115" w:name="_Toc51408825711"/>
      <w:bookmarkStart w:id="116" w:name="_Toc513542656"/>
      <w:r>
        <w:rPr>
          <w:rFonts w:hint="eastAsia"/>
        </w:rPr>
        <w:t>报告期内基金投资策略和运作分析</w:t>
      </w:r>
      <w:bookmarkEnd w:id="115"/>
      <w:bookmarkEnd w:id="99"/>
      <w:bookmarkEnd w:id="116"/>
      <w:r>
        <w:rPr>
          <w:rFonts w:hint="eastAsia"/>
        </w:rPr>
        <w:t xml:space="preserve"> </w:t>
      </w:r>
    </w:p>
    <w:p w14:paraId="2752EFA3" w14:textId="77777777" w:rsidR="00045204" w:rsidRDefault="00045204">
      <w:pPr>
        <w:spacing w:line="360" w:lineRule="auto"/>
        <w:ind w:firstLineChars="200" w:firstLine="420"/>
        <w:divId w:val="545916169"/>
      </w:pPr>
      <w:r>
        <w:rPr>
          <w:rFonts w:ascii="宋体" w:hAnsi="宋体" w:hint="eastAsia"/>
          <w:color w:val="000000"/>
          <w:kern w:val="0"/>
          <w:szCs w:val="21"/>
          <w:lang w:eastAsia="zh-Hans"/>
        </w:rPr>
        <w:t>报告期内，全球关税冲突对市场影响减弱，叠加美联储降息落地，并且受益于人工智能需求的爆发，相关科技公司的股价出现较大幅度地反弹，带动指数持续上涨、创出历史新高。</w:t>
      </w:r>
      <w:r>
        <w:rPr>
          <w:rFonts w:ascii="宋体" w:hAnsi="宋体" w:hint="eastAsia"/>
          <w:color w:val="000000"/>
          <w:kern w:val="0"/>
          <w:szCs w:val="21"/>
          <w:lang w:eastAsia="zh-Hans"/>
        </w:rPr>
        <w:br/>
        <w:t xml:space="preserve">　　本基金采用复制标的指数的投资策略，力争将跟踪误差控制在合理水平。</w:t>
      </w:r>
      <w:r>
        <w:rPr>
          <w:rFonts w:ascii="宋体" w:hAnsi="宋体" w:hint="eastAsia"/>
          <w:color w:val="000000"/>
          <w:kern w:val="0"/>
          <w:szCs w:val="21"/>
          <w:lang w:eastAsia="zh-Hans"/>
        </w:rPr>
        <w:br/>
        <w:t xml:space="preserve">　　展望未来，本基金投资跟踪的纳斯达克100指数，从中长期维度来看，相关公司有望受益于美联储降息与人工智能技术发展，且在全球市场具有较强的竞争力，或具备较好的投资配置价值。</w:t>
      </w:r>
      <w:r>
        <w:rPr>
          <w:rFonts w:ascii="宋体" w:hAnsi="宋体" w:hint="eastAsia"/>
          <w:color w:val="000000"/>
          <w:kern w:val="0"/>
          <w:sz w:val="24"/>
        </w:rPr>
        <w:t xml:space="preserve"> </w:t>
      </w:r>
      <w:bookmarkEnd w:id="54"/>
    </w:p>
    <w:p w14:paraId="33C00C31" w14:textId="77777777" w:rsidR="00045204" w:rsidRDefault="00045204">
      <w:pPr>
        <w:pStyle w:val="XBRLTitle3"/>
        <w:spacing w:before="156"/>
        <w:ind w:left="0"/>
        <w:rPr>
          <w:rFonts w:hint="eastAsia"/>
        </w:rPr>
      </w:pPr>
      <w:bookmarkStart w:id="117" w:name="_Toc51408825712"/>
      <w:bookmarkStart w:id="118" w:name="_Toc513542657"/>
      <w:bookmarkEnd w:id="100"/>
      <w:r>
        <w:rPr>
          <w:rFonts w:hint="eastAsia"/>
        </w:rPr>
        <w:t>报告期内基金的业绩表现</w:t>
      </w:r>
      <w:bookmarkEnd w:id="117"/>
      <w:bookmarkEnd w:id="103"/>
      <w:bookmarkEnd w:id="118"/>
      <w:r>
        <w:rPr>
          <w:rFonts w:hint="eastAsia"/>
        </w:rPr>
        <w:t xml:space="preserve"> </w:t>
      </w:r>
    </w:p>
    <w:p w14:paraId="69A094AE" w14:textId="77777777" w:rsidR="00045204" w:rsidRDefault="00045204">
      <w:pPr>
        <w:spacing w:line="360" w:lineRule="auto"/>
        <w:ind w:firstLineChars="200" w:firstLine="420"/>
        <w:jc w:val="left"/>
      </w:pPr>
      <w:r>
        <w:rPr>
          <w:rFonts w:ascii="宋体" w:hAnsi="宋体" w:cs="宋体" w:hint="eastAsia"/>
          <w:color w:val="000000"/>
          <w:kern w:val="0"/>
        </w:rPr>
        <w:t>本报告期摩根纳斯达克100指数(QDII)人民币A份额净值增长率为：7.31%，同期业绩比较基准收益率为：7.62%；</w:t>
      </w:r>
      <w:r>
        <w:rPr>
          <w:rFonts w:ascii="宋体" w:hAnsi="宋体" w:cs="宋体" w:hint="eastAsia"/>
          <w:color w:val="000000"/>
          <w:kern w:val="0"/>
        </w:rPr>
        <w:br/>
        <w:t xml:space="preserve">　　摩根纳斯达克100指数(QDII)人民币C份额净值增长率为：7.22%，同期业绩比较基准收益率为：7.62%；</w:t>
      </w:r>
      <w:r>
        <w:rPr>
          <w:rFonts w:ascii="宋体" w:hAnsi="宋体" w:cs="宋体" w:hint="eastAsia"/>
          <w:color w:val="000000"/>
          <w:kern w:val="0"/>
        </w:rPr>
        <w:br/>
        <w:t xml:space="preserve">　　摩根纳斯达克100指数(QDII)美元A份额净值增长率为：8.11%，同期业绩比较基准收益率为：7.62%；</w:t>
      </w:r>
      <w:r>
        <w:rPr>
          <w:rFonts w:ascii="宋体" w:hAnsi="宋体" w:cs="宋体" w:hint="eastAsia"/>
          <w:color w:val="000000"/>
          <w:kern w:val="0"/>
        </w:rPr>
        <w:br/>
        <w:t xml:space="preserve">　　摩根纳斯达克100指数(QDII)美元C份额净值增长率为：8.03%，同期业绩比较基准收益率为：7.62%。</w:t>
      </w:r>
      <w:bookmarkEnd w:id="104"/>
    </w:p>
    <w:p w14:paraId="5074D218" w14:textId="77777777" w:rsidR="00045204" w:rsidRDefault="00045204">
      <w:pPr>
        <w:pStyle w:val="XBRLTitle2"/>
        <w:spacing w:before="156" w:line="360" w:lineRule="auto"/>
        <w:ind w:left="454"/>
        <w:rPr>
          <w:rFonts w:hint="eastAsia"/>
        </w:rPr>
      </w:pPr>
      <w:bookmarkStart w:id="119" w:name="m405_01_2550"/>
      <w:bookmarkStart w:id="120" w:name="_Toc459213775"/>
      <w:bookmarkStart w:id="121" w:name="_Toc456107129"/>
      <w:bookmarkStart w:id="122" w:name="_Toc438654084"/>
      <w:bookmarkStart w:id="123" w:name="_Toc448480296"/>
      <w:bookmarkStart w:id="124" w:name="_Toc480465430"/>
      <w:bookmarkStart w:id="125" w:name="_Toc512611292"/>
      <w:bookmarkStart w:id="126" w:name="_Toc512612088"/>
      <w:bookmarkStart w:id="127" w:name="_Toc512612264"/>
      <w:bookmarkStart w:id="128" w:name="_Toc513658020"/>
      <w:bookmarkStart w:id="129" w:name="_Toc514178682"/>
      <w:bookmarkStart w:id="130" w:name="m407"/>
      <w:bookmarkEnd w:id="119"/>
      <w:r>
        <w:rPr>
          <w:rFonts w:hint="eastAsia"/>
        </w:rPr>
        <w:t>报告期内基金持有人数或基金资产净值预警说明</w:t>
      </w:r>
      <w:bookmarkEnd w:id="120"/>
      <w:bookmarkEnd w:id="121"/>
      <w:bookmarkEnd w:id="122"/>
      <w:bookmarkEnd w:id="123"/>
      <w:bookmarkEnd w:id="124"/>
      <w:bookmarkEnd w:id="125"/>
      <w:bookmarkEnd w:id="126"/>
      <w:bookmarkEnd w:id="127"/>
      <w:bookmarkEnd w:id="128"/>
      <w:bookmarkEnd w:id="129"/>
      <w:r>
        <w:rPr>
          <w:rFonts w:hint="eastAsia"/>
        </w:rPr>
        <w:t xml:space="preserve"> </w:t>
      </w:r>
    </w:p>
    <w:p w14:paraId="2CACB85D" w14:textId="77777777" w:rsidR="00045204" w:rsidRDefault="00045204">
      <w:pPr>
        <w:spacing w:line="360" w:lineRule="auto"/>
        <w:ind w:firstLineChars="200" w:firstLine="420"/>
        <w:jc w:val="left"/>
      </w:pPr>
      <w:r>
        <w:rPr>
          <w:rFonts w:ascii="宋体" w:hAnsi="宋体" w:hint="eastAsia"/>
        </w:rPr>
        <w:t>无。</w:t>
      </w:r>
    </w:p>
    <w:p w14:paraId="792992DC" w14:textId="77777777" w:rsidR="00045204" w:rsidRDefault="00045204">
      <w:pPr>
        <w:pStyle w:val="XBRLTitle1"/>
        <w:spacing w:before="156" w:line="360" w:lineRule="auto"/>
        <w:ind w:left="425"/>
        <w:rPr>
          <w:rFonts w:hint="eastAsia"/>
        </w:rPr>
      </w:pPr>
      <w:bookmarkStart w:id="131" w:name="_Toc514178683"/>
      <w:bookmarkEnd w:id="130"/>
      <w:r>
        <w:rPr>
          <w:rFonts w:hint="eastAsia"/>
        </w:rPr>
        <w:t>投资组合报告</w:t>
      </w:r>
      <w:bookmarkEnd w:id="131"/>
      <w:bookmarkEnd w:id="70"/>
      <w:bookmarkEnd w:id="71"/>
      <w:bookmarkEnd w:id="72"/>
      <w:bookmarkEnd w:id="73"/>
      <w:r>
        <w:rPr>
          <w:rFonts w:hint="eastAsia"/>
        </w:rPr>
        <w:t xml:space="preserve"> </w:t>
      </w:r>
    </w:p>
    <w:p w14:paraId="4AF40246" w14:textId="77777777" w:rsidR="00045204" w:rsidRDefault="00045204">
      <w:pPr>
        <w:pStyle w:val="XBRLTitle2"/>
        <w:spacing w:before="156" w:line="360" w:lineRule="auto"/>
        <w:ind w:left="454"/>
        <w:rPr>
          <w:rFonts w:hint="eastAsia"/>
        </w:rPr>
      </w:pPr>
      <w:bookmarkStart w:id="132" w:name="_Toc459213777"/>
      <w:bookmarkStart w:id="133" w:name="_Toc456107131"/>
      <w:bookmarkStart w:id="134" w:name="_Toc438654086"/>
      <w:bookmarkStart w:id="135" w:name="_Toc448480298"/>
      <w:bookmarkStart w:id="136" w:name="_Toc480465432"/>
      <w:bookmarkStart w:id="137" w:name="_Toc514178684"/>
      <w:bookmarkStart w:id="138" w:name="_Toc512611294"/>
      <w:bookmarkStart w:id="139" w:name="_Toc512612090"/>
      <w:bookmarkStart w:id="140" w:name="_Toc512612266"/>
      <w:bookmarkStart w:id="141" w:name="_Toc513658022"/>
      <w:bookmarkStart w:id="142" w:name="m501"/>
      <w:bookmarkStart w:id="143" w:name="_Toc490050042"/>
      <w:bookmarkStart w:id="144" w:name="_Toc438646477"/>
      <w:bookmarkStart w:id="145" w:name="_Toc481075089"/>
      <w:bookmarkStart w:id="146" w:name="_Toc512519521"/>
      <w:bookmarkStart w:id="147" w:name="m601"/>
      <w:r>
        <w:rPr>
          <w:rFonts w:hint="eastAsia"/>
        </w:rPr>
        <w:t>报告期末基金资产组合情况</w:t>
      </w:r>
      <w:bookmarkEnd w:id="132"/>
      <w:bookmarkEnd w:id="133"/>
      <w:bookmarkEnd w:id="134"/>
      <w:bookmarkEnd w:id="135"/>
      <w:bookmarkEnd w:id="136"/>
      <w:bookmarkEnd w:id="137"/>
      <w:r>
        <w:rPr>
          <w:rFonts w:hint="eastAsia"/>
        </w:rPr>
        <w:t xml:space="preserve"> </w:t>
      </w:r>
      <w:bookmarkEnd w:id="138"/>
      <w:bookmarkEnd w:id="139"/>
      <w:bookmarkEnd w:id="140"/>
      <w:bookmarkEnd w:id="141"/>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3"/>
        <w:gridCol w:w="2375"/>
        <w:gridCol w:w="2355"/>
      </w:tblGrid>
      <w:tr w:rsidR="000E3BE3" w14:paraId="1BFEC9D0"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08171E" w14:textId="77777777" w:rsidR="00045204" w:rsidRDefault="00045204">
            <w:pPr>
              <w:jc w:val="center"/>
            </w:pPr>
            <w:bookmarkStart w:id="148" w:name="m08QD_01_tab"/>
            <w:bookmarkStart w:id="149" w:name="OLE_LINK46"/>
            <w:bookmarkStart w:id="150" w:name="OLE_LINK45"/>
            <w:bookmarkStart w:id="151" w:name="OLE_LINK42"/>
            <w:bookmarkStart w:id="152" w:name="OLE_LINK41"/>
            <w:bookmarkEnd w:id="148"/>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676B8BA6" w14:textId="77777777" w:rsidR="00045204" w:rsidRDefault="00045204">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23D95086" w14:textId="77777777" w:rsidR="00045204" w:rsidRDefault="00045204">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62F2E9C3" w14:textId="77777777" w:rsidR="00045204" w:rsidRDefault="0004520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E3BE3" w14:paraId="4DFF0873"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8910097" w14:textId="77777777" w:rsidR="00045204" w:rsidRDefault="00045204">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0DD05409" w14:textId="77777777" w:rsidR="00045204" w:rsidRDefault="0004520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C349312" w14:textId="77777777" w:rsidR="00045204" w:rsidRDefault="00045204">
            <w:pPr>
              <w:jc w:val="right"/>
            </w:pPr>
            <w:r>
              <w:rPr>
                <w:rFonts w:ascii="宋体" w:hAnsi="宋体" w:hint="eastAsia"/>
                <w:szCs w:val="24"/>
                <w:lang w:eastAsia="zh-Hans"/>
              </w:rPr>
              <w:t>1,350,000,464.44</w:t>
            </w:r>
          </w:p>
        </w:tc>
        <w:tc>
          <w:tcPr>
            <w:tcW w:w="2373" w:type="dxa"/>
            <w:tcBorders>
              <w:top w:val="single" w:sz="4" w:space="0" w:color="auto"/>
              <w:left w:val="nil"/>
              <w:bottom w:val="single" w:sz="4" w:space="0" w:color="auto"/>
              <w:right w:val="single" w:sz="4" w:space="0" w:color="auto"/>
            </w:tcBorders>
            <w:vAlign w:val="center"/>
            <w:hideMark/>
          </w:tcPr>
          <w:p w14:paraId="57FADD0C" w14:textId="77777777" w:rsidR="00045204" w:rsidRDefault="00045204">
            <w:pPr>
              <w:jc w:val="right"/>
            </w:pPr>
            <w:r>
              <w:rPr>
                <w:rFonts w:ascii="宋体" w:hAnsi="宋体" w:hint="eastAsia"/>
                <w:szCs w:val="24"/>
                <w:lang w:eastAsia="zh-Hans"/>
              </w:rPr>
              <w:t>89.08</w:t>
            </w:r>
          </w:p>
        </w:tc>
      </w:tr>
      <w:tr w:rsidR="000E3BE3" w14:paraId="2050EEB1"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BF3FD9E" w14:textId="77777777" w:rsidR="00045204" w:rsidRDefault="000452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A556811" w14:textId="77777777" w:rsidR="00045204" w:rsidRDefault="00045204">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98653ED" w14:textId="77777777" w:rsidR="00045204" w:rsidRDefault="00045204">
            <w:pPr>
              <w:jc w:val="right"/>
            </w:pPr>
            <w:r>
              <w:rPr>
                <w:rFonts w:ascii="宋体" w:hAnsi="宋体" w:hint="eastAsia"/>
                <w:szCs w:val="24"/>
                <w:lang w:eastAsia="zh-Hans"/>
              </w:rPr>
              <w:t>1,333,009,716.88</w:t>
            </w:r>
          </w:p>
        </w:tc>
        <w:tc>
          <w:tcPr>
            <w:tcW w:w="2373" w:type="dxa"/>
            <w:tcBorders>
              <w:top w:val="single" w:sz="4" w:space="0" w:color="auto"/>
              <w:left w:val="nil"/>
              <w:bottom w:val="single" w:sz="4" w:space="0" w:color="auto"/>
              <w:right w:val="single" w:sz="4" w:space="0" w:color="auto"/>
            </w:tcBorders>
            <w:vAlign w:val="center"/>
            <w:hideMark/>
          </w:tcPr>
          <w:p w14:paraId="614E9FAF" w14:textId="77777777" w:rsidR="00045204" w:rsidRDefault="00045204">
            <w:pPr>
              <w:jc w:val="right"/>
            </w:pPr>
            <w:r>
              <w:rPr>
                <w:rFonts w:ascii="宋体" w:hAnsi="宋体" w:hint="eastAsia"/>
                <w:szCs w:val="24"/>
                <w:lang w:eastAsia="zh-Hans"/>
              </w:rPr>
              <w:t>87.96</w:t>
            </w:r>
          </w:p>
        </w:tc>
      </w:tr>
      <w:tr w:rsidR="000E3BE3" w14:paraId="6D20FAE6"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BE1C847" w14:textId="77777777" w:rsidR="00045204" w:rsidRDefault="000452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FCD2CAC" w14:textId="77777777" w:rsidR="00045204" w:rsidRDefault="00045204">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D37BD5D" w14:textId="77777777" w:rsidR="00045204" w:rsidRDefault="000452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E6894CA" w14:textId="77777777" w:rsidR="00045204" w:rsidRDefault="00045204">
            <w:pPr>
              <w:jc w:val="right"/>
            </w:pPr>
            <w:r>
              <w:rPr>
                <w:rFonts w:ascii="宋体" w:hAnsi="宋体" w:hint="eastAsia"/>
                <w:szCs w:val="24"/>
                <w:lang w:eastAsia="zh-Hans"/>
              </w:rPr>
              <w:t>-</w:t>
            </w:r>
          </w:p>
        </w:tc>
      </w:tr>
      <w:tr w:rsidR="000E3BE3" w14:paraId="5A3D639D"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5462A84" w14:textId="77777777" w:rsidR="00045204" w:rsidRDefault="000452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FD9BF3B" w14:textId="77777777" w:rsidR="00045204" w:rsidRDefault="00045204">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F89F388" w14:textId="77777777" w:rsidR="00045204" w:rsidRDefault="00045204">
            <w:pPr>
              <w:jc w:val="right"/>
            </w:pPr>
            <w:r>
              <w:rPr>
                <w:rFonts w:ascii="宋体" w:hAnsi="宋体" w:hint="eastAsia"/>
                <w:szCs w:val="24"/>
                <w:lang w:eastAsia="zh-Hans"/>
              </w:rPr>
              <w:t>16,990,747.56</w:t>
            </w:r>
          </w:p>
        </w:tc>
        <w:tc>
          <w:tcPr>
            <w:tcW w:w="2373" w:type="dxa"/>
            <w:tcBorders>
              <w:top w:val="single" w:sz="4" w:space="0" w:color="auto"/>
              <w:left w:val="nil"/>
              <w:bottom w:val="single" w:sz="4" w:space="0" w:color="auto"/>
              <w:right w:val="single" w:sz="4" w:space="0" w:color="auto"/>
            </w:tcBorders>
            <w:vAlign w:val="center"/>
            <w:hideMark/>
          </w:tcPr>
          <w:p w14:paraId="5A506B9E" w14:textId="77777777" w:rsidR="00045204" w:rsidRDefault="00045204">
            <w:pPr>
              <w:jc w:val="right"/>
            </w:pPr>
            <w:r>
              <w:rPr>
                <w:rFonts w:ascii="宋体" w:hAnsi="宋体" w:hint="eastAsia"/>
                <w:szCs w:val="24"/>
                <w:lang w:eastAsia="zh-Hans"/>
              </w:rPr>
              <w:t>1.12</w:t>
            </w:r>
          </w:p>
        </w:tc>
      </w:tr>
      <w:tr w:rsidR="000E3BE3" w14:paraId="15EB28ED"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023685D" w14:textId="77777777" w:rsidR="00045204" w:rsidRDefault="000452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9676198" w14:textId="77777777" w:rsidR="00045204" w:rsidRDefault="00045204">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E17EBB2" w14:textId="77777777" w:rsidR="00045204" w:rsidRDefault="000452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6B9EDF9" w14:textId="77777777" w:rsidR="00045204" w:rsidRDefault="00045204">
            <w:pPr>
              <w:jc w:val="right"/>
            </w:pPr>
            <w:r>
              <w:rPr>
                <w:rFonts w:ascii="宋体" w:hAnsi="宋体" w:hint="eastAsia"/>
                <w:szCs w:val="24"/>
                <w:lang w:eastAsia="zh-Hans"/>
              </w:rPr>
              <w:t>-</w:t>
            </w:r>
          </w:p>
        </w:tc>
      </w:tr>
      <w:tr w:rsidR="000E3BE3" w14:paraId="58E77D30"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98DB9CD" w14:textId="77777777" w:rsidR="00045204" w:rsidRDefault="00045204">
            <w:pPr>
              <w:jc w:val="center"/>
            </w:pPr>
            <w:r>
              <w:rPr>
                <w:rFonts w:ascii="宋体" w:hAnsi="宋体" w:hint="eastAsia"/>
                <w:color w:val="000000"/>
                <w:lang w:eastAsia="zh-Hans"/>
              </w:rPr>
              <w:lastRenderedPageBreak/>
              <w:t xml:space="preserve">2 </w:t>
            </w:r>
          </w:p>
        </w:tc>
        <w:tc>
          <w:tcPr>
            <w:tcW w:w="3529" w:type="dxa"/>
            <w:tcBorders>
              <w:top w:val="single" w:sz="4" w:space="0" w:color="auto"/>
              <w:left w:val="nil"/>
              <w:bottom w:val="single" w:sz="4" w:space="0" w:color="auto"/>
              <w:right w:val="single" w:sz="4" w:space="0" w:color="auto"/>
            </w:tcBorders>
            <w:vAlign w:val="center"/>
            <w:hideMark/>
          </w:tcPr>
          <w:p w14:paraId="4D1DE608" w14:textId="77777777" w:rsidR="00045204" w:rsidRDefault="0004520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F0EA4CA" w14:textId="77777777" w:rsidR="00045204" w:rsidRDefault="000452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FD491BB" w14:textId="77777777" w:rsidR="00045204" w:rsidRDefault="00045204">
            <w:pPr>
              <w:jc w:val="right"/>
            </w:pPr>
            <w:r>
              <w:rPr>
                <w:rFonts w:ascii="宋体" w:hAnsi="宋体" w:hint="eastAsia"/>
                <w:szCs w:val="24"/>
                <w:lang w:eastAsia="zh-Hans"/>
              </w:rPr>
              <w:t>-</w:t>
            </w:r>
          </w:p>
        </w:tc>
      </w:tr>
      <w:tr w:rsidR="000E3BE3" w14:paraId="589853C5"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3BA7480" w14:textId="77777777" w:rsidR="00045204" w:rsidRDefault="00045204">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63143913" w14:textId="77777777" w:rsidR="00045204" w:rsidRDefault="0004520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9DE814B" w14:textId="77777777" w:rsidR="00045204" w:rsidRDefault="000452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812E999" w14:textId="77777777" w:rsidR="00045204" w:rsidRDefault="00045204">
            <w:pPr>
              <w:jc w:val="right"/>
            </w:pPr>
            <w:r>
              <w:rPr>
                <w:rFonts w:ascii="宋体" w:hAnsi="宋体" w:hint="eastAsia"/>
                <w:szCs w:val="24"/>
                <w:lang w:eastAsia="zh-Hans"/>
              </w:rPr>
              <w:t>-</w:t>
            </w:r>
          </w:p>
        </w:tc>
      </w:tr>
      <w:tr w:rsidR="000E3BE3" w14:paraId="6413A8C5"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6D28774" w14:textId="77777777" w:rsidR="00045204" w:rsidRDefault="000452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5A353A5" w14:textId="77777777" w:rsidR="00045204" w:rsidRDefault="0004520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5CCA700" w14:textId="77777777" w:rsidR="00045204" w:rsidRDefault="000452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72F7E79" w14:textId="77777777" w:rsidR="00045204" w:rsidRDefault="00045204">
            <w:pPr>
              <w:jc w:val="right"/>
            </w:pPr>
            <w:r>
              <w:rPr>
                <w:rFonts w:ascii="宋体" w:hAnsi="宋体" w:hint="eastAsia"/>
                <w:szCs w:val="24"/>
                <w:lang w:eastAsia="zh-Hans"/>
              </w:rPr>
              <w:t>-</w:t>
            </w:r>
          </w:p>
        </w:tc>
      </w:tr>
      <w:tr w:rsidR="000E3BE3" w14:paraId="1534E41E"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13E6BF9" w14:textId="77777777" w:rsidR="00045204" w:rsidRDefault="000452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2C12A91" w14:textId="77777777" w:rsidR="00045204" w:rsidRDefault="00045204">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78AC0DD" w14:textId="77777777" w:rsidR="00045204" w:rsidRDefault="000452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1159D00" w14:textId="77777777" w:rsidR="00045204" w:rsidRDefault="00045204">
            <w:pPr>
              <w:jc w:val="right"/>
            </w:pPr>
            <w:r>
              <w:rPr>
                <w:rFonts w:ascii="宋体" w:hAnsi="宋体" w:hint="eastAsia"/>
                <w:szCs w:val="24"/>
                <w:lang w:eastAsia="zh-Hans"/>
              </w:rPr>
              <w:t>-</w:t>
            </w:r>
          </w:p>
        </w:tc>
      </w:tr>
      <w:tr w:rsidR="000E3BE3" w14:paraId="69D44B74"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9200195" w14:textId="77777777" w:rsidR="00045204" w:rsidRDefault="00045204">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4BE96AD3" w14:textId="77777777" w:rsidR="00045204" w:rsidRDefault="00045204">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4B3F53F" w14:textId="77777777" w:rsidR="00045204" w:rsidRDefault="000452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6D44E80" w14:textId="77777777" w:rsidR="00045204" w:rsidRDefault="00045204">
            <w:pPr>
              <w:jc w:val="right"/>
            </w:pPr>
            <w:r>
              <w:rPr>
                <w:rFonts w:ascii="宋体" w:hAnsi="宋体" w:hint="eastAsia"/>
                <w:szCs w:val="24"/>
                <w:lang w:eastAsia="zh-Hans"/>
              </w:rPr>
              <w:t>-</w:t>
            </w:r>
          </w:p>
        </w:tc>
      </w:tr>
      <w:tr w:rsidR="000E3BE3" w14:paraId="3DB75320"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05FA1DF" w14:textId="77777777" w:rsidR="00045204" w:rsidRDefault="000452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FD19DBC" w14:textId="77777777" w:rsidR="00045204" w:rsidRDefault="00045204">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79D1833" w14:textId="77777777" w:rsidR="00045204" w:rsidRDefault="000452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0B653BE" w14:textId="77777777" w:rsidR="00045204" w:rsidRDefault="00045204">
            <w:pPr>
              <w:jc w:val="right"/>
            </w:pPr>
            <w:r>
              <w:rPr>
                <w:rFonts w:ascii="宋体" w:hAnsi="宋体" w:hint="eastAsia"/>
                <w:szCs w:val="24"/>
                <w:lang w:eastAsia="zh-Hans"/>
              </w:rPr>
              <w:t>-</w:t>
            </w:r>
          </w:p>
        </w:tc>
      </w:tr>
      <w:tr w:rsidR="000E3BE3" w14:paraId="7866F3F8"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CFCC7D2" w14:textId="77777777" w:rsidR="00045204" w:rsidRDefault="000452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88A8AEC" w14:textId="77777777" w:rsidR="00045204" w:rsidRDefault="00045204">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6004C17" w14:textId="77777777" w:rsidR="00045204" w:rsidRDefault="000452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473C55A" w14:textId="77777777" w:rsidR="00045204" w:rsidRDefault="00045204">
            <w:pPr>
              <w:jc w:val="right"/>
            </w:pPr>
            <w:r>
              <w:rPr>
                <w:rFonts w:ascii="宋体" w:hAnsi="宋体" w:hint="eastAsia"/>
                <w:szCs w:val="24"/>
                <w:lang w:eastAsia="zh-Hans"/>
              </w:rPr>
              <w:t>-</w:t>
            </w:r>
          </w:p>
        </w:tc>
      </w:tr>
      <w:tr w:rsidR="000E3BE3" w14:paraId="01164D63"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0AA6EFA" w14:textId="77777777" w:rsidR="00045204" w:rsidRDefault="000452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570264A" w14:textId="77777777" w:rsidR="00045204" w:rsidRDefault="00045204">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A79CAEF" w14:textId="77777777" w:rsidR="00045204" w:rsidRDefault="000452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D6B1BCD" w14:textId="77777777" w:rsidR="00045204" w:rsidRDefault="00045204">
            <w:pPr>
              <w:jc w:val="right"/>
            </w:pPr>
            <w:r>
              <w:rPr>
                <w:rFonts w:ascii="宋体" w:hAnsi="宋体" w:hint="eastAsia"/>
                <w:szCs w:val="24"/>
                <w:lang w:eastAsia="zh-Hans"/>
              </w:rPr>
              <w:t>-</w:t>
            </w:r>
          </w:p>
        </w:tc>
      </w:tr>
      <w:tr w:rsidR="000E3BE3" w14:paraId="70BE9039"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FA36E22" w14:textId="77777777" w:rsidR="00045204" w:rsidRDefault="000452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BC4FDC5" w14:textId="77777777" w:rsidR="00045204" w:rsidRDefault="00045204">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F4857B0" w14:textId="77777777" w:rsidR="00045204" w:rsidRDefault="000452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558F511" w14:textId="77777777" w:rsidR="00045204" w:rsidRDefault="00045204">
            <w:pPr>
              <w:jc w:val="right"/>
            </w:pPr>
            <w:r>
              <w:rPr>
                <w:rFonts w:ascii="宋体" w:hAnsi="宋体" w:hint="eastAsia"/>
                <w:szCs w:val="24"/>
                <w:lang w:eastAsia="zh-Hans"/>
              </w:rPr>
              <w:t>-</w:t>
            </w:r>
          </w:p>
        </w:tc>
      </w:tr>
      <w:tr w:rsidR="000E3BE3" w14:paraId="2FA129D3"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9AFCF12" w14:textId="77777777" w:rsidR="00045204" w:rsidRDefault="00045204">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48A7C2D3" w14:textId="77777777" w:rsidR="00045204" w:rsidRDefault="0004520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6E9F7F6" w14:textId="77777777" w:rsidR="00045204" w:rsidRDefault="000452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8DA7401" w14:textId="77777777" w:rsidR="00045204" w:rsidRDefault="00045204">
            <w:pPr>
              <w:jc w:val="right"/>
            </w:pPr>
            <w:r>
              <w:rPr>
                <w:rFonts w:ascii="宋体" w:hAnsi="宋体" w:hint="eastAsia"/>
                <w:szCs w:val="24"/>
                <w:lang w:eastAsia="zh-Hans"/>
              </w:rPr>
              <w:t>-</w:t>
            </w:r>
          </w:p>
        </w:tc>
      </w:tr>
      <w:tr w:rsidR="000E3BE3" w14:paraId="516E4321"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4CE46DD" w14:textId="77777777" w:rsidR="00045204" w:rsidRDefault="000452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8816381" w14:textId="77777777" w:rsidR="00045204" w:rsidRDefault="0004520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6D30FD2" w14:textId="77777777" w:rsidR="00045204" w:rsidRDefault="000452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A12E1D3" w14:textId="77777777" w:rsidR="00045204" w:rsidRDefault="00045204">
            <w:pPr>
              <w:jc w:val="right"/>
            </w:pPr>
            <w:r>
              <w:rPr>
                <w:rFonts w:ascii="宋体" w:hAnsi="宋体" w:hint="eastAsia"/>
                <w:szCs w:val="24"/>
                <w:lang w:eastAsia="zh-Hans"/>
              </w:rPr>
              <w:t>-</w:t>
            </w:r>
          </w:p>
        </w:tc>
      </w:tr>
      <w:tr w:rsidR="000E3BE3" w14:paraId="020393A1"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E121CE9" w14:textId="77777777" w:rsidR="00045204" w:rsidRDefault="00045204">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67EBDAE7" w14:textId="77777777" w:rsidR="00045204" w:rsidRDefault="00045204">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E39BBF7" w14:textId="77777777" w:rsidR="00045204" w:rsidRDefault="000452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7ECC9B8" w14:textId="77777777" w:rsidR="00045204" w:rsidRDefault="00045204">
            <w:pPr>
              <w:jc w:val="right"/>
            </w:pPr>
            <w:r>
              <w:rPr>
                <w:rFonts w:ascii="宋体" w:hAnsi="宋体" w:hint="eastAsia"/>
                <w:szCs w:val="24"/>
                <w:lang w:eastAsia="zh-Hans"/>
              </w:rPr>
              <w:t>-</w:t>
            </w:r>
          </w:p>
        </w:tc>
      </w:tr>
      <w:tr w:rsidR="000E3BE3" w14:paraId="51601911"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E433DA9" w14:textId="77777777" w:rsidR="00045204" w:rsidRDefault="00045204">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54A162BF" w14:textId="77777777" w:rsidR="00045204" w:rsidRDefault="0004520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E562EE0" w14:textId="77777777" w:rsidR="00045204" w:rsidRDefault="00045204">
            <w:pPr>
              <w:jc w:val="right"/>
            </w:pPr>
            <w:r>
              <w:rPr>
                <w:rFonts w:ascii="宋体" w:hAnsi="宋体" w:hint="eastAsia"/>
                <w:szCs w:val="24"/>
                <w:lang w:eastAsia="zh-Hans"/>
              </w:rPr>
              <w:t>134,768,260.54</w:t>
            </w:r>
          </w:p>
        </w:tc>
        <w:tc>
          <w:tcPr>
            <w:tcW w:w="2373" w:type="dxa"/>
            <w:tcBorders>
              <w:top w:val="single" w:sz="4" w:space="0" w:color="auto"/>
              <w:left w:val="nil"/>
              <w:bottom w:val="single" w:sz="4" w:space="0" w:color="auto"/>
              <w:right w:val="single" w:sz="4" w:space="0" w:color="auto"/>
            </w:tcBorders>
            <w:vAlign w:val="center"/>
            <w:hideMark/>
          </w:tcPr>
          <w:p w14:paraId="5B511A05" w14:textId="77777777" w:rsidR="00045204" w:rsidRDefault="00045204">
            <w:pPr>
              <w:jc w:val="right"/>
            </w:pPr>
            <w:r>
              <w:rPr>
                <w:rFonts w:ascii="宋体" w:hAnsi="宋体" w:hint="eastAsia"/>
                <w:szCs w:val="24"/>
                <w:lang w:eastAsia="zh-Hans"/>
              </w:rPr>
              <w:t>8.89</w:t>
            </w:r>
          </w:p>
        </w:tc>
      </w:tr>
      <w:tr w:rsidR="000E3BE3" w14:paraId="6F86E7C9"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EAE868D" w14:textId="77777777" w:rsidR="00045204" w:rsidRDefault="00045204">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386CC636" w14:textId="77777777" w:rsidR="00045204" w:rsidRDefault="0004520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FFCCA2D" w14:textId="77777777" w:rsidR="00045204" w:rsidRDefault="00045204">
            <w:pPr>
              <w:jc w:val="right"/>
            </w:pPr>
            <w:r>
              <w:rPr>
                <w:rFonts w:ascii="宋体" w:hAnsi="宋体" w:hint="eastAsia"/>
                <w:szCs w:val="24"/>
                <w:lang w:eastAsia="zh-Hans"/>
              </w:rPr>
              <w:t>30,741,115.39</w:t>
            </w:r>
          </w:p>
        </w:tc>
        <w:tc>
          <w:tcPr>
            <w:tcW w:w="2373" w:type="dxa"/>
            <w:tcBorders>
              <w:top w:val="single" w:sz="4" w:space="0" w:color="auto"/>
              <w:left w:val="nil"/>
              <w:bottom w:val="single" w:sz="4" w:space="0" w:color="auto"/>
              <w:right w:val="single" w:sz="4" w:space="0" w:color="auto"/>
            </w:tcBorders>
            <w:vAlign w:val="center"/>
            <w:hideMark/>
          </w:tcPr>
          <w:p w14:paraId="5FE501E7" w14:textId="77777777" w:rsidR="00045204" w:rsidRDefault="00045204">
            <w:pPr>
              <w:jc w:val="right"/>
            </w:pPr>
            <w:r>
              <w:rPr>
                <w:rFonts w:ascii="宋体" w:hAnsi="宋体" w:hint="eastAsia"/>
                <w:szCs w:val="24"/>
                <w:lang w:eastAsia="zh-Hans"/>
              </w:rPr>
              <w:t>2.03</w:t>
            </w:r>
          </w:p>
        </w:tc>
      </w:tr>
      <w:tr w:rsidR="000E3BE3" w14:paraId="54BFC6D7" w14:textId="77777777">
        <w:trPr>
          <w:divId w:val="61409445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577074D" w14:textId="77777777" w:rsidR="00045204" w:rsidRDefault="00045204">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625FE36C" w14:textId="77777777" w:rsidR="00045204" w:rsidRDefault="0004520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3A486E5" w14:textId="77777777" w:rsidR="00045204" w:rsidRDefault="00045204">
            <w:pPr>
              <w:jc w:val="right"/>
            </w:pPr>
            <w:r>
              <w:rPr>
                <w:rFonts w:ascii="宋体" w:hAnsi="宋体" w:hint="eastAsia"/>
                <w:szCs w:val="24"/>
                <w:lang w:eastAsia="zh-Hans"/>
              </w:rPr>
              <w:t>1,515,509,840.37</w:t>
            </w:r>
          </w:p>
        </w:tc>
        <w:tc>
          <w:tcPr>
            <w:tcW w:w="2373" w:type="dxa"/>
            <w:tcBorders>
              <w:top w:val="single" w:sz="4" w:space="0" w:color="auto"/>
              <w:left w:val="nil"/>
              <w:bottom w:val="single" w:sz="4" w:space="0" w:color="auto"/>
              <w:right w:val="single" w:sz="4" w:space="0" w:color="auto"/>
            </w:tcBorders>
            <w:vAlign w:val="center"/>
            <w:hideMark/>
          </w:tcPr>
          <w:p w14:paraId="29D7BECF" w14:textId="77777777" w:rsidR="00045204" w:rsidRDefault="00045204">
            <w:pPr>
              <w:jc w:val="right"/>
            </w:pPr>
            <w:r>
              <w:rPr>
                <w:rFonts w:ascii="宋体" w:hAnsi="宋体" w:hint="eastAsia"/>
                <w:szCs w:val="24"/>
                <w:lang w:eastAsia="zh-Hans"/>
              </w:rPr>
              <w:t>100.00</w:t>
            </w:r>
          </w:p>
        </w:tc>
      </w:tr>
    </w:tbl>
    <w:p w14:paraId="5C3C166C" w14:textId="77777777" w:rsidR="00045204" w:rsidRDefault="00045204">
      <w:pPr>
        <w:pStyle w:val="XBRLTitle2"/>
        <w:spacing w:before="156" w:line="360" w:lineRule="auto"/>
        <w:ind w:left="454"/>
        <w:rPr>
          <w:rFonts w:hint="eastAsia"/>
        </w:rPr>
      </w:pPr>
      <w:bookmarkStart w:id="153" w:name="_Toc459213778"/>
      <w:bookmarkStart w:id="154" w:name="_Toc456107132"/>
      <w:bookmarkStart w:id="155" w:name="_Toc438654087"/>
      <w:bookmarkStart w:id="156" w:name="_Toc448480299"/>
      <w:bookmarkStart w:id="157" w:name="_Toc480465433"/>
      <w:bookmarkStart w:id="158" w:name="_Toc512611295"/>
      <w:bookmarkStart w:id="159" w:name="_Toc512612091"/>
      <w:bookmarkStart w:id="160" w:name="_Toc512612267"/>
      <w:bookmarkStart w:id="161" w:name="_Toc513658023"/>
      <w:bookmarkStart w:id="162" w:name="_Toc514178685"/>
      <w:bookmarkEnd w:id="142"/>
      <w:r>
        <w:rPr>
          <w:rFonts w:hint="eastAsia"/>
        </w:rPr>
        <w:t>报告期末在各个国家（地区）证券市场的股票及存托凭证投资分布</w:t>
      </w:r>
      <w:bookmarkEnd w:id="153"/>
      <w:bookmarkEnd w:id="154"/>
      <w:bookmarkEnd w:id="155"/>
      <w:bookmarkEnd w:id="156"/>
      <w:bookmarkEnd w:id="157"/>
      <w:bookmarkEnd w:id="158"/>
      <w:bookmarkEnd w:id="159"/>
      <w:bookmarkEnd w:id="160"/>
      <w:bookmarkEnd w:id="161"/>
      <w:bookmarkEnd w:id="162"/>
      <w:r>
        <w:rPr>
          <w:rFonts w:hint="eastAsia"/>
        </w:rPr>
        <w:t xml:space="preserve"> </w:t>
      </w:r>
    </w:p>
    <w:tbl>
      <w:tblPr>
        <w:tblW w:w="5000" w:type="pct"/>
        <w:tblLook w:val="04A0" w:firstRow="1" w:lastRow="0" w:firstColumn="1" w:lastColumn="0" w:noHBand="0" w:noVBand="1"/>
      </w:tblPr>
      <w:tblGrid>
        <w:gridCol w:w="2032"/>
        <w:gridCol w:w="3621"/>
        <w:gridCol w:w="3182"/>
      </w:tblGrid>
      <w:tr w:rsidR="000E3BE3" w14:paraId="7D0703F7" w14:textId="77777777">
        <w:trPr>
          <w:divId w:val="1098676619"/>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83511CB" w14:textId="77777777" w:rsidR="00045204" w:rsidRDefault="00045204">
            <w:pPr>
              <w:jc w:val="center"/>
            </w:pPr>
            <w:bookmarkStart w:id="163" w:name="m08QD_02"/>
            <w:bookmarkStart w:id="164"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76F84314" w14:textId="77777777" w:rsidR="00045204" w:rsidRDefault="00045204">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2D324828" w14:textId="77777777" w:rsidR="00045204" w:rsidRDefault="00045204">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0E3BE3" w14:paraId="42470AE6" w14:textId="77777777">
        <w:trPr>
          <w:divId w:val="1098676619"/>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3007FB" w14:textId="77777777" w:rsidR="00045204" w:rsidRDefault="00045204">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AAED55D" w14:textId="77777777" w:rsidR="00045204" w:rsidRDefault="00045204">
            <w:pPr>
              <w:jc w:val="right"/>
            </w:pPr>
            <w:r>
              <w:rPr>
                <w:rFonts w:ascii="宋体" w:hAnsi="宋体" w:hint="eastAsia"/>
                <w:szCs w:val="21"/>
                <w:lang w:eastAsia="zh-Hans"/>
              </w:rPr>
              <w:t>1,350,000,464.44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03C3EEF" w14:textId="77777777" w:rsidR="00045204" w:rsidRDefault="00045204">
            <w:pPr>
              <w:jc w:val="right"/>
            </w:pPr>
            <w:r>
              <w:rPr>
                <w:rFonts w:ascii="宋体" w:hAnsi="宋体" w:hint="eastAsia"/>
                <w:szCs w:val="21"/>
                <w:lang w:eastAsia="zh-Hans"/>
              </w:rPr>
              <w:t>90.07</w:t>
            </w:r>
          </w:p>
        </w:tc>
      </w:tr>
      <w:tr w:rsidR="000E3BE3" w14:paraId="2E9F6D84" w14:textId="77777777">
        <w:trPr>
          <w:divId w:val="1098676619"/>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79FC9C" w14:textId="77777777" w:rsidR="00045204" w:rsidRDefault="00045204">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4DCCB74" w14:textId="77777777" w:rsidR="00045204" w:rsidRDefault="00045204">
            <w:pPr>
              <w:jc w:val="right"/>
            </w:pPr>
            <w:r>
              <w:rPr>
                <w:rFonts w:ascii="宋体" w:hAnsi="宋体" w:hint="eastAsia"/>
                <w:szCs w:val="21"/>
                <w:lang w:eastAsia="zh-Hans"/>
              </w:rPr>
              <w:t>1,350,000,464.44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57618BA" w14:textId="77777777" w:rsidR="00045204" w:rsidRDefault="00045204">
            <w:pPr>
              <w:jc w:val="right"/>
            </w:pPr>
            <w:r>
              <w:rPr>
                <w:rFonts w:ascii="宋体" w:hAnsi="宋体" w:hint="eastAsia"/>
                <w:szCs w:val="21"/>
                <w:lang w:eastAsia="zh-Hans"/>
              </w:rPr>
              <w:t>90.07</w:t>
            </w:r>
            <w:bookmarkEnd w:id="163"/>
          </w:p>
        </w:tc>
      </w:tr>
    </w:tbl>
    <w:p w14:paraId="3539218B" w14:textId="77777777" w:rsidR="00045204" w:rsidRDefault="00045204">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6BC89B00" w14:textId="77777777" w:rsidR="00045204" w:rsidRDefault="00045204">
      <w:pPr>
        <w:pStyle w:val="XBRLTitle2"/>
        <w:spacing w:before="156" w:line="360" w:lineRule="auto"/>
        <w:ind w:left="454"/>
        <w:rPr>
          <w:rFonts w:hint="eastAsia"/>
        </w:rPr>
      </w:pPr>
      <w:bookmarkStart w:id="165" w:name="_Toc459213779"/>
      <w:bookmarkStart w:id="166" w:name="_Toc456107133"/>
      <w:bookmarkStart w:id="167" w:name="_Toc438654088"/>
      <w:bookmarkStart w:id="168" w:name="_Toc448480300"/>
      <w:bookmarkStart w:id="169" w:name="_Toc480465434"/>
      <w:bookmarkStart w:id="170" w:name="_Toc512611296"/>
      <w:bookmarkStart w:id="171" w:name="_Toc512612092"/>
      <w:bookmarkStart w:id="172" w:name="_Toc512612268"/>
      <w:bookmarkStart w:id="173" w:name="_Toc513658024"/>
      <w:bookmarkStart w:id="174" w:name="_Toc514178686"/>
      <w:bookmarkStart w:id="175" w:name="m503"/>
      <w:bookmarkEnd w:id="164"/>
      <w:r>
        <w:rPr>
          <w:rFonts w:hint="eastAsia"/>
        </w:rPr>
        <w:t>报告期末按行业分类的股票及存托凭证投资组合</w:t>
      </w:r>
      <w:bookmarkStart w:id="176" w:name="_Toc513637368"/>
      <w:bookmarkEnd w:id="165"/>
      <w:bookmarkEnd w:id="166"/>
      <w:bookmarkEnd w:id="167"/>
      <w:bookmarkEnd w:id="168"/>
      <w:bookmarkEnd w:id="169"/>
      <w:bookmarkEnd w:id="170"/>
      <w:bookmarkEnd w:id="171"/>
      <w:bookmarkEnd w:id="172"/>
      <w:bookmarkEnd w:id="173"/>
      <w:bookmarkEnd w:id="174"/>
      <w:bookmarkEnd w:id="176"/>
      <w:r>
        <w:rPr>
          <w:rFonts w:hint="eastAsia"/>
          <w:lang w:eastAsia="zh-CN"/>
        </w:rPr>
        <w:t xml:space="preserve"> </w:t>
      </w:r>
    </w:p>
    <w:p w14:paraId="09EF301C" w14:textId="77777777" w:rsidR="00045204" w:rsidRDefault="00045204">
      <w:pPr>
        <w:pStyle w:val="XBRLTitle3"/>
        <w:spacing w:before="156"/>
        <w:ind w:left="0"/>
        <w:rPr>
          <w:rFonts w:hint="eastAsia"/>
        </w:rPr>
      </w:pPr>
      <w:bookmarkStart w:id="177" w:name="_Toc513658025"/>
      <w:bookmarkStart w:id="178" w:name="_Toc514178687"/>
      <w:r>
        <w:rPr>
          <w:rFonts w:hint="eastAsia"/>
          <w:kern w:val="0"/>
        </w:rPr>
        <w:t>报告期末指数投资按行业分类的股票及存托凭证投资组合</w:t>
      </w:r>
      <w:bookmarkEnd w:id="177"/>
      <w:bookmarkEnd w:id="178"/>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777"/>
        <w:gridCol w:w="3496"/>
        <w:gridCol w:w="1562"/>
      </w:tblGrid>
      <w:tr w:rsidR="000E3BE3" w14:paraId="2754C205" w14:textId="77777777">
        <w:trPr>
          <w:divId w:val="1068378835"/>
        </w:trPr>
        <w:tc>
          <w:tcPr>
            <w:tcW w:w="3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15653C" w14:textId="77777777" w:rsidR="00045204" w:rsidRDefault="00045204">
            <w:pPr>
              <w:jc w:val="center"/>
            </w:pPr>
            <w:bookmarkStart w:id="179" w:name="_Toc247616244"/>
            <w:bookmarkStart w:id="180" w:name="_Toc433036708"/>
            <w:bookmarkStart w:id="181" w:name="_Toc247613259"/>
            <w:bookmarkStart w:id="182" w:name="m08QD_03_01_tab"/>
            <w:bookmarkStart w:id="183" w:name="m08QD_03_tab"/>
            <w:bookmarkStart w:id="184" w:name="m08QD_04_01"/>
            <w:r>
              <w:rPr>
                <w:rFonts w:ascii="宋体" w:hAnsi="宋体" w:hint="eastAsia"/>
                <w:color w:val="000000"/>
              </w:rPr>
              <w:t>行业类别</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7D97814" w14:textId="77777777" w:rsidR="00045204" w:rsidRDefault="00045204">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5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CE06377" w14:textId="77777777" w:rsidR="00045204" w:rsidRDefault="00045204">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0E3BE3" w14:paraId="6EE0ADC4" w14:textId="77777777">
        <w:trPr>
          <w:divId w:val="106837883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A401F8" w14:textId="77777777" w:rsidR="00045204" w:rsidRDefault="00045204">
            <w:pPr>
              <w:jc w:val="left"/>
            </w:pPr>
            <w:r>
              <w:rPr>
                <w:rFonts w:ascii="宋体" w:hAnsi="宋体" w:hint="eastAsia"/>
                <w:color w:val="000000"/>
                <w:lang w:eastAsia="zh-Hans"/>
              </w:rPr>
              <w:t>基础材料</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C843A" w14:textId="77777777" w:rsidR="00045204" w:rsidRDefault="00045204">
            <w:pPr>
              <w:jc w:val="right"/>
            </w:pPr>
            <w:r>
              <w:rPr>
                <w:rFonts w:ascii="宋体" w:hAnsi="宋体" w:hint="eastAsia"/>
                <w:color w:val="000000"/>
                <w:lang w:eastAsia="zh-Hans"/>
              </w:rPr>
              <w:t>16,126,287.53</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9965BC" w14:textId="77777777" w:rsidR="00045204" w:rsidRDefault="00045204">
            <w:pPr>
              <w:jc w:val="right"/>
            </w:pPr>
            <w:r>
              <w:rPr>
                <w:rFonts w:ascii="宋体" w:hAnsi="宋体" w:hint="eastAsia"/>
                <w:color w:val="000000"/>
                <w:lang w:eastAsia="zh-Hans"/>
              </w:rPr>
              <w:t>1.08</w:t>
            </w:r>
          </w:p>
        </w:tc>
      </w:tr>
      <w:tr w:rsidR="000E3BE3" w14:paraId="7F162809" w14:textId="77777777">
        <w:trPr>
          <w:divId w:val="106837883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73B8E" w14:textId="77777777" w:rsidR="00045204" w:rsidRDefault="00045204">
            <w:pPr>
              <w:jc w:val="left"/>
            </w:pPr>
            <w:r>
              <w:rPr>
                <w:rFonts w:ascii="宋体" w:hAnsi="宋体" w:hint="eastAsia"/>
                <w:color w:val="000000"/>
                <w:lang w:eastAsia="zh-Hans"/>
              </w:rPr>
              <w:t>消费者非必需品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47A19" w14:textId="77777777" w:rsidR="00045204" w:rsidRDefault="00045204">
            <w:pPr>
              <w:jc w:val="right"/>
            </w:pPr>
            <w:r>
              <w:rPr>
                <w:rFonts w:ascii="宋体" w:hAnsi="宋体" w:hint="eastAsia"/>
                <w:color w:val="000000"/>
                <w:lang w:eastAsia="zh-Hans"/>
              </w:rPr>
              <w:t>179,740,536.64</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3CDDD0" w14:textId="77777777" w:rsidR="00045204" w:rsidRDefault="00045204">
            <w:pPr>
              <w:jc w:val="right"/>
            </w:pPr>
            <w:r>
              <w:rPr>
                <w:rFonts w:ascii="宋体" w:hAnsi="宋体" w:hint="eastAsia"/>
                <w:color w:val="000000"/>
                <w:lang w:eastAsia="zh-Hans"/>
              </w:rPr>
              <w:t>11.99</w:t>
            </w:r>
          </w:p>
        </w:tc>
      </w:tr>
      <w:tr w:rsidR="000E3BE3" w14:paraId="1E53D8A5" w14:textId="77777777">
        <w:trPr>
          <w:divId w:val="106837883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0AD94F" w14:textId="77777777" w:rsidR="00045204" w:rsidRDefault="00045204">
            <w:pPr>
              <w:jc w:val="left"/>
            </w:pPr>
            <w:r>
              <w:rPr>
                <w:rFonts w:ascii="宋体" w:hAnsi="宋体" w:hint="eastAsia"/>
                <w:color w:val="000000"/>
                <w:lang w:eastAsia="zh-Hans"/>
              </w:rPr>
              <w:t>消费者常用品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F5EE1" w14:textId="77777777" w:rsidR="00045204" w:rsidRDefault="00045204">
            <w:pPr>
              <w:jc w:val="right"/>
            </w:pPr>
            <w:r>
              <w:rPr>
                <w:rFonts w:ascii="宋体" w:hAnsi="宋体" w:hint="eastAsia"/>
                <w:color w:val="000000"/>
                <w:lang w:eastAsia="zh-Hans"/>
              </w:rPr>
              <w:t>61,994,805.44</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27938A" w14:textId="77777777" w:rsidR="00045204" w:rsidRDefault="00045204">
            <w:pPr>
              <w:jc w:val="right"/>
            </w:pPr>
            <w:r>
              <w:rPr>
                <w:rFonts w:ascii="宋体" w:hAnsi="宋体" w:hint="eastAsia"/>
                <w:color w:val="000000"/>
                <w:lang w:eastAsia="zh-Hans"/>
              </w:rPr>
              <w:t>4.14</w:t>
            </w:r>
          </w:p>
        </w:tc>
      </w:tr>
      <w:tr w:rsidR="000E3BE3" w14:paraId="2465E306" w14:textId="77777777">
        <w:trPr>
          <w:divId w:val="106837883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AAFEAC" w14:textId="77777777" w:rsidR="00045204" w:rsidRDefault="00045204">
            <w:pPr>
              <w:jc w:val="left"/>
            </w:pPr>
            <w:r>
              <w:rPr>
                <w:rFonts w:ascii="宋体" w:hAnsi="宋体" w:hint="eastAsia"/>
                <w:color w:val="000000"/>
                <w:lang w:eastAsia="zh-Hans"/>
              </w:rPr>
              <w:t>能源</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F8BFF5" w14:textId="77777777" w:rsidR="00045204" w:rsidRDefault="00045204">
            <w:pPr>
              <w:jc w:val="right"/>
            </w:pPr>
            <w:r>
              <w:rPr>
                <w:rFonts w:ascii="宋体" w:hAnsi="宋体" w:hint="eastAsia"/>
                <w:color w:val="000000"/>
                <w:lang w:eastAsia="zh-Hans"/>
              </w:rPr>
              <w:t>6,477,275.18</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E9120A" w14:textId="77777777" w:rsidR="00045204" w:rsidRDefault="00045204">
            <w:pPr>
              <w:jc w:val="right"/>
            </w:pPr>
            <w:r>
              <w:rPr>
                <w:rFonts w:ascii="宋体" w:hAnsi="宋体" w:hint="eastAsia"/>
                <w:color w:val="000000"/>
                <w:lang w:eastAsia="zh-Hans"/>
              </w:rPr>
              <w:t>0.43</w:t>
            </w:r>
          </w:p>
        </w:tc>
      </w:tr>
      <w:tr w:rsidR="000E3BE3" w14:paraId="31E68724" w14:textId="77777777">
        <w:trPr>
          <w:divId w:val="106837883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32B67" w14:textId="77777777" w:rsidR="00045204" w:rsidRDefault="00045204">
            <w:pPr>
              <w:jc w:val="left"/>
            </w:pPr>
            <w:r>
              <w:rPr>
                <w:rFonts w:ascii="宋体" w:hAnsi="宋体" w:hint="eastAsia"/>
                <w:color w:val="000000"/>
                <w:lang w:eastAsia="zh-Hans"/>
              </w:rPr>
              <w:t>金融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50089" w14:textId="77777777" w:rsidR="00045204" w:rsidRDefault="00045204">
            <w:pPr>
              <w:jc w:val="right"/>
            </w:pPr>
            <w:r>
              <w:rPr>
                <w:rFonts w:ascii="宋体" w:hAnsi="宋体" w:hint="eastAsia"/>
                <w:color w:val="000000"/>
                <w:lang w:eastAsia="zh-Hans"/>
              </w:rPr>
              <w:t>4,638,677.17</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D253D3" w14:textId="77777777" w:rsidR="00045204" w:rsidRDefault="00045204">
            <w:pPr>
              <w:jc w:val="right"/>
            </w:pPr>
            <w:r>
              <w:rPr>
                <w:rFonts w:ascii="宋体" w:hAnsi="宋体" w:hint="eastAsia"/>
                <w:color w:val="000000"/>
                <w:lang w:eastAsia="zh-Hans"/>
              </w:rPr>
              <w:t>0.31</w:t>
            </w:r>
          </w:p>
        </w:tc>
      </w:tr>
      <w:tr w:rsidR="000E3BE3" w14:paraId="3C56CBA4" w14:textId="77777777">
        <w:trPr>
          <w:divId w:val="106837883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DB4079" w14:textId="77777777" w:rsidR="00045204" w:rsidRDefault="00045204">
            <w:pPr>
              <w:jc w:val="left"/>
            </w:pPr>
            <w:r>
              <w:rPr>
                <w:rFonts w:ascii="宋体" w:hAnsi="宋体" w:hint="eastAsia"/>
                <w:color w:val="000000"/>
                <w:lang w:eastAsia="zh-Hans"/>
              </w:rPr>
              <w:t>医疗保健</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55E57" w14:textId="77777777" w:rsidR="00045204" w:rsidRDefault="00045204">
            <w:pPr>
              <w:jc w:val="right"/>
            </w:pPr>
            <w:r>
              <w:rPr>
                <w:rFonts w:ascii="宋体" w:hAnsi="宋体" w:hint="eastAsia"/>
                <w:color w:val="000000"/>
                <w:lang w:eastAsia="zh-Hans"/>
              </w:rPr>
              <w:t>56,934,701.77</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40F72A" w14:textId="77777777" w:rsidR="00045204" w:rsidRDefault="00045204">
            <w:pPr>
              <w:jc w:val="right"/>
            </w:pPr>
            <w:r>
              <w:rPr>
                <w:rFonts w:ascii="宋体" w:hAnsi="宋体" w:hint="eastAsia"/>
                <w:color w:val="000000"/>
                <w:lang w:eastAsia="zh-Hans"/>
              </w:rPr>
              <w:t>3.80</w:t>
            </w:r>
          </w:p>
        </w:tc>
      </w:tr>
      <w:tr w:rsidR="000E3BE3" w14:paraId="2D85A673" w14:textId="77777777">
        <w:trPr>
          <w:divId w:val="106837883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CF340F" w14:textId="77777777" w:rsidR="00045204" w:rsidRDefault="00045204">
            <w:pPr>
              <w:jc w:val="left"/>
            </w:pPr>
            <w:r>
              <w:rPr>
                <w:rFonts w:ascii="宋体" w:hAnsi="宋体" w:hint="eastAsia"/>
                <w:color w:val="000000"/>
                <w:lang w:eastAsia="zh-Hans"/>
              </w:rPr>
              <w:t>工业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0D0959" w14:textId="77777777" w:rsidR="00045204" w:rsidRDefault="00045204">
            <w:pPr>
              <w:jc w:val="right"/>
            </w:pPr>
            <w:r>
              <w:rPr>
                <w:rFonts w:ascii="宋体" w:hAnsi="宋体" w:hint="eastAsia"/>
                <w:color w:val="000000"/>
                <w:lang w:eastAsia="zh-Hans"/>
              </w:rPr>
              <w:t>57,160,837.94</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2C9CBC" w14:textId="77777777" w:rsidR="00045204" w:rsidRDefault="00045204">
            <w:pPr>
              <w:jc w:val="right"/>
            </w:pPr>
            <w:r>
              <w:rPr>
                <w:rFonts w:ascii="宋体" w:hAnsi="宋体" w:hint="eastAsia"/>
                <w:color w:val="000000"/>
                <w:lang w:eastAsia="zh-Hans"/>
              </w:rPr>
              <w:t>3.81</w:t>
            </w:r>
          </w:p>
        </w:tc>
      </w:tr>
      <w:tr w:rsidR="000E3BE3" w14:paraId="29067495" w14:textId="77777777">
        <w:trPr>
          <w:divId w:val="106837883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4F4E8F" w14:textId="77777777" w:rsidR="00045204" w:rsidRDefault="00045204">
            <w:pPr>
              <w:jc w:val="left"/>
            </w:pPr>
            <w:r>
              <w:rPr>
                <w:rFonts w:ascii="宋体" w:hAnsi="宋体" w:hint="eastAsia"/>
                <w:color w:val="000000"/>
                <w:lang w:eastAsia="zh-Hans"/>
              </w:rPr>
              <w:t>信息技术</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5BA6A" w14:textId="77777777" w:rsidR="00045204" w:rsidRDefault="00045204">
            <w:pPr>
              <w:jc w:val="right"/>
            </w:pPr>
            <w:r>
              <w:rPr>
                <w:rFonts w:ascii="宋体" w:hAnsi="宋体" w:hint="eastAsia"/>
                <w:color w:val="000000"/>
                <w:lang w:eastAsia="zh-Hans"/>
              </w:rPr>
              <w:t>738,704,748.52</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4D2EBB" w14:textId="77777777" w:rsidR="00045204" w:rsidRDefault="00045204">
            <w:pPr>
              <w:jc w:val="right"/>
            </w:pPr>
            <w:r>
              <w:rPr>
                <w:rFonts w:ascii="宋体" w:hAnsi="宋体" w:hint="eastAsia"/>
                <w:color w:val="000000"/>
                <w:lang w:eastAsia="zh-Hans"/>
              </w:rPr>
              <w:t>49.29</w:t>
            </w:r>
          </w:p>
        </w:tc>
      </w:tr>
      <w:tr w:rsidR="000E3BE3" w14:paraId="78684E9F" w14:textId="77777777">
        <w:trPr>
          <w:divId w:val="106837883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B337E4" w14:textId="77777777" w:rsidR="00045204" w:rsidRDefault="00045204">
            <w:pPr>
              <w:jc w:val="left"/>
            </w:pPr>
            <w:r>
              <w:rPr>
                <w:rFonts w:ascii="宋体" w:hAnsi="宋体" w:hint="eastAsia"/>
                <w:color w:val="000000"/>
                <w:lang w:eastAsia="zh-Hans"/>
              </w:rPr>
              <w:t>电信服务</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415C6" w14:textId="77777777" w:rsidR="00045204" w:rsidRDefault="00045204">
            <w:pPr>
              <w:jc w:val="right"/>
            </w:pPr>
            <w:r>
              <w:rPr>
                <w:rFonts w:ascii="宋体" w:hAnsi="宋体" w:hint="eastAsia"/>
                <w:color w:val="000000"/>
                <w:lang w:eastAsia="zh-Hans"/>
              </w:rPr>
              <w:t>207,091,495.08</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740ECB" w14:textId="77777777" w:rsidR="00045204" w:rsidRDefault="00045204">
            <w:pPr>
              <w:jc w:val="right"/>
            </w:pPr>
            <w:r>
              <w:rPr>
                <w:rFonts w:ascii="宋体" w:hAnsi="宋体" w:hint="eastAsia"/>
                <w:color w:val="000000"/>
                <w:lang w:eastAsia="zh-Hans"/>
              </w:rPr>
              <w:t>13.82</w:t>
            </w:r>
          </w:p>
        </w:tc>
      </w:tr>
      <w:tr w:rsidR="000E3BE3" w14:paraId="2BB54D37" w14:textId="77777777">
        <w:trPr>
          <w:divId w:val="106837883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9D1189" w14:textId="77777777" w:rsidR="00045204" w:rsidRDefault="00045204">
            <w:pPr>
              <w:jc w:val="left"/>
            </w:pPr>
            <w:r>
              <w:rPr>
                <w:rFonts w:ascii="宋体" w:hAnsi="宋体" w:hint="eastAsia"/>
                <w:color w:val="000000"/>
                <w:lang w:eastAsia="zh-Hans"/>
              </w:rPr>
              <w:t>公用事业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B6A4A4" w14:textId="77777777" w:rsidR="00045204" w:rsidRDefault="00045204">
            <w:pPr>
              <w:jc w:val="right"/>
            </w:pPr>
            <w:r>
              <w:rPr>
                <w:rFonts w:ascii="宋体" w:hAnsi="宋体" w:hint="eastAsia"/>
                <w:color w:val="000000"/>
                <w:lang w:eastAsia="zh-Hans"/>
              </w:rPr>
              <w:t>18,543,096.37</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D6E253" w14:textId="77777777" w:rsidR="00045204" w:rsidRDefault="00045204">
            <w:pPr>
              <w:jc w:val="right"/>
            </w:pPr>
            <w:r>
              <w:rPr>
                <w:rFonts w:ascii="宋体" w:hAnsi="宋体" w:hint="eastAsia"/>
                <w:color w:val="000000"/>
                <w:lang w:eastAsia="zh-Hans"/>
              </w:rPr>
              <w:t>1.24</w:t>
            </w:r>
          </w:p>
        </w:tc>
      </w:tr>
      <w:tr w:rsidR="000E3BE3" w14:paraId="78D75F52" w14:textId="77777777">
        <w:trPr>
          <w:divId w:val="106837883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00043" w14:textId="77777777" w:rsidR="00045204" w:rsidRDefault="00045204">
            <w:pPr>
              <w:jc w:val="left"/>
            </w:pPr>
            <w:r>
              <w:rPr>
                <w:rFonts w:ascii="宋体" w:hAnsi="宋体" w:hint="eastAsia"/>
                <w:color w:val="000000"/>
                <w:lang w:eastAsia="zh-Hans"/>
              </w:rPr>
              <w:t>房地产</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F6ED8C" w14:textId="77777777" w:rsidR="00045204" w:rsidRDefault="00045204">
            <w:pPr>
              <w:jc w:val="right"/>
            </w:pPr>
            <w:r>
              <w:rPr>
                <w:rFonts w:ascii="宋体" w:hAnsi="宋体" w:hint="eastAsia"/>
                <w:color w:val="000000"/>
                <w:lang w:eastAsia="zh-Hans"/>
              </w:rPr>
              <w:t>2,588,002.80</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03DA37" w14:textId="77777777" w:rsidR="00045204" w:rsidRDefault="00045204">
            <w:pPr>
              <w:jc w:val="right"/>
            </w:pPr>
            <w:r>
              <w:rPr>
                <w:rFonts w:ascii="宋体" w:hAnsi="宋体" w:hint="eastAsia"/>
                <w:color w:val="000000"/>
                <w:lang w:eastAsia="zh-Hans"/>
              </w:rPr>
              <w:t>0.17</w:t>
            </w:r>
          </w:p>
        </w:tc>
      </w:tr>
      <w:tr w:rsidR="000E3BE3" w14:paraId="16A5CDE2" w14:textId="77777777">
        <w:trPr>
          <w:divId w:val="1068378835"/>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70C9D7" w14:textId="77777777" w:rsidR="00045204" w:rsidRDefault="00045204">
            <w:pPr>
              <w:jc w:val="center"/>
            </w:pPr>
            <w:r>
              <w:rPr>
                <w:rFonts w:ascii="宋体" w:hAnsi="宋体" w:hint="eastAsia"/>
              </w:rPr>
              <w:t>合计</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FC4373" w14:textId="77777777" w:rsidR="00045204" w:rsidRDefault="00045204">
            <w:pPr>
              <w:jc w:val="right"/>
            </w:pPr>
            <w:r>
              <w:rPr>
                <w:rFonts w:ascii="宋体" w:hAnsi="宋体" w:hint="eastAsia"/>
                <w:color w:val="000000"/>
                <w:lang w:eastAsia="zh-Hans"/>
              </w:rPr>
              <w:t>1,350,000,464.44</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B486D7" w14:textId="77777777" w:rsidR="00045204" w:rsidRDefault="00045204">
            <w:pPr>
              <w:jc w:val="right"/>
            </w:pPr>
            <w:r>
              <w:rPr>
                <w:rFonts w:ascii="宋体" w:hAnsi="宋体" w:hint="eastAsia"/>
                <w:color w:val="000000"/>
                <w:lang w:eastAsia="zh-Hans"/>
              </w:rPr>
              <w:t>90.07</w:t>
            </w:r>
            <w:bookmarkEnd w:id="179"/>
            <w:bookmarkEnd w:id="180"/>
            <w:bookmarkEnd w:id="181"/>
          </w:p>
        </w:tc>
      </w:tr>
    </w:tbl>
    <w:bookmarkEnd w:id="182"/>
    <w:bookmarkEnd w:id="183"/>
    <w:p w14:paraId="71D82087" w14:textId="77777777" w:rsidR="00045204" w:rsidRDefault="00045204">
      <w:pPr>
        <w:widowControl/>
        <w:spacing w:line="315" w:lineRule="atLeast"/>
        <w:divId w:val="59787787"/>
      </w:pPr>
      <w:r>
        <w:rPr>
          <w:rFonts w:ascii="宋体" w:hAnsi="宋体" w:cs="宋体" w:hint="eastAsia"/>
          <w:color w:val="000000"/>
          <w:kern w:val="0"/>
          <w:szCs w:val="21"/>
        </w:rPr>
        <w:t>注：以上分类采用全球行业分类标准(GICS)。</w:t>
      </w:r>
    </w:p>
    <w:p w14:paraId="0B64DB8C" w14:textId="77777777" w:rsidR="00045204" w:rsidRDefault="00045204">
      <w:pPr>
        <w:pStyle w:val="XBRLTitle3"/>
        <w:spacing w:before="156"/>
        <w:ind w:left="0"/>
        <w:rPr>
          <w:rFonts w:hint="eastAsia"/>
        </w:rPr>
      </w:pPr>
      <w:bookmarkStart w:id="185" w:name="_Toc513658026"/>
      <w:bookmarkStart w:id="186" w:name="_Toc514178688"/>
      <w:r>
        <w:rPr>
          <w:rFonts w:hint="eastAsia"/>
          <w:kern w:val="0"/>
        </w:rPr>
        <w:lastRenderedPageBreak/>
        <w:t>报告期末积极投资按行业分类的股票及存托凭证投资组合</w:t>
      </w:r>
      <w:bookmarkEnd w:id="185"/>
      <w:bookmarkEnd w:id="186"/>
      <w:r>
        <w:rPr>
          <w:rFonts w:hint="eastAsia"/>
        </w:rPr>
        <w:t xml:space="preserve"> </w:t>
      </w:r>
    </w:p>
    <w:p w14:paraId="3747511E" w14:textId="77777777" w:rsidR="00045204" w:rsidRDefault="00045204">
      <w:pPr>
        <w:widowControl/>
        <w:spacing w:line="315" w:lineRule="atLeast"/>
        <w:ind w:firstLineChars="200" w:firstLine="420"/>
        <w:divId w:val="665016920"/>
      </w:pPr>
      <w:r>
        <w:rPr>
          <w:rFonts w:ascii="宋体" w:hAnsi="宋体" w:cs="宋体" w:hint="eastAsia"/>
          <w:color w:val="000000"/>
          <w:kern w:val="0"/>
          <w:szCs w:val="21"/>
        </w:rPr>
        <w:t>本基金本报告期末未持有积极投资股票。</w:t>
      </w:r>
    </w:p>
    <w:p w14:paraId="45FFBBC6" w14:textId="77777777" w:rsidR="00045204" w:rsidRDefault="00045204">
      <w:pPr>
        <w:pStyle w:val="XBRLTitle2"/>
        <w:spacing w:before="156" w:line="360" w:lineRule="auto"/>
        <w:ind w:left="454"/>
        <w:rPr>
          <w:rFonts w:hint="eastAsia"/>
        </w:rPr>
      </w:pPr>
      <w:bookmarkStart w:id="187" w:name="_Toc459213780"/>
      <w:bookmarkStart w:id="188" w:name="_Toc456107134"/>
      <w:bookmarkStart w:id="189" w:name="_Toc438654089"/>
      <w:bookmarkStart w:id="190" w:name="_Toc448480301"/>
      <w:bookmarkStart w:id="191" w:name="_Toc480465435"/>
      <w:bookmarkStart w:id="192" w:name="_Toc512611297"/>
      <w:bookmarkStart w:id="193" w:name="_Toc512612093"/>
      <w:bookmarkStart w:id="194" w:name="_Toc512612269"/>
      <w:bookmarkStart w:id="195" w:name="_Toc513658027"/>
      <w:bookmarkStart w:id="196" w:name="_Toc514178689"/>
      <w:bookmarkEnd w:id="175"/>
      <w:r>
        <w:rPr>
          <w:rFonts w:hint="eastAsia"/>
        </w:rPr>
        <w:t>期末按公允价值占基金资产净值比例大小排序的权益投资明细</w:t>
      </w:r>
      <w:bookmarkStart w:id="197" w:name="_Toc513637371"/>
      <w:bookmarkEnd w:id="187"/>
      <w:bookmarkEnd w:id="188"/>
      <w:bookmarkEnd w:id="189"/>
      <w:bookmarkEnd w:id="190"/>
      <w:bookmarkEnd w:id="191"/>
      <w:bookmarkEnd w:id="192"/>
      <w:bookmarkEnd w:id="193"/>
      <w:bookmarkEnd w:id="194"/>
      <w:bookmarkEnd w:id="195"/>
      <w:bookmarkEnd w:id="196"/>
      <w:bookmarkEnd w:id="197"/>
      <w:r>
        <w:rPr>
          <w:rFonts w:hint="eastAsia"/>
        </w:rPr>
        <w:t xml:space="preserve"> </w:t>
      </w:r>
    </w:p>
    <w:p w14:paraId="7ED36687" w14:textId="77777777" w:rsidR="00045204" w:rsidRDefault="00045204">
      <w:pPr>
        <w:pStyle w:val="XBRLTitle3"/>
        <w:spacing w:before="156"/>
        <w:ind w:left="0"/>
        <w:rPr>
          <w:rFonts w:hint="eastAsia"/>
        </w:rPr>
      </w:pPr>
      <w:bookmarkStart w:id="198" w:name="_Toc513658028"/>
      <w:bookmarkStart w:id="199" w:name="_Toc514178690"/>
      <w:r>
        <w:rPr>
          <w:rFonts w:hint="eastAsia"/>
        </w:rPr>
        <w:t>报告期末指数投资按公允价值占基金资产净值比例大小排序的前十名股票及存托凭证投资明细</w:t>
      </w:r>
      <w:bookmarkEnd w:id="198"/>
      <w:bookmarkEnd w:id="199"/>
      <w:r>
        <w:rPr>
          <w:rFonts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161"/>
        <w:gridCol w:w="1183"/>
        <w:gridCol w:w="842"/>
        <w:gridCol w:w="906"/>
        <w:gridCol w:w="821"/>
        <w:gridCol w:w="799"/>
        <w:gridCol w:w="1474"/>
        <w:gridCol w:w="934"/>
      </w:tblGrid>
      <w:tr w:rsidR="000E3BE3" w14:paraId="29111F79" w14:textId="77777777">
        <w:trPr>
          <w:divId w:val="1024596856"/>
        </w:trPr>
        <w:tc>
          <w:tcPr>
            <w:tcW w:w="6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1153D0" w14:textId="77777777" w:rsidR="00045204" w:rsidRDefault="00045204">
            <w:pPr>
              <w:jc w:val="center"/>
            </w:pPr>
            <w:bookmarkStart w:id="200" w:name="m08QD_04_01_tab"/>
            <w:bookmarkStart w:id="201" w:name="_Toc433036709"/>
            <w:bookmarkStart w:id="202" w:name="_Toc247616246"/>
            <w:bookmarkStart w:id="203" w:name="_Toc458182097"/>
            <w:bookmarkStart w:id="204" w:name="_Toc443558285"/>
            <w:r>
              <w:rPr>
                <w:rFonts w:ascii="宋体" w:hAnsi="宋体" w:hint="eastAsia"/>
              </w:rPr>
              <w:t>序号</w:t>
            </w:r>
            <w:r>
              <w:rPr>
                <w:rFonts w:ascii="宋体" w:hAnsi="宋体" w:hint="eastAsia"/>
                <w:lang w:eastAsia="zh-Hans"/>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6C91553" w14:textId="77777777" w:rsidR="00045204" w:rsidRDefault="00045204">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11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B43E4ED" w14:textId="77777777" w:rsidR="00045204" w:rsidRDefault="00045204">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8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6B20E6C" w14:textId="77777777" w:rsidR="00045204" w:rsidRDefault="00045204">
            <w:pPr>
              <w:jc w:val="center"/>
            </w:pPr>
            <w:r>
              <w:rPr>
                <w:rFonts w:ascii="宋体" w:hAnsi="宋体" w:hint="eastAsia"/>
              </w:rPr>
              <w:t>证券代码</w:t>
            </w:r>
            <w:r>
              <w:rPr>
                <w:rFonts w:ascii="宋体" w:hAnsi="宋体" w:hint="eastAsia"/>
                <w:lang w:eastAsia="zh-Hans"/>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E01329" w14:textId="77777777" w:rsidR="00045204" w:rsidRDefault="00045204">
            <w:pPr>
              <w:jc w:val="center"/>
            </w:pPr>
            <w:r>
              <w:rPr>
                <w:rFonts w:ascii="宋体" w:hAnsi="宋体" w:hint="eastAsia"/>
              </w:rPr>
              <w:t>所在证券市场</w:t>
            </w:r>
            <w:r>
              <w:rPr>
                <w:rFonts w:ascii="宋体" w:hAnsi="宋体" w:hint="eastAsia"/>
                <w:lang w:eastAsia="zh-Hans"/>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A4BE223" w14:textId="77777777" w:rsidR="00045204" w:rsidRDefault="00045204">
            <w:pPr>
              <w:jc w:val="center"/>
            </w:pPr>
            <w:r>
              <w:rPr>
                <w:rFonts w:ascii="宋体" w:hAnsi="宋体" w:hint="eastAsia"/>
              </w:rPr>
              <w:t>所属国家（地区）</w:t>
            </w:r>
            <w:r>
              <w:rPr>
                <w:rFonts w:ascii="宋体" w:hAnsi="宋体" w:hint="eastAsia"/>
                <w:lang w:eastAsia="zh-Hans"/>
              </w:rPr>
              <w:t xml:space="preserve"> </w:t>
            </w:r>
          </w:p>
        </w:tc>
        <w:tc>
          <w:tcPr>
            <w:tcW w:w="7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2F352D" w14:textId="77777777" w:rsidR="00045204" w:rsidRDefault="00045204">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A17DEBA" w14:textId="77777777" w:rsidR="00045204" w:rsidRDefault="00045204">
            <w:pPr>
              <w:jc w:val="center"/>
            </w:pPr>
            <w:r>
              <w:rPr>
                <w:rFonts w:ascii="宋体" w:hAnsi="宋体" w:hint="eastAsia"/>
              </w:rPr>
              <w:t xml:space="preserve">公允价值（人民币元）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0C88E8B" w14:textId="77777777" w:rsidR="00045204" w:rsidRDefault="00045204">
            <w:pPr>
              <w:jc w:val="center"/>
            </w:pPr>
            <w:r>
              <w:rPr>
                <w:rFonts w:ascii="宋体" w:hAnsi="宋体" w:hint="eastAsia"/>
              </w:rPr>
              <w:t>占基金资产净值比例</w:t>
            </w:r>
            <w:r>
              <w:rPr>
                <w:rFonts w:ascii="宋体" w:hAnsi="宋体" w:hint="eastAsia"/>
                <w:lang w:eastAsia="zh-Hans"/>
              </w:rPr>
              <w:t xml:space="preserve">(%) </w:t>
            </w:r>
          </w:p>
        </w:tc>
      </w:tr>
      <w:tr w:rsidR="000E3BE3" w14:paraId="6DF2E3C6" w14:textId="77777777">
        <w:trPr>
          <w:divId w:val="10245968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10F1288C" w14:textId="77777777" w:rsidR="00045204" w:rsidRDefault="00045204">
            <w:pPr>
              <w:jc w:val="center"/>
            </w:pPr>
            <w:r>
              <w:rPr>
                <w:rFonts w:ascii="宋体" w:hAnsi="宋体" w:hint="eastAsia"/>
                <w:color w:val="000000"/>
                <w:lang w:eastAsia="zh-Hans"/>
              </w:rPr>
              <w:t>1</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0EAD3BB2" w14:textId="77777777" w:rsidR="00045204" w:rsidRDefault="00045204">
            <w:pPr>
              <w:jc w:val="center"/>
            </w:pPr>
            <w:r>
              <w:rPr>
                <w:rFonts w:ascii="宋体" w:hAnsi="宋体" w:hint="eastAsia"/>
                <w:color w:val="000000"/>
                <w:lang w:eastAsia="zh-Hans"/>
              </w:rPr>
              <w:t>NVIDIA CORP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26D7D9AB" w14:textId="77777777" w:rsidR="00045204" w:rsidRDefault="00045204">
            <w:pPr>
              <w:jc w:val="center"/>
            </w:pPr>
            <w:r>
              <w:rPr>
                <w:rFonts w:ascii="宋体" w:hAnsi="宋体" w:hint="eastAsia"/>
                <w:color w:val="000000"/>
                <w:lang w:eastAsia="zh-Hans"/>
              </w:rPr>
              <w:t>英伟达</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41C64794" w14:textId="77777777" w:rsidR="00045204" w:rsidRDefault="00045204">
            <w:pPr>
              <w:jc w:val="center"/>
            </w:pPr>
            <w:r>
              <w:rPr>
                <w:rFonts w:ascii="宋体" w:hAnsi="宋体" w:hint="eastAsia"/>
                <w:color w:val="000000"/>
                <w:lang w:eastAsia="zh-Hans"/>
              </w:rPr>
              <w:t>NVDA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6EB4E1C6" w14:textId="77777777" w:rsidR="00045204" w:rsidRDefault="0004520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2C466BC2" w14:textId="77777777" w:rsidR="00045204" w:rsidRDefault="0004520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24A0AAA6" w14:textId="77777777" w:rsidR="00045204" w:rsidRDefault="00045204">
            <w:pPr>
              <w:jc w:val="right"/>
            </w:pPr>
            <w:r>
              <w:rPr>
                <w:rFonts w:ascii="宋体" w:hAnsi="宋体" w:hint="eastAsia"/>
                <w:color w:val="000000"/>
                <w:lang w:eastAsia="zh-Hans"/>
              </w:rPr>
              <w:t>100,644</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42BF6C7C" w14:textId="77777777" w:rsidR="00045204" w:rsidRDefault="00045204">
            <w:pPr>
              <w:jc w:val="right"/>
            </w:pPr>
            <w:r>
              <w:rPr>
                <w:rFonts w:ascii="宋体" w:hAnsi="宋体" w:hint="eastAsia"/>
                <w:color w:val="000000"/>
                <w:lang w:eastAsia="zh-Hans"/>
              </w:rPr>
              <w:t>133,428,198.26</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44B1A424" w14:textId="77777777" w:rsidR="00045204" w:rsidRDefault="00045204">
            <w:pPr>
              <w:jc w:val="right"/>
            </w:pPr>
            <w:r>
              <w:rPr>
                <w:rFonts w:ascii="宋体" w:hAnsi="宋体" w:hint="eastAsia"/>
                <w:color w:val="000000"/>
                <w:lang w:eastAsia="zh-Hans"/>
              </w:rPr>
              <w:t>8.90</w:t>
            </w:r>
          </w:p>
        </w:tc>
      </w:tr>
      <w:tr w:rsidR="000E3BE3" w14:paraId="00DD4150" w14:textId="77777777">
        <w:trPr>
          <w:divId w:val="10245968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1A1915F2" w14:textId="77777777" w:rsidR="00045204" w:rsidRDefault="00045204">
            <w:pPr>
              <w:jc w:val="center"/>
            </w:pPr>
            <w:r>
              <w:rPr>
                <w:rFonts w:ascii="宋体" w:hAnsi="宋体" w:hint="eastAsia"/>
                <w:color w:val="000000"/>
                <w:lang w:eastAsia="zh-Hans"/>
              </w:rPr>
              <w:t>2</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F6BB7DC" w14:textId="77777777" w:rsidR="00045204" w:rsidRDefault="00045204">
            <w:pPr>
              <w:jc w:val="center"/>
            </w:pPr>
            <w:r>
              <w:rPr>
                <w:rFonts w:ascii="宋体" w:hAnsi="宋体" w:hint="eastAsia"/>
                <w:color w:val="000000"/>
                <w:lang w:eastAsia="zh-Hans"/>
              </w:rPr>
              <w:t>MICROSOFT CORP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2794FAE" w14:textId="77777777" w:rsidR="00045204" w:rsidRDefault="00045204">
            <w:pPr>
              <w:jc w:val="center"/>
            </w:pPr>
            <w:r>
              <w:rPr>
                <w:rFonts w:ascii="宋体" w:hAnsi="宋体" w:hint="eastAsia"/>
                <w:color w:val="000000"/>
                <w:lang w:eastAsia="zh-Hans"/>
              </w:rPr>
              <w:t>微软</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32F2C178" w14:textId="77777777" w:rsidR="00045204" w:rsidRDefault="00045204">
            <w:pPr>
              <w:jc w:val="center"/>
            </w:pPr>
            <w:r>
              <w:rPr>
                <w:rFonts w:ascii="宋体" w:hAnsi="宋体" w:hint="eastAsia"/>
                <w:color w:val="000000"/>
                <w:lang w:eastAsia="zh-Hans"/>
              </w:rPr>
              <w:t>MSFT</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25F4EACB" w14:textId="77777777" w:rsidR="00045204" w:rsidRDefault="0004520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3FE02B30" w14:textId="77777777" w:rsidR="00045204" w:rsidRDefault="0004520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15E5A82E" w14:textId="77777777" w:rsidR="00045204" w:rsidRDefault="00045204">
            <w:pPr>
              <w:jc w:val="right"/>
            </w:pPr>
            <w:r>
              <w:rPr>
                <w:rFonts w:ascii="宋体" w:hAnsi="宋体" w:hint="eastAsia"/>
                <w:color w:val="000000"/>
                <w:lang w:eastAsia="zh-Hans"/>
              </w:rPr>
              <w:t>30,786</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671BB16" w14:textId="77777777" w:rsidR="00045204" w:rsidRDefault="00045204">
            <w:pPr>
              <w:jc w:val="right"/>
            </w:pPr>
            <w:r>
              <w:rPr>
                <w:rFonts w:ascii="宋体" w:hAnsi="宋体" w:hint="eastAsia"/>
                <w:color w:val="000000"/>
                <w:lang w:eastAsia="zh-Hans"/>
              </w:rPr>
              <w:t>113,301,522.62</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742314AE" w14:textId="77777777" w:rsidR="00045204" w:rsidRDefault="00045204">
            <w:pPr>
              <w:jc w:val="right"/>
            </w:pPr>
            <w:r>
              <w:rPr>
                <w:rFonts w:ascii="宋体" w:hAnsi="宋体" w:hint="eastAsia"/>
                <w:color w:val="000000"/>
                <w:lang w:eastAsia="zh-Hans"/>
              </w:rPr>
              <w:t>7.56</w:t>
            </w:r>
          </w:p>
        </w:tc>
      </w:tr>
      <w:tr w:rsidR="000E3BE3" w14:paraId="76EECEA4" w14:textId="77777777">
        <w:trPr>
          <w:divId w:val="10245968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431F5555" w14:textId="77777777" w:rsidR="00045204" w:rsidRDefault="00045204">
            <w:pPr>
              <w:jc w:val="center"/>
            </w:pPr>
            <w:r>
              <w:rPr>
                <w:rFonts w:ascii="宋体" w:hAnsi="宋体" w:hint="eastAsia"/>
                <w:color w:val="000000"/>
                <w:lang w:eastAsia="zh-Hans"/>
              </w:rPr>
              <w:t>3</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24196B5C" w14:textId="77777777" w:rsidR="00045204" w:rsidRDefault="00045204">
            <w:pPr>
              <w:jc w:val="center"/>
            </w:pPr>
            <w:r>
              <w:rPr>
                <w:rFonts w:ascii="宋体" w:hAnsi="宋体" w:hint="eastAsia"/>
                <w:color w:val="000000"/>
                <w:lang w:eastAsia="zh-Hans"/>
              </w:rPr>
              <w:t>APPLE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E386051" w14:textId="77777777" w:rsidR="00045204" w:rsidRDefault="00045204">
            <w:pPr>
              <w:jc w:val="center"/>
            </w:pPr>
            <w:r>
              <w:rPr>
                <w:rFonts w:ascii="宋体" w:hAnsi="宋体" w:hint="eastAsia"/>
                <w:color w:val="000000"/>
                <w:lang w:eastAsia="zh-Hans"/>
              </w:rPr>
              <w:t>苹果公司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53D3F098" w14:textId="77777777" w:rsidR="00045204" w:rsidRDefault="00045204">
            <w:pPr>
              <w:jc w:val="center"/>
            </w:pPr>
            <w:r>
              <w:rPr>
                <w:rFonts w:ascii="宋体" w:hAnsi="宋体" w:hint="eastAsia"/>
                <w:color w:val="000000"/>
                <w:lang w:eastAsia="zh-Hans"/>
              </w:rPr>
              <w:t>AAPL</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04C1EA16" w14:textId="77777777" w:rsidR="00045204" w:rsidRDefault="0004520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1E3E12EE" w14:textId="77777777" w:rsidR="00045204" w:rsidRDefault="0004520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4E68EC22" w14:textId="77777777" w:rsidR="00045204" w:rsidRDefault="00045204">
            <w:pPr>
              <w:jc w:val="right"/>
            </w:pPr>
            <w:r>
              <w:rPr>
                <w:rFonts w:ascii="宋体" w:hAnsi="宋体" w:hint="eastAsia"/>
                <w:color w:val="000000"/>
                <w:lang w:eastAsia="zh-Hans"/>
              </w:rPr>
              <w:t>61,465</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A37AC9E" w14:textId="77777777" w:rsidR="00045204" w:rsidRDefault="00045204">
            <w:pPr>
              <w:jc w:val="right"/>
            </w:pPr>
            <w:r>
              <w:rPr>
                <w:rFonts w:ascii="宋体" w:hAnsi="宋体" w:hint="eastAsia"/>
                <w:color w:val="000000"/>
                <w:lang w:eastAsia="zh-Hans"/>
              </w:rPr>
              <w:t>111,206,993.53</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34E60231" w14:textId="77777777" w:rsidR="00045204" w:rsidRDefault="00045204">
            <w:pPr>
              <w:jc w:val="right"/>
            </w:pPr>
            <w:r>
              <w:rPr>
                <w:rFonts w:ascii="宋体" w:hAnsi="宋体" w:hint="eastAsia"/>
                <w:color w:val="000000"/>
                <w:lang w:eastAsia="zh-Hans"/>
              </w:rPr>
              <w:t>7.42</w:t>
            </w:r>
          </w:p>
        </w:tc>
      </w:tr>
      <w:tr w:rsidR="000E3BE3" w14:paraId="45F8C94E" w14:textId="77777777">
        <w:trPr>
          <w:divId w:val="10245968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427A564D" w14:textId="77777777" w:rsidR="00045204" w:rsidRDefault="00045204">
            <w:pPr>
              <w:jc w:val="center"/>
            </w:pPr>
            <w:r>
              <w:rPr>
                <w:rFonts w:ascii="宋体" w:hAnsi="宋体" w:hint="eastAsia"/>
                <w:color w:val="000000"/>
                <w:lang w:eastAsia="zh-Hans"/>
              </w:rPr>
              <w:t>4</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A4D9107" w14:textId="77777777" w:rsidR="00045204" w:rsidRDefault="00045204">
            <w:pPr>
              <w:jc w:val="center"/>
            </w:pPr>
            <w:r>
              <w:rPr>
                <w:rFonts w:ascii="宋体" w:hAnsi="宋体" w:hint="eastAsia"/>
                <w:color w:val="000000"/>
                <w:lang w:eastAsia="zh-Hans"/>
              </w:rPr>
              <w:t>BROADCOM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3CC19734" w14:textId="77777777" w:rsidR="00045204" w:rsidRDefault="00045204">
            <w:pPr>
              <w:jc w:val="center"/>
            </w:pPr>
            <w:r>
              <w:rPr>
                <w:rFonts w:ascii="宋体" w:hAnsi="宋体" w:hint="eastAsia"/>
                <w:color w:val="000000"/>
                <w:lang w:eastAsia="zh-Hans"/>
              </w:rPr>
              <w:t>博通股份有限公司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69D281AD" w14:textId="77777777" w:rsidR="00045204" w:rsidRDefault="00045204">
            <w:pPr>
              <w:jc w:val="center"/>
            </w:pPr>
            <w:r>
              <w:rPr>
                <w:rFonts w:ascii="宋体" w:hAnsi="宋体" w:hint="eastAsia"/>
                <w:color w:val="000000"/>
                <w:lang w:eastAsia="zh-Hans"/>
              </w:rPr>
              <w:t>AVGO</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4BC5B73E" w14:textId="77777777" w:rsidR="00045204" w:rsidRDefault="0004520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7B13A6DA" w14:textId="77777777" w:rsidR="00045204" w:rsidRDefault="0004520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3BF4F786" w14:textId="77777777" w:rsidR="00045204" w:rsidRDefault="00045204">
            <w:pPr>
              <w:jc w:val="right"/>
            </w:pPr>
            <w:r>
              <w:rPr>
                <w:rFonts w:ascii="宋体" w:hAnsi="宋体" w:hint="eastAsia"/>
                <w:color w:val="000000"/>
                <w:lang w:eastAsia="zh-Hans"/>
              </w:rPr>
              <w:t>32,219</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3FC8B31C" w14:textId="77777777" w:rsidR="00045204" w:rsidRDefault="00045204">
            <w:pPr>
              <w:jc w:val="right"/>
            </w:pPr>
            <w:r>
              <w:rPr>
                <w:rFonts w:ascii="宋体" w:hAnsi="宋体" w:hint="eastAsia"/>
                <w:color w:val="000000"/>
                <w:lang w:eastAsia="zh-Hans"/>
              </w:rPr>
              <w:t>75,526,990.60</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18C1470" w14:textId="77777777" w:rsidR="00045204" w:rsidRDefault="00045204">
            <w:pPr>
              <w:jc w:val="right"/>
            </w:pPr>
            <w:r>
              <w:rPr>
                <w:rFonts w:ascii="宋体" w:hAnsi="宋体" w:hint="eastAsia"/>
                <w:color w:val="000000"/>
                <w:lang w:eastAsia="zh-Hans"/>
              </w:rPr>
              <w:t>5.04</w:t>
            </w:r>
          </w:p>
        </w:tc>
      </w:tr>
      <w:tr w:rsidR="000E3BE3" w14:paraId="5756978C" w14:textId="77777777">
        <w:trPr>
          <w:divId w:val="10245968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744F8D26" w14:textId="77777777" w:rsidR="00045204" w:rsidRDefault="00045204">
            <w:pPr>
              <w:jc w:val="center"/>
            </w:pPr>
            <w:r>
              <w:rPr>
                <w:rFonts w:ascii="宋体" w:hAnsi="宋体" w:hint="eastAsia"/>
                <w:color w:val="000000"/>
                <w:lang w:eastAsia="zh-Hans"/>
              </w:rPr>
              <w:t>5</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2AE6E683" w14:textId="77777777" w:rsidR="00045204" w:rsidRDefault="00045204">
            <w:pPr>
              <w:jc w:val="center"/>
            </w:pPr>
            <w:r>
              <w:rPr>
                <w:rFonts w:ascii="宋体" w:hAnsi="宋体" w:hint="eastAsia"/>
                <w:color w:val="000000"/>
                <w:lang w:eastAsia="zh-Hans"/>
              </w:rPr>
              <w:t>AMAZON.COM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726053B" w14:textId="77777777" w:rsidR="00045204" w:rsidRDefault="00045204">
            <w:pPr>
              <w:jc w:val="center"/>
            </w:pPr>
            <w:r>
              <w:rPr>
                <w:rFonts w:ascii="宋体" w:hAnsi="宋体" w:hint="eastAsia"/>
                <w:color w:val="000000"/>
                <w:lang w:eastAsia="zh-Hans"/>
              </w:rPr>
              <w:t>亚马逊公司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08A399E1" w14:textId="77777777" w:rsidR="00045204" w:rsidRDefault="00045204">
            <w:pPr>
              <w:jc w:val="center"/>
            </w:pPr>
            <w:r>
              <w:rPr>
                <w:rFonts w:ascii="宋体" w:hAnsi="宋体" w:hint="eastAsia"/>
                <w:color w:val="000000"/>
                <w:lang w:eastAsia="zh-Hans"/>
              </w:rPr>
              <w:t>AMZN</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07530084" w14:textId="77777777" w:rsidR="00045204" w:rsidRDefault="0004520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16478F23" w14:textId="77777777" w:rsidR="00045204" w:rsidRDefault="0004520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524AFA9F" w14:textId="77777777" w:rsidR="00045204" w:rsidRDefault="00045204">
            <w:pPr>
              <w:jc w:val="right"/>
            </w:pPr>
            <w:r>
              <w:rPr>
                <w:rFonts w:ascii="宋体" w:hAnsi="宋体" w:hint="eastAsia"/>
                <w:color w:val="000000"/>
                <w:lang w:eastAsia="zh-Hans"/>
              </w:rPr>
              <w:t>44,171</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17D757D" w14:textId="77777777" w:rsidR="00045204" w:rsidRDefault="00045204">
            <w:pPr>
              <w:jc w:val="right"/>
            </w:pPr>
            <w:r>
              <w:rPr>
                <w:rFonts w:ascii="宋体" w:hAnsi="宋体" w:hint="eastAsia"/>
                <w:color w:val="000000"/>
                <w:lang w:eastAsia="zh-Hans"/>
              </w:rPr>
              <w:t>68,913,590.38</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6510FA13" w14:textId="77777777" w:rsidR="00045204" w:rsidRDefault="00045204">
            <w:pPr>
              <w:jc w:val="right"/>
            </w:pPr>
            <w:r>
              <w:rPr>
                <w:rFonts w:ascii="宋体" w:hAnsi="宋体" w:hint="eastAsia"/>
                <w:color w:val="000000"/>
                <w:lang w:eastAsia="zh-Hans"/>
              </w:rPr>
              <w:t>4.60</w:t>
            </w:r>
          </w:p>
        </w:tc>
      </w:tr>
      <w:tr w:rsidR="000E3BE3" w14:paraId="61485B4E" w14:textId="77777777">
        <w:trPr>
          <w:divId w:val="10245968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3000BE3C" w14:textId="77777777" w:rsidR="00045204" w:rsidRDefault="00045204">
            <w:pPr>
              <w:jc w:val="center"/>
            </w:pPr>
            <w:r>
              <w:rPr>
                <w:rFonts w:ascii="宋体" w:hAnsi="宋体" w:hint="eastAsia"/>
                <w:color w:val="000000"/>
                <w:lang w:eastAsia="zh-Hans"/>
              </w:rPr>
              <w:t>6</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278EDE9D" w14:textId="77777777" w:rsidR="00045204" w:rsidRDefault="00045204">
            <w:pPr>
              <w:jc w:val="center"/>
            </w:pPr>
            <w:r>
              <w:rPr>
                <w:rFonts w:ascii="宋体" w:hAnsi="宋体" w:hint="eastAsia"/>
                <w:color w:val="000000"/>
                <w:lang w:eastAsia="zh-Hans"/>
              </w:rPr>
              <w:t>TESLA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2EFEE635" w14:textId="77777777" w:rsidR="00045204" w:rsidRDefault="00045204">
            <w:pPr>
              <w:jc w:val="center"/>
            </w:pPr>
            <w:r>
              <w:rPr>
                <w:rFonts w:ascii="宋体" w:hAnsi="宋体" w:hint="eastAsia"/>
                <w:color w:val="000000"/>
                <w:lang w:eastAsia="zh-Hans"/>
              </w:rPr>
              <w:t>特斯拉公司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03D24970" w14:textId="77777777" w:rsidR="00045204" w:rsidRDefault="00045204">
            <w:pPr>
              <w:jc w:val="center"/>
            </w:pPr>
            <w:r>
              <w:rPr>
                <w:rFonts w:ascii="宋体" w:hAnsi="宋体" w:hint="eastAsia"/>
                <w:color w:val="000000"/>
                <w:lang w:eastAsia="zh-Hans"/>
              </w:rPr>
              <w:t>TSLA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3557FA6C" w14:textId="77777777" w:rsidR="00045204" w:rsidRDefault="0004520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0B2EC593" w14:textId="77777777" w:rsidR="00045204" w:rsidRDefault="0004520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1C5E3EB1" w14:textId="77777777" w:rsidR="00045204" w:rsidRDefault="00045204">
            <w:pPr>
              <w:jc w:val="right"/>
            </w:pPr>
            <w:r>
              <w:rPr>
                <w:rFonts w:ascii="宋体" w:hAnsi="宋体" w:hint="eastAsia"/>
                <w:color w:val="000000"/>
                <w:lang w:eastAsia="zh-Hans"/>
              </w:rPr>
              <w:t>15,096</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6697DF2B" w14:textId="77777777" w:rsidR="00045204" w:rsidRDefault="00045204">
            <w:pPr>
              <w:jc w:val="right"/>
            </w:pPr>
            <w:r>
              <w:rPr>
                <w:rFonts w:ascii="宋体" w:hAnsi="宋体" w:hint="eastAsia"/>
                <w:color w:val="000000"/>
                <w:lang w:eastAsia="zh-Hans"/>
              </w:rPr>
              <w:t>47,702,725.36</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6B5970C6" w14:textId="77777777" w:rsidR="00045204" w:rsidRDefault="00045204">
            <w:pPr>
              <w:jc w:val="right"/>
            </w:pPr>
            <w:r>
              <w:rPr>
                <w:rFonts w:ascii="宋体" w:hAnsi="宋体" w:hint="eastAsia"/>
                <w:color w:val="000000"/>
                <w:lang w:eastAsia="zh-Hans"/>
              </w:rPr>
              <w:t>3.18</w:t>
            </w:r>
          </w:p>
        </w:tc>
      </w:tr>
      <w:tr w:rsidR="000E3BE3" w14:paraId="45C087B7" w14:textId="77777777">
        <w:trPr>
          <w:divId w:val="10245968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2FE3B773" w14:textId="77777777" w:rsidR="00045204" w:rsidRDefault="00045204">
            <w:pPr>
              <w:jc w:val="center"/>
            </w:pPr>
            <w:r>
              <w:rPr>
                <w:rFonts w:ascii="宋体" w:hAnsi="宋体" w:hint="eastAsia"/>
                <w:color w:val="000000"/>
                <w:lang w:eastAsia="zh-Hans"/>
              </w:rPr>
              <w:t>7</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E0170C5" w14:textId="77777777" w:rsidR="00045204" w:rsidRDefault="00045204">
            <w:pPr>
              <w:jc w:val="center"/>
            </w:pPr>
            <w:r>
              <w:rPr>
                <w:rFonts w:ascii="宋体" w:hAnsi="宋体" w:hint="eastAsia"/>
                <w:color w:val="000000"/>
                <w:lang w:eastAsia="zh-Hans"/>
              </w:rPr>
              <w:t>META PLATFORMS INC-CLASS A</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28502609" w14:textId="77777777" w:rsidR="00045204" w:rsidRDefault="00045204">
            <w:pPr>
              <w:jc w:val="center"/>
            </w:pPr>
            <w:r>
              <w:rPr>
                <w:rFonts w:ascii="宋体" w:hAnsi="宋体" w:hint="eastAsia"/>
                <w:color w:val="000000"/>
                <w:lang w:eastAsia="zh-Hans"/>
              </w:rPr>
              <w:t>Meta平台股份有限公司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25CFF366" w14:textId="77777777" w:rsidR="00045204" w:rsidRDefault="00045204">
            <w:pPr>
              <w:jc w:val="center"/>
            </w:pPr>
            <w:r>
              <w:rPr>
                <w:rFonts w:ascii="宋体" w:hAnsi="宋体" w:hint="eastAsia"/>
                <w:color w:val="000000"/>
                <w:lang w:eastAsia="zh-Hans"/>
              </w:rPr>
              <w:t>META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35B95883" w14:textId="77777777" w:rsidR="00045204" w:rsidRDefault="0004520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228565DE" w14:textId="77777777" w:rsidR="00045204" w:rsidRDefault="0004520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72A1CC0A" w14:textId="77777777" w:rsidR="00045204" w:rsidRDefault="00045204">
            <w:pPr>
              <w:jc w:val="right"/>
            </w:pPr>
            <w:r>
              <w:rPr>
                <w:rFonts w:ascii="宋体" w:hAnsi="宋体" w:hint="eastAsia"/>
                <w:color w:val="000000"/>
                <w:lang w:eastAsia="zh-Hans"/>
              </w:rPr>
              <w:t>8,983</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441D8608" w14:textId="77777777" w:rsidR="00045204" w:rsidRDefault="00045204">
            <w:pPr>
              <w:jc w:val="right"/>
            </w:pPr>
            <w:r>
              <w:rPr>
                <w:rFonts w:ascii="宋体" w:hAnsi="宋体" w:hint="eastAsia"/>
                <w:color w:val="000000"/>
                <w:lang w:eastAsia="zh-Hans"/>
              </w:rPr>
              <w:t>46,874,525.48</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3BABB80C" w14:textId="77777777" w:rsidR="00045204" w:rsidRDefault="00045204">
            <w:pPr>
              <w:jc w:val="right"/>
            </w:pPr>
            <w:r>
              <w:rPr>
                <w:rFonts w:ascii="宋体" w:hAnsi="宋体" w:hint="eastAsia"/>
                <w:color w:val="000000"/>
                <w:lang w:eastAsia="zh-Hans"/>
              </w:rPr>
              <w:t>3.13</w:t>
            </w:r>
          </w:p>
        </w:tc>
      </w:tr>
      <w:tr w:rsidR="000E3BE3" w14:paraId="100FC61C" w14:textId="77777777">
        <w:trPr>
          <w:divId w:val="10245968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06234BC7" w14:textId="77777777" w:rsidR="00045204" w:rsidRDefault="00045204">
            <w:pPr>
              <w:jc w:val="center"/>
            </w:pPr>
            <w:r>
              <w:rPr>
                <w:rFonts w:ascii="宋体" w:hAnsi="宋体" w:hint="eastAsia"/>
                <w:color w:val="000000"/>
                <w:lang w:eastAsia="zh-Hans"/>
              </w:rPr>
              <w:t>8</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131ED209" w14:textId="77777777" w:rsidR="00045204" w:rsidRDefault="00045204">
            <w:pPr>
              <w:jc w:val="center"/>
            </w:pPr>
            <w:r>
              <w:rPr>
                <w:rFonts w:ascii="宋体" w:hAnsi="宋体" w:hint="eastAsia"/>
                <w:color w:val="000000"/>
                <w:lang w:eastAsia="zh-Hans"/>
              </w:rPr>
              <w:t>ALPHABET INC-CL A</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206C545A" w14:textId="77777777" w:rsidR="00045204" w:rsidRDefault="00045204">
            <w:pPr>
              <w:jc w:val="center"/>
            </w:pPr>
            <w:r>
              <w:rPr>
                <w:rFonts w:ascii="宋体" w:hAnsi="宋体" w:hint="eastAsia"/>
                <w:color w:val="000000"/>
                <w:lang w:eastAsia="zh-Hans"/>
              </w:rPr>
              <w:t>谷歌公司-A</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76ECB332" w14:textId="77777777" w:rsidR="00045204" w:rsidRDefault="00045204">
            <w:pPr>
              <w:jc w:val="center"/>
            </w:pPr>
            <w:r>
              <w:rPr>
                <w:rFonts w:ascii="宋体" w:hAnsi="宋体" w:hint="eastAsia"/>
                <w:color w:val="000000"/>
                <w:lang w:eastAsia="zh-Hans"/>
              </w:rPr>
              <w:t>GOOGL</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71A36F56" w14:textId="77777777" w:rsidR="00045204" w:rsidRDefault="0004520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25F31EEB" w14:textId="77777777" w:rsidR="00045204" w:rsidRDefault="0004520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7AF5EDC4" w14:textId="77777777" w:rsidR="00045204" w:rsidRDefault="00045204">
            <w:pPr>
              <w:jc w:val="right"/>
            </w:pPr>
            <w:r>
              <w:rPr>
                <w:rFonts w:ascii="宋体" w:hAnsi="宋体" w:hint="eastAsia"/>
                <w:color w:val="000000"/>
                <w:lang w:eastAsia="zh-Hans"/>
              </w:rPr>
              <w:t>24,093</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47AF7495" w14:textId="77777777" w:rsidR="00045204" w:rsidRDefault="00045204">
            <w:pPr>
              <w:jc w:val="right"/>
            </w:pPr>
            <w:r>
              <w:rPr>
                <w:rFonts w:ascii="宋体" w:hAnsi="宋体" w:hint="eastAsia"/>
                <w:color w:val="000000"/>
                <w:lang w:eastAsia="zh-Hans"/>
              </w:rPr>
              <w:t>41,616,972.48</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3118660D" w14:textId="77777777" w:rsidR="00045204" w:rsidRDefault="00045204">
            <w:pPr>
              <w:jc w:val="right"/>
            </w:pPr>
            <w:r>
              <w:rPr>
                <w:rFonts w:ascii="宋体" w:hAnsi="宋体" w:hint="eastAsia"/>
                <w:color w:val="000000"/>
                <w:lang w:eastAsia="zh-Hans"/>
              </w:rPr>
              <w:t>2.78</w:t>
            </w:r>
          </w:p>
        </w:tc>
      </w:tr>
      <w:tr w:rsidR="000E3BE3" w14:paraId="626D7560" w14:textId="77777777">
        <w:trPr>
          <w:divId w:val="10245968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482FDB4A" w14:textId="77777777" w:rsidR="00045204" w:rsidRDefault="00045204">
            <w:pPr>
              <w:jc w:val="center"/>
            </w:pPr>
            <w:r>
              <w:rPr>
                <w:rFonts w:ascii="宋体" w:hAnsi="宋体" w:hint="eastAsia"/>
                <w:color w:val="000000"/>
                <w:lang w:eastAsia="zh-Hans"/>
              </w:rPr>
              <w:t>9</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EFC8BC8" w14:textId="77777777" w:rsidR="00045204" w:rsidRDefault="00045204">
            <w:pPr>
              <w:jc w:val="center"/>
            </w:pPr>
            <w:r>
              <w:rPr>
                <w:rFonts w:ascii="宋体" w:hAnsi="宋体" w:hint="eastAsia"/>
                <w:color w:val="000000"/>
                <w:lang w:eastAsia="zh-Hans"/>
              </w:rPr>
              <w:t>ALPHABET INC-CL 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698B790E" w14:textId="77777777" w:rsidR="00045204" w:rsidRDefault="00045204">
            <w:pPr>
              <w:jc w:val="center"/>
            </w:pPr>
            <w:r>
              <w:rPr>
                <w:rFonts w:ascii="宋体" w:hAnsi="宋体" w:hint="eastAsia"/>
                <w:color w:val="000000"/>
                <w:lang w:eastAsia="zh-Hans"/>
              </w:rPr>
              <w:t>谷歌公司-C</w:t>
            </w:r>
            <w:r>
              <w:rPr>
                <w:rFonts w:ascii="宋体" w:hAnsi="宋体" w:hint="eastAsia"/>
                <w:color w:val="000000"/>
                <w:lang w:eastAsia="zh-Hans"/>
              </w:rPr>
              <w:br/>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26B0029A" w14:textId="77777777" w:rsidR="00045204" w:rsidRDefault="00045204">
            <w:pPr>
              <w:jc w:val="center"/>
            </w:pPr>
            <w:r>
              <w:rPr>
                <w:rFonts w:ascii="宋体" w:hAnsi="宋体" w:hint="eastAsia"/>
                <w:color w:val="000000"/>
                <w:lang w:eastAsia="zh-Hans"/>
              </w:rPr>
              <w:t>GOOG</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496092BB" w14:textId="77777777" w:rsidR="00045204" w:rsidRDefault="0004520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18E9E009" w14:textId="77777777" w:rsidR="00045204" w:rsidRDefault="0004520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5F44736A" w14:textId="77777777" w:rsidR="00045204" w:rsidRDefault="00045204">
            <w:pPr>
              <w:jc w:val="right"/>
            </w:pPr>
            <w:r>
              <w:rPr>
                <w:rFonts w:ascii="宋体" w:hAnsi="宋体" w:hint="eastAsia"/>
                <w:color w:val="000000"/>
                <w:lang w:eastAsia="zh-Hans"/>
              </w:rPr>
              <w:t>22,490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600C818C" w14:textId="77777777" w:rsidR="00045204" w:rsidRDefault="00045204">
            <w:pPr>
              <w:jc w:val="right"/>
            </w:pPr>
            <w:r>
              <w:rPr>
                <w:rFonts w:ascii="宋体" w:hAnsi="宋体" w:hint="eastAsia"/>
                <w:color w:val="000000"/>
                <w:lang w:eastAsia="zh-Hans"/>
              </w:rPr>
              <w:t>38,919,946.37</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5AD2C21B" w14:textId="77777777" w:rsidR="00045204" w:rsidRDefault="00045204">
            <w:pPr>
              <w:jc w:val="right"/>
            </w:pPr>
            <w:r>
              <w:rPr>
                <w:rFonts w:ascii="宋体" w:hAnsi="宋体" w:hint="eastAsia"/>
                <w:color w:val="000000"/>
                <w:lang w:eastAsia="zh-Hans"/>
              </w:rPr>
              <w:t>2.60</w:t>
            </w:r>
          </w:p>
        </w:tc>
      </w:tr>
      <w:tr w:rsidR="000E3BE3" w14:paraId="6D513BE7" w14:textId="77777777">
        <w:trPr>
          <w:divId w:val="1024596856"/>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1C3CCF79" w14:textId="77777777" w:rsidR="00045204" w:rsidRDefault="00045204">
            <w:pPr>
              <w:jc w:val="center"/>
            </w:pPr>
            <w:r>
              <w:rPr>
                <w:rFonts w:ascii="宋体" w:hAnsi="宋体" w:hint="eastAsia"/>
                <w:color w:val="000000"/>
                <w:lang w:eastAsia="zh-Hans"/>
              </w:rPr>
              <w:t>10</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3F02880" w14:textId="77777777" w:rsidR="00045204" w:rsidRDefault="00045204">
            <w:pPr>
              <w:jc w:val="center"/>
            </w:pPr>
            <w:r>
              <w:rPr>
                <w:rFonts w:ascii="宋体" w:hAnsi="宋体" w:hint="eastAsia"/>
                <w:color w:val="000000"/>
                <w:lang w:eastAsia="zh-Hans"/>
              </w:rPr>
              <w:t>NETFLIX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0F4EA4A6" w14:textId="77777777" w:rsidR="00045204" w:rsidRDefault="00045204">
            <w:pPr>
              <w:jc w:val="center"/>
            </w:pPr>
            <w:r>
              <w:rPr>
                <w:rFonts w:ascii="宋体" w:hAnsi="宋体" w:hint="eastAsia"/>
                <w:color w:val="000000"/>
                <w:lang w:eastAsia="zh-Hans"/>
              </w:rPr>
              <w:t>奈飞公司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570F283B" w14:textId="77777777" w:rsidR="00045204" w:rsidRDefault="00045204">
            <w:pPr>
              <w:jc w:val="center"/>
            </w:pPr>
            <w:r>
              <w:rPr>
                <w:rFonts w:ascii="宋体" w:hAnsi="宋体" w:hint="eastAsia"/>
                <w:color w:val="000000"/>
                <w:lang w:eastAsia="zh-Hans"/>
              </w:rPr>
              <w:t>NFLX</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7B87348C" w14:textId="77777777" w:rsidR="00045204" w:rsidRDefault="0004520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0CF7EC41" w14:textId="77777777" w:rsidR="00045204" w:rsidRDefault="0004520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1E2F23CD" w14:textId="77777777" w:rsidR="00045204" w:rsidRDefault="00045204">
            <w:pPr>
              <w:jc w:val="right"/>
            </w:pPr>
            <w:r>
              <w:rPr>
                <w:rFonts w:ascii="宋体" w:hAnsi="宋体" w:hint="eastAsia"/>
                <w:color w:val="000000"/>
                <w:lang w:eastAsia="zh-Hans"/>
              </w:rPr>
              <w:t>4,330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117D2D11" w14:textId="77777777" w:rsidR="00045204" w:rsidRDefault="00045204">
            <w:pPr>
              <w:jc w:val="right"/>
            </w:pPr>
            <w:r>
              <w:rPr>
                <w:rFonts w:ascii="宋体" w:hAnsi="宋体" w:hint="eastAsia"/>
                <w:color w:val="000000"/>
                <w:lang w:eastAsia="zh-Hans"/>
              </w:rPr>
              <w:t>36,886,949.84</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0A36A47E" w14:textId="77777777" w:rsidR="00045204" w:rsidRDefault="00045204">
            <w:pPr>
              <w:jc w:val="right"/>
            </w:pPr>
            <w:r>
              <w:rPr>
                <w:rFonts w:ascii="宋体" w:hAnsi="宋体" w:hint="eastAsia"/>
                <w:color w:val="000000"/>
                <w:lang w:eastAsia="zh-Hans"/>
              </w:rPr>
              <w:t>2.46</w:t>
            </w:r>
          </w:p>
        </w:tc>
      </w:tr>
    </w:tbl>
    <w:p w14:paraId="60740DB8" w14:textId="77777777" w:rsidR="00045204" w:rsidRDefault="00045204">
      <w:pPr>
        <w:spacing w:line="360" w:lineRule="auto"/>
        <w:divId w:val="1399860105"/>
      </w:pPr>
      <w:bookmarkStart w:id="205" w:name="m07_04_07_02"/>
      <w:bookmarkEnd w:id="200"/>
      <w:r>
        <w:rPr>
          <w:rFonts w:ascii="宋体" w:hAnsi="宋体" w:hint="eastAsia"/>
          <w:kern w:val="0"/>
          <w:szCs w:val="21"/>
        </w:rPr>
        <w:t>注：</w:t>
      </w:r>
      <w:r>
        <w:rPr>
          <w:rFonts w:ascii="宋体" w:hAnsi="宋体" w:hint="eastAsia"/>
          <w:lang w:eastAsia="zh-Hans"/>
        </w:rPr>
        <w:t>此处所用证券代码的类别是当地市场代码。</w:t>
      </w:r>
      <w:bookmarkEnd w:id="184"/>
      <w:bookmarkEnd w:id="201"/>
      <w:bookmarkEnd w:id="202"/>
      <w:bookmarkEnd w:id="203"/>
      <w:bookmarkEnd w:id="204"/>
    </w:p>
    <w:p w14:paraId="5F3F2EF9" w14:textId="77777777" w:rsidR="00045204" w:rsidRDefault="00045204">
      <w:pPr>
        <w:pStyle w:val="XBRLTitle3"/>
        <w:spacing w:before="156"/>
        <w:ind w:left="0"/>
        <w:rPr>
          <w:rFonts w:hint="eastAsia"/>
        </w:rPr>
      </w:pPr>
      <w:bookmarkStart w:id="206" w:name="_Toc513658029"/>
      <w:bookmarkStart w:id="207" w:name="_Toc514178691"/>
      <w:r>
        <w:rPr>
          <w:rFonts w:hint="eastAsia"/>
        </w:rPr>
        <w:lastRenderedPageBreak/>
        <w:t>报告期末积极投资按公允价值占基金资产净值比例大小排序的前五名股票及存托凭证投资明细</w:t>
      </w:r>
      <w:bookmarkEnd w:id="206"/>
      <w:bookmarkEnd w:id="207"/>
      <w:r>
        <w:rPr>
          <w:rFonts w:hint="eastAsia"/>
        </w:rPr>
        <w:t xml:space="preserve"> </w:t>
      </w:r>
    </w:p>
    <w:p w14:paraId="15F9EC36" w14:textId="77777777" w:rsidR="00045204" w:rsidRDefault="00045204">
      <w:pPr>
        <w:spacing w:line="360" w:lineRule="auto"/>
        <w:ind w:firstLineChars="200" w:firstLine="420"/>
        <w:jc w:val="left"/>
      </w:pPr>
      <w:r>
        <w:rPr>
          <w:rFonts w:ascii="宋体" w:hAnsi="宋体" w:hint="eastAsia"/>
        </w:rPr>
        <w:t>本基金本报告期末未持有积极投资股票。</w:t>
      </w:r>
    </w:p>
    <w:p w14:paraId="2FE7A0B8" w14:textId="77777777" w:rsidR="00045204" w:rsidRDefault="00045204">
      <w:pPr>
        <w:pStyle w:val="XBRLTitle2"/>
        <w:spacing w:before="156" w:line="360" w:lineRule="auto"/>
        <w:ind w:left="454"/>
        <w:rPr>
          <w:rFonts w:hint="eastAsia"/>
        </w:rPr>
      </w:pPr>
      <w:bookmarkStart w:id="208" w:name="_Toc459213781"/>
      <w:bookmarkStart w:id="209" w:name="_Toc456107135"/>
      <w:bookmarkStart w:id="210" w:name="_Toc438654090"/>
      <w:bookmarkStart w:id="211" w:name="_Toc448480302"/>
      <w:bookmarkStart w:id="212" w:name="_Toc480465436"/>
      <w:bookmarkStart w:id="213" w:name="_Toc512611298"/>
      <w:bookmarkStart w:id="214" w:name="_Toc512612094"/>
      <w:bookmarkStart w:id="215" w:name="_Toc512612270"/>
      <w:bookmarkStart w:id="216" w:name="_Toc513658030"/>
      <w:bookmarkStart w:id="217" w:name="_Toc514178692"/>
      <w:bookmarkStart w:id="218" w:name="m505"/>
      <w:r>
        <w:rPr>
          <w:rFonts w:hint="eastAsia"/>
        </w:rPr>
        <w:t>报告期末按债券信用等级分类的债券投资组合</w:t>
      </w:r>
      <w:bookmarkEnd w:id="208"/>
      <w:bookmarkEnd w:id="209"/>
      <w:bookmarkEnd w:id="210"/>
      <w:bookmarkEnd w:id="211"/>
      <w:bookmarkEnd w:id="212"/>
      <w:bookmarkEnd w:id="213"/>
      <w:bookmarkEnd w:id="214"/>
      <w:bookmarkEnd w:id="215"/>
      <w:bookmarkEnd w:id="216"/>
      <w:bookmarkEnd w:id="217"/>
      <w:r>
        <w:rPr>
          <w:rFonts w:hint="eastAsia"/>
        </w:rPr>
        <w:t xml:space="preserve"> </w:t>
      </w:r>
    </w:p>
    <w:p w14:paraId="640D8929" w14:textId="77777777" w:rsidR="00045204" w:rsidRDefault="00045204">
      <w:pPr>
        <w:spacing w:line="360" w:lineRule="auto"/>
        <w:ind w:firstLineChars="200" w:firstLine="420"/>
        <w:jc w:val="left"/>
      </w:pPr>
      <w:r>
        <w:rPr>
          <w:rFonts w:ascii="宋体" w:hAnsi="宋体" w:hint="eastAsia"/>
        </w:rPr>
        <w:t>本基金本报告期末未持有债券。</w:t>
      </w:r>
    </w:p>
    <w:p w14:paraId="7653CD52" w14:textId="77777777" w:rsidR="00045204" w:rsidRDefault="00045204">
      <w:pPr>
        <w:pStyle w:val="XBRLTitle2"/>
        <w:spacing w:before="156" w:line="360" w:lineRule="auto"/>
        <w:ind w:left="454"/>
        <w:rPr>
          <w:rFonts w:hint="eastAsia"/>
        </w:rPr>
      </w:pPr>
      <w:bookmarkStart w:id="219" w:name="_Toc459213782"/>
      <w:bookmarkStart w:id="220" w:name="_Toc456107136"/>
      <w:bookmarkStart w:id="221" w:name="_Toc438654091"/>
      <w:bookmarkStart w:id="222" w:name="_Toc448480303"/>
      <w:bookmarkStart w:id="223" w:name="_Toc480465437"/>
      <w:bookmarkStart w:id="224" w:name="_Toc514178693"/>
      <w:bookmarkStart w:id="225" w:name="_Toc512611299"/>
      <w:bookmarkStart w:id="226" w:name="_Toc512612095"/>
      <w:bookmarkStart w:id="227" w:name="_Toc512612271"/>
      <w:bookmarkStart w:id="228" w:name="_Toc513658031"/>
      <w:bookmarkStart w:id="229" w:name="m506"/>
      <w:bookmarkEnd w:id="218"/>
      <w:r>
        <w:rPr>
          <w:rFonts w:hint="eastAsia"/>
        </w:rPr>
        <w:t>报告期末按公允价值占基金资产净值比例大小排名的前五名债券投资明细</w:t>
      </w:r>
      <w:bookmarkEnd w:id="219"/>
      <w:bookmarkEnd w:id="220"/>
      <w:bookmarkEnd w:id="221"/>
      <w:bookmarkEnd w:id="222"/>
      <w:bookmarkEnd w:id="223"/>
      <w:bookmarkEnd w:id="224"/>
      <w:r>
        <w:rPr>
          <w:rFonts w:hint="eastAsia"/>
        </w:rPr>
        <w:t xml:space="preserve"> </w:t>
      </w:r>
      <w:bookmarkEnd w:id="225"/>
      <w:bookmarkEnd w:id="226"/>
      <w:bookmarkEnd w:id="227"/>
      <w:bookmarkEnd w:id="228"/>
    </w:p>
    <w:p w14:paraId="07F8C46B" w14:textId="77777777" w:rsidR="00045204" w:rsidRDefault="00045204">
      <w:pPr>
        <w:spacing w:line="360" w:lineRule="auto"/>
        <w:ind w:firstLineChars="200" w:firstLine="420"/>
        <w:jc w:val="left"/>
        <w:divId w:val="1105225548"/>
      </w:pPr>
      <w:r>
        <w:rPr>
          <w:rFonts w:ascii="宋体" w:hAnsi="宋体" w:hint="eastAsia"/>
          <w:color w:val="000000"/>
          <w:szCs w:val="21"/>
          <w:lang w:eastAsia="zh-Hans"/>
        </w:rPr>
        <w:t>本基金本报告期末未持有债券。</w:t>
      </w:r>
    </w:p>
    <w:p w14:paraId="6D93F9A3" w14:textId="77777777" w:rsidR="00045204" w:rsidRDefault="00045204">
      <w:pPr>
        <w:pStyle w:val="XBRLTitle2"/>
        <w:spacing w:before="156" w:line="360" w:lineRule="auto"/>
        <w:ind w:left="454"/>
        <w:rPr>
          <w:rFonts w:hint="eastAsia"/>
        </w:rPr>
      </w:pPr>
      <w:bookmarkStart w:id="230" w:name="_Toc459213783"/>
      <w:bookmarkStart w:id="231" w:name="_Toc456107137"/>
      <w:bookmarkStart w:id="232" w:name="_Toc438654092"/>
      <w:bookmarkStart w:id="233" w:name="_Toc448480304"/>
      <w:bookmarkStart w:id="234" w:name="_Toc480465438"/>
      <w:bookmarkStart w:id="235" w:name="_Toc514178694"/>
      <w:bookmarkStart w:id="236" w:name="_Toc512611300"/>
      <w:bookmarkStart w:id="237" w:name="_Toc512612096"/>
      <w:bookmarkStart w:id="238" w:name="_Toc512612272"/>
      <w:bookmarkStart w:id="239" w:name="_Toc513658032"/>
      <w:bookmarkStart w:id="240" w:name="m507"/>
      <w:bookmarkEnd w:id="229"/>
      <w:r>
        <w:rPr>
          <w:rFonts w:hint="eastAsia"/>
        </w:rPr>
        <w:t>报告期末按公允价值占基金资产净值比例大小排名的前十名资产支持证券投资明细</w:t>
      </w:r>
      <w:bookmarkEnd w:id="230"/>
      <w:bookmarkEnd w:id="231"/>
      <w:bookmarkEnd w:id="232"/>
      <w:bookmarkEnd w:id="233"/>
      <w:bookmarkEnd w:id="234"/>
      <w:bookmarkEnd w:id="235"/>
      <w:r>
        <w:rPr>
          <w:rFonts w:hint="eastAsia"/>
        </w:rPr>
        <w:t xml:space="preserve"> </w:t>
      </w:r>
      <w:bookmarkEnd w:id="236"/>
      <w:bookmarkEnd w:id="237"/>
      <w:bookmarkEnd w:id="238"/>
      <w:bookmarkEnd w:id="239"/>
    </w:p>
    <w:p w14:paraId="60DCC7F7" w14:textId="77777777" w:rsidR="00045204" w:rsidRDefault="00045204">
      <w:pPr>
        <w:spacing w:line="360" w:lineRule="auto"/>
        <w:ind w:firstLineChars="200" w:firstLine="420"/>
        <w:jc w:val="left"/>
        <w:divId w:val="1679311694"/>
      </w:pPr>
      <w:r>
        <w:rPr>
          <w:rFonts w:ascii="宋体" w:hAnsi="宋体" w:hint="eastAsia"/>
          <w:color w:val="000000"/>
          <w:szCs w:val="21"/>
          <w:lang w:eastAsia="zh-Hans"/>
        </w:rPr>
        <w:t>本基金本报告期末未持有资产支持证券。</w:t>
      </w:r>
    </w:p>
    <w:p w14:paraId="10F04259" w14:textId="77777777" w:rsidR="00045204" w:rsidRDefault="00045204">
      <w:pPr>
        <w:pStyle w:val="XBRLTitle2"/>
        <w:spacing w:before="156" w:line="360" w:lineRule="auto"/>
        <w:ind w:left="454"/>
        <w:rPr>
          <w:rFonts w:hint="eastAsia"/>
        </w:rPr>
      </w:pPr>
      <w:bookmarkStart w:id="241" w:name="_Toc448480305"/>
      <w:bookmarkStart w:id="242" w:name="_Toc438654093"/>
      <w:bookmarkStart w:id="243" w:name="_Toc456107138"/>
      <w:bookmarkStart w:id="244" w:name="_Toc459213784"/>
      <w:bookmarkStart w:id="245" w:name="_Toc480465439"/>
      <w:bookmarkStart w:id="246" w:name="_Toc514178695"/>
      <w:bookmarkStart w:id="247" w:name="_Toc512611301"/>
      <w:bookmarkStart w:id="248" w:name="_Toc512612097"/>
      <w:bookmarkStart w:id="249" w:name="_Toc512612273"/>
      <w:bookmarkStart w:id="250" w:name="_Toc513658033"/>
      <w:bookmarkStart w:id="251" w:name="m508"/>
      <w:bookmarkEnd w:id="240"/>
      <w:r>
        <w:rPr>
          <w:rFonts w:hint="eastAsia"/>
        </w:rPr>
        <w:t>报告期末按公允价值占基金资产净值比例大小排名的前五名金融衍生品投资明细</w:t>
      </w:r>
      <w:bookmarkEnd w:id="241"/>
      <w:bookmarkEnd w:id="242"/>
      <w:bookmarkEnd w:id="243"/>
      <w:bookmarkEnd w:id="244"/>
      <w:bookmarkEnd w:id="245"/>
      <w:bookmarkEnd w:id="246"/>
      <w:r>
        <w:rPr>
          <w:rFonts w:hint="eastAsia"/>
        </w:rPr>
        <w:t xml:space="preserve"> </w:t>
      </w:r>
      <w:bookmarkEnd w:id="247"/>
      <w:bookmarkEnd w:id="248"/>
      <w:bookmarkEnd w:id="249"/>
      <w:bookmarkEnd w:id="250"/>
    </w:p>
    <w:p w14:paraId="6C2E0E38" w14:textId="77777777" w:rsidR="00045204" w:rsidRDefault="00045204">
      <w:pPr>
        <w:spacing w:line="360" w:lineRule="auto"/>
        <w:ind w:firstLineChars="200" w:firstLine="420"/>
        <w:divId w:val="562525420"/>
      </w:pPr>
      <w:bookmarkStart w:id="252"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252"/>
      <w:r>
        <w:rPr>
          <w:rFonts w:ascii="宋体" w:hAnsi="宋体" w:hint="eastAsia"/>
          <w:szCs w:val="24"/>
          <w:lang w:eastAsia="zh-Hans"/>
        </w:rPr>
        <w:t xml:space="preserve"> </w:t>
      </w:r>
    </w:p>
    <w:p w14:paraId="3DE47BE5" w14:textId="77777777" w:rsidR="00045204" w:rsidRDefault="00045204">
      <w:pPr>
        <w:pStyle w:val="XBRLTitle2"/>
        <w:spacing w:before="156" w:line="360" w:lineRule="auto"/>
        <w:ind w:left="454"/>
        <w:rPr>
          <w:rFonts w:hint="eastAsia"/>
        </w:rPr>
      </w:pPr>
      <w:bookmarkStart w:id="253" w:name="_Toc448480306"/>
      <w:bookmarkStart w:id="254" w:name="_Toc438654094"/>
      <w:bookmarkStart w:id="255" w:name="_Toc456107139"/>
      <w:bookmarkStart w:id="256" w:name="_Toc459213785"/>
      <w:bookmarkStart w:id="257" w:name="_Toc480465440"/>
      <w:bookmarkStart w:id="258" w:name="_Toc514178696"/>
      <w:bookmarkStart w:id="259" w:name="_Toc512611302"/>
      <w:bookmarkStart w:id="260" w:name="_Toc512612098"/>
      <w:bookmarkStart w:id="261" w:name="_Toc512612274"/>
      <w:bookmarkStart w:id="262" w:name="_Toc513658034"/>
      <w:bookmarkStart w:id="263" w:name="m509"/>
      <w:bookmarkEnd w:id="251"/>
      <w:r>
        <w:rPr>
          <w:rFonts w:hint="eastAsia"/>
        </w:rPr>
        <w:t>报告期末按公允价值占基金资产净值比例大小排序的前十名基金投资明细</w:t>
      </w:r>
      <w:bookmarkEnd w:id="253"/>
      <w:bookmarkEnd w:id="254"/>
      <w:bookmarkEnd w:id="255"/>
      <w:bookmarkEnd w:id="256"/>
      <w:bookmarkEnd w:id="257"/>
      <w:bookmarkEnd w:id="258"/>
      <w:r>
        <w:rPr>
          <w:rFonts w:hint="eastAsia"/>
        </w:rPr>
        <w:t xml:space="preserve"> </w:t>
      </w:r>
      <w:bookmarkEnd w:id="259"/>
      <w:bookmarkEnd w:id="260"/>
      <w:bookmarkEnd w:id="261"/>
      <w:bookmarkEnd w:id="262"/>
    </w:p>
    <w:p w14:paraId="0171DC48" w14:textId="77777777" w:rsidR="00045204" w:rsidRDefault="00045204">
      <w:pPr>
        <w:spacing w:line="360" w:lineRule="auto"/>
        <w:ind w:firstLineChars="200" w:firstLine="420"/>
      </w:pPr>
      <w:bookmarkStart w:id="264" w:name="m08QD_10"/>
      <w:bookmarkEnd w:id="205"/>
      <w:r>
        <w:rPr>
          <w:rFonts w:ascii="宋体" w:hAnsi="宋体" w:hint="eastAsia"/>
          <w:szCs w:val="21"/>
          <w:lang w:eastAsia="zh-Hans"/>
        </w:rPr>
        <w:t>本基金本报告期末未持有基金。</w:t>
      </w:r>
      <w:r>
        <w:rPr>
          <w:rFonts w:ascii="宋体" w:hAnsi="宋体" w:hint="eastAsia"/>
          <w:lang w:eastAsia="zh-Hans"/>
        </w:rPr>
        <w:t xml:space="preserve"> </w:t>
      </w:r>
      <w:bookmarkEnd w:id="264"/>
      <w:bookmarkEnd w:id="149"/>
      <w:bookmarkEnd w:id="150"/>
      <w:bookmarkEnd w:id="151"/>
      <w:bookmarkEnd w:id="152"/>
    </w:p>
    <w:p w14:paraId="081C72B4" w14:textId="77777777" w:rsidR="00045204" w:rsidRDefault="00045204">
      <w:pPr>
        <w:pStyle w:val="XBRLTitle2"/>
        <w:spacing w:before="156" w:line="360" w:lineRule="auto"/>
        <w:ind w:left="454"/>
        <w:rPr>
          <w:rFonts w:hint="eastAsia"/>
        </w:rPr>
      </w:pPr>
      <w:bookmarkStart w:id="265" w:name="_Toc448480307"/>
      <w:bookmarkStart w:id="266" w:name="_Toc438654095"/>
      <w:bookmarkStart w:id="267" w:name="_Toc456107140"/>
      <w:bookmarkStart w:id="268" w:name="_Toc459213786"/>
      <w:bookmarkStart w:id="269" w:name="_Toc480465441"/>
      <w:bookmarkStart w:id="270" w:name="_Toc512611303"/>
      <w:bookmarkStart w:id="271" w:name="_Toc512612099"/>
      <w:bookmarkStart w:id="272" w:name="_Toc512612275"/>
      <w:bookmarkStart w:id="273" w:name="_Toc513658035"/>
      <w:bookmarkStart w:id="274" w:name="_Toc514178697"/>
      <w:bookmarkEnd w:id="263"/>
      <w:r>
        <w:rPr>
          <w:rFonts w:hint="eastAsia"/>
        </w:rPr>
        <w:t>投资组合报告附注</w:t>
      </w:r>
      <w:bookmarkEnd w:id="265"/>
      <w:bookmarkEnd w:id="266"/>
      <w:bookmarkEnd w:id="267"/>
      <w:bookmarkEnd w:id="268"/>
      <w:bookmarkEnd w:id="269"/>
      <w:bookmarkEnd w:id="270"/>
      <w:bookmarkEnd w:id="271"/>
      <w:bookmarkEnd w:id="272"/>
      <w:bookmarkEnd w:id="273"/>
      <w:bookmarkEnd w:id="274"/>
      <w:r>
        <w:rPr>
          <w:rFonts w:hint="eastAsia"/>
        </w:rPr>
        <w:t xml:space="preserve"> </w:t>
      </w:r>
    </w:p>
    <w:p w14:paraId="46690DE0" w14:textId="77777777" w:rsidR="00045204" w:rsidRDefault="00045204">
      <w:pPr>
        <w:pStyle w:val="XBRLTitle3"/>
        <w:spacing w:before="156"/>
        <w:ind w:left="0"/>
        <w:rPr>
          <w:rFonts w:hint="eastAsia"/>
        </w:rPr>
      </w:pPr>
      <w:bookmarkStart w:id="275" w:name="m510_01_1597"/>
      <w:r>
        <w:rPr>
          <w:rFonts w:hint="eastAsia"/>
          <w:lang w:eastAsia="zh-CN"/>
        </w:rPr>
        <w:t xml:space="preserve"> </w:t>
      </w:r>
      <w:bookmarkStart w:id="276" w:name="_Toc514088270"/>
      <w:bookmarkStart w:id="277" w:name="_Toc513542671"/>
      <w:bookmarkStart w:id="278" w:name="_Toc480465442"/>
      <w:bookmarkEnd w:id="276"/>
      <w:bookmarkEnd w:id="277"/>
      <w:bookmarkEnd w:id="278"/>
      <w:r>
        <w:rPr>
          <w:rFonts w:hint="eastAsia"/>
        </w:rPr>
        <w:t xml:space="preserve"> </w:t>
      </w:r>
    </w:p>
    <w:p w14:paraId="47462F57" w14:textId="77777777" w:rsidR="00045204" w:rsidRDefault="00045204">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A930068" w14:textId="77777777" w:rsidR="00045204" w:rsidRDefault="00045204">
      <w:pPr>
        <w:pStyle w:val="XBRLTitle3"/>
        <w:spacing w:before="156"/>
        <w:ind w:left="0"/>
        <w:rPr>
          <w:rFonts w:hint="eastAsia"/>
        </w:rPr>
      </w:pPr>
      <w:bookmarkStart w:id="279" w:name="m510_01_1598"/>
      <w:bookmarkEnd w:id="275"/>
      <w:r>
        <w:rPr>
          <w:rFonts w:hint="eastAsia"/>
          <w:lang w:eastAsia="zh-CN"/>
        </w:rPr>
        <w:t xml:space="preserve"> </w:t>
      </w:r>
      <w:bookmarkStart w:id="280" w:name="_Toc514088271"/>
      <w:bookmarkStart w:id="281" w:name="_Toc513542672"/>
      <w:bookmarkStart w:id="282" w:name="_Toc480465443"/>
      <w:bookmarkEnd w:id="280"/>
      <w:bookmarkEnd w:id="281"/>
      <w:bookmarkEnd w:id="282"/>
      <w:r>
        <w:rPr>
          <w:rFonts w:hint="eastAsia"/>
        </w:rPr>
        <w:t xml:space="preserve"> </w:t>
      </w:r>
    </w:p>
    <w:p w14:paraId="248393E3" w14:textId="77777777" w:rsidR="00045204" w:rsidRDefault="00045204">
      <w:pPr>
        <w:spacing w:line="360" w:lineRule="auto"/>
        <w:ind w:firstLineChars="200" w:firstLine="420"/>
      </w:pPr>
      <w:r>
        <w:rPr>
          <w:rFonts w:ascii="宋体" w:hAnsi="宋体" w:hint="eastAsia"/>
        </w:rPr>
        <w:t>报告期内本基金投资的前十名股票中没有在基金合同规定备选股票库之外的股票。</w:t>
      </w:r>
    </w:p>
    <w:p w14:paraId="66CD39D6" w14:textId="77777777" w:rsidR="00045204" w:rsidRDefault="00045204">
      <w:pPr>
        <w:pStyle w:val="XBRLTitle3"/>
        <w:spacing w:before="156"/>
        <w:ind w:left="0"/>
        <w:rPr>
          <w:rFonts w:hint="eastAsia"/>
        </w:rPr>
      </w:pPr>
      <w:bookmarkStart w:id="283" w:name="_Toc480465444"/>
      <w:bookmarkStart w:id="284" w:name="_Toc514178700"/>
      <w:bookmarkStart w:id="285" w:name="_Toc513658038"/>
      <w:bookmarkStart w:id="286" w:name="m510_02"/>
      <w:bookmarkEnd w:id="279"/>
      <w:r>
        <w:rPr>
          <w:rFonts w:hint="eastAsia"/>
        </w:rPr>
        <w:t>其他资产构成</w:t>
      </w:r>
      <w:bookmarkEnd w:id="283"/>
      <w:bookmarkEnd w:id="284"/>
      <w:r>
        <w:rPr>
          <w:rFonts w:hint="eastAsia"/>
        </w:rPr>
        <w:t xml:space="preserve"> </w:t>
      </w:r>
      <w:bookmarkEnd w:id="2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E3BE3" w14:paraId="4F6B8DFF" w14:textId="77777777">
        <w:trPr>
          <w:divId w:val="135379999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30C6CB" w14:textId="77777777" w:rsidR="00045204" w:rsidRDefault="0004520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4743D8" w14:textId="77777777" w:rsidR="00045204" w:rsidRDefault="0004520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02971B" w14:textId="77777777" w:rsidR="00045204" w:rsidRDefault="00045204">
            <w:pPr>
              <w:jc w:val="center"/>
            </w:pPr>
            <w:r>
              <w:rPr>
                <w:rFonts w:ascii="宋体" w:hAnsi="宋体" w:hint="eastAsia"/>
              </w:rPr>
              <w:t>金额（人民币元）</w:t>
            </w:r>
            <w:r>
              <w:t xml:space="preserve"> </w:t>
            </w:r>
          </w:p>
        </w:tc>
      </w:tr>
      <w:tr w:rsidR="000E3BE3" w14:paraId="48D98AA7" w14:textId="77777777">
        <w:trPr>
          <w:divId w:val="135379999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34966" w14:textId="77777777" w:rsidR="00045204" w:rsidRDefault="0004520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3BF20" w14:textId="77777777" w:rsidR="00045204" w:rsidRDefault="0004520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7E5D8" w14:textId="77777777" w:rsidR="00045204" w:rsidRDefault="00045204">
            <w:pPr>
              <w:jc w:val="right"/>
            </w:pPr>
            <w:r>
              <w:rPr>
                <w:rFonts w:ascii="宋体" w:hAnsi="宋体" w:hint="eastAsia"/>
              </w:rPr>
              <w:t>-</w:t>
            </w:r>
          </w:p>
        </w:tc>
      </w:tr>
      <w:tr w:rsidR="000E3BE3" w14:paraId="52287065" w14:textId="77777777">
        <w:trPr>
          <w:divId w:val="135379999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8F3D2" w14:textId="77777777" w:rsidR="00045204" w:rsidRDefault="0004520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EA03F" w14:textId="77777777" w:rsidR="00045204" w:rsidRDefault="0004520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66C5F" w14:textId="77777777" w:rsidR="00045204" w:rsidRDefault="00045204">
            <w:pPr>
              <w:jc w:val="right"/>
            </w:pPr>
            <w:r>
              <w:rPr>
                <w:rFonts w:ascii="宋体" w:hAnsi="宋体" w:hint="eastAsia"/>
              </w:rPr>
              <w:t>-</w:t>
            </w:r>
          </w:p>
        </w:tc>
      </w:tr>
      <w:tr w:rsidR="000E3BE3" w14:paraId="3698DAE2" w14:textId="77777777">
        <w:trPr>
          <w:divId w:val="135379999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CC481" w14:textId="77777777" w:rsidR="00045204" w:rsidRDefault="0004520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B85B3" w14:textId="77777777" w:rsidR="00045204" w:rsidRDefault="0004520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4C8D1" w14:textId="77777777" w:rsidR="00045204" w:rsidRDefault="00045204">
            <w:pPr>
              <w:jc w:val="right"/>
            </w:pPr>
            <w:r>
              <w:rPr>
                <w:rFonts w:ascii="宋体" w:hAnsi="宋体" w:hint="eastAsia"/>
              </w:rPr>
              <w:t>162,448.22</w:t>
            </w:r>
          </w:p>
        </w:tc>
      </w:tr>
      <w:tr w:rsidR="000E3BE3" w14:paraId="607CF9C4" w14:textId="77777777">
        <w:trPr>
          <w:divId w:val="135379999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1EB97" w14:textId="77777777" w:rsidR="00045204" w:rsidRDefault="0004520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7D161" w14:textId="77777777" w:rsidR="00045204" w:rsidRDefault="0004520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841B1" w14:textId="77777777" w:rsidR="00045204" w:rsidRDefault="00045204">
            <w:pPr>
              <w:jc w:val="right"/>
            </w:pPr>
            <w:r>
              <w:rPr>
                <w:rFonts w:ascii="宋体" w:hAnsi="宋体" w:hint="eastAsia"/>
              </w:rPr>
              <w:t>-</w:t>
            </w:r>
          </w:p>
        </w:tc>
      </w:tr>
      <w:tr w:rsidR="000E3BE3" w14:paraId="1C72997C" w14:textId="77777777">
        <w:trPr>
          <w:divId w:val="135379999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6C592" w14:textId="77777777" w:rsidR="00045204" w:rsidRDefault="00045204">
            <w:pPr>
              <w:jc w:val="center"/>
            </w:pPr>
            <w:r>
              <w:rPr>
                <w:rFonts w:ascii="宋体" w:hAnsi="宋体" w:hint="eastAsia"/>
              </w:rPr>
              <w:lastRenderedPageBreak/>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64510" w14:textId="77777777" w:rsidR="00045204" w:rsidRDefault="0004520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4342E" w14:textId="77777777" w:rsidR="00045204" w:rsidRDefault="00045204">
            <w:pPr>
              <w:jc w:val="right"/>
            </w:pPr>
            <w:r>
              <w:rPr>
                <w:rFonts w:ascii="宋体" w:hAnsi="宋体" w:hint="eastAsia"/>
              </w:rPr>
              <w:t>30,578,667.17</w:t>
            </w:r>
          </w:p>
        </w:tc>
      </w:tr>
      <w:tr w:rsidR="000E3BE3" w14:paraId="276BF32A" w14:textId="77777777">
        <w:trPr>
          <w:divId w:val="135379999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6FC8A" w14:textId="77777777" w:rsidR="00045204" w:rsidRDefault="0004520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339D0" w14:textId="77777777" w:rsidR="00045204" w:rsidRDefault="0004520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DA7D1" w14:textId="77777777" w:rsidR="00045204" w:rsidRDefault="00045204">
            <w:pPr>
              <w:jc w:val="right"/>
            </w:pPr>
            <w:r>
              <w:rPr>
                <w:rFonts w:ascii="宋体" w:hAnsi="宋体" w:hint="eastAsia"/>
              </w:rPr>
              <w:t>-</w:t>
            </w:r>
          </w:p>
        </w:tc>
      </w:tr>
      <w:tr w:rsidR="000E3BE3" w14:paraId="2404B9B6" w14:textId="77777777">
        <w:trPr>
          <w:divId w:val="135379999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C5E02" w14:textId="77777777" w:rsidR="00045204" w:rsidRDefault="0004520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F6511" w14:textId="77777777" w:rsidR="00045204" w:rsidRDefault="0004520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51E35" w14:textId="77777777" w:rsidR="00045204" w:rsidRDefault="00045204">
            <w:pPr>
              <w:jc w:val="right"/>
            </w:pPr>
            <w:r>
              <w:rPr>
                <w:rFonts w:ascii="宋体" w:hAnsi="宋体" w:hint="eastAsia"/>
              </w:rPr>
              <w:t>-</w:t>
            </w:r>
          </w:p>
        </w:tc>
      </w:tr>
      <w:tr w:rsidR="000E3BE3" w14:paraId="54AA4ABA" w14:textId="77777777">
        <w:trPr>
          <w:divId w:val="135379999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54884" w14:textId="77777777" w:rsidR="00045204" w:rsidRDefault="0004520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BE225" w14:textId="77777777" w:rsidR="00045204" w:rsidRDefault="0004520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F7863" w14:textId="77777777" w:rsidR="00045204" w:rsidRDefault="00045204">
            <w:pPr>
              <w:jc w:val="right"/>
            </w:pPr>
            <w:r>
              <w:rPr>
                <w:rFonts w:ascii="宋体" w:hAnsi="宋体" w:hint="eastAsia"/>
              </w:rPr>
              <w:t>30,741,115.39</w:t>
            </w:r>
          </w:p>
        </w:tc>
      </w:tr>
    </w:tbl>
    <w:p w14:paraId="24019677" w14:textId="77777777" w:rsidR="00045204" w:rsidRDefault="00045204">
      <w:pPr>
        <w:pStyle w:val="XBRLTitle3"/>
        <w:spacing w:before="156"/>
        <w:ind w:left="0"/>
        <w:rPr>
          <w:rFonts w:hint="eastAsia"/>
        </w:rPr>
      </w:pPr>
      <w:bookmarkStart w:id="287" w:name="_Toc480465445"/>
      <w:bookmarkStart w:id="288" w:name="_Toc514178701"/>
      <w:bookmarkStart w:id="289" w:name="_Toc513658039"/>
      <w:bookmarkStart w:id="290" w:name="m510_03"/>
      <w:bookmarkEnd w:id="286"/>
      <w:r>
        <w:rPr>
          <w:rFonts w:hint="eastAsia"/>
        </w:rPr>
        <w:t>报告期末持有的处于转股期的可转换债券明细</w:t>
      </w:r>
      <w:bookmarkEnd w:id="287"/>
      <w:bookmarkEnd w:id="288"/>
      <w:r>
        <w:rPr>
          <w:rFonts w:hint="eastAsia"/>
        </w:rPr>
        <w:t xml:space="preserve"> </w:t>
      </w:r>
      <w:bookmarkEnd w:id="289"/>
    </w:p>
    <w:p w14:paraId="6BF62559" w14:textId="77777777" w:rsidR="00045204" w:rsidRDefault="00045204">
      <w:pPr>
        <w:spacing w:line="360" w:lineRule="auto"/>
        <w:ind w:firstLineChars="200" w:firstLine="420"/>
        <w:jc w:val="left"/>
        <w:divId w:val="1969581521"/>
      </w:pPr>
      <w:r>
        <w:rPr>
          <w:rFonts w:ascii="宋体" w:hAnsi="宋体" w:hint="eastAsia"/>
        </w:rPr>
        <w:t xml:space="preserve">本基金本报告期末未持有处于转股期的可转换债券。 </w:t>
      </w:r>
    </w:p>
    <w:p w14:paraId="5D03CA88" w14:textId="77777777" w:rsidR="00045204" w:rsidRDefault="00045204">
      <w:pPr>
        <w:pStyle w:val="XBRLTitle3"/>
        <w:spacing w:before="156"/>
        <w:ind w:left="0"/>
        <w:rPr>
          <w:rFonts w:hint="eastAsia"/>
        </w:rPr>
      </w:pPr>
      <w:bookmarkStart w:id="291" w:name="_Toc480465446"/>
      <w:bookmarkStart w:id="292" w:name="_Toc513658040"/>
      <w:bookmarkStart w:id="293" w:name="_Toc514178702"/>
      <w:bookmarkStart w:id="294" w:name="m510_04"/>
      <w:bookmarkEnd w:id="290"/>
      <w:r>
        <w:rPr>
          <w:rFonts w:hint="eastAsia"/>
        </w:rPr>
        <w:t>报告期末前十名股票中存在流通受限情况的说明</w:t>
      </w:r>
      <w:bookmarkEnd w:id="291"/>
      <w:bookmarkEnd w:id="292"/>
      <w:bookmarkEnd w:id="293"/>
    </w:p>
    <w:p w14:paraId="757D9F57" w14:textId="77777777" w:rsidR="00045204" w:rsidRDefault="00045204">
      <w:pPr>
        <w:pStyle w:val="XBRLTitle4"/>
        <w:numPr>
          <w:ilvl w:val="0"/>
          <w:numId w:val="0"/>
        </w:numPr>
        <w:spacing w:before="156"/>
        <w:rPr>
          <w:rFonts w:hint="eastAsia"/>
        </w:rPr>
      </w:pPr>
      <w:bookmarkStart w:id="295" w:name="_Toc513658041"/>
      <w:bookmarkStart w:id="296" w:name="_Toc514178703"/>
      <w:r>
        <w:rPr>
          <w:rFonts w:hint="eastAsia"/>
        </w:rPr>
        <w:t>5.10.5.1 报告期末指数投资前十名股票中存在流通受限情况的说明</w:t>
      </w:r>
      <w:bookmarkEnd w:id="295"/>
      <w:bookmarkEnd w:id="296"/>
      <w:r>
        <w:rPr>
          <w:rFonts w:hint="eastAsia"/>
        </w:rPr>
        <w:t xml:space="preserve"> </w:t>
      </w:r>
    </w:p>
    <w:p w14:paraId="6F56C7EF" w14:textId="77777777" w:rsidR="00045204" w:rsidRDefault="00045204">
      <w:pPr>
        <w:spacing w:line="360" w:lineRule="auto"/>
        <w:ind w:firstLineChars="200" w:firstLine="420"/>
        <w:jc w:val="left"/>
      </w:pPr>
      <w:r>
        <w:rPr>
          <w:rFonts w:ascii="宋体" w:hAnsi="宋体" w:hint="eastAsia"/>
        </w:rPr>
        <w:t>本基金本报告期末前十名股票中不存在流通受限情况。</w:t>
      </w:r>
    </w:p>
    <w:p w14:paraId="6F411B6D" w14:textId="77777777" w:rsidR="00045204" w:rsidRDefault="00045204">
      <w:pPr>
        <w:pStyle w:val="XBRLTitle4"/>
        <w:numPr>
          <w:ilvl w:val="0"/>
          <w:numId w:val="0"/>
        </w:numPr>
        <w:spacing w:before="156"/>
        <w:rPr>
          <w:rFonts w:hint="eastAsia"/>
        </w:rPr>
      </w:pPr>
      <w:bookmarkStart w:id="297" w:name="_Toc513658042"/>
      <w:bookmarkStart w:id="298" w:name="_Toc514178704"/>
      <w:r>
        <w:rPr>
          <w:rFonts w:hint="eastAsia"/>
        </w:rPr>
        <w:t>5.10.5.2 报告期末积极投资前五名股票中存在流通受限情况的说明</w:t>
      </w:r>
      <w:bookmarkEnd w:id="297"/>
      <w:bookmarkEnd w:id="298"/>
      <w:r>
        <w:rPr>
          <w:rFonts w:hint="eastAsia"/>
        </w:rPr>
        <w:t xml:space="preserve"> </w:t>
      </w:r>
    </w:p>
    <w:p w14:paraId="2FC60B53" w14:textId="77777777" w:rsidR="00045204" w:rsidRDefault="00045204">
      <w:pPr>
        <w:spacing w:line="360" w:lineRule="auto"/>
        <w:ind w:firstLineChars="200" w:firstLine="420"/>
        <w:jc w:val="left"/>
      </w:pPr>
      <w:r>
        <w:rPr>
          <w:rFonts w:ascii="宋体" w:hAnsi="宋体" w:hint="eastAsia"/>
        </w:rPr>
        <w:t>本基金本报告期末前五名积极投资中不存在流通受限情况。</w:t>
      </w:r>
      <w:bookmarkEnd w:id="13"/>
      <w:bookmarkEnd w:id="14"/>
      <w:bookmarkEnd w:id="15"/>
      <w:bookmarkEnd w:id="16"/>
      <w:bookmarkEnd w:id="17"/>
    </w:p>
    <w:p w14:paraId="5BAD4A30" w14:textId="77777777" w:rsidR="00045204" w:rsidRDefault="00045204">
      <w:pPr>
        <w:pStyle w:val="XBRLTitle3"/>
        <w:spacing w:before="156"/>
        <w:ind w:left="0"/>
        <w:rPr>
          <w:rFonts w:hint="eastAsia"/>
        </w:rPr>
      </w:pPr>
      <w:bookmarkStart w:id="299" w:name="_Toc480465447"/>
      <w:bookmarkStart w:id="300" w:name="_Toc513658043"/>
      <w:bookmarkStart w:id="301" w:name="_Toc514178705"/>
      <w:bookmarkEnd w:id="294"/>
      <w:r>
        <w:rPr>
          <w:rFonts w:hint="eastAsia"/>
        </w:rPr>
        <w:t>投资组合报告附注的其他文字描述部分</w:t>
      </w:r>
      <w:bookmarkEnd w:id="299"/>
      <w:bookmarkEnd w:id="300"/>
      <w:bookmarkEnd w:id="301"/>
    </w:p>
    <w:p w14:paraId="220407E1" w14:textId="77777777" w:rsidR="00045204" w:rsidRDefault="00045204">
      <w:pPr>
        <w:spacing w:line="360" w:lineRule="auto"/>
        <w:ind w:firstLineChars="200" w:firstLine="420"/>
        <w:jc w:val="left"/>
      </w:pPr>
      <w:r>
        <w:rPr>
          <w:rFonts w:ascii="宋体" w:hAnsi="宋体" w:hint="eastAsia"/>
        </w:rPr>
        <w:t>因四舍五入原因，投资组合报告中分项之和与合计可能存在尾差。</w:t>
      </w:r>
    </w:p>
    <w:p w14:paraId="0FAF008F" w14:textId="77777777" w:rsidR="00045204" w:rsidRDefault="00045204">
      <w:pPr>
        <w:pStyle w:val="XBRLTitle1"/>
        <w:spacing w:before="156" w:line="360" w:lineRule="auto"/>
        <w:ind w:left="425"/>
        <w:rPr>
          <w:rFonts w:hint="eastAsia"/>
        </w:rPr>
      </w:pPr>
      <w:bookmarkStart w:id="302" w:name="_Toc514178706"/>
      <w:r>
        <w:rPr>
          <w:rFonts w:hint="eastAsia"/>
        </w:rPr>
        <w:t>开放式基金份额变动</w:t>
      </w:r>
      <w:bookmarkStart w:id="303" w:name="m601_tab"/>
      <w:bookmarkEnd w:id="302"/>
      <w:bookmarkEnd w:id="143"/>
      <w:bookmarkEnd w:id="144"/>
      <w:bookmarkEnd w:id="145"/>
      <w:bookmarkEnd w:id="146"/>
    </w:p>
    <w:p w14:paraId="47B51BCE" w14:textId="77777777" w:rsidR="00045204" w:rsidRDefault="00045204">
      <w:pPr>
        <w:wordWrap w:val="0"/>
        <w:spacing w:line="360" w:lineRule="auto"/>
        <w:jc w:val="right"/>
      </w:pPr>
      <w:bookmarkStart w:id="304"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514"/>
        <w:gridCol w:w="1514"/>
        <w:gridCol w:w="1097"/>
        <w:gridCol w:w="1097"/>
      </w:tblGrid>
      <w:tr w:rsidR="000E3BE3" w14:paraId="0238904F"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9F88DF9" w14:textId="77777777" w:rsidR="00045204" w:rsidRDefault="00045204">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4"/>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B3EA9" w14:textId="77777777" w:rsidR="00045204" w:rsidRDefault="00045204">
            <w:pPr>
              <w:ind w:right="3"/>
              <w:jc w:val="center"/>
            </w:pPr>
            <w:r>
              <w:rPr>
                <w:rFonts w:ascii="宋体" w:hAnsi="宋体" w:hint="eastAsia"/>
                <w:lang w:eastAsia="zh-Hans"/>
              </w:rPr>
              <w:t>摩根纳斯达克100指数(QDII)人民币A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4F8B85" w14:textId="77777777" w:rsidR="00045204" w:rsidRDefault="00045204">
            <w:pPr>
              <w:ind w:right="3"/>
              <w:jc w:val="center"/>
            </w:pPr>
            <w:r>
              <w:rPr>
                <w:rFonts w:ascii="宋体" w:hAnsi="宋体" w:hint="eastAsia"/>
                <w:lang w:eastAsia="zh-Hans"/>
              </w:rPr>
              <w:t>摩根纳斯达克100指数(QDII)人民币C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A85B03" w14:textId="77777777" w:rsidR="00045204" w:rsidRDefault="00045204">
            <w:pPr>
              <w:ind w:right="3"/>
              <w:jc w:val="center"/>
            </w:pPr>
            <w:r>
              <w:rPr>
                <w:rFonts w:ascii="宋体" w:hAnsi="宋体" w:hint="eastAsia"/>
                <w:lang w:eastAsia="zh-Hans"/>
              </w:rPr>
              <w:t>摩根纳斯达克100指数(QDII)美元A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B858EE" w14:textId="77777777" w:rsidR="00045204" w:rsidRDefault="00045204">
            <w:pPr>
              <w:ind w:right="3"/>
              <w:jc w:val="center"/>
            </w:pPr>
            <w:r>
              <w:rPr>
                <w:rFonts w:ascii="宋体" w:hAnsi="宋体" w:hint="eastAsia"/>
                <w:lang w:eastAsia="zh-Hans"/>
              </w:rPr>
              <w:t>摩根纳斯达克100指数(QDII)美元C</w:t>
            </w:r>
            <w:r>
              <w:rPr>
                <w:rFonts w:ascii="宋体" w:hAnsi="宋体" w:hint="eastAsia"/>
                <w:kern w:val="0"/>
                <w:szCs w:val="24"/>
                <w:lang w:eastAsia="zh-Hans"/>
              </w:rPr>
              <w:t xml:space="preserve"> </w:t>
            </w:r>
          </w:p>
        </w:tc>
      </w:tr>
      <w:tr w:rsidR="000E3BE3" w14:paraId="1C4BD912"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04E544" w14:textId="77777777" w:rsidR="00045204" w:rsidRDefault="0004520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DC2EE3" w14:textId="77777777" w:rsidR="00045204" w:rsidRDefault="00045204">
            <w:pPr>
              <w:jc w:val="right"/>
            </w:pPr>
            <w:r>
              <w:rPr>
                <w:rFonts w:ascii="宋体" w:hAnsi="宋体" w:hint="eastAsia"/>
              </w:rPr>
              <w:t>391,270,027.91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FF6207" w14:textId="77777777" w:rsidR="00045204" w:rsidRDefault="00045204">
            <w:pPr>
              <w:jc w:val="right"/>
            </w:pPr>
            <w:r>
              <w:rPr>
                <w:rFonts w:ascii="宋体" w:hAnsi="宋体" w:hint="eastAsia"/>
              </w:rPr>
              <w:t>238,346,953.75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607CCA" w14:textId="77777777" w:rsidR="00045204" w:rsidRDefault="00045204">
            <w:pPr>
              <w:jc w:val="right"/>
            </w:pPr>
            <w:r>
              <w:rPr>
                <w:rFonts w:ascii="宋体" w:hAnsi="宋体" w:hint="eastAsia"/>
              </w:rPr>
              <w:t>723,950.30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A0077B" w14:textId="77777777" w:rsidR="00045204" w:rsidRDefault="00045204">
            <w:pPr>
              <w:jc w:val="right"/>
            </w:pPr>
            <w:r>
              <w:rPr>
                <w:rFonts w:ascii="宋体" w:hAnsi="宋体" w:hint="eastAsia"/>
              </w:rPr>
              <w:t>759,720.15</w:t>
            </w:r>
          </w:p>
        </w:tc>
      </w:tr>
      <w:tr w:rsidR="000E3BE3" w14:paraId="4BB51BC3"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D343C9" w14:textId="77777777" w:rsidR="00045204" w:rsidRDefault="0004520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DC2AFE" w14:textId="77777777" w:rsidR="00045204" w:rsidRDefault="00045204">
            <w:pPr>
              <w:jc w:val="right"/>
            </w:pPr>
            <w:r>
              <w:rPr>
                <w:rFonts w:ascii="宋体" w:hAnsi="宋体" w:hint="eastAsia"/>
              </w:rPr>
              <w:t>293,068,124.78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6A3C39" w14:textId="77777777" w:rsidR="00045204" w:rsidRDefault="00045204">
            <w:pPr>
              <w:jc w:val="right"/>
            </w:pPr>
            <w:r>
              <w:rPr>
                <w:rFonts w:ascii="宋体" w:hAnsi="宋体" w:hint="eastAsia"/>
              </w:rPr>
              <w:t>190,059,818.81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952A66" w14:textId="77777777" w:rsidR="00045204" w:rsidRDefault="00045204">
            <w:pPr>
              <w:jc w:val="right"/>
            </w:pPr>
            <w:r>
              <w:rPr>
                <w:rFonts w:ascii="宋体" w:hAnsi="宋体" w:hint="eastAsia"/>
              </w:rPr>
              <w:t>187,898.46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888722" w14:textId="77777777" w:rsidR="00045204" w:rsidRDefault="00045204">
            <w:pPr>
              <w:jc w:val="right"/>
            </w:pPr>
            <w:r>
              <w:rPr>
                <w:rFonts w:ascii="宋体" w:hAnsi="宋体" w:hint="eastAsia"/>
              </w:rPr>
              <w:t>331,305.16</w:t>
            </w:r>
          </w:p>
        </w:tc>
      </w:tr>
      <w:tr w:rsidR="000E3BE3" w14:paraId="30302CA9"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F6DDC7" w14:textId="77777777" w:rsidR="00045204" w:rsidRDefault="0004520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A7289D" w14:textId="77777777" w:rsidR="00045204" w:rsidRDefault="00045204">
            <w:pPr>
              <w:jc w:val="right"/>
            </w:pPr>
            <w:r>
              <w:rPr>
                <w:rFonts w:ascii="宋体" w:hAnsi="宋体" w:hint="eastAsia"/>
              </w:rPr>
              <w:t>68,990,856.76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CDB253" w14:textId="77777777" w:rsidR="00045204" w:rsidRDefault="00045204">
            <w:pPr>
              <w:jc w:val="right"/>
            </w:pPr>
            <w:r>
              <w:rPr>
                <w:rFonts w:ascii="宋体" w:hAnsi="宋体" w:hint="eastAsia"/>
              </w:rPr>
              <w:t>84,239,415.16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3F0933" w14:textId="77777777" w:rsidR="00045204" w:rsidRDefault="00045204">
            <w:pPr>
              <w:jc w:val="right"/>
            </w:pPr>
            <w:r>
              <w:rPr>
                <w:rFonts w:ascii="宋体" w:hAnsi="宋体" w:hint="eastAsia"/>
              </w:rPr>
              <w:t>95,292.98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50BB5A" w14:textId="77777777" w:rsidR="00045204" w:rsidRDefault="00045204">
            <w:pPr>
              <w:jc w:val="right"/>
            </w:pPr>
            <w:r>
              <w:rPr>
                <w:rFonts w:ascii="宋体" w:hAnsi="宋体" w:hint="eastAsia"/>
              </w:rPr>
              <w:t>113,640.92</w:t>
            </w:r>
          </w:p>
        </w:tc>
      </w:tr>
      <w:tr w:rsidR="000E3BE3" w14:paraId="464FCF37"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2E1561" w14:textId="77777777" w:rsidR="00045204" w:rsidRDefault="0004520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F6F6BD" w14:textId="77777777" w:rsidR="00045204" w:rsidRDefault="0004520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649BF4" w14:textId="77777777" w:rsidR="00045204" w:rsidRDefault="0004520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BFE40B" w14:textId="77777777" w:rsidR="00045204" w:rsidRDefault="0004520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9C2BFA" w14:textId="77777777" w:rsidR="00045204" w:rsidRDefault="00045204">
            <w:pPr>
              <w:jc w:val="right"/>
            </w:pPr>
            <w:r>
              <w:rPr>
                <w:rFonts w:ascii="宋体" w:hAnsi="宋体" w:hint="eastAsia"/>
              </w:rPr>
              <w:t>-</w:t>
            </w:r>
          </w:p>
        </w:tc>
      </w:tr>
      <w:tr w:rsidR="000E3BE3" w14:paraId="7D0EBCDE"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CD5010" w14:textId="77777777" w:rsidR="00045204" w:rsidRDefault="0004520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8562E9" w14:textId="77777777" w:rsidR="00045204" w:rsidRDefault="00045204">
            <w:pPr>
              <w:jc w:val="right"/>
            </w:pPr>
            <w:r>
              <w:rPr>
                <w:rFonts w:ascii="宋体" w:hAnsi="宋体" w:hint="eastAsia"/>
              </w:rPr>
              <w:t>615,347,295.93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304A1B" w14:textId="77777777" w:rsidR="00045204" w:rsidRDefault="00045204">
            <w:pPr>
              <w:jc w:val="right"/>
            </w:pPr>
            <w:r>
              <w:rPr>
                <w:rFonts w:ascii="宋体" w:hAnsi="宋体" w:hint="eastAsia"/>
              </w:rPr>
              <w:t>344,167,357.40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97AFE6" w14:textId="77777777" w:rsidR="00045204" w:rsidRDefault="00045204">
            <w:pPr>
              <w:jc w:val="right"/>
            </w:pPr>
            <w:r>
              <w:rPr>
                <w:rFonts w:ascii="宋体" w:hAnsi="宋体" w:hint="eastAsia"/>
              </w:rPr>
              <w:t>816,555.78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43C5FA" w14:textId="77777777" w:rsidR="00045204" w:rsidRDefault="00045204">
            <w:pPr>
              <w:jc w:val="right"/>
            </w:pPr>
            <w:r>
              <w:rPr>
                <w:rFonts w:ascii="宋体" w:hAnsi="宋体" w:hint="eastAsia"/>
              </w:rPr>
              <w:t>977,384.39</w:t>
            </w:r>
          </w:p>
        </w:tc>
      </w:tr>
    </w:tbl>
    <w:p w14:paraId="39708192" w14:textId="77777777" w:rsidR="00045204" w:rsidRDefault="00045204">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2C277E41" w14:textId="77777777" w:rsidR="00045204" w:rsidRDefault="00045204">
      <w:pPr>
        <w:pStyle w:val="XBRLTitle1"/>
        <w:spacing w:before="156" w:line="360" w:lineRule="auto"/>
        <w:ind w:left="425"/>
        <w:rPr>
          <w:rFonts w:hint="eastAsia"/>
        </w:rPr>
      </w:pPr>
      <w:bookmarkStart w:id="306" w:name="m7manage01"/>
      <w:bookmarkStart w:id="307" w:name="_Toc512519522"/>
      <w:bookmarkStart w:id="308" w:name="_Toc481075090"/>
      <w:bookmarkStart w:id="309" w:name="_Toc438646478"/>
      <w:bookmarkStart w:id="310" w:name="_Toc490050043"/>
      <w:bookmarkStart w:id="311" w:name="_Toc514178707"/>
      <w:bookmarkEnd w:id="147"/>
      <w:bookmarkEnd w:id="303"/>
      <w:r>
        <w:rPr>
          <w:rFonts w:hint="eastAsia"/>
        </w:rPr>
        <w:t>基金管理人运用固有资金投资本基金交易明细</w:t>
      </w:r>
      <w:bookmarkEnd w:id="306"/>
      <w:bookmarkEnd w:id="307"/>
      <w:bookmarkEnd w:id="308"/>
      <w:bookmarkEnd w:id="309"/>
      <w:bookmarkEnd w:id="310"/>
      <w:bookmarkEnd w:id="311"/>
      <w:r>
        <w:rPr>
          <w:rFonts w:hint="eastAsia"/>
        </w:rPr>
        <w:t xml:space="preserve"> </w:t>
      </w:r>
    </w:p>
    <w:p w14:paraId="022350A5" w14:textId="77777777" w:rsidR="00045204" w:rsidRDefault="00045204">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1FD972EE" w14:textId="77777777" w:rsidR="00045204" w:rsidRDefault="00045204">
      <w:pPr>
        <w:pStyle w:val="XBRLTitle1"/>
        <w:spacing w:before="156" w:line="360" w:lineRule="auto"/>
        <w:ind w:left="425"/>
        <w:rPr>
          <w:rFonts w:hint="eastAsia"/>
        </w:rPr>
      </w:pPr>
      <w:bookmarkStart w:id="312" w:name="_Toc513295937"/>
      <w:bookmarkStart w:id="313" w:name="_Toc513295874"/>
      <w:bookmarkStart w:id="314" w:name="_Toc490050053"/>
      <w:bookmarkStart w:id="315" w:name="_Toc481074873"/>
      <w:bookmarkStart w:id="316" w:name="_Toc512519525"/>
      <w:bookmarkStart w:id="317" w:name="_Toc514507557"/>
      <w:r>
        <w:rPr>
          <w:rFonts w:hint="eastAsia"/>
        </w:rPr>
        <w:t>报告期末发起式基金发起资金持有份额情况</w:t>
      </w:r>
      <w:bookmarkEnd w:id="312"/>
      <w:bookmarkEnd w:id="313"/>
      <w:bookmarkEnd w:id="314"/>
      <w:bookmarkEnd w:id="315"/>
      <w:bookmarkEnd w:id="316"/>
      <w:bookmarkEnd w:id="317"/>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1"/>
        <w:gridCol w:w="1395"/>
        <w:gridCol w:w="1727"/>
        <w:gridCol w:w="1395"/>
        <w:gridCol w:w="1727"/>
        <w:gridCol w:w="1240"/>
      </w:tblGrid>
      <w:tr w:rsidR="000E3BE3" w14:paraId="0F97FB03" w14:textId="77777777">
        <w:trPr>
          <w:divId w:val="501286674"/>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1AD5A6" w14:textId="77777777" w:rsidR="00045204" w:rsidRDefault="00045204">
            <w:pPr>
              <w:jc w:val="center"/>
            </w:pPr>
            <w:r>
              <w:rPr>
                <w:rFonts w:hint="eastAsia"/>
                <w:color w:val="000000"/>
                <w:szCs w:val="21"/>
              </w:rPr>
              <w:t>项目</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833332" w14:textId="77777777" w:rsidR="00045204" w:rsidRDefault="00045204">
            <w:pPr>
              <w:jc w:val="center"/>
            </w:pPr>
            <w:r>
              <w:rPr>
                <w:rFonts w:hint="eastAsia"/>
                <w:color w:val="000000"/>
                <w:szCs w:val="21"/>
              </w:rPr>
              <w:t>持有份额总数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4FE299" w14:textId="77777777" w:rsidR="00045204" w:rsidRDefault="00045204">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B4F4D4" w14:textId="77777777" w:rsidR="00045204" w:rsidRDefault="00045204">
            <w:pPr>
              <w:jc w:val="center"/>
            </w:pPr>
            <w:r>
              <w:rPr>
                <w:rFonts w:hint="eastAsia"/>
                <w:color w:val="000000"/>
                <w:szCs w:val="21"/>
              </w:rPr>
              <w:t>发起份额总数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213C8F" w14:textId="77777777" w:rsidR="00045204" w:rsidRDefault="00045204">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1D2819" w14:textId="77777777" w:rsidR="00045204" w:rsidRDefault="00045204">
            <w:pPr>
              <w:jc w:val="center"/>
            </w:pPr>
            <w:r>
              <w:rPr>
                <w:rFonts w:hint="eastAsia"/>
                <w:color w:val="000000"/>
                <w:szCs w:val="21"/>
              </w:rPr>
              <w:t>发起份额承诺持有期限</w:t>
            </w:r>
            <w:r>
              <w:rPr>
                <w:rFonts w:ascii="宋体" w:hAnsi="宋体" w:hint="eastAsia"/>
                <w:color w:val="000000"/>
              </w:rPr>
              <w:t xml:space="preserve"> </w:t>
            </w:r>
          </w:p>
        </w:tc>
      </w:tr>
      <w:tr w:rsidR="000E3BE3" w14:paraId="7897E9AC" w14:textId="77777777">
        <w:trPr>
          <w:divId w:val="501286674"/>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48550D8" w14:textId="77777777" w:rsidR="00045204" w:rsidRDefault="00045204">
            <w:pPr>
              <w:adjustRightInd w:val="0"/>
              <w:snapToGrid w:val="0"/>
              <w:spacing w:line="360" w:lineRule="exact"/>
            </w:pPr>
            <w:r>
              <w:rPr>
                <w:rFonts w:hint="eastAsia"/>
                <w:color w:val="000000"/>
                <w:szCs w:val="21"/>
              </w:rPr>
              <w:lastRenderedPageBreak/>
              <w:t>基金管理人固有资金</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97B557F" w14:textId="77777777" w:rsidR="00045204" w:rsidRDefault="00045204">
            <w:pPr>
              <w:widowControl/>
              <w:jc w:val="right"/>
            </w:pPr>
            <w:r>
              <w:rPr>
                <w:rFonts w:ascii="宋体" w:hAnsi="宋体" w:hint="eastAsia"/>
                <w:color w:val="000000"/>
                <w:szCs w:val="21"/>
              </w:rPr>
              <w:t>10,000,208.33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B8BB99C" w14:textId="77777777" w:rsidR="00045204" w:rsidRDefault="00045204">
            <w:pPr>
              <w:widowControl/>
              <w:jc w:val="right"/>
            </w:pPr>
            <w:r>
              <w:rPr>
                <w:rFonts w:ascii="宋体" w:hAnsi="宋体" w:hint="eastAsia"/>
                <w:color w:val="000000"/>
                <w:szCs w:val="21"/>
              </w:rPr>
              <w:t>1.04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A5C72A9" w14:textId="77777777" w:rsidR="00045204" w:rsidRDefault="00045204">
            <w:pPr>
              <w:widowControl/>
              <w:jc w:val="right"/>
            </w:pPr>
            <w:r>
              <w:rPr>
                <w:rFonts w:ascii="宋体" w:hAnsi="宋体" w:hint="eastAsia"/>
                <w:color w:val="000000"/>
                <w:szCs w:val="21"/>
              </w:rPr>
              <w:t>10,000,208.33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7A780D5" w14:textId="77777777" w:rsidR="00045204" w:rsidRDefault="00045204">
            <w:pPr>
              <w:widowControl/>
              <w:jc w:val="right"/>
            </w:pPr>
            <w:r>
              <w:rPr>
                <w:rFonts w:ascii="宋体" w:hAnsi="宋体" w:hint="eastAsia"/>
                <w:color w:val="000000"/>
                <w:szCs w:val="21"/>
              </w:rPr>
              <w:t>1.04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0063123" w14:textId="77777777" w:rsidR="00045204" w:rsidRDefault="00045204">
            <w:pPr>
              <w:widowControl/>
              <w:jc w:val="right"/>
            </w:pPr>
            <w:r>
              <w:rPr>
                <w:rFonts w:ascii="宋体" w:hAnsi="宋体" w:hint="eastAsia"/>
                <w:color w:val="000000"/>
                <w:szCs w:val="21"/>
              </w:rPr>
              <w:t>3年</w:t>
            </w:r>
          </w:p>
        </w:tc>
      </w:tr>
      <w:tr w:rsidR="000E3BE3" w14:paraId="12A2151A" w14:textId="77777777">
        <w:trPr>
          <w:divId w:val="501286674"/>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6EC6324" w14:textId="77777777" w:rsidR="00045204" w:rsidRDefault="00045204">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5A45F6D" w14:textId="77777777" w:rsidR="00045204" w:rsidRDefault="0004520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DEDC278" w14:textId="77777777" w:rsidR="00045204" w:rsidRDefault="0004520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54A68AF" w14:textId="77777777" w:rsidR="00045204" w:rsidRDefault="0004520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29EDB6A" w14:textId="77777777" w:rsidR="00045204" w:rsidRDefault="0004520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354432E" w14:textId="77777777" w:rsidR="00045204" w:rsidRDefault="00045204">
            <w:pPr>
              <w:widowControl/>
              <w:jc w:val="right"/>
            </w:pPr>
            <w:r>
              <w:rPr>
                <w:rFonts w:ascii="宋体" w:hAnsi="宋体" w:hint="eastAsia"/>
                <w:color w:val="000000"/>
                <w:szCs w:val="21"/>
              </w:rPr>
              <w:t>-</w:t>
            </w:r>
          </w:p>
        </w:tc>
      </w:tr>
      <w:tr w:rsidR="000E3BE3" w14:paraId="05A53ECE" w14:textId="77777777">
        <w:trPr>
          <w:divId w:val="501286674"/>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F1054AB" w14:textId="77777777" w:rsidR="00045204" w:rsidRDefault="00045204">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08D163C" w14:textId="77777777" w:rsidR="00045204" w:rsidRDefault="0004520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F9AEE37" w14:textId="77777777" w:rsidR="00045204" w:rsidRDefault="0004520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5B17579" w14:textId="77777777" w:rsidR="00045204" w:rsidRDefault="0004520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3F44CFE" w14:textId="77777777" w:rsidR="00045204" w:rsidRDefault="0004520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E3A824A" w14:textId="77777777" w:rsidR="00045204" w:rsidRDefault="00045204">
            <w:pPr>
              <w:widowControl/>
              <w:jc w:val="right"/>
            </w:pPr>
            <w:r>
              <w:rPr>
                <w:rFonts w:ascii="宋体" w:hAnsi="宋体" w:hint="eastAsia"/>
                <w:color w:val="000000"/>
                <w:szCs w:val="21"/>
              </w:rPr>
              <w:t>-</w:t>
            </w:r>
          </w:p>
        </w:tc>
      </w:tr>
      <w:tr w:rsidR="000E3BE3" w14:paraId="5A94CCF9" w14:textId="77777777">
        <w:trPr>
          <w:divId w:val="501286674"/>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F672A39" w14:textId="77777777" w:rsidR="00045204" w:rsidRDefault="00045204">
            <w:pPr>
              <w:adjustRightInd w:val="0"/>
              <w:snapToGrid w:val="0"/>
              <w:spacing w:line="360" w:lineRule="exact"/>
              <w:jc w:val="left"/>
            </w:pPr>
            <w:r>
              <w:rPr>
                <w:rFonts w:hint="eastAsia"/>
                <w:color w:val="000000"/>
                <w:szCs w:val="21"/>
              </w:rPr>
              <w:t>基金管理人股东</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3CB87D4" w14:textId="77777777" w:rsidR="00045204" w:rsidRDefault="0004520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2268F8E" w14:textId="77777777" w:rsidR="00045204" w:rsidRDefault="0004520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C5E15A0" w14:textId="77777777" w:rsidR="00045204" w:rsidRDefault="0004520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0706934" w14:textId="77777777" w:rsidR="00045204" w:rsidRDefault="0004520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380ADB4" w14:textId="77777777" w:rsidR="00045204" w:rsidRDefault="00045204">
            <w:pPr>
              <w:widowControl/>
              <w:jc w:val="right"/>
            </w:pPr>
            <w:r>
              <w:rPr>
                <w:rFonts w:ascii="宋体" w:hAnsi="宋体" w:hint="eastAsia"/>
                <w:color w:val="000000"/>
                <w:szCs w:val="21"/>
              </w:rPr>
              <w:t>-</w:t>
            </w:r>
          </w:p>
        </w:tc>
      </w:tr>
      <w:tr w:rsidR="000E3BE3" w14:paraId="5B8AB2A4" w14:textId="77777777">
        <w:trPr>
          <w:divId w:val="501286674"/>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9884C98" w14:textId="77777777" w:rsidR="00045204" w:rsidRDefault="00045204">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CEF186C" w14:textId="77777777" w:rsidR="00045204" w:rsidRDefault="0004520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B88995D" w14:textId="77777777" w:rsidR="00045204" w:rsidRDefault="0004520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2704C1D" w14:textId="77777777" w:rsidR="00045204" w:rsidRDefault="0004520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924F1BE" w14:textId="77777777" w:rsidR="00045204" w:rsidRDefault="0004520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95ACD81" w14:textId="77777777" w:rsidR="00045204" w:rsidRDefault="00045204">
            <w:pPr>
              <w:widowControl/>
              <w:jc w:val="right"/>
            </w:pPr>
            <w:r>
              <w:rPr>
                <w:rFonts w:ascii="宋体" w:hAnsi="宋体" w:hint="eastAsia"/>
                <w:color w:val="000000"/>
                <w:szCs w:val="21"/>
              </w:rPr>
              <w:t>-</w:t>
            </w:r>
          </w:p>
        </w:tc>
      </w:tr>
      <w:tr w:rsidR="000E3BE3" w14:paraId="062EC519" w14:textId="77777777">
        <w:trPr>
          <w:divId w:val="501286674"/>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2F4232E" w14:textId="77777777" w:rsidR="00045204" w:rsidRDefault="00045204">
            <w:pPr>
              <w:adjustRightInd w:val="0"/>
              <w:snapToGrid w:val="0"/>
              <w:spacing w:line="360" w:lineRule="exact"/>
              <w:jc w:val="left"/>
            </w:pPr>
            <w:r>
              <w:rPr>
                <w:rFonts w:hint="eastAsia"/>
                <w:color w:val="000000"/>
                <w:szCs w:val="21"/>
              </w:rPr>
              <w:t>合计</w:t>
            </w:r>
            <w:r>
              <w:rPr>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AF6813E" w14:textId="77777777" w:rsidR="00045204" w:rsidRDefault="00045204">
            <w:pPr>
              <w:widowControl/>
              <w:jc w:val="right"/>
            </w:pPr>
            <w:r>
              <w:rPr>
                <w:rFonts w:ascii="宋体" w:hAnsi="宋体" w:hint="eastAsia"/>
                <w:color w:val="000000"/>
                <w:szCs w:val="21"/>
              </w:rPr>
              <w:t>10,000,208.33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DC8DFCB" w14:textId="77777777" w:rsidR="00045204" w:rsidRDefault="00045204">
            <w:pPr>
              <w:widowControl/>
              <w:jc w:val="right"/>
            </w:pPr>
            <w:r>
              <w:rPr>
                <w:rFonts w:ascii="宋体" w:hAnsi="宋体" w:hint="eastAsia"/>
                <w:color w:val="000000"/>
                <w:szCs w:val="21"/>
              </w:rPr>
              <w:t>1.04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E3E5866" w14:textId="77777777" w:rsidR="00045204" w:rsidRDefault="00045204">
            <w:pPr>
              <w:widowControl/>
              <w:jc w:val="right"/>
            </w:pPr>
            <w:r>
              <w:rPr>
                <w:rFonts w:ascii="宋体" w:hAnsi="宋体" w:hint="eastAsia"/>
                <w:color w:val="000000"/>
                <w:szCs w:val="21"/>
              </w:rPr>
              <w:t>10,000,208.33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8D1F906" w14:textId="77777777" w:rsidR="00045204" w:rsidRDefault="00045204">
            <w:pPr>
              <w:widowControl/>
              <w:jc w:val="right"/>
            </w:pPr>
            <w:r>
              <w:rPr>
                <w:rFonts w:ascii="宋体" w:hAnsi="宋体" w:hint="eastAsia"/>
                <w:color w:val="000000"/>
                <w:szCs w:val="21"/>
              </w:rPr>
              <w:t>1.04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A4B4F52" w14:textId="77777777" w:rsidR="00045204" w:rsidRDefault="00045204">
            <w:pPr>
              <w:widowControl/>
              <w:jc w:val="right"/>
            </w:pPr>
            <w:r>
              <w:rPr>
                <w:rFonts w:ascii="宋体" w:hAnsi="宋体" w:hint="eastAsia"/>
                <w:color w:val="000000"/>
                <w:szCs w:val="21"/>
              </w:rPr>
              <w:t>3年</w:t>
            </w:r>
          </w:p>
        </w:tc>
      </w:tr>
    </w:tbl>
    <w:p w14:paraId="4B4C0E6C" w14:textId="77777777" w:rsidR="00045204" w:rsidRDefault="00045204">
      <w:pPr>
        <w:pStyle w:val="XBRLTitle1"/>
        <w:spacing w:before="156" w:line="360" w:lineRule="auto"/>
        <w:ind w:left="425"/>
        <w:rPr>
          <w:rFonts w:hint="eastAsia"/>
        </w:rPr>
      </w:pPr>
      <w:bookmarkStart w:id="318" w:name="_Toc512519526"/>
      <w:bookmarkStart w:id="319" w:name="_Toc490050046"/>
      <w:bookmarkStart w:id="320" w:name="_Toc481075094"/>
      <w:bookmarkStart w:id="321" w:name="_Toc479856294"/>
      <w:bookmarkStart w:id="322" w:name="_Toc514178710"/>
      <w:bookmarkStart w:id="323" w:name="m701"/>
      <w:r>
        <w:rPr>
          <w:rFonts w:hint="eastAsia"/>
        </w:rPr>
        <w:t>影响投资者决策的其他重要信息</w:t>
      </w:r>
      <w:bookmarkEnd w:id="318"/>
      <w:bookmarkEnd w:id="319"/>
      <w:bookmarkEnd w:id="320"/>
      <w:bookmarkEnd w:id="321"/>
      <w:bookmarkEnd w:id="322"/>
      <w:r>
        <w:rPr>
          <w:rFonts w:hint="eastAsia"/>
          <w:lang w:eastAsia="zh-CN"/>
        </w:rPr>
        <w:t xml:space="preserve"> </w:t>
      </w:r>
    </w:p>
    <w:p w14:paraId="3FD223DF" w14:textId="77777777" w:rsidR="00045204" w:rsidRDefault="00045204">
      <w:pPr>
        <w:pStyle w:val="XBRLTitle2"/>
        <w:spacing w:before="156" w:line="360" w:lineRule="auto"/>
        <w:ind w:left="454"/>
        <w:rPr>
          <w:rFonts w:hint="eastAsia"/>
        </w:rPr>
      </w:pPr>
      <w:bookmarkStart w:id="324" w:name="_Toc512519527"/>
      <w:bookmarkStart w:id="325" w:name="_Toc481075095"/>
      <w:bookmarkStart w:id="326" w:name="_Toc490050047"/>
      <w:bookmarkStart w:id="327" w:name="_Toc514178711"/>
      <w:r>
        <w:rPr>
          <w:rFonts w:hint="eastAsia"/>
          <w:kern w:val="0"/>
        </w:rPr>
        <w:t>报告期内单一投资者持有基金份额比例达到或超过20%的情况</w:t>
      </w:r>
      <w:bookmarkEnd w:id="324"/>
      <w:bookmarkEnd w:id="325"/>
      <w:bookmarkEnd w:id="326"/>
      <w:bookmarkEnd w:id="327"/>
      <w:r>
        <w:rPr>
          <w:rFonts w:hint="eastAsia"/>
          <w:kern w:val="0"/>
          <w:lang w:eastAsia="zh-CN"/>
        </w:rPr>
        <w:t xml:space="preserve"> </w:t>
      </w:r>
    </w:p>
    <w:bookmarkEnd w:id="18"/>
    <w:bookmarkEnd w:id="32"/>
    <w:bookmarkEnd w:id="33"/>
    <w:p w14:paraId="7BB6E54B" w14:textId="77777777" w:rsidR="00045204" w:rsidRDefault="00045204">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328772CC" w14:textId="77777777" w:rsidR="00045204" w:rsidRDefault="00045204">
      <w:pPr>
        <w:pStyle w:val="XBRLTitle1"/>
        <w:spacing w:before="156" w:line="360" w:lineRule="auto"/>
        <w:ind w:left="425"/>
        <w:rPr>
          <w:rFonts w:hint="eastAsia"/>
        </w:rPr>
      </w:pPr>
      <w:bookmarkStart w:id="328" w:name="_Toc512519529"/>
      <w:bookmarkStart w:id="329" w:name="_Toc490050049"/>
      <w:bookmarkStart w:id="330" w:name="_Toc481075097"/>
      <w:bookmarkStart w:id="331" w:name="_Toc438646481"/>
      <w:bookmarkStart w:id="332" w:name="_Toc514178713"/>
      <w:bookmarkEnd w:id="323"/>
      <w:r>
        <w:rPr>
          <w:rFonts w:hint="eastAsia"/>
        </w:rPr>
        <w:t>备查文件目录</w:t>
      </w:r>
      <w:bookmarkEnd w:id="328"/>
      <w:bookmarkEnd w:id="329"/>
      <w:bookmarkEnd w:id="330"/>
      <w:bookmarkEnd w:id="331"/>
      <w:bookmarkEnd w:id="332"/>
      <w:r>
        <w:rPr>
          <w:rFonts w:hint="eastAsia"/>
        </w:rPr>
        <w:t xml:space="preserve"> </w:t>
      </w:r>
    </w:p>
    <w:p w14:paraId="114BBC07" w14:textId="77777777" w:rsidR="00045204" w:rsidRDefault="00045204">
      <w:pPr>
        <w:pStyle w:val="XBRLTitle2"/>
        <w:spacing w:before="156" w:line="360" w:lineRule="auto"/>
        <w:ind w:left="454"/>
        <w:rPr>
          <w:rFonts w:hint="eastAsia"/>
        </w:rPr>
      </w:pPr>
      <w:bookmarkStart w:id="333" w:name="_Toc438646482"/>
      <w:bookmarkStart w:id="334" w:name="_Toc512519530"/>
      <w:bookmarkStart w:id="335" w:name="_Toc481075098"/>
      <w:bookmarkStart w:id="336" w:name="_Toc490050050"/>
      <w:bookmarkStart w:id="337" w:name="_Toc514178714"/>
      <w:bookmarkStart w:id="338" w:name="m801_01_1733"/>
      <w:r>
        <w:rPr>
          <w:rFonts w:hint="eastAsia"/>
        </w:rPr>
        <w:t>备查文件目录</w:t>
      </w:r>
      <w:bookmarkEnd w:id="333"/>
      <w:bookmarkEnd w:id="334"/>
      <w:bookmarkEnd w:id="335"/>
      <w:bookmarkEnd w:id="336"/>
      <w:bookmarkEnd w:id="337"/>
      <w:r>
        <w:rPr>
          <w:rFonts w:hint="eastAsia"/>
        </w:rPr>
        <w:t xml:space="preserve"> </w:t>
      </w:r>
    </w:p>
    <w:p w14:paraId="217909B3" w14:textId="77777777" w:rsidR="00045204" w:rsidRDefault="00045204">
      <w:pPr>
        <w:spacing w:line="360" w:lineRule="auto"/>
        <w:ind w:firstLineChars="200" w:firstLine="420"/>
        <w:jc w:val="left"/>
      </w:pPr>
      <w:r>
        <w:rPr>
          <w:rFonts w:ascii="宋体" w:hAnsi="宋体" w:cs="宋体" w:hint="eastAsia"/>
          <w:color w:val="000000"/>
          <w:kern w:val="0"/>
        </w:rPr>
        <w:t>(一)中国证监会准予摩根纳斯达克100指数型发起式证券投资基金(QDII)募集注册的文件</w:t>
      </w:r>
      <w:r>
        <w:rPr>
          <w:rFonts w:ascii="宋体" w:hAnsi="宋体" w:cs="宋体" w:hint="eastAsia"/>
          <w:color w:val="000000"/>
          <w:kern w:val="0"/>
        </w:rPr>
        <w:br/>
        <w:t xml:space="preserve">　　(二)摩根纳斯达克100指数型发起式证券投资基金(QDII)基金合同</w:t>
      </w:r>
      <w:r>
        <w:rPr>
          <w:rFonts w:ascii="宋体" w:hAnsi="宋体" w:cs="宋体" w:hint="eastAsia"/>
          <w:color w:val="000000"/>
          <w:kern w:val="0"/>
        </w:rPr>
        <w:br/>
        <w:t xml:space="preserve">　　(三)摩根纳斯达克100指数型发起式证券投资基金(QDII)托管协议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B75D17F" w14:textId="77777777" w:rsidR="00045204" w:rsidRDefault="00045204">
      <w:pPr>
        <w:pStyle w:val="XBRLTitle2"/>
        <w:spacing w:before="156" w:line="360" w:lineRule="auto"/>
        <w:ind w:left="454"/>
        <w:rPr>
          <w:rFonts w:hint="eastAsia"/>
        </w:rPr>
      </w:pPr>
      <w:bookmarkStart w:id="339" w:name="_Toc438646483"/>
      <w:bookmarkStart w:id="340" w:name="_Toc512519531"/>
      <w:bookmarkStart w:id="341" w:name="_Toc481075099"/>
      <w:bookmarkStart w:id="342" w:name="_Toc490050051"/>
      <w:bookmarkStart w:id="343" w:name="_Toc514178715"/>
      <w:bookmarkStart w:id="344" w:name="m801_01_1734"/>
      <w:bookmarkEnd w:id="338"/>
      <w:r>
        <w:rPr>
          <w:rFonts w:hint="eastAsia"/>
        </w:rPr>
        <w:t>存放地点</w:t>
      </w:r>
      <w:bookmarkEnd w:id="339"/>
      <w:bookmarkEnd w:id="340"/>
      <w:bookmarkEnd w:id="341"/>
      <w:bookmarkEnd w:id="342"/>
      <w:bookmarkEnd w:id="343"/>
      <w:r>
        <w:rPr>
          <w:rFonts w:hint="eastAsia"/>
        </w:rPr>
        <w:t xml:space="preserve"> </w:t>
      </w:r>
    </w:p>
    <w:p w14:paraId="31F2DB31" w14:textId="77777777" w:rsidR="00045204" w:rsidRDefault="00045204">
      <w:pPr>
        <w:spacing w:line="360" w:lineRule="auto"/>
        <w:ind w:firstLineChars="200" w:firstLine="420"/>
        <w:jc w:val="left"/>
      </w:pPr>
      <w:r>
        <w:rPr>
          <w:rFonts w:ascii="宋体" w:hAnsi="宋体" w:cs="宋体" w:hint="eastAsia"/>
          <w:color w:val="000000"/>
          <w:kern w:val="0"/>
        </w:rPr>
        <w:t>基金管理人或基金托管人住所。</w:t>
      </w:r>
    </w:p>
    <w:p w14:paraId="4CCFA969" w14:textId="77777777" w:rsidR="00045204" w:rsidRDefault="00045204">
      <w:pPr>
        <w:pStyle w:val="XBRLTitle2"/>
        <w:spacing w:before="156" w:line="360" w:lineRule="auto"/>
        <w:ind w:left="454"/>
        <w:rPr>
          <w:rFonts w:hint="eastAsia"/>
        </w:rPr>
      </w:pPr>
      <w:bookmarkStart w:id="345" w:name="_Toc438646484"/>
      <w:bookmarkStart w:id="346" w:name="_Toc512519532"/>
      <w:bookmarkStart w:id="347" w:name="_Toc481075100"/>
      <w:bookmarkStart w:id="348" w:name="_Toc490050052"/>
      <w:bookmarkStart w:id="349" w:name="_Toc514178716"/>
      <w:bookmarkStart w:id="350" w:name="m801_01_1735"/>
      <w:bookmarkEnd w:id="344"/>
      <w:r>
        <w:rPr>
          <w:rFonts w:hint="eastAsia"/>
        </w:rPr>
        <w:t>查阅方式</w:t>
      </w:r>
      <w:bookmarkEnd w:id="345"/>
      <w:bookmarkEnd w:id="346"/>
      <w:bookmarkEnd w:id="347"/>
      <w:bookmarkEnd w:id="348"/>
      <w:bookmarkEnd w:id="349"/>
      <w:r>
        <w:rPr>
          <w:rFonts w:hint="eastAsia"/>
        </w:rPr>
        <w:t xml:space="preserve"> </w:t>
      </w:r>
    </w:p>
    <w:p w14:paraId="55A30D57" w14:textId="77777777" w:rsidR="00045204" w:rsidRDefault="00045204">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50"/>
    <w:p w14:paraId="6B43A788" w14:textId="77777777" w:rsidR="00045204" w:rsidRDefault="00045204">
      <w:pPr>
        <w:spacing w:line="360" w:lineRule="auto"/>
        <w:ind w:firstLineChars="600" w:firstLine="1687"/>
        <w:jc w:val="left"/>
      </w:pPr>
      <w:r>
        <w:rPr>
          <w:rFonts w:ascii="宋体" w:hAnsi="宋体" w:hint="eastAsia"/>
          <w:b/>
          <w:bCs/>
          <w:sz w:val="28"/>
          <w:szCs w:val="30"/>
        </w:rPr>
        <w:t xml:space="preserve">　 </w:t>
      </w:r>
    </w:p>
    <w:p w14:paraId="1D7EFFF3" w14:textId="77777777" w:rsidR="00045204" w:rsidRDefault="00045204">
      <w:pPr>
        <w:spacing w:line="360" w:lineRule="auto"/>
        <w:ind w:firstLineChars="600" w:firstLine="1687"/>
        <w:jc w:val="left"/>
      </w:pPr>
      <w:r>
        <w:rPr>
          <w:rFonts w:ascii="宋体" w:hAnsi="宋体" w:hint="eastAsia"/>
          <w:b/>
          <w:bCs/>
          <w:sz w:val="28"/>
          <w:szCs w:val="30"/>
        </w:rPr>
        <w:t xml:space="preserve">　 </w:t>
      </w:r>
    </w:p>
    <w:p w14:paraId="2C2DC45A" w14:textId="77777777" w:rsidR="00045204" w:rsidRDefault="00045204">
      <w:pPr>
        <w:spacing w:line="360" w:lineRule="auto"/>
        <w:ind w:firstLineChars="600" w:firstLine="1446"/>
        <w:jc w:val="right"/>
      </w:pPr>
      <w:r>
        <w:rPr>
          <w:rFonts w:ascii="宋体" w:hAnsi="宋体" w:hint="eastAsia"/>
          <w:b/>
          <w:bCs/>
          <w:sz w:val="24"/>
          <w:szCs w:val="24"/>
        </w:rPr>
        <w:lastRenderedPageBreak/>
        <w:t>摩根基金管理（中国）有限公司</w:t>
      </w:r>
    </w:p>
    <w:p w14:paraId="72D27793" w14:textId="77777777" w:rsidR="00045204" w:rsidRDefault="00045204">
      <w:pPr>
        <w:spacing w:line="360" w:lineRule="auto"/>
        <w:ind w:firstLineChars="600" w:firstLine="1446"/>
        <w:jc w:val="right"/>
      </w:pPr>
      <w:r>
        <w:rPr>
          <w:rFonts w:ascii="宋体" w:hAnsi="宋体" w:hint="eastAsia"/>
          <w:b/>
          <w:bCs/>
          <w:sz w:val="24"/>
          <w:szCs w:val="24"/>
        </w:rPr>
        <w:t>2025年10月28日</w:t>
      </w:r>
      <w:bookmarkEnd w:id="19"/>
    </w:p>
    <w:sectPr w:rsidR="00045204">
      <w:headerReference w:type="default" r:id="rId12"/>
      <w:footerReference w:type="defaul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8EC8" w14:textId="77777777" w:rsidR="00045204" w:rsidRDefault="00045204">
      <w:pPr>
        <w:rPr>
          <w:szCs w:val="21"/>
        </w:rPr>
      </w:pPr>
      <w:r>
        <w:rPr>
          <w:szCs w:val="21"/>
        </w:rPr>
        <w:separator/>
      </w:r>
      <w:r>
        <w:rPr>
          <w:szCs w:val="21"/>
        </w:rPr>
        <w:t xml:space="preserve"> </w:t>
      </w:r>
    </w:p>
  </w:endnote>
  <w:endnote w:type="continuationSeparator" w:id="0">
    <w:p w14:paraId="288D3C40" w14:textId="77777777" w:rsidR="00045204" w:rsidRDefault="00045204">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338E" w14:textId="77777777" w:rsidR="00045204" w:rsidRDefault="0004520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632C" w14:textId="77777777" w:rsidR="00045204" w:rsidRDefault="00045204">
      <w:pPr>
        <w:rPr>
          <w:szCs w:val="21"/>
        </w:rPr>
      </w:pPr>
      <w:r>
        <w:rPr>
          <w:szCs w:val="21"/>
        </w:rPr>
        <w:separator/>
      </w:r>
      <w:r>
        <w:rPr>
          <w:szCs w:val="21"/>
        </w:rPr>
        <w:t xml:space="preserve"> </w:t>
      </w:r>
    </w:p>
  </w:footnote>
  <w:footnote w:type="continuationSeparator" w:id="0">
    <w:p w14:paraId="6E70301A" w14:textId="77777777" w:rsidR="00045204" w:rsidRDefault="00045204">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F6CD" w14:textId="77777777" w:rsidR="00045204" w:rsidRDefault="00045204">
    <w:pPr>
      <w:pStyle w:val="a8"/>
      <w:jc w:val="right"/>
    </w:pPr>
    <w:r>
      <w:rPr>
        <w:rFonts w:ascii="宋体" w:hAnsi="宋体" w:hint="eastAsia"/>
      </w:rPr>
      <w:t>摩根纳斯达克100指数型发起式证券投资基金(QDII)2025年第3季度报告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5F34B85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1725867">
    <w:abstractNumId w:val="0"/>
  </w:num>
  <w:num w:numId="2" w16cid:durableId="257174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584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04"/>
    <w:rsid w:val="00045204"/>
    <w:rsid w:val="000E3BE3"/>
    <w:rsid w:val="001B6564"/>
    <w:rsid w:val="00343049"/>
    <w:rsid w:val="006534A6"/>
    <w:rsid w:val="006B5BE6"/>
    <w:rsid w:val="00D47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A0BEDC6"/>
  <w15:chartTrackingRefBased/>
  <w15:docId w15:val="{871EB796-CC8C-423F-8DB7-639E3A70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宋体" w:hAnsi="宋体"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宋体" w:hAnsi="宋体"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eastAsia"/>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eastAsia"/>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宋体" w:hAnsi="宋体"/>
      <w:kern w:val="0"/>
      <w:sz w:val="32"/>
      <w:szCs w:val="32"/>
    </w:rPr>
  </w:style>
  <w:style w:type="character" w:customStyle="1" w:styleId="ad">
    <w:name w:val="标题 字符"/>
    <w:basedOn w:val="a0"/>
    <w:uiPriority w:val="10"/>
    <w:locked/>
    <w:rPr>
      <w:rFonts w:asciiTheme="majorHAnsi" w:eastAsiaTheme="majorEastAsia" w:hAnsiTheme="majorHAnsi" w:cstheme="majorBidi" w:hint="eastAsia"/>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宋体" w:hAnsi="宋体"/>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宋体"/>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宋体" w:hAnsi="宋体"/>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firstLine="0"/>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kinsoku w:val="0"/>
      <w:overflowPunct w:val="0"/>
      <w:adjustRightInd w:val="0"/>
      <w:snapToGrid w:val="0"/>
      <w:spacing w:beforeLines="50" w:before="0" w:after="0" w:line="360" w:lineRule="auto"/>
      <w:ind w:firstLine="0"/>
      <w:outlineLvl w:val="9"/>
    </w:pPr>
    <w:rPr>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eastAsia"/>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eastAsia"/>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eastAsia"/>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eastAsia="宋体" w:hAnsiTheme="majorHAnsi" w:cstheme="majorBidi" w:hint="eastAsia"/>
      <w:b/>
      <w:bCs/>
      <w:kern w:val="2"/>
      <w:sz w:val="32"/>
      <w:szCs w:val="32"/>
    </w:rPr>
  </w:style>
  <w:style w:type="character" w:customStyle="1" w:styleId="Char4">
    <w:name w:val="副标题 Char"/>
    <w:basedOn w:val="a0"/>
    <w:locked/>
    <w:rPr>
      <w:rFonts w:asciiTheme="majorHAnsi" w:eastAsia="宋体" w:hAnsiTheme="majorHAnsi" w:cstheme="majorBidi" w:hint="eastAsia"/>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宋体" w:eastAsia="宋体" w:hAnsi="宋体" w:cs="Times New Roman" w:hint="eastAsia"/>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宋体" w:eastAsia="宋体" w:hAnsi="宋体" w:cs="Times New Roman" w:hint="eastAsia"/>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宋体" w:eastAsia="宋体" w:hAnsi="宋体" w:cs="Times New Roman" w:hint="eastAsia"/>
      <w:b/>
      <w:bCs/>
      <w:sz w:val="32"/>
      <w:szCs w:val="32"/>
    </w:rPr>
  </w:style>
  <w:style w:type="character" w:customStyle="1" w:styleId="15">
    <w:name w:val="副标题 字符1"/>
    <w:link w:val="ae"/>
    <w:locked/>
    <w:rPr>
      <w:rFonts w:ascii="宋体" w:eastAsia="宋体" w:hAnsi="宋体" w:cs="Times New Roman" w:hint="eastAsia"/>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eastAsia"/>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34304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9371">
      <w:marLeft w:val="0"/>
      <w:marRight w:val="0"/>
      <w:marTop w:val="0"/>
      <w:marBottom w:val="0"/>
      <w:divBdr>
        <w:top w:val="none" w:sz="0" w:space="0" w:color="auto"/>
        <w:left w:val="none" w:sz="0" w:space="0" w:color="auto"/>
        <w:bottom w:val="none" w:sz="0" w:space="0" w:color="auto"/>
        <w:right w:val="none" w:sz="0" w:space="0" w:color="auto"/>
      </w:divBdr>
    </w:div>
    <w:div w:id="59787787">
      <w:marLeft w:val="0"/>
      <w:marRight w:val="0"/>
      <w:marTop w:val="0"/>
      <w:marBottom w:val="0"/>
      <w:divBdr>
        <w:top w:val="none" w:sz="0" w:space="0" w:color="auto"/>
        <w:left w:val="none" w:sz="0" w:space="0" w:color="auto"/>
        <w:bottom w:val="none" w:sz="0" w:space="0" w:color="auto"/>
        <w:right w:val="none" w:sz="0" w:space="0" w:color="auto"/>
      </w:divBdr>
      <w:divsChild>
        <w:div w:id="1068378835">
          <w:marLeft w:val="0"/>
          <w:marRight w:val="0"/>
          <w:marTop w:val="0"/>
          <w:marBottom w:val="0"/>
          <w:divBdr>
            <w:top w:val="none" w:sz="0" w:space="0" w:color="auto"/>
            <w:left w:val="none" w:sz="0" w:space="0" w:color="auto"/>
            <w:bottom w:val="none" w:sz="0" w:space="0" w:color="auto"/>
            <w:right w:val="none" w:sz="0" w:space="0" w:color="auto"/>
          </w:divBdr>
        </w:div>
      </w:divsChild>
    </w:div>
    <w:div w:id="342754784">
      <w:marLeft w:val="0"/>
      <w:marRight w:val="0"/>
      <w:marTop w:val="0"/>
      <w:marBottom w:val="0"/>
      <w:divBdr>
        <w:top w:val="none" w:sz="0" w:space="0" w:color="auto"/>
        <w:left w:val="none" w:sz="0" w:space="0" w:color="auto"/>
        <w:bottom w:val="none" w:sz="0" w:space="0" w:color="auto"/>
        <w:right w:val="none" w:sz="0" w:space="0" w:color="auto"/>
      </w:divBdr>
    </w:div>
    <w:div w:id="501286674">
      <w:marLeft w:val="0"/>
      <w:marRight w:val="0"/>
      <w:marTop w:val="0"/>
      <w:marBottom w:val="0"/>
      <w:divBdr>
        <w:top w:val="none" w:sz="0" w:space="0" w:color="auto"/>
        <w:left w:val="none" w:sz="0" w:space="0" w:color="auto"/>
        <w:bottom w:val="none" w:sz="0" w:space="0" w:color="auto"/>
        <w:right w:val="none" w:sz="0" w:space="0" w:color="auto"/>
      </w:divBdr>
    </w:div>
    <w:div w:id="545916169">
      <w:marLeft w:val="0"/>
      <w:marRight w:val="0"/>
      <w:marTop w:val="0"/>
      <w:marBottom w:val="0"/>
      <w:divBdr>
        <w:top w:val="none" w:sz="0" w:space="0" w:color="auto"/>
        <w:left w:val="none" w:sz="0" w:space="0" w:color="auto"/>
        <w:bottom w:val="none" w:sz="0" w:space="0" w:color="auto"/>
        <w:right w:val="none" w:sz="0" w:space="0" w:color="auto"/>
      </w:divBdr>
    </w:div>
    <w:div w:id="562525420">
      <w:marLeft w:val="0"/>
      <w:marRight w:val="0"/>
      <w:marTop w:val="0"/>
      <w:marBottom w:val="0"/>
      <w:divBdr>
        <w:top w:val="none" w:sz="0" w:space="0" w:color="auto"/>
        <w:left w:val="none" w:sz="0" w:space="0" w:color="auto"/>
        <w:bottom w:val="none" w:sz="0" w:space="0" w:color="auto"/>
        <w:right w:val="none" w:sz="0" w:space="0" w:color="auto"/>
      </w:divBdr>
    </w:div>
    <w:div w:id="596717449">
      <w:marLeft w:val="0"/>
      <w:marRight w:val="0"/>
      <w:marTop w:val="0"/>
      <w:marBottom w:val="0"/>
      <w:divBdr>
        <w:top w:val="none" w:sz="0" w:space="0" w:color="auto"/>
        <w:left w:val="none" w:sz="0" w:space="0" w:color="auto"/>
        <w:bottom w:val="none" w:sz="0" w:space="0" w:color="auto"/>
        <w:right w:val="none" w:sz="0" w:space="0" w:color="auto"/>
      </w:divBdr>
    </w:div>
    <w:div w:id="614094453">
      <w:marLeft w:val="0"/>
      <w:marRight w:val="0"/>
      <w:marTop w:val="0"/>
      <w:marBottom w:val="0"/>
      <w:divBdr>
        <w:top w:val="none" w:sz="0" w:space="0" w:color="auto"/>
        <w:left w:val="none" w:sz="0" w:space="0" w:color="auto"/>
        <w:bottom w:val="none" w:sz="0" w:space="0" w:color="auto"/>
        <w:right w:val="none" w:sz="0" w:space="0" w:color="auto"/>
      </w:divBdr>
    </w:div>
    <w:div w:id="665016920">
      <w:marLeft w:val="0"/>
      <w:marRight w:val="0"/>
      <w:marTop w:val="0"/>
      <w:marBottom w:val="0"/>
      <w:divBdr>
        <w:top w:val="none" w:sz="0" w:space="0" w:color="auto"/>
        <w:left w:val="none" w:sz="0" w:space="0" w:color="auto"/>
        <w:bottom w:val="none" w:sz="0" w:space="0" w:color="auto"/>
        <w:right w:val="none" w:sz="0" w:space="0" w:color="auto"/>
      </w:divBdr>
    </w:div>
    <w:div w:id="803429983">
      <w:marLeft w:val="0"/>
      <w:marRight w:val="0"/>
      <w:marTop w:val="0"/>
      <w:marBottom w:val="0"/>
      <w:divBdr>
        <w:top w:val="none" w:sz="0" w:space="0" w:color="auto"/>
        <w:left w:val="none" w:sz="0" w:space="0" w:color="auto"/>
        <w:bottom w:val="none" w:sz="0" w:space="0" w:color="auto"/>
        <w:right w:val="none" w:sz="0" w:space="0" w:color="auto"/>
      </w:divBdr>
    </w:div>
    <w:div w:id="1091970744">
      <w:marLeft w:val="0"/>
      <w:marRight w:val="0"/>
      <w:marTop w:val="0"/>
      <w:marBottom w:val="0"/>
      <w:divBdr>
        <w:top w:val="none" w:sz="0" w:space="0" w:color="auto"/>
        <w:left w:val="none" w:sz="0" w:space="0" w:color="auto"/>
        <w:bottom w:val="none" w:sz="0" w:space="0" w:color="auto"/>
        <w:right w:val="none" w:sz="0" w:space="0" w:color="auto"/>
      </w:divBdr>
    </w:div>
    <w:div w:id="1098676619">
      <w:marLeft w:val="0"/>
      <w:marRight w:val="0"/>
      <w:marTop w:val="0"/>
      <w:marBottom w:val="0"/>
      <w:divBdr>
        <w:top w:val="none" w:sz="0" w:space="0" w:color="auto"/>
        <w:left w:val="none" w:sz="0" w:space="0" w:color="auto"/>
        <w:bottom w:val="none" w:sz="0" w:space="0" w:color="auto"/>
        <w:right w:val="none" w:sz="0" w:space="0" w:color="auto"/>
      </w:divBdr>
    </w:div>
    <w:div w:id="1105225548">
      <w:marLeft w:val="0"/>
      <w:marRight w:val="0"/>
      <w:marTop w:val="0"/>
      <w:marBottom w:val="0"/>
      <w:divBdr>
        <w:top w:val="none" w:sz="0" w:space="0" w:color="auto"/>
        <w:left w:val="none" w:sz="0" w:space="0" w:color="auto"/>
        <w:bottom w:val="none" w:sz="0" w:space="0" w:color="auto"/>
        <w:right w:val="none" w:sz="0" w:space="0" w:color="auto"/>
      </w:divBdr>
    </w:div>
    <w:div w:id="1113985166">
      <w:marLeft w:val="0"/>
      <w:marRight w:val="0"/>
      <w:marTop w:val="0"/>
      <w:marBottom w:val="0"/>
      <w:divBdr>
        <w:top w:val="none" w:sz="0" w:space="0" w:color="auto"/>
        <w:left w:val="none" w:sz="0" w:space="0" w:color="auto"/>
        <w:bottom w:val="none" w:sz="0" w:space="0" w:color="auto"/>
        <w:right w:val="none" w:sz="0" w:space="0" w:color="auto"/>
      </w:divBdr>
    </w:div>
    <w:div w:id="1175724213">
      <w:marLeft w:val="0"/>
      <w:marRight w:val="0"/>
      <w:marTop w:val="0"/>
      <w:marBottom w:val="0"/>
      <w:divBdr>
        <w:top w:val="none" w:sz="0" w:space="0" w:color="auto"/>
        <w:left w:val="none" w:sz="0" w:space="0" w:color="auto"/>
        <w:bottom w:val="none" w:sz="0" w:space="0" w:color="auto"/>
        <w:right w:val="none" w:sz="0" w:space="0" w:color="auto"/>
      </w:divBdr>
    </w:div>
    <w:div w:id="1353799999">
      <w:marLeft w:val="0"/>
      <w:marRight w:val="0"/>
      <w:marTop w:val="0"/>
      <w:marBottom w:val="0"/>
      <w:divBdr>
        <w:top w:val="none" w:sz="0" w:space="0" w:color="auto"/>
        <w:left w:val="none" w:sz="0" w:space="0" w:color="auto"/>
        <w:bottom w:val="none" w:sz="0" w:space="0" w:color="auto"/>
        <w:right w:val="none" w:sz="0" w:space="0" w:color="auto"/>
      </w:divBdr>
    </w:div>
    <w:div w:id="1399860105">
      <w:marLeft w:val="0"/>
      <w:marRight w:val="0"/>
      <w:marTop w:val="0"/>
      <w:marBottom w:val="0"/>
      <w:divBdr>
        <w:top w:val="none" w:sz="0" w:space="0" w:color="auto"/>
        <w:left w:val="none" w:sz="0" w:space="0" w:color="auto"/>
        <w:bottom w:val="none" w:sz="0" w:space="0" w:color="auto"/>
        <w:right w:val="none" w:sz="0" w:space="0" w:color="auto"/>
      </w:divBdr>
      <w:divsChild>
        <w:div w:id="1024596856">
          <w:marLeft w:val="0"/>
          <w:marRight w:val="0"/>
          <w:marTop w:val="0"/>
          <w:marBottom w:val="0"/>
          <w:divBdr>
            <w:top w:val="none" w:sz="0" w:space="0" w:color="auto"/>
            <w:left w:val="none" w:sz="0" w:space="0" w:color="auto"/>
            <w:bottom w:val="none" w:sz="0" w:space="0" w:color="auto"/>
            <w:right w:val="none" w:sz="0" w:space="0" w:color="auto"/>
          </w:divBdr>
        </w:div>
      </w:divsChild>
    </w:div>
    <w:div w:id="1555847752">
      <w:marLeft w:val="0"/>
      <w:marRight w:val="0"/>
      <w:marTop w:val="0"/>
      <w:marBottom w:val="0"/>
      <w:divBdr>
        <w:top w:val="none" w:sz="0" w:space="0" w:color="auto"/>
        <w:left w:val="none" w:sz="0" w:space="0" w:color="auto"/>
        <w:bottom w:val="none" w:sz="0" w:space="0" w:color="auto"/>
        <w:right w:val="none" w:sz="0" w:space="0" w:color="auto"/>
      </w:divBdr>
    </w:div>
    <w:div w:id="1657763633">
      <w:marLeft w:val="0"/>
      <w:marRight w:val="0"/>
      <w:marTop w:val="0"/>
      <w:marBottom w:val="0"/>
      <w:divBdr>
        <w:top w:val="none" w:sz="0" w:space="0" w:color="auto"/>
        <w:left w:val="none" w:sz="0" w:space="0" w:color="auto"/>
        <w:bottom w:val="none" w:sz="0" w:space="0" w:color="auto"/>
        <w:right w:val="none" w:sz="0" w:space="0" w:color="auto"/>
      </w:divBdr>
    </w:div>
    <w:div w:id="1679311694">
      <w:marLeft w:val="0"/>
      <w:marRight w:val="0"/>
      <w:marTop w:val="0"/>
      <w:marBottom w:val="0"/>
      <w:divBdr>
        <w:top w:val="none" w:sz="0" w:space="0" w:color="auto"/>
        <w:left w:val="none" w:sz="0" w:space="0" w:color="auto"/>
        <w:bottom w:val="none" w:sz="0" w:space="0" w:color="auto"/>
        <w:right w:val="none" w:sz="0" w:space="0" w:color="auto"/>
      </w:divBdr>
    </w:div>
    <w:div w:id="1740638213">
      <w:marLeft w:val="0"/>
      <w:marRight w:val="0"/>
      <w:marTop w:val="0"/>
      <w:marBottom w:val="0"/>
      <w:divBdr>
        <w:top w:val="none" w:sz="0" w:space="0" w:color="auto"/>
        <w:left w:val="none" w:sz="0" w:space="0" w:color="auto"/>
        <w:bottom w:val="none" w:sz="0" w:space="0" w:color="auto"/>
        <w:right w:val="none" w:sz="0" w:space="0" w:color="auto"/>
      </w:divBdr>
    </w:div>
    <w:div w:id="1789814051">
      <w:marLeft w:val="0"/>
      <w:marRight w:val="0"/>
      <w:marTop w:val="0"/>
      <w:marBottom w:val="0"/>
      <w:divBdr>
        <w:top w:val="none" w:sz="0" w:space="0" w:color="auto"/>
        <w:left w:val="none" w:sz="0" w:space="0" w:color="auto"/>
        <w:bottom w:val="none" w:sz="0" w:space="0" w:color="auto"/>
        <w:right w:val="none" w:sz="0" w:space="0" w:color="auto"/>
      </w:divBdr>
    </w:div>
    <w:div w:id="1969581521">
      <w:marLeft w:val="0"/>
      <w:marRight w:val="0"/>
      <w:marTop w:val="0"/>
      <w:marBottom w:val="0"/>
      <w:divBdr>
        <w:top w:val="none" w:sz="0" w:space="0" w:color="auto"/>
        <w:left w:val="none" w:sz="0" w:space="0" w:color="auto"/>
        <w:bottom w:val="none" w:sz="0" w:space="0" w:color="auto"/>
        <w:right w:val="none" w:sz="0" w:space="0" w:color="auto"/>
      </w:divBdr>
    </w:div>
    <w:div w:id="1995139918">
      <w:marLeft w:val="0"/>
      <w:marRight w:val="0"/>
      <w:marTop w:val="0"/>
      <w:marBottom w:val="0"/>
      <w:divBdr>
        <w:top w:val="none" w:sz="0" w:space="0" w:color="auto"/>
        <w:left w:val="none" w:sz="0" w:space="0" w:color="auto"/>
        <w:bottom w:val="none" w:sz="0" w:space="0" w:color="auto"/>
        <w:right w:val="none" w:sz="0" w:space="0" w:color="auto"/>
      </w:divBdr>
      <w:divsChild>
        <w:div w:id="183953858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F4AA-8318-473F-89A5-67A44F90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1419</Words>
  <Characters>8091</Characters>
  <Application>Microsoft Office Word</Application>
  <DocSecurity>0</DocSecurity>
  <Lines>67</Lines>
  <Paragraphs>18</Paragraphs>
  <ScaleCrop>false</ScaleCrop>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QD指数季报</dc:title>
  <dc:subject/>
  <dc:creator>yss</dc:creator>
  <cp:keywords/>
  <dc:description/>
  <cp:lastModifiedBy>Olivia.Gu@FA</cp:lastModifiedBy>
  <cp:revision>4</cp:revision>
  <dcterms:created xsi:type="dcterms:W3CDTF">2025-10-21T02:24:00Z</dcterms:created>
  <dcterms:modified xsi:type="dcterms:W3CDTF">2025-10-27T07:28:00Z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