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F6048D" w:rsidRDefault="001A59F9" w:rsidP="00026C9C">
      <w:pPr>
        <w:autoSpaceDE w:val="0"/>
        <w:autoSpaceDN w:val="0"/>
        <w:adjustRightInd w:val="0"/>
        <w:spacing w:line="360" w:lineRule="auto"/>
        <w:jc w:val="left"/>
        <w:rPr>
          <w:rFonts w:eastAsiaTheme="minorEastAsia"/>
          <w:kern w:val="0"/>
          <w:szCs w:val="21"/>
        </w:rPr>
      </w:pPr>
    </w:p>
    <w:p w:rsidR="001A59F9" w:rsidRPr="00F6048D" w:rsidRDefault="001A59F9" w:rsidP="00026C9C">
      <w:pPr>
        <w:autoSpaceDE w:val="0"/>
        <w:autoSpaceDN w:val="0"/>
        <w:adjustRightInd w:val="0"/>
        <w:spacing w:line="360" w:lineRule="auto"/>
        <w:jc w:val="left"/>
        <w:rPr>
          <w:rFonts w:eastAsiaTheme="minorEastAsia"/>
          <w:kern w:val="0"/>
          <w:szCs w:val="21"/>
        </w:rPr>
      </w:pPr>
    </w:p>
    <w:p w:rsidR="001A59F9" w:rsidRPr="00F6048D" w:rsidRDefault="001A59F9" w:rsidP="00026C9C">
      <w:pPr>
        <w:autoSpaceDE w:val="0"/>
        <w:autoSpaceDN w:val="0"/>
        <w:adjustRightInd w:val="0"/>
        <w:spacing w:line="360" w:lineRule="auto"/>
        <w:jc w:val="left"/>
        <w:rPr>
          <w:rFonts w:eastAsiaTheme="minorEastAsia"/>
          <w:kern w:val="0"/>
          <w:szCs w:val="21"/>
        </w:rPr>
      </w:pPr>
    </w:p>
    <w:p w:rsidR="001A59F9" w:rsidRPr="00F6048D" w:rsidRDefault="001A59F9" w:rsidP="00026C9C">
      <w:pPr>
        <w:autoSpaceDE w:val="0"/>
        <w:autoSpaceDN w:val="0"/>
        <w:adjustRightInd w:val="0"/>
        <w:spacing w:line="360" w:lineRule="auto"/>
        <w:jc w:val="left"/>
        <w:rPr>
          <w:rFonts w:eastAsiaTheme="minorEastAsia"/>
          <w:kern w:val="0"/>
          <w:szCs w:val="21"/>
        </w:rPr>
      </w:pPr>
    </w:p>
    <w:p w:rsidR="001A59F9" w:rsidRPr="00F6048D" w:rsidRDefault="001A59F9" w:rsidP="00C10D7E">
      <w:pPr>
        <w:spacing w:line="288" w:lineRule="auto"/>
        <w:jc w:val="center"/>
        <w:rPr>
          <w:rFonts w:eastAsiaTheme="minorEastAsia"/>
          <w:b/>
          <w:sz w:val="44"/>
          <w:szCs w:val="44"/>
        </w:rPr>
      </w:pPr>
      <w:bookmarkStart w:id="0" w:name="_Toc361324840"/>
      <w:r w:rsidRPr="00F6048D">
        <w:rPr>
          <w:rFonts w:eastAsiaTheme="minorEastAsia"/>
          <w:b/>
          <w:sz w:val="44"/>
          <w:szCs w:val="44"/>
        </w:rPr>
        <w:t>摩根沪深</w:t>
      </w:r>
      <w:r w:rsidRPr="00F6048D">
        <w:rPr>
          <w:rFonts w:eastAsiaTheme="minorEastAsia"/>
          <w:b/>
          <w:sz w:val="44"/>
          <w:szCs w:val="44"/>
        </w:rPr>
        <w:t>300</w:t>
      </w:r>
      <w:r w:rsidRPr="00F6048D">
        <w:rPr>
          <w:rFonts w:eastAsiaTheme="minorEastAsia"/>
          <w:b/>
          <w:sz w:val="44"/>
          <w:szCs w:val="44"/>
        </w:rPr>
        <w:t>指数增强型发起式证券投资基金</w:t>
      </w:r>
      <w:bookmarkEnd w:id="0"/>
    </w:p>
    <w:p w:rsidR="001A59F9" w:rsidRPr="00F6048D" w:rsidRDefault="001A59F9" w:rsidP="00C10D7E">
      <w:pPr>
        <w:spacing w:line="288" w:lineRule="auto"/>
        <w:jc w:val="center"/>
        <w:rPr>
          <w:rFonts w:eastAsiaTheme="minorEastAsia"/>
          <w:b/>
          <w:sz w:val="44"/>
          <w:szCs w:val="44"/>
        </w:rPr>
      </w:pPr>
      <w:bookmarkStart w:id="1" w:name="_Toc361324841"/>
      <w:r w:rsidRPr="00F6048D">
        <w:rPr>
          <w:rFonts w:eastAsiaTheme="minorEastAsia"/>
          <w:b/>
          <w:sz w:val="44"/>
          <w:szCs w:val="44"/>
        </w:rPr>
        <w:t>2023</w:t>
      </w:r>
      <w:r w:rsidRPr="00F6048D">
        <w:rPr>
          <w:rFonts w:eastAsiaTheme="minorEastAsia"/>
          <w:b/>
          <w:sz w:val="44"/>
          <w:szCs w:val="44"/>
        </w:rPr>
        <w:t>年年度报告</w:t>
      </w:r>
      <w:bookmarkEnd w:id="1"/>
    </w:p>
    <w:p w:rsidR="001A59F9" w:rsidRPr="00F6048D" w:rsidRDefault="00F64FAD" w:rsidP="00C10D7E">
      <w:pPr>
        <w:spacing w:line="288" w:lineRule="auto"/>
        <w:jc w:val="center"/>
        <w:rPr>
          <w:rFonts w:eastAsiaTheme="minorEastAsia"/>
          <w:kern w:val="0"/>
          <w:sz w:val="36"/>
          <w:szCs w:val="36"/>
        </w:rPr>
      </w:pPr>
      <w:r w:rsidRPr="00F6048D">
        <w:rPr>
          <w:rFonts w:eastAsiaTheme="minorEastAsia"/>
          <w:b/>
          <w:sz w:val="36"/>
          <w:szCs w:val="36"/>
        </w:rPr>
        <w:t>2023</w:t>
      </w:r>
      <w:r w:rsidRPr="00F6048D">
        <w:rPr>
          <w:rFonts w:eastAsiaTheme="minorEastAsia"/>
          <w:b/>
          <w:sz w:val="36"/>
          <w:szCs w:val="36"/>
        </w:rPr>
        <w:t>年</w:t>
      </w:r>
      <w:r w:rsidRPr="00F6048D">
        <w:rPr>
          <w:rFonts w:eastAsiaTheme="minorEastAsia"/>
          <w:b/>
          <w:sz w:val="36"/>
          <w:szCs w:val="36"/>
        </w:rPr>
        <w:t>12</w:t>
      </w:r>
      <w:r w:rsidRPr="00F6048D">
        <w:rPr>
          <w:rFonts w:eastAsiaTheme="minorEastAsia"/>
          <w:b/>
          <w:sz w:val="36"/>
          <w:szCs w:val="36"/>
        </w:rPr>
        <w:t>月</w:t>
      </w:r>
      <w:r w:rsidRPr="00F6048D">
        <w:rPr>
          <w:rFonts w:eastAsiaTheme="minorEastAsia"/>
          <w:b/>
          <w:sz w:val="36"/>
          <w:szCs w:val="36"/>
        </w:rPr>
        <w:t>31</w:t>
      </w:r>
      <w:r w:rsidRPr="00F6048D">
        <w:rPr>
          <w:rFonts w:eastAsiaTheme="minorEastAsia"/>
          <w:b/>
          <w:sz w:val="36"/>
          <w:szCs w:val="36"/>
        </w:rPr>
        <w:t>日</w:t>
      </w: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rPr>
          <w:rFonts w:eastAsiaTheme="minorEastAsia"/>
          <w:b/>
          <w:szCs w:val="21"/>
        </w:rPr>
      </w:pPr>
    </w:p>
    <w:p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基金管理人：摩根基金管理（中国）有限公司</w:t>
      </w:r>
    </w:p>
    <w:p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基金托管人：江苏银行股份有限公司</w:t>
      </w:r>
    </w:p>
    <w:p w:rsidR="001A59F9" w:rsidRPr="00F6048D" w:rsidRDefault="001A59F9" w:rsidP="00545239">
      <w:pPr>
        <w:spacing w:line="360" w:lineRule="auto"/>
        <w:ind w:firstLineChars="900" w:firstLine="2168"/>
        <w:rPr>
          <w:rFonts w:eastAsiaTheme="minorEastAsia"/>
          <w:sz w:val="24"/>
        </w:rPr>
        <w:sectPr w:rsidR="001A59F9" w:rsidRPr="00F6048D">
          <w:headerReference w:type="default" r:id="rId8"/>
          <w:pgSz w:w="11926" w:h="15840"/>
          <w:pgMar w:top="1418" w:right="1418" w:bottom="851" w:left="1418" w:header="851" w:footer="992" w:gutter="0"/>
          <w:cols w:space="720"/>
        </w:sectPr>
      </w:pPr>
      <w:r w:rsidRPr="00F6048D">
        <w:rPr>
          <w:rFonts w:eastAsiaTheme="minorEastAsia"/>
          <w:b/>
          <w:sz w:val="24"/>
        </w:rPr>
        <w:t>送出日期：二〇二四年三月二十八日</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2" w:name="_Toc225498243"/>
      <w:bookmarkStart w:id="3" w:name="_Toc361324842"/>
      <w:bookmarkStart w:id="4" w:name="_Toc162425255"/>
      <w:r w:rsidRPr="00F6048D">
        <w:rPr>
          <w:rFonts w:ascii="Times New Roman" w:hAnsi="Times New Roman"/>
          <w:sz w:val="21"/>
          <w:szCs w:val="21"/>
        </w:rPr>
        <w:lastRenderedPageBreak/>
        <w:t>§1</w:t>
      </w:r>
      <w:r w:rsidR="005B5C28" w:rsidRPr="00F6048D">
        <w:rPr>
          <w:rFonts w:ascii="Times New Roman" w:hAnsi="Times New Roman"/>
          <w:sz w:val="21"/>
          <w:szCs w:val="21"/>
        </w:rPr>
        <w:tab/>
      </w:r>
      <w:r w:rsidRPr="00F6048D">
        <w:rPr>
          <w:rFonts w:ascii="Times New Roman" w:hAnsi="Times New Roman"/>
          <w:sz w:val="21"/>
          <w:szCs w:val="21"/>
        </w:rPr>
        <w:t>重要提示及目录</w:t>
      </w:r>
      <w:bookmarkEnd w:id="2"/>
      <w:bookmarkEnd w:id="3"/>
      <w:bookmarkEnd w:id="4"/>
    </w:p>
    <w:p w:rsidR="001A59F9" w:rsidRPr="00F6048D"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2425256"/>
      <w:r w:rsidRPr="00F6048D">
        <w:rPr>
          <w:rFonts w:ascii="Times New Roman" w:eastAsiaTheme="minorEastAsia" w:hAnsi="Times New Roman"/>
          <w:kern w:val="0"/>
          <w:sz w:val="21"/>
          <w:szCs w:val="21"/>
        </w:rPr>
        <w:t>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重要提示</w:t>
      </w:r>
      <w:bookmarkEnd w:id="5"/>
      <w:bookmarkEnd w:id="6"/>
    </w:p>
    <w:p w:rsidR="00330DCB" w:rsidRDefault="00AE7F4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330DCB" w:rsidRDefault="00AE7F4B">
      <w:pPr>
        <w:spacing w:line="360" w:lineRule="auto"/>
        <w:ind w:firstLineChars="200" w:firstLine="420"/>
        <w:rPr>
          <w:rFonts w:eastAsiaTheme="minorEastAsia"/>
          <w:szCs w:val="21"/>
        </w:rPr>
      </w:pPr>
      <w:r>
        <w:rPr>
          <w:rFonts w:eastAsiaTheme="minorEastAsia"/>
          <w:szCs w:val="21"/>
        </w:rPr>
        <w:t>基金托管人江苏银行股份有限公司根据本基金合同规定，于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330DCB" w:rsidRDefault="00AE7F4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330DCB" w:rsidRDefault="00AE7F4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330DCB" w:rsidRDefault="00AE7F4B">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7B0EDA" w:rsidRPr="00F6048D" w:rsidRDefault="001A59F9" w:rsidP="00EF6E92">
      <w:pPr>
        <w:spacing w:line="360" w:lineRule="auto"/>
        <w:ind w:firstLineChars="200" w:firstLine="420"/>
        <w:rPr>
          <w:rFonts w:eastAsiaTheme="minorEastAsia"/>
          <w:szCs w:val="21"/>
        </w:rPr>
      </w:pPr>
      <w:r w:rsidRPr="00F6048D">
        <w:rPr>
          <w:rFonts w:eastAsiaTheme="minorEastAsia"/>
          <w:szCs w:val="21"/>
        </w:rPr>
        <w:t>本报告期自</w:t>
      </w: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w:t>
      </w:r>
    </w:p>
    <w:p w:rsidR="001A59F9" w:rsidRPr="00F6048D" w:rsidRDefault="007B0EDA" w:rsidP="007B0EDA">
      <w:pPr>
        <w:widowControl/>
        <w:jc w:val="left"/>
        <w:rPr>
          <w:rFonts w:eastAsiaTheme="minorEastAsia"/>
          <w:szCs w:val="21"/>
        </w:rPr>
      </w:pPr>
      <w:r w:rsidRPr="00F6048D">
        <w:rPr>
          <w:rFonts w:eastAsiaTheme="minorEastAsia"/>
          <w:szCs w:val="21"/>
        </w:rPr>
        <w:br w:type="page"/>
      </w:r>
    </w:p>
    <w:p w:rsidR="00352EBB" w:rsidRPr="00F6048D" w:rsidRDefault="00352EBB" w:rsidP="00E84F07">
      <w:pPr>
        <w:pStyle w:val="20"/>
        <w:spacing w:before="0" w:after="0"/>
        <w:rPr>
          <w:rFonts w:ascii="Times New Roman" w:eastAsiaTheme="minorEastAsia" w:hAnsi="Times New Roman"/>
          <w:kern w:val="0"/>
          <w:sz w:val="21"/>
          <w:szCs w:val="21"/>
        </w:rPr>
      </w:pPr>
      <w:bookmarkStart w:id="7" w:name="_Toc245193808"/>
      <w:bookmarkStart w:id="8" w:name="_Toc162425257"/>
      <w:r w:rsidRPr="00F6048D">
        <w:rPr>
          <w:rFonts w:ascii="Times New Roman" w:eastAsiaTheme="minorEastAsia" w:hAnsi="Times New Roman"/>
          <w:kern w:val="0"/>
          <w:sz w:val="21"/>
          <w:szCs w:val="21"/>
        </w:rPr>
        <w:lastRenderedPageBreak/>
        <w:t>1.2</w:t>
      </w:r>
      <w:r w:rsidR="00E05F7E"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目录</w:t>
      </w:r>
      <w:bookmarkEnd w:id="7"/>
      <w:bookmarkEnd w:id="8"/>
    </w:p>
    <w:p w:rsidR="003C488C" w:rsidRPr="00F6048D" w:rsidRDefault="003C488C" w:rsidP="00D564C7">
      <w:pPr>
        <w:spacing w:line="360" w:lineRule="auto"/>
        <w:ind w:firstLineChars="50" w:firstLine="105"/>
        <w:rPr>
          <w:b/>
          <w:szCs w:val="21"/>
        </w:rPr>
      </w:pPr>
    </w:p>
    <w:p w:rsidR="007A7009" w:rsidRDefault="00731393">
      <w:pPr>
        <w:pStyle w:val="24"/>
        <w:ind w:left="420"/>
        <w:rPr>
          <w:rFonts w:asciiTheme="minorHAnsi" w:eastAsiaTheme="minorEastAsia" w:hAnsiTheme="minorHAnsi" w:cstheme="minorBidi"/>
          <w:noProof/>
          <w:kern w:val="2"/>
          <w:szCs w:val="22"/>
        </w:rPr>
      </w:pPr>
      <w:r w:rsidRPr="00F6048D">
        <w:fldChar w:fldCharType="begin"/>
      </w:r>
      <w:r w:rsidR="00D43325" w:rsidRPr="00F6048D">
        <w:instrText xml:space="preserve"> TOC \o "1-3" \h \z \u </w:instrText>
      </w:r>
      <w:r w:rsidRPr="00F6048D">
        <w:fldChar w:fldCharType="separate"/>
      </w:r>
      <w:hyperlink w:anchor="_Toc162425255" w:history="1">
        <w:r w:rsidR="007A7009" w:rsidRPr="00774BAD">
          <w:rPr>
            <w:rStyle w:val="ad"/>
            <w:noProof/>
          </w:rPr>
          <w:t>§1</w:t>
        </w:r>
        <w:r w:rsidR="007A7009">
          <w:rPr>
            <w:rFonts w:asciiTheme="minorHAnsi" w:eastAsiaTheme="minorEastAsia" w:hAnsiTheme="minorHAnsi" w:cstheme="minorBidi"/>
            <w:noProof/>
            <w:kern w:val="2"/>
            <w:szCs w:val="22"/>
          </w:rPr>
          <w:tab/>
        </w:r>
        <w:r w:rsidR="007A7009" w:rsidRPr="00774BAD">
          <w:rPr>
            <w:rStyle w:val="ad"/>
            <w:noProof/>
          </w:rPr>
          <w:t>重要提示及目录</w:t>
        </w:r>
        <w:r w:rsidR="007A7009">
          <w:rPr>
            <w:noProof/>
            <w:webHidden/>
          </w:rPr>
          <w:tab/>
        </w:r>
        <w:r w:rsidR="007A7009">
          <w:rPr>
            <w:noProof/>
            <w:webHidden/>
          </w:rPr>
          <w:fldChar w:fldCharType="begin"/>
        </w:r>
        <w:r w:rsidR="007A7009">
          <w:rPr>
            <w:noProof/>
            <w:webHidden/>
          </w:rPr>
          <w:instrText xml:space="preserve"> PAGEREF _Toc162425255 \h </w:instrText>
        </w:r>
        <w:r w:rsidR="007A7009">
          <w:rPr>
            <w:noProof/>
            <w:webHidden/>
          </w:rPr>
        </w:r>
        <w:r w:rsidR="007A7009">
          <w:rPr>
            <w:noProof/>
            <w:webHidden/>
          </w:rPr>
          <w:fldChar w:fldCharType="separate"/>
        </w:r>
        <w:r w:rsidR="007A7009">
          <w:rPr>
            <w:noProof/>
            <w:webHidden/>
          </w:rPr>
          <w:t>2</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56" w:history="1">
        <w:r w:rsidR="007A7009" w:rsidRPr="00774BAD">
          <w:rPr>
            <w:rStyle w:val="ad"/>
            <w:noProof/>
          </w:rPr>
          <w:t>1.1</w:t>
        </w:r>
        <w:r w:rsidR="007A7009">
          <w:rPr>
            <w:rFonts w:asciiTheme="minorHAnsi" w:eastAsiaTheme="minorEastAsia" w:hAnsiTheme="minorHAnsi" w:cstheme="minorBidi"/>
            <w:noProof/>
            <w:kern w:val="2"/>
            <w:szCs w:val="22"/>
          </w:rPr>
          <w:tab/>
        </w:r>
        <w:r w:rsidR="007A7009" w:rsidRPr="00774BAD">
          <w:rPr>
            <w:rStyle w:val="ad"/>
            <w:noProof/>
          </w:rPr>
          <w:t>重要提示</w:t>
        </w:r>
        <w:r w:rsidR="007A7009">
          <w:rPr>
            <w:noProof/>
            <w:webHidden/>
          </w:rPr>
          <w:tab/>
        </w:r>
        <w:r w:rsidR="007A7009">
          <w:rPr>
            <w:noProof/>
            <w:webHidden/>
          </w:rPr>
          <w:fldChar w:fldCharType="begin"/>
        </w:r>
        <w:r w:rsidR="007A7009">
          <w:rPr>
            <w:noProof/>
            <w:webHidden/>
          </w:rPr>
          <w:instrText xml:space="preserve"> PAGEREF _Toc162425256 \h </w:instrText>
        </w:r>
        <w:r w:rsidR="007A7009">
          <w:rPr>
            <w:noProof/>
            <w:webHidden/>
          </w:rPr>
        </w:r>
        <w:r w:rsidR="007A7009">
          <w:rPr>
            <w:noProof/>
            <w:webHidden/>
          </w:rPr>
          <w:fldChar w:fldCharType="separate"/>
        </w:r>
        <w:r w:rsidR="007A7009">
          <w:rPr>
            <w:noProof/>
            <w:webHidden/>
          </w:rPr>
          <w:t>2</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57" w:history="1">
        <w:r w:rsidR="007A7009" w:rsidRPr="00774BAD">
          <w:rPr>
            <w:rStyle w:val="ad"/>
            <w:noProof/>
          </w:rPr>
          <w:t>1.2</w:t>
        </w:r>
        <w:r w:rsidR="007A7009">
          <w:rPr>
            <w:rFonts w:asciiTheme="minorHAnsi" w:eastAsiaTheme="minorEastAsia" w:hAnsiTheme="minorHAnsi" w:cstheme="minorBidi"/>
            <w:noProof/>
            <w:kern w:val="2"/>
            <w:szCs w:val="22"/>
          </w:rPr>
          <w:tab/>
        </w:r>
        <w:r w:rsidR="007A7009" w:rsidRPr="00774BAD">
          <w:rPr>
            <w:rStyle w:val="ad"/>
            <w:noProof/>
          </w:rPr>
          <w:t>目录</w:t>
        </w:r>
        <w:r w:rsidR="007A7009">
          <w:rPr>
            <w:noProof/>
            <w:webHidden/>
          </w:rPr>
          <w:tab/>
        </w:r>
        <w:r w:rsidR="007A7009">
          <w:rPr>
            <w:noProof/>
            <w:webHidden/>
          </w:rPr>
          <w:fldChar w:fldCharType="begin"/>
        </w:r>
        <w:r w:rsidR="007A7009">
          <w:rPr>
            <w:noProof/>
            <w:webHidden/>
          </w:rPr>
          <w:instrText xml:space="preserve"> PAGEREF _Toc162425257 \h </w:instrText>
        </w:r>
        <w:r w:rsidR="007A7009">
          <w:rPr>
            <w:noProof/>
            <w:webHidden/>
          </w:rPr>
        </w:r>
        <w:r w:rsidR="007A7009">
          <w:rPr>
            <w:noProof/>
            <w:webHidden/>
          </w:rPr>
          <w:fldChar w:fldCharType="separate"/>
        </w:r>
        <w:r w:rsidR="007A7009">
          <w:rPr>
            <w:noProof/>
            <w:webHidden/>
          </w:rPr>
          <w:t>3</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58" w:history="1">
        <w:r w:rsidR="007A7009" w:rsidRPr="00774BAD">
          <w:rPr>
            <w:rStyle w:val="ad"/>
            <w:noProof/>
          </w:rPr>
          <w:t>§2</w:t>
        </w:r>
        <w:r w:rsidR="007A7009">
          <w:rPr>
            <w:rFonts w:asciiTheme="minorHAnsi" w:eastAsiaTheme="minorEastAsia" w:hAnsiTheme="minorHAnsi" w:cstheme="minorBidi"/>
            <w:noProof/>
            <w:kern w:val="2"/>
            <w:szCs w:val="22"/>
          </w:rPr>
          <w:tab/>
        </w:r>
        <w:r w:rsidR="007A7009" w:rsidRPr="00774BAD">
          <w:rPr>
            <w:rStyle w:val="ad"/>
            <w:noProof/>
          </w:rPr>
          <w:t>基金简介</w:t>
        </w:r>
        <w:r w:rsidR="007A7009">
          <w:rPr>
            <w:noProof/>
            <w:webHidden/>
          </w:rPr>
          <w:tab/>
        </w:r>
        <w:r w:rsidR="007A7009">
          <w:rPr>
            <w:noProof/>
            <w:webHidden/>
          </w:rPr>
          <w:fldChar w:fldCharType="begin"/>
        </w:r>
        <w:r w:rsidR="007A7009">
          <w:rPr>
            <w:noProof/>
            <w:webHidden/>
          </w:rPr>
          <w:instrText xml:space="preserve"> PAGEREF _Toc162425258 \h </w:instrText>
        </w:r>
        <w:r w:rsidR="007A7009">
          <w:rPr>
            <w:noProof/>
            <w:webHidden/>
          </w:rPr>
        </w:r>
        <w:r w:rsidR="007A7009">
          <w:rPr>
            <w:noProof/>
            <w:webHidden/>
          </w:rPr>
          <w:fldChar w:fldCharType="separate"/>
        </w:r>
        <w:r w:rsidR="007A7009">
          <w:rPr>
            <w:noProof/>
            <w:webHidden/>
          </w:rPr>
          <w:t>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59" w:history="1">
        <w:r w:rsidR="007A7009" w:rsidRPr="00774BAD">
          <w:rPr>
            <w:rStyle w:val="ad"/>
            <w:noProof/>
          </w:rPr>
          <w:t>2.1</w:t>
        </w:r>
        <w:r w:rsidR="007A7009">
          <w:rPr>
            <w:rFonts w:asciiTheme="minorHAnsi" w:eastAsiaTheme="minorEastAsia" w:hAnsiTheme="minorHAnsi" w:cstheme="minorBidi"/>
            <w:noProof/>
            <w:kern w:val="2"/>
            <w:szCs w:val="22"/>
          </w:rPr>
          <w:tab/>
        </w:r>
        <w:r w:rsidR="007A7009" w:rsidRPr="00774BAD">
          <w:rPr>
            <w:rStyle w:val="ad"/>
            <w:noProof/>
          </w:rPr>
          <w:t>基金基本情况</w:t>
        </w:r>
        <w:r w:rsidR="007A7009">
          <w:rPr>
            <w:noProof/>
            <w:webHidden/>
          </w:rPr>
          <w:tab/>
        </w:r>
        <w:r w:rsidR="007A7009">
          <w:rPr>
            <w:noProof/>
            <w:webHidden/>
          </w:rPr>
          <w:fldChar w:fldCharType="begin"/>
        </w:r>
        <w:r w:rsidR="007A7009">
          <w:rPr>
            <w:noProof/>
            <w:webHidden/>
          </w:rPr>
          <w:instrText xml:space="preserve"> PAGEREF _Toc162425259 \h </w:instrText>
        </w:r>
        <w:r w:rsidR="007A7009">
          <w:rPr>
            <w:noProof/>
            <w:webHidden/>
          </w:rPr>
        </w:r>
        <w:r w:rsidR="007A7009">
          <w:rPr>
            <w:noProof/>
            <w:webHidden/>
          </w:rPr>
          <w:fldChar w:fldCharType="separate"/>
        </w:r>
        <w:r w:rsidR="007A7009">
          <w:rPr>
            <w:noProof/>
            <w:webHidden/>
          </w:rPr>
          <w:t>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60" w:history="1">
        <w:r w:rsidR="007A7009" w:rsidRPr="00774BAD">
          <w:rPr>
            <w:rStyle w:val="ad"/>
            <w:noProof/>
          </w:rPr>
          <w:t>2.2</w:t>
        </w:r>
        <w:r w:rsidR="007A7009">
          <w:rPr>
            <w:rFonts w:asciiTheme="minorHAnsi" w:eastAsiaTheme="minorEastAsia" w:hAnsiTheme="minorHAnsi" w:cstheme="minorBidi"/>
            <w:noProof/>
            <w:kern w:val="2"/>
            <w:szCs w:val="22"/>
          </w:rPr>
          <w:tab/>
        </w:r>
        <w:r w:rsidR="007A7009" w:rsidRPr="00774BAD">
          <w:rPr>
            <w:rStyle w:val="ad"/>
            <w:noProof/>
          </w:rPr>
          <w:t>基金产品说明</w:t>
        </w:r>
        <w:r w:rsidR="007A7009">
          <w:rPr>
            <w:noProof/>
            <w:webHidden/>
          </w:rPr>
          <w:tab/>
        </w:r>
        <w:r w:rsidR="007A7009">
          <w:rPr>
            <w:noProof/>
            <w:webHidden/>
          </w:rPr>
          <w:fldChar w:fldCharType="begin"/>
        </w:r>
        <w:r w:rsidR="007A7009">
          <w:rPr>
            <w:noProof/>
            <w:webHidden/>
          </w:rPr>
          <w:instrText xml:space="preserve"> PAGEREF _Toc162425260 \h </w:instrText>
        </w:r>
        <w:r w:rsidR="007A7009">
          <w:rPr>
            <w:noProof/>
            <w:webHidden/>
          </w:rPr>
        </w:r>
        <w:r w:rsidR="007A7009">
          <w:rPr>
            <w:noProof/>
            <w:webHidden/>
          </w:rPr>
          <w:fldChar w:fldCharType="separate"/>
        </w:r>
        <w:r w:rsidR="007A7009">
          <w:rPr>
            <w:noProof/>
            <w:webHidden/>
          </w:rPr>
          <w:t>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61" w:history="1">
        <w:r w:rsidR="007A7009" w:rsidRPr="00774BAD">
          <w:rPr>
            <w:rStyle w:val="ad"/>
            <w:noProof/>
          </w:rPr>
          <w:t>2.3</w:t>
        </w:r>
        <w:r w:rsidR="007A7009">
          <w:rPr>
            <w:rFonts w:asciiTheme="minorHAnsi" w:eastAsiaTheme="minorEastAsia" w:hAnsiTheme="minorHAnsi" w:cstheme="minorBidi"/>
            <w:noProof/>
            <w:kern w:val="2"/>
            <w:szCs w:val="22"/>
          </w:rPr>
          <w:tab/>
        </w:r>
        <w:r w:rsidR="007A7009" w:rsidRPr="00774BAD">
          <w:rPr>
            <w:rStyle w:val="ad"/>
            <w:noProof/>
          </w:rPr>
          <w:t>基金管理人和基金托管人</w:t>
        </w:r>
        <w:r w:rsidR="007A7009">
          <w:rPr>
            <w:noProof/>
            <w:webHidden/>
          </w:rPr>
          <w:tab/>
        </w:r>
        <w:r w:rsidR="007A7009">
          <w:rPr>
            <w:noProof/>
            <w:webHidden/>
          </w:rPr>
          <w:fldChar w:fldCharType="begin"/>
        </w:r>
        <w:r w:rsidR="007A7009">
          <w:rPr>
            <w:noProof/>
            <w:webHidden/>
          </w:rPr>
          <w:instrText xml:space="preserve"> PAGEREF _Toc162425261 \h </w:instrText>
        </w:r>
        <w:r w:rsidR="007A7009">
          <w:rPr>
            <w:noProof/>
            <w:webHidden/>
          </w:rPr>
        </w:r>
        <w:r w:rsidR="007A7009">
          <w:rPr>
            <w:noProof/>
            <w:webHidden/>
          </w:rPr>
          <w:fldChar w:fldCharType="separate"/>
        </w:r>
        <w:r w:rsidR="007A7009">
          <w:rPr>
            <w:noProof/>
            <w:webHidden/>
          </w:rPr>
          <w:t>7</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62" w:history="1">
        <w:r w:rsidR="007A7009" w:rsidRPr="00774BAD">
          <w:rPr>
            <w:rStyle w:val="ad"/>
            <w:noProof/>
          </w:rPr>
          <w:t>2.4</w:t>
        </w:r>
        <w:r w:rsidR="007A7009">
          <w:rPr>
            <w:rFonts w:asciiTheme="minorHAnsi" w:eastAsiaTheme="minorEastAsia" w:hAnsiTheme="minorHAnsi" w:cstheme="minorBidi"/>
            <w:noProof/>
            <w:kern w:val="2"/>
            <w:szCs w:val="22"/>
          </w:rPr>
          <w:tab/>
        </w:r>
        <w:r w:rsidR="007A7009" w:rsidRPr="00774BAD">
          <w:rPr>
            <w:rStyle w:val="ad"/>
            <w:noProof/>
          </w:rPr>
          <w:t>信息披露方式</w:t>
        </w:r>
        <w:r w:rsidR="007A7009">
          <w:rPr>
            <w:noProof/>
            <w:webHidden/>
          </w:rPr>
          <w:tab/>
        </w:r>
        <w:r w:rsidR="007A7009">
          <w:rPr>
            <w:noProof/>
            <w:webHidden/>
          </w:rPr>
          <w:fldChar w:fldCharType="begin"/>
        </w:r>
        <w:r w:rsidR="007A7009">
          <w:rPr>
            <w:noProof/>
            <w:webHidden/>
          </w:rPr>
          <w:instrText xml:space="preserve"> PAGEREF _Toc162425262 \h </w:instrText>
        </w:r>
        <w:r w:rsidR="007A7009">
          <w:rPr>
            <w:noProof/>
            <w:webHidden/>
          </w:rPr>
        </w:r>
        <w:r w:rsidR="007A7009">
          <w:rPr>
            <w:noProof/>
            <w:webHidden/>
          </w:rPr>
          <w:fldChar w:fldCharType="separate"/>
        </w:r>
        <w:r w:rsidR="007A7009">
          <w:rPr>
            <w:noProof/>
            <w:webHidden/>
          </w:rPr>
          <w:t>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63" w:history="1">
        <w:r w:rsidR="007A7009" w:rsidRPr="00774BAD">
          <w:rPr>
            <w:rStyle w:val="ad"/>
            <w:noProof/>
          </w:rPr>
          <w:t>2.5</w:t>
        </w:r>
        <w:r w:rsidR="007A7009">
          <w:rPr>
            <w:rFonts w:asciiTheme="minorHAnsi" w:eastAsiaTheme="minorEastAsia" w:hAnsiTheme="minorHAnsi" w:cstheme="minorBidi"/>
            <w:noProof/>
            <w:kern w:val="2"/>
            <w:szCs w:val="22"/>
          </w:rPr>
          <w:tab/>
        </w:r>
        <w:r w:rsidR="007A7009" w:rsidRPr="00774BAD">
          <w:rPr>
            <w:rStyle w:val="ad"/>
            <w:noProof/>
          </w:rPr>
          <w:t>其他相关资料</w:t>
        </w:r>
        <w:r w:rsidR="007A7009">
          <w:rPr>
            <w:noProof/>
            <w:webHidden/>
          </w:rPr>
          <w:tab/>
        </w:r>
        <w:r w:rsidR="007A7009">
          <w:rPr>
            <w:noProof/>
            <w:webHidden/>
          </w:rPr>
          <w:fldChar w:fldCharType="begin"/>
        </w:r>
        <w:r w:rsidR="007A7009">
          <w:rPr>
            <w:noProof/>
            <w:webHidden/>
          </w:rPr>
          <w:instrText xml:space="preserve"> PAGEREF _Toc162425263 \h </w:instrText>
        </w:r>
        <w:r w:rsidR="007A7009">
          <w:rPr>
            <w:noProof/>
            <w:webHidden/>
          </w:rPr>
        </w:r>
        <w:r w:rsidR="007A7009">
          <w:rPr>
            <w:noProof/>
            <w:webHidden/>
          </w:rPr>
          <w:fldChar w:fldCharType="separate"/>
        </w:r>
        <w:r w:rsidR="007A7009">
          <w:rPr>
            <w:noProof/>
            <w:webHidden/>
          </w:rPr>
          <w:t>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64" w:history="1">
        <w:r w:rsidR="007A7009" w:rsidRPr="00774BAD">
          <w:rPr>
            <w:rStyle w:val="ad"/>
            <w:noProof/>
          </w:rPr>
          <w:t>§3</w:t>
        </w:r>
        <w:r w:rsidR="007A7009">
          <w:rPr>
            <w:rFonts w:asciiTheme="minorHAnsi" w:eastAsiaTheme="minorEastAsia" w:hAnsiTheme="minorHAnsi" w:cstheme="minorBidi"/>
            <w:noProof/>
            <w:kern w:val="2"/>
            <w:szCs w:val="22"/>
          </w:rPr>
          <w:tab/>
        </w:r>
        <w:r w:rsidR="007A7009" w:rsidRPr="00774BAD">
          <w:rPr>
            <w:rStyle w:val="ad"/>
            <w:noProof/>
          </w:rPr>
          <w:t>主要财务指标、基金净值表现及利润分配情况</w:t>
        </w:r>
        <w:r w:rsidR="007A7009">
          <w:rPr>
            <w:noProof/>
            <w:webHidden/>
          </w:rPr>
          <w:tab/>
        </w:r>
        <w:r w:rsidR="007A7009">
          <w:rPr>
            <w:noProof/>
            <w:webHidden/>
          </w:rPr>
          <w:fldChar w:fldCharType="begin"/>
        </w:r>
        <w:r w:rsidR="007A7009">
          <w:rPr>
            <w:noProof/>
            <w:webHidden/>
          </w:rPr>
          <w:instrText xml:space="preserve"> PAGEREF _Toc162425264 \h </w:instrText>
        </w:r>
        <w:r w:rsidR="007A7009">
          <w:rPr>
            <w:noProof/>
            <w:webHidden/>
          </w:rPr>
        </w:r>
        <w:r w:rsidR="007A7009">
          <w:rPr>
            <w:noProof/>
            <w:webHidden/>
          </w:rPr>
          <w:fldChar w:fldCharType="separate"/>
        </w:r>
        <w:r w:rsidR="007A7009">
          <w:rPr>
            <w:noProof/>
            <w:webHidden/>
          </w:rPr>
          <w:t>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65" w:history="1">
        <w:r w:rsidR="007A7009" w:rsidRPr="00774BAD">
          <w:rPr>
            <w:rStyle w:val="ad"/>
            <w:noProof/>
          </w:rPr>
          <w:t>3.1</w:t>
        </w:r>
        <w:r w:rsidR="007A7009">
          <w:rPr>
            <w:rFonts w:asciiTheme="minorHAnsi" w:eastAsiaTheme="minorEastAsia" w:hAnsiTheme="minorHAnsi" w:cstheme="minorBidi"/>
            <w:noProof/>
            <w:kern w:val="2"/>
            <w:szCs w:val="22"/>
          </w:rPr>
          <w:tab/>
        </w:r>
        <w:r w:rsidR="007A7009" w:rsidRPr="00774BAD">
          <w:rPr>
            <w:rStyle w:val="ad"/>
            <w:noProof/>
          </w:rPr>
          <w:t>主要会计数据和财务指标</w:t>
        </w:r>
        <w:r w:rsidR="007A7009">
          <w:rPr>
            <w:noProof/>
            <w:webHidden/>
          </w:rPr>
          <w:tab/>
        </w:r>
        <w:r w:rsidR="007A7009">
          <w:rPr>
            <w:noProof/>
            <w:webHidden/>
          </w:rPr>
          <w:fldChar w:fldCharType="begin"/>
        </w:r>
        <w:r w:rsidR="007A7009">
          <w:rPr>
            <w:noProof/>
            <w:webHidden/>
          </w:rPr>
          <w:instrText xml:space="preserve"> PAGEREF _Toc162425265 \h </w:instrText>
        </w:r>
        <w:r w:rsidR="007A7009">
          <w:rPr>
            <w:noProof/>
            <w:webHidden/>
          </w:rPr>
        </w:r>
        <w:r w:rsidR="007A7009">
          <w:rPr>
            <w:noProof/>
            <w:webHidden/>
          </w:rPr>
          <w:fldChar w:fldCharType="separate"/>
        </w:r>
        <w:r w:rsidR="007A7009">
          <w:rPr>
            <w:noProof/>
            <w:webHidden/>
          </w:rPr>
          <w:t>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66" w:history="1">
        <w:r w:rsidR="007A7009" w:rsidRPr="00774BAD">
          <w:rPr>
            <w:rStyle w:val="ad"/>
            <w:noProof/>
          </w:rPr>
          <w:t>3.2</w:t>
        </w:r>
        <w:r w:rsidR="007A7009">
          <w:rPr>
            <w:rFonts w:asciiTheme="minorHAnsi" w:eastAsiaTheme="minorEastAsia" w:hAnsiTheme="minorHAnsi" w:cstheme="minorBidi"/>
            <w:noProof/>
            <w:kern w:val="2"/>
            <w:szCs w:val="22"/>
          </w:rPr>
          <w:tab/>
        </w:r>
        <w:r w:rsidR="007A7009" w:rsidRPr="00774BAD">
          <w:rPr>
            <w:rStyle w:val="ad"/>
            <w:noProof/>
          </w:rPr>
          <w:t>基金净值表现</w:t>
        </w:r>
        <w:r w:rsidR="007A7009">
          <w:rPr>
            <w:noProof/>
            <w:webHidden/>
          </w:rPr>
          <w:tab/>
        </w:r>
        <w:r w:rsidR="007A7009">
          <w:rPr>
            <w:noProof/>
            <w:webHidden/>
          </w:rPr>
          <w:fldChar w:fldCharType="begin"/>
        </w:r>
        <w:r w:rsidR="007A7009">
          <w:rPr>
            <w:noProof/>
            <w:webHidden/>
          </w:rPr>
          <w:instrText xml:space="preserve"> PAGEREF _Toc162425266 \h </w:instrText>
        </w:r>
        <w:r w:rsidR="007A7009">
          <w:rPr>
            <w:noProof/>
            <w:webHidden/>
          </w:rPr>
        </w:r>
        <w:r w:rsidR="007A7009">
          <w:rPr>
            <w:noProof/>
            <w:webHidden/>
          </w:rPr>
          <w:fldChar w:fldCharType="separate"/>
        </w:r>
        <w:r w:rsidR="007A7009">
          <w:rPr>
            <w:noProof/>
            <w:webHidden/>
          </w:rPr>
          <w:t>9</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67" w:history="1">
        <w:r w:rsidR="007A7009" w:rsidRPr="00774BAD">
          <w:rPr>
            <w:rStyle w:val="ad"/>
            <w:noProof/>
          </w:rPr>
          <w:t>3.3</w:t>
        </w:r>
        <w:r w:rsidR="007A7009">
          <w:rPr>
            <w:rFonts w:asciiTheme="minorHAnsi" w:eastAsiaTheme="minorEastAsia" w:hAnsiTheme="minorHAnsi" w:cstheme="minorBidi"/>
            <w:noProof/>
            <w:kern w:val="2"/>
            <w:szCs w:val="22"/>
          </w:rPr>
          <w:tab/>
        </w:r>
        <w:r w:rsidR="007A7009" w:rsidRPr="00774BAD">
          <w:rPr>
            <w:rStyle w:val="ad"/>
            <w:noProof/>
          </w:rPr>
          <w:t>过去三年基金的利润分配情况</w:t>
        </w:r>
        <w:r w:rsidR="007A7009">
          <w:rPr>
            <w:noProof/>
            <w:webHidden/>
          </w:rPr>
          <w:tab/>
        </w:r>
        <w:r w:rsidR="007A7009">
          <w:rPr>
            <w:noProof/>
            <w:webHidden/>
          </w:rPr>
          <w:fldChar w:fldCharType="begin"/>
        </w:r>
        <w:r w:rsidR="007A7009">
          <w:rPr>
            <w:noProof/>
            <w:webHidden/>
          </w:rPr>
          <w:instrText xml:space="preserve"> PAGEREF _Toc162425267 \h </w:instrText>
        </w:r>
        <w:r w:rsidR="007A7009">
          <w:rPr>
            <w:noProof/>
            <w:webHidden/>
          </w:rPr>
        </w:r>
        <w:r w:rsidR="007A7009">
          <w:rPr>
            <w:noProof/>
            <w:webHidden/>
          </w:rPr>
          <w:fldChar w:fldCharType="separate"/>
        </w:r>
        <w:r w:rsidR="007A7009">
          <w:rPr>
            <w:noProof/>
            <w:webHidden/>
          </w:rPr>
          <w:t>12</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68" w:history="1">
        <w:r w:rsidR="007A7009" w:rsidRPr="00774BAD">
          <w:rPr>
            <w:rStyle w:val="ad"/>
            <w:noProof/>
          </w:rPr>
          <w:t>§4</w:t>
        </w:r>
        <w:r w:rsidR="007A7009">
          <w:rPr>
            <w:rFonts w:asciiTheme="minorHAnsi" w:eastAsiaTheme="minorEastAsia" w:hAnsiTheme="minorHAnsi" w:cstheme="minorBidi"/>
            <w:noProof/>
            <w:kern w:val="2"/>
            <w:szCs w:val="22"/>
          </w:rPr>
          <w:tab/>
        </w:r>
        <w:r w:rsidR="007A7009" w:rsidRPr="00774BAD">
          <w:rPr>
            <w:rStyle w:val="ad"/>
            <w:noProof/>
          </w:rPr>
          <w:t>管理人报告</w:t>
        </w:r>
        <w:r w:rsidR="007A7009">
          <w:rPr>
            <w:noProof/>
            <w:webHidden/>
          </w:rPr>
          <w:tab/>
        </w:r>
        <w:r w:rsidR="007A7009">
          <w:rPr>
            <w:noProof/>
            <w:webHidden/>
          </w:rPr>
          <w:fldChar w:fldCharType="begin"/>
        </w:r>
        <w:r w:rsidR="007A7009">
          <w:rPr>
            <w:noProof/>
            <w:webHidden/>
          </w:rPr>
          <w:instrText xml:space="preserve"> PAGEREF _Toc162425268 \h </w:instrText>
        </w:r>
        <w:r w:rsidR="007A7009">
          <w:rPr>
            <w:noProof/>
            <w:webHidden/>
          </w:rPr>
        </w:r>
        <w:r w:rsidR="007A7009">
          <w:rPr>
            <w:noProof/>
            <w:webHidden/>
          </w:rPr>
          <w:fldChar w:fldCharType="separate"/>
        </w:r>
        <w:r w:rsidR="007A7009">
          <w:rPr>
            <w:noProof/>
            <w:webHidden/>
          </w:rPr>
          <w:t>13</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69" w:history="1">
        <w:r w:rsidR="007A7009" w:rsidRPr="00774BAD">
          <w:rPr>
            <w:rStyle w:val="ad"/>
            <w:noProof/>
          </w:rPr>
          <w:t>4.1</w:t>
        </w:r>
        <w:r w:rsidR="007A7009">
          <w:rPr>
            <w:rFonts w:asciiTheme="minorHAnsi" w:eastAsiaTheme="minorEastAsia" w:hAnsiTheme="minorHAnsi" w:cstheme="minorBidi"/>
            <w:noProof/>
            <w:kern w:val="2"/>
            <w:szCs w:val="22"/>
          </w:rPr>
          <w:tab/>
        </w:r>
        <w:r w:rsidR="007A7009" w:rsidRPr="00774BAD">
          <w:rPr>
            <w:rStyle w:val="ad"/>
            <w:noProof/>
          </w:rPr>
          <w:t>基金管理人及基金经理情况</w:t>
        </w:r>
        <w:r w:rsidR="007A7009">
          <w:rPr>
            <w:noProof/>
            <w:webHidden/>
          </w:rPr>
          <w:tab/>
        </w:r>
        <w:r w:rsidR="007A7009">
          <w:rPr>
            <w:noProof/>
            <w:webHidden/>
          </w:rPr>
          <w:fldChar w:fldCharType="begin"/>
        </w:r>
        <w:r w:rsidR="007A7009">
          <w:rPr>
            <w:noProof/>
            <w:webHidden/>
          </w:rPr>
          <w:instrText xml:space="preserve"> PAGEREF _Toc162425269 \h </w:instrText>
        </w:r>
        <w:r w:rsidR="007A7009">
          <w:rPr>
            <w:noProof/>
            <w:webHidden/>
          </w:rPr>
        </w:r>
        <w:r w:rsidR="007A7009">
          <w:rPr>
            <w:noProof/>
            <w:webHidden/>
          </w:rPr>
          <w:fldChar w:fldCharType="separate"/>
        </w:r>
        <w:r w:rsidR="007A7009">
          <w:rPr>
            <w:noProof/>
            <w:webHidden/>
          </w:rPr>
          <w:t>13</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70" w:history="1">
        <w:r w:rsidR="007A7009" w:rsidRPr="00774BAD">
          <w:rPr>
            <w:rStyle w:val="ad"/>
            <w:noProof/>
          </w:rPr>
          <w:t>4.2</w:t>
        </w:r>
        <w:r w:rsidR="007A7009">
          <w:rPr>
            <w:rFonts w:asciiTheme="minorHAnsi" w:eastAsiaTheme="minorEastAsia" w:hAnsiTheme="minorHAnsi" w:cstheme="minorBidi"/>
            <w:noProof/>
            <w:kern w:val="2"/>
            <w:szCs w:val="22"/>
          </w:rPr>
          <w:tab/>
        </w:r>
        <w:r w:rsidR="007A7009" w:rsidRPr="00774BAD">
          <w:rPr>
            <w:rStyle w:val="ad"/>
            <w:noProof/>
          </w:rPr>
          <w:t>管理人对报告期内本基金运作遵规守信情况的说明</w:t>
        </w:r>
        <w:r w:rsidR="007A7009">
          <w:rPr>
            <w:noProof/>
            <w:webHidden/>
          </w:rPr>
          <w:tab/>
        </w:r>
        <w:r w:rsidR="007A7009">
          <w:rPr>
            <w:noProof/>
            <w:webHidden/>
          </w:rPr>
          <w:fldChar w:fldCharType="begin"/>
        </w:r>
        <w:r w:rsidR="007A7009">
          <w:rPr>
            <w:noProof/>
            <w:webHidden/>
          </w:rPr>
          <w:instrText xml:space="preserve"> PAGEREF _Toc162425270 \h </w:instrText>
        </w:r>
        <w:r w:rsidR="007A7009">
          <w:rPr>
            <w:noProof/>
            <w:webHidden/>
          </w:rPr>
        </w:r>
        <w:r w:rsidR="007A7009">
          <w:rPr>
            <w:noProof/>
            <w:webHidden/>
          </w:rPr>
          <w:fldChar w:fldCharType="separate"/>
        </w:r>
        <w:r w:rsidR="007A7009">
          <w:rPr>
            <w:noProof/>
            <w:webHidden/>
          </w:rPr>
          <w:t>15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71" w:history="1">
        <w:r w:rsidR="007A7009" w:rsidRPr="00774BAD">
          <w:rPr>
            <w:rStyle w:val="ad"/>
            <w:noProof/>
          </w:rPr>
          <w:t>4.3</w:t>
        </w:r>
        <w:r w:rsidR="007A7009">
          <w:rPr>
            <w:rFonts w:asciiTheme="minorHAnsi" w:eastAsiaTheme="minorEastAsia" w:hAnsiTheme="minorHAnsi" w:cstheme="minorBidi"/>
            <w:noProof/>
            <w:kern w:val="2"/>
            <w:szCs w:val="22"/>
          </w:rPr>
          <w:tab/>
        </w:r>
        <w:r w:rsidR="007A7009" w:rsidRPr="00774BAD">
          <w:rPr>
            <w:rStyle w:val="ad"/>
            <w:noProof/>
          </w:rPr>
          <w:t>管理人对报告期内公平交易情况的专项说明</w:t>
        </w:r>
        <w:r w:rsidR="007A7009">
          <w:rPr>
            <w:noProof/>
            <w:webHidden/>
          </w:rPr>
          <w:tab/>
        </w:r>
        <w:r w:rsidR="007A7009">
          <w:rPr>
            <w:noProof/>
            <w:webHidden/>
          </w:rPr>
          <w:fldChar w:fldCharType="begin"/>
        </w:r>
        <w:r w:rsidR="007A7009">
          <w:rPr>
            <w:noProof/>
            <w:webHidden/>
          </w:rPr>
          <w:instrText xml:space="preserve"> PAGEREF _Toc162425271 \h </w:instrText>
        </w:r>
        <w:r w:rsidR="007A7009">
          <w:rPr>
            <w:noProof/>
            <w:webHidden/>
          </w:rPr>
        </w:r>
        <w:r w:rsidR="007A7009">
          <w:rPr>
            <w:noProof/>
            <w:webHidden/>
          </w:rPr>
          <w:fldChar w:fldCharType="separate"/>
        </w:r>
        <w:r w:rsidR="007A7009">
          <w:rPr>
            <w:noProof/>
            <w:webHidden/>
          </w:rPr>
          <w:t>15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72" w:history="1">
        <w:r w:rsidR="007A7009" w:rsidRPr="00774BAD">
          <w:rPr>
            <w:rStyle w:val="ad"/>
            <w:noProof/>
          </w:rPr>
          <w:t>4.4</w:t>
        </w:r>
        <w:r w:rsidR="007A7009">
          <w:rPr>
            <w:rFonts w:asciiTheme="minorHAnsi" w:eastAsiaTheme="minorEastAsia" w:hAnsiTheme="minorHAnsi" w:cstheme="minorBidi"/>
            <w:noProof/>
            <w:kern w:val="2"/>
            <w:szCs w:val="22"/>
          </w:rPr>
          <w:tab/>
        </w:r>
        <w:r w:rsidR="007A7009" w:rsidRPr="00774BAD">
          <w:rPr>
            <w:rStyle w:val="ad"/>
            <w:noProof/>
          </w:rPr>
          <w:t>管理人对报告期内基金的投资策略和业绩表现的说明</w:t>
        </w:r>
        <w:r w:rsidR="007A7009">
          <w:rPr>
            <w:noProof/>
            <w:webHidden/>
          </w:rPr>
          <w:tab/>
        </w:r>
        <w:r w:rsidR="007A7009">
          <w:rPr>
            <w:noProof/>
            <w:webHidden/>
          </w:rPr>
          <w:fldChar w:fldCharType="begin"/>
        </w:r>
        <w:r w:rsidR="007A7009">
          <w:rPr>
            <w:noProof/>
            <w:webHidden/>
          </w:rPr>
          <w:instrText xml:space="preserve"> PAGEREF _Toc162425272 \h </w:instrText>
        </w:r>
        <w:r w:rsidR="007A7009">
          <w:rPr>
            <w:noProof/>
            <w:webHidden/>
          </w:rPr>
        </w:r>
        <w:r w:rsidR="007A7009">
          <w:rPr>
            <w:noProof/>
            <w:webHidden/>
          </w:rPr>
          <w:fldChar w:fldCharType="separate"/>
        </w:r>
        <w:r w:rsidR="007A7009">
          <w:rPr>
            <w:noProof/>
            <w:webHidden/>
          </w:rPr>
          <w:t>16</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73" w:history="1">
        <w:r w:rsidR="007A7009" w:rsidRPr="00774BAD">
          <w:rPr>
            <w:rStyle w:val="ad"/>
            <w:noProof/>
          </w:rPr>
          <w:t>4.5</w:t>
        </w:r>
        <w:r w:rsidR="007A7009">
          <w:rPr>
            <w:rFonts w:asciiTheme="minorHAnsi" w:eastAsiaTheme="minorEastAsia" w:hAnsiTheme="minorHAnsi" w:cstheme="minorBidi"/>
            <w:noProof/>
            <w:kern w:val="2"/>
            <w:szCs w:val="22"/>
          </w:rPr>
          <w:tab/>
        </w:r>
        <w:r w:rsidR="007A7009" w:rsidRPr="00774BAD">
          <w:rPr>
            <w:rStyle w:val="ad"/>
            <w:noProof/>
          </w:rPr>
          <w:t>管理人对宏观经济、证券市场及行业走势的简要展望</w:t>
        </w:r>
        <w:r w:rsidR="007A7009">
          <w:rPr>
            <w:noProof/>
            <w:webHidden/>
          </w:rPr>
          <w:tab/>
        </w:r>
        <w:r w:rsidR="007A7009">
          <w:rPr>
            <w:noProof/>
            <w:webHidden/>
          </w:rPr>
          <w:fldChar w:fldCharType="begin"/>
        </w:r>
        <w:r w:rsidR="007A7009">
          <w:rPr>
            <w:noProof/>
            <w:webHidden/>
          </w:rPr>
          <w:instrText xml:space="preserve"> PAGEREF _Toc162425273 \h </w:instrText>
        </w:r>
        <w:r w:rsidR="007A7009">
          <w:rPr>
            <w:noProof/>
            <w:webHidden/>
          </w:rPr>
        </w:r>
        <w:r w:rsidR="007A7009">
          <w:rPr>
            <w:noProof/>
            <w:webHidden/>
          </w:rPr>
          <w:fldChar w:fldCharType="separate"/>
        </w:r>
        <w:r w:rsidR="007A7009">
          <w:rPr>
            <w:noProof/>
            <w:webHidden/>
          </w:rPr>
          <w:t>17</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74" w:history="1">
        <w:r w:rsidR="007A7009" w:rsidRPr="00774BAD">
          <w:rPr>
            <w:rStyle w:val="ad"/>
            <w:noProof/>
          </w:rPr>
          <w:t>4.6</w:t>
        </w:r>
        <w:r w:rsidR="007A7009">
          <w:rPr>
            <w:rFonts w:asciiTheme="minorHAnsi" w:eastAsiaTheme="minorEastAsia" w:hAnsiTheme="minorHAnsi" w:cstheme="minorBidi"/>
            <w:noProof/>
            <w:kern w:val="2"/>
            <w:szCs w:val="22"/>
          </w:rPr>
          <w:tab/>
        </w:r>
        <w:r w:rsidR="007A7009" w:rsidRPr="00774BAD">
          <w:rPr>
            <w:rStyle w:val="ad"/>
            <w:noProof/>
          </w:rPr>
          <w:t>管理人内部有关本基金的监察稽核工作情况</w:t>
        </w:r>
        <w:r w:rsidR="007A7009">
          <w:rPr>
            <w:noProof/>
            <w:webHidden/>
          </w:rPr>
          <w:tab/>
        </w:r>
        <w:r w:rsidR="007A7009">
          <w:rPr>
            <w:noProof/>
            <w:webHidden/>
          </w:rPr>
          <w:fldChar w:fldCharType="begin"/>
        </w:r>
        <w:r w:rsidR="007A7009">
          <w:rPr>
            <w:noProof/>
            <w:webHidden/>
          </w:rPr>
          <w:instrText xml:space="preserve"> PAGEREF _Toc162425274 \h </w:instrText>
        </w:r>
        <w:r w:rsidR="007A7009">
          <w:rPr>
            <w:noProof/>
            <w:webHidden/>
          </w:rPr>
        </w:r>
        <w:r w:rsidR="007A7009">
          <w:rPr>
            <w:noProof/>
            <w:webHidden/>
          </w:rPr>
          <w:fldChar w:fldCharType="separate"/>
        </w:r>
        <w:r w:rsidR="007A7009">
          <w:rPr>
            <w:noProof/>
            <w:webHidden/>
          </w:rPr>
          <w:t>17</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75" w:history="1">
        <w:r w:rsidR="007A7009" w:rsidRPr="00774BAD">
          <w:rPr>
            <w:rStyle w:val="ad"/>
            <w:noProof/>
          </w:rPr>
          <w:t>4.7</w:t>
        </w:r>
        <w:r w:rsidR="007A7009">
          <w:rPr>
            <w:rFonts w:asciiTheme="minorHAnsi" w:eastAsiaTheme="minorEastAsia" w:hAnsiTheme="minorHAnsi" w:cstheme="minorBidi"/>
            <w:noProof/>
            <w:kern w:val="2"/>
            <w:szCs w:val="22"/>
          </w:rPr>
          <w:tab/>
        </w:r>
        <w:r w:rsidR="007A7009" w:rsidRPr="00774BAD">
          <w:rPr>
            <w:rStyle w:val="ad"/>
            <w:noProof/>
          </w:rPr>
          <w:t>管理人对报告期内基金估值程序等事项的说明</w:t>
        </w:r>
        <w:r w:rsidR="007A7009">
          <w:rPr>
            <w:noProof/>
            <w:webHidden/>
          </w:rPr>
          <w:tab/>
        </w:r>
        <w:r w:rsidR="007A7009">
          <w:rPr>
            <w:noProof/>
            <w:webHidden/>
          </w:rPr>
          <w:fldChar w:fldCharType="begin"/>
        </w:r>
        <w:r w:rsidR="007A7009">
          <w:rPr>
            <w:noProof/>
            <w:webHidden/>
          </w:rPr>
          <w:instrText xml:space="preserve"> PAGEREF _Toc162425275 \h </w:instrText>
        </w:r>
        <w:r w:rsidR="007A7009">
          <w:rPr>
            <w:noProof/>
            <w:webHidden/>
          </w:rPr>
        </w:r>
        <w:r w:rsidR="007A7009">
          <w:rPr>
            <w:noProof/>
            <w:webHidden/>
          </w:rPr>
          <w:fldChar w:fldCharType="separate"/>
        </w:r>
        <w:r w:rsidR="007A7009">
          <w:rPr>
            <w:noProof/>
            <w:webHidden/>
          </w:rPr>
          <w:t>17</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76" w:history="1">
        <w:r w:rsidR="007A7009" w:rsidRPr="00774BAD">
          <w:rPr>
            <w:rStyle w:val="ad"/>
            <w:noProof/>
          </w:rPr>
          <w:t>4.8</w:t>
        </w:r>
        <w:r w:rsidR="007A7009">
          <w:rPr>
            <w:rFonts w:asciiTheme="minorHAnsi" w:eastAsiaTheme="minorEastAsia" w:hAnsiTheme="minorHAnsi" w:cstheme="minorBidi"/>
            <w:noProof/>
            <w:kern w:val="2"/>
            <w:szCs w:val="22"/>
          </w:rPr>
          <w:tab/>
        </w:r>
        <w:r w:rsidR="007A7009" w:rsidRPr="00774BAD">
          <w:rPr>
            <w:rStyle w:val="ad"/>
            <w:noProof/>
          </w:rPr>
          <w:t>管理人对报告期内基金利润分配情况的说明</w:t>
        </w:r>
        <w:r w:rsidR="007A7009">
          <w:rPr>
            <w:noProof/>
            <w:webHidden/>
          </w:rPr>
          <w:tab/>
        </w:r>
        <w:r w:rsidR="007A7009">
          <w:rPr>
            <w:noProof/>
            <w:webHidden/>
          </w:rPr>
          <w:fldChar w:fldCharType="begin"/>
        </w:r>
        <w:r w:rsidR="007A7009">
          <w:rPr>
            <w:noProof/>
            <w:webHidden/>
          </w:rPr>
          <w:instrText xml:space="preserve"> PAGEREF _Toc162425276 \h </w:instrText>
        </w:r>
        <w:r w:rsidR="007A7009">
          <w:rPr>
            <w:noProof/>
            <w:webHidden/>
          </w:rPr>
        </w:r>
        <w:r w:rsidR="007A7009">
          <w:rPr>
            <w:noProof/>
            <w:webHidden/>
          </w:rPr>
          <w:fldChar w:fldCharType="separate"/>
        </w:r>
        <w:r w:rsidR="007A7009">
          <w:rPr>
            <w:noProof/>
            <w:webHidden/>
          </w:rPr>
          <w:t>18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77" w:history="1">
        <w:r w:rsidR="007A7009" w:rsidRPr="00774BAD">
          <w:rPr>
            <w:rStyle w:val="ad"/>
            <w:noProof/>
          </w:rPr>
          <w:t xml:space="preserve">4.9 </w:t>
        </w:r>
        <w:r w:rsidR="007A7009" w:rsidRPr="00774BAD">
          <w:rPr>
            <w:rStyle w:val="ad"/>
            <w:noProof/>
          </w:rPr>
          <w:t>报告期内管理人对本基金持有人数或基金资产净值预警情形的说明</w:t>
        </w:r>
        <w:r w:rsidR="007A7009">
          <w:rPr>
            <w:noProof/>
            <w:webHidden/>
          </w:rPr>
          <w:tab/>
        </w:r>
        <w:r w:rsidR="007A7009">
          <w:rPr>
            <w:noProof/>
            <w:webHidden/>
          </w:rPr>
          <w:fldChar w:fldCharType="begin"/>
        </w:r>
        <w:r w:rsidR="007A7009">
          <w:rPr>
            <w:noProof/>
            <w:webHidden/>
          </w:rPr>
          <w:instrText xml:space="preserve"> PAGEREF _Toc162425277 \h </w:instrText>
        </w:r>
        <w:r w:rsidR="007A7009">
          <w:rPr>
            <w:noProof/>
            <w:webHidden/>
          </w:rPr>
        </w:r>
        <w:r w:rsidR="007A7009">
          <w:rPr>
            <w:noProof/>
            <w:webHidden/>
          </w:rPr>
          <w:fldChar w:fldCharType="separate"/>
        </w:r>
        <w:r w:rsidR="007A7009">
          <w:rPr>
            <w:noProof/>
            <w:webHidden/>
          </w:rPr>
          <w:t>18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78" w:history="1">
        <w:r w:rsidR="007A7009" w:rsidRPr="00774BAD">
          <w:rPr>
            <w:rStyle w:val="ad"/>
            <w:noProof/>
          </w:rPr>
          <w:t>§5</w:t>
        </w:r>
        <w:r w:rsidR="007A7009">
          <w:rPr>
            <w:rFonts w:asciiTheme="minorHAnsi" w:eastAsiaTheme="minorEastAsia" w:hAnsiTheme="minorHAnsi" w:cstheme="minorBidi"/>
            <w:noProof/>
            <w:kern w:val="2"/>
            <w:szCs w:val="22"/>
          </w:rPr>
          <w:tab/>
        </w:r>
        <w:r w:rsidR="007A7009" w:rsidRPr="00774BAD">
          <w:rPr>
            <w:rStyle w:val="ad"/>
            <w:noProof/>
          </w:rPr>
          <w:t>托管人报告</w:t>
        </w:r>
        <w:r w:rsidR="007A7009">
          <w:rPr>
            <w:noProof/>
            <w:webHidden/>
          </w:rPr>
          <w:tab/>
        </w:r>
        <w:r w:rsidR="007A7009">
          <w:rPr>
            <w:noProof/>
            <w:webHidden/>
          </w:rPr>
          <w:fldChar w:fldCharType="begin"/>
        </w:r>
        <w:r w:rsidR="007A7009">
          <w:rPr>
            <w:noProof/>
            <w:webHidden/>
          </w:rPr>
          <w:instrText xml:space="preserve"> PAGEREF _Toc162425278 \h </w:instrText>
        </w:r>
        <w:r w:rsidR="007A7009">
          <w:rPr>
            <w:noProof/>
            <w:webHidden/>
          </w:rPr>
        </w:r>
        <w:r w:rsidR="007A7009">
          <w:rPr>
            <w:noProof/>
            <w:webHidden/>
          </w:rPr>
          <w:fldChar w:fldCharType="separate"/>
        </w:r>
        <w:r w:rsidR="007A7009">
          <w:rPr>
            <w:noProof/>
            <w:webHidden/>
          </w:rPr>
          <w:t>18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79" w:history="1">
        <w:r w:rsidR="007A7009" w:rsidRPr="00774BAD">
          <w:rPr>
            <w:rStyle w:val="ad"/>
            <w:noProof/>
          </w:rPr>
          <w:t>5.1</w:t>
        </w:r>
        <w:r w:rsidR="007A7009">
          <w:rPr>
            <w:rFonts w:asciiTheme="minorHAnsi" w:eastAsiaTheme="minorEastAsia" w:hAnsiTheme="minorHAnsi" w:cstheme="minorBidi"/>
            <w:noProof/>
            <w:kern w:val="2"/>
            <w:szCs w:val="22"/>
          </w:rPr>
          <w:tab/>
        </w:r>
        <w:r w:rsidR="007A7009" w:rsidRPr="00774BAD">
          <w:rPr>
            <w:rStyle w:val="ad"/>
            <w:noProof/>
          </w:rPr>
          <w:t>报告期内本基金托管人遵规守信情况声明</w:t>
        </w:r>
        <w:r w:rsidR="007A7009">
          <w:rPr>
            <w:noProof/>
            <w:webHidden/>
          </w:rPr>
          <w:tab/>
        </w:r>
        <w:r w:rsidR="007A7009">
          <w:rPr>
            <w:noProof/>
            <w:webHidden/>
          </w:rPr>
          <w:fldChar w:fldCharType="begin"/>
        </w:r>
        <w:r w:rsidR="007A7009">
          <w:rPr>
            <w:noProof/>
            <w:webHidden/>
          </w:rPr>
          <w:instrText xml:space="preserve"> PAGEREF _Toc162425279 \h </w:instrText>
        </w:r>
        <w:r w:rsidR="007A7009">
          <w:rPr>
            <w:noProof/>
            <w:webHidden/>
          </w:rPr>
        </w:r>
        <w:r w:rsidR="007A7009">
          <w:rPr>
            <w:noProof/>
            <w:webHidden/>
          </w:rPr>
          <w:fldChar w:fldCharType="separate"/>
        </w:r>
        <w:r w:rsidR="007A7009">
          <w:rPr>
            <w:noProof/>
            <w:webHidden/>
          </w:rPr>
          <w:t>18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80" w:history="1">
        <w:r w:rsidR="007A7009" w:rsidRPr="00774BAD">
          <w:rPr>
            <w:rStyle w:val="ad"/>
            <w:noProof/>
          </w:rPr>
          <w:t>5.2</w:t>
        </w:r>
        <w:r w:rsidR="007A7009">
          <w:rPr>
            <w:rFonts w:asciiTheme="minorHAnsi" w:eastAsiaTheme="minorEastAsia" w:hAnsiTheme="minorHAnsi" w:cstheme="minorBidi"/>
            <w:noProof/>
            <w:kern w:val="2"/>
            <w:szCs w:val="22"/>
          </w:rPr>
          <w:tab/>
        </w:r>
        <w:r w:rsidR="007A7009" w:rsidRPr="00774BAD">
          <w:rPr>
            <w:rStyle w:val="ad"/>
            <w:noProof/>
          </w:rPr>
          <w:t>托管人对报告期内本基金投资运作遵规守信、净值计算、利润分配等情况的说明</w:t>
        </w:r>
        <w:r w:rsidR="007A7009">
          <w:rPr>
            <w:noProof/>
            <w:webHidden/>
          </w:rPr>
          <w:tab/>
        </w:r>
        <w:r w:rsidR="007A7009">
          <w:rPr>
            <w:noProof/>
            <w:webHidden/>
          </w:rPr>
          <w:fldChar w:fldCharType="begin"/>
        </w:r>
        <w:r w:rsidR="007A7009">
          <w:rPr>
            <w:noProof/>
            <w:webHidden/>
          </w:rPr>
          <w:instrText xml:space="preserve"> PAGEREF _Toc162425280 \h </w:instrText>
        </w:r>
        <w:r w:rsidR="007A7009">
          <w:rPr>
            <w:noProof/>
            <w:webHidden/>
          </w:rPr>
        </w:r>
        <w:r w:rsidR="007A7009">
          <w:rPr>
            <w:noProof/>
            <w:webHidden/>
          </w:rPr>
          <w:fldChar w:fldCharType="separate"/>
        </w:r>
        <w:r w:rsidR="007A7009">
          <w:rPr>
            <w:noProof/>
            <w:webHidden/>
          </w:rPr>
          <w:t>18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81" w:history="1">
        <w:r w:rsidR="007A7009" w:rsidRPr="00774BAD">
          <w:rPr>
            <w:rStyle w:val="ad"/>
            <w:noProof/>
          </w:rPr>
          <w:t>5.3</w:t>
        </w:r>
        <w:r w:rsidR="007A7009">
          <w:rPr>
            <w:rFonts w:asciiTheme="minorHAnsi" w:eastAsiaTheme="minorEastAsia" w:hAnsiTheme="minorHAnsi" w:cstheme="minorBidi"/>
            <w:noProof/>
            <w:kern w:val="2"/>
            <w:szCs w:val="22"/>
          </w:rPr>
          <w:tab/>
        </w:r>
        <w:r w:rsidR="007A7009" w:rsidRPr="00774BAD">
          <w:rPr>
            <w:rStyle w:val="ad"/>
            <w:noProof/>
          </w:rPr>
          <w:t>托管人对本年度报告中财务信息等内容的真实、准确和完整发表意见</w:t>
        </w:r>
        <w:r w:rsidR="007A7009">
          <w:rPr>
            <w:noProof/>
            <w:webHidden/>
          </w:rPr>
          <w:tab/>
        </w:r>
        <w:r w:rsidR="007A7009">
          <w:rPr>
            <w:noProof/>
            <w:webHidden/>
          </w:rPr>
          <w:fldChar w:fldCharType="begin"/>
        </w:r>
        <w:r w:rsidR="007A7009">
          <w:rPr>
            <w:noProof/>
            <w:webHidden/>
          </w:rPr>
          <w:instrText xml:space="preserve"> PAGEREF _Toc162425281 \h </w:instrText>
        </w:r>
        <w:r w:rsidR="007A7009">
          <w:rPr>
            <w:noProof/>
            <w:webHidden/>
          </w:rPr>
        </w:r>
        <w:r w:rsidR="007A7009">
          <w:rPr>
            <w:noProof/>
            <w:webHidden/>
          </w:rPr>
          <w:fldChar w:fldCharType="separate"/>
        </w:r>
        <w:r w:rsidR="007A7009">
          <w:rPr>
            <w:noProof/>
            <w:webHidden/>
          </w:rPr>
          <w:t>18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82" w:history="1">
        <w:r w:rsidR="007A7009" w:rsidRPr="00774BAD">
          <w:rPr>
            <w:rStyle w:val="ad"/>
            <w:noProof/>
          </w:rPr>
          <w:t>§6</w:t>
        </w:r>
        <w:r w:rsidR="007A7009">
          <w:rPr>
            <w:rFonts w:asciiTheme="minorHAnsi" w:eastAsiaTheme="minorEastAsia" w:hAnsiTheme="minorHAnsi" w:cstheme="minorBidi"/>
            <w:noProof/>
            <w:kern w:val="2"/>
            <w:szCs w:val="22"/>
          </w:rPr>
          <w:tab/>
        </w:r>
        <w:r w:rsidR="007A7009" w:rsidRPr="00774BAD">
          <w:rPr>
            <w:rStyle w:val="ad"/>
            <w:noProof/>
          </w:rPr>
          <w:t>审计报告</w:t>
        </w:r>
        <w:r w:rsidR="007A7009">
          <w:rPr>
            <w:noProof/>
            <w:webHidden/>
          </w:rPr>
          <w:tab/>
        </w:r>
        <w:r w:rsidR="007A7009">
          <w:rPr>
            <w:noProof/>
            <w:webHidden/>
          </w:rPr>
          <w:fldChar w:fldCharType="begin"/>
        </w:r>
        <w:r w:rsidR="007A7009">
          <w:rPr>
            <w:noProof/>
            <w:webHidden/>
          </w:rPr>
          <w:instrText xml:space="preserve"> PAGEREF _Toc162425282 \h </w:instrText>
        </w:r>
        <w:r w:rsidR="007A7009">
          <w:rPr>
            <w:noProof/>
            <w:webHidden/>
          </w:rPr>
        </w:r>
        <w:r w:rsidR="007A7009">
          <w:rPr>
            <w:noProof/>
            <w:webHidden/>
          </w:rPr>
          <w:fldChar w:fldCharType="separate"/>
        </w:r>
        <w:r w:rsidR="007A7009">
          <w:rPr>
            <w:noProof/>
            <w:webHidden/>
          </w:rPr>
          <w:t>18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83" w:history="1">
        <w:r w:rsidR="007A7009" w:rsidRPr="00774BAD">
          <w:rPr>
            <w:rStyle w:val="ad"/>
            <w:noProof/>
          </w:rPr>
          <w:t xml:space="preserve">6.1 </w:t>
        </w:r>
        <w:r w:rsidR="007A7009" w:rsidRPr="00774BAD">
          <w:rPr>
            <w:rStyle w:val="ad"/>
            <w:noProof/>
          </w:rPr>
          <w:t>审计意见</w:t>
        </w:r>
        <w:r w:rsidR="007A7009">
          <w:rPr>
            <w:noProof/>
            <w:webHidden/>
          </w:rPr>
          <w:tab/>
        </w:r>
        <w:r w:rsidR="007A7009">
          <w:rPr>
            <w:noProof/>
            <w:webHidden/>
          </w:rPr>
          <w:fldChar w:fldCharType="begin"/>
        </w:r>
        <w:r w:rsidR="007A7009">
          <w:rPr>
            <w:noProof/>
            <w:webHidden/>
          </w:rPr>
          <w:instrText xml:space="preserve"> PAGEREF _Toc162425283 \h </w:instrText>
        </w:r>
        <w:r w:rsidR="007A7009">
          <w:rPr>
            <w:noProof/>
            <w:webHidden/>
          </w:rPr>
        </w:r>
        <w:r w:rsidR="007A7009">
          <w:rPr>
            <w:noProof/>
            <w:webHidden/>
          </w:rPr>
          <w:fldChar w:fldCharType="separate"/>
        </w:r>
        <w:r w:rsidR="007A7009">
          <w:rPr>
            <w:noProof/>
            <w:webHidden/>
          </w:rPr>
          <w:t>18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84" w:history="1">
        <w:r w:rsidR="007A7009" w:rsidRPr="00774BAD">
          <w:rPr>
            <w:rStyle w:val="ad"/>
            <w:noProof/>
          </w:rPr>
          <w:t xml:space="preserve">6.2 </w:t>
        </w:r>
        <w:r w:rsidR="007A7009" w:rsidRPr="00774BAD">
          <w:rPr>
            <w:rStyle w:val="ad"/>
            <w:noProof/>
          </w:rPr>
          <w:t>形成审计意见的基础</w:t>
        </w:r>
        <w:r w:rsidR="007A7009">
          <w:rPr>
            <w:noProof/>
            <w:webHidden/>
          </w:rPr>
          <w:tab/>
        </w:r>
        <w:r w:rsidR="007A7009">
          <w:rPr>
            <w:noProof/>
            <w:webHidden/>
          </w:rPr>
          <w:fldChar w:fldCharType="begin"/>
        </w:r>
        <w:r w:rsidR="007A7009">
          <w:rPr>
            <w:noProof/>
            <w:webHidden/>
          </w:rPr>
          <w:instrText xml:space="preserve"> PAGEREF _Toc162425284 \h </w:instrText>
        </w:r>
        <w:r w:rsidR="007A7009">
          <w:rPr>
            <w:noProof/>
            <w:webHidden/>
          </w:rPr>
        </w:r>
        <w:r w:rsidR="007A7009">
          <w:rPr>
            <w:noProof/>
            <w:webHidden/>
          </w:rPr>
          <w:fldChar w:fldCharType="separate"/>
        </w:r>
        <w:r w:rsidR="007A7009">
          <w:rPr>
            <w:noProof/>
            <w:webHidden/>
          </w:rPr>
          <w:t>19</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85" w:history="1">
        <w:r w:rsidR="007A7009" w:rsidRPr="00774BAD">
          <w:rPr>
            <w:rStyle w:val="ad"/>
            <w:noProof/>
          </w:rPr>
          <w:t xml:space="preserve">6.3 </w:t>
        </w:r>
        <w:r w:rsidR="007A7009" w:rsidRPr="00774BAD">
          <w:rPr>
            <w:rStyle w:val="ad"/>
            <w:noProof/>
          </w:rPr>
          <w:t>管理层和治理层对财务报表的责任</w:t>
        </w:r>
        <w:r w:rsidR="007A7009">
          <w:rPr>
            <w:noProof/>
            <w:webHidden/>
          </w:rPr>
          <w:tab/>
        </w:r>
        <w:r w:rsidR="007A7009">
          <w:rPr>
            <w:noProof/>
            <w:webHidden/>
          </w:rPr>
          <w:fldChar w:fldCharType="begin"/>
        </w:r>
        <w:r w:rsidR="007A7009">
          <w:rPr>
            <w:noProof/>
            <w:webHidden/>
          </w:rPr>
          <w:instrText xml:space="preserve"> PAGEREF _Toc162425285 \h </w:instrText>
        </w:r>
        <w:r w:rsidR="007A7009">
          <w:rPr>
            <w:noProof/>
            <w:webHidden/>
          </w:rPr>
        </w:r>
        <w:r w:rsidR="007A7009">
          <w:rPr>
            <w:noProof/>
            <w:webHidden/>
          </w:rPr>
          <w:fldChar w:fldCharType="separate"/>
        </w:r>
        <w:r w:rsidR="007A7009">
          <w:rPr>
            <w:noProof/>
            <w:webHidden/>
          </w:rPr>
          <w:t>19</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86" w:history="1">
        <w:r w:rsidR="007A7009" w:rsidRPr="00774BAD">
          <w:rPr>
            <w:rStyle w:val="ad"/>
            <w:noProof/>
          </w:rPr>
          <w:t xml:space="preserve">6.4 </w:t>
        </w:r>
        <w:r w:rsidR="007A7009" w:rsidRPr="00774BAD">
          <w:rPr>
            <w:rStyle w:val="ad"/>
            <w:noProof/>
          </w:rPr>
          <w:t>注册会计师对财务报表审计的责任</w:t>
        </w:r>
        <w:r w:rsidR="007A7009">
          <w:rPr>
            <w:noProof/>
            <w:webHidden/>
          </w:rPr>
          <w:tab/>
        </w:r>
        <w:r w:rsidR="007A7009">
          <w:rPr>
            <w:noProof/>
            <w:webHidden/>
          </w:rPr>
          <w:fldChar w:fldCharType="begin"/>
        </w:r>
        <w:r w:rsidR="007A7009">
          <w:rPr>
            <w:noProof/>
            <w:webHidden/>
          </w:rPr>
          <w:instrText xml:space="preserve"> PAGEREF _Toc162425286 \h </w:instrText>
        </w:r>
        <w:r w:rsidR="007A7009">
          <w:rPr>
            <w:noProof/>
            <w:webHidden/>
          </w:rPr>
        </w:r>
        <w:r w:rsidR="007A7009">
          <w:rPr>
            <w:noProof/>
            <w:webHidden/>
          </w:rPr>
          <w:fldChar w:fldCharType="separate"/>
        </w:r>
        <w:r w:rsidR="007A7009">
          <w:rPr>
            <w:noProof/>
            <w:webHidden/>
          </w:rPr>
          <w:t>19</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87" w:history="1">
        <w:r w:rsidR="007A7009" w:rsidRPr="00774BAD">
          <w:rPr>
            <w:rStyle w:val="ad"/>
            <w:noProof/>
          </w:rPr>
          <w:t>§7</w:t>
        </w:r>
        <w:r w:rsidR="007A7009">
          <w:rPr>
            <w:rFonts w:asciiTheme="minorHAnsi" w:eastAsiaTheme="minorEastAsia" w:hAnsiTheme="minorHAnsi" w:cstheme="minorBidi"/>
            <w:noProof/>
            <w:kern w:val="2"/>
            <w:szCs w:val="22"/>
          </w:rPr>
          <w:tab/>
        </w:r>
        <w:r w:rsidR="007A7009" w:rsidRPr="00774BAD">
          <w:rPr>
            <w:rStyle w:val="ad"/>
            <w:noProof/>
          </w:rPr>
          <w:t>年度财务报表</w:t>
        </w:r>
        <w:r w:rsidR="007A7009">
          <w:rPr>
            <w:noProof/>
            <w:webHidden/>
          </w:rPr>
          <w:tab/>
        </w:r>
        <w:r w:rsidR="007A7009">
          <w:rPr>
            <w:noProof/>
            <w:webHidden/>
          </w:rPr>
          <w:fldChar w:fldCharType="begin"/>
        </w:r>
        <w:r w:rsidR="007A7009">
          <w:rPr>
            <w:noProof/>
            <w:webHidden/>
          </w:rPr>
          <w:instrText xml:space="preserve"> PAGEREF _Toc162425287 \h </w:instrText>
        </w:r>
        <w:r w:rsidR="007A7009">
          <w:rPr>
            <w:noProof/>
            <w:webHidden/>
          </w:rPr>
        </w:r>
        <w:r w:rsidR="007A7009">
          <w:rPr>
            <w:noProof/>
            <w:webHidden/>
          </w:rPr>
          <w:fldChar w:fldCharType="separate"/>
        </w:r>
        <w:r w:rsidR="007A7009">
          <w:rPr>
            <w:noProof/>
            <w:webHidden/>
          </w:rPr>
          <w:t>21</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88" w:history="1">
        <w:r w:rsidR="007A7009" w:rsidRPr="00774BAD">
          <w:rPr>
            <w:rStyle w:val="ad"/>
            <w:noProof/>
          </w:rPr>
          <w:t>7.1</w:t>
        </w:r>
        <w:r w:rsidR="007A7009">
          <w:rPr>
            <w:rFonts w:asciiTheme="minorHAnsi" w:eastAsiaTheme="minorEastAsia" w:hAnsiTheme="minorHAnsi" w:cstheme="minorBidi"/>
            <w:noProof/>
            <w:kern w:val="2"/>
            <w:szCs w:val="22"/>
          </w:rPr>
          <w:tab/>
        </w:r>
        <w:r w:rsidR="007A7009" w:rsidRPr="00774BAD">
          <w:rPr>
            <w:rStyle w:val="ad"/>
            <w:noProof/>
          </w:rPr>
          <w:t>资产负债表</w:t>
        </w:r>
        <w:r w:rsidR="007A7009">
          <w:rPr>
            <w:noProof/>
            <w:webHidden/>
          </w:rPr>
          <w:tab/>
        </w:r>
        <w:r w:rsidR="007A7009">
          <w:rPr>
            <w:noProof/>
            <w:webHidden/>
          </w:rPr>
          <w:fldChar w:fldCharType="begin"/>
        </w:r>
        <w:r w:rsidR="007A7009">
          <w:rPr>
            <w:noProof/>
            <w:webHidden/>
          </w:rPr>
          <w:instrText xml:space="preserve"> PAGEREF _Toc162425288 \h </w:instrText>
        </w:r>
        <w:r w:rsidR="007A7009">
          <w:rPr>
            <w:noProof/>
            <w:webHidden/>
          </w:rPr>
        </w:r>
        <w:r w:rsidR="007A7009">
          <w:rPr>
            <w:noProof/>
            <w:webHidden/>
          </w:rPr>
          <w:fldChar w:fldCharType="separate"/>
        </w:r>
        <w:r w:rsidR="007A7009">
          <w:rPr>
            <w:noProof/>
            <w:webHidden/>
          </w:rPr>
          <w:t>21</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89" w:history="1">
        <w:r w:rsidR="007A7009" w:rsidRPr="00774BAD">
          <w:rPr>
            <w:rStyle w:val="ad"/>
            <w:noProof/>
          </w:rPr>
          <w:t xml:space="preserve">7.2 </w:t>
        </w:r>
        <w:r w:rsidR="007A7009" w:rsidRPr="00774BAD">
          <w:rPr>
            <w:rStyle w:val="ad"/>
            <w:noProof/>
          </w:rPr>
          <w:t>利润表</w:t>
        </w:r>
        <w:r w:rsidR="007A7009">
          <w:rPr>
            <w:noProof/>
            <w:webHidden/>
          </w:rPr>
          <w:tab/>
        </w:r>
        <w:r w:rsidR="007A7009">
          <w:rPr>
            <w:noProof/>
            <w:webHidden/>
          </w:rPr>
          <w:fldChar w:fldCharType="begin"/>
        </w:r>
        <w:r w:rsidR="007A7009">
          <w:rPr>
            <w:noProof/>
            <w:webHidden/>
          </w:rPr>
          <w:instrText xml:space="preserve"> PAGEREF _Toc162425289 \h </w:instrText>
        </w:r>
        <w:r w:rsidR="007A7009">
          <w:rPr>
            <w:noProof/>
            <w:webHidden/>
          </w:rPr>
        </w:r>
        <w:r w:rsidR="007A7009">
          <w:rPr>
            <w:noProof/>
            <w:webHidden/>
          </w:rPr>
          <w:fldChar w:fldCharType="separate"/>
        </w:r>
        <w:r w:rsidR="007A7009">
          <w:rPr>
            <w:noProof/>
            <w:webHidden/>
          </w:rPr>
          <w:t>22</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90" w:history="1">
        <w:r w:rsidR="007A7009" w:rsidRPr="00774BAD">
          <w:rPr>
            <w:rStyle w:val="ad"/>
            <w:noProof/>
          </w:rPr>
          <w:t xml:space="preserve">7.3 </w:t>
        </w:r>
        <w:r w:rsidR="007A7009" w:rsidRPr="00774BAD">
          <w:rPr>
            <w:rStyle w:val="ad"/>
            <w:rFonts w:ascii="宋体" w:hAnsi="宋体"/>
            <w:noProof/>
          </w:rPr>
          <w:t>净资产变动表</w:t>
        </w:r>
        <w:r w:rsidR="007A7009">
          <w:rPr>
            <w:noProof/>
            <w:webHidden/>
          </w:rPr>
          <w:tab/>
        </w:r>
        <w:r w:rsidR="007A7009">
          <w:rPr>
            <w:noProof/>
            <w:webHidden/>
          </w:rPr>
          <w:fldChar w:fldCharType="begin"/>
        </w:r>
        <w:r w:rsidR="007A7009">
          <w:rPr>
            <w:noProof/>
            <w:webHidden/>
          </w:rPr>
          <w:instrText xml:space="preserve"> PAGEREF _Toc162425290 \h </w:instrText>
        </w:r>
        <w:r w:rsidR="007A7009">
          <w:rPr>
            <w:noProof/>
            <w:webHidden/>
          </w:rPr>
        </w:r>
        <w:r w:rsidR="007A7009">
          <w:rPr>
            <w:noProof/>
            <w:webHidden/>
          </w:rPr>
          <w:fldChar w:fldCharType="separate"/>
        </w:r>
        <w:r w:rsidR="007A7009">
          <w:rPr>
            <w:noProof/>
            <w:webHidden/>
          </w:rPr>
          <w:t>24</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91" w:history="1">
        <w:r w:rsidR="007A7009" w:rsidRPr="00774BAD">
          <w:rPr>
            <w:rStyle w:val="ad"/>
            <w:noProof/>
          </w:rPr>
          <w:t>7.4</w:t>
        </w:r>
        <w:r w:rsidR="007A7009">
          <w:rPr>
            <w:rFonts w:asciiTheme="minorHAnsi" w:eastAsiaTheme="minorEastAsia" w:hAnsiTheme="minorHAnsi" w:cstheme="minorBidi"/>
            <w:noProof/>
            <w:kern w:val="2"/>
            <w:szCs w:val="22"/>
          </w:rPr>
          <w:tab/>
        </w:r>
        <w:r w:rsidR="007A7009" w:rsidRPr="00774BAD">
          <w:rPr>
            <w:rStyle w:val="ad"/>
            <w:noProof/>
          </w:rPr>
          <w:t>报表附注</w:t>
        </w:r>
        <w:r w:rsidR="007A7009">
          <w:rPr>
            <w:noProof/>
            <w:webHidden/>
          </w:rPr>
          <w:tab/>
        </w:r>
        <w:r w:rsidR="007A7009">
          <w:rPr>
            <w:noProof/>
            <w:webHidden/>
          </w:rPr>
          <w:fldChar w:fldCharType="begin"/>
        </w:r>
        <w:r w:rsidR="007A7009">
          <w:rPr>
            <w:noProof/>
            <w:webHidden/>
          </w:rPr>
          <w:instrText xml:space="preserve"> PAGEREF _Toc162425291 \h </w:instrText>
        </w:r>
        <w:r w:rsidR="007A7009">
          <w:rPr>
            <w:noProof/>
            <w:webHidden/>
          </w:rPr>
        </w:r>
        <w:r w:rsidR="007A7009">
          <w:rPr>
            <w:noProof/>
            <w:webHidden/>
          </w:rPr>
          <w:fldChar w:fldCharType="separate"/>
        </w:r>
        <w:r w:rsidR="007A7009">
          <w:rPr>
            <w:noProof/>
            <w:webHidden/>
          </w:rPr>
          <w:t>26</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92" w:history="1">
        <w:r w:rsidR="007A7009" w:rsidRPr="00774BAD">
          <w:rPr>
            <w:rStyle w:val="ad"/>
            <w:noProof/>
          </w:rPr>
          <w:t>§8</w:t>
        </w:r>
        <w:r w:rsidR="007A7009">
          <w:rPr>
            <w:rFonts w:asciiTheme="minorHAnsi" w:eastAsiaTheme="minorEastAsia" w:hAnsiTheme="minorHAnsi" w:cstheme="minorBidi"/>
            <w:noProof/>
            <w:kern w:val="2"/>
            <w:szCs w:val="22"/>
          </w:rPr>
          <w:tab/>
        </w:r>
        <w:r w:rsidR="007A7009" w:rsidRPr="00774BAD">
          <w:rPr>
            <w:rStyle w:val="ad"/>
            <w:noProof/>
          </w:rPr>
          <w:t>投资组合报告</w:t>
        </w:r>
        <w:r w:rsidR="007A7009">
          <w:rPr>
            <w:noProof/>
            <w:webHidden/>
          </w:rPr>
          <w:tab/>
        </w:r>
        <w:r w:rsidR="007A7009">
          <w:rPr>
            <w:noProof/>
            <w:webHidden/>
          </w:rPr>
          <w:fldChar w:fldCharType="begin"/>
        </w:r>
        <w:r w:rsidR="007A7009">
          <w:rPr>
            <w:noProof/>
            <w:webHidden/>
          </w:rPr>
          <w:instrText xml:space="preserve"> PAGEREF _Toc162425292 \h </w:instrText>
        </w:r>
        <w:r w:rsidR="007A7009">
          <w:rPr>
            <w:noProof/>
            <w:webHidden/>
          </w:rPr>
        </w:r>
        <w:r w:rsidR="007A7009">
          <w:rPr>
            <w:noProof/>
            <w:webHidden/>
          </w:rPr>
          <w:fldChar w:fldCharType="separate"/>
        </w:r>
        <w:r w:rsidR="007A7009">
          <w:rPr>
            <w:noProof/>
            <w:webHidden/>
          </w:rPr>
          <w:t>54</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93" w:history="1">
        <w:r w:rsidR="007A7009" w:rsidRPr="00774BAD">
          <w:rPr>
            <w:rStyle w:val="ad"/>
            <w:noProof/>
          </w:rPr>
          <w:t>8.1</w:t>
        </w:r>
        <w:r w:rsidR="007A7009">
          <w:rPr>
            <w:rFonts w:asciiTheme="minorHAnsi" w:eastAsiaTheme="minorEastAsia" w:hAnsiTheme="minorHAnsi" w:cstheme="minorBidi"/>
            <w:noProof/>
            <w:kern w:val="2"/>
            <w:szCs w:val="22"/>
          </w:rPr>
          <w:tab/>
        </w:r>
        <w:r w:rsidR="007A7009" w:rsidRPr="00774BAD">
          <w:rPr>
            <w:rStyle w:val="ad"/>
            <w:noProof/>
          </w:rPr>
          <w:t>期末基金资产组合情况</w:t>
        </w:r>
        <w:r w:rsidR="007A7009">
          <w:rPr>
            <w:noProof/>
            <w:webHidden/>
          </w:rPr>
          <w:tab/>
        </w:r>
        <w:r w:rsidR="007A7009">
          <w:rPr>
            <w:noProof/>
            <w:webHidden/>
          </w:rPr>
          <w:fldChar w:fldCharType="begin"/>
        </w:r>
        <w:r w:rsidR="007A7009">
          <w:rPr>
            <w:noProof/>
            <w:webHidden/>
          </w:rPr>
          <w:instrText xml:space="preserve"> PAGEREF _Toc162425293 \h </w:instrText>
        </w:r>
        <w:r w:rsidR="007A7009">
          <w:rPr>
            <w:noProof/>
            <w:webHidden/>
          </w:rPr>
        </w:r>
        <w:r w:rsidR="007A7009">
          <w:rPr>
            <w:noProof/>
            <w:webHidden/>
          </w:rPr>
          <w:fldChar w:fldCharType="separate"/>
        </w:r>
        <w:r w:rsidR="007A7009">
          <w:rPr>
            <w:noProof/>
            <w:webHidden/>
          </w:rPr>
          <w:t>54</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94" w:history="1">
        <w:r w:rsidR="007A7009" w:rsidRPr="00774BAD">
          <w:rPr>
            <w:rStyle w:val="ad"/>
            <w:noProof/>
          </w:rPr>
          <w:t xml:space="preserve">8.2 </w:t>
        </w:r>
        <w:r w:rsidR="007A7009" w:rsidRPr="00774BAD">
          <w:rPr>
            <w:rStyle w:val="ad"/>
            <w:noProof/>
          </w:rPr>
          <w:t>报告期末按行业分类的股票投资组合</w:t>
        </w:r>
        <w:r w:rsidR="007A7009">
          <w:rPr>
            <w:noProof/>
            <w:webHidden/>
          </w:rPr>
          <w:tab/>
        </w:r>
        <w:r w:rsidR="007A7009">
          <w:rPr>
            <w:noProof/>
            <w:webHidden/>
          </w:rPr>
          <w:fldChar w:fldCharType="begin"/>
        </w:r>
        <w:r w:rsidR="007A7009">
          <w:rPr>
            <w:noProof/>
            <w:webHidden/>
          </w:rPr>
          <w:instrText xml:space="preserve"> PAGEREF _Toc162425294 \h </w:instrText>
        </w:r>
        <w:r w:rsidR="007A7009">
          <w:rPr>
            <w:noProof/>
            <w:webHidden/>
          </w:rPr>
        </w:r>
        <w:r w:rsidR="007A7009">
          <w:rPr>
            <w:noProof/>
            <w:webHidden/>
          </w:rPr>
          <w:fldChar w:fldCharType="separate"/>
        </w:r>
        <w:r w:rsidR="007A7009">
          <w:rPr>
            <w:noProof/>
            <w:webHidden/>
          </w:rPr>
          <w:t>55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95" w:history="1">
        <w:r w:rsidR="007A7009" w:rsidRPr="00774BAD">
          <w:rPr>
            <w:rStyle w:val="ad"/>
            <w:noProof/>
          </w:rPr>
          <w:t>8.3</w:t>
        </w:r>
        <w:r w:rsidR="007A7009">
          <w:rPr>
            <w:rFonts w:asciiTheme="minorHAnsi" w:eastAsiaTheme="minorEastAsia" w:hAnsiTheme="minorHAnsi" w:cstheme="minorBidi"/>
            <w:noProof/>
            <w:kern w:val="2"/>
            <w:szCs w:val="22"/>
          </w:rPr>
          <w:tab/>
        </w:r>
        <w:r w:rsidR="007A7009" w:rsidRPr="00774BAD">
          <w:rPr>
            <w:rStyle w:val="ad"/>
            <w:noProof/>
          </w:rPr>
          <w:t>期末按公允价值占基金资产净值比例大小排序的所有股票投资明细</w:t>
        </w:r>
        <w:r w:rsidR="007A7009">
          <w:rPr>
            <w:noProof/>
            <w:webHidden/>
          </w:rPr>
          <w:tab/>
        </w:r>
        <w:r w:rsidR="007A7009">
          <w:rPr>
            <w:noProof/>
            <w:webHidden/>
          </w:rPr>
          <w:fldChar w:fldCharType="begin"/>
        </w:r>
        <w:r w:rsidR="007A7009">
          <w:rPr>
            <w:noProof/>
            <w:webHidden/>
          </w:rPr>
          <w:instrText xml:space="preserve"> PAGEREF _Toc162425295 \h </w:instrText>
        </w:r>
        <w:r w:rsidR="007A7009">
          <w:rPr>
            <w:noProof/>
            <w:webHidden/>
          </w:rPr>
        </w:r>
        <w:r w:rsidR="007A7009">
          <w:rPr>
            <w:noProof/>
            <w:webHidden/>
          </w:rPr>
          <w:fldChar w:fldCharType="separate"/>
        </w:r>
        <w:r w:rsidR="007A7009">
          <w:rPr>
            <w:noProof/>
            <w:webHidden/>
          </w:rPr>
          <w:t>57</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96" w:history="1">
        <w:r w:rsidR="007A7009" w:rsidRPr="00774BAD">
          <w:rPr>
            <w:rStyle w:val="ad"/>
            <w:noProof/>
          </w:rPr>
          <w:t>8.4</w:t>
        </w:r>
        <w:r w:rsidR="007A7009">
          <w:rPr>
            <w:rFonts w:asciiTheme="minorHAnsi" w:eastAsiaTheme="minorEastAsia" w:hAnsiTheme="minorHAnsi" w:cstheme="minorBidi"/>
            <w:noProof/>
            <w:kern w:val="2"/>
            <w:szCs w:val="22"/>
          </w:rPr>
          <w:tab/>
        </w:r>
        <w:r w:rsidR="007A7009" w:rsidRPr="00774BAD">
          <w:rPr>
            <w:rStyle w:val="ad"/>
            <w:noProof/>
          </w:rPr>
          <w:t>报告期内股票投资组合的重大变动</w:t>
        </w:r>
        <w:r w:rsidR="007A7009">
          <w:rPr>
            <w:noProof/>
            <w:webHidden/>
          </w:rPr>
          <w:tab/>
        </w:r>
        <w:r w:rsidR="007A7009">
          <w:rPr>
            <w:noProof/>
            <w:webHidden/>
          </w:rPr>
          <w:fldChar w:fldCharType="begin"/>
        </w:r>
        <w:r w:rsidR="007A7009">
          <w:rPr>
            <w:noProof/>
            <w:webHidden/>
          </w:rPr>
          <w:instrText xml:space="preserve"> PAGEREF _Toc162425296 \h </w:instrText>
        </w:r>
        <w:r w:rsidR="007A7009">
          <w:rPr>
            <w:noProof/>
            <w:webHidden/>
          </w:rPr>
        </w:r>
        <w:r w:rsidR="007A7009">
          <w:rPr>
            <w:noProof/>
            <w:webHidden/>
          </w:rPr>
          <w:fldChar w:fldCharType="separate"/>
        </w:r>
        <w:r w:rsidR="007A7009">
          <w:rPr>
            <w:noProof/>
            <w:webHidden/>
          </w:rPr>
          <w:t>69</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97" w:history="1">
        <w:r w:rsidR="007A7009" w:rsidRPr="00774BAD">
          <w:rPr>
            <w:rStyle w:val="ad"/>
            <w:noProof/>
          </w:rPr>
          <w:t>8.5</w:t>
        </w:r>
        <w:r w:rsidR="007A7009">
          <w:rPr>
            <w:rFonts w:asciiTheme="minorHAnsi" w:eastAsiaTheme="minorEastAsia" w:hAnsiTheme="minorHAnsi" w:cstheme="minorBidi"/>
            <w:noProof/>
            <w:kern w:val="2"/>
            <w:szCs w:val="22"/>
          </w:rPr>
          <w:tab/>
        </w:r>
        <w:r w:rsidR="007A7009" w:rsidRPr="00774BAD">
          <w:rPr>
            <w:rStyle w:val="ad"/>
            <w:noProof/>
          </w:rPr>
          <w:t>期末按债券品种分类的债券投资组合</w:t>
        </w:r>
        <w:r w:rsidR="007A7009">
          <w:rPr>
            <w:noProof/>
            <w:webHidden/>
          </w:rPr>
          <w:tab/>
        </w:r>
        <w:r w:rsidR="007A7009">
          <w:rPr>
            <w:noProof/>
            <w:webHidden/>
          </w:rPr>
          <w:fldChar w:fldCharType="begin"/>
        </w:r>
        <w:r w:rsidR="007A7009">
          <w:rPr>
            <w:noProof/>
            <w:webHidden/>
          </w:rPr>
          <w:instrText xml:space="preserve"> PAGEREF _Toc162425297 \h </w:instrText>
        </w:r>
        <w:r w:rsidR="007A7009">
          <w:rPr>
            <w:noProof/>
            <w:webHidden/>
          </w:rPr>
        </w:r>
        <w:r w:rsidR="007A7009">
          <w:rPr>
            <w:noProof/>
            <w:webHidden/>
          </w:rPr>
          <w:fldChar w:fldCharType="separate"/>
        </w:r>
        <w:r w:rsidR="007A7009">
          <w:rPr>
            <w:noProof/>
            <w:webHidden/>
          </w:rPr>
          <w:t>71</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98" w:history="1">
        <w:r w:rsidR="007A7009" w:rsidRPr="00774BAD">
          <w:rPr>
            <w:rStyle w:val="ad"/>
            <w:noProof/>
          </w:rPr>
          <w:t>8.6</w:t>
        </w:r>
        <w:r w:rsidR="007A7009">
          <w:rPr>
            <w:rFonts w:asciiTheme="minorHAnsi" w:eastAsiaTheme="minorEastAsia" w:hAnsiTheme="minorHAnsi" w:cstheme="minorBidi"/>
            <w:noProof/>
            <w:kern w:val="2"/>
            <w:szCs w:val="22"/>
          </w:rPr>
          <w:tab/>
        </w:r>
        <w:r w:rsidR="007A7009" w:rsidRPr="00774BAD">
          <w:rPr>
            <w:rStyle w:val="ad"/>
            <w:noProof/>
          </w:rPr>
          <w:t>期末按公允价值占基金资产净值比例大小排序的前五名债券投资明细</w:t>
        </w:r>
        <w:r w:rsidR="007A7009">
          <w:rPr>
            <w:noProof/>
            <w:webHidden/>
          </w:rPr>
          <w:tab/>
        </w:r>
        <w:r w:rsidR="007A7009">
          <w:rPr>
            <w:noProof/>
            <w:webHidden/>
          </w:rPr>
          <w:fldChar w:fldCharType="begin"/>
        </w:r>
        <w:r w:rsidR="007A7009">
          <w:rPr>
            <w:noProof/>
            <w:webHidden/>
          </w:rPr>
          <w:instrText xml:space="preserve"> PAGEREF _Toc162425298 \h </w:instrText>
        </w:r>
        <w:r w:rsidR="007A7009">
          <w:rPr>
            <w:noProof/>
            <w:webHidden/>
          </w:rPr>
        </w:r>
        <w:r w:rsidR="007A7009">
          <w:rPr>
            <w:noProof/>
            <w:webHidden/>
          </w:rPr>
          <w:fldChar w:fldCharType="separate"/>
        </w:r>
        <w:r w:rsidR="007A7009">
          <w:rPr>
            <w:noProof/>
            <w:webHidden/>
          </w:rPr>
          <w:t>71</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299" w:history="1">
        <w:r w:rsidR="007A7009" w:rsidRPr="00774BAD">
          <w:rPr>
            <w:rStyle w:val="ad"/>
            <w:noProof/>
          </w:rPr>
          <w:t>8.7</w:t>
        </w:r>
        <w:r w:rsidR="007A7009">
          <w:rPr>
            <w:rFonts w:asciiTheme="minorHAnsi" w:eastAsiaTheme="minorEastAsia" w:hAnsiTheme="minorHAnsi" w:cstheme="minorBidi"/>
            <w:noProof/>
            <w:kern w:val="2"/>
            <w:szCs w:val="22"/>
          </w:rPr>
          <w:tab/>
        </w:r>
        <w:r w:rsidR="007A7009" w:rsidRPr="00774BAD">
          <w:rPr>
            <w:rStyle w:val="ad"/>
            <w:noProof/>
          </w:rPr>
          <w:t>期末按公允价值占基金资产净值比例大小排序的所有资产支持证券投资明细</w:t>
        </w:r>
        <w:r w:rsidR="007A7009">
          <w:rPr>
            <w:noProof/>
            <w:webHidden/>
          </w:rPr>
          <w:tab/>
        </w:r>
        <w:r w:rsidR="007A7009">
          <w:rPr>
            <w:noProof/>
            <w:webHidden/>
          </w:rPr>
          <w:fldChar w:fldCharType="begin"/>
        </w:r>
        <w:r w:rsidR="007A7009">
          <w:rPr>
            <w:noProof/>
            <w:webHidden/>
          </w:rPr>
          <w:instrText xml:space="preserve"> PAGEREF _Toc162425299 \h </w:instrText>
        </w:r>
        <w:r w:rsidR="007A7009">
          <w:rPr>
            <w:noProof/>
            <w:webHidden/>
          </w:rPr>
        </w:r>
        <w:r w:rsidR="007A7009">
          <w:rPr>
            <w:noProof/>
            <w:webHidden/>
          </w:rPr>
          <w:fldChar w:fldCharType="separate"/>
        </w:r>
        <w:r w:rsidR="007A7009">
          <w:rPr>
            <w:noProof/>
            <w:webHidden/>
          </w:rPr>
          <w:t>71</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00" w:history="1">
        <w:r w:rsidR="007A7009" w:rsidRPr="00774BAD">
          <w:rPr>
            <w:rStyle w:val="ad"/>
            <w:noProof/>
          </w:rPr>
          <w:t>8.8</w:t>
        </w:r>
        <w:r w:rsidR="007A7009">
          <w:rPr>
            <w:rFonts w:asciiTheme="minorHAnsi" w:eastAsiaTheme="minorEastAsia" w:hAnsiTheme="minorHAnsi" w:cstheme="minorBidi"/>
            <w:noProof/>
            <w:kern w:val="2"/>
            <w:szCs w:val="22"/>
          </w:rPr>
          <w:tab/>
        </w:r>
        <w:r w:rsidR="007A7009" w:rsidRPr="00774BAD">
          <w:rPr>
            <w:rStyle w:val="ad"/>
            <w:noProof/>
          </w:rPr>
          <w:t>报告期末按公允价值占基金资产净值比例大小排序的前五名贵金属投资明细</w:t>
        </w:r>
        <w:r w:rsidR="007A7009">
          <w:rPr>
            <w:noProof/>
            <w:webHidden/>
          </w:rPr>
          <w:tab/>
        </w:r>
        <w:r w:rsidR="007A7009">
          <w:rPr>
            <w:noProof/>
            <w:webHidden/>
          </w:rPr>
          <w:fldChar w:fldCharType="begin"/>
        </w:r>
        <w:r w:rsidR="007A7009">
          <w:rPr>
            <w:noProof/>
            <w:webHidden/>
          </w:rPr>
          <w:instrText xml:space="preserve"> PAGEREF _Toc162425300 \h </w:instrText>
        </w:r>
        <w:r w:rsidR="007A7009">
          <w:rPr>
            <w:noProof/>
            <w:webHidden/>
          </w:rPr>
        </w:r>
        <w:r w:rsidR="007A7009">
          <w:rPr>
            <w:noProof/>
            <w:webHidden/>
          </w:rPr>
          <w:fldChar w:fldCharType="separate"/>
        </w:r>
        <w:r w:rsidR="007A7009">
          <w:rPr>
            <w:noProof/>
            <w:webHidden/>
          </w:rPr>
          <w:t>71</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01" w:history="1">
        <w:r w:rsidR="007A7009" w:rsidRPr="00774BAD">
          <w:rPr>
            <w:rStyle w:val="ad"/>
            <w:noProof/>
          </w:rPr>
          <w:t>8.9</w:t>
        </w:r>
        <w:r w:rsidR="007A7009">
          <w:rPr>
            <w:rFonts w:asciiTheme="minorHAnsi" w:eastAsiaTheme="minorEastAsia" w:hAnsiTheme="minorHAnsi" w:cstheme="minorBidi"/>
            <w:noProof/>
            <w:kern w:val="2"/>
            <w:szCs w:val="22"/>
          </w:rPr>
          <w:tab/>
        </w:r>
        <w:r w:rsidR="007A7009" w:rsidRPr="00774BAD">
          <w:rPr>
            <w:rStyle w:val="ad"/>
            <w:noProof/>
          </w:rPr>
          <w:t>期末按公允价值占基金资产净值比例大小排序的前五名权证投资明细</w:t>
        </w:r>
        <w:r w:rsidR="007A7009">
          <w:rPr>
            <w:noProof/>
            <w:webHidden/>
          </w:rPr>
          <w:tab/>
        </w:r>
        <w:r w:rsidR="007A7009">
          <w:rPr>
            <w:noProof/>
            <w:webHidden/>
          </w:rPr>
          <w:fldChar w:fldCharType="begin"/>
        </w:r>
        <w:r w:rsidR="007A7009">
          <w:rPr>
            <w:noProof/>
            <w:webHidden/>
          </w:rPr>
          <w:instrText xml:space="preserve"> PAGEREF _Toc162425301 \h </w:instrText>
        </w:r>
        <w:r w:rsidR="007A7009">
          <w:rPr>
            <w:noProof/>
            <w:webHidden/>
          </w:rPr>
        </w:r>
        <w:r w:rsidR="007A7009">
          <w:rPr>
            <w:noProof/>
            <w:webHidden/>
          </w:rPr>
          <w:fldChar w:fldCharType="separate"/>
        </w:r>
        <w:r w:rsidR="007A7009">
          <w:rPr>
            <w:noProof/>
            <w:webHidden/>
          </w:rPr>
          <w:t>72</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02" w:history="1">
        <w:r w:rsidR="007A7009" w:rsidRPr="00774BAD">
          <w:rPr>
            <w:rStyle w:val="ad"/>
            <w:noProof/>
          </w:rPr>
          <w:t xml:space="preserve">8.10 </w:t>
        </w:r>
        <w:r w:rsidR="007A7009" w:rsidRPr="00774BAD">
          <w:rPr>
            <w:rStyle w:val="ad"/>
            <w:noProof/>
          </w:rPr>
          <w:t>本基金投资股指期货的投资政策</w:t>
        </w:r>
        <w:r w:rsidR="007A7009">
          <w:rPr>
            <w:noProof/>
            <w:webHidden/>
          </w:rPr>
          <w:tab/>
        </w:r>
        <w:r w:rsidR="007A7009">
          <w:rPr>
            <w:noProof/>
            <w:webHidden/>
          </w:rPr>
          <w:fldChar w:fldCharType="begin"/>
        </w:r>
        <w:r w:rsidR="007A7009">
          <w:rPr>
            <w:noProof/>
            <w:webHidden/>
          </w:rPr>
          <w:instrText xml:space="preserve"> PAGEREF _Toc162425302 \h </w:instrText>
        </w:r>
        <w:r w:rsidR="007A7009">
          <w:rPr>
            <w:noProof/>
            <w:webHidden/>
          </w:rPr>
        </w:r>
        <w:r w:rsidR="007A7009">
          <w:rPr>
            <w:noProof/>
            <w:webHidden/>
          </w:rPr>
          <w:fldChar w:fldCharType="separate"/>
        </w:r>
        <w:r w:rsidR="007A7009">
          <w:rPr>
            <w:noProof/>
            <w:webHidden/>
          </w:rPr>
          <w:t>72</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03" w:history="1">
        <w:r w:rsidR="007A7009" w:rsidRPr="00774BAD">
          <w:rPr>
            <w:rStyle w:val="ad"/>
            <w:noProof/>
          </w:rPr>
          <w:t>8.11</w:t>
        </w:r>
        <w:r w:rsidR="007A7009">
          <w:rPr>
            <w:rFonts w:asciiTheme="minorHAnsi" w:eastAsiaTheme="minorEastAsia" w:hAnsiTheme="minorHAnsi" w:cstheme="minorBidi"/>
            <w:noProof/>
            <w:kern w:val="2"/>
            <w:szCs w:val="22"/>
          </w:rPr>
          <w:tab/>
        </w:r>
        <w:r w:rsidR="007A7009" w:rsidRPr="00774BAD">
          <w:rPr>
            <w:rStyle w:val="ad"/>
            <w:noProof/>
          </w:rPr>
          <w:t>报告期末本基金投资的国债期货交易情况说明</w:t>
        </w:r>
        <w:r w:rsidR="007A7009">
          <w:rPr>
            <w:noProof/>
            <w:webHidden/>
          </w:rPr>
          <w:tab/>
        </w:r>
        <w:r w:rsidR="007A7009">
          <w:rPr>
            <w:noProof/>
            <w:webHidden/>
          </w:rPr>
          <w:fldChar w:fldCharType="begin"/>
        </w:r>
        <w:r w:rsidR="007A7009">
          <w:rPr>
            <w:noProof/>
            <w:webHidden/>
          </w:rPr>
          <w:instrText xml:space="preserve"> PAGEREF _Toc162425303 \h </w:instrText>
        </w:r>
        <w:r w:rsidR="007A7009">
          <w:rPr>
            <w:noProof/>
            <w:webHidden/>
          </w:rPr>
        </w:r>
        <w:r w:rsidR="007A7009">
          <w:rPr>
            <w:noProof/>
            <w:webHidden/>
          </w:rPr>
          <w:fldChar w:fldCharType="separate"/>
        </w:r>
        <w:r w:rsidR="007A7009">
          <w:rPr>
            <w:noProof/>
            <w:webHidden/>
          </w:rPr>
          <w:t>72</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04" w:history="1">
        <w:r w:rsidR="007A7009" w:rsidRPr="00774BAD">
          <w:rPr>
            <w:rStyle w:val="ad"/>
            <w:noProof/>
          </w:rPr>
          <w:t xml:space="preserve">8.12 </w:t>
        </w:r>
        <w:r w:rsidR="007A7009" w:rsidRPr="00774BAD">
          <w:rPr>
            <w:rStyle w:val="ad"/>
            <w:noProof/>
          </w:rPr>
          <w:t>本报告期投资基金情况</w:t>
        </w:r>
        <w:r w:rsidR="007A7009">
          <w:rPr>
            <w:noProof/>
            <w:webHidden/>
          </w:rPr>
          <w:tab/>
        </w:r>
        <w:r w:rsidR="007A7009">
          <w:rPr>
            <w:noProof/>
            <w:webHidden/>
          </w:rPr>
          <w:fldChar w:fldCharType="begin"/>
        </w:r>
        <w:r w:rsidR="007A7009">
          <w:rPr>
            <w:noProof/>
            <w:webHidden/>
          </w:rPr>
          <w:instrText xml:space="preserve"> PAGEREF _Toc162425304 \h </w:instrText>
        </w:r>
        <w:r w:rsidR="007A7009">
          <w:rPr>
            <w:noProof/>
            <w:webHidden/>
          </w:rPr>
        </w:r>
        <w:r w:rsidR="007A7009">
          <w:rPr>
            <w:noProof/>
            <w:webHidden/>
          </w:rPr>
          <w:fldChar w:fldCharType="separate"/>
        </w:r>
        <w:r w:rsidR="007A7009">
          <w:rPr>
            <w:noProof/>
            <w:webHidden/>
          </w:rPr>
          <w:t>72</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05" w:history="1">
        <w:r w:rsidR="007A7009" w:rsidRPr="00774BAD">
          <w:rPr>
            <w:rStyle w:val="ad"/>
            <w:noProof/>
          </w:rPr>
          <w:t>8.13</w:t>
        </w:r>
        <w:r w:rsidR="007A7009">
          <w:rPr>
            <w:rFonts w:asciiTheme="minorHAnsi" w:eastAsiaTheme="minorEastAsia" w:hAnsiTheme="minorHAnsi" w:cstheme="minorBidi"/>
            <w:noProof/>
            <w:kern w:val="2"/>
            <w:szCs w:val="22"/>
          </w:rPr>
          <w:tab/>
        </w:r>
        <w:r w:rsidR="007A7009" w:rsidRPr="00774BAD">
          <w:rPr>
            <w:rStyle w:val="ad"/>
            <w:noProof/>
          </w:rPr>
          <w:t>投资组合报告附注</w:t>
        </w:r>
        <w:r w:rsidR="007A7009">
          <w:rPr>
            <w:noProof/>
            <w:webHidden/>
          </w:rPr>
          <w:tab/>
        </w:r>
        <w:r w:rsidR="007A7009">
          <w:rPr>
            <w:noProof/>
            <w:webHidden/>
          </w:rPr>
          <w:fldChar w:fldCharType="begin"/>
        </w:r>
        <w:r w:rsidR="007A7009">
          <w:rPr>
            <w:noProof/>
            <w:webHidden/>
          </w:rPr>
          <w:instrText xml:space="preserve"> PAGEREF _Toc162425305 \h </w:instrText>
        </w:r>
        <w:r w:rsidR="007A7009">
          <w:rPr>
            <w:noProof/>
            <w:webHidden/>
          </w:rPr>
        </w:r>
        <w:r w:rsidR="007A7009">
          <w:rPr>
            <w:noProof/>
            <w:webHidden/>
          </w:rPr>
          <w:fldChar w:fldCharType="separate"/>
        </w:r>
        <w:r w:rsidR="007A7009">
          <w:rPr>
            <w:noProof/>
            <w:webHidden/>
          </w:rPr>
          <w:t>72</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06" w:history="1">
        <w:r w:rsidR="007A7009" w:rsidRPr="00774BAD">
          <w:rPr>
            <w:rStyle w:val="ad"/>
            <w:noProof/>
          </w:rPr>
          <w:t>§9</w:t>
        </w:r>
        <w:r w:rsidR="007A7009">
          <w:rPr>
            <w:rFonts w:asciiTheme="minorHAnsi" w:eastAsiaTheme="minorEastAsia" w:hAnsiTheme="minorHAnsi" w:cstheme="minorBidi"/>
            <w:noProof/>
            <w:kern w:val="2"/>
            <w:szCs w:val="22"/>
          </w:rPr>
          <w:tab/>
        </w:r>
        <w:r w:rsidR="007A7009" w:rsidRPr="00774BAD">
          <w:rPr>
            <w:rStyle w:val="ad"/>
            <w:noProof/>
          </w:rPr>
          <w:t>基金份额持有人信息</w:t>
        </w:r>
        <w:r w:rsidR="007A7009">
          <w:rPr>
            <w:noProof/>
            <w:webHidden/>
          </w:rPr>
          <w:tab/>
        </w:r>
        <w:r w:rsidR="007A7009">
          <w:rPr>
            <w:noProof/>
            <w:webHidden/>
          </w:rPr>
          <w:fldChar w:fldCharType="begin"/>
        </w:r>
        <w:r w:rsidR="007A7009">
          <w:rPr>
            <w:noProof/>
            <w:webHidden/>
          </w:rPr>
          <w:instrText xml:space="preserve"> PAGEREF _Toc162425306 \h </w:instrText>
        </w:r>
        <w:r w:rsidR="007A7009">
          <w:rPr>
            <w:noProof/>
            <w:webHidden/>
          </w:rPr>
        </w:r>
        <w:r w:rsidR="007A7009">
          <w:rPr>
            <w:noProof/>
            <w:webHidden/>
          </w:rPr>
          <w:fldChar w:fldCharType="separate"/>
        </w:r>
        <w:r w:rsidR="007A7009">
          <w:rPr>
            <w:noProof/>
            <w:webHidden/>
          </w:rPr>
          <w:t>73</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07" w:history="1">
        <w:r w:rsidR="007A7009" w:rsidRPr="00774BAD">
          <w:rPr>
            <w:rStyle w:val="ad"/>
            <w:noProof/>
          </w:rPr>
          <w:t>9.1</w:t>
        </w:r>
        <w:r w:rsidR="007A7009">
          <w:rPr>
            <w:rFonts w:asciiTheme="minorHAnsi" w:eastAsiaTheme="minorEastAsia" w:hAnsiTheme="minorHAnsi" w:cstheme="minorBidi"/>
            <w:noProof/>
            <w:kern w:val="2"/>
            <w:szCs w:val="22"/>
          </w:rPr>
          <w:tab/>
        </w:r>
        <w:r w:rsidR="007A7009" w:rsidRPr="00774BAD">
          <w:rPr>
            <w:rStyle w:val="ad"/>
            <w:noProof/>
          </w:rPr>
          <w:t>期末基金份额持有人户数及持有人结构</w:t>
        </w:r>
        <w:r w:rsidR="007A7009">
          <w:rPr>
            <w:noProof/>
            <w:webHidden/>
          </w:rPr>
          <w:tab/>
        </w:r>
        <w:r w:rsidR="007A7009">
          <w:rPr>
            <w:noProof/>
            <w:webHidden/>
          </w:rPr>
          <w:fldChar w:fldCharType="begin"/>
        </w:r>
        <w:r w:rsidR="007A7009">
          <w:rPr>
            <w:noProof/>
            <w:webHidden/>
          </w:rPr>
          <w:instrText xml:space="preserve"> PAGEREF _Toc162425307 \h </w:instrText>
        </w:r>
        <w:r w:rsidR="007A7009">
          <w:rPr>
            <w:noProof/>
            <w:webHidden/>
          </w:rPr>
        </w:r>
        <w:r w:rsidR="007A7009">
          <w:rPr>
            <w:noProof/>
            <w:webHidden/>
          </w:rPr>
          <w:fldChar w:fldCharType="separate"/>
        </w:r>
        <w:r w:rsidR="007A7009">
          <w:rPr>
            <w:noProof/>
            <w:webHidden/>
          </w:rPr>
          <w:t>73</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08" w:history="1">
        <w:r w:rsidR="007A7009" w:rsidRPr="00774BAD">
          <w:rPr>
            <w:rStyle w:val="ad"/>
            <w:noProof/>
          </w:rPr>
          <w:t>9.2</w:t>
        </w:r>
        <w:r w:rsidR="007A7009">
          <w:rPr>
            <w:rFonts w:asciiTheme="minorHAnsi" w:eastAsiaTheme="minorEastAsia" w:hAnsiTheme="minorHAnsi" w:cstheme="minorBidi"/>
            <w:noProof/>
            <w:kern w:val="2"/>
            <w:szCs w:val="22"/>
          </w:rPr>
          <w:tab/>
        </w:r>
        <w:r w:rsidR="007A7009" w:rsidRPr="00774BAD">
          <w:rPr>
            <w:rStyle w:val="ad"/>
            <w:noProof/>
          </w:rPr>
          <w:t>期末基金管理人的从业人员持有本基金的情况</w:t>
        </w:r>
        <w:r w:rsidR="007A7009">
          <w:rPr>
            <w:noProof/>
            <w:webHidden/>
          </w:rPr>
          <w:tab/>
        </w:r>
        <w:r w:rsidR="007A7009">
          <w:rPr>
            <w:noProof/>
            <w:webHidden/>
          </w:rPr>
          <w:fldChar w:fldCharType="begin"/>
        </w:r>
        <w:r w:rsidR="007A7009">
          <w:rPr>
            <w:noProof/>
            <w:webHidden/>
          </w:rPr>
          <w:instrText xml:space="preserve"> PAGEREF _Toc162425308 \h </w:instrText>
        </w:r>
        <w:r w:rsidR="007A7009">
          <w:rPr>
            <w:noProof/>
            <w:webHidden/>
          </w:rPr>
        </w:r>
        <w:r w:rsidR="007A7009">
          <w:rPr>
            <w:noProof/>
            <w:webHidden/>
          </w:rPr>
          <w:fldChar w:fldCharType="separate"/>
        </w:r>
        <w:r w:rsidR="007A7009">
          <w:rPr>
            <w:noProof/>
            <w:webHidden/>
          </w:rPr>
          <w:t>73</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09" w:history="1">
        <w:r w:rsidR="007A7009" w:rsidRPr="00774BAD">
          <w:rPr>
            <w:rStyle w:val="ad"/>
            <w:noProof/>
          </w:rPr>
          <w:t>9.3</w:t>
        </w:r>
        <w:r w:rsidR="007A7009">
          <w:rPr>
            <w:rFonts w:asciiTheme="minorHAnsi" w:eastAsiaTheme="minorEastAsia" w:hAnsiTheme="minorHAnsi" w:cstheme="minorBidi"/>
            <w:noProof/>
            <w:kern w:val="2"/>
            <w:szCs w:val="22"/>
          </w:rPr>
          <w:tab/>
        </w:r>
        <w:r w:rsidR="007A7009" w:rsidRPr="00774BAD">
          <w:rPr>
            <w:rStyle w:val="ad"/>
            <w:noProof/>
          </w:rPr>
          <w:t>期末基金管理人的从业人员持有本开放式基金份额总量区间的情况</w:t>
        </w:r>
        <w:r w:rsidR="007A7009">
          <w:rPr>
            <w:noProof/>
            <w:webHidden/>
          </w:rPr>
          <w:tab/>
        </w:r>
        <w:r w:rsidR="007A7009">
          <w:rPr>
            <w:noProof/>
            <w:webHidden/>
          </w:rPr>
          <w:fldChar w:fldCharType="begin"/>
        </w:r>
        <w:r w:rsidR="007A7009">
          <w:rPr>
            <w:noProof/>
            <w:webHidden/>
          </w:rPr>
          <w:instrText xml:space="preserve"> PAGEREF _Toc162425309 \h </w:instrText>
        </w:r>
        <w:r w:rsidR="007A7009">
          <w:rPr>
            <w:noProof/>
            <w:webHidden/>
          </w:rPr>
        </w:r>
        <w:r w:rsidR="007A7009">
          <w:rPr>
            <w:noProof/>
            <w:webHidden/>
          </w:rPr>
          <w:fldChar w:fldCharType="separate"/>
        </w:r>
        <w:r w:rsidR="007A7009">
          <w:rPr>
            <w:noProof/>
            <w:webHidden/>
          </w:rPr>
          <w:t>73</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10" w:history="1">
        <w:r w:rsidR="007A7009" w:rsidRPr="00774BAD">
          <w:rPr>
            <w:rStyle w:val="ad"/>
            <w:noProof/>
          </w:rPr>
          <w:t>9.4</w:t>
        </w:r>
        <w:r w:rsidR="007A7009">
          <w:rPr>
            <w:rFonts w:asciiTheme="minorHAnsi" w:eastAsiaTheme="minorEastAsia" w:hAnsiTheme="minorHAnsi" w:cstheme="minorBidi"/>
            <w:noProof/>
            <w:kern w:val="2"/>
            <w:szCs w:val="22"/>
          </w:rPr>
          <w:tab/>
        </w:r>
        <w:r w:rsidR="007A7009" w:rsidRPr="00774BAD">
          <w:rPr>
            <w:rStyle w:val="ad"/>
            <w:noProof/>
          </w:rPr>
          <w:t>发起式基金发起资金持有份额情况</w:t>
        </w:r>
        <w:r w:rsidR="007A7009">
          <w:rPr>
            <w:noProof/>
            <w:webHidden/>
          </w:rPr>
          <w:tab/>
        </w:r>
        <w:r w:rsidR="007A7009">
          <w:rPr>
            <w:noProof/>
            <w:webHidden/>
          </w:rPr>
          <w:fldChar w:fldCharType="begin"/>
        </w:r>
        <w:r w:rsidR="007A7009">
          <w:rPr>
            <w:noProof/>
            <w:webHidden/>
          </w:rPr>
          <w:instrText xml:space="preserve"> PAGEREF _Toc162425310 \h </w:instrText>
        </w:r>
        <w:r w:rsidR="007A7009">
          <w:rPr>
            <w:noProof/>
            <w:webHidden/>
          </w:rPr>
        </w:r>
        <w:r w:rsidR="007A7009">
          <w:rPr>
            <w:noProof/>
            <w:webHidden/>
          </w:rPr>
          <w:fldChar w:fldCharType="separate"/>
        </w:r>
        <w:r w:rsidR="007A7009">
          <w:rPr>
            <w:noProof/>
            <w:webHidden/>
          </w:rPr>
          <w:t>74</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11" w:history="1">
        <w:r w:rsidR="007A7009" w:rsidRPr="00774BAD">
          <w:rPr>
            <w:rStyle w:val="ad"/>
            <w:noProof/>
          </w:rPr>
          <w:t>§10</w:t>
        </w:r>
        <w:r w:rsidR="007A7009">
          <w:rPr>
            <w:rFonts w:asciiTheme="minorHAnsi" w:eastAsiaTheme="minorEastAsia" w:hAnsiTheme="minorHAnsi" w:cstheme="minorBidi"/>
            <w:noProof/>
            <w:kern w:val="2"/>
            <w:szCs w:val="22"/>
          </w:rPr>
          <w:tab/>
        </w:r>
        <w:r w:rsidR="007A7009" w:rsidRPr="00774BAD">
          <w:rPr>
            <w:rStyle w:val="ad"/>
            <w:noProof/>
          </w:rPr>
          <w:t>开放式基金份额变动</w:t>
        </w:r>
        <w:r w:rsidR="007A7009">
          <w:rPr>
            <w:noProof/>
            <w:webHidden/>
          </w:rPr>
          <w:tab/>
        </w:r>
        <w:r w:rsidR="007A7009">
          <w:rPr>
            <w:noProof/>
            <w:webHidden/>
          </w:rPr>
          <w:fldChar w:fldCharType="begin"/>
        </w:r>
        <w:r w:rsidR="007A7009">
          <w:rPr>
            <w:noProof/>
            <w:webHidden/>
          </w:rPr>
          <w:instrText xml:space="preserve"> PAGEREF _Toc162425311 \h </w:instrText>
        </w:r>
        <w:r w:rsidR="007A7009">
          <w:rPr>
            <w:noProof/>
            <w:webHidden/>
          </w:rPr>
        </w:r>
        <w:r w:rsidR="007A7009">
          <w:rPr>
            <w:noProof/>
            <w:webHidden/>
          </w:rPr>
          <w:fldChar w:fldCharType="separate"/>
        </w:r>
        <w:r w:rsidR="007A7009">
          <w:rPr>
            <w:noProof/>
            <w:webHidden/>
          </w:rPr>
          <w:t>74</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12" w:history="1">
        <w:r w:rsidR="007A7009" w:rsidRPr="00774BAD">
          <w:rPr>
            <w:rStyle w:val="ad"/>
            <w:noProof/>
          </w:rPr>
          <w:t>§11</w:t>
        </w:r>
        <w:r w:rsidR="007A7009">
          <w:rPr>
            <w:rFonts w:asciiTheme="minorHAnsi" w:eastAsiaTheme="minorEastAsia" w:hAnsiTheme="minorHAnsi" w:cstheme="minorBidi"/>
            <w:noProof/>
            <w:kern w:val="2"/>
            <w:szCs w:val="22"/>
          </w:rPr>
          <w:tab/>
        </w:r>
        <w:r w:rsidR="007A7009" w:rsidRPr="00774BAD">
          <w:rPr>
            <w:rStyle w:val="ad"/>
            <w:noProof/>
          </w:rPr>
          <w:t>重大事件揭示</w:t>
        </w:r>
        <w:r w:rsidR="007A7009">
          <w:rPr>
            <w:noProof/>
            <w:webHidden/>
          </w:rPr>
          <w:tab/>
        </w:r>
        <w:r w:rsidR="007A7009">
          <w:rPr>
            <w:noProof/>
            <w:webHidden/>
          </w:rPr>
          <w:fldChar w:fldCharType="begin"/>
        </w:r>
        <w:r w:rsidR="007A7009">
          <w:rPr>
            <w:noProof/>
            <w:webHidden/>
          </w:rPr>
          <w:instrText xml:space="preserve"> PAGEREF _Toc162425312 \h </w:instrText>
        </w:r>
        <w:r w:rsidR="007A7009">
          <w:rPr>
            <w:noProof/>
            <w:webHidden/>
          </w:rPr>
        </w:r>
        <w:r w:rsidR="007A7009">
          <w:rPr>
            <w:noProof/>
            <w:webHidden/>
          </w:rPr>
          <w:fldChar w:fldCharType="separate"/>
        </w:r>
        <w:r w:rsidR="007A7009">
          <w:rPr>
            <w:noProof/>
            <w:webHidden/>
          </w:rPr>
          <w:t>75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13" w:history="1">
        <w:r w:rsidR="007A7009" w:rsidRPr="00774BAD">
          <w:rPr>
            <w:rStyle w:val="ad"/>
            <w:noProof/>
          </w:rPr>
          <w:t>11.1</w:t>
        </w:r>
        <w:r w:rsidR="007A7009">
          <w:rPr>
            <w:rFonts w:asciiTheme="minorHAnsi" w:eastAsiaTheme="minorEastAsia" w:hAnsiTheme="minorHAnsi" w:cstheme="minorBidi"/>
            <w:noProof/>
            <w:kern w:val="2"/>
            <w:szCs w:val="22"/>
          </w:rPr>
          <w:tab/>
        </w:r>
        <w:r w:rsidR="007A7009" w:rsidRPr="00774BAD">
          <w:rPr>
            <w:rStyle w:val="ad"/>
            <w:noProof/>
          </w:rPr>
          <w:t xml:space="preserve"> </w:t>
        </w:r>
        <w:r w:rsidR="007A7009" w:rsidRPr="00774BAD">
          <w:rPr>
            <w:rStyle w:val="ad"/>
            <w:noProof/>
          </w:rPr>
          <w:t>基金份额持有人大会决议</w:t>
        </w:r>
        <w:r w:rsidR="007A7009">
          <w:rPr>
            <w:noProof/>
            <w:webHidden/>
          </w:rPr>
          <w:tab/>
        </w:r>
        <w:r w:rsidR="007A7009">
          <w:rPr>
            <w:noProof/>
            <w:webHidden/>
          </w:rPr>
          <w:fldChar w:fldCharType="begin"/>
        </w:r>
        <w:r w:rsidR="007A7009">
          <w:rPr>
            <w:noProof/>
            <w:webHidden/>
          </w:rPr>
          <w:instrText xml:space="preserve"> PAGEREF _Toc162425313 \h </w:instrText>
        </w:r>
        <w:r w:rsidR="007A7009">
          <w:rPr>
            <w:noProof/>
            <w:webHidden/>
          </w:rPr>
        </w:r>
        <w:r w:rsidR="007A7009">
          <w:rPr>
            <w:noProof/>
            <w:webHidden/>
          </w:rPr>
          <w:fldChar w:fldCharType="separate"/>
        </w:r>
        <w:r w:rsidR="007A7009">
          <w:rPr>
            <w:noProof/>
            <w:webHidden/>
          </w:rPr>
          <w:t>75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14" w:history="1">
        <w:r w:rsidR="007A7009" w:rsidRPr="00774BAD">
          <w:rPr>
            <w:rStyle w:val="ad"/>
            <w:noProof/>
          </w:rPr>
          <w:t>11.2</w:t>
        </w:r>
        <w:r w:rsidR="007A7009">
          <w:rPr>
            <w:rFonts w:asciiTheme="minorHAnsi" w:eastAsiaTheme="minorEastAsia" w:hAnsiTheme="minorHAnsi" w:cstheme="minorBidi"/>
            <w:noProof/>
            <w:kern w:val="2"/>
            <w:szCs w:val="22"/>
          </w:rPr>
          <w:tab/>
        </w:r>
        <w:r w:rsidR="007A7009" w:rsidRPr="00774BAD">
          <w:rPr>
            <w:rStyle w:val="ad"/>
            <w:noProof/>
          </w:rPr>
          <w:t xml:space="preserve">  </w:t>
        </w:r>
        <w:r w:rsidR="007A7009" w:rsidRPr="00774BAD">
          <w:rPr>
            <w:rStyle w:val="ad"/>
            <w:noProof/>
          </w:rPr>
          <w:t>基金管理人、基金托管人的专门基金托管部门的重大人事变动</w:t>
        </w:r>
        <w:r w:rsidR="007A7009">
          <w:rPr>
            <w:noProof/>
            <w:webHidden/>
          </w:rPr>
          <w:tab/>
        </w:r>
        <w:r w:rsidR="007A7009">
          <w:rPr>
            <w:noProof/>
            <w:webHidden/>
          </w:rPr>
          <w:fldChar w:fldCharType="begin"/>
        </w:r>
        <w:r w:rsidR="007A7009">
          <w:rPr>
            <w:noProof/>
            <w:webHidden/>
          </w:rPr>
          <w:instrText xml:space="preserve"> PAGEREF _Toc162425314 \h </w:instrText>
        </w:r>
        <w:r w:rsidR="007A7009">
          <w:rPr>
            <w:noProof/>
            <w:webHidden/>
          </w:rPr>
        </w:r>
        <w:r w:rsidR="007A7009">
          <w:rPr>
            <w:noProof/>
            <w:webHidden/>
          </w:rPr>
          <w:fldChar w:fldCharType="separate"/>
        </w:r>
        <w:r w:rsidR="007A7009">
          <w:rPr>
            <w:noProof/>
            <w:webHidden/>
          </w:rPr>
          <w:t>75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15" w:history="1">
        <w:r w:rsidR="007A7009" w:rsidRPr="00774BAD">
          <w:rPr>
            <w:rStyle w:val="ad"/>
            <w:noProof/>
          </w:rPr>
          <w:t>11.3</w:t>
        </w:r>
        <w:r w:rsidR="007A7009">
          <w:rPr>
            <w:rFonts w:asciiTheme="minorHAnsi" w:eastAsiaTheme="minorEastAsia" w:hAnsiTheme="minorHAnsi" w:cstheme="minorBidi"/>
            <w:noProof/>
            <w:kern w:val="2"/>
            <w:szCs w:val="22"/>
          </w:rPr>
          <w:tab/>
        </w:r>
        <w:r w:rsidR="007A7009" w:rsidRPr="00774BAD">
          <w:rPr>
            <w:rStyle w:val="ad"/>
            <w:noProof/>
          </w:rPr>
          <w:t xml:space="preserve">  </w:t>
        </w:r>
        <w:r w:rsidR="007A7009" w:rsidRPr="00774BAD">
          <w:rPr>
            <w:rStyle w:val="ad"/>
            <w:noProof/>
          </w:rPr>
          <w:t>涉及基金管理人、基金财产、基金托管业务的诉讼</w:t>
        </w:r>
        <w:r w:rsidR="007A7009">
          <w:rPr>
            <w:noProof/>
            <w:webHidden/>
          </w:rPr>
          <w:tab/>
        </w:r>
        <w:r w:rsidR="007A7009">
          <w:rPr>
            <w:noProof/>
            <w:webHidden/>
          </w:rPr>
          <w:fldChar w:fldCharType="begin"/>
        </w:r>
        <w:r w:rsidR="007A7009">
          <w:rPr>
            <w:noProof/>
            <w:webHidden/>
          </w:rPr>
          <w:instrText xml:space="preserve"> PAGEREF _Toc162425315 \h </w:instrText>
        </w:r>
        <w:r w:rsidR="007A7009">
          <w:rPr>
            <w:noProof/>
            <w:webHidden/>
          </w:rPr>
        </w:r>
        <w:r w:rsidR="007A7009">
          <w:rPr>
            <w:noProof/>
            <w:webHidden/>
          </w:rPr>
          <w:fldChar w:fldCharType="separate"/>
        </w:r>
        <w:r w:rsidR="007A7009">
          <w:rPr>
            <w:noProof/>
            <w:webHidden/>
          </w:rPr>
          <w:t>75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16" w:history="1">
        <w:r w:rsidR="007A7009" w:rsidRPr="00774BAD">
          <w:rPr>
            <w:rStyle w:val="ad"/>
            <w:noProof/>
          </w:rPr>
          <w:t>11.4</w:t>
        </w:r>
        <w:r w:rsidR="007A7009">
          <w:rPr>
            <w:rFonts w:asciiTheme="minorHAnsi" w:eastAsiaTheme="minorEastAsia" w:hAnsiTheme="minorHAnsi" w:cstheme="minorBidi"/>
            <w:noProof/>
            <w:kern w:val="2"/>
            <w:szCs w:val="22"/>
          </w:rPr>
          <w:tab/>
        </w:r>
        <w:r w:rsidR="007A7009" w:rsidRPr="00774BAD">
          <w:rPr>
            <w:rStyle w:val="ad"/>
            <w:noProof/>
          </w:rPr>
          <w:t xml:space="preserve"> </w:t>
        </w:r>
        <w:r w:rsidR="007A7009" w:rsidRPr="00774BAD">
          <w:rPr>
            <w:rStyle w:val="ad"/>
            <w:noProof/>
          </w:rPr>
          <w:t>基金投资策略的改变</w:t>
        </w:r>
        <w:r w:rsidR="007A7009">
          <w:rPr>
            <w:noProof/>
            <w:webHidden/>
          </w:rPr>
          <w:tab/>
        </w:r>
        <w:r w:rsidR="007A7009">
          <w:rPr>
            <w:noProof/>
            <w:webHidden/>
          </w:rPr>
          <w:fldChar w:fldCharType="begin"/>
        </w:r>
        <w:r w:rsidR="007A7009">
          <w:rPr>
            <w:noProof/>
            <w:webHidden/>
          </w:rPr>
          <w:instrText xml:space="preserve"> PAGEREF _Toc162425316 \h </w:instrText>
        </w:r>
        <w:r w:rsidR="007A7009">
          <w:rPr>
            <w:noProof/>
            <w:webHidden/>
          </w:rPr>
        </w:r>
        <w:r w:rsidR="007A7009">
          <w:rPr>
            <w:noProof/>
            <w:webHidden/>
          </w:rPr>
          <w:fldChar w:fldCharType="separate"/>
        </w:r>
        <w:r w:rsidR="007A7009">
          <w:rPr>
            <w:noProof/>
            <w:webHidden/>
          </w:rPr>
          <w:t>75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17" w:history="1">
        <w:r w:rsidR="007A7009" w:rsidRPr="00774BAD">
          <w:rPr>
            <w:rStyle w:val="ad"/>
            <w:noProof/>
          </w:rPr>
          <w:t>11.5</w:t>
        </w:r>
        <w:r w:rsidR="007A7009">
          <w:rPr>
            <w:rFonts w:asciiTheme="minorHAnsi" w:eastAsiaTheme="minorEastAsia" w:hAnsiTheme="minorHAnsi" w:cstheme="minorBidi"/>
            <w:noProof/>
            <w:kern w:val="2"/>
            <w:szCs w:val="22"/>
          </w:rPr>
          <w:tab/>
        </w:r>
        <w:r w:rsidR="007A7009" w:rsidRPr="00774BAD">
          <w:rPr>
            <w:rStyle w:val="ad"/>
            <w:noProof/>
          </w:rPr>
          <w:t xml:space="preserve"> </w:t>
        </w:r>
        <w:r w:rsidR="007A7009" w:rsidRPr="00774BAD">
          <w:rPr>
            <w:rStyle w:val="ad"/>
            <w:noProof/>
          </w:rPr>
          <w:t>为基金进行审计的会计师事务所情况</w:t>
        </w:r>
        <w:r w:rsidR="007A7009">
          <w:rPr>
            <w:noProof/>
            <w:webHidden/>
          </w:rPr>
          <w:tab/>
        </w:r>
        <w:r w:rsidR="007A7009">
          <w:rPr>
            <w:noProof/>
            <w:webHidden/>
          </w:rPr>
          <w:fldChar w:fldCharType="begin"/>
        </w:r>
        <w:r w:rsidR="007A7009">
          <w:rPr>
            <w:noProof/>
            <w:webHidden/>
          </w:rPr>
          <w:instrText xml:space="preserve"> PAGEREF _Toc162425317 \h </w:instrText>
        </w:r>
        <w:r w:rsidR="007A7009">
          <w:rPr>
            <w:noProof/>
            <w:webHidden/>
          </w:rPr>
        </w:r>
        <w:r w:rsidR="007A7009">
          <w:rPr>
            <w:noProof/>
            <w:webHidden/>
          </w:rPr>
          <w:fldChar w:fldCharType="separate"/>
        </w:r>
        <w:r w:rsidR="007A7009">
          <w:rPr>
            <w:noProof/>
            <w:webHidden/>
          </w:rPr>
          <w:t>75</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18" w:history="1">
        <w:r w:rsidR="007A7009" w:rsidRPr="00774BAD">
          <w:rPr>
            <w:rStyle w:val="ad"/>
            <w:noProof/>
          </w:rPr>
          <w:t xml:space="preserve">11.6 </w:t>
        </w:r>
        <w:r w:rsidR="007A7009" w:rsidRPr="00774BAD">
          <w:rPr>
            <w:rStyle w:val="ad"/>
            <w:noProof/>
          </w:rPr>
          <w:t>管理人、托管人及其高级管理人员受稽查或处罚等情况</w:t>
        </w:r>
        <w:r w:rsidR="007A7009">
          <w:rPr>
            <w:noProof/>
            <w:webHidden/>
          </w:rPr>
          <w:tab/>
        </w:r>
        <w:r w:rsidR="007A7009">
          <w:rPr>
            <w:noProof/>
            <w:webHidden/>
          </w:rPr>
          <w:fldChar w:fldCharType="begin"/>
        </w:r>
        <w:r w:rsidR="007A7009">
          <w:rPr>
            <w:noProof/>
            <w:webHidden/>
          </w:rPr>
          <w:instrText xml:space="preserve"> PAGEREF _Toc162425318 \h </w:instrText>
        </w:r>
        <w:r w:rsidR="007A7009">
          <w:rPr>
            <w:noProof/>
            <w:webHidden/>
          </w:rPr>
        </w:r>
        <w:r w:rsidR="007A7009">
          <w:rPr>
            <w:noProof/>
            <w:webHidden/>
          </w:rPr>
          <w:fldChar w:fldCharType="separate"/>
        </w:r>
        <w:r w:rsidR="007A7009">
          <w:rPr>
            <w:noProof/>
            <w:webHidden/>
          </w:rPr>
          <w:t>76</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19" w:history="1">
        <w:r w:rsidR="007A7009" w:rsidRPr="00774BAD">
          <w:rPr>
            <w:rStyle w:val="ad"/>
            <w:noProof/>
          </w:rPr>
          <w:t xml:space="preserve">11.6.1 </w:t>
        </w:r>
        <w:r w:rsidR="007A7009" w:rsidRPr="00774BAD">
          <w:rPr>
            <w:rStyle w:val="ad"/>
            <w:noProof/>
          </w:rPr>
          <w:t>管理人及其高级管理人员受稽查或处罚等情况</w:t>
        </w:r>
        <w:r w:rsidR="007A7009">
          <w:rPr>
            <w:noProof/>
            <w:webHidden/>
          </w:rPr>
          <w:tab/>
        </w:r>
        <w:r w:rsidR="007A7009">
          <w:rPr>
            <w:noProof/>
            <w:webHidden/>
          </w:rPr>
          <w:fldChar w:fldCharType="begin"/>
        </w:r>
        <w:r w:rsidR="007A7009">
          <w:rPr>
            <w:noProof/>
            <w:webHidden/>
          </w:rPr>
          <w:instrText xml:space="preserve"> PAGEREF _Toc162425319 \h </w:instrText>
        </w:r>
        <w:r w:rsidR="007A7009">
          <w:rPr>
            <w:noProof/>
            <w:webHidden/>
          </w:rPr>
        </w:r>
        <w:r w:rsidR="007A7009">
          <w:rPr>
            <w:noProof/>
            <w:webHidden/>
          </w:rPr>
          <w:fldChar w:fldCharType="separate"/>
        </w:r>
        <w:r w:rsidR="007A7009">
          <w:rPr>
            <w:noProof/>
            <w:webHidden/>
          </w:rPr>
          <w:t>76</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20" w:history="1">
        <w:r w:rsidR="007A7009" w:rsidRPr="00774BAD">
          <w:rPr>
            <w:rStyle w:val="ad"/>
            <w:noProof/>
          </w:rPr>
          <w:t xml:space="preserve">11.6.2 </w:t>
        </w:r>
        <w:r w:rsidR="007A7009" w:rsidRPr="00774BAD">
          <w:rPr>
            <w:rStyle w:val="ad"/>
            <w:noProof/>
          </w:rPr>
          <w:t>托管人及其高级管理人员受稽查或处罚等情况</w:t>
        </w:r>
        <w:r w:rsidR="007A7009">
          <w:rPr>
            <w:noProof/>
            <w:webHidden/>
          </w:rPr>
          <w:tab/>
        </w:r>
        <w:r w:rsidR="007A7009">
          <w:rPr>
            <w:noProof/>
            <w:webHidden/>
          </w:rPr>
          <w:fldChar w:fldCharType="begin"/>
        </w:r>
        <w:r w:rsidR="007A7009">
          <w:rPr>
            <w:noProof/>
            <w:webHidden/>
          </w:rPr>
          <w:instrText xml:space="preserve"> PAGEREF _Toc162425320 \h </w:instrText>
        </w:r>
        <w:r w:rsidR="007A7009">
          <w:rPr>
            <w:noProof/>
            <w:webHidden/>
          </w:rPr>
        </w:r>
        <w:r w:rsidR="007A7009">
          <w:rPr>
            <w:noProof/>
            <w:webHidden/>
          </w:rPr>
          <w:fldChar w:fldCharType="separate"/>
        </w:r>
        <w:r w:rsidR="007A7009">
          <w:rPr>
            <w:noProof/>
            <w:webHidden/>
          </w:rPr>
          <w:t>76</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21" w:history="1">
        <w:r w:rsidR="007A7009" w:rsidRPr="00774BAD">
          <w:rPr>
            <w:rStyle w:val="ad"/>
            <w:noProof/>
          </w:rPr>
          <w:t>11.7</w:t>
        </w:r>
        <w:r w:rsidR="007A7009">
          <w:rPr>
            <w:rFonts w:asciiTheme="minorHAnsi" w:eastAsiaTheme="minorEastAsia" w:hAnsiTheme="minorHAnsi" w:cstheme="minorBidi"/>
            <w:noProof/>
            <w:kern w:val="2"/>
            <w:szCs w:val="22"/>
          </w:rPr>
          <w:tab/>
        </w:r>
        <w:r w:rsidR="007A7009" w:rsidRPr="00774BAD">
          <w:rPr>
            <w:rStyle w:val="ad"/>
            <w:noProof/>
          </w:rPr>
          <w:t xml:space="preserve"> </w:t>
        </w:r>
        <w:r w:rsidR="007A7009" w:rsidRPr="00774BAD">
          <w:rPr>
            <w:rStyle w:val="ad"/>
            <w:noProof/>
          </w:rPr>
          <w:t>基金租用证券公司交易单元的有关情况</w:t>
        </w:r>
        <w:r w:rsidR="007A7009">
          <w:rPr>
            <w:noProof/>
            <w:webHidden/>
          </w:rPr>
          <w:tab/>
        </w:r>
        <w:r w:rsidR="007A7009">
          <w:rPr>
            <w:noProof/>
            <w:webHidden/>
          </w:rPr>
          <w:fldChar w:fldCharType="begin"/>
        </w:r>
        <w:r w:rsidR="007A7009">
          <w:rPr>
            <w:noProof/>
            <w:webHidden/>
          </w:rPr>
          <w:instrText xml:space="preserve"> PAGEREF _Toc162425321 \h </w:instrText>
        </w:r>
        <w:r w:rsidR="007A7009">
          <w:rPr>
            <w:noProof/>
            <w:webHidden/>
          </w:rPr>
        </w:r>
        <w:r w:rsidR="007A7009">
          <w:rPr>
            <w:noProof/>
            <w:webHidden/>
          </w:rPr>
          <w:fldChar w:fldCharType="separate"/>
        </w:r>
        <w:r w:rsidR="007A7009">
          <w:rPr>
            <w:noProof/>
            <w:webHidden/>
          </w:rPr>
          <w:t>76</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22" w:history="1">
        <w:r w:rsidR="007A7009" w:rsidRPr="00774BAD">
          <w:rPr>
            <w:rStyle w:val="ad"/>
            <w:noProof/>
          </w:rPr>
          <w:t>11.8</w:t>
        </w:r>
        <w:r w:rsidR="007A7009">
          <w:rPr>
            <w:rFonts w:asciiTheme="minorHAnsi" w:eastAsiaTheme="minorEastAsia" w:hAnsiTheme="minorHAnsi" w:cstheme="minorBidi"/>
            <w:noProof/>
            <w:kern w:val="2"/>
            <w:szCs w:val="22"/>
          </w:rPr>
          <w:tab/>
        </w:r>
        <w:r w:rsidR="007A7009" w:rsidRPr="00774BAD">
          <w:rPr>
            <w:rStyle w:val="ad"/>
            <w:noProof/>
          </w:rPr>
          <w:t>其他重大事件</w:t>
        </w:r>
        <w:r w:rsidR="007A7009">
          <w:rPr>
            <w:noProof/>
            <w:webHidden/>
          </w:rPr>
          <w:tab/>
        </w:r>
        <w:r w:rsidR="007A7009">
          <w:rPr>
            <w:noProof/>
            <w:webHidden/>
          </w:rPr>
          <w:fldChar w:fldCharType="begin"/>
        </w:r>
        <w:r w:rsidR="007A7009">
          <w:rPr>
            <w:noProof/>
            <w:webHidden/>
          </w:rPr>
          <w:instrText xml:space="preserve"> PAGEREF _Toc162425322 \h </w:instrText>
        </w:r>
        <w:r w:rsidR="007A7009">
          <w:rPr>
            <w:noProof/>
            <w:webHidden/>
          </w:rPr>
        </w:r>
        <w:r w:rsidR="007A7009">
          <w:rPr>
            <w:noProof/>
            <w:webHidden/>
          </w:rPr>
          <w:fldChar w:fldCharType="separate"/>
        </w:r>
        <w:r w:rsidR="007A7009">
          <w:rPr>
            <w:noProof/>
            <w:webHidden/>
          </w:rPr>
          <w:t>77</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23" w:history="1">
        <w:r w:rsidR="007A7009" w:rsidRPr="00774BAD">
          <w:rPr>
            <w:rStyle w:val="ad"/>
            <w:noProof/>
          </w:rPr>
          <w:t>§12</w:t>
        </w:r>
        <w:r w:rsidR="007A7009">
          <w:rPr>
            <w:rFonts w:asciiTheme="minorHAnsi" w:eastAsiaTheme="minorEastAsia" w:hAnsiTheme="minorHAnsi" w:cstheme="minorBidi"/>
            <w:noProof/>
            <w:kern w:val="2"/>
            <w:szCs w:val="22"/>
          </w:rPr>
          <w:tab/>
        </w:r>
        <w:r w:rsidR="007A7009" w:rsidRPr="00774BAD">
          <w:rPr>
            <w:rStyle w:val="ad"/>
            <w:noProof/>
          </w:rPr>
          <w:t>影响投资者决策的其他重要信息</w:t>
        </w:r>
        <w:r w:rsidR="007A7009">
          <w:rPr>
            <w:noProof/>
            <w:webHidden/>
          </w:rPr>
          <w:tab/>
        </w:r>
        <w:r w:rsidR="007A7009">
          <w:rPr>
            <w:noProof/>
            <w:webHidden/>
          </w:rPr>
          <w:fldChar w:fldCharType="begin"/>
        </w:r>
        <w:r w:rsidR="007A7009">
          <w:rPr>
            <w:noProof/>
            <w:webHidden/>
          </w:rPr>
          <w:instrText xml:space="preserve"> PAGEREF _Toc162425323 \h </w:instrText>
        </w:r>
        <w:r w:rsidR="007A7009">
          <w:rPr>
            <w:noProof/>
            <w:webHidden/>
          </w:rPr>
        </w:r>
        <w:r w:rsidR="007A7009">
          <w:rPr>
            <w:noProof/>
            <w:webHidden/>
          </w:rPr>
          <w:fldChar w:fldCharType="separate"/>
        </w:r>
        <w:r w:rsidR="007A7009">
          <w:rPr>
            <w:noProof/>
            <w:webHidden/>
          </w:rPr>
          <w:t>78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24" w:history="1">
        <w:r w:rsidR="007A7009" w:rsidRPr="00774BAD">
          <w:rPr>
            <w:rStyle w:val="ad"/>
            <w:noProof/>
          </w:rPr>
          <w:t xml:space="preserve">12.1 </w:t>
        </w:r>
        <w:r w:rsidR="007A7009" w:rsidRPr="00774BAD">
          <w:rPr>
            <w:rStyle w:val="ad"/>
            <w:noProof/>
          </w:rPr>
          <w:t>报告期内单一投资者持有基金份额比例达到或超过</w:t>
        </w:r>
        <w:r w:rsidR="007A7009" w:rsidRPr="00774BAD">
          <w:rPr>
            <w:rStyle w:val="ad"/>
            <w:noProof/>
          </w:rPr>
          <w:t>20%</w:t>
        </w:r>
        <w:r w:rsidR="007A7009" w:rsidRPr="00774BAD">
          <w:rPr>
            <w:rStyle w:val="ad"/>
            <w:noProof/>
          </w:rPr>
          <w:t>的情况</w:t>
        </w:r>
        <w:r w:rsidR="007A7009">
          <w:rPr>
            <w:noProof/>
            <w:webHidden/>
          </w:rPr>
          <w:tab/>
        </w:r>
        <w:r w:rsidR="007A7009">
          <w:rPr>
            <w:noProof/>
            <w:webHidden/>
          </w:rPr>
          <w:fldChar w:fldCharType="begin"/>
        </w:r>
        <w:r w:rsidR="007A7009">
          <w:rPr>
            <w:noProof/>
            <w:webHidden/>
          </w:rPr>
          <w:instrText xml:space="preserve"> PAGEREF _Toc162425324 \h </w:instrText>
        </w:r>
        <w:r w:rsidR="007A7009">
          <w:rPr>
            <w:noProof/>
            <w:webHidden/>
          </w:rPr>
        </w:r>
        <w:r w:rsidR="007A7009">
          <w:rPr>
            <w:noProof/>
            <w:webHidden/>
          </w:rPr>
          <w:fldChar w:fldCharType="separate"/>
        </w:r>
        <w:r w:rsidR="007A7009">
          <w:rPr>
            <w:noProof/>
            <w:webHidden/>
          </w:rPr>
          <w:t>78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25" w:history="1">
        <w:r w:rsidR="007A7009" w:rsidRPr="00774BAD">
          <w:rPr>
            <w:rStyle w:val="ad"/>
            <w:noProof/>
          </w:rPr>
          <w:t>§13</w:t>
        </w:r>
        <w:r w:rsidR="007A7009">
          <w:rPr>
            <w:rFonts w:asciiTheme="minorHAnsi" w:eastAsiaTheme="minorEastAsia" w:hAnsiTheme="minorHAnsi" w:cstheme="minorBidi"/>
            <w:noProof/>
            <w:kern w:val="2"/>
            <w:szCs w:val="22"/>
          </w:rPr>
          <w:tab/>
        </w:r>
        <w:r w:rsidR="007A7009" w:rsidRPr="00774BAD">
          <w:rPr>
            <w:rStyle w:val="ad"/>
            <w:noProof/>
          </w:rPr>
          <w:t>备查文件目录</w:t>
        </w:r>
        <w:r w:rsidR="007A7009">
          <w:rPr>
            <w:noProof/>
            <w:webHidden/>
          </w:rPr>
          <w:tab/>
        </w:r>
        <w:r w:rsidR="007A7009">
          <w:rPr>
            <w:noProof/>
            <w:webHidden/>
          </w:rPr>
          <w:fldChar w:fldCharType="begin"/>
        </w:r>
        <w:r w:rsidR="007A7009">
          <w:rPr>
            <w:noProof/>
            <w:webHidden/>
          </w:rPr>
          <w:instrText xml:space="preserve"> PAGEREF _Toc162425325 \h </w:instrText>
        </w:r>
        <w:r w:rsidR="007A7009">
          <w:rPr>
            <w:noProof/>
            <w:webHidden/>
          </w:rPr>
        </w:r>
        <w:r w:rsidR="007A7009">
          <w:rPr>
            <w:noProof/>
            <w:webHidden/>
          </w:rPr>
          <w:fldChar w:fldCharType="separate"/>
        </w:r>
        <w:r w:rsidR="007A7009">
          <w:rPr>
            <w:noProof/>
            <w:webHidden/>
          </w:rPr>
          <w:t>78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26" w:history="1">
        <w:r w:rsidR="007A7009" w:rsidRPr="00774BAD">
          <w:rPr>
            <w:rStyle w:val="ad"/>
            <w:noProof/>
          </w:rPr>
          <w:t>13.1</w:t>
        </w:r>
        <w:r w:rsidR="007A7009">
          <w:rPr>
            <w:rFonts w:asciiTheme="minorHAnsi" w:eastAsiaTheme="minorEastAsia" w:hAnsiTheme="minorHAnsi" w:cstheme="minorBidi"/>
            <w:noProof/>
            <w:kern w:val="2"/>
            <w:szCs w:val="22"/>
          </w:rPr>
          <w:tab/>
        </w:r>
        <w:r w:rsidR="007A7009" w:rsidRPr="00774BAD">
          <w:rPr>
            <w:rStyle w:val="ad"/>
            <w:noProof/>
          </w:rPr>
          <w:t>备查文件目录</w:t>
        </w:r>
        <w:r w:rsidR="007A7009">
          <w:rPr>
            <w:noProof/>
            <w:webHidden/>
          </w:rPr>
          <w:tab/>
        </w:r>
        <w:r w:rsidR="007A7009">
          <w:rPr>
            <w:noProof/>
            <w:webHidden/>
          </w:rPr>
          <w:fldChar w:fldCharType="begin"/>
        </w:r>
        <w:r w:rsidR="007A7009">
          <w:rPr>
            <w:noProof/>
            <w:webHidden/>
          </w:rPr>
          <w:instrText xml:space="preserve"> PAGEREF _Toc162425326 \h </w:instrText>
        </w:r>
        <w:r w:rsidR="007A7009">
          <w:rPr>
            <w:noProof/>
            <w:webHidden/>
          </w:rPr>
        </w:r>
        <w:r w:rsidR="007A7009">
          <w:rPr>
            <w:noProof/>
            <w:webHidden/>
          </w:rPr>
          <w:fldChar w:fldCharType="separate"/>
        </w:r>
        <w:r w:rsidR="007A7009">
          <w:rPr>
            <w:noProof/>
            <w:webHidden/>
          </w:rPr>
          <w:t>78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27" w:history="1">
        <w:r w:rsidR="007A7009" w:rsidRPr="00774BAD">
          <w:rPr>
            <w:rStyle w:val="ad"/>
            <w:noProof/>
          </w:rPr>
          <w:t>13.2</w:t>
        </w:r>
        <w:r w:rsidR="007A7009">
          <w:rPr>
            <w:rFonts w:asciiTheme="minorHAnsi" w:eastAsiaTheme="minorEastAsia" w:hAnsiTheme="minorHAnsi" w:cstheme="minorBidi"/>
            <w:noProof/>
            <w:kern w:val="2"/>
            <w:szCs w:val="22"/>
          </w:rPr>
          <w:tab/>
        </w:r>
        <w:r w:rsidR="007A7009" w:rsidRPr="00774BAD">
          <w:rPr>
            <w:rStyle w:val="ad"/>
            <w:noProof/>
          </w:rPr>
          <w:t>存放地点</w:t>
        </w:r>
        <w:r w:rsidR="007A7009">
          <w:rPr>
            <w:noProof/>
            <w:webHidden/>
          </w:rPr>
          <w:tab/>
        </w:r>
        <w:r w:rsidR="007A7009">
          <w:rPr>
            <w:noProof/>
            <w:webHidden/>
          </w:rPr>
          <w:fldChar w:fldCharType="begin"/>
        </w:r>
        <w:r w:rsidR="007A7009">
          <w:rPr>
            <w:noProof/>
            <w:webHidden/>
          </w:rPr>
          <w:instrText xml:space="preserve"> PAGEREF _Toc162425327 \h </w:instrText>
        </w:r>
        <w:r w:rsidR="007A7009">
          <w:rPr>
            <w:noProof/>
            <w:webHidden/>
          </w:rPr>
        </w:r>
        <w:r w:rsidR="007A7009">
          <w:rPr>
            <w:noProof/>
            <w:webHidden/>
          </w:rPr>
          <w:fldChar w:fldCharType="separate"/>
        </w:r>
        <w:r w:rsidR="007A7009">
          <w:rPr>
            <w:noProof/>
            <w:webHidden/>
          </w:rPr>
          <w:t>78</w:t>
        </w:r>
        <w:r w:rsidR="007A7009">
          <w:rPr>
            <w:noProof/>
            <w:webHidden/>
          </w:rPr>
          <w:fldChar w:fldCharType="end"/>
        </w:r>
      </w:hyperlink>
    </w:p>
    <w:p w:rsidR="007A7009" w:rsidRDefault="00BA114B">
      <w:pPr>
        <w:pStyle w:val="24"/>
        <w:ind w:left="420"/>
        <w:rPr>
          <w:rFonts w:asciiTheme="minorHAnsi" w:eastAsiaTheme="minorEastAsia" w:hAnsiTheme="minorHAnsi" w:cstheme="minorBidi"/>
          <w:noProof/>
          <w:kern w:val="2"/>
          <w:szCs w:val="22"/>
        </w:rPr>
      </w:pPr>
      <w:hyperlink w:anchor="_Toc162425328" w:history="1">
        <w:r w:rsidR="007A7009" w:rsidRPr="00774BAD">
          <w:rPr>
            <w:rStyle w:val="ad"/>
            <w:noProof/>
          </w:rPr>
          <w:t>13.3</w:t>
        </w:r>
        <w:r w:rsidR="007A7009">
          <w:rPr>
            <w:rFonts w:asciiTheme="minorHAnsi" w:eastAsiaTheme="minorEastAsia" w:hAnsiTheme="minorHAnsi" w:cstheme="minorBidi"/>
            <w:noProof/>
            <w:kern w:val="2"/>
            <w:szCs w:val="22"/>
          </w:rPr>
          <w:tab/>
        </w:r>
        <w:r w:rsidR="007A7009" w:rsidRPr="00774BAD">
          <w:rPr>
            <w:rStyle w:val="ad"/>
            <w:noProof/>
          </w:rPr>
          <w:t>查阅方式</w:t>
        </w:r>
        <w:r w:rsidR="007A7009">
          <w:rPr>
            <w:noProof/>
            <w:webHidden/>
          </w:rPr>
          <w:tab/>
        </w:r>
        <w:r w:rsidR="007A7009">
          <w:rPr>
            <w:noProof/>
            <w:webHidden/>
          </w:rPr>
          <w:fldChar w:fldCharType="begin"/>
        </w:r>
        <w:r w:rsidR="007A7009">
          <w:rPr>
            <w:noProof/>
            <w:webHidden/>
          </w:rPr>
          <w:instrText xml:space="preserve"> PAGEREF _Toc162425328 \h </w:instrText>
        </w:r>
        <w:r w:rsidR="007A7009">
          <w:rPr>
            <w:noProof/>
            <w:webHidden/>
          </w:rPr>
        </w:r>
        <w:r w:rsidR="007A7009">
          <w:rPr>
            <w:noProof/>
            <w:webHidden/>
          </w:rPr>
          <w:fldChar w:fldCharType="separate"/>
        </w:r>
        <w:r w:rsidR="007A7009">
          <w:rPr>
            <w:noProof/>
            <w:webHidden/>
          </w:rPr>
          <w:t>78</w:t>
        </w:r>
        <w:r w:rsidR="007A7009">
          <w:rPr>
            <w:noProof/>
            <w:webHidden/>
          </w:rPr>
          <w:fldChar w:fldCharType="end"/>
        </w:r>
      </w:hyperlink>
    </w:p>
    <w:p w:rsidR="001A59F9" w:rsidRPr="00F6048D" w:rsidRDefault="00731393" w:rsidP="005C3EEC">
      <w:pPr>
        <w:spacing w:line="360" w:lineRule="auto"/>
        <w:ind w:firstLineChars="200" w:firstLine="420"/>
        <w:rPr>
          <w:rFonts w:eastAsiaTheme="minorEastAsia"/>
          <w:b/>
          <w:kern w:val="0"/>
          <w:szCs w:val="21"/>
        </w:rPr>
      </w:pPr>
      <w:r w:rsidRPr="00F6048D">
        <w:rPr>
          <w:kern w:val="0"/>
          <w:szCs w:val="21"/>
        </w:rPr>
        <w:fldChar w:fldCharType="end"/>
      </w: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9" w:name="_Toc225498244"/>
      <w:bookmarkStart w:id="10" w:name="_Toc361324844"/>
      <w:bookmarkStart w:id="11" w:name="_Toc162425258"/>
      <w:r w:rsidRPr="00F6048D">
        <w:rPr>
          <w:rFonts w:ascii="Times New Roman" w:hAnsi="Times New Roman"/>
          <w:sz w:val="21"/>
          <w:szCs w:val="21"/>
        </w:rPr>
        <w:lastRenderedPageBreak/>
        <w:t>§2</w:t>
      </w:r>
      <w:r w:rsidR="005B5C28" w:rsidRPr="00F6048D">
        <w:rPr>
          <w:rFonts w:ascii="Times New Roman" w:hAnsi="Times New Roman"/>
          <w:sz w:val="21"/>
          <w:szCs w:val="21"/>
        </w:rPr>
        <w:tab/>
      </w:r>
      <w:r w:rsidRPr="00F6048D">
        <w:rPr>
          <w:rFonts w:ascii="Times New Roman" w:hAnsi="Times New Roman"/>
          <w:sz w:val="21"/>
          <w:szCs w:val="21"/>
        </w:rPr>
        <w:t>基金简介</w:t>
      </w:r>
      <w:bookmarkEnd w:id="9"/>
      <w:bookmarkEnd w:id="10"/>
      <w:bookmarkEnd w:id="11"/>
    </w:p>
    <w:p w:rsidR="001A59F9" w:rsidRPr="00F6048D"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5259"/>
      <w:r w:rsidRPr="00F6048D">
        <w:rPr>
          <w:rFonts w:ascii="Times New Roman" w:eastAsiaTheme="minorEastAsia" w:hAnsi="Times New Roman"/>
          <w:kern w:val="0"/>
          <w:sz w:val="21"/>
          <w:szCs w:val="21"/>
        </w:rPr>
        <w:t>2.1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基金名称</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指数增强型发起式证券投资基金</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基金简称</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基金主代码</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017445</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基金运作方式</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契约型开放式</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基金合同生效日</w:t>
            </w:r>
          </w:p>
        </w:tc>
        <w:tc>
          <w:tcPr>
            <w:tcW w:w="5217" w:type="dxa"/>
            <w:gridSpan w:val="2"/>
            <w:vAlign w:val="center"/>
          </w:tcPr>
          <w:p w:rsidR="001A59F9" w:rsidRPr="00F6048D" w:rsidRDefault="00146153" w:rsidP="002F4936">
            <w:pPr>
              <w:spacing w:line="360" w:lineRule="auto"/>
              <w:jc w:val="right"/>
              <w:rPr>
                <w:rFonts w:eastAsiaTheme="minorEastAsia"/>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基金管理人</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摩根基金管理（中国）有限公司</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基金托管人</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江苏银行股份有限公司</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报告期末基金份额总额</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17,932,699.51</w:t>
            </w:r>
            <w:r w:rsidRPr="00F6048D">
              <w:rPr>
                <w:rFonts w:eastAsiaTheme="minorEastAsia"/>
                <w:szCs w:val="21"/>
              </w:rPr>
              <w:t>份</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基金合同存续期</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不定期</w:t>
            </w:r>
          </w:p>
        </w:tc>
      </w:tr>
      <w:tr w:rsidR="00973BAC" w:rsidRPr="00F6048D" w:rsidTr="00EC7BDC">
        <w:trPr>
          <w:trHeight w:val="369"/>
          <w:jc w:val="center"/>
        </w:trPr>
        <w:tc>
          <w:tcPr>
            <w:tcW w:w="3825" w:type="dxa"/>
            <w:vAlign w:val="center"/>
          </w:tcPr>
          <w:p w:rsidR="001A59F9" w:rsidRPr="00F6048D" w:rsidRDefault="001A59F9" w:rsidP="00CF6911">
            <w:pPr>
              <w:spacing w:line="360" w:lineRule="auto"/>
              <w:rPr>
                <w:rFonts w:eastAsiaTheme="minorEastAsia"/>
                <w:szCs w:val="21"/>
              </w:rPr>
            </w:pPr>
            <w:r w:rsidRPr="00F6048D">
              <w:rPr>
                <w:rFonts w:eastAsiaTheme="minorEastAsia"/>
                <w:szCs w:val="21"/>
              </w:rPr>
              <w:t>下属分级基金的基金简称</w:t>
            </w:r>
          </w:p>
        </w:tc>
        <w:tc>
          <w:tcPr>
            <w:tcW w:w="2664"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2553"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r>
      <w:tr w:rsidR="00973BAC" w:rsidRPr="00F6048D" w:rsidTr="00EC7BDC">
        <w:trPr>
          <w:trHeight w:val="369"/>
          <w:jc w:val="center"/>
        </w:trPr>
        <w:tc>
          <w:tcPr>
            <w:tcW w:w="3825" w:type="dxa"/>
            <w:vAlign w:val="center"/>
          </w:tcPr>
          <w:p w:rsidR="001A59F9" w:rsidRPr="00F6048D" w:rsidRDefault="001A59F9" w:rsidP="00CF6911">
            <w:pPr>
              <w:spacing w:line="360" w:lineRule="auto"/>
              <w:rPr>
                <w:rFonts w:eastAsiaTheme="minorEastAsia"/>
                <w:szCs w:val="21"/>
              </w:rPr>
            </w:pPr>
            <w:r w:rsidRPr="00F6048D">
              <w:rPr>
                <w:rFonts w:eastAsiaTheme="minorEastAsia"/>
                <w:szCs w:val="21"/>
              </w:rPr>
              <w:t>下属分级基金的交易代码</w:t>
            </w:r>
          </w:p>
        </w:tc>
        <w:tc>
          <w:tcPr>
            <w:tcW w:w="2664"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017445</w:t>
            </w:r>
          </w:p>
        </w:tc>
        <w:tc>
          <w:tcPr>
            <w:tcW w:w="2553"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017446</w:t>
            </w:r>
          </w:p>
        </w:tc>
      </w:tr>
      <w:tr w:rsidR="00973BAC" w:rsidRPr="00F6048D" w:rsidTr="00EC7BDC">
        <w:trPr>
          <w:trHeight w:val="369"/>
          <w:jc w:val="center"/>
        </w:trPr>
        <w:tc>
          <w:tcPr>
            <w:tcW w:w="3825" w:type="dxa"/>
            <w:vAlign w:val="center"/>
          </w:tcPr>
          <w:p w:rsidR="001A59F9" w:rsidRPr="00F6048D" w:rsidRDefault="001A59F9" w:rsidP="00CF6911">
            <w:pPr>
              <w:spacing w:line="360" w:lineRule="auto"/>
              <w:rPr>
                <w:rFonts w:eastAsiaTheme="minorEastAsia"/>
                <w:szCs w:val="21"/>
              </w:rPr>
            </w:pPr>
            <w:r w:rsidRPr="00F6048D">
              <w:rPr>
                <w:rFonts w:eastAsiaTheme="minorEastAsia"/>
                <w:szCs w:val="21"/>
              </w:rPr>
              <w:t>报告期末下属分级基金的份额总额</w:t>
            </w:r>
          </w:p>
        </w:tc>
        <w:tc>
          <w:tcPr>
            <w:tcW w:w="2664"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16,291,595.78</w:t>
            </w:r>
            <w:r w:rsidRPr="00F6048D">
              <w:rPr>
                <w:rFonts w:eastAsiaTheme="minorEastAsia"/>
                <w:szCs w:val="21"/>
              </w:rPr>
              <w:t>份</w:t>
            </w:r>
          </w:p>
        </w:tc>
        <w:tc>
          <w:tcPr>
            <w:tcW w:w="2553"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1,641,103.73</w:t>
            </w:r>
            <w:r w:rsidRPr="00F6048D">
              <w:rPr>
                <w:rFonts w:eastAsiaTheme="minorEastAsia"/>
                <w:szCs w:val="21"/>
              </w:rPr>
              <w:t>份</w:t>
            </w:r>
          </w:p>
        </w:tc>
      </w:tr>
    </w:tbl>
    <w:p w:rsidR="001A59F9" w:rsidRPr="00F6048D" w:rsidRDefault="001A59F9" w:rsidP="00976A4D">
      <w:pPr>
        <w:pStyle w:val="20"/>
        <w:spacing w:before="0" w:after="0"/>
        <w:rPr>
          <w:rFonts w:ascii="Times New Roman" w:eastAsiaTheme="minorEastAsia" w:hAnsi="Times New Roman"/>
          <w:sz w:val="21"/>
          <w:szCs w:val="21"/>
        </w:rPr>
      </w:pPr>
      <w:bookmarkStart w:id="14" w:name="_Toc361324846"/>
      <w:bookmarkStart w:id="15" w:name="_Toc162425260"/>
      <w:r w:rsidRPr="00F6048D">
        <w:rPr>
          <w:rFonts w:ascii="Times New Roman" w:eastAsiaTheme="minorEastAsia" w:hAnsi="Times New Roman"/>
          <w:kern w:val="0"/>
          <w:sz w:val="21"/>
          <w:szCs w:val="21"/>
        </w:rPr>
        <w:t>2.2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投资目标</w:t>
            </w:r>
          </w:p>
        </w:tc>
        <w:tc>
          <w:tcPr>
            <w:tcW w:w="6804"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在力求对标的指数进行有效跟踪的基础上，通过量化的方法进行积极的组合管理与严格的风险控制，力争实现超越目标指数的投资收益，谋求基金资产的长期增值。</w:t>
            </w:r>
          </w:p>
        </w:tc>
      </w:tr>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投资策略</w:t>
            </w:r>
          </w:p>
        </w:tc>
        <w:tc>
          <w:tcPr>
            <w:tcW w:w="6804" w:type="dxa"/>
            <w:vAlign w:val="center"/>
          </w:tcPr>
          <w:p w:rsidR="00330DCB" w:rsidRDefault="00AE7F4B">
            <w:pPr>
              <w:spacing w:line="360" w:lineRule="auto"/>
              <w:rPr>
                <w:rFonts w:eastAsiaTheme="minorEastAsia"/>
                <w:szCs w:val="21"/>
              </w:rPr>
            </w:pPr>
            <w:r>
              <w:rPr>
                <w:rFonts w:eastAsiaTheme="minorEastAsia"/>
                <w:szCs w:val="21"/>
              </w:rPr>
              <w:t>1</w:t>
            </w:r>
            <w:r>
              <w:rPr>
                <w:rFonts w:eastAsiaTheme="minorEastAsia"/>
                <w:szCs w:val="21"/>
              </w:rPr>
              <w:t>、资产配置策略</w:t>
            </w:r>
          </w:p>
          <w:p w:rsidR="00330DCB" w:rsidRDefault="00AE7F4B">
            <w:pPr>
              <w:spacing w:line="360" w:lineRule="auto"/>
              <w:rPr>
                <w:rFonts w:eastAsiaTheme="minorEastAsia"/>
                <w:szCs w:val="21"/>
              </w:rPr>
            </w:pPr>
            <w:r>
              <w:rPr>
                <w:rFonts w:eastAsiaTheme="minorEastAsia"/>
                <w:szCs w:val="21"/>
              </w:rPr>
              <w:t>本基金为指数增强型基金，股票资产占基金资产的比例不低于</w:t>
            </w:r>
            <w:r>
              <w:rPr>
                <w:rFonts w:eastAsiaTheme="minorEastAsia"/>
                <w:szCs w:val="21"/>
              </w:rPr>
              <w:t>80%</w:t>
            </w:r>
            <w:r>
              <w:rPr>
                <w:rFonts w:eastAsiaTheme="minorEastAsia"/>
                <w:szCs w:val="21"/>
              </w:rPr>
              <w:t>，一般情况下将保持资产配置的基本稳定。基金运作过程中，将综合考量系统性风险、股票资产估值、流动性要求、申购赎回以及分红等因素，对基金资产配置做出合适调整。</w:t>
            </w:r>
          </w:p>
          <w:p w:rsidR="00330DCB" w:rsidRDefault="00AE7F4B">
            <w:pPr>
              <w:spacing w:line="360" w:lineRule="auto"/>
              <w:rPr>
                <w:rFonts w:eastAsiaTheme="minorEastAsia"/>
                <w:szCs w:val="21"/>
              </w:rPr>
            </w:pPr>
            <w:r>
              <w:rPr>
                <w:rFonts w:eastAsiaTheme="minorEastAsia"/>
                <w:szCs w:val="21"/>
              </w:rPr>
              <w:t>2</w:t>
            </w:r>
            <w:r>
              <w:rPr>
                <w:rFonts w:eastAsiaTheme="minorEastAsia"/>
                <w:szCs w:val="21"/>
              </w:rPr>
              <w:t>、股票投资策略</w:t>
            </w:r>
          </w:p>
          <w:p w:rsidR="00330DCB" w:rsidRDefault="00AE7F4B">
            <w:pPr>
              <w:spacing w:line="360" w:lineRule="auto"/>
              <w:rPr>
                <w:rFonts w:eastAsiaTheme="minorEastAsia"/>
                <w:szCs w:val="21"/>
              </w:rPr>
            </w:pPr>
            <w:r>
              <w:rPr>
                <w:rFonts w:eastAsiaTheme="minorEastAsia"/>
                <w:szCs w:val="21"/>
              </w:rPr>
              <w:t>本基金属于指数增强型股票基金，一方面采用指数化被动投资以追求有效跟踪标的指数，另一方面采用量化模型调整投资组合力求超越标的指数表现。力争控制本基金净值增长率与业绩比较基准之间的日均跟踪偏离度的绝对值不超过</w:t>
            </w:r>
            <w:r>
              <w:rPr>
                <w:rFonts w:eastAsiaTheme="minorEastAsia"/>
                <w:szCs w:val="21"/>
              </w:rPr>
              <w:t>0.5%</w:t>
            </w:r>
            <w:r>
              <w:rPr>
                <w:rFonts w:eastAsiaTheme="minorEastAsia"/>
                <w:szCs w:val="21"/>
              </w:rPr>
              <w:t>，年跟踪误差不超过</w:t>
            </w:r>
            <w:r>
              <w:rPr>
                <w:rFonts w:eastAsiaTheme="minorEastAsia"/>
                <w:szCs w:val="21"/>
              </w:rPr>
              <w:t>7.75%</w:t>
            </w:r>
            <w:r>
              <w:rPr>
                <w:rFonts w:eastAsiaTheme="minorEastAsia"/>
                <w:szCs w:val="21"/>
              </w:rPr>
              <w:t>。</w:t>
            </w:r>
          </w:p>
          <w:p w:rsidR="00330DCB" w:rsidRDefault="00AE7F4B">
            <w:pPr>
              <w:spacing w:line="360" w:lineRule="auto"/>
              <w:rPr>
                <w:rFonts w:eastAsiaTheme="minorEastAsia"/>
                <w:szCs w:val="21"/>
              </w:rPr>
            </w:pPr>
            <w:r>
              <w:rPr>
                <w:rFonts w:eastAsiaTheme="minorEastAsia"/>
                <w:szCs w:val="21"/>
              </w:rPr>
              <w:lastRenderedPageBreak/>
              <w:t>本基金所采用的股票量化投资模型主要包含三个部分，以实现股票收益预测，风险控制和跟踪误差控制。这三个部分包括收益预测模型，风险模型和组合优化模型。</w:t>
            </w:r>
          </w:p>
          <w:p w:rsidR="00330DCB" w:rsidRDefault="00AE7F4B">
            <w:pPr>
              <w:spacing w:line="360" w:lineRule="auto"/>
              <w:rPr>
                <w:rFonts w:eastAsiaTheme="minorEastAsia"/>
                <w:szCs w:val="21"/>
              </w:rPr>
            </w:pPr>
            <w:r>
              <w:rPr>
                <w:rFonts w:eastAsiaTheme="minorEastAsia"/>
                <w:szCs w:val="21"/>
              </w:rPr>
              <w:t>收益预测模型以量化投资团队开发的多因子选股模型和事件驱动策略为基础，深入分析个股的估值水平、盈利指标、波动指标、运营指标、市场情绪面等指标，根据行情变化进行动态调整，争取做出全面优质的股票收益预测。</w:t>
            </w:r>
          </w:p>
          <w:p w:rsidR="00330DCB" w:rsidRDefault="00AE7F4B">
            <w:pPr>
              <w:spacing w:line="360" w:lineRule="auto"/>
              <w:rPr>
                <w:rFonts w:eastAsiaTheme="minorEastAsia"/>
                <w:szCs w:val="21"/>
              </w:rPr>
            </w:pPr>
            <w:r>
              <w:rPr>
                <w:rFonts w:eastAsiaTheme="minorEastAsia"/>
                <w:szCs w:val="21"/>
              </w:rPr>
              <w:t>风险模型控制投资组合对各类风险因子的敞口，包括资产波动率、行业集中度、风格暴露等，力求主动风险以及跟踪误差控制在目标范围内。</w:t>
            </w:r>
          </w:p>
          <w:p w:rsidR="00330DCB" w:rsidRDefault="00AE7F4B">
            <w:pPr>
              <w:spacing w:line="360" w:lineRule="auto"/>
              <w:rPr>
                <w:rFonts w:eastAsiaTheme="minorEastAsia"/>
                <w:szCs w:val="21"/>
              </w:rPr>
            </w:pPr>
            <w:r>
              <w:rPr>
                <w:rFonts w:eastAsiaTheme="minorEastAsia"/>
                <w:szCs w:val="21"/>
              </w:rPr>
              <w:t>组合优化模型结合收益预测模型和风险模型的产出，并综合考虑交易成本等因素，在风险约束条件下，将投研成果转化为实际的可投资组合。力争股票配置最优化，以期达到持续超越业绩比较基准收益率的投资目标。</w:t>
            </w:r>
          </w:p>
          <w:p w:rsidR="00330DCB" w:rsidRDefault="00AE7F4B">
            <w:pPr>
              <w:spacing w:line="360" w:lineRule="auto"/>
              <w:rPr>
                <w:rFonts w:eastAsiaTheme="minorEastAsia"/>
                <w:szCs w:val="21"/>
              </w:rPr>
            </w:pPr>
            <w:r>
              <w:rPr>
                <w:rFonts w:eastAsiaTheme="minorEastAsia"/>
                <w:szCs w:val="21"/>
              </w:rPr>
              <w:t>3</w:t>
            </w:r>
            <w:r>
              <w:rPr>
                <w:rFonts w:eastAsiaTheme="minorEastAsia"/>
                <w:szCs w:val="21"/>
              </w:rPr>
              <w:t>、债券投资策略</w:t>
            </w:r>
          </w:p>
          <w:p w:rsidR="00330DCB" w:rsidRDefault="00AE7F4B">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管理策略、期限结构配置策略、信用债投资策略、可转换债券投资策略、证券公司短期公司债券投资策略等多种投资策略，实施积极主动的组合管理，并根据对债券收益率曲线形态、息差变化的预测，对债券组合进行动态调整。</w:t>
            </w:r>
          </w:p>
          <w:p w:rsidR="00330DCB" w:rsidRDefault="00AE7F4B">
            <w:pPr>
              <w:spacing w:line="360" w:lineRule="auto"/>
              <w:rPr>
                <w:rFonts w:eastAsiaTheme="minorEastAsia"/>
                <w:szCs w:val="21"/>
              </w:rPr>
            </w:pPr>
            <w:r>
              <w:rPr>
                <w:rFonts w:eastAsiaTheme="minorEastAsia"/>
                <w:szCs w:val="21"/>
              </w:rPr>
              <w:t>4</w:t>
            </w:r>
            <w:r>
              <w:rPr>
                <w:rFonts w:eastAsiaTheme="minorEastAsia"/>
                <w:szCs w:val="21"/>
              </w:rPr>
              <w:t>、股指期货投资策略</w:t>
            </w:r>
          </w:p>
          <w:p w:rsidR="00330DCB" w:rsidRDefault="00AE7F4B">
            <w:pPr>
              <w:spacing w:line="360" w:lineRule="auto"/>
              <w:rPr>
                <w:rFonts w:eastAsiaTheme="minorEastAsia"/>
                <w:szCs w:val="21"/>
              </w:rPr>
            </w:pPr>
            <w:r>
              <w:rPr>
                <w:rFonts w:eastAsiaTheme="minorEastAsia"/>
                <w:szCs w:val="21"/>
              </w:rPr>
              <w:t>本基金在进行股指期货投资时，将根据风险管理的原则，以套期保值为主要目的，在风险可控的前提下，本着谨慎原则，参与股指期货的投资，以管理投资组合的系统性风险，改善组合的风险收益特性。</w:t>
            </w:r>
          </w:p>
          <w:p w:rsidR="00330DCB" w:rsidRDefault="00AE7F4B">
            <w:pPr>
              <w:spacing w:line="360" w:lineRule="auto"/>
              <w:rPr>
                <w:rFonts w:eastAsiaTheme="minorEastAsia"/>
                <w:szCs w:val="21"/>
              </w:rPr>
            </w:pPr>
            <w:r>
              <w:rPr>
                <w:rFonts w:eastAsiaTheme="minorEastAsia"/>
                <w:szCs w:val="21"/>
              </w:rPr>
              <w:t>5</w:t>
            </w:r>
            <w:r>
              <w:rPr>
                <w:rFonts w:eastAsiaTheme="minorEastAsia"/>
                <w:szCs w:val="21"/>
              </w:rPr>
              <w:t>、股票期权投资策略</w:t>
            </w:r>
          </w:p>
          <w:p w:rsidR="00330DCB" w:rsidRDefault="00AE7F4B">
            <w:pPr>
              <w:spacing w:line="360" w:lineRule="auto"/>
              <w:rPr>
                <w:rFonts w:eastAsiaTheme="minorEastAsia"/>
                <w:szCs w:val="21"/>
              </w:rPr>
            </w:pPr>
            <w:r>
              <w:rPr>
                <w:rFonts w:eastAsiaTheme="minorEastAsia"/>
                <w:szCs w:val="21"/>
              </w:rPr>
              <w:t>本基金将按照风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p>
          <w:p w:rsidR="00330DCB" w:rsidRDefault="00AE7F4B">
            <w:pPr>
              <w:spacing w:line="360" w:lineRule="auto"/>
              <w:rPr>
                <w:rFonts w:eastAsiaTheme="minorEastAsia"/>
                <w:szCs w:val="21"/>
              </w:rPr>
            </w:pPr>
            <w:r>
              <w:rPr>
                <w:rFonts w:eastAsiaTheme="minorEastAsia"/>
                <w:szCs w:val="21"/>
              </w:rPr>
              <w:t>6</w:t>
            </w:r>
            <w:r>
              <w:rPr>
                <w:rFonts w:eastAsiaTheme="minorEastAsia"/>
                <w:szCs w:val="21"/>
              </w:rPr>
              <w:t>、国债期货投资策略</w:t>
            </w:r>
          </w:p>
          <w:p w:rsidR="00330DCB" w:rsidRDefault="00AE7F4B">
            <w:pPr>
              <w:spacing w:line="360" w:lineRule="auto"/>
              <w:rPr>
                <w:rFonts w:eastAsiaTheme="minorEastAsia"/>
                <w:szCs w:val="21"/>
              </w:rPr>
            </w:pPr>
            <w:r>
              <w:rPr>
                <w:rFonts w:eastAsiaTheme="minorEastAsia"/>
                <w:szCs w:val="21"/>
              </w:rPr>
              <w:lastRenderedPageBreak/>
              <w:t>基金管理人将按照相关法律法规的规定，根据风险管理原则，以套期保值为目的，结合对宏观经济形势和政策趋势的判断、对债券市场进行定性和定量分析，对国债期货和现货基差、国债期货的流动性、波动水平、套期保值的有效性等指标进行跟踪监控，主要选择流动性好、交易活跃的国债期货合约进行交易。</w:t>
            </w:r>
          </w:p>
          <w:p w:rsidR="00330DCB" w:rsidRDefault="00AE7F4B">
            <w:pPr>
              <w:spacing w:line="360" w:lineRule="auto"/>
              <w:rPr>
                <w:rFonts w:eastAsiaTheme="minorEastAsia"/>
                <w:szCs w:val="21"/>
              </w:rPr>
            </w:pPr>
            <w:r>
              <w:rPr>
                <w:rFonts w:eastAsiaTheme="minorEastAsia"/>
                <w:szCs w:val="21"/>
              </w:rPr>
              <w:t>7</w:t>
            </w:r>
            <w:r>
              <w:rPr>
                <w:rFonts w:eastAsiaTheme="minorEastAsia"/>
                <w:szCs w:val="21"/>
              </w:rPr>
              <w:t>、资产支持证券投资策略</w:t>
            </w:r>
          </w:p>
          <w:p w:rsidR="00330DCB" w:rsidRDefault="00AE7F4B">
            <w:pPr>
              <w:spacing w:line="360" w:lineRule="auto"/>
              <w:rPr>
                <w:rFonts w:eastAsiaTheme="minorEastAsia"/>
                <w:szCs w:val="21"/>
              </w:rPr>
            </w:pPr>
            <w:r>
              <w:rPr>
                <w:rFonts w:eastAsiaTheme="minorEastAsia"/>
                <w:szCs w:val="21"/>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rsidR="00330DCB" w:rsidRDefault="00AE7F4B">
            <w:pPr>
              <w:spacing w:line="360" w:lineRule="auto"/>
              <w:rPr>
                <w:rFonts w:eastAsiaTheme="minorEastAsia"/>
                <w:szCs w:val="21"/>
              </w:rPr>
            </w:pPr>
            <w:r>
              <w:rPr>
                <w:rFonts w:eastAsiaTheme="minorEastAsia"/>
                <w:szCs w:val="21"/>
              </w:rPr>
              <w:t>8</w:t>
            </w:r>
            <w:r>
              <w:rPr>
                <w:rFonts w:eastAsiaTheme="minorEastAsia"/>
                <w:szCs w:val="21"/>
              </w:rPr>
              <w:t>、存托凭证投资策略</w:t>
            </w:r>
          </w:p>
          <w:p w:rsidR="00330DCB" w:rsidRDefault="00AE7F4B">
            <w:pPr>
              <w:spacing w:line="360" w:lineRule="auto"/>
              <w:rPr>
                <w:rFonts w:eastAsiaTheme="minorEastAsia"/>
                <w:szCs w:val="21"/>
              </w:rPr>
            </w:pPr>
            <w:r>
              <w:rPr>
                <w:rFonts w:eastAsiaTheme="minorEastAsia"/>
                <w:szCs w:val="21"/>
              </w:rPr>
              <w:t>本基金将根据本基金的投资目标和股票投资策略，基于对基础证券投资价值的深入研究判断，进行存托凭证的投资。</w:t>
            </w:r>
          </w:p>
          <w:p w:rsidR="00330DCB" w:rsidRDefault="00AE7F4B">
            <w:pPr>
              <w:spacing w:line="360" w:lineRule="auto"/>
              <w:rPr>
                <w:rFonts w:eastAsiaTheme="minorEastAsia"/>
                <w:szCs w:val="21"/>
              </w:rPr>
            </w:pPr>
            <w:r>
              <w:rPr>
                <w:rFonts w:eastAsiaTheme="minorEastAsia"/>
                <w:szCs w:val="21"/>
              </w:rPr>
              <w:t>9</w:t>
            </w:r>
            <w:r>
              <w:rPr>
                <w:rFonts w:eastAsiaTheme="minorEastAsia"/>
                <w:szCs w:val="21"/>
              </w:rPr>
              <w:t>、融资及转融通证券出借策略</w:t>
            </w:r>
          </w:p>
          <w:p w:rsidR="001A59F9" w:rsidRPr="00F6048D" w:rsidRDefault="001A59F9" w:rsidP="00026C9C">
            <w:pPr>
              <w:spacing w:line="360" w:lineRule="auto"/>
              <w:rPr>
                <w:rFonts w:eastAsiaTheme="minorEastAsia"/>
                <w:szCs w:val="21"/>
              </w:rPr>
            </w:pPr>
            <w:r w:rsidRPr="00F6048D">
              <w:rPr>
                <w:rFonts w:eastAsiaTheme="minorEastAsia"/>
                <w:szCs w:val="21"/>
              </w:rPr>
              <w:t>本基金参与融资业务，将综合考虑融资成本、保证金比例、冲抵保证金证券折算率、信用资质等条件，选择合适的交易对手方。同时，在保障基金投资组合充足流动性以及有效控制融资杠杆风险的前提下，确定融资比例。</w:t>
            </w:r>
          </w:p>
        </w:tc>
      </w:tr>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lastRenderedPageBreak/>
              <w:t>业绩比较基准</w:t>
            </w:r>
          </w:p>
        </w:tc>
        <w:tc>
          <w:tcPr>
            <w:tcW w:w="6804"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沪深</w:t>
            </w:r>
            <w:r w:rsidRPr="00F6048D">
              <w:rPr>
                <w:rFonts w:eastAsiaTheme="minorEastAsia"/>
                <w:szCs w:val="21"/>
              </w:rPr>
              <w:t>300</w:t>
            </w:r>
            <w:r w:rsidRPr="00F6048D">
              <w:rPr>
                <w:rFonts w:eastAsiaTheme="minorEastAsia"/>
                <w:szCs w:val="21"/>
              </w:rPr>
              <w:t>指数收益率</w:t>
            </w:r>
            <w:r w:rsidRPr="00F6048D">
              <w:rPr>
                <w:rFonts w:eastAsiaTheme="minorEastAsia"/>
                <w:szCs w:val="21"/>
              </w:rPr>
              <w:t>×95%+</w:t>
            </w:r>
            <w:r w:rsidRPr="00F6048D">
              <w:rPr>
                <w:rFonts w:eastAsiaTheme="minorEastAsia"/>
                <w:szCs w:val="21"/>
              </w:rPr>
              <w:t>银行活期存款利率</w:t>
            </w:r>
            <w:r w:rsidRPr="00F6048D">
              <w:rPr>
                <w:rFonts w:eastAsiaTheme="minorEastAsia"/>
                <w:szCs w:val="21"/>
              </w:rPr>
              <w:t>(</w:t>
            </w:r>
            <w:r w:rsidRPr="00F6048D">
              <w:rPr>
                <w:rFonts w:eastAsiaTheme="minorEastAsia"/>
                <w:szCs w:val="21"/>
              </w:rPr>
              <w:t>税后</w:t>
            </w:r>
            <w:r w:rsidRPr="00F6048D">
              <w:rPr>
                <w:rFonts w:eastAsiaTheme="minorEastAsia"/>
                <w:szCs w:val="21"/>
              </w:rPr>
              <w:t>)×5%</w:t>
            </w:r>
          </w:p>
        </w:tc>
      </w:tr>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风险收益特征</w:t>
            </w:r>
          </w:p>
        </w:tc>
        <w:tc>
          <w:tcPr>
            <w:tcW w:w="6804"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本基金为指数增强型基金，其预期风险与预期收益高于混合型基金、债券型基金与货币市场基金。同时，本基金主要投资于标的指数成份股及其备选成份股，具有与标的指数相似的风险收益特征。</w:t>
            </w:r>
          </w:p>
        </w:tc>
      </w:tr>
    </w:tbl>
    <w:p w:rsidR="001A59F9" w:rsidRPr="00F6048D" w:rsidRDefault="001A59F9" w:rsidP="00215824">
      <w:pPr>
        <w:pStyle w:val="20"/>
        <w:spacing w:before="0" w:after="0"/>
        <w:rPr>
          <w:rFonts w:ascii="Times New Roman" w:eastAsiaTheme="minorEastAsia" w:hAnsi="Times New Roman"/>
          <w:kern w:val="0"/>
          <w:sz w:val="21"/>
          <w:szCs w:val="21"/>
        </w:rPr>
      </w:pPr>
      <w:bookmarkStart w:id="16" w:name="_Toc225498247"/>
      <w:bookmarkStart w:id="17" w:name="_Toc361324847"/>
      <w:bookmarkStart w:id="18" w:name="_Toc162425261"/>
      <w:r w:rsidRPr="00F6048D">
        <w:rPr>
          <w:rFonts w:ascii="Times New Roman" w:eastAsiaTheme="minorEastAsia" w:hAnsi="Times New Roman"/>
          <w:kern w:val="0"/>
          <w:sz w:val="21"/>
          <w:szCs w:val="21"/>
        </w:rPr>
        <w:t>2.3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973BAC" w:rsidRPr="00F6048D" w:rsidTr="00EC7BDC">
        <w:tc>
          <w:tcPr>
            <w:tcW w:w="2631" w:type="dxa"/>
            <w:gridSpan w:val="2"/>
            <w:vAlign w:val="center"/>
          </w:tcPr>
          <w:p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项目</w:t>
            </w:r>
          </w:p>
        </w:tc>
        <w:tc>
          <w:tcPr>
            <w:tcW w:w="3181" w:type="dxa"/>
            <w:vAlign w:val="center"/>
          </w:tcPr>
          <w:p w:rsidR="001A59F9" w:rsidRPr="00F6048D" w:rsidRDefault="001A59F9" w:rsidP="00370FB7">
            <w:pPr>
              <w:spacing w:line="360" w:lineRule="auto"/>
              <w:jc w:val="center"/>
              <w:rPr>
                <w:rFonts w:eastAsiaTheme="minorEastAsia"/>
                <w:szCs w:val="21"/>
              </w:rPr>
            </w:pPr>
            <w:r w:rsidRPr="00F6048D">
              <w:rPr>
                <w:rFonts w:eastAsiaTheme="minorEastAsia"/>
                <w:szCs w:val="21"/>
              </w:rPr>
              <w:t>基金管理人</w:t>
            </w:r>
          </w:p>
        </w:tc>
        <w:tc>
          <w:tcPr>
            <w:tcW w:w="3260" w:type="dxa"/>
            <w:vAlign w:val="center"/>
          </w:tcPr>
          <w:p w:rsidR="001A59F9" w:rsidRPr="00F6048D" w:rsidRDefault="001A59F9" w:rsidP="00370FB7">
            <w:pPr>
              <w:spacing w:line="360" w:lineRule="auto"/>
              <w:jc w:val="center"/>
              <w:rPr>
                <w:rFonts w:eastAsiaTheme="minorEastAsia"/>
                <w:szCs w:val="21"/>
              </w:rPr>
            </w:pPr>
            <w:r w:rsidRPr="00F6048D">
              <w:rPr>
                <w:rFonts w:eastAsiaTheme="minorEastAsia"/>
                <w:szCs w:val="21"/>
              </w:rPr>
              <w:t>基金托管人</w:t>
            </w:r>
          </w:p>
        </w:tc>
      </w:tr>
      <w:tr w:rsidR="00973BAC" w:rsidRPr="00F6048D" w:rsidTr="00EC7BDC">
        <w:tc>
          <w:tcPr>
            <w:tcW w:w="2631" w:type="dxa"/>
            <w:gridSpan w:val="2"/>
            <w:vAlign w:val="center"/>
          </w:tcPr>
          <w:p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kern w:val="0"/>
                <w:szCs w:val="21"/>
              </w:rPr>
              <w:t>名称</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摩根基金管理（中国）有限公司</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江苏银行股份有限公司</w:t>
            </w:r>
          </w:p>
        </w:tc>
      </w:tr>
      <w:tr w:rsidR="00973BAC" w:rsidRPr="00F6048D" w:rsidTr="00EC7BDC">
        <w:tc>
          <w:tcPr>
            <w:tcW w:w="1260" w:type="dxa"/>
            <w:vMerge w:val="restart"/>
            <w:vAlign w:val="center"/>
          </w:tcPr>
          <w:p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szCs w:val="21"/>
              </w:rPr>
              <w:t>信息披露负责人</w:t>
            </w:r>
          </w:p>
        </w:tc>
        <w:tc>
          <w:tcPr>
            <w:tcW w:w="1371"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姓名</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邹树波</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周宏</w:t>
            </w:r>
          </w:p>
        </w:tc>
      </w:tr>
      <w:tr w:rsidR="00973BAC" w:rsidRPr="00F6048D" w:rsidTr="00EC7BDC">
        <w:tc>
          <w:tcPr>
            <w:tcW w:w="1260" w:type="dxa"/>
            <w:vMerge/>
            <w:vAlign w:val="center"/>
          </w:tcPr>
          <w:p w:rsidR="001A59F9" w:rsidRPr="00F6048D" w:rsidRDefault="001A59F9" w:rsidP="00026C9C">
            <w:pPr>
              <w:widowControl/>
              <w:spacing w:line="360" w:lineRule="auto"/>
              <w:jc w:val="left"/>
              <w:rPr>
                <w:rFonts w:eastAsiaTheme="minorEastAsia"/>
                <w:kern w:val="0"/>
                <w:szCs w:val="21"/>
              </w:rPr>
            </w:pPr>
          </w:p>
        </w:tc>
        <w:tc>
          <w:tcPr>
            <w:tcW w:w="1371"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联系电话</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021-38794888</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025-58588217</w:t>
            </w:r>
          </w:p>
        </w:tc>
      </w:tr>
      <w:tr w:rsidR="00973BAC" w:rsidRPr="00F6048D" w:rsidTr="00EC7BDC">
        <w:tc>
          <w:tcPr>
            <w:tcW w:w="1260" w:type="dxa"/>
            <w:vMerge/>
            <w:vAlign w:val="center"/>
          </w:tcPr>
          <w:p w:rsidR="001A59F9" w:rsidRPr="00F6048D" w:rsidRDefault="001A59F9" w:rsidP="00026C9C">
            <w:pPr>
              <w:widowControl/>
              <w:spacing w:line="360" w:lineRule="auto"/>
              <w:jc w:val="left"/>
              <w:rPr>
                <w:rFonts w:eastAsiaTheme="minorEastAsia"/>
                <w:kern w:val="0"/>
                <w:szCs w:val="21"/>
              </w:rPr>
            </w:pPr>
          </w:p>
        </w:tc>
        <w:tc>
          <w:tcPr>
            <w:tcW w:w="1371"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电子邮箱</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services@cifm.com</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zhouhong1@jsbchina.cn</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lastRenderedPageBreak/>
              <w:t>客户服务电话</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400-889-4888</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95319</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传真</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021-20628400</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025-58588155</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注册地址</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南京市中华路</w:t>
            </w:r>
            <w:r w:rsidRPr="00F6048D">
              <w:rPr>
                <w:rFonts w:eastAsiaTheme="minorEastAsia"/>
                <w:kern w:val="0"/>
                <w:szCs w:val="21"/>
              </w:rPr>
              <w:t>26</w:t>
            </w:r>
            <w:r w:rsidRPr="00F6048D">
              <w:rPr>
                <w:rFonts w:eastAsiaTheme="minorEastAsia"/>
                <w:kern w:val="0"/>
                <w:szCs w:val="21"/>
              </w:rPr>
              <w:t>号</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办公地址</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南京市中华路</w:t>
            </w:r>
            <w:r w:rsidRPr="00F6048D">
              <w:rPr>
                <w:rFonts w:eastAsiaTheme="minorEastAsia"/>
                <w:kern w:val="0"/>
                <w:szCs w:val="21"/>
              </w:rPr>
              <w:t>26</w:t>
            </w:r>
            <w:r w:rsidRPr="00F6048D">
              <w:rPr>
                <w:rFonts w:eastAsiaTheme="minorEastAsia"/>
                <w:kern w:val="0"/>
                <w:szCs w:val="21"/>
              </w:rPr>
              <w:t>号</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邮政编码</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200120</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210001</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法定代表人</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王琼慧</w:t>
            </w:r>
          </w:p>
        </w:tc>
        <w:tc>
          <w:tcPr>
            <w:tcW w:w="3260" w:type="dxa"/>
            <w:vAlign w:val="center"/>
          </w:tcPr>
          <w:p w:rsidR="001A59F9" w:rsidRPr="00F6048D" w:rsidRDefault="00F83F46" w:rsidP="00370FB7">
            <w:pPr>
              <w:autoSpaceDE w:val="0"/>
              <w:autoSpaceDN w:val="0"/>
              <w:adjustRightInd w:val="0"/>
              <w:spacing w:before="29" w:line="360" w:lineRule="auto"/>
              <w:ind w:left="15"/>
              <w:jc w:val="center"/>
              <w:rPr>
                <w:rFonts w:eastAsiaTheme="minorEastAsia"/>
                <w:kern w:val="0"/>
                <w:szCs w:val="21"/>
              </w:rPr>
            </w:pPr>
            <w:r w:rsidRPr="007A7009">
              <w:rPr>
                <w:rFonts w:eastAsiaTheme="minorEastAsia" w:hint="eastAsia"/>
                <w:kern w:val="0"/>
                <w:szCs w:val="21"/>
              </w:rPr>
              <w:t>葛仁余</w:t>
            </w:r>
          </w:p>
        </w:tc>
      </w:tr>
    </w:tbl>
    <w:p w:rsidR="001A59F9" w:rsidRPr="00F6048D" w:rsidRDefault="001A59F9" w:rsidP="00976A4D">
      <w:pPr>
        <w:pStyle w:val="20"/>
        <w:spacing w:before="0" w:after="0"/>
        <w:rPr>
          <w:rFonts w:ascii="Times New Roman" w:eastAsiaTheme="minorEastAsia" w:hAnsi="Times New Roman"/>
          <w:kern w:val="0"/>
          <w:sz w:val="21"/>
          <w:szCs w:val="21"/>
        </w:rPr>
      </w:pPr>
      <w:bookmarkStart w:id="19" w:name="_Toc225498248"/>
      <w:bookmarkStart w:id="20" w:name="_Toc361324848"/>
      <w:bookmarkStart w:id="21" w:name="_Toc162425262"/>
      <w:r w:rsidRPr="00F6048D">
        <w:rPr>
          <w:rFonts w:ascii="Times New Roman" w:eastAsiaTheme="minorEastAsia" w:hAnsi="Times New Roman"/>
          <w:kern w:val="0"/>
          <w:sz w:val="21"/>
          <w:szCs w:val="21"/>
        </w:rPr>
        <w:t>2.4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973BAC" w:rsidRPr="00F6048D" w:rsidTr="00EC7BDC">
        <w:tc>
          <w:tcPr>
            <w:tcW w:w="3686" w:type="dxa"/>
            <w:vAlign w:val="center"/>
          </w:tcPr>
          <w:p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本基金选定的信息披露报纸名称</w:t>
            </w:r>
          </w:p>
        </w:tc>
        <w:tc>
          <w:tcPr>
            <w:tcW w:w="5386"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《中国证券报》</w:t>
            </w:r>
          </w:p>
        </w:tc>
      </w:tr>
      <w:tr w:rsidR="00973BAC" w:rsidRPr="00F6048D" w:rsidTr="00EC7BDC">
        <w:tc>
          <w:tcPr>
            <w:tcW w:w="3686" w:type="dxa"/>
            <w:vAlign w:val="center"/>
          </w:tcPr>
          <w:p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登载基金年度报告正文的管理人互联网网址</w:t>
            </w:r>
          </w:p>
        </w:tc>
        <w:tc>
          <w:tcPr>
            <w:tcW w:w="5386"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am.jpmorgan.com/cn</w:t>
            </w:r>
          </w:p>
        </w:tc>
      </w:tr>
      <w:tr w:rsidR="00973BAC" w:rsidRPr="00F6048D" w:rsidTr="00EC7BDC">
        <w:tc>
          <w:tcPr>
            <w:tcW w:w="3686" w:type="dxa"/>
            <w:vAlign w:val="center"/>
          </w:tcPr>
          <w:p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基金年度报告备置地点</w:t>
            </w:r>
          </w:p>
        </w:tc>
        <w:tc>
          <w:tcPr>
            <w:tcW w:w="5386"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基金管理人、基金托管人的办公场所</w:t>
            </w:r>
          </w:p>
        </w:tc>
      </w:tr>
    </w:tbl>
    <w:p w:rsidR="001A59F9" w:rsidRPr="00F6048D" w:rsidRDefault="001A59F9" w:rsidP="00976A4D">
      <w:pPr>
        <w:pStyle w:val="20"/>
        <w:spacing w:before="0" w:after="0"/>
        <w:rPr>
          <w:rFonts w:ascii="Times New Roman" w:eastAsiaTheme="minorEastAsia" w:hAnsi="Times New Roman"/>
          <w:kern w:val="0"/>
          <w:sz w:val="21"/>
          <w:szCs w:val="21"/>
        </w:rPr>
      </w:pPr>
      <w:bookmarkStart w:id="22" w:name="_Toc225498249"/>
      <w:bookmarkStart w:id="23" w:name="_Toc361324849"/>
      <w:bookmarkStart w:id="24" w:name="_Toc162425263"/>
      <w:r w:rsidRPr="00F6048D">
        <w:rPr>
          <w:rFonts w:ascii="Times New Roman" w:eastAsiaTheme="minorEastAsia" w:hAnsi="Times New Roman"/>
          <w:kern w:val="0"/>
          <w:sz w:val="21"/>
          <w:szCs w:val="21"/>
        </w:rPr>
        <w:t>2.5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973BAC" w:rsidRPr="00F6048D" w:rsidTr="00EC7BDC">
        <w:tc>
          <w:tcPr>
            <w:tcW w:w="1843" w:type="dxa"/>
          </w:tcPr>
          <w:p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项目</w:t>
            </w:r>
          </w:p>
        </w:tc>
        <w:tc>
          <w:tcPr>
            <w:tcW w:w="3260" w:type="dxa"/>
          </w:tcPr>
          <w:p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名称</w:t>
            </w:r>
          </w:p>
        </w:tc>
        <w:tc>
          <w:tcPr>
            <w:tcW w:w="3969" w:type="dxa"/>
          </w:tcPr>
          <w:p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办公地址</w:t>
            </w:r>
          </w:p>
        </w:tc>
      </w:tr>
      <w:tr w:rsidR="00973BAC" w:rsidRPr="00F6048D" w:rsidTr="00EC7BDC">
        <w:tc>
          <w:tcPr>
            <w:tcW w:w="1843" w:type="dxa"/>
            <w:vAlign w:val="center"/>
          </w:tcPr>
          <w:p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会计师事务所</w:t>
            </w:r>
          </w:p>
        </w:tc>
        <w:tc>
          <w:tcPr>
            <w:tcW w:w="3260"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普华永道中天会计师事务所（特殊普通合伙）</w:t>
            </w:r>
          </w:p>
        </w:tc>
        <w:tc>
          <w:tcPr>
            <w:tcW w:w="3969"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w:t>
            </w:r>
            <w:r w:rsidRPr="00F6048D">
              <w:rPr>
                <w:rFonts w:eastAsiaTheme="minorEastAsia"/>
                <w:szCs w:val="21"/>
              </w:rPr>
              <w:t xml:space="preserve"> ∙ </w:t>
            </w:r>
            <w:r w:rsidRPr="00F6048D">
              <w:rPr>
                <w:rFonts w:eastAsiaTheme="minorEastAsia"/>
                <w:szCs w:val="21"/>
              </w:rPr>
              <w:t>上海市</w:t>
            </w:r>
          </w:p>
        </w:tc>
      </w:tr>
      <w:tr w:rsidR="00973BAC" w:rsidRPr="00F6048D" w:rsidTr="00EC7BDC">
        <w:tc>
          <w:tcPr>
            <w:tcW w:w="1843" w:type="dxa"/>
            <w:vAlign w:val="center"/>
          </w:tcPr>
          <w:p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注册登记机构</w:t>
            </w:r>
          </w:p>
        </w:tc>
        <w:tc>
          <w:tcPr>
            <w:tcW w:w="3260"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摩根基金管理（中国）有限公司</w:t>
            </w:r>
          </w:p>
        </w:tc>
        <w:tc>
          <w:tcPr>
            <w:tcW w:w="3969"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中国（上海）自由贸易试验区陆家嘴环路</w:t>
            </w:r>
            <w:r w:rsidRPr="00F6048D">
              <w:rPr>
                <w:rFonts w:eastAsiaTheme="minorEastAsia"/>
                <w:szCs w:val="21"/>
              </w:rPr>
              <w:t>479</w:t>
            </w:r>
            <w:r w:rsidRPr="00F6048D">
              <w:rPr>
                <w:rFonts w:eastAsiaTheme="minorEastAsia"/>
                <w:szCs w:val="21"/>
              </w:rPr>
              <w:t>号</w:t>
            </w:r>
            <w:r w:rsidRPr="00F6048D">
              <w:rPr>
                <w:rFonts w:eastAsiaTheme="minorEastAsia"/>
                <w:szCs w:val="21"/>
              </w:rPr>
              <w:t>42</w:t>
            </w:r>
            <w:r w:rsidRPr="00F6048D">
              <w:rPr>
                <w:rFonts w:eastAsiaTheme="minorEastAsia"/>
                <w:szCs w:val="21"/>
              </w:rPr>
              <w:t>层和</w:t>
            </w:r>
            <w:r w:rsidRPr="00F6048D">
              <w:rPr>
                <w:rFonts w:eastAsiaTheme="minorEastAsia"/>
                <w:szCs w:val="21"/>
              </w:rPr>
              <w:t>43</w:t>
            </w:r>
            <w:r w:rsidRPr="00F6048D">
              <w:rPr>
                <w:rFonts w:eastAsiaTheme="minorEastAsia"/>
                <w:szCs w:val="21"/>
              </w:rPr>
              <w:t>层</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25" w:name="_Toc225498250"/>
      <w:bookmarkStart w:id="26" w:name="_Toc361324850"/>
      <w:bookmarkStart w:id="27" w:name="_Toc162425264"/>
      <w:bookmarkStart w:id="28" w:name="_Toc194312019"/>
      <w:bookmarkStart w:id="29" w:name="_Toc193947512"/>
      <w:r w:rsidRPr="00F6048D">
        <w:rPr>
          <w:rFonts w:ascii="Times New Roman"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主要财务指标、基金净值表现</w:t>
      </w:r>
      <w:bookmarkEnd w:id="25"/>
      <w:r w:rsidRPr="00F6048D">
        <w:rPr>
          <w:rFonts w:ascii="Times New Roman" w:hAnsi="Times New Roman"/>
          <w:sz w:val="21"/>
          <w:szCs w:val="21"/>
        </w:rPr>
        <w:t>及利润分配情况</w:t>
      </w:r>
      <w:bookmarkEnd w:id="26"/>
      <w:bookmarkEnd w:id="27"/>
    </w:p>
    <w:p w:rsidR="001A59F9" w:rsidRPr="00F6048D"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5265"/>
      <w:r w:rsidRPr="00F6048D">
        <w:rPr>
          <w:rFonts w:ascii="Times New Roman" w:eastAsiaTheme="minorEastAsia" w:hAnsi="Times New Roman"/>
          <w:kern w:val="0"/>
          <w:sz w:val="21"/>
          <w:szCs w:val="21"/>
        </w:rPr>
        <w:t>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主要会计数据和财务指标</w:t>
      </w:r>
      <w:bookmarkEnd w:id="30"/>
      <w:bookmarkEnd w:id="31"/>
      <w:bookmarkEnd w:id="32"/>
    </w:p>
    <w:bookmarkEnd w:id="28"/>
    <w:bookmarkEnd w:id="29"/>
    <w:p w:rsidR="00C83A3C" w:rsidRPr="00F6048D" w:rsidRDefault="00C83A3C" w:rsidP="00FF600D">
      <w:pPr>
        <w:autoSpaceDE w:val="0"/>
        <w:autoSpaceDN w:val="0"/>
        <w:adjustRightInd w:val="0"/>
        <w:spacing w:before="29" w:line="360" w:lineRule="auto"/>
        <w:ind w:left="17"/>
        <w:jc w:val="right"/>
        <w:rPr>
          <w:rFonts w:eastAsiaTheme="minorEastAsia"/>
          <w:szCs w:val="21"/>
        </w:rPr>
      </w:pPr>
      <w:r w:rsidRPr="00F6048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3"/>
        <w:gridCol w:w="1872"/>
        <w:gridCol w:w="1866"/>
        <w:gridCol w:w="2037"/>
        <w:gridCol w:w="35"/>
        <w:gridCol w:w="2073"/>
      </w:tblGrid>
      <w:tr w:rsidR="00A10876" w:rsidRPr="00F6048D" w:rsidTr="00A10876">
        <w:trPr>
          <w:trHeight w:val="487"/>
        </w:trPr>
        <w:tc>
          <w:tcPr>
            <w:tcW w:w="516" w:type="pct"/>
            <w:vMerge w:val="restart"/>
            <w:vAlign w:val="center"/>
          </w:tcPr>
          <w:p w:rsidR="00C83A3C" w:rsidRPr="00F6048D" w:rsidRDefault="00C83A3C" w:rsidP="00244BE7">
            <w:pPr>
              <w:ind w:leftChars="-51" w:left="-107" w:rightChars="-51" w:right="-107"/>
              <w:jc w:val="center"/>
              <w:rPr>
                <w:rFonts w:eastAsiaTheme="minorEastAsia"/>
                <w:b/>
                <w:szCs w:val="21"/>
              </w:rPr>
            </w:pPr>
            <w:r w:rsidRPr="00F6048D">
              <w:rPr>
                <w:rFonts w:eastAsiaTheme="minorEastAsia"/>
                <w:b/>
                <w:szCs w:val="21"/>
              </w:rPr>
              <w:t>3.1.1</w:t>
            </w:r>
            <w:r w:rsidRPr="00F6048D">
              <w:rPr>
                <w:rFonts w:eastAsiaTheme="minorEastAsia"/>
                <w:b/>
                <w:szCs w:val="21"/>
              </w:rPr>
              <w:t>期间数据和指标</w:t>
            </w:r>
          </w:p>
        </w:tc>
        <w:tc>
          <w:tcPr>
            <w:tcW w:w="1374"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w:t>
            </w:r>
          </w:p>
        </w:tc>
        <w:tc>
          <w:tcPr>
            <w:tcW w:w="1526" w:type="pct"/>
            <w:gridSpan w:val="3"/>
            <w:vAlign w:val="center"/>
          </w:tcPr>
          <w:p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w:t>
            </w:r>
            <w:r w:rsidRPr="00F6048D">
              <w:rPr>
                <w:rFonts w:eastAsiaTheme="minorEastAsia"/>
                <w:b/>
                <w:szCs w:val="21"/>
              </w:rPr>
              <w:t>12</w:t>
            </w:r>
            <w:r w:rsidRPr="00F6048D">
              <w:rPr>
                <w:rFonts w:eastAsiaTheme="minorEastAsia"/>
                <w:b/>
                <w:szCs w:val="21"/>
              </w:rPr>
              <w:t>月</w:t>
            </w:r>
            <w:r w:rsidRPr="00F6048D">
              <w:rPr>
                <w:rFonts w:eastAsiaTheme="minorEastAsia"/>
                <w:b/>
                <w:szCs w:val="21"/>
              </w:rPr>
              <w:t>28</w:t>
            </w:r>
            <w:r w:rsidRPr="00F6048D">
              <w:rPr>
                <w:rFonts w:eastAsiaTheme="minorEastAsia"/>
                <w:b/>
                <w:szCs w:val="21"/>
              </w:rPr>
              <w:t>日（基金合同生效日）至</w:t>
            </w:r>
            <w:r w:rsidRPr="00F6048D">
              <w:rPr>
                <w:rFonts w:eastAsiaTheme="minorEastAsia"/>
                <w:b/>
                <w:szCs w:val="21"/>
              </w:rPr>
              <w:t>2022</w:t>
            </w:r>
            <w:r w:rsidRPr="00F6048D">
              <w:rPr>
                <w:rFonts w:eastAsiaTheme="minorEastAsia"/>
                <w:b/>
                <w:szCs w:val="21"/>
              </w:rPr>
              <w:t>年</w:t>
            </w:r>
            <w:r w:rsidRPr="00F6048D">
              <w:rPr>
                <w:rFonts w:eastAsiaTheme="minorEastAsia"/>
                <w:b/>
                <w:szCs w:val="21"/>
              </w:rPr>
              <w:t>12</w:t>
            </w:r>
            <w:r w:rsidRPr="00F6048D">
              <w:rPr>
                <w:rFonts w:eastAsiaTheme="minorEastAsia"/>
                <w:b/>
                <w:szCs w:val="21"/>
              </w:rPr>
              <w:t>月</w:t>
            </w:r>
            <w:r w:rsidRPr="00F6048D">
              <w:rPr>
                <w:rFonts w:eastAsiaTheme="minorEastAsia"/>
                <w:b/>
                <w:szCs w:val="21"/>
              </w:rPr>
              <w:t>31</w:t>
            </w:r>
            <w:r w:rsidRPr="00F6048D">
              <w:rPr>
                <w:rFonts w:eastAsiaTheme="minorEastAsia"/>
                <w:b/>
                <w:szCs w:val="21"/>
              </w:rPr>
              <w:t>日</w:t>
            </w:r>
          </w:p>
        </w:tc>
      </w:tr>
      <w:tr w:rsidR="00A10876" w:rsidRPr="00F6048D" w:rsidTr="00A10876">
        <w:trPr>
          <w:trHeight w:val="487"/>
        </w:trPr>
        <w:tc>
          <w:tcPr>
            <w:tcW w:w="516" w:type="pct"/>
            <w:vMerge/>
            <w:vAlign w:val="center"/>
          </w:tcPr>
          <w:p w:rsidR="00C83A3C" w:rsidRPr="00F6048D" w:rsidRDefault="00C83A3C" w:rsidP="00244BE7">
            <w:pPr>
              <w:widowControl/>
              <w:jc w:val="left"/>
              <w:rPr>
                <w:rFonts w:eastAsiaTheme="minorEastAsia"/>
                <w:b/>
                <w:szCs w:val="21"/>
              </w:rPr>
            </w:pPr>
          </w:p>
        </w:tc>
        <w:tc>
          <w:tcPr>
            <w:tcW w:w="687" w:type="pct"/>
            <w:vAlign w:val="center"/>
          </w:tcPr>
          <w:p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687" w:type="pct"/>
            <w:vAlign w:val="center"/>
          </w:tcPr>
          <w:p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763" w:type="pct"/>
            <w:gridSpan w:val="2"/>
            <w:vAlign w:val="center"/>
          </w:tcPr>
          <w:p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763" w:type="pct"/>
            <w:vAlign w:val="center"/>
          </w:tcPr>
          <w:p w:rsidR="00C83A3C" w:rsidRPr="00F6048D" w:rsidRDefault="00C83A3C" w:rsidP="00244BE7">
            <w:pPr>
              <w:jc w:val="center"/>
              <w:rPr>
                <w:rFonts w:eastAsiaTheme="minorEastAsia"/>
                <w:b/>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r>
      <w:tr w:rsidR="00A10876" w:rsidRPr="00F6048D" w:rsidTr="00A10876">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本期已实现收益</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-153,438.12</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-31,148.46</w:t>
            </w:r>
          </w:p>
        </w:tc>
        <w:tc>
          <w:tcPr>
            <w:tcW w:w="763"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-1,649.79</w:t>
            </w:r>
          </w:p>
        </w:tc>
        <w:tc>
          <w:tcPr>
            <w:tcW w:w="763" w:type="pct"/>
            <w:vAlign w:val="center"/>
          </w:tcPr>
          <w:p w:rsidR="00C83A3C" w:rsidRPr="00F6048D" w:rsidRDefault="00C83A3C" w:rsidP="00244BE7">
            <w:pPr>
              <w:jc w:val="right"/>
              <w:rPr>
                <w:rFonts w:eastAsiaTheme="minorEastAsia"/>
                <w:szCs w:val="21"/>
              </w:rPr>
            </w:pPr>
            <w:r w:rsidRPr="00F6048D">
              <w:rPr>
                <w:rFonts w:eastAsiaTheme="minorEastAsia"/>
                <w:szCs w:val="21"/>
              </w:rPr>
              <w:t>-0.15</w:t>
            </w:r>
          </w:p>
        </w:tc>
      </w:tr>
      <w:tr w:rsidR="00A10876" w:rsidRPr="00F6048D" w:rsidTr="00A10876">
        <w:trPr>
          <w:trHeight w:val="754"/>
        </w:trPr>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本期利润</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-2,371,981.04</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-140,796.29</w:t>
            </w:r>
          </w:p>
        </w:tc>
        <w:tc>
          <w:tcPr>
            <w:tcW w:w="763"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-2,259.74</w:t>
            </w:r>
          </w:p>
        </w:tc>
        <w:tc>
          <w:tcPr>
            <w:tcW w:w="763" w:type="pct"/>
            <w:vAlign w:val="center"/>
          </w:tcPr>
          <w:p w:rsidR="00C83A3C" w:rsidRPr="00F6048D" w:rsidRDefault="00C83A3C" w:rsidP="00244BE7">
            <w:pPr>
              <w:jc w:val="right"/>
              <w:rPr>
                <w:rFonts w:eastAsiaTheme="minorEastAsia"/>
                <w:szCs w:val="21"/>
              </w:rPr>
            </w:pPr>
            <w:r w:rsidRPr="00F6048D">
              <w:rPr>
                <w:rFonts w:eastAsiaTheme="minorEastAsia"/>
                <w:szCs w:val="21"/>
              </w:rPr>
              <w:t>-0.20</w:t>
            </w:r>
          </w:p>
        </w:tc>
      </w:tr>
      <w:tr w:rsidR="00A10876" w:rsidRPr="00F6048D" w:rsidTr="00A10876">
        <w:tc>
          <w:tcPr>
            <w:tcW w:w="516" w:type="pct"/>
            <w:vAlign w:val="center"/>
          </w:tcPr>
          <w:p w:rsidR="00C83A3C" w:rsidRPr="00F6048D" w:rsidRDefault="00C83A3C" w:rsidP="00244BE7">
            <w:pPr>
              <w:rPr>
                <w:rFonts w:eastAsiaTheme="minorEastAsia"/>
                <w:szCs w:val="21"/>
              </w:rPr>
            </w:pPr>
            <w:r w:rsidRPr="00F6048D">
              <w:rPr>
                <w:rFonts w:eastAsiaTheme="minorEastAsia"/>
                <w:szCs w:val="21"/>
              </w:rPr>
              <w:lastRenderedPageBreak/>
              <w:t>加权平均基金份额本期利润</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-0.1524</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-0.1634</w:t>
            </w:r>
          </w:p>
        </w:tc>
        <w:tc>
          <w:tcPr>
            <w:tcW w:w="763"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-0.0002</w:t>
            </w:r>
          </w:p>
        </w:tc>
        <w:tc>
          <w:tcPr>
            <w:tcW w:w="763" w:type="pct"/>
            <w:vAlign w:val="center"/>
          </w:tcPr>
          <w:p w:rsidR="00C83A3C" w:rsidRPr="00F6048D" w:rsidRDefault="00C83A3C" w:rsidP="00244BE7">
            <w:pPr>
              <w:jc w:val="right"/>
              <w:rPr>
                <w:rFonts w:eastAsiaTheme="minorEastAsia"/>
                <w:szCs w:val="21"/>
              </w:rPr>
            </w:pPr>
            <w:r w:rsidRPr="00F6048D">
              <w:rPr>
                <w:rFonts w:eastAsiaTheme="minorEastAsia"/>
                <w:szCs w:val="21"/>
              </w:rPr>
              <w:t>-0.0002</w:t>
            </w:r>
          </w:p>
        </w:tc>
      </w:tr>
      <w:tr w:rsidR="00A10876" w:rsidRPr="00F6048D" w:rsidTr="00A10876">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本期加权平均净值利润率</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-16.09%</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-17.52%</w:t>
            </w:r>
          </w:p>
        </w:tc>
        <w:tc>
          <w:tcPr>
            <w:tcW w:w="763"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-0.02%</w:t>
            </w:r>
          </w:p>
        </w:tc>
        <w:tc>
          <w:tcPr>
            <w:tcW w:w="763" w:type="pct"/>
            <w:vAlign w:val="center"/>
          </w:tcPr>
          <w:p w:rsidR="00C83A3C" w:rsidRPr="00F6048D" w:rsidRDefault="00C83A3C" w:rsidP="00244BE7">
            <w:pPr>
              <w:jc w:val="right"/>
              <w:rPr>
                <w:rFonts w:eastAsiaTheme="minorEastAsia"/>
                <w:szCs w:val="21"/>
              </w:rPr>
            </w:pPr>
            <w:r w:rsidRPr="00F6048D">
              <w:rPr>
                <w:rFonts w:eastAsiaTheme="minorEastAsia"/>
                <w:szCs w:val="21"/>
              </w:rPr>
              <w:t>-0.02%</w:t>
            </w:r>
          </w:p>
        </w:tc>
      </w:tr>
      <w:tr w:rsidR="00A10876" w:rsidRPr="00F6048D" w:rsidTr="00A10876">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本期基金份额净值增长率</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-15.04%</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-15.29%</w:t>
            </w:r>
          </w:p>
        </w:tc>
        <w:tc>
          <w:tcPr>
            <w:tcW w:w="763"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-0.02%</w:t>
            </w:r>
          </w:p>
        </w:tc>
        <w:tc>
          <w:tcPr>
            <w:tcW w:w="763" w:type="pct"/>
            <w:vAlign w:val="center"/>
          </w:tcPr>
          <w:p w:rsidR="00C83A3C" w:rsidRPr="00F6048D" w:rsidRDefault="00C83A3C" w:rsidP="00244BE7">
            <w:pPr>
              <w:jc w:val="right"/>
              <w:rPr>
                <w:rFonts w:eastAsiaTheme="minorEastAsia"/>
                <w:szCs w:val="21"/>
              </w:rPr>
            </w:pPr>
            <w:r w:rsidRPr="00F6048D">
              <w:rPr>
                <w:rFonts w:eastAsiaTheme="minorEastAsia"/>
                <w:szCs w:val="21"/>
              </w:rPr>
              <w:t>-0.02%</w:t>
            </w:r>
          </w:p>
        </w:tc>
      </w:tr>
      <w:tr w:rsidR="00A10876" w:rsidRPr="00F6048D" w:rsidTr="00A10876">
        <w:tc>
          <w:tcPr>
            <w:tcW w:w="515" w:type="pct"/>
            <w:vMerge w:val="restart"/>
            <w:vAlign w:val="center"/>
          </w:tcPr>
          <w:p w:rsidR="00C83A3C" w:rsidRPr="00F6048D" w:rsidRDefault="00C83A3C" w:rsidP="00244BE7">
            <w:pPr>
              <w:ind w:leftChars="-51" w:left="-107" w:rightChars="-51" w:right="-107"/>
              <w:rPr>
                <w:rFonts w:eastAsiaTheme="minorEastAsia"/>
                <w:b/>
                <w:szCs w:val="21"/>
              </w:rPr>
            </w:pPr>
            <w:r w:rsidRPr="00F6048D">
              <w:rPr>
                <w:rFonts w:eastAsiaTheme="minorEastAsia"/>
                <w:b/>
                <w:szCs w:val="21"/>
              </w:rPr>
              <w:t>3.1.2</w:t>
            </w:r>
            <w:r w:rsidRPr="00F6048D">
              <w:rPr>
                <w:rFonts w:eastAsiaTheme="minorEastAsia"/>
                <w:b/>
                <w:szCs w:val="21"/>
              </w:rPr>
              <w:t>期末数据和指标</w:t>
            </w:r>
          </w:p>
        </w:tc>
        <w:tc>
          <w:tcPr>
            <w:tcW w:w="1376"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25" w:type="pct"/>
            <w:gridSpan w:val="3"/>
            <w:vAlign w:val="center"/>
          </w:tcPr>
          <w:p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r>
      <w:tr w:rsidR="00A10876" w:rsidRPr="00F6048D" w:rsidTr="00A10876">
        <w:trPr>
          <w:trHeight w:val="373"/>
        </w:trPr>
        <w:tc>
          <w:tcPr>
            <w:tcW w:w="515" w:type="pct"/>
            <w:vMerge/>
            <w:vAlign w:val="center"/>
          </w:tcPr>
          <w:p w:rsidR="00C83A3C" w:rsidRPr="00F6048D" w:rsidRDefault="00C83A3C" w:rsidP="00244BE7">
            <w:pPr>
              <w:widowControl/>
              <w:jc w:val="left"/>
              <w:rPr>
                <w:rFonts w:eastAsiaTheme="minorEastAsia"/>
                <w:b/>
                <w:szCs w:val="21"/>
              </w:rPr>
            </w:pPr>
          </w:p>
        </w:tc>
        <w:tc>
          <w:tcPr>
            <w:tcW w:w="689"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687"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762" w:type="pct"/>
            <w:gridSpan w:val="2"/>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762"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r>
      <w:tr w:rsidR="00A10876" w:rsidRPr="00F6048D" w:rsidTr="00A10876">
        <w:tc>
          <w:tcPr>
            <w:tcW w:w="515" w:type="pct"/>
            <w:vAlign w:val="center"/>
          </w:tcPr>
          <w:p w:rsidR="00C83A3C" w:rsidRPr="00F6048D" w:rsidRDefault="00C83A3C" w:rsidP="00244BE7">
            <w:pPr>
              <w:rPr>
                <w:rFonts w:eastAsiaTheme="minorEastAsia"/>
                <w:szCs w:val="21"/>
              </w:rPr>
            </w:pPr>
            <w:r w:rsidRPr="00F6048D">
              <w:rPr>
                <w:rFonts w:eastAsiaTheme="minorEastAsia"/>
                <w:szCs w:val="21"/>
              </w:rPr>
              <w:t>期末可供分配利润</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-2,454,118.62</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-251,281.56</w:t>
            </w:r>
          </w:p>
        </w:tc>
        <w:tc>
          <w:tcPr>
            <w:tcW w:w="762"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-2,259.74</w:t>
            </w:r>
          </w:p>
        </w:tc>
        <w:tc>
          <w:tcPr>
            <w:tcW w:w="762" w:type="pct"/>
            <w:vAlign w:val="center"/>
          </w:tcPr>
          <w:p w:rsidR="00C83A3C" w:rsidRPr="00F6048D" w:rsidRDefault="00C83A3C" w:rsidP="00244BE7">
            <w:pPr>
              <w:jc w:val="right"/>
              <w:rPr>
                <w:rFonts w:eastAsiaTheme="minorEastAsia"/>
                <w:szCs w:val="21"/>
              </w:rPr>
            </w:pPr>
            <w:r w:rsidRPr="00F6048D">
              <w:rPr>
                <w:rFonts w:eastAsiaTheme="minorEastAsia"/>
                <w:szCs w:val="21"/>
              </w:rPr>
              <w:t>-0.20</w:t>
            </w:r>
          </w:p>
        </w:tc>
      </w:tr>
      <w:tr w:rsidR="00A10876" w:rsidRPr="00F6048D" w:rsidTr="00A10876">
        <w:tc>
          <w:tcPr>
            <w:tcW w:w="515" w:type="pct"/>
            <w:vAlign w:val="center"/>
          </w:tcPr>
          <w:p w:rsidR="00C83A3C" w:rsidRPr="00F6048D" w:rsidRDefault="00C83A3C" w:rsidP="00244BE7">
            <w:pPr>
              <w:rPr>
                <w:rFonts w:eastAsiaTheme="minorEastAsia"/>
                <w:szCs w:val="21"/>
              </w:rPr>
            </w:pPr>
            <w:r w:rsidRPr="00F6048D">
              <w:rPr>
                <w:rFonts w:eastAsiaTheme="minorEastAsia"/>
                <w:szCs w:val="21"/>
              </w:rPr>
              <w:t>期末可供分配基金份额利润</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-0.1506</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-0.1531</w:t>
            </w:r>
          </w:p>
        </w:tc>
        <w:tc>
          <w:tcPr>
            <w:tcW w:w="762"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-0.0002</w:t>
            </w:r>
          </w:p>
        </w:tc>
        <w:tc>
          <w:tcPr>
            <w:tcW w:w="762" w:type="pct"/>
            <w:vAlign w:val="center"/>
          </w:tcPr>
          <w:p w:rsidR="00C83A3C" w:rsidRPr="00F6048D" w:rsidRDefault="00C83A3C" w:rsidP="00244BE7">
            <w:pPr>
              <w:jc w:val="right"/>
              <w:rPr>
                <w:rFonts w:eastAsiaTheme="minorEastAsia"/>
                <w:szCs w:val="21"/>
              </w:rPr>
            </w:pPr>
            <w:r w:rsidRPr="00F6048D">
              <w:rPr>
                <w:rFonts w:eastAsiaTheme="minorEastAsia"/>
                <w:szCs w:val="21"/>
              </w:rPr>
              <w:t>-0.0002</w:t>
            </w:r>
          </w:p>
        </w:tc>
      </w:tr>
      <w:tr w:rsidR="00A10876" w:rsidRPr="00F6048D" w:rsidTr="00A10876">
        <w:tc>
          <w:tcPr>
            <w:tcW w:w="515" w:type="pct"/>
            <w:vAlign w:val="center"/>
          </w:tcPr>
          <w:p w:rsidR="00C83A3C" w:rsidRPr="00F6048D" w:rsidRDefault="00C83A3C" w:rsidP="00244BE7">
            <w:pPr>
              <w:rPr>
                <w:rFonts w:eastAsiaTheme="minorEastAsia"/>
                <w:szCs w:val="21"/>
              </w:rPr>
            </w:pPr>
            <w:r w:rsidRPr="00F6048D">
              <w:rPr>
                <w:rFonts w:eastAsiaTheme="minorEastAsia"/>
                <w:szCs w:val="21"/>
              </w:rPr>
              <w:t>期末基金资产净值</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13,837,477.16</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1,389,822.17</w:t>
            </w:r>
          </w:p>
        </w:tc>
        <w:tc>
          <w:tcPr>
            <w:tcW w:w="762"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15,053,956.70</w:t>
            </w:r>
          </w:p>
        </w:tc>
        <w:tc>
          <w:tcPr>
            <w:tcW w:w="762" w:type="pct"/>
            <w:vAlign w:val="center"/>
          </w:tcPr>
          <w:p w:rsidR="00C83A3C" w:rsidRPr="00F6048D" w:rsidRDefault="00C83A3C" w:rsidP="00244BE7">
            <w:pPr>
              <w:jc w:val="right"/>
              <w:rPr>
                <w:rFonts w:eastAsiaTheme="minorEastAsia"/>
                <w:szCs w:val="21"/>
              </w:rPr>
            </w:pPr>
            <w:r w:rsidRPr="00F6048D">
              <w:rPr>
                <w:rFonts w:eastAsiaTheme="minorEastAsia"/>
                <w:szCs w:val="21"/>
              </w:rPr>
              <w:t>1,219.85</w:t>
            </w:r>
          </w:p>
        </w:tc>
      </w:tr>
      <w:tr w:rsidR="00A10876" w:rsidRPr="00F6048D" w:rsidTr="00A10876">
        <w:tc>
          <w:tcPr>
            <w:tcW w:w="515" w:type="pct"/>
            <w:vAlign w:val="center"/>
          </w:tcPr>
          <w:p w:rsidR="00C83A3C" w:rsidRPr="00F6048D" w:rsidRDefault="00C83A3C" w:rsidP="00244BE7">
            <w:pPr>
              <w:rPr>
                <w:rFonts w:eastAsiaTheme="minorEastAsia"/>
                <w:szCs w:val="21"/>
              </w:rPr>
            </w:pPr>
            <w:r w:rsidRPr="00F6048D">
              <w:rPr>
                <w:rFonts w:eastAsiaTheme="minorEastAsia"/>
                <w:szCs w:val="21"/>
              </w:rPr>
              <w:t>期末基金份额净值</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0.8494</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0.8469</w:t>
            </w:r>
          </w:p>
        </w:tc>
        <w:tc>
          <w:tcPr>
            <w:tcW w:w="762"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0.9998</w:t>
            </w:r>
          </w:p>
        </w:tc>
        <w:tc>
          <w:tcPr>
            <w:tcW w:w="762" w:type="pct"/>
            <w:vAlign w:val="center"/>
          </w:tcPr>
          <w:p w:rsidR="00C83A3C" w:rsidRPr="00F6048D" w:rsidRDefault="00C83A3C" w:rsidP="00244BE7">
            <w:pPr>
              <w:jc w:val="right"/>
              <w:rPr>
                <w:rFonts w:eastAsiaTheme="minorEastAsia"/>
                <w:szCs w:val="21"/>
              </w:rPr>
            </w:pPr>
            <w:r w:rsidRPr="00F6048D">
              <w:rPr>
                <w:rFonts w:eastAsiaTheme="minorEastAsia"/>
                <w:szCs w:val="21"/>
              </w:rPr>
              <w:t>0.9998</w:t>
            </w:r>
          </w:p>
        </w:tc>
      </w:tr>
      <w:tr w:rsidR="00A10876" w:rsidRPr="00F6048D" w:rsidTr="00A10876">
        <w:tc>
          <w:tcPr>
            <w:tcW w:w="516" w:type="pct"/>
            <w:vMerge w:val="restart"/>
            <w:vAlign w:val="center"/>
          </w:tcPr>
          <w:p w:rsidR="00C83A3C" w:rsidRPr="00F6048D" w:rsidRDefault="00C83A3C" w:rsidP="00244BE7">
            <w:pPr>
              <w:ind w:leftChars="-51" w:left="-107" w:rightChars="-51" w:right="-107"/>
              <w:rPr>
                <w:rFonts w:eastAsiaTheme="minorEastAsia"/>
                <w:b/>
                <w:szCs w:val="21"/>
              </w:rPr>
            </w:pPr>
            <w:r w:rsidRPr="00F6048D">
              <w:rPr>
                <w:rFonts w:eastAsiaTheme="minorEastAsia"/>
                <w:b/>
                <w:szCs w:val="21"/>
              </w:rPr>
              <w:t>3.1.3</w:t>
            </w:r>
            <w:r w:rsidRPr="00F6048D">
              <w:rPr>
                <w:rFonts w:eastAsiaTheme="minorEastAsia"/>
                <w:b/>
                <w:szCs w:val="21"/>
              </w:rPr>
              <w:t>累计期末指标</w:t>
            </w:r>
          </w:p>
        </w:tc>
        <w:tc>
          <w:tcPr>
            <w:tcW w:w="1374"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26" w:type="pct"/>
            <w:gridSpan w:val="3"/>
            <w:vAlign w:val="center"/>
          </w:tcPr>
          <w:p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r>
      <w:tr w:rsidR="00A10876" w:rsidRPr="00F6048D" w:rsidTr="00A10876">
        <w:tc>
          <w:tcPr>
            <w:tcW w:w="516" w:type="pct"/>
            <w:vMerge/>
            <w:vAlign w:val="center"/>
          </w:tcPr>
          <w:p w:rsidR="00C83A3C" w:rsidRPr="00F6048D" w:rsidRDefault="00C83A3C" w:rsidP="00244BE7">
            <w:pPr>
              <w:widowControl/>
              <w:jc w:val="left"/>
              <w:rPr>
                <w:rFonts w:eastAsiaTheme="minorEastAsia"/>
                <w:b/>
                <w:szCs w:val="21"/>
              </w:rPr>
            </w:pPr>
          </w:p>
        </w:tc>
        <w:tc>
          <w:tcPr>
            <w:tcW w:w="687" w:type="pct"/>
            <w:vAlign w:val="center"/>
          </w:tcPr>
          <w:p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687" w:type="pct"/>
            <w:vAlign w:val="center"/>
          </w:tcPr>
          <w:p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750" w:type="pct"/>
            <w:vAlign w:val="center"/>
          </w:tcPr>
          <w:p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776" w:type="pct"/>
            <w:gridSpan w:val="2"/>
            <w:vAlign w:val="center"/>
          </w:tcPr>
          <w:p w:rsidR="00C83A3C" w:rsidRPr="00F6048D" w:rsidRDefault="00C83A3C" w:rsidP="00244BE7">
            <w:pPr>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r>
      <w:tr w:rsidR="00A10876" w:rsidRPr="00F6048D" w:rsidTr="00A10876">
        <w:tc>
          <w:tcPr>
            <w:tcW w:w="516" w:type="pct"/>
            <w:vAlign w:val="center"/>
          </w:tcPr>
          <w:p w:rsidR="00C83A3C" w:rsidRPr="00F6048D" w:rsidRDefault="00C83A3C" w:rsidP="00244BE7">
            <w:pPr>
              <w:rPr>
                <w:rFonts w:eastAsiaTheme="minorEastAsia"/>
                <w:szCs w:val="21"/>
              </w:rPr>
            </w:pPr>
            <w:r w:rsidRPr="00F6048D">
              <w:rPr>
                <w:rFonts w:eastAsiaTheme="minorEastAsia"/>
                <w:szCs w:val="21"/>
              </w:rPr>
              <w:t>基金份额累计净值增长率</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-15.06%</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-15.31%</w:t>
            </w:r>
          </w:p>
        </w:tc>
        <w:tc>
          <w:tcPr>
            <w:tcW w:w="750" w:type="pct"/>
            <w:vAlign w:val="center"/>
          </w:tcPr>
          <w:p w:rsidR="00C83A3C" w:rsidRPr="00F6048D" w:rsidRDefault="00C83A3C" w:rsidP="00244BE7">
            <w:pPr>
              <w:jc w:val="right"/>
              <w:rPr>
                <w:rFonts w:eastAsiaTheme="minorEastAsia"/>
                <w:szCs w:val="21"/>
              </w:rPr>
            </w:pPr>
            <w:r w:rsidRPr="00F6048D">
              <w:rPr>
                <w:rFonts w:eastAsiaTheme="minorEastAsia"/>
                <w:szCs w:val="21"/>
              </w:rPr>
              <w:t>-0.02%</w:t>
            </w:r>
          </w:p>
        </w:tc>
        <w:tc>
          <w:tcPr>
            <w:tcW w:w="776"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-0.02%</w:t>
            </w:r>
          </w:p>
        </w:tc>
      </w:tr>
    </w:tbl>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F6048D" w:rsidRDefault="00C83A3C" w:rsidP="00FF600D">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F6048D" w:rsidRDefault="001A59F9" w:rsidP="009D2DE9">
      <w:pPr>
        <w:pStyle w:val="20"/>
        <w:spacing w:before="0" w:after="0"/>
        <w:rPr>
          <w:rFonts w:ascii="Times New Roman" w:eastAsiaTheme="minorEastAsia" w:hAnsi="Times New Roman"/>
          <w:kern w:val="0"/>
          <w:sz w:val="21"/>
          <w:szCs w:val="21"/>
        </w:rPr>
      </w:pPr>
      <w:bookmarkStart w:id="33" w:name="_Toc225498252"/>
      <w:bookmarkStart w:id="34" w:name="_Toc361324852"/>
      <w:bookmarkStart w:id="35" w:name="_Toc162425266"/>
      <w:r w:rsidRPr="00F6048D">
        <w:rPr>
          <w:rFonts w:ascii="Times New Roman" w:eastAsiaTheme="minorEastAsia" w:hAnsi="Times New Roman"/>
          <w:kern w:val="0"/>
          <w:sz w:val="21"/>
          <w:szCs w:val="21"/>
        </w:rPr>
        <w:t>3.2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基金净值表现</w:t>
      </w:r>
      <w:bookmarkEnd w:id="33"/>
      <w:bookmarkEnd w:id="34"/>
      <w:bookmarkEnd w:id="35"/>
    </w:p>
    <w:p w:rsidR="001A59F9" w:rsidRPr="00F6048D" w:rsidRDefault="001A59F9" w:rsidP="009D2DE9">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 xml:space="preserve">3.2.1 </w:t>
      </w:r>
      <w:r w:rsidRPr="00F6048D">
        <w:rPr>
          <w:rFonts w:eastAsiaTheme="minorEastAsia"/>
          <w:b/>
          <w:kern w:val="0"/>
          <w:szCs w:val="21"/>
        </w:rPr>
        <w:t>基金份额净值增长率及其与同期业绩比较基准收益率的比较</w:t>
      </w:r>
    </w:p>
    <w:p w:rsidR="001A59F9" w:rsidRPr="00F6048D" w:rsidRDefault="001A59F9" w:rsidP="009D2DE9">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t>摩根沪深</w:t>
      </w:r>
      <w:r w:rsidRPr="00F6048D">
        <w:rPr>
          <w:rFonts w:ascii="Times New Roman" w:eastAsiaTheme="minorEastAsia" w:hAnsi="Times New Roman"/>
          <w:b/>
          <w:color w:val="auto"/>
          <w:sz w:val="21"/>
          <w:szCs w:val="21"/>
        </w:rPr>
        <w:t>300</w:t>
      </w:r>
      <w:r w:rsidRPr="00F6048D">
        <w:rPr>
          <w:rFonts w:ascii="Times New Roman" w:eastAsiaTheme="minorEastAsia" w:hAnsi="Times New Roman"/>
          <w:b/>
          <w:color w:val="auto"/>
          <w:sz w:val="21"/>
          <w:szCs w:val="21"/>
        </w:rPr>
        <w:t>指数增强发起式</w:t>
      </w:r>
      <w:r w:rsidRPr="00F6048D">
        <w:rPr>
          <w:rFonts w:ascii="Times New Roman" w:eastAsiaTheme="minorEastAsia" w:hAnsi="Times New Roman"/>
          <w:b/>
          <w:color w:val="auto"/>
          <w:sz w:val="21"/>
          <w:szCs w:val="21"/>
        </w:rPr>
        <w:t>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rsidTr="006D141C">
        <w:tc>
          <w:tcPr>
            <w:tcW w:w="16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330DCB">
        <w:tc>
          <w:tcPr>
            <w:tcW w:w="1620" w:type="dxa"/>
            <w:vAlign w:val="center"/>
          </w:tcPr>
          <w:p w:rsidR="00330DCB" w:rsidRDefault="00AE7F4B">
            <w:pPr>
              <w:jc w:val="left"/>
            </w:pPr>
            <w:r>
              <w:rPr>
                <w:rFonts w:eastAsiaTheme="minorEastAsia"/>
                <w:szCs w:val="21"/>
              </w:rPr>
              <w:t>过去三个月</w:t>
            </w:r>
          </w:p>
        </w:tc>
        <w:tc>
          <w:tcPr>
            <w:tcW w:w="1350" w:type="dxa"/>
            <w:vAlign w:val="center"/>
          </w:tcPr>
          <w:p w:rsidR="00330DCB" w:rsidRDefault="00AE7F4B">
            <w:pPr>
              <w:jc w:val="center"/>
            </w:pPr>
            <w:r>
              <w:rPr>
                <w:rFonts w:eastAsiaTheme="minorEastAsia"/>
                <w:szCs w:val="21"/>
              </w:rPr>
              <w:t>-7.16%</w:t>
            </w:r>
          </w:p>
        </w:tc>
        <w:tc>
          <w:tcPr>
            <w:tcW w:w="1350" w:type="dxa"/>
            <w:vAlign w:val="center"/>
          </w:tcPr>
          <w:p w:rsidR="00330DCB" w:rsidRDefault="00AE7F4B">
            <w:pPr>
              <w:jc w:val="center"/>
            </w:pPr>
            <w:r>
              <w:rPr>
                <w:rFonts w:eastAsiaTheme="minorEastAsia"/>
                <w:szCs w:val="21"/>
              </w:rPr>
              <w:t>0.77%</w:t>
            </w:r>
          </w:p>
        </w:tc>
        <w:tc>
          <w:tcPr>
            <w:tcW w:w="1350" w:type="dxa"/>
            <w:vAlign w:val="center"/>
          </w:tcPr>
          <w:p w:rsidR="00330DCB" w:rsidRDefault="00AE7F4B">
            <w:pPr>
              <w:jc w:val="center"/>
            </w:pPr>
            <w:r>
              <w:rPr>
                <w:rFonts w:eastAsiaTheme="minorEastAsia"/>
                <w:szCs w:val="21"/>
              </w:rPr>
              <w:t>-6.65%</w:t>
            </w:r>
          </w:p>
        </w:tc>
        <w:tc>
          <w:tcPr>
            <w:tcW w:w="1350" w:type="dxa"/>
            <w:vAlign w:val="center"/>
          </w:tcPr>
          <w:p w:rsidR="00330DCB" w:rsidRDefault="00AE7F4B">
            <w:pPr>
              <w:jc w:val="center"/>
            </w:pPr>
            <w:r>
              <w:rPr>
                <w:rFonts w:eastAsiaTheme="minorEastAsia"/>
                <w:szCs w:val="21"/>
              </w:rPr>
              <w:t>0.75%</w:t>
            </w:r>
          </w:p>
        </w:tc>
        <w:tc>
          <w:tcPr>
            <w:tcW w:w="1350" w:type="dxa"/>
            <w:vAlign w:val="center"/>
          </w:tcPr>
          <w:p w:rsidR="00330DCB" w:rsidRDefault="00AE7F4B">
            <w:pPr>
              <w:jc w:val="center"/>
            </w:pPr>
            <w:r>
              <w:rPr>
                <w:rFonts w:eastAsiaTheme="minorEastAsia"/>
                <w:szCs w:val="21"/>
              </w:rPr>
              <w:t>-0.51%</w:t>
            </w:r>
          </w:p>
        </w:tc>
        <w:tc>
          <w:tcPr>
            <w:tcW w:w="1350" w:type="dxa"/>
            <w:vAlign w:val="center"/>
          </w:tcPr>
          <w:p w:rsidR="00330DCB" w:rsidRDefault="00AE7F4B">
            <w:pPr>
              <w:jc w:val="center"/>
            </w:pPr>
            <w:r>
              <w:rPr>
                <w:rFonts w:eastAsiaTheme="minorEastAsia"/>
                <w:szCs w:val="21"/>
              </w:rPr>
              <w:t>0.02%</w:t>
            </w:r>
          </w:p>
        </w:tc>
      </w:tr>
      <w:tr w:rsidR="00330DCB">
        <w:tc>
          <w:tcPr>
            <w:tcW w:w="1620" w:type="dxa"/>
            <w:vAlign w:val="center"/>
          </w:tcPr>
          <w:p w:rsidR="00330DCB" w:rsidRDefault="00AE7F4B">
            <w:pPr>
              <w:jc w:val="left"/>
            </w:pPr>
            <w:r>
              <w:rPr>
                <w:rFonts w:eastAsiaTheme="minorEastAsia"/>
                <w:szCs w:val="21"/>
              </w:rPr>
              <w:t>过去六个月</w:t>
            </w:r>
          </w:p>
        </w:tc>
        <w:tc>
          <w:tcPr>
            <w:tcW w:w="1350" w:type="dxa"/>
            <w:vAlign w:val="center"/>
          </w:tcPr>
          <w:p w:rsidR="00330DCB" w:rsidRDefault="00AE7F4B">
            <w:pPr>
              <w:jc w:val="center"/>
            </w:pPr>
            <w:r>
              <w:rPr>
                <w:rFonts w:eastAsiaTheme="minorEastAsia"/>
                <w:szCs w:val="21"/>
              </w:rPr>
              <w:t>-10.50%</w:t>
            </w:r>
          </w:p>
        </w:tc>
        <w:tc>
          <w:tcPr>
            <w:tcW w:w="1350" w:type="dxa"/>
            <w:vAlign w:val="center"/>
          </w:tcPr>
          <w:p w:rsidR="00330DCB" w:rsidRDefault="00AE7F4B">
            <w:pPr>
              <w:jc w:val="center"/>
            </w:pPr>
            <w:r>
              <w:rPr>
                <w:rFonts w:eastAsiaTheme="minorEastAsia"/>
                <w:szCs w:val="21"/>
              </w:rPr>
              <w:t>0.82%</w:t>
            </w:r>
          </w:p>
        </w:tc>
        <w:tc>
          <w:tcPr>
            <w:tcW w:w="1350" w:type="dxa"/>
            <w:vAlign w:val="center"/>
          </w:tcPr>
          <w:p w:rsidR="00330DCB" w:rsidRDefault="00AE7F4B">
            <w:pPr>
              <w:jc w:val="center"/>
            </w:pPr>
            <w:r>
              <w:rPr>
                <w:rFonts w:eastAsiaTheme="minorEastAsia"/>
                <w:szCs w:val="21"/>
              </w:rPr>
              <w:t>-10.16%</w:t>
            </w:r>
          </w:p>
        </w:tc>
        <w:tc>
          <w:tcPr>
            <w:tcW w:w="1350" w:type="dxa"/>
            <w:vAlign w:val="center"/>
          </w:tcPr>
          <w:p w:rsidR="00330DCB" w:rsidRDefault="00AE7F4B">
            <w:pPr>
              <w:jc w:val="center"/>
            </w:pPr>
            <w:r>
              <w:rPr>
                <w:rFonts w:eastAsiaTheme="minorEastAsia"/>
                <w:szCs w:val="21"/>
              </w:rPr>
              <w:t>0.81%</w:t>
            </w:r>
          </w:p>
        </w:tc>
        <w:tc>
          <w:tcPr>
            <w:tcW w:w="1350" w:type="dxa"/>
            <w:vAlign w:val="center"/>
          </w:tcPr>
          <w:p w:rsidR="00330DCB" w:rsidRDefault="00AE7F4B">
            <w:pPr>
              <w:jc w:val="center"/>
            </w:pPr>
            <w:r>
              <w:rPr>
                <w:rFonts w:eastAsiaTheme="minorEastAsia"/>
                <w:szCs w:val="21"/>
              </w:rPr>
              <w:t>-0.34%</w:t>
            </w:r>
          </w:p>
        </w:tc>
        <w:tc>
          <w:tcPr>
            <w:tcW w:w="1350" w:type="dxa"/>
            <w:vAlign w:val="center"/>
          </w:tcPr>
          <w:p w:rsidR="00330DCB" w:rsidRDefault="00AE7F4B">
            <w:pPr>
              <w:jc w:val="center"/>
            </w:pPr>
            <w:r>
              <w:rPr>
                <w:rFonts w:eastAsiaTheme="minorEastAsia"/>
                <w:szCs w:val="21"/>
              </w:rPr>
              <w:t>0.01%</w:t>
            </w:r>
          </w:p>
        </w:tc>
      </w:tr>
      <w:tr w:rsidR="00330DCB">
        <w:tc>
          <w:tcPr>
            <w:tcW w:w="1620" w:type="dxa"/>
            <w:vAlign w:val="center"/>
          </w:tcPr>
          <w:p w:rsidR="00330DCB" w:rsidRDefault="00AE7F4B">
            <w:pPr>
              <w:jc w:val="left"/>
            </w:pPr>
            <w:r>
              <w:rPr>
                <w:rFonts w:eastAsiaTheme="minorEastAsia"/>
                <w:szCs w:val="21"/>
              </w:rPr>
              <w:lastRenderedPageBreak/>
              <w:t>过去一年</w:t>
            </w:r>
          </w:p>
        </w:tc>
        <w:tc>
          <w:tcPr>
            <w:tcW w:w="1350" w:type="dxa"/>
            <w:vAlign w:val="center"/>
          </w:tcPr>
          <w:p w:rsidR="00330DCB" w:rsidRDefault="00AE7F4B">
            <w:pPr>
              <w:jc w:val="center"/>
            </w:pPr>
            <w:r>
              <w:rPr>
                <w:rFonts w:eastAsiaTheme="minorEastAsia"/>
                <w:szCs w:val="21"/>
              </w:rPr>
              <w:t>-15.04%</w:t>
            </w:r>
          </w:p>
        </w:tc>
        <w:tc>
          <w:tcPr>
            <w:tcW w:w="1350" w:type="dxa"/>
            <w:vAlign w:val="center"/>
          </w:tcPr>
          <w:p w:rsidR="00330DCB" w:rsidRDefault="00AE7F4B">
            <w:pPr>
              <w:jc w:val="center"/>
            </w:pPr>
            <w:r>
              <w:rPr>
                <w:rFonts w:eastAsiaTheme="minorEastAsia"/>
                <w:szCs w:val="21"/>
              </w:rPr>
              <w:t>0.80%</w:t>
            </w:r>
          </w:p>
        </w:tc>
        <w:tc>
          <w:tcPr>
            <w:tcW w:w="1350" w:type="dxa"/>
            <w:vAlign w:val="center"/>
          </w:tcPr>
          <w:p w:rsidR="00330DCB" w:rsidRDefault="00AE7F4B">
            <w:pPr>
              <w:jc w:val="center"/>
            </w:pPr>
            <w:r>
              <w:rPr>
                <w:rFonts w:eastAsiaTheme="minorEastAsia"/>
                <w:szCs w:val="21"/>
              </w:rPr>
              <w:t>-10.79%</w:t>
            </w:r>
          </w:p>
        </w:tc>
        <w:tc>
          <w:tcPr>
            <w:tcW w:w="1350" w:type="dxa"/>
            <w:vAlign w:val="center"/>
          </w:tcPr>
          <w:p w:rsidR="00330DCB" w:rsidRDefault="00AE7F4B">
            <w:pPr>
              <w:jc w:val="center"/>
            </w:pPr>
            <w:r>
              <w:rPr>
                <w:rFonts w:eastAsiaTheme="minorEastAsia"/>
                <w:szCs w:val="21"/>
              </w:rPr>
              <w:t>0.80%</w:t>
            </w:r>
          </w:p>
        </w:tc>
        <w:tc>
          <w:tcPr>
            <w:tcW w:w="1350" w:type="dxa"/>
            <w:vAlign w:val="center"/>
          </w:tcPr>
          <w:p w:rsidR="00330DCB" w:rsidRDefault="00AE7F4B">
            <w:pPr>
              <w:jc w:val="center"/>
            </w:pPr>
            <w:r>
              <w:rPr>
                <w:rFonts w:eastAsiaTheme="minorEastAsia"/>
                <w:szCs w:val="21"/>
              </w:rPr>
              <w:t>-4.25%</w:t>
            </w:r>
          </w:p>
        </w:tc>
        <w:tc>
          <w:tcPr>
            <w:tcW w:w="1350" w:type="dxa"/>
            <w:vAlign w:val="center"/>
          </w:tcPr>
          <w:p w:rsidR="00330DCB" w:rsidRDefault="00AE7F4B">
            <w:pPr>
              <w:jc w:val="center"/>
            </w:pPr>
            <w:r>
              <w:rPr>
                <w:rFonts w:eastAsiaTheme="minorEastAsia"/>
                <w:szCs w:val="21"/>
              </w:rPr>
              <w:t>0.00%</w:t>
            </w:r>
          </w:p>
        </w:tc>
      </w:tr>
      <w:tr w:rsidR="00330DCB">
        <w:tc>
          <w:tcPr>
            <w:tcW w:w="1620" w:type="dxa"/>
            <w:vAlign w:val="center"/>
          </w:tcPr>
          <w:p w:rsidR="00330DCB" w:rsidRDefault="00AE7F4B">
            <w:pPr>
              <w:jc w:val="left"/>
            </w:pPr>
            <w:r>
              <w:rPr>
                <w:rFonts w:eastAsiaTheme="minorEastAsia"/>
                <w:szCs w:val="21"/>
              </w:rPr>
              <w:t>过去三年</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r>
      <w:tr w:rsidR="00330DCB">
        <w:tc>
          <w:tcPr>
            <w:tcW w:w="1620" w:type="dxa"/>
            <w:vAlign w:val="center"/>
          </w:tcPr>
          <w:p w:rsidR="00330DCB" w:rsidRDefault="00AE7F4B">
            <w:pPr>
              <w:jc w:val="left"/>
            </w:pPr>
            <w:r>
              <w:rPr>
                <w:rFonts w:eastAsiaTheme="minorEastAsia"/>
                <w:szCs w:val="21"/>
              </w:rPr>
              <w:t>过去五年</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r>
      <w:tr w:rsidR="00330DCB">
        <w:tc>
          <w:tcPr>
            <w:tcW w:w="1620" w:type="dxa"/>
            <w:vAlign w:val="center"/>
          </w:tcPr>
          <w:p w:rsidR="00330DCB" w:rsidRDefault="00AE7F4B">
            <w:pPr>
              <w:jc w:val="left"/>
            </w:pPr>
            <w:r>
              <w:rPr>
                <w:rFonts w:eastAsiaTheme="minorEastAsia"/>
                <w:szCs w:val="21"/>
              </w:rPr>
              <w:t>自基金合同生效起至今</w:t>
            </w:r>
          </w:p>
        </w:tc>
        <w:tc>
          <w:tcPr>
            <w:tcW w:w="1350" w:type="dxa"/>
            <w:vAlign w:val="center"/>
          </w:tcPr>
          <w:p w:rsidR="00330DCB" w:rsidRDefault="00AE7F4B">
            <w:pPr>
              <w:jc w:val="center"/>
            </w:pPr>
            <w:r>
              <w:rPr>
                <w:rFonts w:eastAsiaTheme="minorEastAsia"/>
                <w:szCs w:val="21"/>
              </w:rPr>
              <w:t>-15.06%</w:t>
            </w:r>
          </w:p>
        </w:tc>
        <w:tc>
          <w:tcPr>
            <w:tcW w:w="1350" w:type="dxa"/>
            <w:vAlign w:val="center"/>
          </w:tcPr>
          <w:p w:rsidR="00330DCB" w:rsidRDefault="00AE7F4B">
            <w:pPr>
              <w:jc w:val="center"/>
            </w:pPr>
            <w:r>
              <w:rPr>
                <w:rFonts w:eastAsiaTheme="minorEastAsia"/>
                <w:szCs w:val="21"/>
              </w:rPr>
              <w:t>0.79%</w:t>
            </w:r>
          </w:p>
        </w:tc>
        <w:tc>
          <w:tcPr>
            <w:tcW w:w="1350" w:type="dxa"/>
            <w:vAlign w:val="center"/>
          </w:tcPr>
          <w:p w:rsidR="00330DCB" w:rsidRDefault="00AE7F4B">
            <w:pPr>
              <w:jc w:val="center"/>
            </w:pPr>
            <w:r>
              <w:rPr>
                <w:rFonts w:eastAsiaTheme="minorEastAsia"/>
                <w:szCs w:val="21"/>
              </w:rPr>
              <w:t>-11.14%</w:t>
            </w:r>
          </w:p>
        </w:tc>
        <w:tc>
          <w:tcPr>
            <w:tcW w:w="1350" w:type="dxa"/>
            <w:vAlign w:val="center"/>
          </w:tcPr>
          <w:p w:rsidR="00330DCB" w:rsidRDefault="00AE7F4B">
            <w:pPr>
              <w:jc w:val="center"/>
            </w:pPr>
            <w:r>
              <w:rPr>
                <w:rFonts w:eastAsiaTheme="minorEastAsia"/>
                <w:szCs w:val="21"/>
              </w:rPr>
              <w:t>0.80%</w:t>
            </w:r>
          </w:p>
        </w:tc>
        <w:tc>
          <w:tcPr>
            <w:tcW w:w="1350" w:type="dxa"/>
            <w:vAlign w:val="center"/>
          </w:tcPr>
          <w:p w:rsidR="00330DCB" w:rsidRDefault="00AE7F4B">
            <w:pPr>
              <w:jc w:val="center"/>
            </w:pPr>
            <w:r>
              <w:rPr>
                <w:rFonts w:eastAsiaTheme="minorEastAsia"/>
                <w:szCs w:val="21"/>
              </w:rPr>
              <w:t>-3.92%</w:t>
            </w:r>
          </w:p>
        </w:tc>
        <w:tc>
          <w:tcPr>
            <w:tcW w:w="1350" w:type="dxa"/>
            <w:vAlign w:val="center"/>
          </w:tcPr>
          <w:p w:rsidR="00330DCB" w:rsidRDefault="00AE7F4B">
            <w:pPr>
              <w:jc w:val="center"/>
            </w:pPr>
            <w:r>
              <w:rPr>
                <w:rFonts w:eastAsiaTheme="minorEastAsia"/>
                <w:szCs w:val="21"/>
              </w:rPr>
              <w:t>-0.01%</w:t>
            </w:r>
          </w:p>
        </w:tc>
      </w:tr>
    </w:tbl>
    <w:p w:rsidR="001A59F9" w:rsidRPr="00F6048D" w:rsidRDefault="001A59F9" w:rsidP="00D877B1">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t>摩根沪深</w:t>
      </w:r>
      <w:r w:rsidRPr="00F6048D">
        <w:rPr>
          <w:rFonts w:ascii="Times New Roman" w:eastAsiaTheme="minorEastAsia" w:hAnsi="Times New Roman"/>
          <w:b/>
          <w:color w:val="auto"/>
          <w:sz w:val="21"/>
          <w:szCs w:val="21"/>
        </w:rPr>
        <w:t>300</w:t>
      </w:r>
      <w:r w:rsidRPr="00F6048D">
        <w:rPr>
          <w:rFonts w:ascii="Times New Roman" w:eastAsiaTheme="minorEastAsia" w:hAnsi="Times New Roman"/>
          <w:b/>
          <w:color w:val="auto"/>
          <w:sz w:val="21"/>
          <w:szCs w:val="21"/>
        </w:rPr>
        <w:t>指数增强发起式</w:t>
      </w:r>
      <w:r w:rsidRPr="00F6048D">
        <w:rPr>
          <w:rFonts w:ascii="Times New Roman" w:eastAsiaTheme="minorEastAsia" w:hAnsi="Times New Roman"/>
          <w:b/>
          <w:color w:val="auto"/>
          <w:sz w:val="21"/>
          <w:szCs w:val="21"/>
        </w:rPr>
        <w:t>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rsidTr="006D141C">
        <w:tc>
          <w:tcPr>
            <w:tcW w:w="16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330DCB">
        <w:tc>
          <w:tcPr>
            <w:tcW w:w="1620" w:type="dxa"/>
            <w:vAlign w:val="center"/>
          </w:tcPr>
          <w:p w:rsidR="00330DCB" w:rsidRDefault="00AE7F4B">
            <w:pPr>
              <w:jc w:val="left"/>
            </w:pPr>
            <w:r>
              <w:rPr>
                <w:rFonts w:eastAsiaTheme="minorEastAsia"/>
                <w:szCs w:val="21"/>
              </w:rPr>
              <w:t>过去三个月</w:t>
            </w:r>
          </w:p>
        </w:tc>
        <w:tc>
          <w:tcPr>
            <w:tcW w:w="1350" w:type="dxa"/>
            <w:vAlign w:val="center"/>
          </w:tcPr>
          <w:p w:rsidR="00330DCB" w:rsidRDefault="00AE7F4B">
            <w:pPr>
              <w:jc w:val="center"/>
            </w:pPr>
            <w:r>
              <w:rPr>
                <w:rFonts w:eastAsiaTheme="minorEastAsia"/>
                <w:szCs w:val="21"/>
              </w:rPr>
              <w:t>-7.23%</w:t>
            </w:r>
          </w:p>
        </w:tc>
        <w:tc>
          <w:tcPr>
            <w:tcW w:w="1350" w:type="dxa"/>
            <w:vAlign w:val="center"/>
          </w:tcPr>
          <w:p w:rsidR="00330DCB" w:rsidRDefault="00AE7F4B">
            <w:pPr>
              <w:jc w:val="center"/>
            </w:pPr>
            <w:r>
              <w:rPr>
                <w:rFonts w:eastAsiaTheme="minorEastAsia"/>
                <w:szCs w:val="21"/>
              </w:rPr>
              <w:t>0.77%</w:t>
            </w:r>
          </w:p>
        </w:tc>
        <w:tc>
          <w:tcPr>
            <w:tcW w:w="1350" w:type="dxa"/>
            <w:vAlign w:val="center"/>
          </w:tcPr>
          <w:p w:rsidR="00330DCB" w:rsidRDefault="00AE7F4B">
            <w:pPr>
              <w:jc w:val="center"/>
            </w:pPr>
            <w:r>
              <w:rPr>
                <w:rFonts w:eastAsiaTheme="minorEastAsia"/>
                <w:szCs w:val="21"/>
              </w:rPr>
              <w:t>-6.65%</w:t>
            </w:r>
          </w:p>
        </w:tc>
        <w:tc>
          <w:tcPr>
            <w:tcW w:w="1350" w:type="dxa"/>
            <w:vAlign w:val="center"/>
          </w:tcPr>
          <w:p w:rsidR="00330DCB" w:rsidRDefault="00AE7F4B">
            <w:pPr>
              <w:jc w:val="center"/>
            </w:pPr>
            <w:r>
              <w:rPr>
                <w:rFonts w:eastAsiaTheme="minorEastAsia"/>
                <w:szCs w:val="21"/>
              </w:rPr>
              <w:t>0.75%</w:t>
            </w:r>
          </w:p>
        </w:tc>
        <w:tc>
          <w:tcPr>
            <w:tcW w:w="1350" w:type="dxa"/>
            <w:vAlign w:val="center"/>
          </w:tcPr>
          <w:p w:rsidR="00330DCB" w:rsidRDefault="00AE7F4B">
            <w:pPr>
              <w:jc w:val="center"/>
            </w:pPr>
            <w:r>
              <w:rPr>
                <w:rFonts w:eastAsiaTheme="minorEastAsia"/>
                <w:szCs w:val="21"/>
              </w:rPr>
              <w:t>-0.58%</w:t>
            </w:r>
          </w:p>
        </w:tc>
        <w:tc>
          <w:tcPr>
            <w:tcW w:w="1350" w:type="dxa"/>
            <w:vAlign w:val="center"/>
          </w:tcPr>
          <w:p w:rsidR="00330DCB" w:rsidRDefault="00AE7F4B">
            <w:pPr>
              <w:jc w:val="center"/>
            </w:pPr>
            <w:r>
              <w:rPr>
                <w:rFonts w:eastAsiaTheme="minorEastAsia"/>
                <w:szCs w:val="21"/>
              </w:rPr>
              <w:t>0.02%</w:t>
            </w:r>
          </w:p>
        </w:tc>
      </w:tr>
      <w:tr w:rsidR="00330DCB">
        <w:tc>
          <w:tcPr>
            <w:tcW w:w="1620" w:type="dxa"/>
            <w:vAlign w:val="center"/>
          </w:tcPr>
          <w:p w:rsidR="00330DCB" w:rsidRDefault="00AE7F4B">
            <w:pPr>
              <w:jc w:val="left"/>
            </w:pPr>
            <w:r>
              <w:rPr>
                <w:rFonts w:eastAsiaTheme="minorEastAsia"/>
                <w:szCs w:val="21"/>
              </w:rPr>
              <w:t>过去六个月</w:t>
            </w:r>
          </w:p>
        </w:tc>
        <w:tc>
          <w:tcPr>
            <w:tcW w:w="1350" w:type="dxa"/>
            <w:vAlign w:val="center"/>
          </w:tcPr>
          <w:p w:rsidR="00330DCB" w:rsidRDefault="00AE7F4B">
            <w:pPr>
              <w:jc w:val="center"/>
            </w:pPr>
            <w:r>
              <w:rPr>
                <w:rFonts w:eastAsiaTheme="minorEastAsia"/>
                <w:szCs w:val="21"/>
              </w:rPr>
              <w:t>-10.65%</w:t>
            </w:r>
          </w:p>
        </w:tc>
        <w:tc>
          <w:tcPr>
            <w:tcW w:w="1350" w:type="dxa"/>
            <w:vAlign w:val="center"/>
          </w:tcPr>
          <w:p w:rsidR="00330DCB" w:rsidRDefault="00AE7F4B">
            <w:pPr>
              <w:jc w:val="center"/>
            </w:pPr>
            <w:r>
              <w:rPr>
                <w:rFonts w:eastAsiaTheme="minorEastAsia"/>
                <w:szCs w:val="21"/>
              </w:rPr>
              <w:t>0.82%</w:t>
            </w:r>
          </w:p>
        </w:tc>
        <w:tc>
          <w:tcPr>
            <w:tcW w:w="1350" w:type="dxa"/>
            <w:vAlign w:val="center"/>
          </w:tcPr>
          <w:p w:rsidR="00330DCB" w:rsidRDefault="00AE7F4B">
            <w:pPr>
              <w:jc w:val="center"/>
            </w:pPr>
            <w:r>
              <w:rPr>
                <w:rFonts w:eastAsiaTheme="minorEastAsia"/>
                <w:szCs w:val="21"/>
              </w:rPr>
              <w:t>-10.16%</w:t>
            </w:r>
          </w:p>
        </w:tc>
        <w:tc>
          <w:tcPr>
            <w:tcW w:w="1350" w:type="dxa"/>
            <w:vAlign w:val="center"/>
          </w:tcPr>
          <w:p w:rsidR="00330DCB" w:rsidRDefault="00AE7F4B">
            <w:pPr>
              <w:jc w:val="center"/>
            </w:pPr>
            <w:r>
              <w:rPr>
                <w:rFonts w:eastAsiaTheme="minorEastAsia"/>
                <w:szCs w:val="21"/>
              </w:rPr>
              <w:t>0.81%</w:t>
            </w:r>
          </w:p>
        </w:tc>
        <w:tc>
          <w:tcPr>
            <w:tcW w:w="1350" w:type="dxa"/>
            <w:vAlign w:val="center"/>
          </w:tcPr>
          <w:p w:rsidR="00330DCB" w:rsidRDefault="00AE7F4B">
            <w:pPr>
              <w:jc w:val="center"/>
            </w:pPr>
            <w:r>
              <w:rPr>
                <w:rFonts w:eastAsiaTheme="minorEastAsia"/>
                <w:szCs w:val="21"/>
              </w:rPr>
              <w:t>-0.49%</w:t>
            </w:r>
          </w:p>
        </w:tc>
        <w:tc>
          <w:tcPr>
            <w:tcW w:w="1350" w:type="dxa"/>
            <w:vAlign w:val="center"/>
          </w:tcPr>
          <w:p w:rsidR="00330DCB" w:rsidRDefault="00AE7F4B">
            <w:pPr>
              <w:jc w:val="center"/>
            </w:pPr>
            <w:r>
              <w:rPr>
                <w:rFonts w:eastAsiaTheme="minorEastAsia"/>
                <w:szCs w:val="21"/>
              </w:rPr>
              <w:t>0.01%</w:t>
            </w:r>
          </w:p>
        </w:tc>
      </w:tr>
      <w:tr w:rsidR="00330DCB">
        <w:tc>
          <w:tcPr>
            <w:tcW w:w="1620" w:type="dxa"/>
            <w:vAlign w:val="center"/>
          </w:tcPr>
          <w:p w:rsidR="00330DCB" w:rsidRDefault="00AE7F4B">
            <w:pPr>
              <w:jc w:val="left"/>
            </w:pPr>
            <w:r>
              <w:rPr>
                <w:rFonts w:eastAsiaTheme="minorEastAsia"/>
                <w:szCs w:val="21"/>
              </w:rPr>
              <w:t>过去一年</w:t>
            </w:r>
          </w:p>
        </w:tc>
        <w:tc>
          <w:tcPr>
            <w:tcW w:w="1350" w:type="dxa"/>
            <w:vAlign w:val="center"/>
          </w:tcPr>
          <w:p w:rsidR="00330DCB" w:rsidRDefault="00AE7F4B">
            <w:pPr>
              <w:jc w:val="center"/>
            </w:pPr>
            <w:r>
              <w:rPr>
                <w:rFonts w:eastAsiaTheme="minorEastAsia"/>
                <w:szCs w:val="21"/>
              </w:rPr>
              <w:t>-15.29%</w:t>
            </w:r>
          </w:p>
        </w:tc>
        <w:tc>
          <w:tcPr>
            <w:tcW w:w="1350" w:type="dxa"/>
            <w:vAlign w:val="center"/>
          </w:tcPr>
          <w:p w:rsidR="00330DCB" w:rsidRDefault="00AE7F4B">
            <w:pPr>
              <w:jc w:val="center"/>
            </w:pPr>
            <w:r>
              <w:rPr>
                <w:rFonts w:eastAsiaTheme="minorEastAsia"/>
                <w:szCs w:val="21"/>
              </w:rPr>
              <w:t>0.80%</w:t>
            </w:r>
          </w:p>
        </w:tc>
        <w:tc>
          <w:tcPr>
            <w:tcW w:w="1350" w:type="dxa"/>
            <w:vAlign w:val="center"/>
          </w:tcPr>
          <w:p w:rsidR="00330DCB" w:rsidRDefault="00AE7F4B">
            <w:pPr>
              <w:jc w:val="center"/>
            </w:pPr>
            <w:r>
              <w:rPr>
                <w:rFonts w:eastAsiaTheme="minorEastAsia"/>
                <w:szCs w:val="21"/>
              </w:rPr>
              <w:t>-10.79%</w:t>
            </w:r>
          </w:p>
        </w:tc>
        <w:tc>
          <w:tcPr>
            <w:tcW w:w="1350" w:type="dxa"/>
            <w:vAlign w:val="center"/>
          </w:tcPr>
          <w:p w:rsidR="00330DCB" w:rsidRDefault="00AE7F4B">
            <w:pPr>
              <w:jc w:val="center"/>
            </w:pPr>
            <w:r>
              <w:rPr>
                <w:rFonts w:eastAsiaTheme="minorEastAsia"/>
                <w:szCs w:val="21"/>
              </w:rPr>
              <w:t>0.80%</w:t>
            </w:r>
          </w:p>
        </w:tc>
        <w:tc>
          <w:tcPr>
            <w:tcW w:w="1350" w:type="dxa"/>
            <w:vAlign w:val="center"/>
          </w:tcPr>
          <w:p w:rsidR="00330DCB" w:rsidRDefault="00AE7F4B">
            <w:pPr>
              <w:jc w:val="center"/>
            </w:pPr>
            <w:r>
              <w:rPr>
                <w:rFonts w:eastAsiaTheme="minorEastAsia"/>
                <w:szCs w:val="21"/>
              </w:rPr>
              <w:t>-4.50%</w:t>
            </w:r>
          </w:p>
        </w:tc>
        <w:tc>
          <w:tcPr>
            <w:tcW w:w="1350" w:type="dxa"/>
            <w:vAlign w:val="center"/>
          </w:tcPr>
          <w:p w:rsidR="00330DCB" w:rsidRDefault="00AE7F4B">
            <w:pPr>
              <w:jc w:val="center"/>
            </w:pPr>
            <w:r>
              <w:rPr>
                <w:rFonts w:eastAsiaTheme="minorEastAsia"/>
                <w:szCs w:val="21"/>
              </w:rPr>
              <w:t>0.00%</w:t>
            </w:r>
          </w:p>
        </w:tc>
      </w:tr>
      <w:tr w:rsidR="00330DCB">
        <w:tc>
          <w:tcPr>
            <w:tcW w:w="1620" w:type="dxa"/>
            <w:vAlign w:val="center"/>
          </w:tcPr>
          <w:p w:rsidR="00330DCB" w:rsidRDefault="00AE7F4B">
            <w:pPr>
              <w:jc w:val="left"/>
            </w:pPr>
            <w:r>
              <w:rPr>
                <w:rFonts w:eastAsiaTheme="minorEastAsia"/>
                <w:szCs w:val="21"/>
              </w:rPr>
              <w:t>过去三年</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r>
      <w:tr w:rsidR="00330DCB">
        <w:tc>
          <w:tcPr>
            <w:tcW w:w="1620" w:type="dxa"/>
            <w:vAlign w:val="center"/>
          </w:tcPr>
          <w:p w:rsidR="00330DCB" w:rsidRDefault="00AE7F4B">
            <w:pPr>
              <w:jc w:val="left"/>
            </w:pPr>
            <w:r>
              <w:rPr>
                <w:rFonts w:eastAsiaTheme="minorEastAsia"/>
                <w:szCs w:val="21"/>
              </w:rPr>
              <w:t>过去五年</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c>
          <w:tcPr>
            <w:tcW w:w="1350" w:type="dxa"/>
            <w:vAlign w:val="center"/>
          </w:tcPr>
          <w:p w:rsidR="00330DCB" w:rsidRDefault="00AE7F4B">
            <w:pPr>
              <w:jc w:val="center"/>
            </w:pPr>
            <w:r>
              <w:rPr>
                <w:rFonts w:eastAsiaTheme="minorEastAsia"/>
                <w:szCs w:val="21"/>
              </w:rPr>
              <w:t>-</w:t>
            </w:r>
          </w:p>
        </w:tc>
      </w:tr>
      <w:tr w:rsidR="00330DCB">
        <w:tc>
          <w:tcPr>
            <w:tcW w:w="1620" w:type="dxa"/>
            <w:vAlign w:val="center"/>
          </w:tcPr>
          <w:p w:rsidR="00330DCB" w:rsidRDefault="00AE7F4B">
            <w:pPr>
              <w:jc w:val="left"/>
            </w:pPr>
            <w:r>
              <w:rPr>
                <w:rFonts w:eastAsiaTheme="minorEastAsia"/>
                <w:szCs w:val="21"/>
              </w:rPr>
              <w:t>自基金合同生效起至今</w:t>
            </w:r>
          </w:p>
        </w:tc>
        <w:tc>
          <w:tcPr>
            <w:tcW w:w="1350" w:type="dxa"/>
            <w:vAlign w:val="center"/>
          </w:tcPr>
          <w:p w:rsidR="00330DCB" w:rsidRDefault="00AE7F4B">
            <w:pPr>
              <w:jc w:val="center"/>
            </w:pPr>
            <w:r>
              <w:rPr>
                <w:rFonts w:eastAsiaTheme="minorEastAsia"/>
                <w:szCs w:val="21"/>
              </w:rPr>
              <w:t>-15.31%</w:t>
            </w:r>
          </w:p>
        </w:tc>
        <w:tc>
          <w:tcPr>
            <w:tcW w:w="1350" w:type="dxa"/>
            <w:vAlign w:val="center"/>
          </w:tcPr>
          <w:p w:rsidR="00330DCB" w:rsidRDefault="00AE7F4B">
            <w:pPr>
              <w:jc w:val="center"/>
            </w:pPr>
            <w:r>
              <w:rPr>
                <w:rFonts w:eastAsiaTheme="minorEastAsia"/>
                <w:szCs w:val="21"/>
              </w:rPr>
              <w:t>0.79%</w:t>
            </w:r>
          </w:p>
        </w:tc>
        <w:tc>
          <w:tcPr>
            <w:tcW w:w="1350" w:type="dxa"/>
            <w:vAlign w:val="center"/>
          </w:tcPr>
          <w:p w:rsidR="00330DCB" w:rsidRDefault="00AE7F4B">
            <w:pPr>
              <w:jc w:val="center"/>
            </w:pPr>
            <w:r>
              <w:rPr>
                <w:rFonts w:eastAsiaTheme="minorEastAsia"/>
                <w:szCs w:val="21"/>
              </w:rPr>
              <w:t>-11.14%</w:t>
            </w:r>
          </w:p>
        </w:tc>
        <w:tc>
          <w:tcPr>
            <w:tcW w:w="1350" w:type="dxa"/>
            <w:vAlign w:val="center"/>
          </w:tcPr>
          <w:p w:rsidR="00330DCB" w:rsidRDefault="00AE7F4B">
            <w:pPr>
              <w:jc w:val="center"/>
            </w:pPr>
            <w:r>
              <w:rPr>
                <w:rFonts w:eastAsiaTheme="minorEastAsia"/>
                <w:szCs w:val="21"/>
              </w:rPr>
              <w:t>0.80%</w:t>
            </w:r>
          </w:p>
        </w:tc>
        <w:tc>
          <w:tcPr>
            <w:tcW w:w="1350" w:type="dxa"/>
            <w:vAlign w:val="center"/>
          </w:tcPr>
          <w:p w:rsidR="00330DCB" w:rsidRDefault="00AE7F4B">
            <w:pPr>
              <w:jc w:val="center"/>
            </w:pPr>
            <w:r>
              <w:rPr>
                <w:rFonts w:eastAsiaTheme="minorEastAsia"/>
                <w:szCs w:val="21"/>
              </w:rPr>
              <w:t>-4.17%</w:t>
            </w:r>
          </w:p>
        </w:tc>
        <w:tc>
          <w:tcPr>
            <w:tcW w:w="1350" w:type="dxa"/>
            <w:vAlign w:val="center"/>
          </w:tcPr>
          <w:p w:rsidR="00330DCB" w:rsidRDefault="00AE7F4B">
            <w:pPr>
              <w:jc w:val="center"/>
            </w:pPr>
            <w:r>
              <w:rPr>
                <w:rFonts w:eastAsiaTheme="minorEastAsia"/>
                <w:szCs w:val="21"/>
              </w:rPr>
              <w:t>-0.01%</w:t>
            </w:r>
          </w:p>
        </w:tc>
      </w:tr>
    </w:tbl>
    <w:p w:rsidR="00852116" w:rsidRPr="00F6048D" w:rsidRDefault="00852116" w:rsidP="008174CF">
      <w:pPr>
        <w:spacing w:line="360" w:lineRule="auto"/>
        <w:rPr>
          <w:rFonts w:eastAsiaTheme="minorEastAsia"/>
          <w:b/>
          <w:kern w:val="0"/>
          <w:szCs w:val="21"/>
        </w:rPr>
      </w:pPr>
      <w:r w:rsidRPr="00F6048D">
        <w:rPr>
          <w:rFonts w:eastAsiaTheme="minorEastAsia"/>
          <w:b/>
          <w:kern w:val="0"/>
          <w:szCs w:val="21"/>
        </w:rPr>
        <w:t xml:space="preserve">3.2.2 </w:t>
      </w:r>
      <w:r w:rsidR="00E76353" w:rsidRPr="00F6048D">
        <w:rPr>
          <w:rStyle w:val="aff3"/>
          <w:shd w:val="clear" w:color="auto" w:fill="FFFFFF"/>
        </w:rPr>
        <w:t>自基金合同生效以来</w:t>
      </w:r>
      <w:r w:rsidRPr="00F6048D">
        <w:rPr>
          <w:rFonts w:eastAsiaTheme="minorEastAsia"/>
          <w:b/>
          <w:kern w:val="0"/>
          <w:szCs w:val="21"/>
        </w:rPr>
        <w:t>基金份额累计净值增长率变动及其与同期业绩比较基准收益率变动的比较</w:t>
      </w:r>
      <w:r w:rsidRPr="00F6048D">
        <w:rPr>
          <w:rFonts w:eastAsiaTheme="minorEastAsia"/>
          <w:b/>
          <w:kern w:val="0"/>
          <w:szCs w:val="21"/>
        </w:rPr>
        <w:t xml:space="preserve"> </w:t>
      </w:r>
    </w:p>
    <w:p w:rsidR="00097CBA" w:rsidRPr="00F6048D" w:rsidRDefault="00097CBA" w:rsidP="008174CF">
      <w:pPr>
        <w:spacing w:line="360" w:lineRule="auto"/>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指数增强型发起式证券投资基金</w:t>
      </w:r>
    </w:p>
    <w:p w:rsidR="00852116" w:rsidRPr="00F6048D" w:rsidRDefault="004108B9" w:rsidP="008174CF">
      <w:pPr>
        <w:spacing w:line="360" w:lineRule="auto"/>
        <w:ind w:firstLine="420"/>
        <w:jc w:val="center"/>
        <w:rPr>
          <w:rFonts w:eastAsiaTheme="minorEastAsia"/>
          <w:kern w:val="0"/>
          <w:szCs w:val="21"/>
        </w:rPr>
      </w:pPr>
      <w:r w:rsidRPr="00F6048D">
        <w:rPr>
          <w:rFonts w:eastAsiaTheme="minorEastAsia"/>
          <w:kern w:val="0"/>
          <w:szCs w:val="21"/>
        </w:rPr>
        <w:t>份额累计净值增长率与业绩比较基准收益率</w:t>
      </w:r>
      <w:r w:rsidR="00852116" w:rsidRPr="00F6048D">
        <w:rPr>
          <w:rFonts w:eastAsiaTheme="minorEastAsia"/>
          <w:kern w:val="0"/>
          <w:szCs w:val="21"/>
        </w:rPr>
        <w:t>历史走势对比图</w:t>
      </w:r>
    </w:p>
    <w:p w:rsidR="00852116" w:rsidRPr="00F6048D" w:rsidRDefault="004108B9" w:rsidP="008174CF">
      <w:pPr>
        <w:pStyle w:val="a8"/>
        <w:snapToGrid w:val="0"/>
        <w:spacing w:line="360" w:lineRule="auto"/>
        <w:ind w:firstLine="480"/>
        <w:jc w:val="center"/>
        <w:rPr>
          <w:rFonts w:ascii="Times New Roman" w:eastAsiaTheme="minorEastAsia" w:hAnsi="Times New Roman"/>
        </w:rPr>
      </w:pPr>
      <w:r w:rsidRPr="00F6048D">
        <w:rPr>
          <w:rFonts w:ascii="Times New Roman" w:eastAsiaTheme="minorEastAsia" w:hAnsi="Times New Roman"/>
        </w:rPr>
        <w:t>（</w:t>
      </w:r>
      <w:r w:rsidR="00852116" w:rsidRPr="00F6048D">
        <w:rPr>
          <w:rFonts w:ascii="Times New Roman" w:eastAsiaTheme="minorEastAsia" w:hAnsi="Times New Roman"/>
        </w:rPr>
        <w:t>2022</w:t>
      </w:r>
      <w:r w:rsidR="00852116" w:rsidRPr="00F6048D">
        <w:rPr>
          <w:rFonts w:ascii="Times New Roman" w:eastAsiaTheme="minorEastAsia" w:hAnsi="Times New Roman"/>
        </w:rPr>
        <w:t>年</w:t>
      </w:r>
      <w:r w:rsidR="00852116" w:rsidRPr="00F6048D">
        <w:rPr>
          <w:rFonts w:ascii="Times New Roman" w:eastAsiaTheme="minorEastAsia" w:hAnsi="Times New Roman"/>
        </w:rPr>
        <w:t>12</w:t>
      </w:r>
      <w:r w:rsidR="00852116" w:rsidRPr="00F6048D">
        <w:rPr>
          <w:rFonts w:ascii="Times New Roman" w:eastAsiaTheme="minorEastAsia" w:hAnsi="Times New Roman"/>
        </w:rPr>
        <w:t>月</w:t>
      </w:r>
      <w:r w:rsidR="00852116" w:rsidRPr="00F6048D">
        <w:rPr>
          <w:rFonts w:ascii="Times New Roman" w:eastAsiaTheme="minorEastAsia" w:hAnsi="Times New Roman"/>
        </w:rPr>
        <w:t>28</w:t>
      </w:r>
      <w:r w:rsidR="00852116" w:rsidRPr="00F6048D">
        <w:rPr>
          <w:rFonts w:ascii="Times New Roman" w:eastAsiaTheme="minorEastAsia" w:hAnsi="Times New Roman"/>
        </w:rPr>
        <w:t>日至</w:t>
      </w:r>
      <w:r w:rsidR="00852116" w:rsidRPr="00F6048D">
        <w:rPr>
          <w:rFonts w:ascii="Times New Roman" w:eastAsiaTheme="minorEastAsia" w:hAnsi="Times New Roman"/>
        </w:rPr>
        <w:t>2023</w:t>
      </w:r>
      <w:r w:rsidR="00852116" w:rsidRPr="00F6048D">
        <w:rPr>
          <w:rFonts w:ascii="Times New Roman" w:eastAsiaTheme="minorEastAsia" w:hAnsi="Times New Roman"/>
        </w:rPr>
        <w:t>年</w:t>
      </w:r>
      <w:r w:rsidR="00852116" w:rsidRPr="00F6048D">
        <w:rPr>
          <w:rFonts w:ascii="Times New Roman" w:eastAsiaTheme="minorEastAsia" w:hAnsi="Times New Roman"/>
        </w:rPr>
        <w:t>12</w:t>
      </w:r>
      <w:r w:rsidR="00852116" w:rsidRPr="00F6048D">
        <w:rPr>
          <w:rFonts w:ascii="Times New Roman" w:eastAsiaTheme="minorEastAsia" w:hAnsi="Times New Roman"/>
        </w:rPr>
        <w:t>月</w:t>
      </w:r>
      <w:r w:rsidR="00852116" w:rsidRPr="00F6048D">
        <w:rPr>
          <w:rFonts w:ascii="Times New Roman" w:eastAsiaTheme="minorEastAsia" w:hAnsi="Times New Roman"/>
        </w:rPr>
        <w:t>31</w:t>
      </w:r>
      <w:r w:rsidR="00852116" w:rsidRPr="00F6048D">
        <w:rPr>
          <w:rFonts w:ascii="Times New Roman" w:eastAsiaTheme="minorEastAsia" w:hAnsi="Times New Roman"/>
        </w:rPr>
        <w:t>日</w:t>
      </w:r>
      <w:r w:rsidRPr="00F6048D">
        <w:rPr>
          <w:rFonts w:ascii="Times New Roman" w:eastAsiaTheme="minorEastAsia" w:hAnsi="Times New Roman"/>
        </w:rPr>
        <w:t>）</w:t>
      </w:r>
    </w:p>
    <w:p w:rsidR="00D30435" w:rsidRPr="00F6048D" w:rsidRDefault="00097CBA" w:rsidP="008174CF">
      <w:pPr>
        <w:snapToGrid w:val="0"/>
        <w:spacing w:line="360" w:lineRule="auto"/>
        <w:rPr>
          <w:rFonts w:eastAsiaTheme="minorEastAsia"/>
          <w:b/>
          <w:szCs w:val="21"/>
        </w:rPr>
      </w:pPr>
      <w:r w:rsidRPr="00F6048D">
        <w:rPr>
          <w:rFonts w:eastAsiaTheme="minorEastAsia"/>
          <w:b/>
          <w:szCs w:val="21"/>
        </w:rPr>
        <w:t>摩根沪深</w:t>
      </w:r>
      <w:r w:rsidRPr="00F6048D">
        <w:rPr>
          <w:rFonts w:eastAsiaTheme="minorEastAsia"/>
          <w:b/>
          <w:szCs w:val="21"/>
        </w:rPr>
        <w:t>300</w:t>
      </w:r>
      <w:r w:rsidRPr="00F6048D">
        <w:rPr>
          <w:rFonts w:eastAsiaTheme="minorEastAsia"/>
          <w:b/>
          <w:szCs w:val="21"/>
        </w:rPr>
        <w:t>指数增强发起式</w:t>
      </w:r>
      <w:r w:rsidRPr="00F6048D">
        <w:rPr>
          <w:rFonts w:eastAsiaTheme="minorEastAsia"/>
          <w:b/>
          <w:szCs w:val="21"/>
        </w:rPr>
        <w:t>A</w:t>
      </w:r>
    </w:p>
    <w:p w:rsidR="00097CBA" w:rsidRPr="00F6048D" w:rsidRDefault="00D30435" w:rsidP="00D30435">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2022</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28</w:t>
      </w:r>
      <w:r w:rsidRPr="00F6048D">
        <w:rPr>
          <w:rFonts w:eastAsiaTheme="minorEastAsia"/>
        </w:rPr>
        <w:t>日至</w:t>
      </w:r>
      <w:r w:rsidRPr="00F6048D">
        <w:rPr>
          <w:rFonts w:eastAsiaTheme="minorEastAsia"/>
        </w:rPr>
        <w:t>2023</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drawing>
          <wp:inline distT="0" distB="0" distL="0" distR="0" wp14:anchorId="3E0C1715" wp14:editId="70DE4449">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28</w:t>
      </w:r>
      <w:r>
        <w:rPr>
          <w:rFonts w:eastAsiaTheme="minorEastAsia"/>
          <w:kern w:val="0"/>
          <w:szCs w:val="21"/>
        </w:rPr>
        <w:t>日，图示的时间段为合同生效日至本报告期末。</w:t>
      </w:r>
    </w:p>
    <w:p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本基金建仓期为本基金合同生效日起</w:t>
      </w:r>
      <w:r w:rsidRPr="00F6048D">
        <w:rPr>
          <w:rFonts w:eastAsiaTheme="minorEastAsia"/>
          <w:kern w:val="0"/>
          <w:szCs w:val="21"/>
        </w:rPr>
        <w:t xml:space="preserve"> 6 </w:t>
      </w:r>
      <w:r w:rsidRPr="00F6048D">
        <w:rPr>
          <w:rFonts w:eastAsiaTheme="minorEastAsia"/>
          <w:kern w:val="0"/>
          <w:szCs w:val="21"/>
        </w:rPr>
        <w:t>个月，建仓期结束时资产配置比例符合本基金基金合同规定。</w:t>
      </w:r>
    </w:p>
    <w:p w:rsidR="004108B9" w:rsidRPr="00F6048D" w:rsidRDefault="001A59F9" w:rsidP="004108B9">
      <w:pPr>
        <w:pStyle w:val="a8"/>
        <w:snapToGrid w:val="0"/>
        <w:spacing w:line="360" w:lineRule="auto"/>
        <w:rPr>
          <w:rFonts w:ascii="Times New Roman" w:eastAsiaTheme="minorEastAsia" w:hAnsi="Times New Roman"/>
        </w:rPr>
      </w:pPr>
      <w:r w:rsidRPr="00F6048D">
        <w:rPr>
          <w:rFonts w:ascii="Times New Roman" w:eastAsiaTheme="minorEastAsia" w:hAnsi="Times New Roman"/>
          <w:b/>
        </w:rPr>
        <w:t>摩根沪深</w:t>
      </w:r>
      <w:r w:rsidRPr="00F6048D">
        <w:rPr>
          <w:rFonts w:ascii="Times New Roman" w:eastAsiaTheme="minorEastAsia" w:hAnsi="Times New Roman"/>
          <w:b/>
        </w:rPr>
        <w:t>300</w:t>
      </w:r>
      <w:r w:rsidRPr="00F6048D">
        <w:rPr>
          <w:rFonts w:ascii="Times New Roman" w:eastAsiaTheme="minorEastAsia" w:hAnsi="Times New Roman"/>
          <w:b/>
        </w:rPr>
        <w:t>指数增强发起式</w:t>
      </w:r>
      <w:r w:rsidRPr="00F6048D">
        <w:rPr>
          <w:rFonts w:ascii="Times New Roman" w:eastAsiaTheme="minorEastAsia" w:hAnsi="Times New Roman"/>
          <w:b/>
        </w:rPr>
        <w:t>C</w:t>
      </w:r>
    </w:p>
    <w:p w:rsidR="001A59F9" w:rsidRPr="00F6048D" w:rsidRDefault="004108B9" w:rsidP="004108B9">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2022</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28</w:t>
      </w:r>
      <w:r w:rsidRPr="00F6048D">
        <w:rPr>
          <w:rFonts w:eastAsiaTheme="minorEastAsia"/>
        </w:rPr>
        <w:t>日至</w:t>
      </w:r>
      <w:r w:rsidRPr="00F6048D">
        <w:rPr>
          <w:rFonts w:eastAsiaTheme="minorEastAsia"/>
        </w:rPr>
        <w:t>2023</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drawing>
          <wp:inline distT="0" distB="0" distL="0" distR="0" wp14:anchorId="19EEA58C" wp14:editId="7351BD9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28</w:t>
      </w:r>
      <w:r>
        <w:rPr>
          <w:rFonts w:eastAsiaTheme="minorEastAsia"/>
          <w:kern w:val="0"/>
          <w:szCs w:val="21"/>
        </w:rPr>
        <w:t>日，图示的时间段为合同生效日至本报告期末。</w:t>
      </w:r>
    </w:p>
    <w:p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本基金建仓期为本基金合同生效日起</w:t>
      </w:r>
      <w:r w:rsidRPr="00F6048D">
        <w:rPr>
          <w:rFonts w:eastAsiaTheme="minorEastAsia"/>
          <w:kern w:val="0"/>
          <w:szCs w:val="21"/>
        </w:rPr>
        <w:t xml:space="preserve"> 6 </w:t>
      </w:r>
      <w:r w:rsidRPr="00F6048D">
        <w:rPr>
          <w:rFonts w:eastAsiaTheme="minorEastAsia"/>
          <w:kern w:val="0"/>
          <w:szCs w:val="21"/>
        </w:rPr>
        <w:t>个月，建仓期结束时资产配置比例符合本基金基金合同规定。</w:t>
      </w:r>
    </w:p>
    <w:p w:rsidR="001A59F9" w:rsidRPr="00F6048D" w:rsidRDefault="001A59F9" w:rsidP="00D877B1">
      <w:pPr>
        <w:spacing w:line="360" w:lineRule="auto"/>
        <w:rPr>
          <w:rFonts w:eastAsiaTheme="minorEastAsia"/>
          <w:b/>
          <w:szCs w:val="21"/>
        </w:rPr>
      </w:pPr>
      <w:r w:rsidRPr="00F6048D">
        <w:rPr>
          <w:rFonts w:eastAsiaTheme="minorEastAsia"/>
          <w:b/>
          <w:szCs w:val="21"/>
        </w:rPr>
        <w:t xml:space="preserve">3.2.3 </w:t>
      </w:r>
      <w:r w:rsidR="00A225D8" w:rsidRPr="00F6048D">
        <w:rPr>
          <w:b/>
          <w:szCs w:val="21"/>
        </w:rPr>
        <w:t>自基金合同生效以来</w:t>
      </w:r>
      <w:r w:rsidRPr="00F6048D">
        <w:rPr>
          <w:rFonts w:eastAsiaTheme="minorEastAsia"/>
          <w:b/>
          <w:szCs w:val="21"/>
        </w:rPr>
        <w:t>基金每年净值增长率及其与同期业绩比较基准收益率的比较</w:t>
      </w:r>
    </w:p>
    <w:p w:rsidR="00097CBA" w:rsidRPr="00F6048D" w:rsidRDefault="00097CBA" w:rsidP="00625AE8">
      <w:pPr>
        <w:spacing w:line="360" w:lineRule="auto"/>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指数增强型发起式证券投资基金</w:t>
      </w:r>
    </w:p>
    <w:p w:rsidR="001A59F9" w:rsidRPr="00F6048D" w:rsidRDefault="00A225D8" w:rsidP="00625AE8">
      <w:pPr>
        <w:adjustRightInd w:val="0"/>
        <w:snapToGrid w:val="0"/>
        <w:spacing w:line="360" w:lineRule="auto"/>
        <w:ind w:firstLineChars="100" w:firstLine="210"/>
        <w:jc w:val="center"/>
        <w:rPr>
          <w:szCs w:val="21"/>
        </w:rPr>
      </w:pPr>
      <w:r w:rsidRPr="00F6048D">
        <w:rPr>
          <w:szCs w:val="21"/>
        </w:rPr>
        <w:t>自基金合同生效以来</w:t>
      </w:r>
      <w:r w:rsidR="009E44B2" w:rsidRPr="00F6048D">
        <w:t>基金净值增长率与业绩比较基准历年收益率对比</w:t>
      </w:r>
      <w:r w:rsidR="00141ECC" w:rsidRPr="00F6048D">
        <w:t>图</w:t>
      </w:r>
    </w:p>
    <w:p w:rsidR="00097CBA" w:rsidRPr="00F6048D" w:rsidRDefault="00097CBA" w:rsidP="00625AE8">
      <w:pPr>
        <w:snapToGrid w:val="0"/>
        <w:spacing w:line="360" w:lineRule="auto"/>
        <w:rPr>
          <w:rFonts w:eastAsiaTheme="minorEastAsia"/>
          <w:b/>
          <w:szCs w:val="21"/>
        </w:rPr>
      </w:pPr>
      <w:r w:rsidRPr="00F6048D">
        <w:rPr>
          <w:rFonts w:eastAsiaTheme="minorEastAsia"/>
          <w:b/>
          <w:szCs w:val="21"/>
        </w:rPr>
        <w:t>摩根沪深</w:t>
      </w:r>
      <w:r w:rsidRPr="00F6048D">
        <w:rPr>
          <w:rFonts w:eastAsiaTheme="minorEastAsia"/>
          <w:b/>
          <w:szCs w:val="21"/>
        </w:rPr>
        <w:t>300</w:t>
      </w:r>
      <w:r w:rsidRPr="00F6048D">
        <w:rPr>
          <w:rFonts w:eastAsiaTheme="minorEastAsia"/>
          <w:b/>
          <w:szCs w:val="21"/>
        </w:rPr>
        <w:t>指数增强发起式</w:t>
      </w:r>
      <w:r w:rsidRPr="00F6048D">
        <w:rPr>
          <w:rFonts w:eastAsiaTheme="minorEastAsia"/>
          <w:b/>
          <w:szCs w:val="21"/>
        </w:rPr>
        <w:t>A</w:t>
      </w:r>
    </w:p>
    <w:p w:rsidR="00143C0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lastRenderedPageBreak/>
        <w:drawing>
          <wp:inline distT="0" distB="0" distL="0" distR="0" wp14:anchorId="21E3C3AB" wp14:editId="39D6416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F6048D" w:rsidRDefault="001A59F9" w:rsidP="00D877B1">
      <w:pPr>
        <w:snapToGrid w:val="0"/>
        <w:spacing w:line="360" w:lineRule="auto"/>
        <w:rPr>
          <w:rFonts w:eastAsiaTheme="minorEastAsia"/>
          <w:b/>
          <w:szCs w:val="21"/>
        </w:rPr>
      </w:pPr>
      <w:r w:rsidRPr="00F6048D">
        <w:rPr>
          <w:rFonts w:eastAsiaTheme="minorEastAsia"/>
          <w:b/>
          <w:szCs w:val="21"/>
        </w:rPr>
        <w:t>摩根沪深</w:t>
      </w:r>
      <w:r w:rsidRPr="00F6048D">
        <w:rPr>
          <w:rFonts w:eastAsiaTheme="minorEastAsia"/>
          <w:b/>
          <w:szCs w:val="21"/>
        </w:rPr>
        <w:t>300</w:t>
      </w:r>
      <w:r w:rsidRPr="00F6048D">
        <w:rPr>
          <w:rFonts w:eastAsiaTheme="minorEastAsia"/>
          <w:b/>
          <w:szCs w:val="21"/>
        </w:rPr>
        <w:t>指数增强发起式</w:t>
      </w:r>
      <w:r w:rsidRPr="00F6048D">
        <w:rPr>
          <w:rFonts w:eastAsiaTheme="minorEastAsia"/>
          <w:b/>
          <w:szCs w:val="21"/>
        </w:rPr>
        <w:t>C</w:t>
      </w:r>
    </w:p>
    <w:p w:rsidR="001A59F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drawing>
          <wp:inline distT="0" distB="0" distL="0" distR="0" wp14:anchorId="6B96D9F0" wp14:editId="1533B2C4">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D1AFC" w:rsidRPr="00F6048D" w:rsidRDefault="00AD1AFC" w:rsidP="00AD1AFC">
      <w:pPr>
        <w:tabs>
          <w:tab w:val="left" w:pos="1800"/>
        </w:tabs>
        <w:spacing w:line="360" w:lineRule="auto"/>
        <w:rPr>
          <w:rFonts w:eastAsiaTheme="minorEastAsia"/>
          <w:szCs w:val="21"/>
        </w:rPr>
      </w:pPr>
    </w:p>
    <w:p w:rsidR="000B2C76" w:rsidRPr="00F6048D" w:rsidRDefault="000B2C76" w:rsidP="00625AE8">
      <w:pPr>
        <w:pStyle w:val="20"/>
        <w:spacing w:before="0" w:after="0"/>
        <w:rPr>
          <w:rFonts w:ascii="Times New Roman" w:eastAsiaTheme="minorEastAsia" w:hAnsi="Times New Roman"/>
          <w:sz w:val="21"/>
          <w:szCs w:val="21"/>
        </w:rPr>
      </w:pPr>
      <w:bookmarkStart w:id="36" w:name="_Toc249760033"/>
      <w:bookmarkStart w:id="37" w:name="_Toc361324853"/>
      <w:bookmarkStart w:id="38" w:name="_Toc162425267"/>
      <w:r w:rsidRPr="00F6048D">
        <w:rPr>
          <w:rFonts w:ascii="Times New Roman" w:eastAsiaTheme="minorEastAsia" w:hAnsi="Times New Roman"/>
          <w:sz w:val="21"/>
          <w:szCs w:val="21"/>
        </w:rPr>
        <w:t>3.3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过去三年基金的利润分配情况</w:t>
      </w:r>
      <w:bookmarkEnd w:id="36"/>
      <w:bookmarkEnd w:id="37"/>
      <w:bookmarkEnd w:id="38"/>
    </w:p>
    <w:p w:rsidR="001A59F9" w:rsidRPr="00F6048D" w:rsidRDefault="000B2C76"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本基金自基金合同生效日起未进行过利润分配。</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39" w:name="_Toc225498254"/>
      <w:bookmarkStart w:id="40" w:name="_Toc361324854"/>
      <w:bookmarkStart w:id="41" w:name="_Toc162425268"/>
      <w:r w:rsidRPr="00F6048D">
        <w:rPr>
          <w:rFonts w:ascii="Times New Roman" w:hAnsi="Times New Roman"/>
          <w:sz w:val="21"/>
          <w:szCs w:val="21"/>
        </w:rPr>
        <w:lastRenderedPageBreak/>
        <w:t>§4</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管理人报告</w:t>
      </w:r>
      <w:bookmarkEnd w:id="39"/>
      <w:bookmarkEnd w:id="40"/>
      <w:bookmarkEnd w:id="41"/>
    </w:p>
    <w:p w:rsidR="001A59F9" w:rsidRPr="00F6048D" w:rsidRDefault="001A59F9" w:rsidP="00625AE8">
      <w:pPr>
        <w:pStyle w:val="20"/>
        <w:spacing w:before="0" w:after="0"/>
        <w:rPr>
          <w:rFonts w:ascii="Times New Roman" w:eastAsiaTheme="minorEastAsia" w:hAnsi="Times New Roman"/>
          <w:kern w:val="0"/>
          <w:sz w:val="21"/>
          <w:szCs w:val="21"/>
        </w:rPr>
      </w:pPr>
      <w:bookmarkStart w:id="42" w:name="_Toc361324855"/>
      <w:bookmarkStart w:id="43" w:name="_Toc162425269"/>
      <w:r w:rsidRPr="00F6048D">
        <w:rPr>
          <w:rFonts w:ascii="Times New Roman" w:eastAsiaTheme="minorEastAsia" w:hAnsi="Times New Roman"/>
          <w:kern w:val="0"/>
          <w:sz w:val="21"/>
          <w:szCs w:val="21"/>
        </w:rPr>
        <w:t>4.1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基金管理人及基金经理情况</w:t>
      </w:r>
      <w:bookmarkEnd w:id="42"/>
      <w:bookmarkEnd w:id="43"/>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4.1.1</w:t>
      </w:r>
      <w:r w:rsidRPr="00F6048D">
        <w:rPr>
          <w:rFonts w:eastAsiaTheme="minorEastAsia"/>
          <w:b/>
          <w:kern w:val="0"/>
          <w:szCs w:val="21"/>
        </w:rPr>
        <w:t>基金管理人及其管理基金的经验</w:t>
      </w:r>
    </w:p>
    <w:p w:rsidR="001A59F9" w:rsidRPr="00F6048D" w:rsidRDefault="001A59F9" w:rsidP="00625AE8">
      <w:pPr>
        <w:spacing w:line="360" w:lineRule="auto"/>
        <w:ind w:firstLineChars="200" w:firstLine="420"/>
        <w:rPr>
          <w:rFonts w:eastAsiaTheme="minorEastAsia"/>
          <w:szCs w:val="21"/>
        </w:rPr>
      </w:pPr>
      <w:r w:rsidRPr="00F6048D">
        <w:rPr>
          <w:rFonts w:eastAsiaTheme="minorEastAsia"/>
          <w:szCs w:val="21"/>
        </w:rPr>
        <w:t>摩根基金管理（中国）有限公司经中国证券监督管理委员会批准，于</w:t>
      </w:r>
      <w:r w:rsidRPr="00F6048D">
        <w:rPr>
          <w:rFonts w:eastAsiaTheme="minorEastAsia"/>
          <w:szCs w:val="21"/>
        </w:rPr>
        <w:t>2004</w:t>
      </w:r>
      <w:r w:rsidRPr="00F6048D">
        <w:rPr>
          <w:rFonts w:eastAsiaTheme="minorEastAsia"/>
          <w:szCs w:val="21"/>
        </w:rPr>
        <w:t>年</w:t>
      </w:r>
      <w:r w:rsidRPr="00F6048D">
        <w:rPr>
          <w:rFonts w:eastAsiaTheme="minorEastAsia"/>
          <w:szCs w:val="21"/>
        </w:rPr>
        <w:t>5</w:t>
      </w:r>
      <w:r w:rsidRPr="00F6048D">
        <w:rPr>
          <w:rFonts w:eastAsiaTheme="minorEastAsia"/>
          <w:szCs w:val="21"/>
        </w:rPr>
        <w:t>月</w:t>
      </w:r>
      <w:r w:rsidRPr="00F6048D">
        <w:rPr>
          <w:rFonts w:eastAsiaTheme="minorEastAsia"/>
          <w:szCs w:val="21"/>
        </w:rPr>
        <w:t>12</w:t>
      </w:r>
      <w:r w:rsidRPr="00F6048D">
        <w:rPr>
          <w:rFonts w:eastAsiaTheme="minorEastAsia"/>
          <w:szCs w:val="21"/>
        </w:rPr>
        <w:t>日正式成立，注册资本为</w:t>
      </w:r>
      <w:r w:rsidRPr="00F6048D">
        <w:rPr>
          <w:rFonts w:eastAsiaTheme="minorEastAsia"/>
          <w:szCs w:val="21"/>
        </w:rPr>
        <w:t>2.5</w:t>
      </w:r>
      <w:r w:rsidRPr="00F6048D">
        <w:rPr>
          <w:rFonts w:eastAsiaTheme="minorEastAsia"/>
          <w:szCs w:val="21"/>
        </w:rPr>
        <w:t>亿元人民币，注册地上海。</w:t>
      </w: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19</w:t>
      </w:r>
      <w:r w:rsidRPr="00F6048D">
        <w:rPr>
          <w:rFonts w:eastAsiaTheme="minorEastAsia"/>
          <w:szCs w:val="21"/>
        </w:rPr>
        <w:t>日，经中国证监会批准，本公司原股东之一上海国际信托有限公司将其持有的本公司</w:t>
      </w:r>
      <w:r w:rsidRPr="00F6048D">
        <w:rPr>
          <w:rFonts w:eastAsiaTheme="minorEastAsia"/>
          <w:szCs w:val="21"/>
        </w:rPr>
        <w:t>51%</w:t>
      </w:r>
      <w:r w:rsidRPr="00F6048D">
        <w:rPr>
          <w:rFonts w:eastAsiaTheme="minorEastAsia"/>
          <w:szCs w:val="21"/>
        </w:rPr>
        <w:t>股权，与原另一股东</w:t>
      </w:r>
      <w:r w:rsidRPr="00F6048D">
        <w:rPr>
          <w:rFonts w:eastAsiaTheme="minorEastAsia"/>
          <w:szCs w:val="21"/>
        </w:rPr>
        <w:t>JPMorgan Asset Management (UK) Limited</w:t>
      </w:r>
      <w:r w:rsidRPr="00F6048D">
        <w:rPr>
          <w:rFonts w:eastAsiaTheme="minorEastAsia"/>
          <w:szCs w:val="21"/>
        </w:rPr>
        <w:t>将其持有的本公司</w:t>
      </w:r>
      <w:r w:rsidRPr="00F6048D">
        <w:rPr>
          <w:rFonts w:eastAsiaTheme="minorEastAsia"/>
          <w:szCs w:val="21"/>
        </w:rPr>
        <w:t>49%</w:t>
      </w:r>
      <w:r w:rsidRPr="00F6048D">
        <w:rPr>
          <w:rFonts w:eastAsiaTheme="minorEastAsia"/>
          <w:szCs w:val="21"/>
        </w:rPr>
        <w:t>股权转让给摩根资产管理控股公司（</w:t>
      </w:r>
      <w:r w:rsidRPr="00F6048D">
        <w:rPr>
          <w:rFonts w:eastAsiaTheme="minorEastAsia"/>
          <w:szCs w:val="21"/>
        </w:rPr>
        <w:t>JPMorgan Asset Management Holdings Inc.</w:t>
      </w:r>
      <w:r w:rsidRPr="00F6048D">
        <w:rPr>
          <w:rFonts w:eastAsiaTheme="minorEastAsia"/>
          <w:szCs w:val="21"/>
        </w:rPr>
        <w:t>），从而摩根资产管理控股公司取得本公司全部股权。</w:t>
      </w:r>
      <w:r w:rsidRPr="00F6048D">
        <w:rPr>
          <w:rFonts w:eastAsiaTheme="minorEastAsia"/>
          <w:szCs w:val="21"/>
        </w:rPr>
        <w:t>2023</w:t>
      </w:r>
      <w:r w:rsidRPr="00F6048D">
        <w:rPr>
          <w:rFonts w:eastAsiaTheme="minorEastAsia"/>
          <w:szCs w:val="21"/>
        </w:rPr>
        <w:t>年</w:t>
      </w:r>
      <w:r w:rsidRPr="00F6048D">
        <w:rPr>
          <w:rFonts w:eastAsiaTheme="minorEastAsia"/>
          <w:szCs w:val="21"/>
        </w:rPr>
        <w:t>4</w:t>
      </w:r>
      <w:r w:rsidRPr="00F6048D">
        <w:rPr>
          <w:rFonts w:eastAsiaTheme="minorEastAsia"/>
          <w:szCs w:val="21"/>
        </w:rPr>
        <w:t>月</w:t>
      </w:r>
      <w:r w:rsidRPr="00F6048D">
        <w:rPr>
          <w:rFonts w:eastAsiaTheme="minorEastAsia"/>
          <w:szCs w:val="21"/>
        </w:rPr>
        <w:t>10</w:t>
      </w:r>
      <w:r w:rsidRPr="00F6048D">
        <w:rPr>
          <w:rFonts w:eastAsiaTheme="minorEastAsia"/>
          <w:szCs w:val="21"/>
        </w:rPr>
        <w:t>日，基金管理人的名称由</w:t>
      </w:r>
      <w:r w:rsidRPr="00F6048D">
        <w:rPr>
          <w:rFonts w:eastAsiaTheme="minorEastAsia"/>
          <w:szCs w:val="21"/>
        </w:rPr>
        <w:t>“</w:t>
      </w:r>
      <w:r w:rsidRPr="00F6048D">
        <w:rPr>
          <w:rFonts w:eastAsiaTheme="minorEastAsia"/>
          <w:szCs w:val="21"/>
        </w:rPr>
        <w:t>上投摩根基金管理有限公司</w:t>
      </w:r>
      <w:r w:rsidRPr="00F6048D">
        <w:rPr>
          <w:rFonts w:eastAsiaTheme="minorEastAsia"/>
          <w:szCs w:val="21"/>
        </w:rPr>
        <w:t>”</w:t>
      </w:r>
      <w:r w:rsidRPr="00F6048D">
        <w:rPr>
          <w:rFonts w:eastAsiaTheme="minorEastAsia"/>
          <w:szCs w:val="21"/>
        </w:rPr>
        <w:t>变更为</w:t>
      </w:r>
      <w:r w:rsidRPr="00F6048D">
        <w:rPr>
          <w:rFonts w:eastAsiaTheme="minorEastAsia"/>
          <w:szCs w:val="21"/>
        </w:rPr>
        <w:t>“</w:t>
      </w:r>
      <w:r w:rsidRPr="00F6048D">
        <w:rPr>
          <w:rFonts w:eastAsiaTheme="minorEastAsia"/>
          <w:szCs w:val="21"/>
        </w:rPr>
        <w:t>摩根基金管理（中国）有限公司</w:t>
      </w:r>
      <w:r w:rsidRPr="00F6048D">
        <w:rPr>
          <w:rFonts w:eastAsiaTheme="minorEastAsia"/>
          <w:szCs w:val="21"/>
        </w:rPr>
        <w:t>”</w:t>
      </w:r>
      <w:r w:rsidRPr="00F6048D">
        <w:rPr>
          <w:rFonts w:eastAsiaTheme="minorEastAsia"/>
          <w:szCs w:val="21"/>
        </w:rPr>
        <w:t>。截至</w:t>
      </w:r>
      <w:r w:rsidRPr="00F6048D">
        <w:rPr>
          <w:rFonts w:eastAsiaTheme="minorEastAsia"/>
          <w:szCs w:val="21"/>
        </w:rPr>
        <w:t xml:space="preserve"> 2023</w:t>
      </w:r>
      <w:r w:rsidRPr="00F6048D">
        <w:rPr>
          <w:rFonts w:eastAsiaTheme="minorEastAsia"/>
          <w:szCs w:val="21"/>
        </w:rPr>
        <w:t>年</w:t>
      </w:r>
      <w:r w:rsidRPr="00F6048D">
        <w:rPr>
          <w:rFonts w:eastAsiaTheme="minorEastAsia"/>
          <w:szCs w:val="21"/>
        </w:rPr>
        <w:t>12</w:t>
      </w:r>
      <w:r w:rsidRPr="00F6048D">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F6048D">
        <w:rPr>
          <w:rFonts w:eastAsiaTheme="minorEastAsia"/>
          <w:szCs w:val="21"/>
        </w:rPr>
        <w:t>(QDII)</w:t>
      </w:r>
      <w:r w:rsidRPr="00F6048D">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F6048D">
        <w:rPr>
          <w:rFonts w:eastAsiaTheme="minorEastAsia"/>
          <w:szCs w:val="21"/>
        </w:rPr>
        <w:t>(QDII)</w:t>
      </w:r>
      <w:r w:rsidRPr="00F6048D">
        <w:rPr>
          <w:rFonts w:eastAsiaTheme="minorEastAsia"/>
          <w:szCs w:val="21"/>
        </w:rPr>
        <w:t>、摩根新兴动力混合型证券投资基金、摩根强化回报债券型证券投资基金、摩根健康品质生活混合型证券投资基金、摩根全球天然资源混合型证券投资基金</w:t>
      </w:r>
      <w:r w:rsidRPr="00F6048D">
        <w:rPr>
          <w:rFonts w:eastAsiaTheme="minorEastAsia"/>
          <w:szCs w:val="21"/>
        </w:rPr>
        <w:t>(QDII)</w:t>
      </w:r>
      <w:r w:rsidRPr="00F6048D">
        <w:rPr>
          <w:rFonts w:eastAsiaTheme="minorEastAsia"/>
          <w:szCs w:val="21"/>
        </w:rPr>
        <w:t>、摩根核心优选混合型证券投资基金、摩根智选</w:t>
      </w:r>
      <w:r w:rsidRPr="00F6048D">
        <w:rPr>
          <w:rFonts w:eastAsiaTheme="minorEastAsia"/>
          <w:szCs w:val="21"/>
        </w:rPr>
        <w:t>30</w:t>
      </w:r>
      <w:r w:rsidRPr="00F6048D">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F6048D">
        <w:rPr>
          <w:rFonts w:eastAsiaTheme="minorEastAsia"/>
          <w:szCs w:val="21"/>
        </w:rPr>
        <w:t>(QDII)</w:t>
      </w:r>
      <w:r w:rsidRPr="00F6048D">
        <w:rPr>
          <w:rFonts w:eastAsiaTheme="minorEastAsia"/>
          <w:szCs w:val="21"/>
        </w:rPr>
        <w:t>、摩根全球多元配置证券投资基金</w:t>
      </w:r>
      <w:r w:rsidRPr="00F6048D">
        <w:rPr>
          <w:rFonts w:eastAsiaTheme="minorEastAsia"/>
          <w:szCs w:val="21"/>
        </w:rPr>
        <w:t>(QDII-FOF)</w:t>
      </w:r>
      <w:r w:rsidRPr="00F6048D">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F6048D">
        <w:rPr>
          <w:rFonts w:eastAsiaTheme="minorEastAsia"/>
          <w:szCs w:val="21"/>
        </w:rPr>
        <w:t>REITs</w:t>
      </w:r>
      <w:r w:rsidRPr="00F6048D">
        <w:rPr>
          <w:rFonts w:eastAsiaTheme="minorEastAsia"/>
          <w:szCs w:val="21"/>
        </w:rPr>
        <w:t>指数型证券投资基金</w:t>
      </w:r>
      <w:r w:rsidRPr="00F6048D">
        <w:rPr>
          <w:rFonts w:eastAsiaTheme="minorEastAsia"/>
          <w:szCs w:val="21"/>
        </w:rPr>
        <w:t>(QDII)</w:t>
      </w:r>
      <w:r w:rsidRPr="00F6048D">
        <w:rPr>
          <w:rFonts w:eastAsiaTheme="minorEastAsia"/>
          <w:szCs w:val="21"/>
        </w:rPr>
        <w:t>、摩根香港精选港股通混合型证券投资基金、摩根尚睿混合型基金中基金</w:t>
      </w:r>
      <w:r w:rsidRPr="00F6048D">
        <w:rPr>
          <w:rFonts w:eastAsiaTheme="minorEastAsia"/>
          <w:szCs w:val="21"/>
        </w:rPr>
        <w:t>(FOF)</w:t>
      </w:r>
      <w:r w:rsidRPr="00F6048D">
        <w:rPr>
          <w:rFonts w:eastAsiaTheme="minorEastAsia"/>
          <w:szCs w:val="21"/>
        </w:rPr>
        <w:t>、摩根安裕回报混合型证券投资基金、摩根欧洲动力策略股票型证券投资基金</w:t>
      </w:r>
      <w:r w:rsidRPr="00F6048D">
        <w:rPr>
          <w:rFonts w:eastAsiaTheme="minorEastAsia"/>
          <w:szCs w:val="21"/>
        </w:rPr>
        <w:t>(QDII)</w:t>
      </w:r>
      <w:r w:rsidRPr="00F6048D">
        <w:rPr>
          <w:rFonts w:eastAsiaTheme="minorEastAsia"/>
          <w:szCs w:val="21"/>
        </w:rPr>
        <w:t>、摩根核</w:t>
      </w:r>
      <w:r w:rsidRPr="00F6048D">
        <w:rPr>
          <w:rFonts w:eastAsiaTheme="minorEastAsia"/>
          <w:szCs w:val="21"/>
        </w:rPr>
        <w:lastRenderedPageBreak/>
        <w:t>心精选股票型证券投资基金、摩根动力精选混合型证券投资基金、摩根中国生物医药混合型证券投资基金</w:t>
      </w:r>
      <w:r w:rsidRPr="00F6048D">
        <w:rPr>
          <w:rFonts w:eastAsiaTheme="minorEastAsia"/>
          <w:szCs w:val="21"/>
        </w:rPr>
        <w:t>(QDII)</w:t>
      </w:r>
      <w:r w:rsidRPr="00F6048D">
        <w:rPr>
          <w:rFonts w:eastAsiaTheme="minorEastAsia"/>
          <w:szCs w:val="21"/>
        </w:rPr>
        <w:t>、摩根领先优选混合型证券投资基金、摩根日本精选股票型证券投资基金</w:t>
      </w:r>
      <w:r w:rsidRPr="00F6048D">
        <w:rPr>
          <w:rFonts w:eastAsiaTheme="minorEastAsia"/>
          <w:szCs w:val="21"/>
        </w:rPr>
        <w:t>(QDII)</w:t>
      </w:r>
      <w:r w:rsidRPr="00F6048D">
        <w:rPr>
          <w:rFonts w:eastAsiaTheme="minorEastAsia"/>
          <w:szCs w:val="21"/>
        </w:rPr>
        <w:t>、摩根锦程均衡养老目标三年持有期混合型基金中基金</w:t>
      </w:r>
      <w:r w:rsidRPr="00F6048D">
        <w:rPr>
          <w:rFonts w:eastAsiaTheme="minorEastAsia"/>
          <w:szCs w:val="21"/>
        </w:rPr>
        <w:t>(FOF)</w:t>
      </w:r>
      <w:r w:rsidRPr="00F6048D">
        <w:rPr>
          <w:rFonts w:eastAsiaTheme="minorEastAsia"/>
          <w:szCs w:val="21"/>
        </w:rPr>
        <w:t>、摩根瑞益纯债债券型证券投资基金、摩根慧选成长股票型证券投资基金、摩根瑞泰</w:t>
      </w:r>
      <w:r w:rsidRPr="00F6048D">
        <w:rPr>
          <w:rFonts w:eastAsiaTheme="minorEastAsia"/>
          <w:szCs w:val="21"/>
        </w:rPr>
        <w:t>38</w:t>
      </w:r>
      <w:r w:rsidRPr="00F6048D">
        <w:rPr>
          <w:rFonts w:eastAsiaTheme="minorEastAsia"/>
          <w:szCs w:val="21"/>
        </w:rPr>
        <w:t>个月定期开放债券型证券投资基金、摩根锦程稳健养老目标一年持有期混合型基金中基金</w:t>
      </w:r>
      <w:r w:rsidRPr="00F6048D">
        <w:rPr>
          <w:rFonts w:eastAsiaTheme="minorEastAsia"/>
          <w:szCs w:val="21"/>
        </w:rPr>
        <w:t>(FOF)</w:t>
      </w:r>
      <w:r w:rsidRPr="00F6048D">
        <w:rPr>
          <w:rFonts w:eastAsiaTheme="minorEastAsia"/>
          <w:szCs w:val="21"/>
        </w:rPr>
        <w:t>、摩根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股交易型开放式指数证券投资基金、摩根研究驱动股票型证券投资基金、摩根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股交易型开放式指数证券投资基金联接基金、摩根瑞盛</w:t>
      </w:r>
      <w:r w:rsidRPr="00F6048D">
        <w:rPr>
          <w:rFonts w:eastAsiaTheme="minorEastAsia"/>
          <w:szCs w:val="21"/>
        </w:rPr>
        <w:t>87</w:t>
      </w:r>
      <w:r w:rsidRPr="00F6048D">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F6048D">
        <w:rPr>
          <w:rFonts w:eastAsiaTheme="minorEastAsia"/>
          <w:szCs w:val="21"/>
        </w:rPr>
        <w:t>1-3</w:t>
      </w:r>
      <w:r w:rsidRPr="00F6048D">
        <w:rPr>
          <w:rFonts w:eastAsiaTheme="minorEastAsia"/>
          <w:szCs w:val="21"/>
        </w:rPr>
        <w:t>年国开行债券指数证券投资基金、摩根景气甄选混合型证券投资基金、摩根均衡优选混合型证券投资基金、摩根中证沪港深科技</w:t>
      </w:r>
      <w:r w:rsidRPr="00F6048D">
        <w:rPr>
          <w:rFonts w:eastAsiaTheme="minorEastAsia"/>
          <w:szCs w:val="21"/>
        </w:rPr>
        <w:t>100</w:t>
      </w:r>
      <w:r w:rsidRPr="00F6048D">
        <w:rPr>
          <w:rFonts w:eastAsiaTheme="minorEastAsia"/>
          <w:szCs w:val="21"/>
        </w:rPr>
        <w:t>交易型开放式指数证券投资基金、摩根月月盈</w:t>
      </w:r>
      <w:r w:rsidRPr="00F6048D">
        <w:rPr>
          <w:rFonts w:eastAsiaTheme="minorEastAsia"/>
          <w:szCs w:val="21"/>
        </w:rPr>
        <w:t>30</w:t>
      </w:r>
      <w:r w:rsidRPr="00F6048D">
        <w:rPr>
          <w:rFonts w:eastAsiaTheme="minorEastAsia"/>
          <w:szCs w:val="21"/>
        </w:rPr>
        <w:t>天滚动持有发起式短债债券型证券投资基金、摩根恒生科技交易型开放式指数证券投资基金</w:t>
      </w:r>
      <w:r w:rsidRPr="00F6048D">
        <w:rPr>
          <w:rFonts w:eastAsiaTheme="minorEastAsia"/>
          <w:szCs w:val="21"/>
        </w:rPr>
        <w:t>(QDII)</w:t>
      </w:r>
      <w:r w:rsidRPr="00F6048D">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F6048D">
        <w:rPr>
          <w:rFonts w:eastAsiaTheme="minorEastAsia"/>
          <w:szCs w:val="21"/>
        </w:rPr>
        <w:t>(FOF)</w:t>
      </w:r>
      <w:r w:rsidRPr="00F6048D">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F6048D">
        <w:rPr>
          <w:rFonts w:eastAsiaTheme="minorEastAsia"/>
          <w:szCs w:val="21"/>
        </w:rPr>
        <w:t>60</w:t>
      </w:r>
      <w:r w:rsidRPr="00F6048D">
        <w:rPr>
          <w:rFonts w:eastAsiaTheme="minorEastAsia"/>
          <w:szCs w:val="21"/>
        </w:rPr>
        <w:t>交易型开放式指数证券投资基金、摩根沪深</w:t>
      </w:r>
      <w:r w:rsidRPr="00F6048D">
        <w:rPr>
          <w:rFonts w:eastAsiaTheme="minorEastAsia"/>
          <w:szCs w:val="21"/>
        </w:rPr>
        <w:t>300</w:t>
      </w:r>
      <w:r w:rsidRPr="00F6048D">
        <w:rPr>
          <w:rFonts w:eastAsiaTheme="minorEastAsia"/>
          <w:szCs w:val="21"/>
        </w:rPr>
        <w:t>指数增强型发起式证券投资基金、摩根标普</w:t>
      </w:r>
      <w:r w:rsidRPr="00F6048D">
        <w:rPr>
          <w:rFonts w:eastAsiaTheme="minorEastAsia"/>
          <w:szCs w:val="21"/>
        </w:rPr>
        <w:t>500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、摩根锦颐养老目标日期</w:t>
      </w:r>
      <w:r w:rsidRPr="00F6048D">
        <w:rPr>
          <w:rFonts w:eastAsiaTheme="minorEastAsia"/>
          <w:szCs w:val="21"/>
        </w:rPr>
        <w:t>2035</w:t>
      </w:r>
      <w:r w:rsidRPr="00F6048D">
        <w:rPr>
          <w:rFonts w:eastAsiaTheme="minorEastAsia"/>
          <w:szCs w:val="21"/>
        </w:rPr>
        <w:t>三年持有期混合型发起式基金中基金</w:t>
      </w:r>
      <w:r w:rsidRPr="00F6048D">
        <w:rPr>
          <w:rFonts w:eastAsiaTheme="minorEastAsia"/>
          <w:szCs w:val="21"/>
        </w:rPr>
        <w:t>(FOF)</w:t>
      </w:r>
      <w:r w:rsidRPr="00F6048D">
        <w:rPr>
          <w:rFonts w:eastAsiaTheme="minorEastAsia"/>
          <w:szCs w:val="21"/>
        </w:rPr>
        <w:t>、摩根海外稳健配置混合型证券投资基金</w:t>
      </w:r>
      <w:r w:rsidRPr="00F6048D">
        <w:rPr>
          <w:rFonts w:eastAsiaTheme="minorEastAsia"/>
          <w:szCs w:val="21"/>
        </w:rPr>
        <w:t>(QDII-FOF)</w:t>
      </w:r>
      <w:r w:rsidRPr="00F6048D">
        <w:rPr>
          <w:rFonts w:eastAsiaTheme="minorEastAsia"/>
          <w:szCs w:val="21"/>
        </w:rPr>
        <w:t>、摩根双季鑫</w:t>
      </w:r>
      <w:r w:rsidRPr="00F6048D">
        <w:rPr>
          <w:rFonts w:eastAsiaTheme="minorEastAsia"/>
          <w:szCs w:val="21"/>
        </w:rPr>
        <w:t>6</w:t>
      </w:r>
      <w:r w:rsidRPr="00F6048D">
        <w:rPr>
          <w:rFonts w:eastAsiaTheme="minorEastAsia"/>
          <w:szCs w:val="21"/>
        </w:rPr>
        <w:t>个月持有期债券型发起式基金中基金</w:t>
      </w:r>
      <w:r w:rsidRPr="00F6048D">
        <w:rPr>
          <w:rFonts w:eastAsiaTheme="minorEastAsia"/>
          <w:szCs w:val="21"/>
        </w:rPr>
        <w:t>(FOF)</w:t>
      </w:r>
      <w:r w:rsidRPr="00F6048D">
        <w:rPr>
          <w:rFonts w:eastAsiaTheme="minorEastAsia"/>
          <w:szCs w:val="21"/>
        </w:rPr>
        <w:t>、摩根恒生科技交易型开放式指数证券投资基金发起式联接基金</w:t>
      </w:r>
      <w:r w:rsidRPr="00F6048D">
        <w:rPr>
          <w:rFonts w:eastAsiaTheme="minorEastAsia"/>
          <w:szCs w:val="21"/>
        </w:rPr>
        <w:t xml:space="preserve">(QDII) </w:t>
      </w:r>
      <w:r w:rsidRPr="00F6048D">
        <w:rPr>
          <w:rFonts w:eastAsiaTheme="minorEastAsia"/>
          <w:szCs w:val="21"/>
        </w:rPr>
        <w:t>、摩根世代趋势混合型发起式证券投资基金、摩根纳斯达克</w:t>
      </w:r>
      <w:r w:rsidRPr="00F6048D">
        <w:rPr>
          <w:rFonts w:eastAsiaTheme="minorEastAsia"/>
          <w:szCs w:val="21"/>
        </w:rPr>
        <w:t>100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、摩根瑞锦纯债债券型证券投资基金、摩根标普港股通低波红利交易型开放式指数证券投资基金、摩根中证同业存单</w:t>
      </w:r>
      <w:r w:rsidRPr="00F6048D">
        <w:rPr>
          <w:rFonts w:eastAsiaTheme="minorEastAsia"/>
          <w:szCs w:val="21"/>
        </w:rPr>
        <w:t>AAA</w:t>
      </w:r>
      <w:r w:rsidRPr="00F6048D">
        <w:rPr>
          <w:rFonts w:eastAsiaTheme="minorEastAsia"/>
          <w:szCs w:val="21"/>
        </w:rPr>
        <w:t>指数</w:t>
      </w:r>
      <w:r w:rsidRPr="00F6048D">
        <w:rPr>
          <w:rFonts w:eastAsiaTheme="minorEastAsia"/>
          <w:szCs w:val="21"/>
        </w:rPr>
        <w:t>7</w:t>
      </w:r>
      <w:r w:rsidRPr="00F6048D">
        <w:rPr>
          <w:rFonts w:eastAsiaTheme="minorEastAsia"/>
          <w:szCs w:val="21"/>
        </w:rPr>
        <w:t>天持有期证券投资基金。</w:t>
      </w:r>
    </w:p>
    <w:p w:rsidR="001A59F9" w:rsidRPr="00F6048D" w:rsidRDefault="001A59F9" w:rsidP="00D564C7">
      <w:pPr>
        <w:spacing w:line="360" w:lineRule="auto"/>
        <w:ind w:firstLineChars="200" w:firstLine="420"/>
        <w:rPr>
          <w:rFonts w:eastAsiaTheme="minorEastAsia"/>
          <w:kern w:val="0"/>
          <w:szCs w:val="21"/>
        </w:rPr>
      </w:pPr>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4.1.2</w:t>
      </w:r>
      <w:r w:rsidR="004E017A" w:rsidRPr="00F6048D">
        <w:rPr>
          <w:rFonts w:eastAsiaTheme="minorEastAsia"/>
          <w:b/>
          <w:kern w:val="0"/>
          <w:szCs w:val="21"/>
        </w:rPr>
        <w:t>基金经理（或基金经理小组）及基金经理助理</w:t>
      </w:r>
      <w:r w:rsidRPr="00F6048D">
        <w:rPr>
          <w:rFonts w:eastAsiaTheme="minorEastAsia"/>
          <w:b/>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BF0880" w:rsidRPr="00F6048D" w:rsidTr="00CE5EB9">
        <w:trPr>
          <w:cantSplit/>
        </w:trPr>
        <w:tc>
          <w:tcPr>
            <w:tcW w:w="464"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姓名</w:t>
            </w:r>
          </w:p>
        </w:tc>
        <w:tc>
          <w:tcPr>
            <w:tcW w:w="3402"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职务</w:t>
            </w:r>
          </w:p>
        </w:tc>
        <w:tc>
          <w:tcPr>
            <w:tcW w:w="1417" w:type="dxa"/>
            <w:gridSpan w:val="2"/>
          </w:tcPr>
          <w:p w:rsidR="001A59F9" w:rsidRPr="00F6048D" w:rsidRDefault="001A59F9" w:rsidP="00026C9C">
            <w:pPr>
              <w:spacing w:line="360" w:lineRule="auto"/>
              <w:jc w:val="center"/>
              <w:rPr>
                <w:rFonts w:eastAsiaTheme="minorEastAsia"/>
                <w:szCs w:val="21"/>
              </w:rPr>
            </w:pPr>
            <w:r w:rsidRPr="00F6048D">
              <w:rPr>
                <w:rFonts w:eastAsiaTheme="minorEastAsia"/>
                <w:szCs w:val="21"/>
              </w:rPr>
              <w:t>任本基金的基金经理</w:t>
            </w:r>
            <w:r w:rsidR="00F07263" w:rsidRPr="00F6048D">
              <w:rPr>
                <w:rFonts w:eastAsiaTheme="minorEastAsia"/>
                <w:szCs w:val="21"/>
              </w:rPr>
              <w:t>（助理）</w:t>
            </w:r>
            <w:r w:rsidRPr="00F6048D">
              <w:rPr>
                <w:rFonts w:eastAsiaTheme="minorEastAsia"/>
                <w:szCs w:val="21"/>
              </w:rPr>
              <w:t>期限</w:t>
            </w:r>
          </w:p>
        </w:tc>
        <w:tc>
          <w:tcPr>
            <w:tcW w:w="709"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证券从业年限</w:t>
            </w:r>
          </w:p>
        </w:tc>
        <w:tc>
          <w:tcPr>
            <w:tcW w:w="3548"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说明</w:t>
            </w:r>
          </w:p>
        </w:tc>
      </w:tr>
      <w:tr w:rsidR="00BF0880" w:rsidRPr="00F6048D" w:rsidTr="00CE5EB9">
        <w:trPr>
          <w:cantSplit/>
        </w:trPr>
        <w:tc>
          <w:tcPr>
            <w:tcW w:w="464" w:type="dxa"/>
            <w:vMerge/>
            <w:vAlign w:val="center"/>
          </w:tcPr>
          <w:p w:rsidR="001A59F9" w:rsidRPr="00F6048D" w:rsidRDefault="001A59F9" w:rsidP="00026C9C">
            <w:pPr>
              <w:widowControl/>
              <w:spacing w:line="360" w:lineRule="auto"/>
              <w:jc w:val="left"/>
              <w:rPr>
                <w:rFonts w:eastAsiaTheme="minorEastAsia"/>
                <w:szCs w:val="21"/>
              </w:rPr>
            </w:pPr>
          </w:p>
        </w:tc>
        <w:tc>
          <w:tcPr>
            <w:tcW w:w="3402" w:type="dxa"/>
            <w:vMerge/>
            <w:vAlign w:val="center"/>
          </w:tcPr>
          <w:p w:rsidR="001A59F9" w:rsidRPr="00F6048D" w:rsidRDefault="001A59F9" w:rsidP="00026C9C">
            <w:pPr>
              <w:widowControl/>
              <w:spacing w:line="360" w:lineRule="auto"/>
              <w:jc w:val="left"/>
              <w:rPr>
                <w:rFonts w:eastAsiaTheme="minorEastAsia"/>
                <w:szCs w:val="21"/>
              </w:rPr>
            </w:pPr>
          </w:p>
        </w:tc>
        <w:tc>
          <w:tcPr>
            <w:tcW w:w="709"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任职日期</w:t>
            </w:r>
          </w:p>
        </w:tc>
        <w:tc>
          <w:tcPr>
            <w:tcW w:w="708"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离任日期</w:t>
            </w:r>
          </w:p>
        </w:tc>
        <w:tc>
          <w:tcPr>
            <w:tcW w:w="709" w:type="dxa"/>
            <w:vMerge/>
            <w:vAlign w:val="center"/>
          </w:tcPr>
          <w:p w:rsidR="001A59F9" w:rsidRPr="00F6048D" w:rsidRDefault="001A59F9" w:rsidP="00026C9C">
            <w:pPr>
              <w:widowControl/>
              <w:spacing w:line="360" w:lineRule="auto"/>
              <w:jc w:val="left"/>
              <w:rPr>
                <w:rFonts w:eastAsiaTheme="minorEastAsia"/>
                <w:szCs w:val="21"/>
              </w:rPr>
            </w:pPr>
          </w:p>
        </w:tc>
        <w:tc>
          <w:tcPr>
            <w:tcW w:w="3548" w:type="dxa"/>
            <w:vMerge/>
            <w:vAlign w:val="center"/>
          </w:tcPr>
          <w:p w:rsidR="001A59F9" w:rsidRPr="00F6048D" w:rsidRDefault="001A59F9" w:rsidP="00026C9C">
            <w:pPr>
              <w:widowControl/>
              <w:spacing w:line="360" w:lineRule="auto"/>
              <w:jc w:val="left"/>
              <w:rPr>
                <w:rFonts w:eastAsiaTheme="minorEastAsia"/>
                <w:szCs w:val="21"/>
              </w:rPr>
            </w:pPr>
          </w:p>
        </w:tc>
      </w:tr>
      <w:tr w:rsidR="00330DCB">
        <w:tc>
          <w:tcPr>
            <w:tcW w:w="464" w:type="dxa"/>
            <w:vAlign w:val="center"/>
          </w:tcPr>
          <w:p w:rsidR="00330DCB" w:rsidRDefault="00AE7F4B">
            <w:pPr>
              <w:jc w:val="center"/>
            </w:pPr>
            <w:r>
              <w:rPr>
                <w:rFonts w:eastAsiaTheme="minorEastAsia"/>
                <w:szCs w:val="21"/>
              </w:rPr>
              <w:lastRenderedPageBreak/>
              <w:t>毛时超</w:t>
            </w:r>
          </w:p>
        </w:tc>
        <w:tc>
          <w:tcPr>
            <w:tcW w:w="3402" w:type="dxa"/>
            <w:vAlign w:val="center"/>
          </w:tcPr>
          <w:p w:rsidR="00330DCB" w:rsidRDefault="00AE7F4B">
            <w:pPr>
              <w:jc w:val="center"/>
            </w:pPr>
            <w:r>
              <w:rPr>
                <w:rFonts w:eastAsiaTheme="minorEastAsia"/>
                <w:szCs w:val="21"/>
              </w:rPr>
              <w:t>本基金基金经理</w:t>
            </w:r>
          </w:p>
        </w:tc>
        <w:tc>
          <w:tcPr>
            <w:tcW w:w="709" w:type="dxa"/>
            <w:vAlign w:val="center"/>
          </w:tcPr>
          <w:p w:rsidR="00330DCB" w:rsidRDefault="00AE7F4B">
            <w:pPr>
              <w:jc w:val="center"/>
            </w:pPr>
            <w:r>
              <w:rPr>
                <w:rFonts w:eastAsiaTheme="minorEastAsia"/>
                <w:szCs w:val="21"/>
              </w:rPr>
              <w:t>2022-12-28</w:t>
            </w:r>
          </w:p>
        </w:tc>
        <w:tc>
          <w:tcPr>
            <w:tcW w:w="708" w:type="dxa"/>
            <w:vAlign w:val="center"/>
          </w:tcPr>
          <w:p w:rsidR="00330DCB" w:rsidRDefault="00AE7F4B">
            <w:pPr>
              <w:jc w:val="center"/>
            </w:pPr>
            <w:r>
              <w:rPr>
                <w:rFonts w:eastAsiaTheme="minorEastAsia"/>
                <w:szCs w:val="21"/>
              </w:rPr>
              <w:t>-</w:t>
            </w:r>
          </w:p>
        </w:tc>
        <w:tc>
          <w:tcPr>
            <w:tcW w:w="709" w:type="dxa"/>
            <w:vAlign w:val="center"/>
          </w:tcPr>
          <w:p w:rsidR="00330DCB" w:rsidRDefault="00AE7F4B">
            <w:pPr>
              <w:jc w:val="center"/>
            </w:pPr>
            <w:r>
              <w:rPr>
                <w:rFonts w:eastAsiaTheme="minorEastAsia"/>
                <w:szCs w:val="21"/>
              </w:rPr>
              <w:t>8</w:t>
            </w:r>
            <w:r>
              <w:rPr>
                <w:rFonts w:eastAsiaTheme="minorEastAsia"/>
                <w:szCs w:val="21"/>
              </w:rPr>
              <w:t>年</w:t>
            </w:r>
          </w:p>
        </w:tc>
        <w:tc>
          <w:tcPr>
            <w:tcW w:w="3548" w:type="dxa"/>
            <w:vAlign w:val="center"/>
          </w:tcPr>
          <w:p w:rsidR="00330DCB" w:rsidRDefault="00AE7F4B">
            <w:r>
              <w:rPr>
                <w:rFonts w:eastAsiaTheme="minorEastAsia"/>
                <w:szCs w:val="21"/>
              </w:rPr>
              <w:t>毛时超先生曾任平安基金管理有限公司量化研究员、基金经理助理、基金经理；自</w:t>
            </w:r>
            <w:r>
              <w:rPr>
                <w:rFonts w:eastAsiaTheme="minorEastAsia"/>
                <w:szCs w:val="21"/>
              </w:rPr>
              <w:t>2021</w:t>
            </w:r>
            <w:r>
              <w:rPr>
                <w:rFonts w:eastAsiaTheme="minorEastAsia"/>
                <w:szCs w:val="21"/>
              </w:rPr>
              <w:t>年</w:t>
            </w:r>
            <w:r>
              <w:rPr>
                <w:rFonts w:eastAsiaTheme="minorEastAsia"/>
                <w:szCs w:val="21"/>
              </w:rPr>
              <w:t>11</w:t>
            </w:r>
            <w:r>
              <w:rPr>
                <w:rFonts w:eastAsiaTheme="minorEastAsia"/>
                <w:szCs w:val="21"/>
              </w:rPr>
              <w:t>月加入摩根基金管理（中国）有限公司（原上投摩根基金管理有限公司），现任指数及量化投资部基金经理。</w:t>
            </w:r>
          </w:p>
        </w:tc>
      </w:tr>
    </w:tbl>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毛时超先生为本基金首任基金经理，其任职日期指本基金基金合同生效之日。</w:t>
      </w:r>
      <w:r>
        <w:rPr>
          <w:rFonts w:eastAsiaTheme="minorEastAsia"/>
          <w:kern w:val="0"/>
          <w:szCs w:val="21"/>
        </w:rPr>
        <w:t xml:space="preserve"> </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 xml:space="preserve">3. </w:t>
      </w:r>
      <w:r w:rsidRPr="00F6048D">
        <w:rPr>
          <w:rFonts w:eastAsiaTheme="minorEastAsia"/>
          <w:kern w:val="0"/>
          <w:szCs w:val="21"/>
        </w:rPr>
        <w:t>证券从业的含义遵从行业协会《证券业从业人员资格管理办法》的相关规定。</w:t>
      </w:r>
    </w:p>
    <w:p w:rsidR="001A59F9" w:rsidRPr="00F6048D" w:rsidRDefault="001A59F9" w:rsidP="00625AE8">
      <w:pPr>
        <w:pStyle w:val="20"/>
        <w:spacing w:before="0" w:after="0"/>
        <w:rPr>
          <w:rFonts w:ascii="Times New Roman" w:eastAsiaTheme="minorEastAsia" w:hAnsi="Times New Roman"/>
          <w:kern w:val="0"/>
          <w:sz w:val="21"/>
          <w:szCs w:val="21"/>
        </w:rPr>
      </w:pPr>
      <w:bookmarkStart w:id="44" w:name="_Toc162425270"/>
      <w:r w:rsidRPr="00F6048D">
        <w:rPr>
          <w:rFonts w:ascii="Times New Roman" w:eastAsiaTheme="minorEastAsia" w:hAnsi="Times New Roman"/>
          <w:kern w:val="0"/>
          <w:sz w:val="21"/>
          <w:szCs w:val="21"/>
        </w:rPr>
        <w:t>4.2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管理人对报告期内本基金运作遵规守信情况的说明</w:t>
      </w:r>
      <w:bookmarkEnd w:id="44"/>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F6048D" w:rsidRDefault="001A59F9" w:rsidP="00625AE8">
      <w:pPr>
        <w:pStyle w:val="20"/>
        <w:spacing w:before="0" w:after="0"/>
        <w:rPr>
          <w:rFonts w:ascii="Times New Roman" w:eastAsiaTheme="minorEastAsia" w:hAnsi="Times New Roman"/>
          <w:kern w:val="0"/>
          <w:sz w:val="21"/>
          <w:szCs w:val="21"/>
        </w:rPr>
      </w:pPr>
      <w:bookmarkStart w:id="45" w:name="_Toc225498257"/>
      <w:bookmarkStart w:id="46" w:name="_Toc361324857"/>
      <w:bookmarkStart w:id="47" w:name="_Toc162425271"/>
      <w:r w:rsidRPr="00F6048D">
        <w:rPr>
          <w:rFonts w:ascii="Times New Roman" w:eastAsiaTheme="minorEastAsia" w:hAnsi="Times New Roman"/>
          <w:kern w:val="0"/>
          <w:sz w:val="21"/>
          <w:szCs w:val="21"/>
        </w:rPr>
        <w:t>4.3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管理人对报告期内公平交易情况的专项说明</w:t>
      </w:r>
      <w:bookmarkEnd w:id="45"/>
      <w:bookmarkEnd w:id="46"/>
      <w:bookmarkEnd w:id="47"/>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4.3.1</w:t>
      </w:r>
      <w:r w:rsidRPr="00F6048D">
        <w:rPr>
          <w:rFonts w:eastAsiaTheme="minorEastAsia"/>
          <w:b/>
          <w:kern w:val="0"/>
          <w:szCs w:val="21"/>
        </w:rPr>
        <w:t>公平交易制度和控制方法</w:t>
      </w:r>
    </w:p>
    <w:p w:rsidR="00330DCB" w:rsidRDefault="00AE7F4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330DCB" w:rsidRDefault="00AE7F4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w:t>
      </w:r>
      <w:r w:rsidRPr="00F6048D">
        <w:rPr>
          <w:rFonts w:eastAsiaTheme="minorEastAsia"/>
          <w:szCs w:val="21"/>
        </w:rPr>
        <w:lastRenderedPageBreak/>
        <w:t>留存报告备查。</w:t>
      </w:r>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4.3.2</w:t>
      </w:r>
      <w:r w:rsidRPr="00F6048D">
        <w:rPr>
          <w:rFonts w:eastAsiaTheme="minorEastAsia"/>
          <w:b/>
          <w:kern w:val="0"/>
          <w:szCs w:val="21"/>
        </w:rPr>
        <w:t>公平交易制度的执行情况</w:t>
      </w:r>
    </w:p>
    <w:p w:rsidR="00330DCB" w:rsidRDefault="00AE7F4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330DCB" w:rsidRDefault="00AE7F4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报告期内，通过前述分析方法，未发现不同投资组合之间同向交易价差异常的情况。</w:t>
      </w:r>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4.3.3</w:t>
      </w:r>
      <w:r w:rsidRPr="00F6048D">
        <w:rPr>
          <w:rFonts w:eastAsiaTheme="minorEastAsia"/>
          <w:b/>
          <w:kern w:val="0"/>
          <w:szCs w:val="21"/>
        </w:rPr>
        <w:t>异常交易行为的专项说明</w:t>
      </w:r>
    </w:p>
    <w:p w:rsidR="00330DCB" w:rsidRDefault="00AE7F4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报告期内，所有投资组合参与的交易所公开竞价同日反向交易成交较少的单边交易量超过该证券当日成交量的</w:t>
      </w:r>
      <w:r w:rsidRPr="00F6048D">
        <w:rPr>
          <w:rFonts w:eastAsiaTheme="minorEastAsia"/>
          <w:szCs w:val="21"/>
        </w:rPr>
        <w:t>5%</w:t>
      </w:r>
      <w:r w:rsidRPr="00F6048D">
        <w:rPr>
          <w:rFonts w:eastAsiaTheme="minorEastAsia"/>
          <w:szCs w:val="21"/>
        </w:rPr>
        <w:t>的情形：无。</w:t>
      </w:r>
    </w:p>
    <w:p w:rsidR="001A59F9" w:rsidRPr="00F6048D" w:rsidRDefault="001A59F9" w:rsidP="00625AE8">
      <w:pPr>
        <w:pStyle w:val="20"/>
        <w:spacing w:before="0" w:after="0"/>
        <w:rPr>
          <w:rFonts w:ascii="Times New Roman" w:eastAsiaTheme="minorEastAsia" w:hAnsi="Times New Roman"/>
          <w:kern w:val="0"/>
          <w:sz w:val="21"/>
          <w:szCs w:val="21"/>
        </w:rPr>
      </w:pPr>
      <w:bookmarkStart w:id="48" w:name="_Toc225498258"/>
      <w:bookmarkStart w:id="49" w:name="_Toc361324858"/>
      <w:bookmarkStart w:id="50" w:name="_Toc162425272"/>
      <w:r w:rsidRPr="00F6048D">
        <w:rPr>
          <w:rFonts w:ascii="Times New Roman" w:eastAsiaTheme="minorEastAsia" w:hAnsi="Times New Roman"/>
          <w:kern w:val="0"/>
          <w:sz w:val="21"/>
          <w:szCs w:val="21"/>
        </w:rPr>
        <w:t>4.4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管理人对报告期内基金的投资策略和业绩表现的说明</w:t>
      </w:r>
      <w:bookmarkEnd w:id="48"/>
      <w:bookmarkEnd w:id="49"/>
      <w:bookmarkEnd w:id="50"/>
    </w:p>
    <w:p w:rsidR="001A59F9" w:rsidRPr="00F6048D" w:rsidRDefault="001A59F9" w:rsidP="00625AE8">
      <w:pPr>
        <w:spacing w:line="360" w:lineRule="auto"/>
        <w:rPr>
          <w:rFonts w:eastAsiaTheme="minorEastAsia"/>
          <w:b/>
          <w:szCs w:val="21"/>
        </w:rPr>
      </w:pPr>
      <w:r w:rsidRPr="00F6048D">
        <w:rPr>
          <w:rFonts w:eastAsiaTheme="minorEastAsia"/>
          <w:b/>
          <w:szCs w:val="21"/>
        </w:rPr>
        <w:t>4.4.1</w:t>
      </w:r>
      <w:r w:rsidRPr="00F6048D">
        <w:rPr>
          <w:rFonts w:eastAsiaTheme="minorEastAsia"/>
          <w:b/>
          <w:szCs w:val="21"/>
        </w:rPr>
        <w:t>报告期内基金投资策略和运作分析</w:t>
      </w:r>
    </w:p>
    <w:p w:rsidR="00330DCB" w:rsidRDefault="00AE7F4B">
      <w:pPr>
        <w:spacing w:line="360" w:lineRule="auto"/>
        <w:ind w:firstLineChars="200" w:firstLine="420"/>
        <w:rPr>
          <w:rFonts w:eastAsiaTheme="minorEastAsia"/>
          <w:szCs w:val="21"/>
        </w:rPr>
      </w:pPr>
      <w:r>
        <w:rPr>
          <w:rFonts w:eastAsiaTheme="minorEastAsia"/>
          <w:szCs w:val="21"/>
        </w:rPr>
        <w:t>报告期内，</w:t>
      </w:r>
      <w:r>
        <w:rPr>
          <w:rFonts w:eastAsiaTheme="minorEastAsia"/>
          <w:szCs w:val="21"/>
        </w:rPr>
        <w:t>A</w:t>
      </w:r>
      <w:r>
        <w:rPr>
          <w:rFonts w:eastAsiaTheme="minorEastAsia"/>
          <w:szCs w:val="21"/>
        </w:rPr>
        <w:t>股虽然行业轮动较快，但是风格呈现防御特征。在年初疫情全面放开管控，投资者对经济发展的预期乐观，以电力新能源、消费等为代表的偏成长、机构重仓类行业表现较好，随后受到宏观经济数据不达预期、需求不足被动去库存、汇率贬值外资流入放缓等因素影响，以上行业出现较大幅度的下跌。受益于人工智能技术发展的电子、通信、计算机、传媒等泛科技行业，在上半年表现最好，但是在下半年因交易拥挤出现大幅回撤。估值处于历史相对低位的国企，则持续受到投资者的关注，全年整体表现最好。从因子表现来看，机构持股比例较高的公司表现较差，低估值、高股息、低波动等防御因子表现较好，成长类因子表现一般。此外在大盘股中低估值相比高成长因子，出现非常明显的占优行情，对跟踪指数成分股的分化表现，产生了较大的影响。</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本基金采用指数增强投资策略，采用多因子模型进行选股，配置估值相对业绩增速较为合理的公司，在严格控制行业和风格风险偏离度与持股分散的情况下，力争实现相对基准指数长期稳健的</w:t>
      </w:r>
      <w:r w:rsidRPr="00F6048D">
        <w:rPr>
          <w:rFonts w:eastAsiaTheme="minorEastAsia"/>
          <w:szCs w:val="21"/>
        </w:rPr>
        <w:lastRenderedPageBreak/>
        <w:t>超额收益表现。</w:t>
      </w:r>
    </w:p>
    <w:p w:rsidR="001A59F9" w:rsidRPr="00F6048D" w:rsidRDefault="001A59F9" w:rsidP="00625AE8">
      <w:pPr>
        <w:spacing w:line="360" w:lineRule="auto"/>
        <w:rPr>
          <w:rFonts w:eastAsiaTheme="minorEastAsia"/>
          <w:b/>
          <w:szCs w:val="21"/>
        </w:rPr>
      </w:pPr>
      <w:r w:rsidRPr="00F6048D">
        <w:rPr>
          <w:rFonts w:eastAsiaTheme="minorEastAsia"/>
          <w:b/>
          <w:szCs w:val="21"/>
        </w:rPr>
        <w:t>4.4.2</w:t>
      </w:r>
      <w:r w:rsidRPr="00F6048D">
        <w:rPr>
          <w:rFonts w:eastAsiaTheme="minorEastAsia"/>
          <w:b/>
          <w:szCs w:val="21"/>
        </w:rPr>
        <w:t>报告期内基金的业绩表现</w:t>
      </w:r>
    </w:p>
    <w:p w:rsidR="00330DCB" w:rsidRDefault="00AE7F4B">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:-15.04%</w:t>
      </w:r>
      <w:r>
        <w:rPr>
          <w:rFonts w:eastAsiaTheme="minorEastAsia"/>
          <w:szCs w:val="21"/>
        </w:rPr>
        <w:t>，同期业绩比较基准收益率为</w:t>
      </w:r>
      <w:r>
        <w:rPr>
          <w:rFonts w:eastAsiaTheme="minorEastAsia"/>
          <w:szCs w:val="21"/>
        </w:rPr>
        <w:t>:-10.79%</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w:t>
      </w:r>
      <w:r w:rsidRPr="00F6048D">
        <w:rPr>
          <w:rFonts w:eastAsiaTheme="minorEastAsia"/>
          <w:szCs w:val="21"/>
        </w:rPr>
        <w:t>C</w:t>
      </w:r>
      <w:r w:rsidRPr="00F6048D">
        <w:rPr>
          <w:rFonts w:eastAsiaTheme="minorEastAsia"/>
          <w:szCs w:val="21"/>
        </w:rPr>
        <w:t>份额净值增长率为</w:t>
      </w:r>
      <w:r w:rsidRPr="00F6048D">
        <w:rPr>
          <w:rFonts w:eastAsiaTheme="minorEastAsia"/>
          <w:szCs w:val="21"/>
        </w:rPr>
        <w:t>:-15.29%</w:t>
      </w:r>
      <w:r w:rsidRPr="00F6048D">
        <w:rPr>
          <w:rFonts w:eastAsiaTheme="minorEastAsia"/>
          <w:szCs w:val="21"/>
        </w:rPr>
        <w:t>，同期业绩比较基准收益率为</w:t>
      </w:r>
      <w:r w:rsidRPr="00F6048D">
        <w:rPr>
          <w:rFonts w:eastAsiaTheme="minorEastAsia"/>
          <w:szCs w:val="21"/>
        </w:rPr>
        <w:t>:-10.79%</w:t>
      </w:r>
      <w:r w:rsidRPr="00F6048D">
        <w:rPr>
          <w:rFonts w:eastAsiaTheme="minorEastAsia"/>
          <w:szCs w:val="21"/>
        </w:rPr>
        <w:t>。</w:t>
      </w:r>
    </w:p>
    <w:p w:rsidR="001A59F9" w:rsidRPr="00F6048D" w:rsidRDefault="001A59F9" w:rsidP="00625AE8">
      <w:pPr>
        <w:pStyle w:val="20"/>
        <w:spacing w:before="0" w:after="0"/>
        <w:rPr>
          <w:rFonts w:ascii="Times New Roman" w:eastAsiaTheme="minorEastAsia" w:hAnsi="Times New Roman"/>
          <w:kern w:val="0"/>
          <w:sz w:val="21"/>
          <w:szCs w:val="21"/>
        </w:rPr>
      </w:pPr>
      <w:bookmarkStart w:id="51" w:name="_Toc225498259"/>
      <w:bookmarkStart w:id="52" w:name="_Toc361324859"/>
      <w:bookmarkStart w:id="53" w:name="_Toc162425273"/>
      <w:r w:rsidRPr="00F6048D">
        <w:rPr>
          <w:rFonts w:ascii="Times New Roman" w:eastAsiaTheme="minorEastAsia" w:hAnsi="Times New Roman"/>
          <w:kern w:val="0"/>
          <w:sz w:val="21"/>
          <w:szCs w:val="21"/>
        </w:rPr>
        <w:t>4.5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管理人对宏观经济、证券市场及行业走势的简要展望</w:t>
      </w:r>
      <w:bookmarkEnd w:id="51"/>
      <w:bookmarkEnd w:id="52"/>
      <w:bookmarkEnd w:id="53"/>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展望未来，本基金跟踪的沪深</w:t>
      </w:r>
      <w:r w:rsidRPr="00F6048D">
        <w:rPr>
          <w:rFonts w:eastAsiaTheme="minorEastAsia"/>
          <w:szCs w:val="21"/>
        </w:rPr>
        <w:t>300</w:t>
      </w:r>
      <w:r w:rsidRPr="00F6048D">
        <w:rPr>
          <w:rFonts w:eastAsiaTheme="minorEastAsia"/>
          <w:szCs w:val="21"/>
        </w:rPr>
        <w:t>指数相关企业，与中国宏观经济发展紧密相关，估值水平处于历史较低位置，股息率与股权风险溢价率，也处于历史较高位置，具有较好的中长期投资配置价值。</w:t>
      </w:r>
    </w:p>
    <w:p w:rsidR="001A59F9" w:rsidRPr="00F6048D" w:rsidRDefault="001A59F9" w:rsidP="00625AE8">
      <w:pPr>
        <w:pStyle w:val="20"/>
        <w:spacing w:before="0" w:after="0"/>
        <w:rPr>
          <w:rFonts w:ascii="Times New Roman" w:eastAsiaTheme="minorEastAsia" w:hAnsi="Times New Roman"/>
          <w:kern w:val="0"/>
          <w:sz w:val="21"/>
          <w:szCs w:val="21"/>
        </w:rPr>
      </w:pPr>
      <w:bookmarkStart w:id="54" w:name="_Toc247959456"/>
      <w:bookmarkStart w:id="55" w:name="_Toc245801806"/>
      <w:bookmarkStart w:id="56" w:name="_Toc361324860"/>
      <w:bookmarkStart w:id="57" w:name="_Toc162425274"/>
      <w:r w:rsidRPr="00F6048D">
        <w:rPr>
          <w:rFonts w:ascii="Times New Roman" w:eastAsiaTheme="minorEastAsia" w:hAnsi="Times New Roman"/>
          <w:kern w:val="0"/>
          <w:sz w:val="21"/>
          <w:szCs w:val="21"/>
        </w:rPr>
        <w:t>4.6</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管理人内部有关本基金的监察稽核工作情况</w:t>
      </w:r>
      <w:bookmarkEnd w:id="54"/>
      <w:bookmarkEnd w:id="55"/>
      <w:bookmarkEnd w:id="56"/>
      <w:bookmarkEnd w:id="57"/>
    </w:p>
    <w:p w:rsidR="00330DCB" w:rsidRDefault="00AE7F4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330DCB" w:rsidRDefault="00AE7F4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330DCB" w:rsidRDefault="00AE7F4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330DCB" w:rsidRDefault="00AE7F4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330DCB" w:rsidRDefault="00AE7F4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330DCB" w:rsidRDefault="00AE7F4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F6048D" w:rsidRDefault="001A59F9" w:rsidP="00625AE8">
      <w:pPr>
        <w:pStyle w:val="20"/>
        <w:spacing w:before="0" w:after="0"/>
        <w:rPr>
          <w:rFonts w:ascii="Times New Roman" w:eastAsiaTheme="minorEastAsia" w:hAnsi="Times New Roman"/>
          <w:kern w:val="0"/>
          <w:sz w:val="21"/>
          <w:szCs w:val="21"/>
        </w:rPr>
      </w:pPr>
      <w:bookmarkStart w:id="58" w:name="_Toc247959457"/>
      <w:bookmarkStart w:id="59" w:name="_Toc225570083"/>
      <w:bookmarkStart w:id="60" w:name="_Toc361324861"/>
      <w:bookmarkStart w:id="61" w:name="_Toc162425275"/>
      <w:r w:rsidRPr="00F6048D">
        <w:rPr>
          <w:rFonts w:ascii="Times New Roman" w:eastAsiaTheme="minorEastAsia" w:hAnsi="Times New Roman"/>
          <w:kern w:val="0"/>
          <w:sz w:val="21"/>
          <w:szCs w:val="21"/>
        </w:rPr>
        <w:t>4.7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管理人对报告期内基金估值程序等事项的说明</w:t>
      </w:r>
      <w:bookmarkEnd w:id="58"/>
      <w:bookmarkEnd w:id="59"/>
      <w:bookmarkEnd w:id="60"/>
      <w:bookmarkEnd w:id="61"/>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w:t>
      </w:r>
      <w:r w:rsidRPr="00F6048D">
        <w:rPr>
          <w:rFonts w:eastAsiaTheme="minorEastAsia"/>
          <w:szCs w:val="21"/>
        </w:rPr>
        <w:lastRenderedPageBreak/>
        <w:t>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080F71" w:rsidRPr="00F6048D" w:rsidRDefault="00E9738C" w:rsidP="00080F71">
      <w:pPr>
        <w:pStyle w:val="20"/>
        <w:spacing w:before="0" w:after="0"/>
        <w:rPr>
          <w:rFonts w:ascii="Times New Roman" w:eastAsiaTheme="minorEastAsia" w:hAnsi="Times New Roman"/>
          <w:kern w:val="0"/>
          <w:sz w:val="21"/>
          <w:szCs w:val="21"/>
        </w:rPr>
      </w:pPr>
      <w:bookmarkStart w:id="62" w:name="_Toc247959458"/>
      <w:bookmarkStart w:id="63" w:name="_Toc225570084"/>
      <w:bookmarkStart w:id="64" w:name="_Toc361324862"/>
      <w:bookmarkStart w:id="65" w:name="_Toc162425276"/>
      <w:bookmarkStart w:id="66" w:name="_Toc225498263"/>
      <w:bookmarkStart w:id="67" w:name="_Toc361324864"/>
      <w:r w:rsidRPr="00F6048D">
        <w:rPr>
          <w:rFonts w:ascii="Times New Roman" w:eastAsiaTheme="minorEastAsia" w:hAnsi="Times New Roman"/>
          <w:kern w:val="0"/>
          <w:sz w:val="21"/>
          <w:szCs w:val="21"/>
        </w:rPr>
        <w:t>4.8</w:t>
      </w:r>
      <w:r w:rsidR="00080F71" w:rsidRPr="00F6048D">
        <w:rPr>
          <w:rFonts w:ascii="Times New Roman" w:eastAsiaTheme="minorEastAsia" w:hAnsi="Times New Roman"/>
          <w:kern w:val="0"/>
          <w:sz w:val="21"/>
          <w:szCs w:val="21"/>
        </w:rPr>
        <w:tab/>
      </w:r>
      <w:r w:rsidR="00080F71" w:rsidRPr="00F6048D">
        <w:rPr>
          <w:rFonts w:ascii="Times New Roman" w:eastAsiaTheme="minorEastAsia" w:hAnsi="Times New Roman"/>
          <w:kern w:val="0"/>
          <w:sz w:val="21"/>
          <w:szCs w:val="21"/>
        </w:rPr>
        <w:t>管理人对报告期内基金利润分配情况的说明</w:t>
      </w:r>
      <w:bookmarkEnd w:id="62"/>
      <w:bookmarkEnd w:id="63"/>
      <w:bookmarkEnd w:id="64"/>
      <w:bookmarkEnd w:id="65"/>
    </w:p>
    <w:p w:rsidR="00080F71" w:rsidRPr="00F6048D" w:rsidRDefault="00080F71" w:rsidP="00080F71">
      <w:pPr>
        <w:spacing w:line="360" w:lineRule="auto"/>
        <w:ind w:firstLineChars="200" w:firstLine="420"/>
        <w:rPr>
          <w:rFonts w:eastAsiaTheme="minorEastAsia"/>
          <w:szCs w:val="21"/>
        </w:rPr>
      </w:pPr>
      <w:r w:rsidRPr="00F6048D">
        <w:rPr>
          <w:rFonts w:eastAsiaTheme="minorEastAsia"/>
          <w:szCs w:val="21"/>
        </w:rPr>
        <w:t>无。</w:t>
      </w:r>
    </w:p>
    <w:p w:rsidR="00080F71" w:rsidRPr="00F6048D" w:rsidRDefault="00E9738C" w:rsidP="00080F71">
      <w:pPr>
        <w:pStyle w:val="20"/>
        <w:spacing w:before="0" w:after="0"/>
        <w:rPr>
          <w:rFonts w:ascii="Times New Roman" w:eastAsiaTheme="minorEastAsia" w:hAnsi="Times New Roman"/>
          <w:kern w:val="0"/>
          <w:sz w:val="21"/>
          <w:szCs w:val="21"/>
        </w:rPr>
      </w:pPr>
      <w:bookmarkStart w:id="68" w:name="_Toc162425277"/>
      <w:r w:rsidRPr="00F6048D">
        <w:rPr>
          <w:rFonts w:ascii="Times New Roman" w:eastAsiaTheme="minorEastAsia" w:hAnsi="Times New Roman"/>
          <w:kern w:val="0"/>
          <w:sz w:val="21"/>
          <w:szCs w:val="21"/>
        </w:rPr>
        <w:t>4.9</w:t>
      </w:r>
      <w:r w:rsidR="00080F71" w:rsidRPr="00F6048D">
        <w:rPr>
          <w:rFonts w:ascii="Times New Roman" w:eastAsiaTheme="minorEastAsia" w:hAnsi="Times New Roman"/>
          <w:kern w:val="0"/>
          <w:sz w:val="21"/>
          <w:szCs w:val="21"/>
        </w:rPr>
        <w:t xml:space="preserve"> </w:t>
      </w:r>
      <w:r w:rsidR="00080F71" w:rsidRPr="00F6048D">
        <w:rPr>
          <w:rFonts w:ascii="Times New Roman" w:eastAsiaTheme="minorEastAsia" w:hAnsi="Times New Roman"/>
          <w:kern w:val="0"/>
          <w:sz w:val="21"/>
          <w:szCs w:val="21"/>
        </w:rPr>
        <w:t>报告期内管理人对本基金持有人数或基金资产净值预警情形的说明</w:t>
      </w:r>
      <w:bookmarkEnd w:id="68"/>
    </w:p>
    <w:p w:rsidR="00080F71" w:rsidRPr="00F6048D" w:rsidRDefault="00080F71" w:rsidP="00080F71">
      <w:pPr>
        <w:spacing w:line="360" w:lineRule="auto"/>
        <w:ind w:firstLineChars="200" w:firstLine="420"/>
        <w:rPr>
          <w:rFonts w:eastAsiaTheme="minorEastAsia"/>
          <w:szCs w:val="21"/>
        </w:rPr>
      </w:pPr>
      <w:r w:rsidRPr="00F6048D">
        <w:rPr>
          <w:rFonts w:eastAsiaTheme="minorEastAsia"/>
          <w:kern w:val="0"/>
          <w:szCs w:val="21"/>
        </w:rPr>
        <w:t>无。</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69" w:name="_Toc162425278"/>
      <w:r w:rsidRPr="00F6048D">
        <w:rPr>
          <w:rFonts w:ascii="Times New Roman" w:hAnsi="Times New Roman"/>
          <w:sz w:val="21"/>
          <w:szCs w:val="21"/>
        </w:rPr>
        <w:t>§5</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托管人报告</w:t>
      </w:r>
      <w:bookmarkEnd w:id="66"/>
      <w:bookmarkEnd w:id="67"/>
      <w:bookmarkEnd w:id="69"/>
    </w:p>
    <w:p w:rsidR="001A59F9" w:rsidRPr="00F6048D" w:rsidRDefault="001A59F9" w:rsidP="00E01E48">
      <w:pPr>
        <w:pStyle w:val="20"/>
        <w:spacing w:before="0" w:after="0"/>
        <w:rPr>
          <w:rFonts w:ascii="Times New Roman" w:eastAsiaTheme="minorEastAsia" w:hAnsi="Times New Roman"/>
          <w:kern w:val="0"/>
          <w:sz w:val="21"/>
          <w:szCs w:val="21"/>
        </w:rPr>
      </w:pPr>
      <w:bookmarkStart w:id="70" w:name="_Toc225498264"/>
      <w:bookmarkStart w:id="71" w:name="_Toc361324865"/>
      <w:bookmarkStart w:id="72" w:name="_Toc162425279"/>
      <w:r w:rsidRPr="00F6048D">
        <w:rPr>
          <w:rFonts w:ascii="Times New Roman" w:eastAsiaTheme="minorEastAsia" w:hAnsi="Times New Roman"/>
          <w:kern w:val="0"/>
          <w:sz w:val="21"/>
          <w:szCs w:val="21"/>
        </w:rPr>
        <w:t>5.1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报告期内本基金托管人遵规守信情况声明</w:t>
      </w:r>
      <w:bookmarkEnd w:id="70"/>
      <w:bookmarkEnd w:id="71"/>
      <w:bookmarkEnd w:id="72"/>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本报告期内，本基金托管人</w:t>
      </w:r>
      <w:r w:rsidRPr="00F6048D">
        <w:rPr>
          <w:rFonts w:eastAsiaTheme="minorEastAsia"/>
          <w:szCs w:val="21"/>
        </w:rPr>
        <w:t>——</w:t>
      </w:r>
      <w:r w:rsidRPr="00F6048D">
        <w:rPr>
          <w:rFonts w:eastAsiaTheme="minorEastAsia"/>
          <w:szCs w:val="21"/>
        </w:rPr>
        <w:t>江苏银行股份有限公司严格遵守《中华人民共和国证券投资基金法》及其他有关法律法规的规定以及《托管协议》的约定，尽职尽责履行了托管人应尽的义务，没有从事任何损害基金份额持有人利益的行为。</w:t>
      </w:r>
    </w:p>
    <w:p w:rsidR="001A59F9" w:rsidRPr="00F6048D" w:rsidRDefault="001A59F9" w:rsidP="00E01E48">
      <w:pPr>
        <w:pStyle w:val="20"/>
        <w:spacing w:before="0" w:after="0"/>
        <w:rPr>
          <w:rFonts w:ascii="Times New Roman" w:eastAsiaTheme="minorEastAsia" w:hAnsi="Times New Roman"/>
          <w:kern w:val="0"/>
          <w:sz w:val="21"/>
          <w:szCs w:val="21"/>
        </w:rPr>
      </w:pPr>
      <w:bookmarkStart w:id="73" w:name="_Toc225498265"/>
      <w:bookmarkStart w:id="74" w:name="_Toc361324866"/>
      <w:bookmarkStart w:id="75" w:name="_Toc162425280"/>
      <w:r w:rsidRPr="00F6048D">
        <w:rPr>
          <w:rFonts w:ascii="Times New Roman" w:eastAsiaTheme="minorEastAsia" w:hAnsi="Times New Roman"/>
          <w:kern w:val="0"/>
          <w:sz w:val="21"/>
          <w:szCs w:val="21"/>
        </w:rPr>
        <w:t>5.2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托管人对报告期内本基金投资运作遵规守信、净值计算、利润分配等情况的</w:t>
      </w:r>
      <w:bookmarkEnd w:id="73"/>
      <w:r w:rsidRPr="00F6048D">
        <w:rPr>
          <w:rFonts w:ascii="Times New Roman" w:eastAsiaTheme="minorEastAsia" w:hAnsi="Times New Roman"/>
          <w:kern w:val="0"/>
          <w:sz w:val="21"/>
          <w:szCs w:val="21"/>
        </w:rPr>
        <w:t>说明</w:t>
      </w:r>
      <w:bookmarkEnd w:id="74"/>
      <w:bookmarkEnd w:id="75"/>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本报告期内，本基金托管人</w:t>
      </w:r>
      <w:r w:rsidRPr="00F6048D">
        <w:rPr>
          <w:rFonts w:eastAsiaTheme="minorEastAsia"/>
          <w:szCs w:val="21"/>
        </w:rPr>
        <w:t>——</w:t>
      </w:r>
      <w:r w:rsidRPr="00F6048D">
        <w:rPr>
          <w:rFonts w:eastAsiaTheme="minorEastAsia"/>
          <w:szCs w:val="21"/>
        </w:rPr>
        <w:t>江苏银行股份有限公司未发现摩根基金管理（中国）有限公司在基金的投资运作、基金资产净值的计算、基金份额申购赎回价格的计算、基金费用开支及利润分配等问题上存在损害基金份额持有人利益的行为，或违反《中华人民共和国证券投资基金法》等有关法律法规、在各重要方面的运作违反基金合同规定的情况。</w:t>
      </w:r>
    </w:p>
    <w:p w:rsidR="001A59F9" w:rsidRPr="00F6048D" w:rsidRDefault="001A59F9" w:rsidP="00E01E48">
      <w:pPr>
        <w:pStyle w:val="20"/>
        <w:spacing w:before="0" w:after="0"/>
        <w:rPr>
          <w:rFonts w:ascii="Times New Roman" w:eastAsiaTheme="minorEastAsia" w:hAnsi="Times New Roman"/>
          <w:kern w:val="0"/>
          <w:sz w:val="21"/>
          <w:szCs w:val="21"/>
        </w:rPr>
      </w:pPr>
      <w:bookmarkStart w:id="76" w:name="_Toc225498266"/>
      <w:bookmarkStart w:id="77" w:name="_Toc361324867"/>
      <w:bookmarkStart w:id="78" w:name="_Toc162425281"/>
      <w:r w:rsidRPr="00F6048D">
        <w:rPr>
          <w:rFonts w:ascii="Times New Roman" w:eastAsiaTheme="minorEastAsia" w:hAnsi="Times New Roman"/>
          <w:kern w:val="0"/>
          <w:sz w:val="21"/>
          <w:szCs w:val="21"/>
        </w:rPr>
        <w:t>5.3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托管人对本年度报告中财务信息等内容的真实、准确和完整发表意见</w:t>
      </w:r>
      <w:bookmarkEnd w:id="76"/>
      <w:bookmarkEnd w:id="77"/>
      <w:bookmarkEnd w:id="78"/>
    </w:p>
    <w:p w:rsidR="001A59F9" w:rsidRPr="00F6048D" w:rsidRDefault="001A59F9" w:rsidP="00E01E48">
      <w:pPr>
        <w:spacing w:line="360" w:lineRule="auto"/>
        <w:ind w:firstLineChars="200" w:firstLine="420"/>
        <w:rPr>
          <w:rFonts w:eastAsiaTheme="minorEastAsia"/>
          <w:szCs w:val="21"/>
        </w:rPr>
      </w:pPr>
      <w:r w:rsidRPr="00F6048D">
        <w:rPr>
          <w:rFonts w:eastAsiaTheme="minorEastAsia"/>
          <w:szCs w:val="21"/>
        </w:rPr>
        <w:t>本报告期内，由基金管理人所编制和披露的定期报告中的财务指标、净值表现、收益分配情况、财务会计报告、投资组合报告等信息真实、准确、完整，未发现有损害基金持有人利益的行为。</w:t>
      </w:r>
    </w:p>
    <w:p w:rsidR="00A148F0" w:rsidRPr="00F6048D" w:rsidRDefault="00A148F0"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162425282"/>
      <w:bookmarkStart w:id="87" w:name="_Toc361324872"/>
      <w:r w:rsidRPr="00F6048D">
        <w:rPr>
          <w:rFonts w:ascii="Times New Roman" w:hAnsi="Times New Roman"/>
          <w:sz w:val="21"/>
          <w:szCs w:val="21"/>
        </w:rPr>
        <w:t>§6</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审计报告</w:t>
      </w:r>
      <w:bookmarkEnd w:id="79"/>
      <w:bookmarkEnd w:id="80"/>
      <w:bookmarkEnd w:id="81"/>
      <w:bookmarkEnd w:id="82"/>
      <w:bookmarkEnd w:id="83"/>
      <w:bookmarkEnd w:id="84"/>
      <w:bookmarkEnd w:id="85"/>
      <w:bookmarkEnd w:id="86"/>
    </w:p>
    <w:p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普华永道中天审字</w:t>
      </w:r>
      <w:r w:rsidRPr="00F6048D">
        <w:rPr>
          <w:rFonts w:eastAsiaTheme="minorEastAsia"/>
          <w:kern w:val="0"/>
          <w:szCs w:val="21"/>
        </w:rPr>
        <w:t>(2024)</w:t>
      </w:r>
      <w:r w:rsidRPr="00F6048D">
        <w:rPr>
          <w:rFonts w:eastAsiaTheme="minorEastAsia"/>
          <w:kern w:val="0"/>
          <w:szCs w:val="21"/>
        </w:rPr>
        <w:t>第</w:t>
      </w:r>
      <w:r w:rsidRPr="00F6048D">
        <w:rPr>
          <w:rFonts w:eastAsiaTheme="minorEastAsia"/>
          <w:kern w:val="0"/>
          <w:szCs w:val="21"/>
        </w:rPr>
        <w:t>22461</w:t>
      </w:r>
      <w:r w:rsidRPr="00F6048D">
        <w:rPr>
          <w:rFonts w:eastAsiaTheme="minorEastAsia"/>
          <w:kern w:val="0"/>
          <w:szCs w:val="21"/>
        </w:rPr>
        <w:t>号</w:t>
      </w:r>
    </w:p>
    <w:p w:rsidR="00841584" w:rsidRPr="00F6048D" w:rsidRDefault="00841584" w:rsidP="00841584">
      <w:pPr>
        <w:widowControl/>
        <w:spacing w:line="360" w:lineRule="auto"/>
        <w:jc w:val="left"/>
        <w:rPr>
          <w:rFonts w:eastAsiaTheme="minorEastAsia"/>
          <w:kern w:val="0"/>
          <w:szCs w:val="21"/>
        </w:rPr>
      </w:pPr>
      <w:r w:rsidRPr="00F6048D">
        <w:rPr>
          <w:rFonts w:eastAsiaTheme="minorEastAsia"/>
          <w:kern w:val="0"/>
          <w:szCs w:val="21"/>
        </w:rPr>
        <w:t>摩根沪深</w:t>
      </w:r>
      <w:r w:rsidRPr="00F6048D">
        <w:rPr>
          <w:rFonts w:eastAsiaTheme="minorEastAsia"/>
          <w:kern w:val="0"/>
          <w:szCs w:val="21"/>
        </w:rPr>
        <w:t>300</w:t>
      </w:r>
      <w:r w:rsidRPr="00F6048D">
        <w:rPr>
          <w:rFonts w:eastAsiaTheme="minorEastAsia"/>
          <w:kern w:val="0"/>
          <w:szCs w:val="21"/>
        </w:rPr>
        <w:t>指数增强型发起式证券投资基金全体基金份额持有人</w:t>
      </w:r>
      <w:r w:rsidRPr="00F6048D">
        <w:rPr>
          <w:rFonts w:eastAsiaTheme="minorEastAsia"/>
          <w:szCs w:val="21"/>
        </w:rPr>
        <w:t>：</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88" w:name="_Toc162425283"/>
      <w:r w:rsidRPr="00F6048D">
        <w:rPr>
          <w:rFonts w:ascii="Times New Roman" w:eastAsiaTheme="minorEastAsia" w:hAnsi="Times New Roman"/>
          <w:kern w:val="0"/>
          <w:sz w:val="21"/>
          <w:szCs w:val="21"/>
        </w:rPr>
        <w:t xml:space="preserve">6.1 </w:t>
      </w:r>
      <w:r w:rsidRPr="00F6048D">
        <w:rPr>
          <w:rFonts w:ascii="Times New Roman" w:eastAsiaTheme="minorEastAsia" w:hAnsi="Times New Roman"/>
          <w:kern w:val="0"/>
          <w:sz w:val="21"/>
          <w:szCs w:val="21"/>
        </w:rPr>
        <w:t>审计意见</w:t>
      </w:r>
      <w:bookmarkEnd w:id="88"/>
    </w:p>
    <w:p w:rsidR="00330DCB" w:rsidRDefault="00AE7F4B">
      <w:pPr>
        <w:widowControl/>
        <w:spacing w:line="360" w:lineRule="auto"/>
        <w:ind w:firstLine="420"/>
        <w:rPr>
          <w:rFonts w:eastAsiaTheme="minorEastAsia"/>
          <w:kern w:val="0"/>
          <w:szCs w:val="21"/>
        </w:rPr>
      </w:pPr>
      <w:r>
        <w:rPr>
          <w:rFonts w:eastAsiaTheme="minorEastAsia"/>
          <w:kern w:val="0"/>
          <w:szCs w:val="21"/>
        </w:rPr>
        <w:t>（一）我们审计的内容</w:t>
      </w:r>
    </w:p>
    <w:p w:rsidR="00330DCB" w:rsidRDefault="00AE7F4B">
      <w:pPr>
        <w:widowControl/>
        <w:spacing w:line="360" w:lineRule="auto"/>
        <w:ind w:firstLine="420"/>
        <w:rPr>
          <w:rFonts w:eastAsiaTheme="minorEastAsia"/>
          <w:kern w:val="0"/>
          <w:szCs w:val="21"/>
        </w:rPr>
      </w:pPr>
      <w:r>
        <w:rPr>
          <w:rFonts w:eastAsiaTheme="minorEastAsia"/>
          <w:kern w:val="0"/>
          <w:szCs w:val="21"/>
        </w:rPr>
        <w:lastRenderedPageBreak/>
        <w:t>我们审计了摩根沪深</w:t>
      </w:r>
      <w:r>
        <w:rPr>
          <w:rFonts w:eastAsiaTheme="minorEastAsia"/>
          <w:kern w:val="0"/>
          <w:szCs w:val="21"/>
        </w:rPr>
        <w:t>300</w:t>
      </w:r>
      <w:r>
        <w:rPr>
          <w:rFonts w:eastAsiaTheme="minorEastAsia"/>
          <w:kern w:val="0"/>
          <w:szCs w:val="21"/>
        </w:rPr>
        <w:t>指数增强型发起式证券投资基金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摩根沪深</w:t>
      </w:r>
      <w:r>
        <w:rPr>
          <w:rFonts w:eastAsiaTheme="minorEastAsia"/>
          <w:kern w:val="0"/>
          <w:szCs w:val="21"/>
        </w:rPr>
        <w:t>300</w:t>
      </w:r>
      <w:r>
        <w:rPr>
          <w:rFonts w:eastAsiaTheme="minorEastAsia"/>
          <w:kern w:val="0"/>
          <w:szCs w:val="21"/>
        </w:rPr>
        <w:t>指数增强发起式</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日和</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年度和</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28</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日止期间的利润表和净资产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330DCB" w:rsidRDefault="00330DCB">
      <w:pPr>
        <w:widowControl/>
        <w:spacing w:line="360" w:lineRule="auto"/>
        <w:ind w:firstLine="420"/>
        <w:rPr>
          <w:rFonts w:eastAsiaTheme="minorEastAsia"/>
          <w:kern w:val="0"/>
          <w:szCs w:val="21"/>
        </w:rPr>
      </w:pPr>
    </w:p>
    <w:p w:rsidR="00330DCB" w:rsidRDefault="00AE7F4B">
      <w:pPr>
        <w:widowControl/>
        <w:spacing w:line="360" w:lineRule="auto"/>
        <w:ind w:firstLine="420"/>
        <w:rPr>
          <w:rFonts w:eastAsiaTheme="minorEastAsia"/>
          <w:kern w:val="0"/>
          <w:szCs w:val="21"/>
        </w:rPr>
      </w:pPr>
      <w:r>
        <w:rPr>
          <w:rFonts w:eastAsiaTheme="minorEastAsia"/>
          <w:kern w:val="0"/>
          <w:szCs w:val="21"/>
        </w:rPr>
        <w:t>（二）我们的意见</w:t>
      </w:r>
    </w:p>
    <w:p w:rsidR="00841584" w:rsidRPr="00F6048D" w:rsidRDefault="00841584" w:rsidP="00841584">
      <w:pPr>
        <w:widowControl/>
        <w:spacing w:line="360" w:lineRule="auto"/>
        <w:ind w:firstLine="420"/>
        <w:rPr>
          <w:rFonts w:eastAsiaTheme="minorEastAsia"/>
          <w:kern w:val="0"/>
          <w:szCs w:val="21"/>
        </w:rPr>
      </w:pPr>
      <w:r w:rsidRPr="00F6048D">
        <w:rPr>
          <w:rFonts w:eastAsiaTheme="minorEastAsia"/>
          <w:kern w:val="0"/>
          <w:szCs w:val="21"/>
        </w:rPr>
        <w:t>我们认为，后附的财务报表在所有重大方面按照企业会计准则和在财务报表附注中所列示的中国证券监督管理委员会</w:t>
      </w:r>
      <w:r w:rsidRPr="00F6048D">
        <w:rPr>
          <w:rFonts w:eastAsiaTheme="minorEastAsia"/>
          <w:kern w:val="0"/>
          <w:szCs w:val="21"/>
        </w:rPr>
        <w:t>(</w:t>
      </w:r>
      <w:r w:rsidRPr="00F6048D">
        <w:rPr>
          <w:rFonts w:eastAsiaTheme="minorEastAsia"/>
          <w:kern w:val="0"/>
          <w:szCs w:val="21"/>
        </w:rPr>
        <w:t>以下简称</w:t>
      </w:r>
      <w:r w:rsidRPr="00F6048D">
        <w:rPr>
          <w:rFonts w:eastAsiaTheme="minorEastAsia"/>
          <w:kern w:val="0"/>
          <w:szCs w:val="21"/>
        </w:rPr>
        <w:t>“</w:t>
      </w:r>
      <w:r w:rsidRPr="00F6048D">
        <w:rPr>
          <w:rFonts w:eastAsiaTheme="minorEastAsia"/>
          <w:kern w:val="0"/>
          <w:szCs w:val="21"/>
        </w:rPr>
        <w:t>中国证监会</w:t>
      </w:r>
      <w:r w:rsidRPr="00F6048D">
        <w:rPr>
          <w:rFonts w:eastAsiaTheme="minorEastAsia"/>
          <w:kern w:val="0"/>
          <w:szCs w:val="21"/>
        </w:rPr>
        <w:t>”)</w:t>
      </w:r>
      <w:r w:rsidRPr="00F6048D">
        <w:rPr>
          <w:rFonts w:eastAsiaTheme="minorEastAsia"/>
          <w:kern w:val="0"/>
          <w:szCs w:val="21"/>
        </w:rPr>
        <w:t>、中国证券投资基金业协会</w:t>
      </w:r>
      <w:r w:rsidRPr="00F6048D">
        <w:rPr>
          <w:rFonts w:eastAsiaTheme="minorEastAsia"/>
          <w:kern w:val="0"/>
          <w:szCs w:val="21"/>
        </w:rPr>
        <w:t>(</w:t>
      </w:r>
      <w:r w:rsidRPr="00F6048D">
        <w:rPr>
          <w:rFonts w:eastAsiaTheme="minorEastAsia"/>
          <w:kern w:val="0"/>
          <w:szCs w:val="21"/>
        </w:rPr>
        <w:t>以下简称</w:t>
      </w:r>
      <w:r w:rsidRPr="00F6048D">
        <w:rPr>
          <w:rFonts w:eastAsiaTheme="minorEastAsia"/>
          <w:kern w:val="0"/>
          <w:szCs w:val="21"/>
        </w:rPr>
        <w:t>“</w:t>
      </w:r>
      <w:r w:rsidRPr="00F6048D">
        <w:rPr>
          <w:rFonts w:eastAsiaTheme="minorEastAsia"/>
          <w:kern w:val="0"/>
          <w:szCs w:val="21"/>
        </w:rPr>
        <w:t>中国基金业协会</w:t>
      </w:r>
      <w:r w:rsidRPr="00F6048D">
        <w:rPr>
          <w:rFonts w:eastAsiaTheme="minorEastAsia"/>
          <w:kern w:val="0"/>
          <w:szCs w:val="21"/>
        </w:rPr>
        <w:t>”)</w:t>
      </w:r>
      <w:r w:rsidRPr="00F6048D">
        <w:rPr>
          <w:rFonts w:eastAsiaTheme="minorEastAsia"/>
          <w:kern w:val="0"/>
          <w:szCs w:val="21"/>
        </w:rPr>
        <w:t>发布的有关规定及允许的基金行业实务操作编制，公允反映了摩根沪深</w:t>
      </w:r>
      <w:r w:rsidRPr="00F6048D">
        <w:rPr>
          <w:rFonts w:eastAsiaTheme="minorEastAsia"/>
          <w:kern w:val="0"/>
          <w:szCs w:val="21"/>
        </w:rPr>
        <w:t>300</w:t>
      </w:r>
      <w:r w:rsidRPr="00F6048D">
        <w:rPr>
          <w:rFonts w:eastAsiaTheme="minorEastAsia"/>
          <w:kern w:val="0"/>
          <w:szCs w:val="21"/>
        </w:rPr>
        <w:t>指数增强发起式</w:t>
      </w: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日和</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日的财务状况以及</w:t>
      </w:r>
      <w:r w:rsidRPr="00F6048D">
        <w:rPr>
          <w:rFonts w:eastAsiaTheme="minorEastAsia"/>
          <w:kern w:val="0"/>
          <w:szCs w:val="21"/>
        </w:rPr>
        <w:t>2023</w:t>
      </w:r>
      <w:r w:rsidRPr="00F6048D">
        <w:rPr>
          <w:rFonts w:eastAsiaTheme="minorEastAsia"/>
          <w:kern w:val="0"/>
          <w:szCs w:val="21"/>
        </w:rPr>
        <w:t>年度和</w:t>
      </w: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28</w:t>
      </w:r>
      <w:r w:rsidRPr="00F6048D">
        <w:rPr>
          <w:rFonts w:eastAsiaTheme="minorEastAsia"/>
          <w:kern w:val="0"/>
          <w:szCs w:val="21"/>
        </w:rPr>
        <w:t>日</w:t>
      </w:r>
      <w:r w:rsidRPr="00F6048D">
        <w:rPr>
          <w:rFonts w:eastAsiaTheme="minorEastAsia"/>
          <w:kern w:val="0"/>
          <w:szCs w:val="21"/>
        </w:rPr>
        <w:t>(</w:t>
      </w:r>
      <w:r w:rsidRPr="00F6048D">
        <w:rPr>
          <w:rFonts w:eastAsiaTheme="minorEastAsia"/>
          <w:kern w:val="0"/>
          <w:szCs w:val="21"/>
        </w:rPr>
        <w:t>基金合同生效日</w:t>
      </w:r>
      <w:r w:rsidRPr="00F6048D">
        <w:rPr>
          <w:rFonts w:eastAsiaTheme="minorEastAsia"/>
          <w:kern w:val="0"/>
          <w:szCs w:val="21"/>
        </w:rPr>
        <w:t>)</w:t>
      </w:r>
      <w:r w:rsidRPr="00F6048D">
        <w:rPr>
          <w:rFonts w:eastAsiaTheme="minorEastAsia"/>
          <w:kern w:val="0"/>
          <w:szCs w:val="21"/>
        </w:rPr>
        <w:t>至</w:t>
      </w: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日止期间的经营成果和净资产变动情况。</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89" w:name="_Toc162425284"/>
      <w:r w:rsidRPr="00F6048D">
        <w:rPr>
          <w:rFonts w:ascii="Times New Roman" w:eastAsiaTheme="minorEastAsia" w:hAnsi="Times New Roman"/>
          <w:kern w:val="0"/>
          <w:sz w:val="21"/>
          <w:szCs w:val="21"/>
        </w:rPr>
        <w:t xml:space="preserve">6.2 </w:t>
      </w:r>
      <w:r w:rsidRPr="00F6048D">
        <w:rPr>
          <w:rFonts w:ascii="Times New Roman" w:eastAsiaTheme="minorEastAsia" w:hAnsi="Times New Roman"/>
          <w:kern w:val="0"/>
          <w:sz w:val="21"/>
          <w:szCs w:val="21"/>
        </w:rPr>
        <w:t>形成审计意见的基础</w:t>
      </w:r>
      <w:bookmarkEnd w:id="89"/>
    </w:p>
    <w:p w:rsidR="00330DCB" w:rsidRDefault="00AE7F4B">
      <w:pPr>
        <w:spacing w:line="360" w:lineRule="auto"/>
        <w:ind w:firstLineChars="200" w:firstLine="420"/>
        <w:rPr>
          <w:rFonts w:eastAsiaTheme="minorEastAsia"/>
          <w:szCs w:val="21"/>
        </w:rPr>
      </w:pPr>
      <w:r>
        <w:rPr>
          <w:rFonts w:eastAsiaTheme="minorEastAsia"/>
          <w:szCs w:val="21"/>
        </w:rPr>
        <w:t>我们按照中国注册会计师审计准则的规定执行了审计工作。审计报告的</w:t>
      </w:r>
      <w:r>
        <w:rPr>
          <w:rFonts w:eastAsiaTheme="minorEastAsia"/>
          <w:szCs w:val="21"/>
        </w:rPr>
        <w:t>“</w:t>
      </w:r>
      <w:r>
        <w:rPr>
          <w:rFonts w:eastAsiaTheme="minorEastAsia"/>
          <w:szCs w:val="21"/>
        </w:rPr>
        <w:t>注册会计师对财务报表审计的责任</w:t>
      </w:r>
      <w:r>
        <w:rPr>
          <w:rFonts w:eastAsiaTheme="minorEastAsia"/>
          <w:szCs w:val="21"/>
        </w:rPr>
        <w:t>”</w:t>
      </w:r>
      <w:r>
        <w:rPr>
          <w:rFonts w:eastAsiaTheme="minorEastAsia"/>
          <w:szCs w:val="21"/>
        </w:rPr>
        <w:t>部分进一步阐述了我们在这些准则下的责任。我们相信，我们获取的审计证据是充分、适当的，为发表审计意见提供了基础。</w:t>
      </w:r>
    </w:p>
    <w:p w:rsidR="00330DCB" w:rsidRDefault="00330DCB">
      <w:pPr>
        <w:spacing w:line="360" w:lineRule="auto"/>
        <w:ind w:firstLineChars="200" w:firstLine="420"/>
        <w:rPr>
          <w:rFonts w:eastAsiaTheme="minorEastAsia"/>
          <w:szCs w:val="21"/>
        </w:rPr>
      </w:pPr>
    </w:p>
    <w:p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按照中国注册会计师职业道德守则，我们独立于摩根沪深</w:t>
      </w:r>
      <w:r w:rsidRPr="00F6048D">
        <w:rPr>
          <w:rFonts w:eastAsiaTheme="minorEastAsia"/>
          <w:szCs w:val="21"/>
        </w:rPr>
        <w:t>300</w:t>
      </w:r>
      <w:r w:rsidRPr="00F6048D">
        <w:rPr>
          <w:rFonts w:eastAsiaTheme="minorEastAsia"/>
          <w:szCs w:val="21"/>
        </w:rPr>
        <w:t>指数增强发起式，并履行了职业道德方面的其他责任。</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0" w:name="_Toc162425285"/>
      <w:r w:rsidRPr="00F6048D">
        <w:rPr>
          <w:rFonts w:ascii="Times New Roman" w:eastAsiaTheme="minorEastAsia" w:hAnsi="Times New Roman"/>
          <w:kern w:val="0"/>
          <w:sz w:val="21"/>
          <w:szCs w:val="21"/>
        </w:rPr>
        <w:t xml:space="preserve">6.3 </w:t>
      </w:r>
      <w:r w:rsidRPr="00F6048D">
        <w:rPr>
          <w:rFonts w:ascii="Times New Roman" w:eastAsiaTheme="minorEastAsia" w:hAnsi="Times New Roman"/>
          <w:kern w:val="0"/>
          <w:sz w:val="21"/>
          <w:szCs w:val="21"/>
        </w:rPr>
        <w:t>管理层和治理层对财务报表的责任</w:t>
      </w:r>
      <w:bookmarkEnd w:id="90"/>
    </w:p>
    <w:p w:rsidR="00330DCB" w:rsidRDefault="00AE7F4B">
      <w:pPr>
        <w:spacing w:line="360" w:lineRule="auto"/>
        <w:ind w:firstLineChars="200" w:firstLine="420"/>
        <w:rPr>
          <w:rFonts w:eastAsiaTheme="minorEastAsia"/>
          <w:szCs w:val="21"/>
        </w:rPr>
      </w:pPr>
      <w:r>
        <w:rPr>
          <w:rFonts w:eastAsiaTheme="minorEastAsia"/>
          <w:szCs w:val="21"/>
        </w:rPr>
        <w:t>摩根沪深</w:t>
      </w:r>
      <w:r>
        <w:rPr>
          <w:rFonts w:eastAsiaTheme="minorEastAsia"/>
          <w:szCs w:val="21"/>
        </w:rPr>
        <w:t>300</w:t>
      </w:r>
      <w:r>
        <w:rPr>
          <w:rFonts w:eastAsiaTheme="minorEastAsia"/>
          <w:szCs w:val="21"/>
        </w:rPr>
        <w:t>指数增强发起式的基金管理人摩根基金管理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30DCB" w:rsidRDefault="00AE7F4B">
      <w:pPr>
        <w:spacing w:line="360" w:lineRule="auto"/>
        <w:ind w:firstLineChars="200" w:firstLine="420"/>
        <w:rPr>
          <w:rFonts w:eastAsiaTheme="minorEastAsia"/>
          <w:szCs w:val="21"/>
        </w:rPr>
      </w:pPr>
      <w:r>
        <w:rPr>
          <w:rFonts w:eastAsiaTheme="minorEastAsia"/>
          <w:szCs w:val="21"/>
        </w:rPr>
        <w:t>在编制财务报表时，基金管理人管理层负责评估摩根沪深</w:t>
      </w:r>
      <w:r>
        <w:rPr>
          <w:rFonts w:eastAsiaTheme="minorEastAsia"/>
          <w:szCs w:val="21"/>
        </w:rPr>
        <w:t>300</w:t>
      </w:r>
      <w:r>
        <w:rPr>
          <w:rFonts w:eastAsiaTheme="minorEastAsia"/>
          <w:szCs w:val="21"/>
        </w:rPr>
        <w:t>指数增强发起式的持续经营能力，披露与持续经营相关的事项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，并运用持续经营假设，除非基金管理人管理层计划清算摩根沪深</w:t>
      </w:r>
      <w:r>
        <w:rPr>
          <w:rFonts w:eastAsiaTheme="minorEastAsia"/>
          <w:szCs w:val="21"/>
        </w:rPr>
        <w:t>300</w:t>
      </w:r>
      <w:r>
        <w:rPr>
          <w:rFonts w:eastAsiaTheme="minorEastAsia"/>
          <w:szCs w:val="21"/>
        </w:rPr>
        <w:t>指数增强发起式、终止运营或别无其他现实的选择。</w:t>
      </w:r>
    </w:p>
    <w:p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基金管理人治理层负责监督摩根沪深</w:t>
      </w:r>
      <w:r w:rsidRPr="00F6048D">
        <w:rPr>
          <w:rFonts w:eastAsiaTheme="minorEastAsia"/>
          <w:szCs w:val="21"/>
        </w:rPr>
        <w:t>300</w:t>
      </w:r>
      <w:r w:rsidRPr="00F6048D">
        <w:rPr>
          <w:rFonts w:eastAsiaTheme="minorEastAsia"/>
          <w:szCs w:val="21"/>
        </w:rPr>
        <w:t>指数增强发起式的财务报告过程。</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1" w:name="_Toc162425286"/>
      <w:r w:rsidRPr="00F6048D">
        <w:rPr>
          <w:rFonts w:ascii="Times New Roman" w:eastAsiaTheme="minorEastAsia" w:hAnsi="Times New Roman"/>
          <w:kern w:val="0"/>
          <w:sz w:val="21"/>
          <w:szCs w:val="21"/>
        </w:rPr>
        <w:t xml:space="preserve">6.4 </w:t>
      </w:r>
      <w:r w:rsidRPr="00F6048D">
        <w:rPr>
          <w:rFonts w:ascii="Times New Roman" w:eastAsiaTheme="minorEastAsia" w:hAnsi="Times New Roman"/>
          <w:kern w:val="0"/>
          <w:sz w:val="21"/>
          <w:szCs w:val="21"/>
        </w:rPr>
        <w:t>注册会计师对财务报表审计的责任</w:t>
      </w:r>
      <w:bookmarkEnd w:id="91"/>
    </w:p>
    <w:p w:rsidR="00330DCB" w:rsidRDefault="00AE7F4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w:t>
      </w:r>
      <w:r>
        <w:rPr>
          <w:rFonts w:eastAsiaTheme="minorEastAsia"/>
          <w:szCs w:val="21"/>
        </w:rPr>
        <w:lastRenderedPageBreak/>
        <w:t>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30DCB" w:rsidRDefault="00AE7F4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330DCB" w:rsidRDefault="00AE7F4B">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30DCB" w:rsidRDefault="00330DCB">
      <w:pPr>
        <w:spacing w:line="360" w:lineRule="auto"/>
        <w:ind w:firstLineChars="200" w:firstLine="420"/>
        <w:rPr>
          <w:rFonts w:eastAsiaTheme="minorEastAsia"/>
          <w:szCs w:val="21"/>
        </w:rPr>
      </w:pPr>
    </w:p>
    <w:p w:rsidR="00330DCB" w:rsidRDefault="00330DCB">
      <w:pPr>
        <w:spacing w:line="360" w:lineRule="auto"/>
        <w:ind w:firstLineChars="200" w:firstLine="420"/>
        <w:rPr>
          <w:rFonts w:eastAsiaTheme="minorEastAsia"/>
          <w:szCs w:val="21"/>
        </w:rPr>
      </w:pPr>
    </w:p>
    <w:p w:rsidR="00330DCB" w:rsidRDefault="00AE7F4B">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330DCB" w:rsidRDefault="00AE7F4B">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330DCB" w:rsidRDefault="00AE7F4B">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对基金管理人管理层使用持续经营假设的恰当性得出结论。同时，根据获取的审计证据，就可能导致对摩根沪深</w:t>
      </w:r>
      <w:r>
        <w:rPr>
          <w:rFonts w:eastAsiaTheme="minorEastAsia"/>
          <w:szCs w:val="21"/>
        </w:rPr>
        <w:t>300</w:t>
      </w:r>
      <w:r>
        <w:rPr>
          <w:rFonts w:eastAsiaTheme="minorEastAsia"/>
          <w:szCs w:val="21"/>
        </w:rPr>
        <w:t>指数增强发起式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沪深</w:t>
      </w:r>
      <w:r>
        <w:rPr>
          <w:rFonts w:eastAsiaTheme="minorEastAsia"/>
          <w:szCs w:val="21"/>
        </w:rPr>
        <w:t>300</w:t>
      </w:r>
      <w:r>
        <w:rPr>
          <w:rFonts w:eastAsiaTheme="minorEastAsia"/>
          <w:szCs w:val="21"/>
        </w:rPr>
        <w:t>指数增强发起式不能持续经营。</w:t>
      </w:r>
    </w:p>
    <w:p w:rsidR="00330DCB" w:rsidRDefault="00AE7F4B">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我们与基金管理人治理层就计划的审计范围、时间安排和重大审计发现等事项进行沟通，包括沟通我们在审计中识别出的值得关注的内部控制缺陷。</w:t>
      </w:r>
    </w:p>
    <w:p w:rsidR="00841584" w:rsidRPr="00F6048D" w:rsidRDefault="00841584" w:rsidP="00841584">
      <w:pPr>
        <w:spacing w:beforeLines="100" w:before="312" w:line="360" w:lineRule="auto"/>
        <w:jc w:val="right"/>
        <w:rPr>
          <w:rFonts w:eastAsiaTheme="minorEastAsia"/>
          <w:szCs w:val="21"/>
        </w:rPr>
      </w:pPr>
      <w:r w:rsidRPr="00F6048D">
        <w:rPr>
          <w:rFonts w:eastAsiaTheme="minorEastAsia"/>
          <w:kern w:val="0"/>
          <w:szCs w:val="21"/>
        </w:rPr>
        <w:t>普华永道中天会计师事务所（特殊普通合伙）</w:t>
      </w:r>
      <w:r w:rsidRPr="00F6048D">
        <w:rPr>
          <w:rFonts w:eastAsiaTheme="minorEastAsia"/>
          <w:kern w:val="0"/>
          <w:szCs w:val="21"/>
        </w:rPr>
        <w:tab/>
      </w:r>
      <w:r w:rsidRPr="00F6048D">
        <w:rPr>
          <w:rFonts w:eastAsiaTheme="minorEastAsia"/>
          <w:kern w:val="0"/>
          <w:szCs w:val="21"/>
        </w:rPr>
        <w:tab/>
      </w:r>
      <w:r w:rsidR="00A46AF2" w:rsidRPr="00F6048D">
        <w:rPr>
          <w:rFonts w:eastAsiaTheme="minorEastAsia"/>
          <w:kern w:val="0"/>
          <w:szCs w:val="21"/>
        </w:rPr>
        <w:t>中国</w:t>
      </w:r>
      <w:r w:rsidRPr="00F6048D">
        <w:rPr>
          <w:rFonts w:eastAsiaTheme="minorEastAsia"/>
          <w:szCs w:val="21"/>
        </w:rPr>
        <w:t>注册会计师</w:t>
      </w:r>
    </w:p>
    <w:p w:rsidR="00841584" w:rsidRPr="00F6048D" w:rsidRDefault="00841584" w:rsidP="00841584">
      <w:pPr>
        <w:spacing w:line="360" w:lineRule="auto"/>
        <w:jc w:val="right"/>
        <w:rPr>
          <w:rFonts w:eastAsiaTheme="minorEastAsia"/>
          <w:kern w:val="0"/>
          <w:szCs w:val="21"/>
        </w:rPr>
      </w:pPr>
      <w:r w:rsidRPr="00F6048D">
        <w:rPr>
          <w:rFonts w:eastAsiaTheme="minorEastAsia"/>
          <w:kern w:val="0"/>
          <w:szCs w:val="21"/>
        </w:rPr>
        <w:t xml:space="preserve">  </w:t>
      </w:r>
      <w:r w:rsidRPr="00F6048D">
        <w:rPr>
          <w:rFonts w:eastAsiaTheme="minorEastAsia"/>
          <w:kern w:val="0"/>
          <w:szCs w:val="21"/>
        </w:rPr>
        <w:t>陈熹</w:t>
      </w:r>
      <w:r w:rsidRPr="00F6048D">
        <w:rPr>
          <w:rFonts w:eastAsiaTheme="minorEastAsia"/>
          <w:kern w:val="0"/>
          <w:szCs w:val="21"/>
        </w:rPr>
        <w:t xml:space="preserve">  </w:t>
      </w:r>
      <w:r w:rsidRPr="00F6048D">
        <w:rPr>
          <w:rFonts w:eastAsiaTheme="minorEastAsia"/>
          <w:kern w:val="0"/>
          <w:szCs w:val="21"/>
        </w:rPr>
        <w:t>金诗涛</w:t>
      </w:r>
    </w:p>
    <w:p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中国</w:t>
      </w:r>
      <w:r w:rsidRPr="00F6048D">
        <w:rPr>
          <w:rFonts w:eastAsiaTheme="minorEastAsia"/>
          <w:kern w:val="0"/>
          <w:szCs w:val="21"/>
        </w:rPr>
        <w:t xml:space="preserve"> ∙ </w:t>
      </w:r>
      <w:r w:rsidRPr="00F6048D">
        <w:rPr>
          <w:rFonts w:eastAsiaTheme="minorEastAsia"/>
          <w:kern w:val="0"/>
          <w:szCs w:val="21"/>
        </w:rPr>
        <w:t>上海市</w:t>
      </w:r>
    </w:p>
    <w:p w:rsidR="00A148F0" w:rsidRPr="00F6048D" w:rsidRDefault="00841584" w:rsidP="00841584">
      <w:pPr>
        <w:widowControl/>
        <w:spacing w:line="360" w:lineRule="auto"/>
        <w:jc w:val="right"/>
        <w:rPr>
          <w:szCs w:val="21"/>
        </w:rPr>
      </w:pP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3</w:t>
      </w:r>
      <w:r w:rsidRPr="00F6048D">
        <w:rPr>
          <w:rFonts w:eastAsiaTheme="minorEastAsia"/>
          <w:kern w:val="0"/>
          <w:szCs w:val="21"/>
        </w:rPr>
        <w:t>月</w:t>
      </w:r>
      <w:r w:rsidRPr="00F6048D">
        <w:rPr>
          <w:rFonts w:eastAsiaTheme="minorEastAsia"/>
          <w:kern w:val="0"/>
          <w:szCs w:val="21"/>
        </w:rPr>
        <w:t>26</w:t>
      </w:r>
      <w:r w:rsidRPr="00F6048D">
        <w:rPr>
          <w:rFonts w:eastAsiaTheme="minorEastAsia"/>
          <w:kern w:val="0"/>
          <w:szCs w:val="21"/>
        </w:rPr>
        <w:t>日</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92" w:name="_Toc162425287"/>
      <w:r w:rsidRPr="00F6048D">
        <w:rPr>
          <w:rFonts w:ascii="Times New Roman" w:hAnsi="Times New Roman"/>
          <w:sz w:val="21"/>
          <w:szCs w:val="21"/>
        </w:rPr>
        <w:lastRenderedPageBreak/>
        <w:t>§7</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年度财务报表</w:t>
      </w:r>
      <w:bookmarkEnd w:id="87"/>
      <w:bookmarkEnd w:id="92"/>
    </w:p>
    <w:p w:rsidR="001A59F9" w:rsidRPr="00F6048D" w:rsidRDefault="001A59F9" w:rsidP="00673D18">
      <w:pPr>
        <w:pStyle w:val="20"/>
        <w:spacing w:before="0" w:after="0"/>
        <w:rPr>
          <w:rFonts w:ascii="Times New Roman" w:eastAsiaTheme="minorEastAsia" w:hAnsi="Times New Roman"/>
          <w:kern w:val="0"/>
          <w:sz w:val="21"/>
          <w:szCs w:val="21"/>
        </w:rPr>
      </w:pPr>
      <w:bookmarkStart w:id="93" w:name="_Toc225498268"/>
      <w:bookmarkStart w:id="94" w:name="_Toc361324873"/>
      <w:bookmarkStart w:id="95" w:name="_Toc162425288"/>
      <w:r w:rsidRPr="00F6048D">
        <w:rPr>
          <w:rFonts w:ascii="Times New Roman" w:eastAsiaTheme="minorEastAsia" w:hAnsi="Times New Roman"/>
          <w:kern w:val="0"/>
          <w:sz w:val="21"/>
          <w:szCs w:val="21"/>
        </w:rPr>
        <w:t>7.1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资产负债表</w:t>
      </w:r>
      <w:bookmarkEnd w:id="93"/>
      <w:bookmarkEnd w:id="94"/>
      <w:bookmarkEnd w:id="95"/>
    </w:p>
    <w:p w:rsidR="001A59F9" w:rsidRPr="00F6048D" w:rsidRDefault="001A59F9" w:rsidP="00673D18">
      <w:pPr>
        <w:spacing w:line="360" w:lineRule="auto"/>
        <w:rPr>
          <w:rFonts w:eastAsiaTheme="minorEastAsia"/>
          <w:szCs w:val="21"/>
        </w:rPr>
      </w:pPr>
      <w:r w:rsidRPr="00F6048D">
        <w:rPr>
          <w:rFonts w:eastAsiaTheme="minorEastAsia"/>
          <w:szCs w:val="21"/>
        </w:rPr>
        <w:t>会计主体：摩根沪深</w:t>
      </w:r>
      <w:r w:rsidRPr="00F6048D">
        <w:rPr>
          <w:rFonts w:eastAsiaTheme="minorEastAsia"/>
          <w:szCs w:val="21"/>
        </w:rPr>
        <w:t>300</w:t>
      </w:r>
      <w:r w:rsidRPr="00F6048D">
        <w:rPr>
          <w:rFonts w:eastAsiaTheme="minorEastAsia"/>
          <w:szCs w:val="21"/>
        </w:rPr>
        <w:t>指数增强型发起式证券投资基金</w:t>
      </w:r>
    </w:p>
    <w:p w:rsidR="001A59F9" w:rsidRPr="00F6048D" w:rsidRDefault="001A59F9" w:rsidP="00673D18">
      <w:pPr>
        <w:spacing w:line="360" w:lineRule="auto"/>
        <w:rPr>
          <w:rFonts w:eastAsiaTheme="minorEastAsia"/>
          <w:szCs w:val="21"/>
        </w:rPr>
      </w:pPr>
      <w:r w:rsidRPr="00F6048D">
        <w:rPr>
          <w:rFonts w:eastAsiaTheme="minorEastAsia"/>
          <w:szCs w:val="21"/>
        </w:rPr>
        <w:t>报告截止日：</w:t>
      </w:r>
      <w:r w:rsidR="00F64FAD" w:rsidRPr="00F6048D">
        <w:rPr>
          <w:rFonts w:eastAsiaTheme="minorEastAsia"/>
          <w:szCs w:val="21"/>
        </w:rPr>
        <w:t>2023</w:t>
      </w:r>
      <w:r w:rsidR="00F64FAD" w:rsidRPr="00F6048D">
        <w:rPr>
          <w:rFonts w:eastAsiaTheme="minorEastAsia"/>
          <w:szCs w:val="21"/>
        </w:rPr>
        <w:t>年</w:t>
      </w:r>
      <w:r w:rsidR="00F64FAD" w:rsidRPr="00F6048D">
        <w:rPr>
          <w:rFonts w:eastAsiaTheme="minorEastAsia"/>
          <w:szCs w:val="21"/>
        </w:rPr>
        <w:t>12</w:t>
      </w:r>
      <w:r w:rsidR="00F64FAD" w:rsidRPr="00F6048D">
        <w:rPr>
          <w:rFonts w:eastAsiaTheme="minorEastAsia"/>
          <w:szCs w:val="21"/>
        </w:rPr>
        <w:t>月</w:t>
      </w:r>
      <w:r w:rsidR="00F64FAD" w:rsidRPr="00F6048D">
        <w:rPr>
          <w:rFonts w:eastAsiaTheme="minorEastAsia"/>
          <w:szCs w:val="21"/>
        </w:rPr>
        <w:t>31</w:t>
      </w:r>
      <w:r w:rsidR="00F64FAD" w:rsidRPr="00F6048D">
        <w:rPr>
          <w:rFonts w:eastAsiaTheme="minorEastAsia"/>
          <w:szCs w:val="21"/>
        </w:rPr>
        <w:t>日</w:t>
      </w:r>
    </w:p>
    <w:p w:rsidR="005D2B1B" w:rsidRPr="00F6048D" w:rsidRDefault="005D2B1B" w:rsidP="005D2B1B">
      <w:pPr>
        <w:autoSpaceDE w:val="0"/>
        <w:autoSpaceDN w:val="0"/>
        <w:adjustRightInd w:val="0"/>
        <w:spacing w:before="29" w:line="360" w:lineRule="auto"/>
        <w:ind w:left="15"/>
        <w:jc w:val="right"/>
        <w:rPr>
          <w:rFonts w:eastAsiaTheme="minorEastAsia"/>
          <w:kern w:val="0"/>
          <w:szCs w:val="21"/>
        </w:rPr>
      </w:pPr>
      <w:r w:rsidRPr="00F6048D">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F0880" w:rsidRPr="00F6048D" w:rsidTr="000118FF">
        <w:tc>
          <w:tcPr>
            <w:tcW w:w="2880" w:type="dxa"/>
            <w:vAlign w:val="center"/>
          </w:tcPr>
          <w:p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资产</w:t>
            </w:r>
          </w:p>
        </w:tc>
        <w:tc>
          <w:tcPr>
            <w:tcW w:w="1080" w:type="dxa"/>
            <w:vAlign w:val="center"/>
          </w:tcPr>
          <w:p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附注号</w:t>
            </w:r>
          </w:p>
        </w:tc>
        <w:tc>
          <w:tcPr>
            <w:tcW w:w="2520" w:type="dxa"/>
            <w:vAlign w:val="center"/>
          </w:tcPr>
          <w:p w:rsidR="005D2B1B" w:rsidRPr="00F6048D" w:rsidRDefault="005D2B1B" w:rsidP="000118FF">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本期末</w:t>
            </w:r>
          </w:p>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kern w:val="2"/>
                <w:sz w:val="21"/>
                <w:szCs w:val="21"/>
              </w:rPr>
              <w:t>2023</w:t>
            </w:r>
            <w:r w:rsidRPr="00F6048D">
              <w:rPr>
                <w:rFonts w:ascii="Times New Roman" w:eastAsiaTheme="minorEastAsia" w:hAnsi="Times New Roman"/>
                <w:b/>
                <w:kern w:val="2"/>
                <w:sz w:val="21"/>
                <w:szCs w:val="21"/>
              </w:rPr>
              <w:t>年</w:t>
            </w:r>
            <w:r w:rsidRPr="00F6048D">
              <w:rPr>
                <w:rFonts w:ascii="Times New Roman" w:eastAsiaTheme="minorEastAsia" w:hAnsi="Times New Roman"/>
                <w:b/>
                <w:kern w:val="2"/>
                <w:sz w:val="21"/>
                <w:szCs w:val="21"/>
              </w:rPr>
              <w:t>12</w:t>
            </w:r>
            <w:r w:rsidRPr="00F6048D">
              <w:rPr>
                <w:rFonts w:ascii="Times New Roman" w:eastAsiaTheme="minorEastAsia" w:hAnsi="Times New Roman"/>
                <w:b/>
                <w:kern w:val="2"/>
                <w:sz w:val="21"/>
                <w:szCs w:val="21"/>
              </w:rPr>
              <w:t>月</w:t>
            </w:r>
            <w:r w:rsidRPr="00F6048D">
              <w:rPr>
                <w:rFonts w:ascii="Times New Roman" w:eastAsiaTheme="minorEastAsia" w:hAnsi="Times New Roman"/>
                <w:b/>
                <w:kern w:val="2"/>
                <w:sz w:val="21"/>
                <w:szCs w:val="21"/>
              </w:rPr>
              <w:t>31</w:t>
            </w:r>
            <w:r w:rsidRPr="00F6048D">
              <w:rPr>
                <w:rFonts w:ascii="Times New Roman" w:eastAsiaTheme="minorEastAsia" w:hAnsi="Times New Roman"/>
                <w:b/>
                <w:kern w:val="2"/>
                <w:sz w:val="21"/>
                <w:szCs w:val="21"/>
              </w:rPr>
              <w:t>日</w:t>
            </w:r>
          </w:p>
        </w:tc>
        <w:tc>
          <w:tcPr>
            <w:tcW w:w="2520" w:type="dxa"/>
            <w:vAlign w:val="center"/>
          </w:tcPr>
          <w:p w:rsidR="005D2B1B" w:rsidRPr="00F6048D" w:rsidRDefault="005D2B1B" w:rsidP="000118FF">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上年度末</w:t>
            </w:r>
          </w:p>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sz w:val="21"/>
                <w:szCs w:val="21"/>
              </w:rPr>
              <w:t>2022</w:t>
            </w:r>
            <w:r w:rsidRPr="00F6048D">
              <w:rPr>
                <w:rFonts w:ascii="Times New Roman" w:eastAsiaTheme="minorEastAsia" w:hAnsi="Times New Roman"/>
                <w:b/>
                <w:sz w:val="21"/>
                <w:szCs w:val="21"/>
              </w:rPr>
              <w:t>年</w:t>
            </w:r>
            <w:r w:rsidRPr="00F6048D">
              <w:rPr>
                <w:rFonts w:ascii="Times New Roman" w:eastAsiaTheme="minorEastAsia" w:hAnsi="Times New Roman"/>
                <w:b/>
                <w:sz w:val="21"/>
                <w:szCs w:val="21"/>
              </w:rPr>
              <w:t>12</w:t>
            </w:r>
            <w:r w:rsidRPr="00F6048D">
              <w:rPr>
                <w:rFonts w:ascii="Times New Roman" w:eastAsiaTheme="minorEastAsia" w:hAnsi="Times New Roman"/>
                <w:b/>
                <w:sz w:val="21"/>
                <w:szCs w:val="21"/>
              </w:rPr>
              <w:t>月</w:t>
            </w:r>
            <w:r w:rsidRPr="00F6048D">
              <w:rPr>
                <w:rFonts w:ascii="Times New Roman" w:eastAsiaTheme="minorEastAsia" w:hAnsi="Times New Roman"/>
                <w:b/>
                <w:sz w:val="21"/>
                <w:szCs w:val="21"/>
              </w:rPr>
              <w:t>31</w:t>
            </w:r>
            <w:r w:rsidRPr="00F6048D">
              <w:rPr>
                <w:rFonts w:ascii="Times New Roman" w:eastAsiaTheme="minorEastAsia" w:hAnsi="Times New Roman"/>
                <w:b/>
                <w:sz w:val="21"/>
                <w:szCs w:val="21"/>
              </w:rPr>
              <w:t>日</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b/>
                <w:szCs w:val="21"/>
              </w:rPr>
              <w:t>资</w:t>
            </w:r>
            <w:r w:rsidRPr="00F6048D">
              <w:rPr>
                <w:b/>
                <w:szCs w:val="21"/>
              </w:rPr>
              <w:t xml:space="preserve"> </w:t>
            </w:r>
            <w:r w:rsidRPr="00F6048D">
              <w:rPr>
                <w:b/>
                <w:szCs w:val="21"/>
              </w:rPr>
              <w:t>产：</w:t>
            </w:r>
          </w:p>
        </w:tc>
        <w:tc>
          <w:tcPr>
            <w:tcW w:w="1080" w:type="dxa"/>
            <w:vAlign w:val="center"/>
          </w:tcPr>
          <w:p w:rsidR="005D2B1B" w:rsidRPr="00F6048D" w:rsidRDefault="005D2B1B" w:rsidP="000118FF">
            <w:pPr>
              <w:widowControl/>
              <w:autoSpaceDE w:val="0"/>
              <w:autoSpaceDN w:val="0"/>
              <w:spacing w:line="360" w:lineRule="auto"/>
              <w:ind w:right="-15"/>
              <w:jc w:val="center"/>
              <w:textAlignment w:val="bottom"/>
              <w:rPr>
                <w:szCs w:val="21"/>
              </w:rPr>
            </w:pPr>
          </w:p>
        </w:tc>
        <w:tc>
          <w:tcPr>
            <w:tcW w:w="2520" w:type="dxa"/>
            <w:vAlign w:val="bottom"/>
          </w:tcPr>
          <w:p w:rsidR="005D2B1B" w:rsidRPr="00F6048D" w:rsidRDefault="005D2B1B" w:rsidP="000118FF">
            <w:pPr>
              <w:spacing w:line="360" w:lineRule="auto"/>
              <w:jc w:val="right"/>
              <w:rPr>
                <w:szCs w:val="21"/>
              </w:rPr>
            </w:pPr>
          </w:p>
        </w:tc>
        <w:tc>
          <w:tcPr>
            <w:tcW w:w="2520" w:type="dxa"/>
            <w:vAlign w:val="bottom"/>
          </w:tcPr>
          <w:p w:rsidR="005D2B1B" w:rsidRPr="00F6048D" w:rsidRDefault="005D2B1B" w:rsidP="000118FF">
            <w:pPr>
              <w:spacing w:line="360" w:lineRule="auto"/>
              <w:jc w:val="right"/>
              <w:rPr>
                <w:szCs w:val="21"/>
              </w:rPr>
            </w:pPr>
          </w:p>
        </w:tc>
      </w:tr>
      <w:tr w:rsidR="00064B72" w:rsidRPr="00F6048D" w:rsidTr="00693791">
        <w:tc>
          <w:tcPr>
            <w:tcW w:w="2880" w:type="dxa"/>
            <w:vAlign w:val="center"/>
          </w:tcPr>
          <w:p w:rsidR="00064B72" w:rsidRPr="00F6048D" w:rsidRDefault="00064B72" w:rsidP="00064B72">
            <w:pPr>
              <w:spacing w:line="360" w:lineRule="auto"/>
              <w:rPr>
                <w:szCs w:val="21"/>
              </w:rPr>
            </w:pPr>
            <w:r w:rsidRPr="0058289D">
              <w:rPr>
                <w:rFonts w:hint="eastAsia"/>
                <w:szCs w:val="21"/>
              </w:rPr>
              <w:t>货币资金</w:t>
            </w:r>
          </w:p>
        </w:tc>
        <w:tc>
          <w:tcPr>
            <w:tcW w:w="1080" w:type="dxa"/>
            <w:vAlign w:val="center"/>
          </w:tcPr>
          <w:p w:rsidR="00064B72" w:rsidRPr="00F6048D" w:rsidRDefault="00064B72" w:rsidP="00064B72">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064B72" w:rsidRPr="00F6048D" w:rsidRDefault="00064B72" w:rsidP="00064B72">
            <w:pPr>
              <w:spacing w:line="360" w:lineRule="auto"/>
              <w:jc w:val="right"/>
              <w:rPr>
                <w:szCs w:val="21"/>
              </w:rPr>
            </w:pPr>
            <w:r w:rsidRPr="0058289D">
              <w:rPr>
                <w:szCs w:val="21"/>
              </w:rPr>
              <w:t>498,182.78</w:t>
            </w:r>
          </w:p>
        </w:tc>
        <w:tc>
          <w:tcPr>
            <w:tcW w:w="2520" w:type="dxa"/>
            <w:vAlign w:val="center"/>
          </w:tcPr>
          <w:p w:rsidR="00064B72" w:rsidRPr="00F6048D" w:rsidRDefault="00064B72" w:rsidP="00064B72">
            <w:pPr>
              <w:spacing w:line="360" w:lineRule="auto"/>
              <w:jc w:val="right"/>
              <w:rPr>
                <w:szCs w:val="21"/>
              </w:rPr>
            </w:pPr>
            <w:r w:rsidRPr="0058289D">
              <w:rPr>
                <w:szCs w:val="21"/>
              </w:rPr>
              <w:t>14,802,812.49</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结算备付金</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1,001.00</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存出保证金</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交易性金融资产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7.4.7.2</w:t>
            </w:r>
          </w:p>
        </w:tc>
        <w:tc>
          <w:tcPr>
            <w:tcW w:w="2520" w:type="dxa"/>
            <w:vAlign w:val="bottom"/>
          </w:tcPr>
          <w:p w:rsidR="005D2B1B" w:rsidRPr="00F6048D" w:rsidRDefault="005D2B1B" w:rsidP="000118FF">
            <w:pPr>
              <w:spacing w:line="360" w:lineRule="auto"/>
              <w:jc w:val="right"/>
              <w:rPr>
                <w:szCs w:val="21"/>
              </w:rPr>
            </w:pPr>
            <w:r w:rsidRPr="00F6048D">
              <w:rPr>
                <w:szCs w:val="21"/>
              </w:rPr>
              <w:t>14,922,698.28</w:t>
            </w:r>
          </w:p>
        </w:tc>
        <w:tc>
          <w:tcPr>
            <w:tcW w:w="2520" w:type="dxa"/>
            <w:vAlign w:val="bottom"/>
          </w:tcPr>
          <w:p w:rsidR="005D2B1B" w:rsidRPr="00F6048D" w:rsidRDefault="005D2B1B" w:rsidP="000118FF">
            <w:pPr>
              <w:spacing w:line="360" w:lineRule="auto"/>
              <w:jc w:val="right"/>
              <w:rPr>
                <w:szCs w:val="21"/>
              </w:rPr>
            </w:pPr>
            <w:r w:rsidRPr="00F6048D">
              <w:rPr>
                <w:szCs w:val="21"/>
              </w:rPr>
              <w:t>254,299.00</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其中：股票投资</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14,615,415.76</w:t>
            </w:r>
          </w:p>
        </w:tc>
        <w:tc>
          <w:tcPr>
            <w:tcW w:w="2520" w:type="dxa"/>
            <w:vAlign w:val="bottom"/>
          </w:tcPr>
          <w:p w:rsidR="005D2B1B" w:rsidRPr="00F6048D" w:rsidRDefault="005D2B1B" w:rsidP="000118FF">
            <w:pPr>
              <w:spacing w:line="360" w:lineRule="auto"/>
              <w:jc w:val="right"/>
              <w:rPr>
                <w:szCs w:val="21"/>
              </w:rPr>
            </w:pPr>
            <w:r w:rsidRPr="00F6048D">
              <w:rPr>
                <w:szCs w:val="21"/>
              </w:rPr>
              <w:t>254,299.00</w:t>
            </w:r>
          </w:p>
        </w:tc>
      </w:tr>
      <w:tr w:rsidR="00BF0880" w:rsidRPr="00F6048D" w:rsidTr="000118FF">
        <w:tc>
          <w:tcPr>
            <w:tcW w:w="2880" w:type="dxa"/>
            <w:vAlign w:val="center"/>
          </w:tcPr>
          <w:p w:rsidR="005D2B1B" w:rsidRPr="00F6048D" w:rsidRDefault="005D2B1B" w:rsidP="000118FF">
            <w:pPr>
              <w:pStyle w:val="aff1"/>
              <w:spacing w:line="360" w:lineRule="auto"/>
              <w:ind w:firstLineChars="300" w:firstLine="630"/>
              <w:jc w:val="both"/>
              <w:rPr>
                <w:rFonts w:ascii="Times New Roman" w:hAnsi="Times New Roman"/>
                <w:sz w:val="21"/>
                <w:szCs w:val="21"/>
              </w:rPr>
            </w:pPr>
            <w:r w:rsidRPr="00F6048D">
              <w:rPr>
                <w:rFonts w:ascii="Times New Roman" w:hAnsi="Times New Roman"/>
                <w:sz w:val="21"/>
                <w:szCs w:val="21"/>
              </w:rPr>
              <w:t>基金投资</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ind w:firstLineChars="300" w:firstLine="630"/>
              <w:rPr>
                <w:szCs w:val="21"/>
              </w:rPr>
            </w:pPr>
            <w:r w:rsidRPr="00F6048D">
              <w:rPr>
                <w:szCs w:val="21"/>
              </w:rPr>
              <w:t>债券投资</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307,282.52</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ind w:firstLineChars="300" w:firstLine="630"/>
              <w:rPr>
                <w:szCs w:val="21"/>
              </w:rPr>
            </w:pPr>
            <w:r w:rsidRPr="00F6048D">
              <w:rPr>
                <w:szCs w:val="21"/>
              </w:rPr>
              <w:t>资产支持证券投资</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ind w:firstLineChars="300" w:firstLine="630"/>
              <w:rPr>
                <w:rFonts w:eastAsiaTheme="minorEastAsia"/>
                <w:szCs w:val="21"/>
              </w:rPr>
            </w:pPr>
            <w:r w:rsidRPr="00F6048D">
              <w:t>贵金属投资</w:t>
            </w:r>
          </w:p>
        </w:tc>
        <w:tc>
          <w:tcPr>
            <w:tcW w:w="1080" w:type="dxa"/>
            <w:vAlign w:val="center"/>
          </w:tcPr>
          <w:p w:rsidR="005D2B1B" w:rsidRPr="00F6048D" w:rsidRDefault="005D2B1B" w:rsidP="000118FF">
            <w:pPr>
              <w:pStyle w:val="aff1"/>
              <w:spacing w:line="360" w:lineRule="auto"/>
              <w:jc w:val="center"/>
              <w:rPr>
                <w:rFonts w:ascii="Times New Roman" w:eastAsiaTheme="minorEastAsia" w:hAnsi="Times New Roman"/>
                <w:sz w:val="21"/>
                <w:szCs w:val="21"/>
              </w:rPr>
            </w:pPr>
          </w:p>
        </w:tc>
        <w:tc>
          <w:tcPr>
            <w:tcW w:w="2520" w:type="dxa"/>
            <w:vAlign w:val="center"/>
          </w:tcPr>
          <w:p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c>
          <w:tcPr>
            <w:tcW w:w="2520" w:type="dxa"/>
            <w:vAlign w:val="center"/>
          </w:tcPr>
          <w:p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r>
      <w:tr w:rsidR="00BF0880" w:rsidRPr="00F6048D" w:rsidTr="000118FF">
        <w:tc>
          <w:tcPr>
            <w:tcW w:w="2880" w:type="dxa"/>
            <w:vAlign w:val="center"/>
          </w:tcPr>
          <w:p w:rsidR="005D2B1B" w:rsidRPr="00F6048D" w:rsidRDefault="005D2B1B" w:rsidP="000118FF">
            <w:pPr>
              <w:spacing w:line="360" w:lineRule="auto"/>
              <w:ind w:firstLineChars="300" w:firstLine="630"/>
            </w:pPr>
            <w:r w:rsidRPr="00F6048D">
              <w:rPr>
                <w:rFonts w:hint="eastAsia"/>
              </w:rPr>
              <w:t>其他投资</w:t>
            </w:r>
          </w:p>
        </w:tc>
        <w:tc>
          <w:tcPr>
            <w:tcW w:w="1080" w:type="dxa"/>
            <w:vAlign w:val="center"/>
          </w:tcPr>
          <w:p w:rsidR="005D2B1B" w:rsidRPr="00F6048D" w:rsidRDefault="005D2B1B" w:rsidP="000118FF">
            <w:pPr>
              <w:pStyle w:val="aff1"/>
              <w:spacing w:line="360" w:lineRule="auto"/>
              <w:jc w:val="center"/>
              <w:rPr>
                <w:rFonts w:ascii="Times New Roman" w:eastAsiaTheme="minorEastAsia" w:hAnsi="Times New Roman"/>
                <w:sz w:val="21"/>
                <w:szCs w:val="21"/>
              </w:rPr>
            </w:pPr>
          </w:p>
        </w:tc>
        <w:tc>
          <w:tcPr>
            <w:tcW w:w="2520" w:type="dxa"/>
            <w:vAlign w:val="center"/>
          </w:tcPr>
          <w:p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c>
          <w:tcPr>
            <w:tcW w:w="2520" w:type="dxa"/>
            <w:vAlign w:val="center"/>
          </w:tcPr>
          <w:p w:rsidR="005D2B1B" w:rsidRPr="00F6048D" w:rsidRDefault="005D2B1B" w:rsidP="000118FF">
            <w:pPr>
              <w:spacing w:line="360" w:lineRule="auto"/>
              <w:jc w:val="right"/>
              <w:rPr>
                <w:rFonts w:eastAsiaTheme="minorEastAsia"/>
                <w:szCs w:val="21"/>
              </w:rPr>
            </w:pPr>
            <w:r w:rsidRPr="00F6048D">
              <w:rPr>
                <w:rFonts w:eastAsiaTheme="minorEastAsia"/>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衍生金融资产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买入返售金融资产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7.4.7.4</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应收清算款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w:t>
            </w: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应收股利</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应收申购款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49,420.58</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递延所得税资产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其他资产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7.4.7.5</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资产总计</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15,471,302.64</w:t>
            </w:r>
          </w:p>
        </w:tc>
        <w:tc>
          <w:tcPr>
            <w:tcW w:w="2520" w:type="dxa"/>
            <w:vAlign w:val="bottom"/>
          </w:tcPr>
          <w:p w:rsidR="005D2B1B" w:rsidRPr="00F6048D" w:rsidRDefault="005D2B1B" w:rsidP="000118FF">
            <w:pPr>
              <w:spacing w:line="360" w:lineRule="auto"/>
              <w:jc w:val="right"/>
              <w:rPr>
                <w:szCs w:val="21"/>
              </w:rPr>
            </w:pPr>
            <w:r w:rsidRPr="00F6048D">
              <w:rPr>
                <w:szCs w:val="21"/>
              </w:rPr>
              <w:t>15,057,111.49</w:t>
            </w:r>
          </w:p>
        </w:tc>
      </w:tr>
      <w:tr w:rsidR="00BF0880" w:rsidRPr="00F6048D" w:rsidTr="000118FF">
        <w:tc>
          <w:tcPr>
            <w:tcW w:w="2880" w:type="dxa"/>
            <w:vAlign w:val="center"/>
          </w:tcPr>
          <w:p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hAnsi="Times New Roman"/>
                <w:b/>
                <w:sz w:val="21"/>
                <w:szCs w:val="21"/>
              </w:rPr>
              <w:t>负债和</w:t>
            </w:r>
            <w:r w:rsidRPr="00F6048D">
              <w:rPr>
                <w:rFonts w:ascii="Times New Roman" w:hAnsi="Times New Roman" w:hint="eastAsia"/>
                <w:b/>
                <w:sz w:val="21"/>
                <w:szCs w:val="21"/>
              </w:rPr>
              <w:t>净资产</w:t>
            </w:r>
          </w:p>
        </w:tc>
        <w:tc>
          <w:tcPr>
            <w:tcW w:w="1080" w:type="dxa"/>
            <w:vAlign w:val="center"/>
          </w:tcPr>
          <w:p w:rsidR="005D2B1B" w:rsidRPr="00F6048D" w:rsidRDefault="005D2B1B" w:rsidP="000118FF">
            <w:pPr>
              <w:pStyle w:val="aff1"/>
              <w:spacing w:line="360" w:lineRule="auto"/>
              <w:jc w:val="center"/>
              <w:rPr>
                <w:rFonts w:ascii="Times New Roman" w:hAnsi="Times New Roman"/>
                <w:b/>
                <w:sz w:val="21"/>
                <w:szCs w:val="21"/>
              </w:rPr>
            </w:pPr>
            <w:r w:rsidRPr="00F6048D">
              <w:rPr>
                <w:rFonts w:ascii="Times New Roman" w:hAnsi="Times New Roman"/>
                <w:b/>
                <w:sz w:val="21"/>
                <w:szCs w:val="21"/>
              </w:rPr>
              <w:t>附注号</w:t>
            </w:r>
          </w:p>
        </w:tc>
        <w:tc>
          <w:tcPr>
            <w:tcW w:w="2520" w:type="dxa"/>
            <w:vAlign w:val="center"/>
          </w:tcPr>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本期末</w:t>
            </w:r>
          </w:p>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kern w:val="2"/>
                <w:sz w:val="21"/>
                <w:szCs w:val="21"/>
              </w:rPr>
              <w:t>2023</w:t>
            </w:r>
            <w:r w:rsidRPr="00F6048D">
              <w:rPr>
                <w:rFonts w:ascii="Times New Roman" w:hAnsi="Times New Roman"/>
                <w:b/>
                <w:kern w:val="2"/>
                <w:sz w:val="21"/>
                <w:szCs w:val="21"/>
              </w:rPr>
              <w:t>年</w:t>
            </w:r>
            <w:r w:rsidRPr="00F6048D">
              <w:rPr>
                <w:rFonts w:ascii="Times New Roman" w:hAnsi="Times New Roman"/>
                <w:b/>
                <w:kern w:val="2"/>
                <w:sz w:val="21"/>
                <w:szCs w:val="21"/>
              </w:rPr>
              <w:t>12</w:t>
            </w:r>
            <w:r w:rsidRPr="00F6048D">
              <w:rPr>
                <w:rFonts w:ascii="Times New Roman" w:hAnsi="Times New Roman"/>
                <w:b/>
                <w:kern w:val="2"/>
                <w:sz w:val="21"/>
                <w:szCs w:val="21"/>
              </w:rPr>
              <w:t>月</w:t>
            </w:r>
            <w:r w:rsidRPr="00F6048D">
              <w:rPr>
                <w:rFonts w:ascii="Times New Roman" w:hAnsi="Times New Roman"/>
                <w:b/>
                <w:kern w:val="2"/>
                <w:sz w:val="21"/>
                <w:szCs w:val="21"/>
              </w:rPr>
              <w:t>31</w:t>
            </w:r>
            <w:r w:rsidRPr="00F6048D">
              <w:rPr>
                <w:rFonts w:ascii="Times New Roman" w:hAnsi="Times New Roman"/>
                <w:b/>
                <w:kern w:val="2"/>
                <w:sz w:val="21"/>
                <w:szCs w:val="21"/>
              </w:rPr>
              <w:t>日</w:t>
            </w:r>
          </w:p>
        </w:tc>
        <w:tc>
          <w:tcPr>
            <w:tcW w:w="2520" w:type="dxa"/>
            <w:vAlign w:val="center"/>
          </w:tcPr>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上年度末</w:t>
            </w:r>
          </w:p>
          <w:p w:rsidR="005D2B1B" w:rsidRPr="00F6048D" w:rsidRDefault="005D2B1B" w:rsidP="000118FF">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2022</w:t>
            </w:r>
            <w:r w:rsidRPr="00F6048D">
              <w:rPr>
                <w:rFonts w:ascii="Times New Roman" w:hAnsi="Times New Roman"/>
                <w:b/>
                <w:sz w:val="21"/>
                <w:szCs w:val="21"/>
              </w:rPr>
              <w:t>年</w:t>
            </w:r>
            <w:r w:rsidRPr="00F6048D">
              <w:rPr>
                <w:rFonts w:ascii="Times New Roman" w:hAnsi="Times New Roman"/>
                <w:b/>
                <w:sz w:val="21"/>
                <w:szCs w:val="21"/>
              </w:rPr>
              <w:t>12</w:t>
            </w:r>
            <w:r w:rsidRPr="00F6048D">
              <w:rPr>
                <w:rFonts w:ascii="Times New Roman" w:hAnsi="Times New Roman"/>
                <w:b/>
                <w:sz w:val="21"/>
                <w:szCs w:val="21"/>
              </w:rPr>
              <w:t>月</w:t>
            </w:r>
            <w:r w:rsidRPr="00F6048D">
              <w:rPr>
                <w:rFonts w:ascii="Times New Roman" w:hAnsi="Times New Roman"/>
                <w:b/>
                <w:sz w:val="21"/>
                <w:szCs w:val="21"/>
              </w:rPr>
              <w:t>31</w:t>
            </w:r>
            <w:r w:rsidRPr="00F6048D">
              <w:rPr>
                <w:rFonts w:ascii="Times New Roman" w:hAnsi="Times New Roman"/>
                <w:b/>
                <w:sz w:val="21"/>
                <w:szCs w:val="21"/>
              </w:rPr>
              <w:t>日</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b/>
                <w:szCs w:val="21"/>
              </w:rPr>
              <w:t>负</w:t>
            </w:r>
            <w:r w:rsidRPr="00F6048D">
              <w:rPr>
                <w:b/>
                <w:szCs w:val="21"/>
              </w:rPr>
              <w:t xml:space="preserve"> </w:t>
            </w:r>
            <w:r w:rsidRPr="00F6048D">
              <w:rPr>
                <w:b/>
                <w:szCs w:val="21"/>
              </w:rPr>
              <w:t>债：</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p>
        </w:tc>
        <w:tc>
          <w:tcPr>
            <w:tcW w:w="2520" w:type="dxa"/>
            <w:vAlign w:val="bottom"/>
          </w:tcPr>
          <w:p w:rsidR="005D2B1B" w:rsidRPr="00F6048D" w:rsidRDefault="005D2B1B" w:rsidP="000118FF">
            <w:pPr>
              <w:spacing w:line="360" w:lineRule="auto"/>
              <w:jc w:val="right"/>
              <w:rPr>
                <w:szCs w:val="21"/>
              </w:rPr>
            </w:pP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lastRenderedPageBreak/>
              <w:t>短期借款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交易性金融负债</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衍生金融负债</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卖出回购金融资产款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应付清算款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应付赎回款</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126,066.10</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应付管理人报酬</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6,336.29</w:t>
            </w:r>
          </w:p>
        </w:tc>
        <w:tc>
          <w:tcPr>
            <w:tcW w:w="2520" w:type="dxa"/>
            <w:vAlign w:val="bottom"/>
          </w:tcPr>
          <w:p w:rsidR="005D2B1B" w:rsidRPr="00F6048D" w:rsidRDefault="005D2B1B" w:rsidP="000118FF">
            <w:pPr>
              <w:spacing w:line="360" w:lineRule="auto"/>
              <w:jc w:val="right"/>
              <w:rPr>
                <w:szCs w:val="21"/>
              </w:rPr>
            </w:pPr>
            <w:r w:rsidRPr="00F6048D">
              <w:rPr>
                <w:szCs w:val="21"/>
              </w:rPr>
              <w:t>618.76</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应付托管费</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1,267.28</w:t>
            </w:r>
          </w:p>
        </w:tc>
        <w:tc>
          <w:tcPr>
            <w:tcW w:w="2520" w:type="dxa"/>
            <w:vAlign w:val="bottom"/>
          </w:tcPr>
          <w:p w:rsidR="005D2B1B" w:rsidRPr="00F6048D" w:rsidRDefault="005D2B1B" w:rsidP="000118FF">
            <w:pPr>
              <w:spacing w:line="360" w:lineRule="auto"/>
              <w:jc w:val="right"/>
              <w:rPr>
                <w:szCs w:val="21"/>
              </w:rPr>
            </w:pPr>
            <w:r w:rsidRPr="00F6048D">
              <w:rPr>
                <w:szCs w:val="21"/>
              </w:rPr>
              <w:t>123.75</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应付销售服务费</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313.64</w:t>
            </w:r>
          </w:p>
        </w:tc>
        <w:tc>
          <w:tcPr>
            <w:tcW w:w="2520" w:type="dxa"/>
            <w:vAlign w:val="bottom"/>
          </w:tcPr>
          <w:p w:rsidR="005D2B1B" w:rsidRPr="00F6048D" w:rsidRDefault="005D2B1B" w:rsidP="000118FF">
            <w:pPr>
              <w:spacing w:line="360" w:lineRule="auto"/>
              <w:jc w:val="right"/>
              <w:rPr>
                <w:szCs w:val="21"/>
              </w:rPr>
            </w:pPr>
            <w:r w:rsidRPr="00F6048D">
              <w:rPr>
                <w:szCs w:val="21"/>
              </w:rPr>
              <w:t>0.03</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rFonts w:hint="eastAsia"/>
              </w:rPr>
              <w:t>应付投资顾问费</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w:t>
            </w: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应交税费</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应付利润</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递延所得税负债</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w:t>
            </w:r>
          </w:p>
        </w:tc>
        <w:tc>
          <w:tcPr>
            <w:tcW w:w="2520" w:type="dxa"/>
            <w:vAlign w:val="bottom"/>
          </w:tcPr>
          <w:p w:rsidR="005D2B1B" w:rsidRPr="00F6048D" w:rsidRDefault="005D2B1B" w:rsidP="000118FF">
            <w:pPr>
              <w:spacing w:line="360" w:lineRule="auto"/>
              <w:jc w:val="right"/>
              <w:rPr>
                <w:szCs w:val="21"/>
              </w:rPr>
            </w:pPr>
            <w:r w:rsidRPr="00F6048D">
              <w:rPr>
                <w:szCs w:val="21"/>
              </w:rPr>
              <w:t>-</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其他负债</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7.4.7.6</w:t>
            </w:r>
          </w:p>
        </w:tc>
        <w:tc>
          <w:tcPr>
            <w:tcW w:w="2520" w:type="dxa"/>
            <w:vAlign w:val="bottom"/>
          </w:tcPr>
          <w:p w:rsidR="005D2B1B" w:rsidRPr="00F6048D" w:rsidRDefault="005D2B1B" w:rsidP="000118FF">
            <w:pPr>
              <w:spacing w:line="360" w:lineRule="auto"/>
              <w:jc w:val="right"/>
              <w:rPr>
                <w:szCs w:val="21"/>
              </w:rPr>
            </w:pPr>
            <w:r w:rsidRPr="00F6048D">
              <w:rPr>
                <w:szCs w:val="21"/>
              </w:rPr>
              <w:t>110,020.00</w:t>
            </w:r>
          </w:p>
        </w:tc>
        <w:tc>
          <w:tcPr>
            <w:tcW w:w="2520" w:type="dxa"/>
            <w:vAlign w:val="bottom"/>
          </w:tcPr>
          <w:p w:rsidR="005D2B1B" w:rsidRPr="00F6048D" w:rsidRDefault="005D2B1B" w:rsidP="000118FF">
            <w:pPr>
              <w:spacing w:line="360" w:lineRule="auto"/>
              <w:jc w:val="right"/>
              <w:rPr>
                <w:szCs w:val="21"/>
              </w:rPr>
            </w:pPr>
            <w:r w:rsidRPr="00F6048D">
              <w:rPr>
                <w:szCs w:val="21"/>
              </w:rPr>
              <w:t>1,192.40</w:t>
            </w:r>
          </w:p>
        </w:tc>
      </w:tr>
      <w:tr w:rsidR="00BF0880" w:rsidRPr="00F6048D" w:rsidTr="000118FF">
        <w:tc>
          <w:tcPr>
            <w:tcW w:w="2880" w:type="dxa"/>
            <w:vAlign w:val="center"/>
          </w:tcPr>
          <w:p w:rsidR="005D2B1B" w:rsidRPr="00F6048D" w:rsidRDefault="005D2B1B" w:rsidP="000118FF">
            <w:pPr>
              <w:pStyle w:val="aff1"/>
              <w:spacing w:line="360" w:lineRule="auto"/>
              <w:jc w:val="both"/>
              <w:rPr>
                <w:rFonts w:ascii="Times New Roman" w:hAnsi="Times New Roman"/>
                <w:sz w:val="21"/>
                <w:szCs w:val="21"/>
              </w:rPr>
            </w:pPr>
            <w:r w:rsidRPr="00F6048D">
              <w:rPr>
                <w:rFonts w:ascii="Times New Roman" w:hAnsi="Times New Roman"/>
                <w:sz w:val="21"/>
                <w:szCs w:val="21"/>
              </w:rPr>
              <w:t>负债合计</w:t>
            </w:r>
          </w:p>
        </w:tc>
        <w:tc>
          <w:tcPr>
            <w:tcW w:w="1080" w:type="dxa"/>
            <w:vAlign w:val="center"/>
          </w:tcPr>
          <w:p w:rsidR="005D2B1B" w:rsidRPr="00F6048D" w:rsidRDefault="005D2B1B" w:rsidP="000118FF">
            <w:pPr>
              <w:pStyle w:val="aff1"/>
              <w:spacing w:line="360" w:lineRule="auto"/>
              <w:jc w:val="center"/>
              <w:rPr>
                <w:rFonts w:ascii="Times New Roman" w:hAnsi="Times New Roman"/>
                <w:b/>
                <w:sz w:val="21"/>
                <w:szCs w:val="21"/>
              </w:rPr>
            </w:pPr>
          </w:p>
        </w:tc>
        <w:tc>
          <w:tcPr>
            <w:tcW w:w="2520" w:type="dxa"/>
            <w:vAlign w:val="bottom"/>
          </w:tcPr>
          <w:p w:rsidR="005D2B1B" w:rsidRPr="00F6048D" w:rsidRDefault="005D2B1B" w:rsidP="000118FF">
            <w:pPr>
              <w:spacing w:line="360" w:lineRule="auto"/>
              <w:jc w:val="right"/>
              <w:rPr>
                <w:szCs w:val="21"/>
              </w:rPr>
            </w:pPr>
            <w:r w:rsidRPr="00F6048D">
              <w:rPr>
                <w:szCs w:val="21"/>
              </w:rPr>
              <w:t>244,003.31</w:t>
            </w:r>
          </w:p>
        </w:tc>
        <w:tc>
          <w:tcPr>
            <w:tcW w:w="2520" w:type="dxa"/>
            <w:vAlign w:val="bottom"/>
          </w:tcPr>
          <w:p w:rsidR="005D2B1B" w:rsidRPr="00F6048D" w:rsidRDefault="005D2B1B" w:rsidP="000118FF">
            <w:pPr>
              <w:spacing w:line="360" w:lineRule="auto"/>
              <w:jc w:val="right"/>
              <w:rPr>
                <w:szCs w:val="21"/>
              </w:rPr>
            </w:pPr>
            <w:r w:rsidRPr="00F6048D">
              <w:rPr>
                <w:szCs w:val="21"/>
              </w:rPr>
              <w:t>1,934.94</w:t>
            </w:r>
          </w:p>
        </w:tc>
      </w:tr>
      <w:tr w:rsidR="00BF0880" w:rsidRPr="00F6048D" w:rsidTr="000118FF">
        <w:tc>
          <w:tcPr>
            <w:tcW w:w="2880" w:type="dxa"/>
            <w:vAlign w:val="center"/>
          </w:tcPr>
          <w:p w:rsidR="005D2B1B" w:rsidRPr="00F6048D" w:rsidRDefault="005D2B1B" w:rsidP="000118FF">
            <w:pPr>
              <w:spacing w:line="360" w:lineRule="auto"/>
              <w:rPr>
                <w:b/>
                <w:szCs w:val="21"/>
              </w:rPr>
            </w:pPr>
            <w:r w:rsidRPr="00F6048D">
              <w:rPr>
                <w:rFonts w:hint="eastAsia"/>
                <w:b/>
              </w:rPr>
              <w:t>净资产：</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0118FF">
            <w:pPr>
              <w:spacing w:line="360" w:lineRule="auto"/>
              <w:jc w:val="right"/>
              <w:rPr>
                <w:b/>
                <w:szCs w:val="21"/>
              </w:rPr>
            </w:pPr>
          </w:p>
        </w:tc>
        <w:tc>
          <w:tcPr>
            <w:tcW w:w="2520" w:type="dxa"/>
            <w:vAlign w:val="bottom"/>
          </w:tcPr>
          <w:p w:rsidR="005D2B1B" w:rsidRPr="00F6048D" w:rsidRDefault="005D2B1B" w:rsidP="000118FF">
            <w:pPr>
              <w:spacing w:line="360" w:lineRule="auto"/>
              <w:jc w:val="right"/>
              <w:rPr>
                <w:b/>
                <w:szCs w:val="21"/>
              </w:rPr>
            </w:pP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实收基金</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7.4.7.7</w:t>
            </w:r>
          </w:p>
        </w:tc>
        <w:tc>
          <w:tcPr>
            <w:tcW w:w="2520" w:type="dxa"/>
            <w:vAlign w:val="bottom"/>
          </w:tcPr>
          <w:p w:rsidR="005D2B1B" w:rsidRPr="00F6048D" w:rsidRDefault="005D2B1B" w:rsidP="000118FF">
            <w:pPr>
              <w:spacing w:line="360" w:lineRule="auto"/>
              <w:jc w:val="right"/>
              <w:rPr>
                <w:szCs w:val="21"/>
              </w:rPr>
            </w:pPr>
            <w:r w:rsidRPr="00F6048D">
              <w:rPr>
                <w:szCs w:val="21"/>
              </w:rPr>
              <w:t>17,932,699.51</w:t>
            </w:r>
          </w:p>
        </w:tc>
        <w:tc>
          <w:tcPr>
            <w:tcW w:w="2520" w:type="dxa"/>
            <w:vAlign w:val="bottom"/>
          </w:tcPr>
          <w:p w:rsidR="005D2B1B" w:rsidRPr="00F6048D" w:rsidRDefault="005D2B1B" w:rsidP="000118FF">
            <w:pPr>
              <w:spacing w:line="360" w:lineRule="auto"/>
              <w:jc w:val="right"/>
              <w:rPr>
                <w:szCs w:val="21"/>
              </w:rPr>
            </w:pPr>
            <w:r w:rsidRPr="00F6048D">
              <w:rPr>
                <w:szCs w:val="21"/>
              </w:rPr>
              <w:t>15,057,436.49</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szCs w:val="21"/>
              </w:rPr>
              <w:t>未分配利润</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r w:rsidRPr="00F6048D">
              <w:rPr>
                <w:rFonts w:ascii="Times New Roman" w:hAnsi="Times New Roman"/>
                <w:sz w:val="21"/>
                <w:szCs w:val="21"/>
              </w:rPr>
              <w:t>7.4.7.8</w:t>
            </w:r>
          </w:p>
        </w:tc>
        <w:tc>
          <w:tcPr>
            <w:tcW w:w="2520" w:type="dxa"/>
            <w:vAlign w:val="bottom"/>
          </w:tcPr>
          <w:p w:rsidR="005D2B1B" w:rsidRPr="00F6048D" w:rsidRDefault="005D2B1B" w:rsidP="000118FF">
            <w:pPr>
              <w:spacing w:line="360" w:lineRule="auto"/>
              <w:jc w:val="right"/>
              <w:rPr>
                <w:szCs w:val="21"/>
              </w:rPr>
            </w:pPr>
            <w:r w:rsidRPr="00F6048D">
              <w:rPr>
                <w:szCs w:val="21"/>
              </w:rPr>
              <w:t>-2,705,400.18</w:t>
            </w:r>
          </w:p>
        </w:tc>
        <w:tc>
          <w:tcPr>
            <w:tcW w:w="2520" w:type="dxa"/>
            <w:vAlign w:val="bottom"/>
          </w:tcPr>
          <w:p w:rsidR="005D2B1B" w:rsidRPr="00F6048D" w:rsidRDefault="005D2B1B" w:rsidP="000118FF">
            <w:pPr>
              <w:spacing w:line="360" w:lineRule="auto"/>
              <w:jc w:val="right"/>
              <w:rPr>
                <w:szCs w:val="21"/>
              </w:rPr>
            </w:pPr>
            <w:r w:rsidRPr="00F6048D">
              <w:rPr>
                <w:szCs w:val="21"/>
              </w:rPr>
              <w:t>-2,259.94</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rFonts w:hint="eastAsia"/>
              </w:rPr>
              <w:t>净资产合计</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15,227,299.33</w:t>
            </w: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15,055,176.55</w:t>
            </w:r>
          </w:p>
        </w:tc>
      </w:tr>
      <w:tr w:rsidR="00BF0880" w:rsidRPr="00F6048D" w:rsidTr="000118FF">
        <w:tc>
          <w:tcPr>
            <w:tcW w:w="2880" w:type="dxa"/>
            <w:vAlign w:val="center"/>
          </w:tcPr>
          <w:p w:rsidR="005D2B1B" w:rsidRPr="00F6048D" w:rsidRDefault="005D2B1B" w:rsidP="000118FF">
            <w:pPr>
              <w:spacing w:line="360" w:lineRule="auto"/>
              <w:rPr>
                <w:szCs w:val="21"/>
              </w:rPr>
            </w:pPr>
            <w:r w:rsidRPr="00F6048D">
              <w:rPr>
                <w:rFonts w:hint="eastAsia"/>
              </w:rPr>
              <w:t>负债和净资产总计</w:t>
            </w:r>
          </w:p>
        </w:tc>
        <w:tc>
          <w:tcPr>
            <w:tcW w:w="1080" w:type="dxa"/>
            <w:vAlign w:val="center"/>
          </w:tcPr>
          <w:p w:rsidR="005D2B1B" w:rsidRPr="00F6048D" w:rsidRDefault="005D2B1B" w:rsidP="000118FF">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15,471,302.64</w:t>
            </w:r>
          </w:p>
        </w:tc>
        <w:tc>
          <w:tcPr>
            <w:tcW w:w="2520" w:type="dxa"/>
            <w:vAlign w:val="center"/>
          </w:tcPr>
          <w:p w:rsidR="005D2B1B" w:rsidRPr="00F6048D" w:rsidRDefault="005D2B1B" w:rsidP="000118FF">
            <w:pPr>
              <w:spacing w:line="360" w:lineRule="auto"/>
              <w:jc w:val="right"/>
              <w:rPr>
                <w:szCs w:val="21"/>
              </w:rPr>
            </w:pPr>
            <w:r w:rsidRPr="00F6048D">
              <w:rPr>
                <w:rFonts w:eastAsiaTheme="minorEastAsia"/>
                <w:szCs w:val="21"/>
              </w:rPr>
              <w:t>15,057,111.49</w:t>
            </w:r>
          </w:p>
        </w:tc>
      </w:tr>
    </w:tbl>
    <w:p w:rsidR="00330DCB" w:rsidRDefault="00AE7F4B">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:17,932,699.51</w:t>
      </w:r>
      <w:r>
        <w:rPr>
          <w:kern w:val="0"/>
          <w:szCs w:val="21"/>
        </w:rPr>
        <w:t>份</w:t>
      </w:r>
      <w:r>
        <w:rPr>
          <w:kern w:val="0"/>
          <w:szCs w:val="21"/>
        </w:rPr>
        <w:t>,</w:t>
      </w:r>
      <w:r>
        <w:rPr>
          <w:kern w:val="0"/>
          <w:szCs w:val="21"/>
        </w:rPr>
        <w:t>其中</w:t>
      </w:r>
      <w:r>
        <w:rPr>
          <w:kern w:val="0"/>
          <w:szCs w:val="21"/>
        </w:rPr>
        <w:t>: A</w:t>
      </w:r>
      <w:r>
        <w:rPr>
          <w:kern w:val="0"/>
          <w:szCs w:val="21"/>
        </w:rPr>
        <w:t>类</w:t>
      </w:r>
      <w:r>
        <w:rPr>
          <w:kern w:val="0"/>
          <w:szCs w:val="21"/>
        </w:rPr>
        <w:t>,</w:t>
      </w:r>
      <w:r>
        <w:rPr>
          <w:kern w:val="0"/>
          <w:szCs w:val="21"/>
        </w:rPr>
        <w:t>基金份额净值</w:t>
      </w:r>
      <w:r>
        <w:rPr>
          <w:kern w:val="0"/>
          <w:szCs w:val="21"/>
        </w:rPr>
        <w:t>:0.8494</w:t>
      </w:r>
      <w:r>
        <w:rPr>
          <w:kern w:val="0"/>
          <w:szCs w:val="21"/>
        </w:rPr>
        <w:t>元</w:t>
      </w:r>
      <w:r>
        <w:rPr>
          <w:kern w:val="0"/>
          <w:szCs w:val="21"/>
        </w:rPr>
        <w:t>,</w:t>
      </w:r>
      <w:r>
        <w:rPr>
          <w:kern w:val="0"/>
          <w:szCs w:val="21"/>
        </w:rPr>
        <w:t>基金份额</w:t>
      </w:r>
      <w:r>
        <w:rPr>
          <w:kern w:val="0"/>
          <w:szCs w:val="21"/>
        </w:rPr>
        <w:t>:16,291,595.78</w:t>
      </w:r>
      <w:r>
        <w:rPr>
          <w:kern w:val="0"/>
          <w:szCs w:val="21"/>
        </w:rPr>
        <w:t>份</w:t>
      </w:r>
      <w:r>
        <w:rPr>
          <w:kern w:val="0"/>
          <w:szCs w:val="21"/>
        </w:rPr>
        <w:t>, C</w:t>
      </w:r>
      <w:r>
        <w:rPr>
          <w:kern w:val="0"/>
          <w:szCs w:val="21"/>
        </w:rPr>
        <w:t>类</w:t>
      </w:r>
      <w:r>
        <w:rPr>
          <w:kern w:val="0"/>
          <w:szCs w:val="21"/>
        </w:rPr>
        <w:t>,</w:t>
      </w:r>
      <w:r>
        <w:rPr>
          <w:kern w:val="0"/>
          <w:szCs w:val="21"/>
        </w:rPr>
        <w:t>基金份额净值</w:t>
      </w:r>
      <w:r>
        <w:rPr>
          <w:kern w:val="0"/>
          <w:szCs w:val="21"/>
        </w:rPr>
        <w:t>:0.8469</w:t>
      </w:r>
      <w:r>
        <w:rPr>
          <w:kern w:val="0"/>
          <w:szCs w:val="21"/>
        </w:rPr>
        <w:t>元</w:t>
      </w:r>
      <w:r>
        <w:rPr>
          <w:kern w:val="0"/>
          <w:szCs w:val="21"/>
        </w:rPr>
        <w:t>,</w:t>
      </w:r>
      <w:r>
        <w:rPr>
          <w:kern w:val="0"/>
          <w:szCs w:val="21"/>
        </w:rPr>
        <w:t>基金份额</w:t>
      </w:r>
      <w:r>
        <w:rPr>
          <w:kern w:val="0"/>
          <w:szCs w:val="21"/>
        </w:rPr>
        <w:t>:1,641,103.73</w:t>
      </w:r>
      <w:r>
        <w:rPr>
          <w:kern w:val="0"/>
          <w:szCs w:val="21"/>
        </w:rPr>
        <w:t>份。</w:t>
      </w:r>
    </w:p>
    <w:p w:rsidR="005D2B1B" w:rsidRPr="00F6048D" w:rsidRDefault="005D2B1B" w:rsidP="005D2B1B">
      <w:pPr>
        <w:tabs>
          <w:tab w:val="left" w:pos="426"/>
        </w:tabs>
        <w:spacing w:line="360" w:lineRule="auto"/>
        <w:ind w:firstLineChars="200" w:firstLine="420"/>
        <w:jc w:val="left"/>
        <w:rPr>
          <w:kern w:val="0"/>
          <w:szCs w:val="21"/>
        </w:rPr>
      </w:pPr>
      <w:r w:rsidRPr="00F6048D">
        <w:rPr>
          <w:kern w:val="0"/>
          <w:szCs w:val="21"/>
        </w:rPr>
        <w:t>2.</w:t>
      </w:r>
      <w:r w:rsidRPr="00F6048D">
        <w:rPr>
          <w:kern w:val="0"/>
          <w:szCs w:val="21"/>
        </w:rPr>
        <w:t>本财务报表的实际编制期间为</w:t>
      </w:r>
      <w:r w:rsidRPr="00F6048D">
        <w:rPr>
          <w:kern w:val="0"/>
          <w:szCs w:val="21"/>
        </w:rPr>
        <w:t>2023</w:t>
      </w:r>
      <w:r w:rsidRPr="00F6048D">
        <w:rPr>
          <w:kern w:val="0"/>
          <w:szCs w:val="21"/>
        </w:rPr>
        <w:t>年度和</w:t>
      </w:r>
      <w:r w:rsidRPr="00F6048D">
        <w:rPr>
          <w:kern w:val="0"/>
          <w:szCs w:val="21"/>
        </w:rPr>
        <w:t>2022</w:t>
      </w:r>
      <w:r w:rsidRPr="00F6048D">
        <w:rPr>
          <w:kern w:val="0"/>
          <w:szCs w:val="21"/>
        </w:rPr>
        <w:t>年</w:t>
      </w:r>
      <w:r w:rsidRPr="00F6048D">
        <w:rPr>
          <w:kern w:val="0"/>
          <w:szCs w:val="21"/>
        </w:rPr>
        <w:t>12</w:t>
      </w:r>
      <w:r w:rsidRPr="00F6048D">
        <w:rPr>
          <w:kern w:val="0"/>
          <w:szCs w:val="21"/>
        </w:rPr>
        <w:t>月</w:t>
      </w:r>
      <w:r w:rsidRPr="00F6048D">
        <w:rPr>
          <w:kern w:val="0"/>
          <w:szCs w:val="21"/>
        </w:rPr>
        <w:t>28</w:t>
      </w:r>
      <w:r w:rsidRPr="00F6048D">
        <w:rPr>
          <w:kern w:val="0"/>
          <w:szCs w:val="21"/>
        </w:rPr>
        <w:t>日</w:t>
      </w:r>
      <w:r w:rsidRPr="00F6048D">
        <w:rPr>
          <w:kern w:val="0"/>
          <w:szCs w:val="21"/>
        </w:rPr>
        <w:t>(</w:t>
      </w:r>
      <w:r w:rsidRPr="00F6048D">
        <w:rPr>
          <w:kern w:val="0"/>
          <w:szCs w:val="21"/>
        </w:rPr>
        <w:t>基金合同生效日</w:t>
      </w:r>
      <w:r w:rsidRPr="00F6048D">
        <w:rPr>
          <w:kern w:val="0"/>
          <w:szCs w:val="21"/>
        </w:rPr>
        <w:t>)</w:t>
      </w:r>
      <w:r w:rsidRPr="00F6048D">
        <w:rPr>
          <w:kern w:val="0"/>
          <w:szCs w:val="21"/>
        </w:rPr>
        <w:t>至</w:t>
      </w:r>
      <w:r w:rsidRPr="00F6048D">
        <w:rPr>
          <w:kern w:val="0"/>
          <w:szCs w:val="21"/>
        </w:rPr>
        <w:t>2022</w:t>
      </w:r>
      <w:r w:rsidRPr="00F6048D">
        <w:rPr>
          <w:kern w:val="0"/>
          <w:szCs w:val="21"/>
        </w:rPr>
        <w:t>年</w:t>
      </w:r>
      <w:r w:rsidRPr="00F6048D">
        <w:rPr>
          <w:kern w:val="0"/>
          <w:szCs w:val="21"/>
        </w:rPr>
        <w:t>12</w:t>
      </w:r>
      <w:r w:rsidRPr="00F6048D">
        <w:rPr>
          <w:kern w:val="0"/>
          <w:szCs w:val="21"/>
        </w:rPr>
        <w:t>月</w:t>
      </w:r>
      <w:r w:rsidRPr="00F6048D">
        <w:rPr>
          <w:kern w:val="0"/>
          <w:szCs w:val="21"/>
        </w:rPr>
        <w:t>31</w:t>
      </w:r>
      <w:r w:rsidRPr="00F6048D">
        <w:rPr>
          <w:kern w:val="0"/>
          <w:szCs w:val="21"/>
        </w:rPr>
        <w:t>日止期间。</w:t>
      </w:r>
    </w:p>
    <w:p w:rsidR="00113649" w:rsidRPr="00E54740" w:rsidRDefault="00113649" w:rsidP="00113649">
      <w:pPr>
        <w:pStyle w:val="20"/>
        <w:spacing w:beforeLines="100" w:before="312" w:after="0"/>
        <w:rPr>
          <w:rFonts w:ascii="Times New Roman" w:eastAsiaTheme="minorEastAsia" w:hAnsi="Times New Roman"/>
          <w:kern w:val="0"/>
          <w:sz w:val="21"/>
          <w:szCs w:val="21"/>
        </w:rPr>
      </w:pPr>
      <w:bookmarkStart w:id="96" w:name="_Toc361324874"/>
      <w:bookmarkStart w:id="97" w:name="_Toc64625393"/>
      <w:bookmarkStart w:id="98" w:name="_Toc225498269"/>
      <w:bookmarkStart w:id="99" w:name="_Toc162425289"/>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96"/>
      <w:bookmarkEnd w:id="97"/>
      <w:bookmarkEnd w:id="98"/>
      <w:bookmarkEnd w:id="99"/>
    </w:p>
    <w:p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摩根沪深</w:t>
      </w:r>
      <w:r w:rsidRPr="00E54740">
        <w:rPr>
          <w:rFonts w:eastAsiaTheme="minorEastAsia"/>
          <w:kern w:val="0"/>
          <w:szCs w:val="21"/>
        </w:rPr>
        <w:t>300</w:t>
      </w:r>
      <w:r w:rsidRPr="00E54740">
        <w:rPr>
          <w:rFonts w:eastAsiaTheme="minorEastAsia"/>
          <w:kern w:val="0"/>
          <w:szCs w:val="21"/>
        </w:rPr>
        <w:t>指数增强型发起式证券投资基金</w:t>
      </w:r>
    </w:p>
    <w:p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113649" w:rsidRPr="00E54740" w:rsidRDefault="00113649" w:rsidP="00113649">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00" w:name="_Toc361324875"/>
      <w:bookmarkStart w:id="10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113649" w:rsidRPr="00E54740" w:rsidTr="00C675BC">
        <w:tc>
          <w:tcPr>
            <w:tcW w:w="3420" w:type="dxa"/>
            <w:vAlign w:val="center"/>
          </w:tcPr>
          <w:p w:rsidR="00113649" w:rsidRPr="00E54740" w:rsidRDefault="00113649"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w:t>
            </w:r>
            <w:r w:rsidRPr="00E54740">
              <w:rPr>
                <w:rFonts w:ascii="Times New Roman" w:eastAsiaTheme="minorEastAsia" w:hAnsi="Times New Roman"/>
                <w:b/>
                <w:sz w:val="21"/>
                <w:szCs w:val="21"/>
              </w:rPr>
              <w:lastRenderedPageBreak/>
              <w:t>号</w:t>
            </w:r>
          </w:p>
        </w:tc>
        <w:tc>
          <w:tcPr>
            <w:tcW w:w="2250" w:type="dxa"/>
            <w:vAlign w:val="center"/>
          </w:tcPr>
          <w:p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本期</w:t>
            </w:r>
          </w:p>
          <w:p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113649" w:rsidRPr="00E54740" w:rsidRDefault="00113649"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lastRenderedPageBreak/>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28</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-2,307,859.23</w:t>
            </w: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-325.00</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3,248.80</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541.58</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3,213.23</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541.58</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35.57</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16,505.64</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-256.58</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-348,881.07</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-256.58</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4,489.23</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center"/>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360,897.48</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113649" w:rsidRPr="00E54740" w:rsidRDefault="00113649" w:rsidP="00C675BC">
            <w:pPr>
              <w:spacing w:line="360" w:lineRule="auto"/>
              <w:jc w:val="right"/>
              <w:rPr>
                <w:rFonts w:eastAsiaTheme="minorEastAsia"/>
                <w:szCs w:val="21"/>
              </w:rPr>
            </w:pPr>
            <w:r w:rsidRPr="00E54740">
              <w:rPr>
                <w:rFonts w:eastAsiaTheme="minorEastAsia"/>
                <w:szCs w:val="21"/>
              </w:rPr>
              <w:t>-2,328,190.75</w:t>
            </w:r>
          </w:p>
        </w:tc>
        <w:tc>
          <w:tcPr>
            <w:tcW w:w="2250" w:type="dxa"/>
            <w:vAlign w:val="center"/>
          </w:tcPr>
          <w:p w:rsidR="00113649" w:rsidRPr="00E54740" w:rsidRDefault="00113649" w:rsidP="00C675BC">
            <w:pPr>
              <w:spacing w:line="360" w:lineRule="auto"/>
              <w:jc w:val="right"/>
              <w:rPr>
                <w:rFonts w:eastAsiaTheme="minorEastAsia"/>
                <w:szCs w:val="21"/>
              </w:rPr>
            </w:pPr>
            <w:r w:rsidRPr="00E54740">
              <w:rPr>
                <w:rFonts w:eastAsiaTheme="minorEastAsia"/>
                <w:szCs w:val="21"/>
              </w:rPr>
              <w:t>-610.00</w:t>
            </w:r>
          </w:p>
        </w:tc>
      </w:tr>
      <w:tr w:rsidR="00113649" w:rsidRPr="00E54740" w:rsidTr="00C675BC">
        <w:tc>
          <w:tcPr>
            <w:tcW w:w="3420" w:type="dxa"/>
            <w:vAlign w:val="center"/>
          </w:tcPr>
          <w:p w:rsidR="00113649" w:rsidRPr="00E54740" w:rsidRDefault="00113649"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577.08</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204,918.10</w:t>
            </w: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1,934.94</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77,779.22</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618.76</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15,555.93</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123.75</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2,375.35</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0.03</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szCs w:val="21"/>
              </w:rPr>
              <w:lastRenderedPageBreak/>
              <w:t>其中：卖出回购金融资产支出</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109,207.60</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1,192.40</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center"/>
          </w:tcPr>
          <w:p w:rsidR="00113649" w:rsidRPr="00E54740" w:rsidRDefault="00113649" w:rsidP="00C675BC">
            <w:pPr>
              <w:spacing w:line="360" w:lineRule="auto"/>
              <w:jc w:val="right"/>
              <w:rPr>
                <w:rFonts w:eastAsiaTheme="minorEastAsia"/>
                <w:b/>
                <w:szCs w:val="21"/>
              </w:rPr>
            </w:pPr>
            <w:r w:rsidRPr="00E54740">
              <w:rPr>
                <w:rFonts w:eastAsiaTheme="minorEastAsia"/>
                <w:b/>
                <w:szCs w:val="21"/>
              </w:rPr>
              <w:t>-2,512,777.33</w:t>
            </w:r>
          </w:p>
        </w:tc>
        <w:tc>
          <w:tcPr>
            <w:tcW w:w="2250" w:type="dxa"/>
            <w:vAlign w:val="center"/>
          </w:tcPr>
          <w:p w:rsidR="00113649" w:rsidRPr="00E54740" w:rsidRDefault="00113649" w:rsidP="00C675BC">
            <w:pPr>
              <w:spacing w:line="360" w:lineRule="auto"/>
              <w:jc w:val="right"/>
              <w:rPr>
                <w:rFonts w:eastAsiaTheme="minorEastAsia"/>
                <w:b/>
                <w:szCs w:val="21"/>
              </w:rPr>
            </w:pPr>
            <w:r w:rsidRPr="00E54740">
              <w:rPr>
                <w:rFonts w:eastAsiaTheme="minorEastAsia"/>
                <w:b/>
                <w:szCs w:val="21"/>
              </w:rPr>
              <w:t>-2,259.94</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b/>
                <w:sz w:val="21"/>
                <w:szCs w:val="21"/>
              </w:rPr>
            </w:pP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b/>
                <w:szCs w:val="21"/>
              </w:rPr>
              <w:t>-2,512,777.33</w:t>
            </w: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b/>
                <w:szCs w:val="21"/>
              </w:rPr>
              <w:t>-2,259.94</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w:t>
            </w:r>
          </w:p>
        </w:tc>
      </w:tr>
      <w:tr w:rsidR="00113649" w:rsidRPr="00E54740" w:rsidTr="00C675BC">
        <w:tc>
          <w:tcPr>
            <w:tcW w:w="3420" w:type="dxa"/>
            <w:vAlign w:val="center"/>
          </w:tcPr>
          <w:p w:rsidR="00113649" w:rsidRPr="00E54740" w:rsidRDefault="00113649" w:rsidP="00C675BC">
            <w:pPr>
              <w:spacing w:line="360" w:lineRule="auto"/>
              <w:rPr>
                <w:rFonts w:eastAsiaTheme="minorEastAsia"/>
                <w:b/>
                <w:szCs w:val="21"/>
              </w:rPr>
            </w:pPr>
            <w:r w:rsidRPr="00E54740">
              <w:rPr>
                <w:rFonts w:hint="eastAsia"/>
                <w:b/>
              </w:rPr>
              <w:t>六、综合收益总额</w:t>
            </w:r>
          </w:p>
        </w:tc>
        <w:tc>
          <w:tcPr>
            <w:tcW w:w="1080" w:type="dxa"/>
            <w:vAlign w:val="center"/>
          </w:tcPr>
          <w:p w:rsidR="00113649" w:rsidRPr="00E54740" w:rsidRDefault="00113649" w:rsidP="00C675BC">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-2,512,777.33</w:t>
            </w:r>
          </w:p>
        </w:tc>
        <w:tc>
          <w:tcPr>
            <w:tcW w:w="2250" w:type="dxa"/>
            <w:vAlign w:val="bottom"/>
          </w:tcPr>
          <w:p w:rsidR="00113649" w:rsidRPr="00E54740" w:rsidRDefault="00113649" w:rsidP="00C675BC">
            <w:pPr>
              <w:spacing w:line="360" w:lineRule="auto"/>
              <w:jc w:val="right"/>
              <w:rPr>
                <w:rFonts w:eastAsiaTheme="minorEastAsia"/>
                <w:b/>
                <w:szCs w:val="21"/>
              </w:rPr>
            </w:pPr>
            <w:r w:rsidRPr="00E54740">
              <w:rPr>
                <w:rFonts w:eastAsiaTheme="minorEastAsia"/>
                <w:szCs w:val="21"/>
              </w:rPr>
              <w:t>-2,259.94</w:t>
            </w:r>
          </w:p>
        </w:tc>
      </w:tr>
    </w:tbl>
    <w:p w:rsidR="00113649" w:rsidRPr="00E54740" w:rsidRDefault="00113649" w:rsidP="00113649">
      <w:pPr>
        <w:pStyle w:val="20"/>
        <w:spacing w:beforeLines="100" w:before="312" w:afterLines="100" w:after="312"/>
        <w:rPr>
          <w:rFonts w:ascii="Times New Roman" w:hAnsi="Times New Roman"/>
          <w:kern w:val="0"/>
          <w:sz w:val="21"/>
          <w:szCs w:val="21"/>
        </w:rPr>
      </w:pPr>
      <w:bookmarkStart w:id="102" w:name="_Toc64625394"/>
      <w:bookmarkStart w:id="103" w:name="_Toc162425290"/>
      <w:r w:rsidRPr="00E54740">
        <w:rPr>
          <w:rFonts w:ascii="Times New Roman" w:eastAsiaTheme="minorEastAsia" w:hAnsi="Times New Roman"/>
          <w:kern w:val="0"/>
          <w:sz w:val="21"/>
          <w:szCs w:val="21"/>
        </w:rPr>
        <w:t xml:space="preserve">7.3 </w:t>
      </w:r>
      <w:bookmarkEnd w:id="100"/>
      <w:bookmarkEnd w:id="101"/>
      <w:bookmarkEnd w:id="102"/>
      <w:r w:rsidRPr="00E54740">
        <w:rPr>
          <w:rFonts w:ascii="宋体" w:hAnsi="宋体" w:hint="eastAsia"/>
          <w:sz w:val="21"/>
          <w:szCs w:val="21"/>
        </w:rPr>
        <w:t>净资产变动表</w:t>
      </w:r>
      <w:bookmarkEnd w:id="103"/>
    </w:p>
    <w:p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摩根沪深</w:t>
      </w:r>
      <w:r w:rsidRPr="00E54740">
        <w:rPr>
          <w:rFonts w:eastAsiaTheme="minorEastAsia"/>
          <w:kern w:val="0"/>
          <w:szCs w:val="21"/>
        </w:rPr>
        <w:t>300</w:t>
      </w:r>
      <w:r w:rsidRPr="00E54740">
        <w:rPr>
          <w:rFonts w:eastAsiaTheme="minorEastAsia"/>
          <w:kern w:val="0"/>
          <w:szCs w:val="21"/>
        </w:rPr>
        <w:t>指数增强型发起式证券投资基金</w:t>
      </w:r>
    </w:p>
    <w:p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113649" w:rsidRPr="00E54740" w:rsidRDefault="00113649" w:rsidP="00113649">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113649" w:rsidRPr="00E54740" w:rsidTr="00C675BC">
        <w:tc>
          <w:tcPr>
            <w:tcW w:w="1876" w:type="dxa"/>
            <w:vMerge w:val="restart"/>
            <w:vAlign w:val="center"/>
          </w:tcPr>
          <w:p w:rsidR="00113649" w:rsidRPr="00E54740" w:rsidRDefault="00113649" w:rsidP="00C675BC">
            <w:pPr>
              <w:spacing w:line="360" w:lineRule="auto"/>
              <w:jc w:val="center"/>
              <w:rPr>
                <w:b/>
                <w:szCs w:val="21"/>
              </w:rPr>
            </w:pPr>
            <w:r w:rsidRPr="00E54740">
              <w:rPr>
                <w:b/>
                <w:szCs w:val="21"/>
              </w:rPr>
              <w:t>项目</w:t>
            </w:r>
          </w:p>
        </w:tc>
        <w:tc>
          <w:tcPr>
            <w:tcW w:w="7446" w:type="dxa"/>
            <w:gridSpan w:val="3"/>
          </w:tcPr>
          <w:p w:rsidR="00113649" w:rsidRPr="00E54740" w:rsidRDefault="00113649" w:rsidP="00C675BC">
            <w:pPr>
              <w:spacing w:line="360" w:lineRule="auto"/>
              <w:jc w:val="center"/>
              <w:rPr>
                <w:b/>
                <w:szCs w:val="21"/>
              </w:rPr>
            </w:pPr>
            <w:r w:rsidRPr="00E54740">
              <w:rPr>
                <w:b/>
                <w:szCs w:val="21"/>
              </w:rPr>
              <w:t>本期</w:t>
            </w:r>
          </w:p>
          <w:p w:rsidR="00113649" w:rsidRPr="00E54740" w:rsidRDefault="00113649"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10876" w:rsidRPr="00E54740" w:rsidTr="00A10876">
        <w:tc>
          <w:tcPr>
            <w:tcW w:w="1876" w:type="dxa"/>
            <w:vMerge/>
            <w:vAlign w:val="center"/>
          </w:tcPr>
          <w:p w:rsidR="00113649" w:rsidRPr="00E54740" w:rsidRDefault="00113649" w:rsidP="00C675BC">
            <w:pPr>
              <w:widowControl/>
              <w:spacing w:line="360" w:lineRule="auto"/>
              <w:jc w:val="left"/>
              <w:rPr>
                <w:b/>
                <w:szCs w:val="21"/>
              </w:rPr>
            </w:pPr>
          </w:p>
        </w:tc>
        <w:tc>
          <w:tcPr>
            <w:tcW w:w="3902" w:type="dxa"/>
            <w:vAlign w:val="center"/>
          </w:tcPr>
          <w:p w:rsidR="00113649" w:rsidRPr="00E54740" w:rsidRDefault="00113649" w:rsidP="00C675BC">
            <w:pPr>
              <w:spacing w:line="360" w:lineRule="auto"/>
              <w:jc w:val="center"/>
              <w:rPr>
                <w:b/>
                <w:szCs w:val="21"/>
              </w:rPr>
            </w:pPr>
            <w:r w:rsidRPr="00E54740">
              <w:rPr>
                <w:b/>
                <w:szCs w:val="21"/>
              </w:rPr>
              <w:t>实收基金</w:t>
            </w:r>
          </w:p>
        </w:tc>
        <w:tc>
          <w:tcPr>
            <w:tcW w:w="2053" w:type="dxa"/>
            <w:vAlign w:val="center"/>
          </w:tcPr>
          <w:p w:rsidR="00113649" w:rsidRPr="00E54740" w:rsidRDefault="00113649" w:rsidP="00C675BC">
            <w:pPr>
              <w:spacing w:line="360" w:lineRule="auto"/>
              <w:jc w:val="center"/>
              <w:rPr>
                <w:b/>
                <w:szCs w:val="21"/>
              </w:rPr>
            </w:pPr>
            <w:r w:rsidRPr="00E54740">
              <w:rPr>
                <w:b/>
                <w:szCs w:val="21"/>
              </w:rPr>
              <w:t>未分配利润</w:t>
            </w:r>
          </w:p>
        </w:tc>
        <w:tc>
          <w:tcPr>
            <w:tcW w:w="1491" w:type="dxa"/>
            <w:vAlign w:val="center"/>
          </w:tcPr>
          <w:p w:rsidR="00113649" w:rsidRPr="00E54740" w:rsidRDefault="00113649" w:rsidP="00C675BC">
            <w:pPr>
              <w:spacing w:line="360" w:lineRule="auto"/>
              <w:jc w:val="center"/>
              <w:rPr>
                <w:szCs w:val="21"/>
              </w:rPr>
            </w:pPr>
            <w:r w:rsidRPr="00E54740">
              <w:rPr>
                <w:rFonts w:hint="eastAsia"/>
                <w:b/>
                <w:szCs w:val="21"/>
              </w:rPr>
              <w:t>净资产合计</w:t>
            </w:r>
          </w:p>
        </w:tc>
      </w:tr>
      <w:tr w:rsidR="00A10876" w:rsidRPr="00E54740" w:rsidTr="00A10876">
        <w:tc>
          <w:tcPr>
            <w:tcW w:w="1876" w:type="dxa"/>
          </w:tcPr>
          <w:p w:rsidR="00113649" w:rsidRPr="00E54740" w:rsidRDefault="00113649" w:rsidP="00C675BC">
            <w:pPr>
              <w:spacing w:line="360" w:lineRule="auto"/>
              <w:rPr>
                <w:szCs w:val="21"/>
              </w:rPr>
            </w:pPr>
            <w:r w:rsidRPr="00E54740">
              <w:rPr>
                <w:rFonts w:ascii="宋体" w:hAnsi="宋体" w:hint="eastAsia"/>
                <w:szCs w:val="21"/>
              </w:rPr>
              <w:t>一、上期期末净资产</w:t>
            </w:r>
          </w:p>
        </w:tc>
        <w:tc>
          <w:tcPr>
            <w:tcW w:w="3902" w:type="dxa"/>
            <w:vAlign w:val="center"/>
          </w:tcPr>
          <w:p w:rsidR="00113649" w:rsidRPr="00E54740" w:rsidRDefault="00113649" w:rsidP="00C675BC">
            <w:pPr>
              <w:spacing w:line="360" w:lineRule="auto"/>
              <w:jc w:val="right"/>
              <w:rPr>
                <w:szCs w:val="21"/>
              </w:rPr>
            </w:pPr>
            <w:r w:rsidRPr="00E54740">
              <w:rPr>
                <w:rFonts w:asciiTheme="minorEastAsia" w:eastAsiaTheme="minorEastAsia" w:hAnsiTheme="minorEastAsia"/>
              </w:rPr>
              <w:t>15,057,436.49</w:t>
            </w:r>
          </w:p>
        </w:tc>
        <w:tc>
          <w:tcPr>
            <w:tcW w:w="2053" w:type="dxa"/>
            <w:vAlign w:val="center"/>
          </w:tcPr>
          <w:p w:rsidR="00113649" w:rsidRPr="00E54740" w:rsidRDefault="00113649" w:rsidP="00C675BC">
            <w:pPr>
              <w:spacing w:line="360" w:lineRule="auto"/>
              <w:jc w:val="right"/>
              <w:rPr>
                <w:szCs w:val="21"/>
              </w:rPr>
            </w:pPr>
            <w:r w:rsidRPr="00E54740">
              <w:rPr>
                <w:rFonts w:asciiTheme="minorEastAsia" w:eastAsiaTheme="minorEastAsia" w:hAnsiTheme="minorEastAsia"/>
              </w:rPr>
              <w:t>-2,259.94</w:t>
            </w:r>
          </w:p>
        </w:tc>
        <w:tc>
          <w:tcPr>
            <w:tcW w:w="1491" w:type="dxa"/>
            <w:vAlign w:val="center"/>
          </w:tcPr>
          <w:p w:rsidR="00113649" w:rsidRPr="00E54740" w:rsidRDefault="00113649" w:rsidP="00C675BC">
            <w:pPr>
              <w:spacing w:line="360" w:lineRule="auto"/>
              <w:jc w:val="right"/>
              <w:rPr>
                <w:szCs w:val="21"/>
              </w:rPr>
            </w:pPr>
            <w:r w:rsidRPr="00E54740">
              <w:rPr>
                <w:rFonts w:asciiTheme="minorEastAsia" w:eastAsiaTheme="minorEastAsia" w:hAnsiTheme="minorEastAsia"/>
              </w:rPr>
              <w:t>15,055,176.55</w:t>
            </w:r>
          </w:p>
        </w:tc>
      </w:tr>
      <w:tr w:rsidR="00A10876" w:rsidRPr="00E54740" w:rsidTr="00A10876">
        <w:tc>
          <w:tcPr>
            <w:tcW w:w="1876" w:type="dxa"/>
          </w:tcPr>
          <w:p w:rsidR="00113649" w:rsidRPr="00E54740" w:rsidRDefault="00113649" w:rsidP="00C675BC">
            <w:pPr>
              <w:spacing w:line="360" w:lineRule="auto"/>
              <w:rPr>
                <w:szCs w:val="21"/>
              </w:rPr>
            </w:pPr>
            <w:r w:rsidRPr="00E54740">
              <w:rPr>
                <w:rFonts w:ascii="宋体" w:hAnsi="宋体" w:hint="eastAsia"/>
                <w:szCs w:val="21"/>
              </w:rPr>
              <w:t>二、本期期初净资产</w:t>
            </w:r>
          </w:p>
        </w:tc>
        <w:tc>
          <w:tcPr>
            <w:tcW w:w="3902" w:type="dxa"/>
            <w:vAlign w:val="center"/>
          </w:tcPr>
          <w:p w:rsidR="00113649" w:rsidRPr="00E54740" w:rsidRDefault="00113649" w:rsidP="00C675BC">
            <w:pPr>
              <w:spacing w:line="360" w:lineRule="auto"/>
              <w:jc w:val="right"/>
              <w:rPr>
                <w:szCs w:val="21"/>
              </w:rPr>
            </w:pPr>
            <w:r w:rsidRPr="00E54740">
              <w:rPr>
                <w:szCs w:val="21"/>
              </w:rPr>
              <w:t>15,057,436.49</w:t>
            </w:r>
          </w:p>
        </w:tc>
        <w:tc>
          <w:tcPr>
            <w:tcW w:w="2053" w:type="dxa"/>
            <w:vAlign w:val="center"/>
          </w:tcPr>
          <w:p w:rsidR="00113649" w:rsidRPr="00E54740" w:rsidRDefault="00113649" w:rsidP="00C675BC">
            <w:pPr>
              <w:spacing w:line="360" w:lineRule="auto"/>
              <w:jc w:val="right"/>
              <w:rPr>
                <w:szCs w:val="21"/>
              </w:rPr>
            </w:pPr>
            <w:r w:rsidRPr="00E54740">
              <w:rPr>
                <w:szCs w:val="21"/>
              </w:rPr>
              <w:t>-2,259.94</w:t>
            </w:r>
          </w:p>
        </w:tc>
        <w:tc>
          <w:tcPr>
            <w:tcW w:w="1491" w:type="dxa"/>
            <w:vAlign w:val="center"/>
          </w:tcPr>
          <w:p w:rsidR="00113649" w:rsidRPr="00E54740" w:rsidRDefault="00113649" w:rsidP="00C675BC">
            <w:pPr>
              <w:spacing w:line="360" w:lineRule="auto"/>
              <w:jc w:val="right"/>
              <w:rPr>
                <w:szCs w:val="21"/>
              </w:rPr>
            </w:pPr>
            <w:r w:rsidRPr="00E54740">
              <w:rPr>
                <w:szCs w:val="21"/>
              </w:rPr>
              <w:t>15,055,176.55</w:t>
            </w:r>
          </w:p>
        </w:tc>
      </w:tr>
      <w:tr w:rsidR="00A10876" w:rsidRPr="00E54740" w:rsidTr="00A10876">
        <w:tc>
          <w:tcPr>
            <w:tcW w:w="1876" w:type="dxa"/>
          </w:tcPr>
          <w:p w:rsidR="00113649" w:rsidRPr="00E54740" w:rsidRDefault="00113649"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113649" w:rsidRPr="00E54740" w:rsidRDefault="00113649" w:rsidP="00C675BC">
            <w:pPr>
              <w:spacing w:line="360" w:lineRule="auto"/>
              <w:jc w:val="right"/>
              <w:rPr>
                <w:szCs w:val="21"/>
              </w:rPr>
            </w:pPr>
            <w:r w:rsidRPr="00E54740">
              <w:rPr>
                <w:szCs w:val="21"/>
              </w:rPr>
              <w:t>2,875,263.02</w:t>
            </w:r>
          </w:p>
        </w:tc>
        <w:tc>
          <w:tcPr>
            <w:tcW w:w="2053" w:type="dxa"/>
            <w:vAlign w:val="center"/>
          </w:tcPr>
          <w:p w:rsidR="00113649" w:rsidRPr="00E54740" w:rsidRDefault="00113649" w:rsidP="00C675BC">
            <w:pPr>
              <w:spacing w:line="360" w:lineRule="auto"/>
              <w:jc w:val="right"/>
              <w:rPr>
                <w:szCs w:val="21"/>
              </w:rPr>
            </w:pPr>
            <w:r w:rsidRPr="00E54740">
              <w:rPr>
                <w:szCs w:val="21"/>
              </w:rPr>
              <w:t>-2,703,140.24</w:t>
            </w:r>
          </w:p>
        </w:tc>
        <w:tc>
          <w:tcPr>
            <w:tcW w:w="1491" w:type="dxa"/>
            <w:vAlign w:val="center"/>
          </w:tcPr>
          <w:p w:rsidR="00113649" w:rsidRPr="00E54740" w:rsidRDefault="00113649" w:rsidP="00C675BC">
            <w:pPr>
              <w:spacing w:line="360" w:lineRule="auto"/>
              <w:jc w:val="right"/>
              <w:rPr>
                <w:szCs w:val="21"/>
              </w:rPr>
            </w:pPr>
            <w:r w:rsidRPr="00E54740">
              <w:rPr>
                <w:szCs w:val="21"/>
              </w:rPr>
              <w:t>172,122.78</w:t>
            </w:r>
          </w:p>
        </w:tc>
      </w:tr>
      <w:tr w:rsidR="00A10876" w:rsidRPr="00E54740" w:rsidTr="00A10876">
        <w:tc>
          <w:tcPr>
            <w:tcW w:w="1876" w:type="dxa"/>
          </w:tcPr>
          <w:p w:rsidR="00113649" w:rsidRPr="00E54740" w:rsidRDefault="00113649" w:rsidP="00C675BC">
            <w:pPr>
              <w:spacing w:line="360" w:lineRule="auto"/>
              <w:rPr>
                <w:szCs w:val="21"/>
              </w:rPr>
            </w:pPr>
            <w:r w:rsidRPr="00E54740">
              <w:rPr>
                <w:rFonts w:ascii="宋体" w:hAnsi="宋体" w:hint="eastAsia"/>
                <w:szCs w:val="21"/>
              </w:rPr>
              <w:t>（一）、综合收益总额</w:t>
            </w:r>
          </w:p>
        </w:tc>
        <w:tc>
          <w:tcPr>
            <w:tcW w:w="3902" w:type="dxa"/>
            <w:vAlign w:val="center"/>
          </w:tcPr>
          <w:p w:rsidR="00113649" w:rsidRPr="00E54740" w:rsidRDefault="00113649" w:rsidP="00C675BC">
            <w:pPr>
              <w:spacing w:line="360" w:lineRule="auto"/>
              <w:jc w:val="right"/>
              <w:rPr>
                <w:szCs w:val="21"/>
              </w:rPr>
            </w:pPr>
            <w:r w:rsidRPr="00E54740">
              <w:rPr>
                <w:szCs w:val="21"/>
              </w:rPr>
              <w:t>-</w:t>
            </w:r>
          </w:p>
        </w:tc>
        <w:tc>
          <w:tcPr>
            <w:tcW w:w="2053" w:type="dxa"/>
            <w:vAlign w:val="center"/>
          </w:tcPr>
          <w:p w:rsidR="00113649" w:rsidRPr="00E54740" w:rsidRDefault="00113649" w:rsidP="00C675BC">
            <w:pPr>
              <w:spacing w:line="360" w:lineRule="auto"/>
              <w:jc w:val="right"/>
              <w:rPr>
                <w:szCs w:val="21"/>
              </w:rPr>
            </w:pPr>
            <w:r w:rsidRPr="00E54740">
              <w:rPr>
                <w:szCs w:val="21"/>
              </w:rPr>
              <w:t>-2,512,777.33</w:t>
            </w:r>
          </w:p>
        </w:tc>
        <w:tc>
          <w:tcPr>
            <w:tcW w:w="1491" w:type="dxa"/>
            <w:vAlign w:val="center"/>
          </w:tcPr>
          <w:p w:rsidR="00113649" w:rsidRPr="00E54740" w:rsidRDefault="00113649" w:rsidP="00C675BC">
            <w:pPr>
              <w:spacing w:line="360" w:lineRule="auto"/>
              <w:jc w:val="right"/>
              <w:rPr>
                <w:szCs w:val="21"/>
              </w:rPr>
            </w:pPr>
            <w:r w:rsidRPr="00E54740">
              <w:rPr>
                <w:szCs w:val="21"/>
              </w:rPr>
              <w:t>-2,512,777.33</w:t>
            </w:r>
          </w:p>
        </w:tc>
      </w:tr>
      <w:tr w:rsidR="00A10876" w:rsidRPr="00E54740" w:rsidTr="00A10876">
        <w:tc>
          <w:tcPr>
            <w:tcW w:w="1876" w:type="dxa"/>
          </w:tcPr>
          <w:p w:rsidR="00113649" w:rsidRPr="00E54740" w:rsidRDefault="00113649"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lastRenderedPageBreak/>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113649" w:rsidRPr="00E54740" w:rsidRDefault="00113649" w:rsidP="00C675BC">
            <w:pPr>
              <w:spacing w:line="360" w:lineRule="auto"/>
              <w:jc w:val="right"/>
              <w:rPr>
                <w:szCs w:val="21"/>
              </w:rPr>
            </w:pPr>
            <w:r w:rsidRPr="00E54740">
              <w:rPr>
                <w:szCs w:val="21"/>
              </w:rPr>
              <w:lastRenderedPageBreak/>
              <w:t>2,875,263.02</w:t>
            </w:r>
          </w:p>
        </w:tc>
        <w:tc>
          <w:tcPr>
            <w:tcW w:w="2053" w:type="dxa"/>
            <w:vAlign w:val="center"/>
          </w:tcPr>
          <w:p w:rsidR="00113649" w:rsidRPr="00E54740" w:rsidRDefault="00113649" w:rsidP="00C675BC">
            <w:pPr>
              <w:spacing w:line="360" w:lineRule="auto"/>
              <w:jc w:val="right"/>
              <w:rPr>
                <w:szCs w:val="21"/>
              </w:rPr>
            </w:pPr>
            <w:r w:rsidRPr="00E54740">
              <w:rPr>
                <w:szCs w:val="21"/>
              </w:rPr>
              <w:t>-190,362.91</w:t>
            </w:r>
          </w:p>
        </w:tc>
        <w:tc>
          <w:tcPr>
            <w:tcW w:w="1491" w:type="dxa"/>
            <w:vAlign w:val="center"/>
          </w:tcPr>
          <w:p w:rsidR="00113649" w:rsidRPr="00E54740" w:rsidRDefault="00113649" w:rsidP="00C675BC">
            <w:pPr>
              <w:spacing w:line="360" w:lineRule="auto"/>
              <w:jc w:val="right"/>
              <w:rPr>
                <w:szCs w:val="21"/>
              </w:rPr>
            </w:pPr>
            <w:r w:rsidRPr="00E54740">
              <w:rPr>
                <w:szCs w:val="21"/>
              </w:rPr>
              <w:t>2,684,900.11</w:t>
            </w:r>
          </w:p>
        </w:tc>
      </w:tr>
      <w:tr w:rsidR="00A10876" w:rsidRPr="00E54740" w:rsidTr="00A10876">
        <w:tc>
          <w:tcPr>
            <w:tcW w:w="1876" w:type="dxa"/>
          </w:tcPr>
          <w:p w:rsidR="00113649" w:rsidRPr="00E54740" w:rsidRDefault="00113649"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113649" w:rsidRPr="00E54740" w:rsidRDefault="00113649" w:rsidP="00C675BC">
            <w:pPr>
              <w:spacing w:line="360" w:lineRule="auto"/>
              <w:jc w:val="right"/>
              <w:rPr>
                <w:szCs w:val="21"/>
              </w:rPr>
            </w:pPr>
            <w:r w:rsidRPr="00E54740">
              <w:rPr>
                <w:szCs w:val="21"/>
              </w:rPr>
              <w:t>10,826,305.40</w:t>
            </w:r>
          </w:p>
        </w:tc>
        <w:tc>
          <w:tcPr>
            <w:tcW w:w="2053" w:type="dxa"/>
            <w:vAlign w:val="center"/>
          </w:tcPr>
          <w:p w:rsidR="00113649" w:rsidRPr="00E54740" w:rsidRDefault="00113649" w:rsidP="00C675BC">
            <w:pPr>
              <w:spacing w:line="360" w:lineRule="auto"/>
              <w:jc w:val="right"/>
              <w:rPr>
                <w:szCs w:val="21"/>
              </w:rPr>
            </w:pPr>
            <w:r w:rsidRPr="00E54740">
              <w:rPr>
                <w:szCs w:val="21"/>
              </w:rPr>
              <w:t>-545,620.37</w:t>
            </w:r>
          </w:p>
        </w:tc>
        <w:tc>
          <w:tcPr>
            <w:tcW w:w="1491" w:type="dxa"/>
            <w:vAlign w:val="center"/>
          </w:tcPr>
          <w:p w:rsidR="00113649" w:rsidRPr="00E54740" w:rsidRDefault="00113649" w:rsidP="00C675BC">
            <w:pPr>
              <w:spacing w:line="360" w:lineRule="auto"/>
              <w:jc w:val="right"/>
              <w:rPr>
                <w:szCs w:val="21"/>
              </w:rPr>
            </w:pPr>
            <w:r w:rsidRPr="00E54740">
              <w:rPr>
                <w:szCs w:val="21"/>
              </w:rPr>
              <w:t>10,280,685.03</w:t>
            </w:r>
          </w:p>
        </w:tc>
      </w:tr>
      <w:tr w:rsidR="00A10876" w:rsidRPr="00E54740" w:rsidTr="00A10876">
        <w:tc>
          <w:tcPr>
            <w:tcW w:w="1876" w:type="dxa"/>
          </w:tcPr>
          <w:p w:rsidR="00113649" w:rsidRPr="00E54740" w:rsidRDefault="00113649"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113649" w:rsidRPr="00E54740" w:rsidRDefault="00113649" w:rsidP="00C675BC">
            <w:pPr>
              <w:spacing w:line="360" w:lineRule="auto"/>
              <w:jc w:val="right"/>
              <w:rPr>
                <w:szCs w:val="21"/>
              </w:rPr>
            </w:pPr>
            <w:r w:rsidRPr="00E54740">
              <w:rPr>
                <w:szCs w:val="21"/>
              </w:rPr>
              <w:t>-7,951,042.38</w:t>
            </w:r>
          </w:p>
        </w:tc>
        <w:tc>
          <w:tcPr>
            <w:tcW w:w="2053" w:type="dxa"/>
            <w:vAlign w:val="center"/>
          </w:tcPr>
          <w:p w:rsidR="00113649" w:rsidRPr="00E54740" w:rsidRDefault="00113649" w:rsidP="00C675BC">
            <w:pPr>
              <w:spacing w:line="360" w:lineRule="auto"/>
              <w:jc w:val="right"/>
              <w:rPr>
                <w:szCs w:val="21"/>
              </w:rPr>
            </w:pPr>
            <w:r w:rsidRPr="00E54740">
              <w:rPr>
                <w:szCs w:val="21"/>
              </w:rPr>
              <w:t>355,257.46</w:t>
            </w:r>
          </w:p>
        </w:tc>
        <w:tc>
          <w:tcPr>
            <w:tcW w:w="1491" w:type="dxa"/>
            <w:vAlign w:val="center"/>
          </w:tcPr>
          <w:p w:rsidR="00113649" w:rsidRPr="00E54740" w:rsidRDefault="00113649" w:rsidP="00C675BC">
            <w:pPr>
              <w:spacing w:line="360" w:lineRule="auto"/>
              <w:jc w:val="right"/>
              <w:rPr>
                <w:szCs w:val="21"/>
              </w:rPr>
            </w:pPr>
            <w:r w:rsidRPr="00E54740">
              <w:rPr>
                <w:szCs w:val="21"/>
              </w:rPr>
              <w:t>-7,595,784.92</w:t>
            </w:r>
          </w:p>
        </w:tc>
      </w:tr>
      <w:tr w:rsidR="00A10876" w:rsidRPr="00E54740" w:rsidTr="00A10876">
        <w:tc>
          <w:tcPr>
            <w:tcW w:w="1876" w:type="dxa"/>
          </w:tcPr>
          <w:p w:rsidR="00113649" w:rsidRPr="00E54740" w:rsidRDefault="00113649"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113649" w:rsidRPr="00E54740" w:rsidRDefault="00113649" w:rsidP="00C675BC">
            <w:pPr>
              <w:spacing w:line="360" w:lineRule="auto"/>
              <w:jc w:val="right"/>
              <w:rPr>
                <w:szCs w:val="21"/>
              </w:rPr>
            </w:pPr>
            <w:r w:rsidRPr="00E54740">
              <w:rPr>
                <w:szCs w:val="21"/>
              </w:rPr>
              <w:t>-</w:t>
            </w:r>
          </w:p>
        </w:tc>
        <w:tc>
          <w:tcPr>
            <w:tcW w:w="2053" w:type="dxa"/>
            <w:vAlign w:val="center"/>
          </w:tcPr>
          <w:p w:rsidR="00113649" w:rsidRPr="00E54740" w:rsidRDefault="00113649" w:rsidP="00C675BC">
            <w:pPr>
              <w:spacing w:line="360" w:lineRule="auto"/>
              <w:jc w:val="right"/>
              <w:rPr>
                <w:szCs w:val="21"/>
              </w:rPr>
            </w:pPr>
            <w:r w:rsidRPr="00E54740">
              <w:rPr>
                <w:szCs w:val="21"/>
              </w:rPr>
              <w:t>-</w:t>
            </w:r>
          </w:p>
        </w:tc>
        <w:tc>
          <w:tcPr>
            <w:tcW w:w="1491" w:type="dxa"/>
            <w:vAlign w:val="center"/>
          </w:tcPr>
          <w:p w:rsidR="00113649" w:rsidRPr="00E54740" w:rsidRDefault="00113649" w:rsidP="00C675BC">
            <w:pPr>
              <w:spacing w:line="360" w:lineRule="auto"/>
              <w:jc w:val="right"/>
              <w:rPr>
                <w:szCs w:val="21"/>
              </w:rPr>
            </w:pPr>
            <w:r w:rsidRPr="00E54740">
              <w:rPr>
                <w:szCs w:val="21"/>
              </w:rPr>
              <w:t>-</w:t>
            </w:r>
          </w:p>
        </w:tc>
      </w:tr>
      <w:tr w:rsidR="00A10876" w:rsidRPr="00E54740" w:rsidTr="00A10876">
        <w:tc>
          <w:tcPr>
            <w:tcW w:w="1876" w:type="dxa"/>
          </w:tcPr>
          <w:p w:rsidR="00113649" w:rsidRPr="00327831" w:rsidRDefault="00113649"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113649" w:rsidRPr="00E54740" w:rsidRDefault="00113649" w:rsidP="00C675BC">
            <w:pPr>
              <w:spacing w:line="360" w:lineRule="auto"/>
              <w:jc w:val="right"/>
              <w:rPr>
                <w:szCs w:val="21"/>
              </w:rPr>
            </w:pPr>
            <w:r w:rsidRPr="00E54740">
              <w:rPr>
                <w:szCs w:val="21"/>
              </w:rPr>
              <w:t>17,932,699.51</w:t>
            </w:r>
          </w:p>
        </w:tc>
        <w:tc>
          <w:tcPr>
            <w:tcW w:w="2053" w:type="dxa"/>
            <w:vAlign w:val="center"/>
          </w:tcPr>
          <w:p w:rsidR="00113649" w:rsidRPr="00E54740" w:rsidRDefault="00113649" w:rsidP="00C675BC">
            <w:pPr>
              <w:spacing w:line="360" w:lineRule="auto"/>
              <w:jc w:val="right"/>
              <w:rPr>
                <w:szCs w:val="21"/>
              </w:rPr>
            </w:pPr>
            <w:r w:rsidRPr="00E54740">
              <w:rPr>
                <w:szCs w:val="21"/>
              </w:rPr>
              <w:t>-2,705,400.18</w:t>
            </w:r>
          </w:p>
        </w:tc>
        <w:tc>
          <w:tcPr>
            <w:tcW w:w="1491" w:type="dxa"/>
            <w:vAlign w:val="center"/>
          </w:tcPr>
          <w:p w:rsidR="00113649" w:rsidRPr="00E54740" w:rsidRDefault="00113649" w:rsidP="00C675BC">
            <w:pPr>
              <w:spacing w:line="360" w:lineRule="auto"/>
              <w:jc w:val="right"/>
              <w:rPr>
                <w:szCs w:val="21"/>
              </w:rPr>
            </w:pPr>
            <w:r w:rsidRPr="00E54740">
              <w:rPr>
                <w:szCs w:val="21"/>
              </w:rPr>
              <w:t>15,227,299.33</w:t>
            </w:r>
          </w:p>
        </w:tc>
      </w:tr>
      <w:tr w:rsidR="00113649" w:rsidRPr="00E54740" w:rsidTr="00C675BC">
        <w:tc>
          <w:tcPr>
            <w:tcW w:w="1876" w:type="dxa"/>
            <w:vMerge w:val="restart"/>
            <w:vAlign w:val="center"/>
          </w:tcPr>
          <w:p w:rsidR="00113649" w:rsidRPr="00E54740" w:rsidRDefault="00113649" w:rsidP="00C675BC">
            <w:pPr>
              <w:spacing w:line="360" w:lineRule="auto"/>
              <w:jc w:val="center"/>
              <w:rPr>
                <w:b/>
                <w:szCs w:val="21"/>
              </w:rPr>
            </w:pPr>
            <w:r w:rsidRPr="00E54740">
              <w:rPr>
                <w:b/>
                <w:szCs w:val="21"/>
              </w:rPr>
              <w:t>项目</w:t>
            </w:r>
          </w:p>
        </w:tc>
        <w:tc>
          <w:tcPr>
            <w:tcW w:w="7446" w:type="dxa"/>
            <w:gridSpan w:val="3"/>
          </w:tcPr>
          <w:p w:rsidR="00113649" w:rsidRPr="00E54740" w:rsidRDefault="00113649" w:rsidP="00C675BC">
            <w:pPr>
              <w:spacing w:line="360" w:lineRule="auto"/>
              <w:jc w:val="center"/>
              <w:rPr>
                <w:b/>
                <w:szCs w:val="21"/>
              </w:rPr>
            </w:pPr>
            <w:r w:rsidRPr="00E54740">
              <w:rPr>
                <w:b/>
                <w:szCs w:val="21"/>
              </w:rPr>
              <w:t>上年度可比期间</w:t>
            </w:r>
          </w:p>
          <w:p w:rsidR="00113649" w:rsidRPr="00E54740" w:rsidRDefault="00113649"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28</w:t>
            </w:r>
            <w:r w:rsidRPr="00E54740">
              <w:rPr>
                <w:rFonts w:ascii="Times New Roman" w:hAnsi="Times New Roman"/>
                <w:b/>
                <w:sz w:val="21"/>
                <w:szCs w:val="21"/>
              </w:rPr>
              <w:t>日（基金合同生效日）至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10876" w:rsidRPr="00E54740" w:rsidTr="00A10876">
        <w:tc>
          <w:tcPr>
            <w:tcW w:w="1876" w:type="dxa"/>
            <w:vMerge/>
            <w:vAlign w:val="center"/>
          </w:tcPr>
          <w:p w:rsidR="00113649" w:rsidRPr="00E54740" w:rsidRDefault="00113649" w:rsidP="00C675BC">
            <w:pPr>
              <w:widowControl/>
              <w:spacing w:line="360" w:lineRule="auto"/>
              <w:jc w:val="left"/>
              <w:rPr>
                <w:b/>
                <w:szCs w:val="21"/>
              </w:rPr>
            </w:pPr>
          </w:p>
        </w:tc>
        <w:tc>
          <w:tcPr>
            <w:tcW w:w="3902" w:type="dxa"/>
            <w:vAlign w:val="center"/>
          </w:tcPr>
          <w:p w:rsidR="00113649" w:rsidRPr="00E54740" w:rsidRDefault="00113649" w:rsidP="00C675BC">
            <w:pPr>
              <w:spacing w:line="360" w:lineRule="auto"/>
              <w:jc w:val="center"/>
              <w:rPr>
                <w:b/>
                <w:szCs w:val="21"/>
              </w:rPr>
            </w:pPr>
            <w:r w:rsidRPr="00E54740">
              <w:rPr>
                <w:b/>
                <w:szCs w:val="21"/>
              </w:rPr>
              <w:t>实收基金</w:t>
            </w:r>
          </w:p>
        </w:tc>
        <w:tc>
          <w:tcPr>
            <w:tcW w:w="2053" w:type="dxa"/>
            <w:vAlign w:val="center"/>
          </w:tcPr>
          <w:p w:rsidR="00113649" w:rsidRPr="00E54740" w:rsidRDefault="00113649" w:rsidP="00C675BC">
            <w:pPr>
              <w:spacing w:line="360" w:lineRule="auto"/>
              <w:jc w:val="center"/>
              <w:rPr>
                <w:b/>
                <w:szCs w:val="21"/>
              </w:rPr>
            </w:pPr>
            <w:r w:rsidRPr="00E54740">
              <w:rPr>
                <w:b/>
                <w:szCs w:val="21"/>
              </w:rPr>
              <w:t>未分配利润</w:t>
            </w:r>
          </w:p>
        </w:tc>
        <w:tc>
          <w:tcPr>
            <w:tcW w:w="1491" w:type="dxa"/>
            <w:vAlign w:val="center"/>
          </w:tcPr>
          <w:p w:rsidR="00113649" w:rsidRPr="00E54740" w:rsidRDefault="00113649" w:rsidP="00C675BC">
            <w:pPr>
              <w:spacing w:line="360" w:lineRule="auto"/>
              <w:jc w:val="center"/>
              <w:rPr>
                <w:szCs w:val="21"/>
              </w:rPr>
            </w:pPr>
            <w:r w:rsidRPr="00E54740">
              <w:rPr>
                <w:rFonts w:hint="eastAsia"/>
                <w:b/>
                <w:szCs w:val="21"/>
              </w:rPr>
              <w:t>净资产合计</w:t>
            </w:r>
          </w:p>
        </w:tc>
      </w:tr>
      <w:tr w:rsidR="00A10876" w:rsidRPr="00E54740" w:rsidTr="00A10876">
        <w:tc>
          <w:tcPr>
            <w:tcW w:w="1876" w:type="dxa"/>
          </w:tcPr>
          <w:p w:rsidR="00113649" w:rsidRPr="00E54740" w:rsidRDefault="00113649" w:rsidP="00C675BC">
            <w:pPr>
              <w:spacing w:line="360" w:lineRule="auto"/>
              <w:rPr>
                <w:szCs w:val="21"/>
              </w:rPr>
            </w:pPr>
            <w:r w:rsidRPr="00327831">
              <w:rPr>
                <w:rFonts w:ascii="宋体" w:hAnsi="宋体" w:hint="eastAsia"/>
                <w:szCs w:val="21"/>
              </w:rPr>
              <w:t>一、上期期末净资产</w:t>
            </w:r>
          </w:p>
        </w:tc>
        <w:tc>
          <w:tcPr>
            <w:tcW w:w="3902" w:type="dxa"/>
            <w:vAlign w:val="center"/>
          </w:tcPr>
          <w:p w:rsidR="00113649" w:rsidRPr="00E54740" w:rsidRDefault="00113649" w:rsidP="00C675BC">
            <w:pPr>
              <w:spacing w:line="360" w:lineRule="auto"/>
              <w:jc w:val="right"/>
              <w:rPr>
                <w:szCs w:val="21"/>
              </w:rPr>
            </w:pPr>
            <w:r w:rsidRPr="00E54740">
              <w:rPr>
                <w:rFonts w:asciiTheme="minorEastAsia" w:eastAsiaTheme="minorEastAsia" w:hAnsiTheme="minorEastAsia"/>
              </w:rPr>
              <w:t>-</w:t>
            </w:r>
          </w:p>
        </w:tc>
        <w:tc>
          <w:tcPr>
            <w:tcW w:w="2053" w:type="dxa"/>
            <w:vAlign w:val="center"/>
          </w:tcPr>
          <w:p w:rsidR="00113649" w:rsidRPr="00E54740" w:rsidRDefault="00113649"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rsidR="00113649" w:rsidRPr="00E54740" w:rsidRDefault="00113649" w:rsidP="00C675BC">
            <w:pPr>
              <w:spacing w:line="360" w:lineRule="auto"/>
              <w:jc w:val="right"/>
              <w:rPr>
                <w:szCs w:val="21"/>
              </w:rPr>
            </w:pPr>
            <w:r w:rsidRPr="00E54740">
              <w:rPr>
                <w:rFonts w:asciiTheme="minorEastAsia" w:eastAsiaTheme="minorEastAsia" w:hAnsiTheme="minorEastAsia"/>
              </w:rPr>
              <w:t>-</w:t>
            </w:r>
          </w:p>
        </w:tc>
      </w:tr>
      <w:tr w:rsidR="00A10876" w:rsidRPr="00E54740" w:rsidTr="00A10876">
        <w:tc>
          <w:tcPr>
            <w:tcW w:w="1876" w:type="dxa"/>
          </w:tcPr>
          <w:p w:rsidR="00113649" w:rsidRPr="00327831" w:rsidRDefault="00113649"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113649" w:rsidRPr="00E54740" w:rsidRDefault="00113649" w:rsidP="00C675BC">
            <w:pPr>
              <w:spacing w:line="360" w:lineRule="auto"/>
              <w:jc w:val="right"/>
              <w:rPr>
                <w:szCs w:val="21"/>
              </w:rPr>
            </w:pPr>
            <w:r w:rsidRPr="00E54740">
              <w:rPr>
                <w:rFonts w:asciiTheme="minorEastAsia" w:eastAsiaTheme="minorEastAsia" w:hAnsiTheme="minorEastAsia"/>
              </w:rPr>
              <w:t>15,057,436.49</w:t>
            </w:r>
          </w:p>
        </w:tc>
        <w:tc>
          <w:tcPr>
            <w:tcW w:w="2053" w:type="dxa"/>
            <w:vAlign w:val="center"/>
          </w:tcPr>
          <w:p w:rsidR="00113649" w:rsidRPr="00E54740" w:rsidRDefault="00113649"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rsidR="00113649" w:rsidRPr="00E54740" w:rsidRDefault="00113649" w:rsidP="00C675BC">
            <w:pPr>
              <w:spacing w:line="360" w:lineRule="auto"/>
              <w:jc w:val="right"/>
              <w:rPr>
                <w:szCs w:val="21"/>
              </w:rPr>
            </w:pPr>
            <w:r w:rsidRPr="00E54740">
              <w:rPr>
                <w:rFonts w:asciiTheme="minorEastAsia" w:eastAsiaTheme="minorEastAsia" w:hAnsiTheme="minorEastAsia"/>
              </w:rPr>
              <w:t>15,057,436.49</w:t>
            </w:r>
          </w:p>
        </w:tc>
      </w:tr>
      <w:tr w:rsidR="00A10876" w:rsidRPr="00E54740" w:rsidTr="00A10876">
        <w:tc>
          <w:tcPr>
            <w:tcW w:w="1876" w:type="dxa"/>
          </w:tcPr>
          <w:p w:rsidR="00113649" w:rsidRPr="00E54740" w:rsidRDefault="00113649"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113649" w:rsidRPr="00E54740" w:rsidRDefault="00113649" w:rsidP="00C675BC">
            <w:pPr>
              <w:spacing w:line="360" w:lineRule="auto"/>
              <w:jc w:val="right"/>
              <w:rPr>
                <w:szCs w:val="21"/>
              </w:rPr>
            </w:pPr>
            <w:r w:rsidRPr="00E54740">
              <w:rPr>
                <w:szCs w:val="21"/>
              </w:rPr>
              <w:t>-</w:t>
            </w:r>
          </w:p>
        </w:tc>
        <w:tc>
          <w:tcPr>
            <w:tcW w:w="2053" w:type="dxa"/>
            <w:vAlign w:val="center"/>
          </w:tcPr>
          <w:p w:rsidR="00113649" w:rsidRPr="00E54740" w:rsidRDefault="00113649" w:rsidP="00C675BC">
            <w:pPr>
              <w:spacing w:line="360" w:lineRule="auto"/>
              <w:jc w:val="right"/>
              <w:rPr>
                <w:szCs w:val="21"/>
              </w:rPr>
            </w:pPr>
            <w:r w:rsidRPr="00E54740">
              <w:rPr>
                <w:szCs w:val="21"/>
              </w:rPr>
              <w:t>-2,259.94</w:t>
            </w:r>
          </w:p>
        </w:tc>
        <w:tc>
          <w:tcPr>
            <w:tcW w:w="1491" w:type="dxa"/>
            <w:vAlign w:val="center"/>
          </w:tcPr>
          <w:p w:rsidR="00113649" w:rsidRPr="00E54740" w:rsidRDefault="00113649" w:rsidP="00C675BC">
            <w:pPr>
              <w:spacing w:line="360" w:lineRule="auto"/>
              <w:jc w:val="right"/>
              <w:rPr>
                <w:szCs w:val="21"/>
              </w:rPr>
            </w:pPr>
            <w:r w:rsidRPr="00E54740">
              <w:rPr>
                <w:szCs w:val="21"/>
              </w:rPr>
              <w:t>-2,259.94</w:t>
            </w:r>
          </w:p>
        </w:tc>
      </w:tr>
      <w:tr w:rsidR="00A10876" w:rsidRPr="00E54740" w:rsidTr="00A10876">
        <w:tc>
          <w:tcPr>
            <w:tcW w:w="1876" w:type="dxa"/>
          </w:tcPr>
          <w:p w:rsidR="00113649" w:rsidRPr="00E54740" w:rsidRDefault="00113649" w:rsidP="00C675BC">
            <w:pPr>
              <w:spacing w:line="360" w:lineRule="auto"/>
              <w:rPr>
                <w:szCs w:val="21"/>
              </w:rPr>
            </w:pPr>
            <w:r w:rsidRPr="00E54740">
              <w:rPr>
                <w:rFonts w:ascii="宋体" w:hAnsi="宋体" w:hint="eastAsia"/>
                <w:szCs w:val="21"/>
              </w:rPr>
              <w:t>（一）、综合收益总额</w:t>
            </w:r>
          </w:p>
        </w:tc>
        <w:tc>
          <w:tcPr>
            <w:tcW w:w="3902" w:type="dxa"/>
            <w:vAlign w:val="center"/>
          </w:tcPr>
          <w:p w:rsidR="00113649" w:rsidRPr="00E54740" w:rsidRDefault="00113649" w:rsidP="00C675BC">
            <w:pPr>
              <w:spacing w:line="360" w:lineRule="auto"/>
              <w:jc w:val="right"/>
              <w:rPr>
                <w:szCs w:val="21"/>
              </w:rPr>
            </w:pPr>
            <w:r w:rsidRPr="00E54740">
              <w:rPr>
                <w:szCs w:val="21"/>
              </w:rPr>
              <w:t>-</w:t>
            </w:r>
          </w:p>
        </w:tc>
        <w:tc>
          <w:tcPr>
            <w:tcW w:w="2053" w:type="dxa"/>
            <w:vAlign w:val="center"/>
          </w:tcPr>
          <w:p w:rsidR="00113649" w:rsidRPr="00E54740" w:rsidRDefault="00113649" w:rsidP="00C675BC">
            <w:pPr>
              <w:spacing w:line="360" w:lineRule="auto"/>
              <w:jc w:val="right"/>
              <w:rPr>
                <w:szCs w:val="21"/>
              </w:rPr>
            </w:pPr>
            <w:r w:rsidRPr="00E54740">
              <w:rPr>
                <w:szCs w:val="21"/>
              </w:rPr>
              <w:t>-2,259.94</w:t>
            </w:r>
          </w:p>
        </w:tc>
        <w:tc>
          <w:tcPr>
            <w:tcW w:w="1491" w:type="dxa"/>
            <w:vAlign w:val="center"/>
          </w:tcPr>
          <w:p w:rsidR="00113649" w:rsidRPr="00E54740" w:rsidRDefault="00113649" w:rsidP="00C675BC">
            <w:pPr>
              <w:spacing w:line="360" w:lineRule="auto"/>
              <w:jc w:val="right"/>
              <w:rPr>
                <w:szCs w:val="21"/>
              </w:rPr>
            </w:pPr>
            <w:r w:rsidRPr="00E54740">
              <w:rPr>
                <w:szCs w:val="21"/>
              </w:rPr>
              <w:t>-2,259.94</w:t>
            </w:r>
          </w:p>
        </w:tc>
      </w:tr>
      <w:tr w:rsidR="00A10876" w:rsidRPr="00E54740" w:rsidTr="00A10876">
        <w:tc>
          <w:tcPr>
            <w:tcW w:w="1876" w:type="dxa"/>
          </w:tcPr>
          <w:p w:rsidR="00113649" w:rsidRPr="00E54740" w:rsidRDefault="00113649"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w:t>
            </w:r>
            <w:r w:rsidRPr="00B2299C">
              <w:rPr>
                <w:rFonts w:ascii="宋体" w:hAnsi="宋体" w:hint="eastAsia"/>
                <w:szCs w:val="21"/>
              </w:rPr>
              <w:lastRenderedPageBreak/>
              <w:t>资产</w:t>
            </w:r>
            <w:r w:rsidRPr="00B2299C">
              <w:rPr>
                <w:rFonts w:ascii="宋体" w:hAnsi="宋体"/>
                <w:szCs w:val="21"/>
              </w:rPr>
              <w:t>减少以“-”号填列）</w:t>
            </w:r>
          </w:p>
        </w:tc>
        <w:tc>
          <w:tcPr>
            <w:tcW w:w="3902" w:type="dxa"/>
            <w:vAlign w:val="center"/>
          </w:tcPr>
          <w:p w:rsidR="00113649" w:rsidRPr="00E54740" w:rsidRDefault="00113649" w:rsidP="00C675BC">
            <w:pPr>
              <w:spacing w:line="360" w:lineRule="auto"/>
              <w:jc w:val="right"/>
              <w:rPr>
                <w:szCs w:val="21"/>
              </w:rPr>
            </w:pPr>
            <w:r w:rsidRPr="00E54740">
              <w:rPr>
                <w:szCs w:val="21"/>
              </w:rPr>
              <w:lastRenderedPageBreak/>
              <w:t>-</w:t>
            </w:r>
          </w:p>
        </w:tc>
        <w:tc>
          <w:tcPr>
            <w:tcW w:w="2053" w:type="dxa"/>
            <w:vAlign w:val="center"/>
          </w:tcPr>
          <w:p w:rsidR="00113649" w:rsidRPr="00E54740" w:rsidRDefault="00113649" w:rsidP="00C675BC">
            <w:pPr>
              <w:spacing w:line="360" w:lineRule="auto"/>
              <w:jc w:val="right"/>
              <w:rPr>
                <w:szCs w:val="21"/>
              </w:rPr>
            </w:pPr>
            <w:r w:rsidRPr="00E54740">
              <w:rPr>
                <w:szCs w:val="21"/>
              </w:rPr>
              <w:t>-</w:t>
            </w:r>
          </w:p>
        </w:tc>
        <w:tc>
          <w:tcPr>
            <w:tcW w:w="1491" w:type="dxa"/>
            <w:vAlign w:val="center"/>
          </w:tcPr>
          <w:p w:rsidR="00113649" w:rsidRPr="00E54740" w:rsidRDefault="00113649" w:rsidP="00C675BC">
            <w:pPr>
              <w:spacing w:line="360" w:lineRule="auto"/>
              <w:jc w:val="right"/>
              <w:rPr>
                <w:szCs w:val="21"/>
              </w:rPr>
            </w:pPr>
            <w:r w:rsidRPr="00E54740">
              <w:rPr>
                <w:szCs w:val="21"/>
              </w:rPr>
              <w:t>-</w:t>
            </w:r>
          </w:p>
        </w:tc>
      </w:tr>
      <w:tr w:rsidR="00A10876" w:rsidRPr="00E54740" w:rsidTr="00A10876">
        <w:tc>
          <w:tcPr>
            <w:tcW w:w="1876" w:type="dxa"/>
          </w:tcPr>
          <w:p w:rsidR="00113649" w:rsidRPr="00E54740" w:rsidRDefault="00113649"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113649" w:rsidRPr="00E54740" w:rsidRDefault="00113649" w:rsidP="00C675BC">
            <w:pPr>
              <w:spacing w:line="360" w:lineRule="auto"/>
              <w:jc w:val="right"/>
              <w:rPr>
                <w:szCs w:val="21"/>
              </w:rPr>
            </w:pPr>
            <w:r w:rsidRPr="00E54740">
              <w:rPr>
                <w:szCs w:val="21"/>
              </w:rPr>
              <w:t>-</w:t>
            </w:r>
          </w:p>
        </w:tc>
        <w:tc>
          <w:tcPr>
            <w:tcW w:w="2053" w:type="dxa"/>
            <w:vAlign w:val="center"/>
          </w:tcPr>
          <w:p w:rsidR="00113649" w:rsidRPr="00E54740" w:rsidRDefault="00113649" w:rsidP="00C675BC">
            <w:pPr>
              <w:spacing w:line="360" w:lineRule="auto"/>
              <w:jc w:val="right"/>
              <w:rPr>
                <w:szCs w:val="21"/>
              </w:rPr>
            </w:pPr>
            <w:r w:rsidRPr="00E54740">
              <w:rPr>
                <w:szCs w:val="21"/>
              </w:rPr>
              <w:t>-</w:t>
            </w:r>
          </w:p>
        </w:tc>
        <w:tc>
          <w:tcPr>
            <w:tcW w:w="1491" w:type="dxa"/>
            <w:vAlign w:val="center"/>
          </w:tcPr>
          <w:p w:rsidR="00113649" w:rsidRPr="00E54740" w:rsidRDefault="00113649" w:rsidP="00C675BC">
            <w:pPr>
              <w:spacing w:line="360" w:lineRule="auto"/>
              <w:jc w:val="right"/>
              <w:rPr>
                <w:szCs w:val="21"/>
              </w:rPr>
            </w:pPr>
            <w:r w:rsidRPr="00E54740">
              <w:rPr>
                <w:szCs w:val="21"/>
              </w:rPr>
              <w:t>-</w:t>
            </w:r>
          </w:p>
        </w:tc>
      </w:tr>
      <w:tr w:rsidR="00A10876" w:rsidRPr="00E54740" w:rsidTr="00A10876">
        <w:tc>
          <w:tcPr>
            <w:tcW w:w="1876" w:type="dxa"/>
          </w:tcPr>
          <w:p w:rsidR="00113649" w:rsidRPr="00E54740" w:rsidRDefault="00113649"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113649" w:rsidRPr="00E54740" w:rsidRDefault="00113649" w:rsidP="00C675BC">
            <w:pPr>
              <w:spacing w:line="360" w:lineRule="auto"/>
              <w:jc w:val="right"/>
              <w:rPr>
                <w:szCs w:val="21"/>
              </w:rPr>
            </w:pPr>
            <w:r w:rsidRPr="00E54740">
              <w:rPr>
                <w:szCs w:val="21"/>
              </w:rPr>
              <w:t>-</w:t>
            </w:r>
          </w:p>
        </w:tc>
        <w:tc>
          <w:tcPr>
            <w:tcW w:w="2053" w:type="dxa"/>
            <w:vAlign w:val="center"/>
          </w:tcPr>
          <w:p w:rsidR="00113649" w:rsidRPr="00E54740" w:rsidRDefault="00113649" w:rsidP="00C675BC">
            <w:pPr>
              <w:spacing w:line="360" w:lineRule="auto"/>
              <w:jc w:val="right"/>
              <w:rPr>
                <w:szCs w:val="21"/>
              </w:rPr>
            </w:pPr>
            <w:r w:rsidRPr="00E54740">
              <w:rPr>
                <w:szCs w:val="21"/>
              </w:rPr>
              <w:t>-</w:t>
            </w:r>
          </w:p>
        </w:tc>
        <w:tc>
          <w:tcPr>
            <w:tcW w:w="1491" w:type="dxa"/>
            <w:vAlign w:val="center"/>
          </w:tcPr>
          <w:p w:rsidR="00113649" w:rsidRPr="00E54740" w:rsidRDefault="00113649" w:rsidP="00C675BC">
            <w:pPr>
              <w:spacing w:line="360" w:lineRule="auto"/>
              <w:jc w:val="right"/>
              <w:rPr>
                <w:szCs w:val="21"/>
              </w:rPr>
            </w:pPr>
            <w:r w:rsidRPr="00E54740">
              <w:rPr>
                <w:szCs w:val="21"/>
              </w:rPr>
              <w:t>-</w:t>
            </w:r>
          </w:p>
        </w:tc>
      </w:tr>
      <w:tr w:rsidR="00A10876" w:rsidRPr="00E54740" w:rsidTr="00A10876">
        <w:tc>
          <w:tcPr>
            <w:tcW w:w="1876" w:type="dxa"/>
          </w:tcPr>
          <w:p w:rsidR="00113649" w:rsidRPr="00E54740" w:rsidRDefault="00113649"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113649" w:rsidRPr="00E54740" w:rsidRDefault="00113649" w:rsidP="00C675BC">
            <w:pPr>
              <w:spacing w:line="360" w:lineRule="auto"/>
              <w:jc w:val="right"/>
              <w:rPr>
                <w:szCs w:val="21"/>
              </w:rPr>
            </w:pPr>
            <w:r w:rsidRPr="00E54740">
              <w:rPr>
                <w:szCs w:val="21"/>
              </w:rPr>
              <w:t>-</w:t>
            </w:r>
          </w:p>
        </w:tc>
        <w:tc>
          <w:tcPr>
            <w:tcW w:w="2053" w:type="dxa"/>
            <w:vAlign w:val="center"/>
          </w:tcPr>
          <w:p w:rsidR="00113649" w:rsidRPr="00E54740" w:rsidRDefault="00113649" w:rsidP="00C675BC">
            <w:pPr>
              <w:spacing w:line="360" w:lineRule="auto"/>
              <w:jc w:val="right"/>
              <w:rPr>
                <w:szCs w:val="21"/>
              </w:rPr>
            </w:pPr>
            <w:r w:rsidRPr="00E54740">
              <w:rPr>
                <w:szCs w:val="21"/>
              </w:rPr>
              <w:t>-</w:t>
            </w:r>
          </w:p>
        </w:tc>
        <w:tc>
          <w:tcPr>
            <w:tcW w:w="1491" w:type="dxa"/>
            <w:vAlign w:val="center"/>
          </w:tcPr>
          <w:p w:rsidR="00113649" w:rsidRPr="00E54740" w:rsidRDefault="00113649" w:rsidP="00C675BC">
            <w:pPr>
              <w:spacing w:line="360" w:lineRule="auto"/>
              <w:jc w:val="right"/>
              <w:rPr>
                <w:szCs w:val="21"/>
              </w:rPr>
            </w:pPr>
            <w:r w:rsidRPr="00E54740">
              <w:rPr>
                <w:szCs w:val="21"/>
              </w:rPr>
              <w:t>-</w:t>
            </w:r>
          </w:p>
        </w:tc>
      </w:tr>
      <w:tr w:rsidR="00A10876" w:rsidRPr="00E54740" w:rsidTr="00A10876">
        <w:tc>
          <w:tcPr>
            <w:tcW w:w="1876" w:type="dxa"/>
          </w:tcPr>
          <w:p w:rsidR="00113649" w:rsidRPr="00E54740" w:rsidRDefault="00113649" w:rsidP="00C675BC">
            <w:pPr>
              <w:spacing w:line="360" w:lineRule="auto"/>
              <w:rPr>
                <w:szCs w:val="21"/>
              </w:rPr>
            </w:pPr>
            <w:r w:rsidRPr="00BD0F9D">
              <w:rPr>
                <w:rFonts w:ascii="宋体" w:hAnsi="宋体" w:hint="eastAsia"/>
                <w:szCs w:val="21"/>
              </w:rPr>
              <w:t>四、本期期末净资产</w:t>
            </w:r>
          </w:p>
        </w:tc>
        <w:tc>
          <w:tcPr>
            <w:tcW w:w="3902" w:type="dxa"/>
            <w:vAlign w:val="center"/>
          </w:tcPr>
          <w:p w:rsidR="00113649" w:rsidRPr="00E54740" w:rsidRDefault="00113649" w:rsidP="00C675BC">
            <w:pPr>
              <w:spacing w:line="360" w:lineRule="auto"/>
              <w:jc w:val="right"/>
              <w:rPr>
                <w:szCs w:val="21"/>
              </w:rPr>
            </w:pPr>
            <w:r w:rsidRPr="00E54740">
              <w:rPr>
                <w:szCs w:val="21"/>
              </w:rPr>
              <w:t>15,057,436.49</w:t>
            </w:r>
          </w:p>
        </w:tc>
        <w:tc>
          <w:tcPr>
            <w:tcW w:w="2053" w:type="dxa"/>
            <w:vAlign w:val="center"/>
          </w:tcPr>
          <w:p w:rsidR="00113649" w:rsidRPr="00E54740" w:rsidRDefault="00113649" w:rsidP="00C675BC">
            <w:pPr>
              <w:spacing w:line="360" w:lineRule="auto"/>
              <w:jc w:val="right"/>
              <w:rPr>
                <w:szCs w:val="21"/>
              </w:rPr>
            </w:pPr>
            <w:r w:rsidRPr="00E54740">
              <w:rPr>
                <w:szCs w:val="21"/>
              </w:rPr>
              <w:t>-2,259.94</w:t>
            </w:r>
          </w:p>
        </w:tc>
        <w:tc>
          <w:tcPr>
            <w:tcW w:w="1491" w:type="dxa"/>
            <w:vAlign w:val="center"/>
          </w:tcPr>
          <w:p w:rsidR="00113649" w:rsidRPr="00E54740" w:rsidRDefault="00113649" w:rsidP="00C675BC">
            <w:pPr>
              <w:spacing w:line="360" w:lineRule="auto"/>
              <w:jc w:val="right"/>
              <w:rPr>
                <w:szCs w:val="21"/>
              </w:rPr>
            </w:pPr>
            <w:r w:rsidRPr="00E54740">
              <w:rPr>
                <w:szCs w:val="21"/>
              </w:rPr>
              <w:t>15,055,176.55</w:t>
            </w:r>
          </w:p>
        </w:tc>
      </w:tr>
    </w:tbl>
    <w:p w:rsidR="001F790F" w:rsidRPr="00F6048D" w:rsidRDefault="001F790F" w:rsidP="00673D18">
      <w:pPr>
        <w:spacing w:line="360" w:lineRule="auto"/>
        <w:rPr>
          <w:szCs w:val="21"/>
        </w:rPr>
      </w:pPr>
      <w:r w:rsidRPr="00F6048D">
        <w:rPr>
          <w:szCs w:val="21"/>
        </w:rPr>
        <w:t>报表附注为财务报表的组成部分。</w:t>
      </w:r>
    </w:p>
    <w:p w:rsidR="001F790F" w:rsidRPr="00F6048D" w:rsidRDefault="001F790F" w:rsidP="00673D18">
      <w:pPr>
        <w:spacing w:line="360" w:lineRule="auto"/>
        <w:rPr>
          <w:szCs w:val="21"/>
        </w:rPr>
      </w:pPr>
      <w:r w:rsidRPr="00F6048D">
        <w:rPr>
          <w:szCs w:val="21"/>
        </w:rPr>
        <w:t>本报告</w:t>
      </w:r>
      <w:r w:rsidRPr="00F6048D">
        <w:rPr>
          <w:szCs w:val="21"/>
        </w:rPr>
        <w:t>7.1</w:t>
      </w:r>
      <w:r w:rsidRPr="00F6048D">
        <w:rPr>
          <w:szCs w:val="21"/>
        </w:rPr>
        <w:t>至</w:t>
      </w:r>
      <w:r w:rsidRPr="00F6048D">
        <w:rPr>
          <w:szCs w:val="21"/>
        </w:rPr>
        <w:t>7.4</w:t>
      </w:r>
      <w:r w:rsidRPr="00F6048D">
        <w:rPr>
          <w:szCs w:val="21"/>
        </w:rPr>
        <w:t>，财务报表由下列负责人签署：</w:t>
      </w:r>
    </w:p>
    <w:p w:rsidR="001F790F" w:rsidRPr="00F6048D" w:rsidRDefault="003B5D20" w:rsidP="00673D18">
      <w:pPr>
        <w:spacing w:line="360" w:lineRule="auto"/>
        <w:rPr>
          <w:szCs w:val="21"/>
        </w:rPr>
      </w:pPr>
      <w:r w:rsidRPr="00F6048D">
        <w:rPr>
          <w:szCs w:val="21"/>
        </w:rPr>
        <w:t>基金管理人</w:t>
      </w:r>
      <w:r w:rsidR="001F790F" w:rsidRPr="00F6048D">
        <w:rPr>
          <w:szCs w:val="21"/>
        </w:rPr>
        <w:t>负责人：王琼慧，主管会计工作负责人：王敏，会计机构负责人：俞文涵</w:t>
      </w:r>
    </w:p>
    <w:p w:rsidR="001A59F9" w:rsidRPr="00F6048D" w:rsidRDefault="001A59F9" w:rsidP="00D564C7">
      <w:pPr>
        <w:spacing w:line="360" w:lineRule="auto"/>
        <w:ind w:firstLineChars="200" w:firstLine="420"/>
        <w:rPr>
          <w:rFonts w:eastAsiaTheme="minorEastAsia"/>
          <w:szCs w:val="21"/>
        </w:rPr>
      </w:pPr>
    </w:p>
    <w:p w:rsidR="001A59F9" w:rsidRPr="00F6048D" w:rsidRDefault="001A59F9" w:rsidP="00644AF0">
      <w:pPr>
        <w:pStyle w:val="20"/>
        <w:spacing w:before="0" w:after="0"/>
        <w:rPr>
          <w:rFonts w:ascii="Times New Roman" w:eastAsiaTheme="minorEastAsia" w:hAnsi="Times New Roman"/>
          <w:kern w:val="0"/>
          <w:sz w:val="21"/>
          <w:szCs w:val="21"/>
        </w:rPr>
      </w:pPr>
      <w:bookmarkStart w:id="104" w:name="_Toc225498271"/>
      <w:bookmarkStart w:id="105" w:name="_Toc361324876"/>
      <w:bookmarkStart w:id="106" w:name="_Toc162425291"/>
      <w:r w:rsidRPr="00F6048D">
        <w:rPr>
          <w:rFonts w:ascii="Times New Roman" w:eastAsiaTheme="minorEastAsia" w:hAnsi="Times New Roman"/>
          <w:kern w:val="0"/>
          <w:sz w:val="21"/>
          <w:szCs w:val="21"/>
        </w:rPr>
        <w:t>7.4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报表附注</w:t>
      </w:r>
      <w:bookmarkEnd w:id="104"/>
      <w:bookmarkEnd w:id="105"/>
      <w:bookmarkEnd w:id="106"/>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w:t>
      </w:r>
      <w:r w:rsidRPr="00F6048D">
        <w:rPr>
          <w:rFonts w:eastAsiaTheme="minorEastAsia"/>
          <w:b/>
          <w:kern w:val="0"/>
          <w:szCs w:val="21"/>
        </w:rPr>
        <w:t>基金基本情况</w:t>
      </w:r>
    </w:p>
    <w:p w:rsidR="00330DCB" w:rsidRDefault="00AE7F4B">
      <w:pPr>
        <w:spacing w:line="360" w:lineRule="auto"/>
        <w:ind w:firstLineChars="200" w:firstLine="420"/>
        <w:rPr>
          <w:rFonts w:eastAsiaTheme="minorEastAsia"/>
          <w:szCs w:val="21"/>
        </w:rPr>
      </w:pPr>
      <w:r>
        <w:rPr>
          <w:rFonts w:eastAsiaTheme="minorEastAsia"/>
          <w:szCs w:val="21"/>
        </w:rPr>
        <w:t>摩根沪深</w:t>
      </w:r>
      <w:r>
        <w:rPr>
          <w:rFonts w:eastAsiaTheme="minorEastAsia"/>
          <w:szCs w:val="21"/>
        </w:rPr>
        <w:t>300</w:t>
      </w:r>
      <w:r>
        <w:rPr>
          <w:rFonts w:eastAsiaTheme="minorEastAsia"/>
          <w:szCs w:val="21"/>
        </w:rPr>
        <w:t>指数增强型发起式证券投资基金</w:t>
      </w:r>
      <w:r>
        <w:rPr>
          <w:rFonts w:eastAsiaTheme="minorEastAsia"/>
          <w:szCs w:val="21"/>
        </w:rPr>
        <w:t>(</w:t>
      </w:r>
      <w:r>
        <w:rPr>
          <w:rFonts w:eastAsiaTheme="minorEastAsia"/>
          <w:szCs w:val="21"/>
        </w:rPr>
        <w:t>原名为上投摩根沪深</w:t>
      </w:r>
      <w:r>
        <w:rPr>
          <w:rFonts w:eastAsiaTheme="minorEastAsia"/>
          <w:szCs w:val="21"/>
        </w:rPr>
        <w:t>300</w:t>
      </w:r>
      <w:r>
        <w:rPr>
          <w:rFonts w:eastAsiaTheme="minorEastAsia"/>
          <w:szCs w:val="21"/>
        </w:rPr>
        <w:t>指数增强型发起式证券投资基金，以下简称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[2022]2643</w:t>
      </w:r>
      <w:r>
        <w:rPr>
          <w:rFonts w:eastAsiaTheme="minorEastAsia"/>
          <w:szCs w:val="21"/>
        </w:rPr>
        <w:t>号《关于准予上投摩根沪深</w:t>
      </w:r>
      <w:r>
        <w:rPr>
          <w:rFonts w:eastAsiaTheme="minorEastAsia"/>
          <w:szCs w:val="21"/>
        </w:rPr>
        <w:t>300</w:t>
      </w:r>
      <w:r>
        <w:rPr>
          <w:rFonts w:eastAsiaTheme="minorEastAsia"/>
          <w:szCs w:val="21"/>
        </w:rPr>
        <w:t>指数增强型发起式证券投资基金注册的批复》注册，由摩根基金管理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依照《中华人民共和国证券投资基金法》和《上投摩根沪深</w:t>
      </w:r>
      <w:r>
        <w:rPr>
          <w:rFonts w:eastAsiaTheme="minorEastAsia"/>
          <w:szCs w:val="21"/>
        </w:rPr>
        <w:t>300</w:t>
      </w:r>
      <w:r>
        <w:rPr>
          <w:rFonts w:eastAsiaTheme="minorEastAsia"/>
          <w:szCs w:val="21"/>
        </w:rPr>
        <w:t>指数增强型发起式证券投资基金基金合同》负责公开募集。本基金为契约型开放式，存续期限不定，首次设立募集不包括认购资金利息共募集人民币</w:t>
      </w:r>
      <w:r>
        <w:rPr>
          <w:rFonts w:eastAsiaTheme="minorEastAsia"/>
          <w:szCs w:val="21"/>
        </w:rPr>
        <w:t>15,056,758.91</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1068</w:t>
      </w:r>
      <w:r>
        <w:rPr>
          <w:rFonts w:eastAsiaTheme="minorEastAsia"/>
          <w:szCs w:val="21"/>
        </w:rPr>
        <w:t>号验资报告予以验证。经向中国证监会备案，《上投摩根沪深</w:t>
      </w:r>
      <w:r>
        <w:rPr>
          <w:rFonts w:eastAsiaTheme="minorEastAsia"/>
          <w:szCs w:val="21"/>
        </w:rPr>
        <w:t>300</w:t>
      </w:r>
      <w:r>
        <w:rPr>
          <w:rFonts w:eastAsiaTheme="minorEastAsia"/>
          <w:szCs w:val="21"/>
        </w:rPr>
        <w:t>指数增强型发起式证券投资基金基金合同》于</w:t>
      </w:r>
      <w:r>
        <w:rPr>
          <w:rFonts w:eastAsiaTheme="minorEastAsia"/>
          <w:szCs w:val="21"/>
        </w:rPr>
        <w:t>2022</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28</w:t>
      </w:r>
      <w:r>
        <w:rPr>
          <w:rFonts w:eastAsiaTheme="minorEastAsia"/>
          <w:szCs w:val="21"/>
        </w:rPr>
        <w:t>日正式生效，基金合同生效日的基金份额总额为</w:t>
      </w:r>
      <w:r>
        <w:rPr>
          <w:rFonts w:eastAsiaTheme="minorEastAsia"/>
          <w:szCs w:val="21"/>
        </w:rPr>
        <w:t>15,057,436.49</w:t>
      </w:r>
      <w:r>
        <w:rPr>
          <w:rFonts w:eastAsiaTheme="minorEastAsia"/>
          <w:szCs w:val="21"/>
        </w:rPr>
        <w:t>份基金份额，其中认购资金利息折合</w:t>
      </w:r>
      <w:r>
        <w:rPr>
          <w:rFonts w:eastAsiaTheme="minorEastAsia"/>
          <w:szCs w:val="21"/>
        </w:rPr>
        <w:t>677.58</w:t>
      </w:r>
      <w:r>
        <w:rPr>
          <w:rFonts w:eastAsiaTheme="minorEastAsia"/>
          <w:szCs w:val="21"/>
        </w:rPr>
        <w:t>份基金份额。本基金的基金管理人为摩</w:t>
      </w:r>
      <w:r>
        <w:rPr>
          <w:rFonts w:eastAsiaTheme="minorEastAsia"/>
          <w:szCs w:val="21"/>
        </w:rPr>
        <w:lastRenderedPageBreak/>
        <w:t>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有限公司，基金托管人为江苏银行股份有限公司。</w:t>
      </w:r>
    </w:p>
    <w:p w:rsidR="00330DCB" w:rsidRDefault="00AE7F4B">
      <w:pPr>
        <w:spacing w:line="360" w:lineRule="auto"/>
        <w:ind w:firstLineChars="200" w:firstLine="420"/>
        <w:rPr>
          <w:rFonts w:eastAsiaTheme="minorEastAsia"/>
          <w:szCs w:val="21"/>
        </w:rPr>
      </w:pPr>
      <w:r>
        <w:rPr>
          <w:rFonts w:eastAsiaTheme="minorEastAsia"/>
          <w:szCs w:val="21"/>
        </w:rPr>
        <w:t>本基金为发起式基金，发起资金认购部分为</w:t>
      </w:r>
      <w:r>
        <w:rPr>
          <w:rFonts w:eastAsiaTheme="minorEastAsia"/>
          <w:szCs w:val="21"/>
        </w:rPr>
        <w:t>10,000,782.32</w:t>
      </w:r>
      <w:r>
        <w:rPr>
          <w:rFonts w:eastAsiaTheme="minorEastAsia"/>
          <w:szCs w:val="21"/>
        </w:rPr>
        <w:t>份基金份额，发起资金认购方承诺使用发起资金认购的基金份额持有期限不少于</w:t>
      </w:r>
      <w:r>
        <w:rPr>
          <w:rFonts w:eastAsiaTheme="minorEastAsia"/>
          <w:szCs w:val="21"/>
        </w:rPr>
        <w:t>3</w:t>
      </w:r>
      <w:r>
        <w:rPr>
          <w:rFonts w:eastAsiaTheme="minorEastAsia"/>
          <w:szCs w:val="21"/>
        </w:rPr>
        <w:t>年。</w:t>
      </w:r>
    </w:p>
    <w:p w:rsidR="00330DCB" w:rsidRDefault="00AE7F4B">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有限公司关于旗下基金更名事宜的公告》，上投摩根沪深</w:t>
      </w:r>
      <w:r>
        <w:rPr>
          <w:rFonts w:eastAsiaTheme="minorEastAsia"/>
          <w:szCs w:val="21"/>
        </w:rPr>
        <w:t>300</w:t>
      </w:r>
      <w:r>
        <w:rPr>
          <w:rFonts w:eastAsiaTheme="minorEastAsia"/>
          <w:szCs w:val="21"/>
        </w:rPr>
        <w:t>指数增强型发起式证券投资基金自该日起更名为摩根沪深</w:t>
      </w:r>
      <w:r>
        <w:rPr>
          <w:rFonts w:eastAsiaTheme="minorEastAsia"/>
          <w:szCs w:val="21"/>
        </w:rPr>
        <w:t>300</w:t>
      </w:r>
      <w:r>
        <w:rPr>
          <w:rFonts w:eastAsiaTheme="minorEastAsia"/>
          <w:szCs w:val="21"/>
        </w:rPr>
        <w:t>指数增强型发起式证券投资基金。</w:t>
      </w:r>
    </w:p>
    <w:p w:rsidR="00330DCB" w:rsidRDefault="00AE7F4B">
      <w:pPr>
        <w:spacing w:line="360" w:lineRule="auto"/>
        <w:ind w:firstLineChars="200" w:firstLine="420"/>
        <w:rPr>
          <w:rFonts w:eastAsiaTheme="minorEastAsia"/>
          <w:szCs w:val="21"/>
        </w:rPr>
      </w:pPr>
      <w:r>
        <w:rPr>
          <w:rFonts w:eastAsiaTheme="minorEastAsia"/>
          <w:szCs w:val="21"/>
        </w:rPr>
        <w:t>根据《摩根沪深</w:t>
      </w:r>
      <w:r>
        <w:rPr>
          <w:rFonts w:eastAsiaTheme="minorEastAsia"/>
          <w:szCs w:val="21"/>
        </w:rPr>
        <w:t>300</w:t>
      </w:r>
      <w:r>
        <w:rPr>
          <w:rFonts w:eastAsiaTheme="minorEastAsia"/>
          <w:szCs w:val="21"/>
        </w:rPr>
        <w:t>指数增强型发起式证券投资基金招募说明书》，本基金根据认购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申购费用，并不再从本类别基金资产中计提销售服务费的基金份额，称为</w:t>
      </w:r>
      <w:r>
        <w:rPr>
          <w:rFonts w:eastAsiaTheme="minorEastAsia"/>
          <w:szCs w:val="21"/>
        </w:rPr>
        <w:t>A</w:t>
      </w:r>
      <w:r>
        <w:rPr>
          <w:rFonts w:eastAsiaTheme="minorEastAsia"/>
          <w:szCs w:val="21"/>
        </w:rPr>
        <w:t>类基金份额；从本类别基金资产中计提销售服务费、不收取认购</w:t>
      </w:r>
      <w:r>
        <w:rPr>
          <w:rFonts w:eastAsiaTheme="minorEastAsia"/>
          <w:szCs w:val="21"/>
        </w:rPr>
        <w:t>/</w:t>
      </w:r>
      <w:r>
        <w:rPr>
          <w:rFonts w:eastAsiaTheme="minorEastAsia"/>
          <w:szCs w:val="21"/>
        </w:rPr>
        <w:t>申购费用的基金份额，称为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类基金份额将分别计算基金份额净值，计算公式为计算日各类别基金资产净值除以计算日发售在外的该类别基金份额总数。根据《中华人民共和国证券投资基金法》和《摩根沪深</w:t>
      </w:r>
      <w:r>
        <w:rPr>
          <w:rFonts w:eastAsiaTheme="minorEastAsia"/>
          <w:szCs w:val="21"/>
        </w:rPr>
        <w:t>300</w:t>
      </w:r>
      <w:r>
        <w:rPr>
          <w:rFonts w:eastAsiaTheme="minorEastAsia"/>
          <w:szCs w:val="21"/>
        </w:rPr>
        <w:t>指数增强型发起式证券投资基金基金合同》的有关规定，本基金的投资范围为具有良好流动性的金融工具，包括标的指数的成份股、备选成份股、其他国内依法发行或上市的股票、存托凭证、衍生工具</w:t>
      </w:r>
      <w:r>
        <w:rPr>
          <w:rFonts w:eastAsiaTheme="minorEastAsia"/>
          <w:szCs w:val="21"/>
        </w:rPr>
        <w:t>(</w:t>
      </w:r>
      <w:r>
        <w:rPr>
          <w:rFonts w:eastAsiaTheme="minorEastAsia"/>
          <w:szCs w:val="21"/>
        </w:rPr>
        <w:t>股指期货、国债期货、股票期权等</w:t>
      </w:r>
      <w:r>
        <w:rPr>
          <w:rFonts w:eastAsiaTheme="minorEastAsia"/>
          <w:szCs w:val="21"/>
        </w:rPr>
        <w:t>)</w:t>
      </w:r>
      <w:r>
        <w:rPr>
          <w:rFonts w:eastAsiaTheme="minorEastAsia"/>
          <w:szCs w:val="21"/>
        </w:rPr>
        <w:t>、债券</w:t>
      </w:r>
      <w:r>
        <w:rPr>
          <w:rFonts w:eastAsiaTheme="minorEastAsia"/>
          <w:szCs w:val="21"/>
        </w:rPr>
        <w:t>(</w:t>
      </w:r>
      <w:r>
        <w:rPr>
          <w:rFonts w:eastAsiaTheme="minorEastAsia"/>
          <w:szCs w:val="21"/>
        </w:rPr>
        <w:t>包括国债、央行票据、地方政府债、金融债、次级债、企业债、公司债、短期融资券、超短期融资券、中期票据、可转换债券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、证券公司短期公司债券等</w:t>
      </w:r>
      <w:r>
        <w:rPr>
          <w:rFonts w:eastAsiaTheme="minorEastAsia"/>
          <w:szCs w:val="21"/>
        </w:rPr>
        <w:t>)</w:t>
      </w:r>
      <w:r>
        <w:rPr>
          <w:rFonts w:eastAsiaTheme="minorEastAsia"/>
          <w:szCs w:val="21"/>
        </w:rPr>
        <w:t>、资产支持证券、债券回购、银行存款、同业存单等以及法律法规或中国证监会允许基金投资的其他金融工具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。在法律法规允许的前提下，本基金可进行融资及转融通证券出借业务交易。本基金的投资组合比例为：股票资产不低于基金资产的</w:t>
      </w:r>
      <w:r>
        <w:rPr>
          <w:rFonts w:eastAsiaTheme="minorEastAsia"/>
          <w:szCs w:val="21"/>
        </w:rPr>
        <w:t>80%</w:t>
      </w:r>
      <w:r>
        <w:rPr>
          <w:rFonts w:eastAsiaTheme="minorEastAsia"/>
          <w:szCs w:val="21"/>
        </w:rPr>
        <w:t>，投资于标的指数成份股和备选成份股的比例不低于非现金基金资产的</w:t>
      </w:r>
      <w:r>
        <w:rPr>
          <w:rFonts w:eastAsiaTheme="minorEastAsia"/>
          <w:szCs w:val="21"/>
        </w:rPr>
        <w:t>80%</w:t>
      </w:r>
      <w:r>
        <w:rPr>
          <w:rFonts w:eastAsiaTheme="minorEastAsia"/>
          <w:szCs w:val="21"/>
        </w:rPr>
        <w:t>；每个交易日日终，扣除国债期货合约需缴纳的交易保证金后，保持不低于基金资产净值</w:t>
      </w:r>
      <w:r>
        <w:rPr>
          <w:rFonts w:eastAsiaTheme="minorEastAsia"/>
          <w:szCs w:val="21"/>
        </w:rPr>
        <w:t>5%</w:t>
      </w:r>
      <w:r>
        <w:rPr>
          <w:rFonts w:eastAsiaTheme="minorEastAsia"/>
          <w:szCs w:val="21"/>
        </w:rPr>
        <w:t>的现金或者到期日在一年以内的政府债券，其中现金不包括结算备付金、存出保证金、应收申购款等。本基金的业绩比较基准为：沪深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×95%+</w:t>
      </w:r>
      <w:r>
        <w:rPr>
          <w:rFonts w:eastAsiaTheme="minorEastAsia"/>
          <w:szCs w:val="21"/>
        </w:rPr>
        <w:t>银行存款活期利率</w:t>
      </w:r>
      <w:r>
        <w:rPr>
          <w:rFonts w:eastAsiaTheme="minorEastAsia"/>
          <w:szCs w:val="21"/>
        </w:rPr>
        <w:t>(</w:t>
      </w:r>
      <w:r>
        <w:rPr>
          <w:rFonts w:eastAsiaTheme="minorEastAsia"/>
          <w:szCs w:val="21"/>
        </w:rPr>
        <w:t>税后</w:t>
      </w:r>
      <w:r>
        <w:rPr>
          <w:rFonts w:eastAsiaTheme="minorEastAsia"/>
          <w:szCs w:val="21"/>
        </w:rPr>
        <w:t>)×5%</w:t>
      </w:r>
      <w:r>
        <w:rPr>
          <w:rFonts w:eastAsiaTheme="minorEastAsia"/>
          <w:szCs w:val="21"/>
        </w:rPr>
        <w:t>。</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本财务报表由本基金的基金管理人摩根基金管理</w:t>
      </w:r>
      <w:r w:rsidRPr="00F6048D">
        <w:rPr>
          <w:rFonts w:eastAsiaTheme="minorEastAsia"/>
          <w:szCs w:val="21"/>
        </w:rPr>
        <w:t>(</w:t>
      </w:r>
      <w:r w:rsidRPr="00F6048D">
        <w:rPr>
          <w:rFonts w:eastAsiaTheme="minorEastAsia"/>
          <w:szCs w:val="21"/>
        </w:rPr>
        <w:t>中国</w:t>
      </w:r>
      <w:r w:rsidRPr="00F6048D">
        <w:rPr>
          <w:rFonts w:eastAsiaTheme="minorEastAsia"/>
          <w:szCs w:val="21"/>
        </w:rPr>
        <w:t>)</w:t>
      </w:r>
      <w:r w:rsidRPr="00F6048D">
        <w:rPr>
          <w:rFonts w:eastAsiaTheme="minorEastAsia"/>
          <w:szCs w:val="21"/>
        </w:rPr>
        <w:t>有限公司于</w:t>
      </w:r>
      <w:r w:rsidRPr="00F6048D">
        <w:rPr>
          <w:rFonts w:eastAsiaTheme="minorEastAsia"/>
          <w:szCs w:val="21"/>
        </w:rPr>
        <w:t>2024</w:t>
      </w:r>
      <w:r w:rsidRPr="00F6048D">
        <w:rPr>
          <w:rFonts w:eastAsiaTheme="minorEastAsia"/>
          <w:szCs w:val="21"/>
        </w:rPr>
        <w:t>年</w:t>
      </w:r>
      <w:r w:rsidRPr="00F6048D">
        <w:rPr>
          <w:rFonts w:eastAsiaTheme="minorEastAsia"/>
          <w:szCs w:val="21"/>
        </w:rPr>
        <w:t>3</w:t>
      </w:r>
      <w:r w:rsidRPr="00F6048D">
        <w:rPr>
          <w:rFonts w:eastAsiaTheme="minorEastAsia"/>
          <w:szCs w:val="21"/>
        </w:rPr>
        <w:t>月</w:t>
      </w:r>
      <w:r w:rsidRPr="00F6048D">
        <w:rPr>
          <w:rFonts w:eastAsiaTheme="minorEastAsia"/>
          <w:szCs w:val="21"/>
        </w:rPr>
        <w:t>26</w:t>
      </w:r>
      <w:r w:rsidRPr="00F6048D">
        <w:rPr>
          <w:rFonts w:eastAsiaTheme="minorEastAsia"/>
          <w:szCs w:val="21"/>
        </w:rPr>
        <w:t>日批准报出。</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7.4.2</w:t>
      </w:r>
      <w:r w:rsidRPr="00F6048D">
        <w:rPr>
          <w:rFonts w:eastAsiaTheme="minorEastAsia"/>
          <w:b/>
          <w:kern w:val="0"/>
          <w:szCs w:val="21"/>
        </w:rPr>
        <w:t>会计报表的编制基础</w:t>
      </w:r>
    </w:p>
    <w:p w:rsidR="00330DCB" w:rsidRDefault="00AE7F4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w:t>
      </w:r>
      <w:r>
        <w:rPr>
          <w:rFonts w:eastAsiaTheme="minorEastAsia"/>
          <w:szCs w:val="21"/>
        </w:rPr>
        <w:lastRenderedPageBreak/>
        <w:t>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颁布的《证券投资基金会计核算业务指引》、《摩根沪深</w:t>
      </w:r>
      <w:r>
        <w:rPr>
          <w:rFonts w:eastAsiaTheme="minorEastAsia"/>
          <w:szCs w:val="21"/>
        </w:rPr>
        <w:t>300</w:t>
      </w:r>
      <w:r>
        <w:rPr>
          <w:rFonts w:eastAsiaTheme="minorEastAsia"/>
          <w:szCs w:val="21"/>
        </w:rPr>
        <w:t>指数增强型发起式证券投资基金基金合同》和在财务报表附注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本财务报表以持续经营为基础编制。</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7.4.3</w:t>
      </w:r>
      <w:r w:rsidRPr="00F6048D">
        <w:rPr>
          <w:rFonts w:eastAsiaTheme="minorEastAsia"/>
          <w:b/>
          <w:kern w:val="0"/>
          <w:szCs w:val="21"/>
        </w:rPr>
        <w:t>遵循企业会计准则及其他有关规定的声明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w:t>
      </w:r>
      <w:r w:rsidRPr="00F6048D">
        <w:rPr>
          <w:rFonts w:eastAsiaTheme="minorEastAsia"/>
          <w:szCs w:val="21"/>
        </w:rPr>
        <w:t>2023</w:t>
      </w:r>
      <w:r w:rsidRPr="00F6048D">
        <w:rPr>
          <w:rFonts w:eastAsiaTheme="minorEastAsia"/>
          <w:szCs w:val="21"/>
        </w:rPr>
        <w:t>年度和</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w:t>
      </w:r>
      <w:r w:rsidRPr="00F6048D">
        <w:rPr>
          <w:rFonts w:eastAsiaTheme="minorEastAsia"/>
          <w:szCs w:val="21"/>
        </w:rPr>
        <w:t>(</w:t>
      </w:r>
      <w:r w:rsidRPr="00F6048D">
        <w:rPr>
          <w:rFonts w:eastAsiaTheme="minorEastAsia"/>
          <w:szCs w:val="21"/>
        </w:rPr>
        <w:t>基金合同生效日</w:t>
      </w:r>
      <w:r w:rsidRPr="00F6048D">
        <w:rPr>
          <w:rFonts w:eastAsiaTheme="minorEastAsia"/>
          <w:szCs w:val="21"/>
        </w:rPr>
        <w:t>)</w:t>
      </w:r>
      <w:r w:rsidRPr="00F6048D">
        <w:rPr>
          <w:rFonts w:eastAsiaTheme="minorEastAsia"/>
          <w:szCs w:val="21"/>
        </w:rPr>
        <w:t>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日止期间的财务报表符合企业会计准则的要求，真实、完整地反映了本基金</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日和</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日的财务状况以及</w:t>
      </w:r>
      <w:r w:rsidRPr="00F6048D">
        <w:rPr>
          <w:rFonts w:eastAsiaTheme="minorEastAsia"/>
          <w:szCs w:val="21"/>
        </w:rPr>
        <w:t>2023</w:t>
      </w:r>
      <w:r w:rsidRPr="00F6048D">
        <w:rPr>
          <w:rFonts w:eastAsiaTheme="minorEastAsia"/>
          <w:szCs w:val="21"/>
        </w:rPr>
        <w:t>年度和</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w:t>
      </w:r>
      <w:r w:rsidRPr="00F6048D">
        <w:rPr>
          <w:rFonts w:eastAsiaTheme="minorEastAsia"/>
          <w:szCs w:val="21"/>
        </w:rPr>
        <w:t>(</w:t>
      </w:r>
      <w:r w:rsidRPr="00F6048D">
        <w:rPr>
          <w:rFonts w:eastAsiaTheme="minorEastAsia"/>
          <w:szCs w:val="21"/>
        </w:rPr>
        <w:t>基金合同生效日</w:t>
      </w:r>
      <w:r w:rsidRPr="00F6048D">
        <w:rPr>
          <w:rFonts w:eastAsiaTheme="minorEastAsia"/>
          <w:szCs w:val="21"/>
        </w:rPr>
        <w:t>)</w:t>
      </w:r>
      <w:r w:rsidRPr="00F6048D">
        <w:rPr>
          <w:rFonts w:eastAsiaTheme="minorEastAsia"/>
          <w:szCs w:val="21"/>
        </w:rPr>
        <w:t>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日止期间的经营成果和净资产变动情况等有关信息。</w:t>
      </w:r>
    </w:p>
    <w:p w:rsidR="001A59F9" w:rsidRPr="00F6048D" w:rsidRDefault="001A59F9" w:rsidP="00644AF0">
      <w:pPr>
        <w:autoSpaceDE w:val="0"/>
        <w:autoSpaceDN w:val="0"/>
        <w:adjustRightInd w:val="0"/>
        <w:snapToGrid w:val="0"/>
        <w:spacing w:line="360" w:lineRule="auto"/>
        <w:jc w:val="left"/>
        <w:rPr>
          <w:rFonts w:eastAsiaTheme="minorEastAsia"/>
          <w:b/>
          <w:kern w:val="0"/>
          <w:szCs w:val="21"/>
        </w:rPr>
      </w:pPr>
      <w:r w:rsidRPr="00F6048D">
        <w:rPr>
          <w:rFonts w:eastAsiaTheme="minorEastAsia"/>
          <w:b/>
          <w:bCs/>
          <w:kern w:val="0"/>
          <w:szCs w:val="21"/>
        </w:rPr>
        <w:t>7.4.4</w:t>
      </w:r>
      <w:r w:rsidRPr="00F6048D">
        <w:rPr>
          <w:rFonts w:eastAsiaTheme="minorEastAsia"/>
          <w:b/>
          <w:kern w:val="0"/>
          <w:szCs w:val="21"/>
        </w:rPr>
        <w:t>重要会计政策和会计估计</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w:t>
      </w:r>
      <w:r w:rsidRPr="00F6048D">
        <w:rPr>
          <w:rFonts w:eastAsiaTheme="minorEastAsia"/>
          <w:b/>
          <w:kern w:val="0"/>
          <w:szCs w:val="21"/>
        </w:rPr>
        <w:t>会计年度</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本基金会计年度为公历</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日止。本财务报表的实际编制期间为</w:t>
      </w:r>
      <w:r w:rsidRPr="00F6048D">
        <w:rPr>
          <w:rFonts w:eastAsiaTheme="minorEastAsia"/>
          <w:szCs w:val="21"/>
        </w:rPr>
        <w:t>2023</w:t>
      </w:r>
      <w:r w:rsidRPr="00F6048D">
        <w:rPr>
          <w:rFonts w:eastAsiaTheme="minorEastAsia"/>
          <w:szCs w:val="21"/>
        </w:rPr>
        <w:t>年度和</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w:t>
      </w:r>
      <w:r w:rsidRPr="00F6048D">
        <w:rPr>
          <w:rFonts w:eastAsiaTheme="minorEastAsia"/>
          <w:szCs w:val="21"/>
        </w:rPr>
        <w:t>(</w:t>
      </w:r>
      <w:r w:rsidRPr="00F6048D">
        <w:rPr>
          <w:rFonts w:eastAsiaTheme="minorEastAsia"/>
          <w:szCs w:val="21"/>
        </w:rPr>
        <w:t>基金合同生效日</w:t>
      </w:r>
      <w:r w:rsidRPr="00F6048D">
        <w:rPr>
          <w:rFonts w:eastAsiaTheme="minorEastAsia"/>
          <w:szCs w:val="21"/>
        </w:rPr>
        <w:t>)</w:t>
      </w:r>
      <w:r w:rsidRPr="00F6048D">
        <w:rPr>
          <w:rFonts w:eastAsiaTheme="minorEastAsia"/>
          <w:szCs w:val="21"/>
        </w:rPr>
        <w:t>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7.4.4.2</w:t>
      </w:r>
      <w:r w:rsidRPr="00F6048D">
        <w:rPr>
          <w:rFonts w:eastAsiaTheme="minorEastAsia"/>
          <w:b/>
          <w:kern w:val="0"/>
          <w:szCs w:val="21"/>
        </w:rPr>
        <w:t>记账本位币</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本基金的记账本位币为人民币。</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7.4.4.3</w:t>
      </w:r>
      <w:r w:rsidRPr="00F6048D">
        <w:rPr>
          <w:rFonts w:eastAsiaTheme="minorEastAsia"/>
          <w:b/>
          <w:kern w:val="0"/>
          <w:szCs w:val="21"/>
        </w:rPr>
        <w:t>金融资产和金融负债的分类</w:t>
      </w:r>
    </w:p>
    <w:p w:rsidR="00330DCB" w:rsidRDefault="00AE7F4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330DCB" w:rsidRDefault="00AE7F4B">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330DCB" w:rsidRDefault="00AE7F4B">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330DCB" w:rsidRDefault="00AE7F4B">
      <w:pPr>
        <w:spacing w:line="360" w:lineRule="auto"/>
        <w:ind w:firstLineChars="200" w:firstLine="420"/>
        <w:rPr>
          <w:rFonts w:eastAsiaTheme="minorEastAsia"/>
          <w:szCs w:val="21"/>
        </w:rPr>
      </w:pPr>
      <w:r>
        <w:rPr>
          <w:rFonts w:eastAsiaTheme="minorEastAsia"/>
          <w:szCs w:val="21"/>
        </w:rPr>
        <w:t>债务工具</w:t>
      </w:r>
    </w:p>
    <w:p w:rsidR="00330DCB" w:rsidRDefault="00AE7F4B">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330DCB" w:rsidRDefault="00AE7F4B">
      <w:pPr>
        <w:spacing w:line="360" w:lineRule="auto"/>
        <w:ind w:firstLineChars="200" w:firstLine="420"/>
        <w:rPr>
          <w:rFonts w:eastAsiaTheme="minorEastAsia"/>
          <w:szCs w:val="21"/>
        </w:rPr>
      </w:pPr>
      <w:r>
        <w:rPr>
          <w:rFonts w:eastAsiaTheme="minorEastAsia"/>
          <w:szCs w:val="21"/>
        </w:rPr>
        <w:t>以摊余成本计量：</w:t>
      </w:r>
    </w:p>
    <w:p w:rsidR="00330DCB" w:rsidRDefault="00AE7F4B">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w:t>
      </w:r>
      <w:r>
        <w:rPr>
          <w:rFonts w:eastAsiaTheme="minorEastAsia"/>
          <w:szCs w:val="21"/>
        </w:rPr>
        <w:lastRenderedPageBreak/>
        <w:t>为对本金和以未偿付本金金额为基础的利息的支付。本基金持有的以摊余成本计量的金融资产主要为银行存款、买入返售金融资产和其他各类应收款项等。</w:t>
      </w:r>
    </w:p>
    <w:p w:rsidR="00330DCB" w:rsidRDefault="00AE7F4B">
      <w:pPr>
        <w:spacing w:line="360" w:lineRule="auto"/>
        <w:ind w:firstLineChars="200" w:firstLine="420"/>
        <w:rPr>
          <w:rFonts w:eastAsiaTheme="minorEastAsia"/>
          <w:szCs w:val="21"/>
        </w:rPr>
      </w:pPr>
      <w:r>
        <w:rPr>
          <w:rFonts w:eastAsiaTheme="minorEastAsia"/>
          <w:szCs w:val="21"/>
        </w:rPr>
        <w:t>以公允价值计量且其变动计入当期损益：</w:t>
      </w:r>
    </w:p>
    <w:p w:rsidR="00330DCB" w:rsidRDefault="00AE7F4B">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330DCB" w:rsidRDefault="00AE7F4B">
      <w:pPr>
        <w:spacing w:line="360" w:lineRule="auto"/>
        <w:ind w:firstLineChars="200" w:firstLine="420"/>
        <w:rPr>
          <w:rFonts w:eastAsiaTheme="minorEastAsia"/>
          <w:szCs w:val="21"/>
        </w:rPr>
      </w:pPr>
      <w:r>
        <w:rPr>
          <w:rFonts w:eastAsiaTheme="minorEastAsia"/>
          <w:szCs w:val="21"/>
        </w:rPr>
        <w:t>权益工具</w:t>
      </w:r>
    </w:p>
    <w:p w:rsidR="00330DCB" w:rsidRDefault="00AE7F4B">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330DCB" w:rsidRDefault="00AE7F4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7.4.4.4</w:t>
      </w:r>
      <w:r w:rsidRPr="00F6048D">
        <w:rPr>
          <w:rFonts w:eastAsiaTheme="minorEastAsia"/>
          <w:b/>
          <w:kern w:val="0"/>
          <w:szCs w:val="21"/>
        </w:rPr>
        <w:t>金融资产和金融负债的初始确认、后续计量和终止确认</w:t>
      </w:r>
    </w:p>
    <w:p w:rsidR="00330DCB" w:rsidRDefault="00AE7F4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330DCB" w:rsidRDefault="00AE7F4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330DCB" w:rsidRDefault="00AE7F4B">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330DCB" w:rsidRDefault="00AE7F4B">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330DCB" w:rsidRDefault="00AE7F4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330DCB" w:rsidRDefault="00AE7F4B">
      <w:pPr>
        <w:spacing w:line="360" w:lineRule="auto"/>
        <w:ind w:firstLineChars="200" w:firstLine="420"/>
        <w:rPr>
          <w:rFonts w:eastAsiaTheme="minorEastAsia"/>
          <w:szCs w:val="21"/>
        </w:rPr>
      </w:pPr>
      <w:r>
        <w:rPr>
          <w:rFonts w:eastAsiaTheme="minorEastAsia"/>
          <w:szCs w:val="21"/>
        </w:rPr>
        <w:lastRenderedPageBreak/>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330DCB" w:rsidRDefault="00AE7F4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330DCB" w:rsidRDefault="00AE7F4B">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330DCB" w:rsidRDefault="00AE7F4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330DCB" w:rsidRDefault="00AE7F4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7.4.4.5</w:t>
      </w:r>
      <w:r w:rsidRPr="00F6048D">
        <w:rPr>
          <w:rFonts w:eastAsiaTheme="minorEastAsia"/>
          <w:b/>
          <w:kern w:val="0"/>
          <w:szCs w:val="21"/>
        </w:rPr>
        <w:t>金融资产和金融负债的估值原则</w:t>
      </w:r>
    </w:p>
    <w:p w:rsidR="00330DCB" w:rsidRDefault="00AE7F4B">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330DCB" w:rsidRDefault="00AE7F4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30DCB" w:rsidRDefault="00AE7F4B">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(3)</w:t>
      </w:r>
      <w:r w:rsidRPr="00F6048D">
        <w:rPr>
          <w:rFonts w:eastAsiaTheme="minorEastAsia"/>
          <w:szCs w:val="21"/>
        </w:rPr>
        <w:t>如经济环境发生重大变化或证券发行人发生影响金融工具价格的重大事件，应对估值进行调整并确定公允价值。</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7.4.4.6</w:t>
      </w:r>
      <w:r w:rsidRPr="00F6048D">
        <w:rPr>
          <w:rFonts w:eastAsiaTheme="minorEastAsia"/>
          <w:b/>
          <w:kern w:val="0"/>
          <w:szCs w:val="21"/>
        </w:rPr>
        <w:t>金融资产和金融负债的抵销</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本基金持有的资产和承担的负债基本为金融资产和金融负债。当本基金</w:t>
      </w:r>
      <w:r w:rsidRPr="00F6048D">
        <w:rPr>
          <w:rFonts w:eastAsiaTheme="minorEastAsia"/>
          <w:szCs w:val="21"/>
        </w:rPr>
        <w:t xml:space="preserve">1) </w:t>
      </w:r>
      <w:r w:rsidRPr="00F6048D">
        <w:rPr>
          <w:rFonts w:eastAsiaTheme="minorEastAsia"/>
          <w:szCs w:val="21"/>
        </w:rPr>
        <w:t>具有抵销已确认金额的法定权利且该种法定权利现在是可执行的；且</w:t>
      </w:r>
      <w:r w:rsidRPr="00F6048D">
        <w:rPr>
          <w:rFonts w:eastAsiaTheme="minorEastAsia"/>
          <w:szCs w:val="21"/>
        </w:rPr>
        <w:t>2)</w:t>
      </w:r>
      <w:r w:rsidRPr="00F6048D">
        <w:rPr>
          <w:rFonts w:eastAsiaTheme="minorEastAsia"/>
          <w:szCs w:val="21"/>
        </w:rPr>
        <w:t>交易双方准备按净额结算时，金融资产与金融负</w:t>
      </w:r>
      <w:r w:rsidRPr="00F6048D">
        <w:rPr>
          <w:rFonts w:eastAsiaTheme="minorEastAsia"/>
          <w:szCs w:val="21"/>
        </w:rPr>
        <w:lastRenderedPageBreak/>
        <w:t>债按抵销后的净额在资产负债表中列示。</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7.4.4.7</w:t>
      </w:r>
      <w:r w:rsidRPr="00F6048D">
        <w:rPr>
          <w:rFonts w:eastAsiaTheme="minorEastAsia"/>
          <w:b/>
          <w:kern w:val="0"/>
          <w:szCs w:val="21"/>
        </w:rPr>
        <w:t>实收基金</w:t>
      </w:r>
    </w:p>
    <w:p w:rsidR="00330DCB" w:rsidRDefault="00AE7F4B">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330DCB" w:rsidRDefault="00AE7F4B">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330DCB" w:rsidRDefault="00AE7F4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本基金没有同时具备下列特征的其他金融工具或合同：</w:t>
      </w:r>
      <w:r w:rsidRPr="00F6048D">
        <w:rPr>
          <w:rFonts w:eastAsiaTheme="minorEastAsia"/>
          <w:szCs w:val="21"/>
        </w:rPr>
        <w:t xml:space="preserve">(1) </w:t>
      </w:r>
      <w:r w:rsidRPr="00F6048D">
        <w:rPr>
          <w:rFonts w:eastAsiaTheme="minorEastAsia"/>
          <w:szCs w:val="21"/>
        </w:rPr>
        <w:t>现金流量总额实质上基于基金的损益、已确认净资产的变动、己确认和未确认净资产的公允价值变动</w:t>
      </w:r>
      <w:r w:rsidRPr="00F6048D">
        <w:rPr>
          <w:rFonts w:eastAsiaTheme="minorEastAsia"/>
          <w:szCs w:val="21"/>
        </w:rPr>
        <w:t>(</w:t>
      </w:r>
      <w:r w:rsidRPr="00F6048D">
        <w:rPr>
          <w:rFonts w:eastAsiaTheme="minorEastAsia"/>
          <w:szCs w:val="21"/>
        </w:rPr>
        <w:t>不包括该基金或合同的任何影响</w:t>
      </w:r>
      <w:r w:rsidRPr="00F6048D">
        <w:rPr>
          <w:rFonts w:eastAsiaTheme="minorEastAsia"/>
          <w:szCs w:val="21"/>
        </w:rPr>
        <w:t>)</w:t>
      </w:r>
      <w:r w:rsidRPr="00F6048D">
        <w:rPr>
          <w:rFonts w:eastAsiaTheme="minorEastAsia"/>
          <w:szCs w:val="21"/>
        </w:rPr>
        <w:t>；</w:t>
      </w:r>
      <w:r w:rsidRPr="00F6048D">
        <w:rPr>
          <w:rFonts w:eastAsiaTheme="minorEastAsia"/>
          <w:szCs w:val="21"/>
        </w:rPr>
        <w:t xml:space="preserve">(2) </w:t>
      </w:r>
      <w:r w:rsidRPr="00F6048D">
        <w:rPr>
          <w:rFonts w:eastAsiaTheme="minorEastAsia"/>
          <w:szCs w:val="21"/>
        </w:rPr>
        <w:t>实质上限制或固定了上述工具持有方所获得的剩余回报。本基金将实收基金分类为权益工具，列报于净资产。</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7.4.4.8</w:t>
      </w:r>
      <w:r w:rsidRPr="00F6048D">
        <w:rPr>
          <w:rFonts w:eastAsiaTheme="minorEastAsia"/>
          <w:b/>
          <w:kern w:val="0"/>
          <w:szCs w:val="21"/>
        </w:rPr>
        <w:t>损益平准金</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F6048D">
        <w:rPr>
          <w:rFonts w:eastAsiaTheme="minorEastAsia"/>
          <w:szCs w:val="21"/>
        </w:rPr>
        <w:t>/(</w:t>
      </w:r>
      <w:r w:rsidRPr="00F6048D">
        <w:rPr>
          <w:rFonts w:eastAsiaTheme="minorEastAsia"/>
          <w:szCs w:val="21"/>
        </w:rPr>
        <w:t>累计亏损</w:t>
      </w:r>
      <w:r w:rsidRPr="00F6048D">
        <w:rPr>
          <w:rFonts w:eastAsiaTheme="minorEastAsia"/>
          <w:szCs w:val="21"/>
        </w:rPr>
        <w:t>)</w:t>
      </w:r>
      <w:r w:rsidRPr="00F6048D">
        <w:rPr>
          <w:rFonts w:eastAsiaTheme="minorEastAsia"/>
          <w:szCs w:val="21"/>
        </w:rPr>
        <w:t>。</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7.4.4.9</w:t>
      </w:r>
      <w:r w:rsidRPr="00F6048D">
        <w:rPr>
          <w:rFonts w:eastAsiaTheme="minorEastAsia"/>
          <w:b/>
          <w:kern w:val="0"/>
          <w:szCs w:val="21"/>
        </w:rPr>
        <w:t>收入</w:t>
      </w:r>
      <w:r w:rsidRPr="00F6048D">
        <w:rPr>
          <w:rFonts w:eastAsiaTheme="minorEastAsia"/>
          <w:b/>
          <w:kern w:val="0"/>
          <w:szCs w:val="21"/>
        </w:rPr>
        <w:t>/(</w:t>
      </w:r>
      <w:r w:rsidRPr="00F6048D">
        <w:rPr>
          <w:rFonts w:eastAsiaTheme="minorEastAsia"/>
          <w:b/>
          <w:kern w:val="0"/>
          <w:szCs w:val="21"/>
        </w:rPr>
        <w:t>损失</w:t>
      </w:r>
      <w:r w:rsidRPr="00F6048D">
        <w:rPr>
          <w:rFonts w:eastAsiaTheme="minorEastAsia"/>
          <w:b/>
          <w:kern w:val="0"/>
          <w:szCs w:val="21"/>
        </w:rPr>
        <w:t>)</w:t>
      </w:r>
      <w:r w:rsidRPr="00F6048D">
        <w:rPr>
          <w:rFonts w:eastAsiaTheme="minorEastAsia"/>
          <w:b/>
          <w:kern w:val="0"/>
          <w:szCs w:val="21"/>
        </w:rPr>
        <w:t>的确认和计量</w:t>
      </w:r>
    </w:p>
    <w:p w:rsidR="00330DCB" w:rsidRDefault="00AE7F4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330DCB" w:rsidRDefault="00AE7F4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应收款项在持有期间确认的利息收入按实际利率法计算，实际利率法与直线法差异较小的则按直线法计算。</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7.4.4.10</w:t>
      </w:r>
      <w:r w:rsidRPr="00F6048D">
        <w:rPr>
          <w:rFonts w:eastAsiaTheme="minorEastAsia"/>
          <w:b/>
          <w:kern w:val="0"/>
          <w:szCs w:val="21"/>
        </w:rPr>
        <w:t>费用的确认和计量</w:t>
      </w:r>
    </w:p>
    <w:p w:rsidR="00330DCB" w:rsidRDefault="00AE7F4B">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以摊余成本计量的金融负债在持有期间确认的利息支出按实际利率法计算，实际利率法与直线法差异较小的则按直线法计算。</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7.4.4.11</w:t>
      </w:r>
      <w:r w:rsidRPr="00F6048D">
        <w:rPr>
          <w:rFonts w:eastAsiaTheme="minorEastAsia"/>
          <w:b/>
          <w:kern w:val="0"/>
          <w:szCs w:val="21"/>
        </w:rPr>
        <w:t>基金的收益分配政策</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7.4.4.12</w:t>
      </w:r>
      <w:r w:rsidRPr="00F6048D">
        <w:rPr>
          <w:rFonts w:eastAsiaTheme="minorEastAsia"/>
          <w:b/>
          <w:kern w:val="0"/>
          <w:szCs w:val="21"/>
        </w:rPr>
        <w:t>分部报告</w:t>
      </w:r>
    </w:p>
    <w:p w:rsidR="00330DCB" w:rsidRDefault="00AE7F4B">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本基金目前以一个单一的经营分部运作，不需要披露分部信息。</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7.4.4.13</w:t>
      </w:r>
      <w:r w:rsidRPr="00F6048D">
        <w:rPr>
          <w:rFonts w:eastAsiaTheme="minorEastAsia"/>
          <w:b/>
          <w:kern w:val="0"/>
          <w:szCs w:val="21"/>
        </w:rPr>
        <w:t>其他重要的会计政策和会计估计</w:t>
      </w:r>
    </w:p>
    <w:p w:rsidR="00330DCB" w:rsidRDefault="00AE7F4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w:t>
      </w:r>
      <w:r>
        <w:rPr>
          <w:rFonts w:eastAsiaTheme="minorEastAsia"/>
          <w:szCs w:val="21"/>
        </w:rPr>
        <w:lastRenderedPageBreak/>
        <w:t>投资、债券投资和资产支持证券投资的公允价值时采用的估值方法及其关键假设如下：</w:t>
      </w:r>
    </w:p>
    <w:p w:rsidR="00330DCB" w:rsidRDefault="00AE7F4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330DCB" w:rsidRDefault="00AE7F4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(3)</w:t>
      </w:r>
      <w:r w:rsidRPr="00F6048D">
        <w:rPr>
          <w:rFonts w:eastAsiaTheme="minorEastAsia"/>
          <w:szCs w:val="21"/>
        </w:rPr>
        <w:t>对于在证券交易所上市或挂牌转让的固定收益品种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及在银行间同业市场交易的固定收益品种，根据中国证监会公告</w:t>
      </w:r>
      <w:r w:rsidRPr="00F6048D">
        <w:rPr>
          <w:rFonts w:eastAsiaTheme="minorEastAsia"/>
          <w:szCs w:val="21"/>
        </w:rPr>
        <w:t>[2017]13</w:t>
      </w:r>
      <w:r w:rsidRPr="00F6048D">
        <w:rPr>
          <w:rFonts w:eastAsiaTheme="minorEastAsia"/>
          <w:szCs w:val="21"/>
        </w:rPr>
        <w:t>号《中国证监会关于证券投资基金估值业务的指导意见》及中国基金业协会中基协字</w:t>
      </w:r>
      <w:r w:rsidRPr="00F6048D">
        <w:rPr>
          <w:rFonts w:eastAsiaTheme="minorEastAsia"/>
          <w:szCs w:val="21"/>
        </w:rPr>
        <w:t>[2022]566</w:t>
      </w:r>
      <w:r w:rsidRPr="00F6048D">
        <w:rPr>
          <w:rFonts w:eastAsiaTheme="minorEastAsia"/>
          <w:szCs w:val="21"/>
        </w:rPr>
        <w:t>号《关于发布</w:t>
      </w:r>
      <w:r w:rsidRPr="00F6048D">
        <w:rPr>
          <w:rFonts w:eastAsiaTheme="minorEastAsia"/>
          <w:szCs w:val="21"/>
        </w:rPr>
        <w:t>&lt;</w:t>
      </w:r>
      <w:r w:rsidRPr="00F6048D">
        <w:rPr>
          <w:rFonts w:eastAsiaTheme="minorEastAsia"/>
          <w:szCs w:val="21"/>
        </w:rPr>
        <w:t>关于固定收益品种的估值处理标准</w:t>
      </w:r>
      <w:r w:rsidRPr="00F6048D">
        <w:rPr>
          <w:rFonts w:eastAsiaTheme="minorEastAsia"/>
          <w:szCs w:val="21"/>
        </w:rPr>
        <w:t>&gt;</w:t>
      </w:r>
      <w:r w:rsidRPr="00F6048D">
        <w:rPr>
          <w:rFonts w:eastAsiaTheme="minorEastAsia"/>
          <w:szCs w:val="21"/>
        </w:rPr>
        <w:t>的通知》之附件《关于固定收益品种的估值处理标准》采用估值技术确定公允价值。本基金持有的证券交易所上市或挂牌转让的固定收益品种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w:t>
      </w:r>
      <w:r w:rsidRPr="00F6048D">
        <w:rPr>
          <w:rFonts w:eastAsiaTheme="minorEastAsia"/>
          <w:b/>
          <w:kern w:val="0"/>
          <w:szCs w:val="21"/>
        </w:rPr>
        <w:t>会计政策和会计估计变更以及差错更正的说明</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7.4.5.1</w:t>
      </w:r>
      <w:r w:rsidRPr="00F6048D">
        <w:rPr>
          <w:rFonts w:eastAsiaTheme="minorEastAsia"/>
          <w:b/>
          <w:kern w:val="0"/>
          <w:szCs w:val="21"/>
        </w:rPr>
        <w:t>会计政策变更的说明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本基金本报告期未发生会计政策变更。</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7.4.5.2</w:t>
      </w:r>
      <w:r w:rsidRPr="00F6048D">
        <w:rPr>
          <w:rFonts w:eastAsiaTheme="minorEastAsia"/>
          <w:b/>
          <w:kern w:val="0"/>
          <w:szCs w:val="21"/>
        </w:rPr>
        <w:t>会计估计变更的说明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本基金本报告期未发生会计估计变更。</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7.4.5.3</w:t>
      </w:r>
      <w:r w:rsidRPr="00F6048D">
        <w:rPr>
          <w:rFonts w:eastAsiaTheme="minorEastAsia"/>
          <w:b/>
          <w:kern w:val="0"/>
          <w:szCs w:val="21"/>
        </w:rPr>
        <w:t>差错更正的说明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本基金在本报告期间无须说明的会计差错更正。</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7.4.6</w:t>
      </w:r>
      <w:r w:rsidRPr="00F6048D">
        <w:rPr>
          <w:rFonts w:eastAsiaTheme="minorEastAsia"/>
          <w:b/>
          <w:kern w:val="0"/>
          <w:szCs w:val="21"/>
        </w:rPr>
        <w:t>税项</w:t>
      </w:r>
    </w:p>
    <w:p w:rsidR="00330DCB" w:rsidRDefault="00AE7F4B">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w:t>
      </w:r>
      <w:r>
        <w:rPr>
          <w:rFonts w:eastAsiaTheme="minorEastAsia"/>
          <w:szCs w:val="21"/>
        </w:rPr>
        <w:lastRenderedPageBreak/>
        <w:t>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330DCB" w:rsidRDefault="00AE7F4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330DCB" w:rsidRDefault="00AE7F4B">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30DCB" w:rsidRDefault="00AE7F4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330DCB" w:rsidRDefault="00AE7F4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330DCB" w:rsidRDefault="00AE7F4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 xml:space="preserve">(5) </w:t>
      </w:r>
      <w:r w:rsidRPr="00F6048D">
        <w:rPr>
          <w:rFonts w:eastAsiaTheme="minorEastAsia"/>
          <w:szCs w:val="21"/>
        </w:rPr>
        <w:t>本基金的城市维护建设税、教育费附加和地方教育附加等税费按照实际缴纳增值税额的适用比例计算缴纳。</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7.4.7</w:t>
      </w:r>
      <w:r w:rsidRPr="00F6048D">
        <w:rPr>
          <w:rFonts w:eastAsiaTheme="minorEastAsia"/>
          <w:b/>
          <w:kern w:val="0"/>
          <w:szCs w:val="21"/>
        </w:rPr>
        <w:t>重要财务报表项目的说明</w:t>
      </w:r>
    </w:p>
    <w:p w:rsidR="003B3FDE" w:rsidRPr="00381647" w:rsidRDefault="003B3FDE" w:rsidP="003B3FDE">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5C219C" w:rsidRPr="00F6048D" w:rsidRDefault="005C219C" w:rsidP="005C219C">
      <w:pPr>
        <w:autoSpaceDE w:val="0"/>
        <w:autoSpaceDN w:val="0"/>
        <w:adjustRightInd w:val="0"/>
        <w:spacing w:line="360" w:lineRule="auto"/>
        <w:ind w:left="15"/>
        <w:jc w:val="right"/>
        <w:rPr>
          <w:rFonts w:eastAsiaTheme="minorEastAsia"/>
          <w:bCs/>
          <w:szCs w:val="21"/>
        </w:rPr>
      </w:pPr>
      <w:r w:rsidRPr="00F6048D">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BF0880" w:rsidRPr="00F6048D" w:rsidTr="00A33B72">
        <w:trPr>
          <w:trHeight w:val="345"/>
          <w:jc w:val="center"/>
        </w:trPr>
        <w:tc>
          <w:tcPr>
            <w:tcW w:w="2634" w:type="dxa"/>
            <w:tcMar>
              <w:top w:w="15" w:type="dxa"/>
              <w:left w:w="15" w:type="dxa"/>
              <w:bottom w:w="0" w:type="dxa"/>
              <w:right w:w="15" w:type="dxa"/>
            </w:tcMar>
            <w:vAlign w:val="center"/>
          </w:tcPr>
          <w:p w:rsidR="005C219C" w:rsidRPr="00F6048D" w:rsidRDefault="005C219C" w:rsidP="00A33B72">
            <w:pPr>
              <w:spacing w:line="360" w:lineRule="auto"/>
              <w:rPr>
                <w:rFonts w:eastAsiaTheme="minorEastAsia"/>
                <w:szCs w:val="21"/>
              </w:rPr>
            </w:pPr>
            <w:r w:rsidRPr="00F6048D">
              <w:rPr>
                <w:rFonts w:eastAsiaTheme="minorEastAsia"/>
                <w:kern w:val="0"/>
                <w:szCs w:val="21"/>
              </w:rPr>
              <w:t>项目</w:t>
            </w:r>
          </w:p>
        </w:tc>
        <w:tc>
          <w:tcPr>
            <w:tcW w:w="3402" w:type="dxa"/>
            <w:tcMar>
              <w:top w:w="15" w:type="dxa"/>
              <w:left w:w="15" w:type="dxa"/>
              <w:bottom w:w="0" w:type="dxa"/>
              <w:right w:w="15" w:type="dxa"/>
            </w:tcMa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本期末</w:t>
            </w:r>
          </w:p>
          <w:p w:rsidR="005C219C" w:rsidRPr="00F6048D" w:rsidRDefault="005C219C" w:rsidP="00A33B72">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913" w:type="dxa"/>
            <w:tcMar>
              <w:top w:w="15" w:type="dxa"/>
              <w:left w:w="15" w:type="dxa"/>
              <w:bottom w:w="0" w:type="dxa"/>
              <w:right w:w="15" w:type="dxa"/>
            </w:tcMa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上年度末</w:t>
            </w:r>
          </w:p>
          <w:p w:rsidR="005C219C" w:rsidRPr="00F6048D" w:rsidRDefault="005C219C" w:rsidP="00A33B72">
            <w:pPr>
              <w:spacing w:line="360" w:lineRule="auto"/>
              <w:jc w:val="center"/>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A33B72">
        <w:trPr>
          <w:trHeight w:val="315"/>
          <w:jc w:val="center"/>
        </w:trPr>
        <w:tc>
          <w:tcPr>
            <w:tcW w:w="2634" w:type="dxa"/>
            <w:tcMar>
              <w:top w:w="15" w:type="dxa"/>
              <w:left w:w="15" w:type="dxa"/>
              <w:bottom w:w="0" w:type="dxa"/>
              <w:right w:w="15" w:type="dxa"/>
            </w:tcMar>
            <w:vAlign w:val="center"/>
          </w:tcPr>
          <w:p w:rsidR="005C219C" w:rsidRPr="00F6048D" w:rsidRDefault="005C219C" w:rsidP="00A33B72">
            <w:pPr>
              <w:spacing w:line="360" w:lineRule="auto"/>
              <w:rPr>
                <w:rFonts w:eastAsiaTheme="minorEastAsia"/>
                <w:kern w:val="0"/>
                <w:szCs w:val="21"/>
              </w:rPr>
            </w:pPr>
            <w:r w:rsidRPr="00F6048D">
              <w:rPr>
                <w:rFonts w:eastAsiaTheme="minorEastAsia"/>
                <w:kern w:val="0"/>
                <w:szCs w:val="21"/>
              </w:rPr>
              <w:t>活期存款</w:t>
            </w:r>
          </w:p>
        </w:tc>
        <w:tc>
          <w:tcPr>
            <w:tcW w:w="3402"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106,878.45</w:t>
            </w:r>
          </w:p>
        </w:tc>
        <w:tc>
          <w:tcPr>
            <w:tcW w:w="2913"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753,179.24</w:t>
            </w:r>
          </w:p>
        </w:tc>
      </w:tr>
      <w:tr w:rsidR="00BF0880" w:rsidRPr="00F6048D" w:rsidTr="00A33B72">
        <w:trPr>
          <w:trHeight w:val="315"/>
          <w:jc w:val="center"/>
        </w:trPr>
        <w:tc>
          <w:tcPr>
            <w:tcW w:w="2634" w:type="dxa"/>
            <w:tcMar>
              <w:top w:w="15" w:type="dxa"/>
              <w:left w:w="15" w:type="dxa"/>
              <w:bottom w:w="0" w:type="dxa"/>
              <w:right w:w="15" w:type="dxa"/>
            </w:tcMar>
          </w:tcPr>
          <w:p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lastRenderedPageBreak/>
              <w:t>等于：本金</w:t>
            </w:r>
          </w:p>
        </w:tc>
        <w:tc>
          <w:tcPr>
            <w:tcW w:w="3402"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106,848.08</w:t>
            </w:r>
          </w:p>
        </w:tc>
        <w:tc>
          <w:tcPr>
            <w:tcW w:w="2913"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752,871.82</w:t>
            </w:r>
          </w:p>
        </w:tc>
      </w:tr>
      <w:tr w:rsidR="00BF0880" w:rsidRPr="00F6048D" w:rsidTr="00A33B72">
        <w:trPr>
          <w:trHeight w:val="315"/>
          <w:jc w:val="center"/>
        </w:trPr>
        <w:tc>
          <w:tcPr>
            <w:tcW w:w="2634" w:type="dxa"/>
            <w:tcMar>
              <w:top w:w="15" w:type="dxa"/>
              <w:left w:w="15" w:type="dxa"/>
              <w:bottom w:w="0" w:type="dxa"/>
              <w:right w:w="15" w:type="dxa"/>
            </w:tcMar>
          </w:tcPr>
          <w:p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t xml:space="preserve"> </w:t>
            </w:r>
            <w:r w:rsidRPr="00F6048D">
              <w:rPr>
                <w:rFonts w:eastAsiaTheme="minorEastAsia"/>
                <w:kern w:val="0"/>
                <w:szCs w:val="21"/>
              </w:rPr>
              <w:t xml:space="preserve">     </w:t>
            </w:r>
            <w:r w:rsidRPr="00F6048D">
              <w:rPr>
                <w:rFonts w:eastAsiaTheme="minorEastAsia" w:hint="eastAsia"/>
                <w:kern w:val="0"/>
                <w:szCs w:val="21"/>
              </w:rPr>
              <w:t>加：应计利息</w:t>
            </w:r>
          </w:p>
        </w:tc>
        <w:tc>
          <w:tcPr>
            <w:tcW w:w="3402"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30.37</w:t>
            </w:r>
          </w:p>
        </w:tc>
        <w:tc>
          <w:tcPr>
            <w:tcW w:w="2913"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307.42</w:t>
            </w:r>
          </w:p>
        </w:tc>
      </w:tr>
      <w:tr w:rsidR="00BF0880" w:rsidRPr="00F6048D" w:rsidTr="00A33B72">
        <w:trPr>
          <w:trHeight w:val="315"/>
          <w:jc w:val="center"/>
        </w:trPr>
        <w:tc>
          <w:tcPr>
            <w:tcW w:w="2634" w:type="dxa"/>
            <w:tcMar>
              <w:top w:w="15" w:type="dxa"/>
              <w:left w:w="15" w:type="dxa"/>
              <w:bottom w:w="0" w:type="dxa"/>
              <w:right w:w="15" w:type="dxa"/>
            </w:tcMar>
            <w:vAlign w:val="center"/>
          </w:tcPr>
          <w:p w:rsidR="005C219C" w:rsidRPr="00F6048D" w:rsidRDefault="005C219C" w:rsidP="00A33B72">
            <w:pPr>
              <w:spacing w:line="360" w:lineRule="auto"/>
              <w:rPr>
                <w:rFonts w:eastAsiaTheme="minorEastAsia"/>
                <w:kern w:val="0"/>
                <w:szCs w:val="21"/>
              </w:rPr>
            </w:pPr>
            <w:r w:rsidRPr="00F6048D">
              <w:rPr>
                <w:rFonts w:eastAsiaTheme="minorEastAsia"/>
                <w:kern w:val="0"/>
                <w:szCs w:val="21"/>
              </w:rPr>
              <w:t>定期存款</w:t>
            </w:r>
          </w:p>
        </w:tc>
        <w:tc>
          <w:tcPr>
            <w:tcW w:w="3402"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rPr>
                <w:rFonts w:ascii="宋体" w:hAnsi="宋体"/>
                <w:kern w:val="0"/>
                <w:szCs w:val="21"/>
              </w:rPr>
            </w:pPr>
            <w:r w:rsidRPr="00F6048D">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ind w:firstLineChars="300" w:firstLine="630"/>
              <w:rPr>
                <w:rFonts w:ascii="宋体" w:hAnsi="宋体"/>
                <w:kern w:val="0"/>
                <w:szCs w:val="21"/>
              </w:rPr>
            </w:pPr>
            <w:r w:rsidRPr="00F6048D">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ind w:firstLineChars="300" w:firstLine="630"/>
              <w:rPr>
                <w:rFonts w:ascii="宋体" w:hAnsi="宋体"/>
                <w:kern w:val="0"/>
                <w:szCs w:val="21"/>
              </w:rPr>
            </w:pPr>
            <w:r w:rsidRPr="00F6048D">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315"/>
          <w:jc w:val="center"/>
        </w:trPr>
        <w:tc>
          <w:tcPr>
            <w:tcW w:w="2634" w:type="dxa"/>
            <w:tcMar>
              <w:top w:w="15" w:type="dxa"/>
              <w:left w:w="15" w:type="dxa"/>
              <w:bottom w:w="0" w:type="dxa"/>
              <w:right w:w="15" w:type="dxa"/>
            </w:tcMar>
            <w:vAlign w:val="center"/>
          </w:tcPr>
          <w:p w:rsidR="005C219C" w:rsidRPr="00F6048D" w:rsidRDefault="005C219C" w:rsidP="00A33B72">
            <w:pPr>
              <w:spacing w:line="360" w:lineRule="auto"/>
              <w:rPr>
                <w:rFonts w:eastAsiaTheme="minorEastAsia"/>
                <w:kern w:val="0"/>
                <w:szCs w:val="21"/>
              </w:rPr>
            </w:pPr>
            <w:r w:rsidRPr="00F6048D">
              <w:rPr>
                <w:rFonts w:eastAsiaTheme="minorEastAsia"/>
                <w:kern w:val="0"/>
                <w:szCs w:val="21"/>
              </w:rPr>
              <w:t>其他存款</w:t>
            </w:r>
          </w:p>
        </w:tc>
        <w:tc>
          <w:tcPr>
            <w:tcW w:w="3402"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391,304.33</w:t>
            </w:r>
          </w:p>
        </w:tc>
        <w:tc>
          <w:tcPr>
            <w:tcW w:w="2913" w:type="dxa"/>
            <w:tcMar>
              <w:top w:w="15" w:type="dxa"/>
              <w:left w:w="15" w:type="dxa"/>
              <w:bottom w:w="0" w:type="dxa"/>
              <w:right w:w="15" w:type="dxa"/>
            </w:tcMar>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14,049,633.25</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391,285.00</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14,049,399.09</w:t>
            </w:r>
          </w:p>
        </w:tc>
      </w:tr>
      <w:tr w:rsidR="00BF0880" w:rsidRPr="00F6048D" w:rsidTr="00A33B72">
        <w:trPr>
          <w:trHeight w:val="315"/>
          <w:jc w:val="center"/>
        </w:trPr>
        <w:tc>
          <w:tcPr>
            <w:tcW w:w="2634" w:type="dxa"/>
            <w:tcMar>
              <w:top w:w="15" w:type="dxa"/>
              <w:left w:w="15" w:type="dxa"/>
              <w:bottom w:w="0" w:type="dxa"/>
              <w:right w:w="15" w:type="dxa"/>
            </w:tcMar>
          </w:tcPr>
          <w:p w:rsidR="005C219C" w:rsidRPr="00F6048D" w:rsidRDefault="005C219C" w:rsidP="00A33B72">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19.33</w:t>
            </w:r>
          </w:p>
        </w:tc>
        <w:tc>
          <w:tcPr>
            <w:tcW w:w="2913" w:type="dxa"/>
            <w:tcMar>
              <w:top w:w="15" w:type="dxa"/>
              <w:left w:w="15" w:type="dxa"/>
              <w:bottom w:w="0" w:type="dxa"/>
              <w:right w:w="15" w:type="dxa"/>
            </w:tcMar>
            <w:vAlign w:val="bottom"/>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234.16</w:t>
            </w:r>
          </w:p>
        </w:tc>
      </w:tr>
      <w:tr w:rsidR="002C02C2" w:rsidRPr="00F6048D" w:rsidTr="00A33B72">
        <w:trPr>
          <w:trHeight w:val="315"/>
          <w:jc w:val="center"/>
        </w:trPr>
        <w:tc>
          <w:tcPr>
            <w:tcW w:w="2634" w:type="dxa"/>
            <w:tcMar>
              <w:top w:w="15" w:type="dxa"/>
              <w:left w:w="15" w:type="dxa"/>
              <w:bottom w:w="0" w:type="dxa"/>
              <w:right w:w="15" w:type="dxa"/>
            </w:tcMar>
            <w:vAlign w:val="center"/>
          </w:tcPr>
          <w:p w:rsidR="002C02C2" w:rsidRPr="00F6048D" w:rsidRDefault="002C02C2" w:rsidP="002C02C2">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498,182.78</w:t>
            </w:r>
          </w:p>
        </w:tc>
        <w:tc>
          <w:tcPr>
            <w:tcW w:w="2913" w:type="dxa"/>
            <w:tcMar>
              <w:top w:w="15" w:type="dxa"/>
              <w:left w:w="15" w:type="dxa"/>
              <w:bottom w:w="0" w:type="dxa"/>
              <w:right w:w="15" w:type="dxa"/>
            </w:tcMar>
            <w:vAlign w:val="center"/>
          </w:tcPr>
          <w:p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14,802,812.49</w:t>
            </w:r>
          </w:p>
        </w:tc>
      </w:tr>
    </w:tbl>
    <w:p w:rsidR="005C219C" w:rsidRPr="00F6048D" w:rsidRDefault="005C219C" w:rsidP="005C219C">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注：其他存款为本基金存放在开立于基金结算机构的证券账户内的存款。</w:t>
      </w:r>
    </w:p>
    <w:p w:rsidR="005C219C" w:rsidRPr="00F6048D" w:rsidRDefault="005C219C" w:rsidP="005C219C">
      <w:pPr>
        <w:spacing w:beforeLines="100" w:before="312" w:line="360" w:lineRule="auto"/>
        <w:rPr>
          <w:rFonts w:eastAsiaTheme="minorEastAsia"/>
          <w:b/>
          <w:szCs w:val="21"/>
        </w:rPr>
      </w:pPr>
      <w:r w:rsidRPr="00F6048D">
        <w:rPr>
          <w:rFonts w:eastAsiaTheme="minorEastAsia"/>
          <w:b/>
          <w:bCs/>
          <w:kern w:val="0"/>
          <w:szCs w:val="21"/>
        </w:rPr>
        <w:t xml:space="preserve">7.4.7.2 </w:t>
      </w:r>
      <w:r w:rsidRPr="00F6048D">
        <w:rPr>
          <w:rFonts w:eastAsiaTheme="minorEastAsia"/>
          <w:b/>
          <w:szCs w:val="21"/>
        </w:rPr>
        <w:t>交易性金融资产</w:t>
      </w:r>
    </w:p>
    <w:p w:rsidR="005C219C" w:rsidRPr="00F6048D" w:rsidRDefault="005C219C" w:rsidP="005C219C">
      <w:pPr>
        <w:autoSpaceDE w:val="0"/>
        <w:autoSpaceDN w:val="0"/>
        <w:adjustRightInd w:val="0"/>
        <w:spacing w:before="29" w:line="360" w:lineRule="auto"/>
        <w:ind w:left="15"/>
        <w:jc w:val="right"/>
        <w:rPr>
          <w:rFonts w:eastAsiaTheme="minorEastAsia"/>
          <w:bCs/>
          <w:szCs w:val="21"/>
        </w:rPr>
      </w:pPr>
      <w:r w:rsidRPr="00F6048D">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BF0880" w:rsidRPr="00F6048D" w:rsidTr="00A33B72">
        <w:trPr>
          <w:trHeight w:val="255"/>
        </w:trPr>
        <w:tc>
          <w:tcPr>
            <w:tcW w:w="2268" w:type="dxa"/>
            <w:gridSpan w:val="2"/>
            <w:vMerge w:val="restart"/>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项目</w:t>
            </w:r>
          </w:p>
        </w:tc>
        <w:tc>
          <w:tcPr>
            <w:tcW w:w="6804" w:type="dxa"/>
            <w:gridSpan w:val="4"/>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本期末</w:t>
            </w:r>
          </w:p>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rsidTr="00A33B72">
        <w:trPr>
          <w:trHeight w:val="270"/>
        </w:trPr>
        <w:tc>
          <w:tcPr>
            <w:tcW w:w="2268" w:type="dxa"/>
            <w:gridSpan w:val="2"/>
            <w:vMerge/>
            <w:vAlign w:val="center"/>
          </w:tcPr>
          <w:p w:rsidR="005C219C" w:rsidRPr="00F6048D" w:rsidRDefault="005C219C" w:rsidP="00A33B72">
            <w:pPr>
              <w:widowControl/>
              <w:spacing w:line="360" w:lineRule="auto"/>
              <w:jc w:val="left"/>
              <w:rPr>
                <w:rFonts w:eastAsiaTheme="minorEastAsia"/>
                <w:kern w:val="0"/>
                <w:szCs w:val="21"/>
              </w:rPr>
            </w:pPr>
          </w:p>
        </w:tc>
        <w:tc>
          <w:tcPr>
            <w:tcW w:w="1843"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rsidR="005C219C" w:rsidRPr="00F6048D" w:rsidRDefault="005C219C" w:rsidP="00A33B72">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16,944,553.51</w:t>
            </w:r>
          </w:p>
        </w:tc>
        <w:tc>
          <w:tcPr>
            <w:tcW w:w="1701" w:type="dxa"/>
          </w:tcPr>
          <w:p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14,615,415.76</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-2,329,137.75</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285"/>
        </w:trPr>
        <w:tc>
          <w:tcPr>
            <w:tcW w:w="828" w:type="dxa"/>
            <w:vMerge w:val="restart"/>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rsidR="005C219C" w:rsidRPr="00F6048D" w:rsidRDefault="005C219C" w:rsidP="00A33B72">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302,193.00</w:t>
            </w:r>
          </w:p>
        </w:tc>
        <w:tc>
          <w:tcPr>
            <w:tcW w:w="1701" w:type="dxa"/>
          </w:tcPr>
          <w:p w:rsidR="005C219C" w:rsidRPr="00F6048D" w:rsidRDefault="005C219C" w:rsidP="00A33B72">
            <w:pPr>
              <w:spacing w:line="360" w:lineRule="auto"/>
              <w:jc w:val="right"/>
              <w:rPr>
                <w:rFonts w:eastAsiaTheme="minorEastAsia"/>
                <w:kern w:val="0"/>
                <w:szCs w:val="21"/>
              </w:rPr>
            </w:pPr>
            <w:r w:rsidRPr="00F6048D">
              <w:rPr>
                <w:kern w:val="0"/>
                <w:szCs w:val="21"/>
              </w:rPr>
              <w:t>4,752.52</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307,282.52</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337.00</w:t>
            </w:r>
          </w:p>
        </w:tc>
      </w:tr>
      <w:tr w:rsidR="00BF0880" w:rsidRPr="00F6048D" w:rsidTr="00A33B72">
        <w:trPr>
          <w:trHeight w:val="103"/>
        </w:trPr>
        <w:tc>
          <w:tcPr>
            <w:tcW w:w="828" w:type="dxa"/>
            <w:vMerge/>
            <w:vAlign w:val="center"/>
          </w:tcPr>
          <w:p w:rsidR="005C219C" w:rsidRPr="00F6048D" w:rsidRDefault="005C219C" w:rsidP="00A33B72">
            <w:pPr>
              <w:widowControl/>
              <w:spacing w:line="360" w:lineRule="auto"/>
              <w:jc w:val="left"/>
              <w:rPr>
                <w:rFonts w:eastAsiaTheme="minorEastAsia"/>
                <w:kern w:val="0"/>
                <w:szCs w:val="21"/>
              </w:rPr>
            </w:pPr>
          </w:p>
        </w:tc>
        <w:tc>
          <w:tcPr>
            <w:tcW w:w="1440" w:type="dxa"/>
            <w:vAlign w:val="center"/>
          </w:tcPr>
          <w:p w:rsidR="005C219C" w:rsidRPr="00F6048D" w:rsidRDefault="005C219C" w:rsidP="00A33B72">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A33B72">
            <w:pPr>
              <w:spacing w:line="360" w:lineRule="auto"/>
              <w:jc w:val="right"/>
              <w:rPr>
                <w:rFonts w:eastAsiaTheme="minorEastAsia"/>
                <w:kern w:val="0"/>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103"/>
        </w:trPr>
        <w:tc>
          <w:tcPr>
            <w:tcW w:w="828" w:type="dxa"/>
            <w:vMerge/>
            <w:vAlign w:val="center"/>
          </w:tcPr>
          <w:p w:rsidR="005C219C" w:rsidRPr="00F6048D" w:rsidRDefault="005C219C" w:rsidP="00A33B72">
            <w:pPr>
              <w:widowControl/>
              <w:spacing w:line="360" w:lineRule="auto"/>
              <w:jc w:val="left"/>
              <w:rPr>
                <w:rFonts w:eastAsiaTheme="minorEastAsia"/>
                <w:kern w:val="0"/>
                <w:szCs w:val="21"/>
              </w:rPr>
            </w:pPr>
          </w:p>
        </w:tc>
        <w:tc>
          <w:tcPr>
            <w:tcW w:w="1440" w:type="dxa"/>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302,193.00</w:t>
            </w:r>
          </w:p>
        </w:tc>
        <w:tc>
          <w:tcPr>
            <w:tcW w:w="1701" w:type="dxa"/>
          </w:tcPr>
          <w:p w:rsidR="005C219C" w:rsidRPr="00F6048D" w:rsidRDefault="005C219C" w:rsidP="00A33B72">
            <w:pPr>
              <w:spacing w:line="360" w:lineRule="auto"/>
              <w:jc w:val="right"/>
              <w:rPr>
                <w:rFonts w:eastAsiaTheme="minorEastAsia"/>
                <w:szCs w:val="21"/>
              </w:rPr>
            </w:pPr>
            <w:r w:rsidRPr="00F6048D">
              <w:rPr>
                <w:kern w:val="0"/>
                <w:szCs w:val="21"/>
              </w:rPr>
              <w:t>4,752.52</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307,282.52</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337.00</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资产支持证券</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17,246,746.51</w:t>
            </w:r>
          </w:p>
        </w:tc>
        <w:tc>
          <w:tcPr>
            <w:tcW w:w="1701" w:type="dxa"/>
          </w:tcPr>
          <w:p w:rsidR="005C219C" w:rsidRPr="00F6048D" w:rsidRDefault="005C219C" w:rsidP="00A33B72">
            <w:pPr>
              <w:spacing w:line="360" w:lineRule="auto"/>
              <w:jc w:val="right"/>
              <w:rPr>
                <w:rFonts w:eastAsiaTheme="minorEastAsia"/>
                <w:szCs w:val="21"/>
              </w:rPr>
            </w:pPr>
            <w:r w:rsidRPr="00F6048D">
              <w:rPr>
                <w:kern w:val="0"/>
                <w:szCs w:val="21"/>
              </w:rPr>
              <w:t>4,752.52</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14,922,698.28</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-2,328,800.75</w:t>
            </w:r>
          </w:p>
        </w:tc>
      </w:tr>
      <w:tr w:rsidR="00BF0880" w:rsidRPr="00F6048D" w:rsidTr="00A33B72">
        <w:trPr>
          <w:trHeight w:val="255"/>
        </w:trPr>
        <w:tc>
          <w:tcPr>
            <w:tcW w:w="2268" w:type="dxa"/>
            <w:gridSpan w:val="2"/>
            <w:vMerge w:val="restart"/>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lastRenderedPageBreak/>
              <w:t>项目</w:t>
            </w:r>
          </w:p>
        </w:tc>
        <w:tc>
          <w:tcPr>
            <w:tcW w:w="6804" w:type="dxa"/>
            <w:gridSpan w:val="4"/>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上年度末</w:t>
            </w:r>
          </w:p>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rsidTr="00A33B72">
        <w:trPr>
          <w:trHeight w:val="270"/>
        </w:trPr>
        <w:tc>
          <w:tcPr>
            <w:tcW w:w="2268" w:type="dxa"/>
            <w:gridSpan w:val="2"/>
            <w:vMerge/>
            <w:vAlign w:val="center"/>
          </w:tcPr>
          <w:p w:rsidR="005C219C" w:rsidRPr="00F6048D" w:rsidRDefault="005C219C" w:rsidP="00A33B72">
            <w:pPr>
              <w:widowControl/>
              <w:spacing w:line="360" w:lineRule="auto"/>
              <w:jc w:val="left"/>
              <w:rPr>
                <w:rFonts w:eastAsiaTheme="minorEastAsia"/>
                <w:kern w:val="0"/>
                <w:szCs w:val="21"/>
              </w:rPr>
            </w:pPr>
          </w:p>
        </w:tc>
        <w:tc>
          <w:tcPr>
            <w:tcW w:w="1843"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rsidR="005C219C" w:rsidRPr="00F6048D" w:rsidRDefault="005C219C" w:rsidP="00A33B72">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254,909.00</w:t>
            </w:r>
          </w:p>
        </w:tc>
        <w:tc>
          <w:tcPr>
            <w:tcW w:w="1701" w:type="dxa"/>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254,299.00</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-610.00</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285"/>
        </w:trPr>
        <w:tc>
          <w:tcPr>
            <w:tcW w:w="828" w:type="dxa"/>
            <w:vMerge w:val="restart"/>
            <w:vAlign w:val="center"/>
          </w:tcPr>
          <w:p w:rsidR="005C219C" w:rsidRPr="00F6048D" w:rsidRDefault="005C219C" w:rsidP="00A33B72">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rsidR="005C219C" w:rsidRPr="00F6048D" w:rsidRDefault="005C219C" w:rsidP="00A33B72">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103"/>
        </w:trPr>
        <w:tc>
          <w:tcPr>
            <w:tcW w:w="828" w:type="dxa"/>
            <w:vMerge/>
            <w:vAlign w:val="center"/>
          </w:tcPr>
          <w:p w:rsidR="005C219C" w:rsidRPr="00F6048D" w:rsidRDefault="005C219C" w:rsidP="00A33B72">
            <w:pPr>
              <w:widowControl/>
              <w:spacing w:line="360" w:lineRule="auto"/>
              <w:jc w:val="left"/>
              <w:rPr>
                <w:rFonts w:eastAsiaTheme="minorEastAsia"/>
                <w:kern w:val="0"/>
                <w:szCs w:val="21"/>
              </w:rPr>
            </w:pPr>
          </w:p>
        </w:tc>
        <w:tc>
          <w:tcPr>
            <w:tcW w:w="1440" w:type="dxa"/>
            <w:vAlign w:val="center"/>
          </w:tcPr>
          <w:p w:rsidR="005C219C" w:rsidRPr="00F6048D" w:rsidRDefault="005C219C" w:rsidP="00A33B72">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A33B72">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A33B72">
        <w:trPr>
          <w:trHeight w:val="103"/>
        </w:trPr>
        <w:tc>
          <w:tcPr>
            <w:tcW w:w="828" w:type="dxa"/>
            <w:vMerge/>
            <w:vAlign w:val="center"/>
          </w:tcPr>
          <w:p w:rsidR="005C219C" w:rsidRPr="00F6048D" w:rsidRDefault="005C219C" w:rsidP="00A33B72">
            <w:pPr>
              <w:widowControl/>
              <w:spacing w:line="360" w:lineRule="auto"/>
              <w:jc w:val="left"/>
              <w:rPr>
                <w:rFonts w:eastAsiaTheme="minorEastAsia"/>
                <w:kern w:val="0"/>
                <w:szCs w:val="21"/>
              </w:rPr>
            </w:pPr>
          </w:p>
        </w:tc>
        <w:tc>
          <w:tcPr>
            <w:tcW w:w="1440" w:type="dxa"/>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资产支持证券</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w:t>
            </w:r>
          </w:p>
        </w:tc>
      </w:tr>
      <w:tr w:rsidR="00BF0880" w:rsidRPr="00F6048D" w:rsidTr="00A33B72">
        <w:trPr>
          <w:trHeight w:val="270"/>
        </w:trPr>
        <w:tc>
          <w:tcPr>
            <w:tcW w:w="2268" w:type="dxa"/>
            <w:gridSpan w:val="2"/>
            <w:vAlign w:val="center"/>
          </w:tcPr>
          <w:p w:rsidR="005C219C" w:rsidRPr="00F6048D" w:rsidRDefault="005C219C" w:rsidP="00A33B72">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254,909.00</w:t>
            </w:r>
          </w:p>
        </w:tc>
        <w:tc>
          <w:tcPr>
            <w:tcW w:w="1701" w:type="dxa"/>
          </w:tcPr>
          <w:p w:rsidR="005C219C" w:rsidRPr="00F6048D" w:rsidRDefault="005C219C" w:rsidP="00A33B72">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254,299.00</w:t>
            </w:r>
          </w:p>
        </w:tc>
        <w:tc>
          <w:tcPr>
            <w:tcW w:w="1559" w:type="dxa"/>
            <w:vAlign w:val="center"/>
          </w:tcPr>
          <w:p w:rsidR="005C219C" w:rsidRPr="00F6048D" w:rsidRDefault="005C219C" w:rsidP="00A33B72">
            <w:pPr>
              <w:spacing w:line="360" w:lineRule="auto"/>
              <w:jc w:val="right"/>
              <w:rPr>
                <w:rFonts w:eastAsiaTheme="minorEastAsia"/>
                <w:szCs w:val="21"/>
              </w:rPr>
            </w:pPr>
            <w:r w:rsidRPr="00F6048D">
              <w:rPr>
                <w:rFonts w:eastAsiaTheme="minorEastAsia"/>
                <w:szCs w:val="21"/>
              </w:rPr>
              <w:t>-610.00</w:t>
            </w:r>
          </w:p>
        </w:tc>
      </w:tr>
    </w:tbl>
    <w:p w:rsidR="00696A6B" w:rsidRPr="00E54740" w:rsidRDefault="00696A6B" w:rsidP="00696A6B">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696A6B" w:rsidRPr="00E54740" w:rsidRDefault="00696A6B" w:rsidP="00696A6B">
      <w:pPr>
        <w:spacing w:line="360" w:lineRule="auto"/>
        <w:ind w:firstLineChars="200" w:firstLine="420"/>
        <w:rPr>
          <w:rFonts w:eastAsiaTheme="minorEastAsia"/>
          <w:kern w:val="0"/>
          <w:szCs w:val="21"/>
        </w:rPr>
      </w:pPr>
      <w:r w:rsidRPr="00E54740">
        <w:rPr>
          <w:rFonts w:eastAsiaTheme="minorEastAsia"/>
          <w:kern w:val="0"/>
          <w:szCs w:val="21"/>
        </w:rPr>
        <w:t>无余额。</w:t>
      </w:r>
    </w:p>
    <w:p w:rsidR="001A59F9" w:rsidRPr="00F6048D" w:rsidRDefault="001A59F9" w:rsidP="0065793F">
      <w:pPr>
        <w:spacing w:beforeLines="100" w:before="312" w:line="360" w:lineRule="auto"/>
        <w:rPr>
          <w:rFonts w:eastAsiaTheme="minorEastAsia"/>
          <w:b/>
          <w:szCs w:val="21"/>
        </w:rPr>
      </w:pPr>
      <w:r w:rsidRPr="00F6048D">
        <w:rPr>
          <w:rFonts w:eastAsiaTheme="minorEastAsia"/>
          <w:b/>
          <w:bCs/>
          <w:kern w:val="0"/>
          <w:szCs w:val="21"/>
        </w:rPr>
        <w:t>7.4.7.4</w:t>
      </w:r>
      <w:r w:rsidRPr="00F6048D">
        <w:rPr>
          <w:rFonts w:eastAsiaTheme="minorEastAsia"/>
          <w:b/>
          <w:szCs w:val="21"/>
        </w:rPr>
        <w:t>买入返售金融资产</w:t>
      </w:r>
    </w:p>
    <w:p w:rsidR="001A59F9" w:rsidRPr="00F6048D" w:rsidRDefault="001A59F9" w:rsidP="009925EC">
      <w:pPr>
        <w:spacing w:line="360" w:lineRule="auto"/>
        <w:rPr>
          <w:b/>
          <w:bCs/>
          <w:kern w:val="0"/>
          <w:szCs w:val="21"/>
        </w:rPr>
      </w:pPr>
      <w:r w:rsidRPr="00F6048D">
        <w:rPr>
          <w:rFonts w:eastAsiaTheme="minorEastAsia"/>
          <w:b/>
          <w:bCs/>
          <w:kern w:val="0"/>
          <w:szCs w:val="21"/>
        </w:rPr>
        <w:t>7.4.7.4.1</w:t>
      </w:r>
      <w:r w:rsidRPr="00F6048D">
        <w:rPr>
          <w:rFonts w:eastAsiaTheme="minorEastAsia"/>
          <w:b/>
          <w:szCs w:val="21"/>
        </w:rPr>
        <w:t>各项买入返售金融资产期末余额</w:t>
      </w:r>
    </w:p>
    <w:p w:rsidR="001A59F9" w:rsidRPr="00F6048D" w:rsidRDefault="00004695"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无余额。</w:t>
      </w:r>
    </w:p>
    <w:p w:rsidR="001A59F9" w:rsidRPr="00F6048D" w:rsidRDefault="001A59F9" w:rsidP="009925EC">
      <w:pPr>
        <w:spacing w:line="360" w:lineRule="auto"/>
        <w:rPr>
          <w:b/>
          <w:bCs/>
          <w:kern w:val="0"/>
          <w:szCs w:val="21"/>
        </w:rPr>
      </w:pPr>
      <w:r w:rsidRPr="00F6048D">
        <w:rPr>
          <w:rFonts w:eastAsiaTheme="minorEastAsia"/>
          <w:b/>
          <w:bCs/>
          <w:kern w:val="0"/>
          <w:szCs w:val="21"/>
        </w:rPr>
        <w:t>7.4.7.4.2</w:t>
      </w:r>
      <w:r w:rsidRPr="00F6048D">
        <w:rPr>
          <w:rFonts w:eastAsiaTheme="minorEastAsia"/>
          <w:b/>
          <w:szCs w:val="21"/>
        </w:rPr>
        <w:t>期末买断式逆回购交易中取得的债券</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无余额。</w:t>
      </w:r>
    </w:p>
    <w:p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7.4.7.5 </w:t>
      </w:r>
      <w:r w:rsidRPr="00F6048D">
        <w:rPr>
          <w:rFonts w:eastAsiaTheme="minorEastAsia"/>
          <w:b/>
          <w:szCs w:val="21"/>
        </w:rPr>
        <w:t>其他资产</w:t>
      </w:r>
    </w:p>
    <w:p w:rsidR="00747CE2" w:rsidRPr="00F6048D" w:rsidRDefault="00747CE2" w:rsidP="00747CE2">
      <w:pPr>
        <w:adjustRightInd w:val="0"/>
        <w:snapToGrid w:val="0"/>
        <w:spacing w:line="360" w:lineRule="auto"/>
        <w:ind w:firstLineChars="200" w:firstLine="420"/>
        <w:jc w:val="left"/>
        <w:rPr>
          <w:rFonts w:eastAsiaTheme="minorEastAsia"/>
          <w:szCs w:val="21"/>
        </w:rPr>
      </w:pPr>
      <w:r w:rsidRPr="00F6048D">
        <w:rPr>
          <w:rFonts w:eastAsiaTheme="minorEastAsia"/>
          <w:szCs w:val="21"/>
        </w:rPr>
        <w:t>无余额。</w:t>
      </w:r>
    </w:p>
    <w:p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7.4.7.6 </w:t>
      </w:r>
      <w:r w:rsidRPr="00F6048D">
        <w:rPr>
          <w:rFonts w:eastAsiaTheme="minorEastAsia"/>
          <w:b/>
          <w:szCs w:val="21"/>
        </w:rPr>
        <w:t>其他负债</w:t>
      </w:r>
    </w:p>
    <w:p w:rsidR="00747CE2" w:rsidRPr="00F6048D" w:rsidRDefault="00747CE2" w:rsidP="00747CE2">
      <w:pPr>
        <w:spacing w:line="360" w:lineRule="auto"/>
        <w:jc w:val="right"/>
        <w:rPr>
          <w:rFonts w:eastAsiaTheme="minorEastAsia"/>
          <w:szCs w:val="21"/>
        </w:rPr>
      </w:pPr>
      <w:r w:rsidRPr="00F6048D">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BF0880" w:rsidRPr="00F6048D" w:rsidTr="00DE1D7E">
        <w:trPr>
          <w:trHeight w:val="330"/>
        </w:trPr>
        <w:tc>
          <w:tcPr>
            <w:tcW w:w="2715" w:type="dxa"/>
            <w:vAlign w:val="center"/>
          </w:tcPr>
          <w:p w:rsidR="00747CE2" w:rsidRPr="00F6048D" w:rsidRDefault="00747CE2" w:rsidP="00DE1D7E">
            <w:pPr>
              <w:spacing w:line="360" w:lineRule="auto"/>
              <w:jc w:val="center"/>
              <w:rPr>
                <w:rFonts w:eastAsiaTheme="minorEastAsia"/>
                <w:szCs w:val="21"/>
              </w:rPr>
            </w:pPr>
            <w:r w:rsidRPr="00F6048D">
              <w:rPr>
                <w:rFonts w:eastAsiaTheme="minorEastAsia"/>
                <w:szCs w:val="21"/>
              </w:rPr>
              <w:t>项目</w:t>
            </w:r>
          </w:p>
        </w:tc>
        <w:tc>
          <w:tcPr>
            <w:tcW w:w="3150" w:type="dxa"/>
            <w:vAlign w:val="center"/>
          </w:tcPr>
          <w:p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本期末</w:t>
            </w:r>
          </w:p>
          <w:p w:rsidR="00747CE2" w:rsidRPr="00F6048D" w:rsidRDefault="00747CE2" w:rsidP="00DE1D7E">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50" w:type="dxa"/>
            <w:vAlign w:val="center"/>
          </w:tcPr>
          <w:p w:rsidR="00747CE2" w:rsidRPr="00F6048D" w:rsidRDefault="00747CE2" w:rsidP="00DE1D7E">
            <w:pPr>
              <w:spacing w:line="360" w:lineRule="auto"/>
              <w:jc w:val="center"/>
              <w:rPr>
                <w:rFonts w:eastAsiaTheme="minorEastAsia"/>
                <w:kern w:val="0"/>
                <w:szCs w:val="21"/>
              </w:rPr>
            </w:pPr>
            <w:r w:rsidRPr="00F6048D">
              <w:rPr>
                <w:rFonts w:eastAsiaTheme="minorEastAsia"/>
                <w:kern w:val="0"/>
                <w:szCs w:val="21"/>
              </w:rPr>
              <w:t>上年度末</w:t>
            </w:r>
          </w:p>
          <w:p w:rsidR="00747CE2" w:rsidRPr="00F6048D" w:rsidRDefault="00747CE2" w:rsidP="00DE1D7E">
            <w:pPr>
              <w:spacing w:line="360" w:lineRule="auto"/>
              <w:jc w:val="center"/>
              <w:rPr>
                <w:rFonts w:eastAsiaTheme="minorEastAsia"/>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DE1D7E">
        <w:trPr>
          <w:trHeight w:val="325"/>
        </w:trPr>
        <w:tc>
          <w:tcPr>
            <w:tcW w:w="2715" w:type="dxa"/>
            <w:vAlign w:val="center"/>
          </w:tcPr>
          <w:p w:rsidR="00747CE2" w:rsidRPr="00F6048D" w:rsidRDefault="00747CE2" w:rsidP="00DE1D7E">
            <w:pPr>
              <w:spacing w:line="360" w:lineRule="auto"/>
              <w:rPr>
                <w:rFonts w:eastAsiaTheme="minorEastAsia"/>
                <w:szCs w:val="21"/>
              </w:rPr>
            </w:pPr>
            <w:r w:rsidRPr="00F6048D">
              <w:rPr>
                <w:rFonts w:eastAsiaTheme="minorEastAsia"/>
                <w:szCs w:val="21"/>
              </w:rPr>
              <w:t>应付券商交易单元保证金</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rsidTr="00DE1D7E">
        <w:trPr>
          <w:trHeight w:val="325"/>
        </w:trPr>
        <w:tc>
          <w:tcPr>
            <w:tcW w:w="2715" w:type="dxa"/>
            <w:vAlign w:val="center"/>
          </w:tcPr>
          <w:p w:rsidR="00747CE2" w:rsidRPr="00F6048D" w:rsidRDefault="00747CE2" w:rsidP="00DE1D7E">
            <w:pPr>
              <w:spacing w:line="360" w:lineRule="auto"/>
              <w:rPr>
                <w:rFonts w:eastAsiaTheme="minorEastAsia"/>
                <w:szCs w:val="21"/>
              </w:rPr>
            </w:pPr>
            <w:r w:rsidRPr="00F6048D">
              <w:rPr>
                <w:rFonts w:eastAsiaTheme="minorEastAsia"/>
                <w:szCs w:val="21"/>
              </w:rPr>
              <w:lastRenderedPageBreak/>
              <w:t>应付赎回费</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rFonts w:eastAsiaTheme="minorEastAsia"/>
                <w:szCs w:val="21"/>
              </w:rPr>
              <w:t>-</w:t>
            </w:r>
          </w:p>
        </w:tc>
      </w:tr>
      <w:tr w:rsidR="00BF0880" w:rsidRPr="00F6048D" w:rsidTr="00DE1D7E">
        <w:trPr>
          <w:trHeight w:val="325"/>
        </w:trPr>
        <w:tc>
          <w:tcPr>
            <w:tcW w:w="2715" w:type="dxa"/>
            <w:vAlign w:val="center"/>
          </w:tcPr>
          <w:p w:rsidR="00747CE2" w:rsidRPr="00F6048D" w:rsidRDefault="00747CE2" w:rsidP="00DE1D7E">
            <w:pPr>
              <w:spacing w:line="360" w:lineRule="auto"/>
              <w:rPr>
                <w:rFonts w:eastAsiaTheme="minorEastAsia"/>
                <w:szCs w:val="21"/>
              </w:rPr>
            </w:pPr>
            <w:r w:rsidRPr="00F6048D">
              <w:rPr>
                <w:szCs w:val="21"/>
              </w:rPr>
              <w:t>应付证券出借违约金</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szCs w:val="21"/>
              </w:rPr>
              <w:t>-</w:t>
            </w:r>
          </w:p>
        </w:tc>
        <w:tc>
          <w:tcPr>
            <w:tcW w:w="3150" w:type="dxa"/>
            <w:vAlign w:val="center"/>
          </w:tcPr>
          <w:p w:rsidR="00747CE2" w:rsidRPr="00F6048D" w:rsidRDefault="00747CE2" w:rsidP="00DE1D7E">
            <w:pPr>
              <w:spacing w:line="360" w:lineRule="auto"/>
              <w:jc w:val="right"/>
              <w:rPr>
                <w:rFonts w:eastAsiaTheme="minorEastAsia"/>
                <w:szCs w:val="21"/>
              </w:rPr>
            </w:pPr>
            <w:r w:rsidRPr="00F6048D">
              <w:rPr>
                <w:szCs w:val="21"/>
              </w:rPr>
              <w:t>-</w:t>
            </w:r>
          </w:p>
        </w:tc>
      </w:tr>
      <w:tr w:rsidR="00BF0880" w:rsidRPr="00F6048D" w:rsidTr="00DE1D7E">
        <w:trPr>
          <w:trHeight w:val="325"/>
        </w:trPr>
        <w:tc>
          <w:tcPr>
            <w:tcW w:w="2715" w:type="dxa"/>
            <w:vAlign w:val="bottom"/>
          </w:tcPr>
          <w:p w:rsidR="00747CE2" w:rsidRPr="00F6048D" w:rsidRDefault="00747CE2" w:rsidP="00DE1D7E">
            <w:pPr>
              <w:spacing w:line="360" w:lineRule="auto"/>
              <w:rPr>
                <w:szCs w:val="21"/>
              </w:rPr>
            </w:pPr>
            <w:r w:rsidRPr="00F6048D">
              <w:rPr>
                <w:rFonts w:ascii="宋体" w:hAnsi="宋体" w:hint="eastAsia"/>
                <w:szCs w:val="21"/>
              </w:rPr>
              <w:t>应付交易费用</w:t>
            </w:r>
          </w:p>
        </w:tc>
        <w:tc>
          <w:tcPr>
            <w:tcW w:w="3150" w:type="dxa"/>
            <w:vAlign w:val="center"/>
          </w:tcPr>
          <w:p w:rsidR="00747CE2" w:rsidRPr="00F6048D" w:rsidRDefault="00747CE2" w:rsidP="00DE1D7E">
            <w:pPr>
              <w:spacing w:line="360" w:lineRule="auto"/>
              <w:jc w:val="right"/>
              <w:rPr>
                <w:szCs w:val="21"/>
              </w:rPr>
            </w:pPr>
            <w:r w:rsidRPr="00F6048D">
              <w:rPr>
                <w:kern w:val="0"/>
                <w:szCs w:val="21"/>
              </w:rPr>
              <w:t>-</w:t>
            </w:r>
          </w:p>
        </w:tc>
        <w:tc>
          <w:tcPr>
            <w:tcW w:w="3150" w:type="dxa"/>
            <w:vAlign w:val="center"/>
          </w:tcPr>
          <w:p w:rsidR="00747CE2" w:rsidRPr="00F6048D" w:rsidRDefault="00747CE2" w:rsidP="00DE1D7E">
            <w:pPr>
              <w:spacing w:line="360" w:lineRule="auto"/>
              <w:jc w:val="right"/>
              <w:rPr>
                <w:szCs w:val="21"/>
              </w:rPr>
            </w:pPr>
            <w:r w:rsidRPr="00F6048D">
              <w:rPr>
                <w:szCs w:val="21"/>
              </w:rPr>
              <w:t>-</w:t>
            </w:r>
          </w:p>
        </w:tc>
      </w:tr>
      <w:tr w:rsidR="00BF0880" w:rsidRPr="00F6048D" w:rsidTr="00DE1D7E">
        <w:trPr>
          <w:trHeight w:val="325"/>
        </w:trPr>
        <w:tc>
          <w:tcPr>
            <w:tcW w:w="2715" w:type="dxa"/>
            <w:vAlign w:val="bottom"/>
          </w:tcPr>
          <w:p w:rsidR="00747CE2" w:rsidRPr="00F6048D" w:rsidRDefault="00747CE2" w:rsidP="00DE1D7E">
            <w:pPr>
              <w:spacing w:line="360" w:lineRule="auto"/>
              <w:rPr>
                <w:szCs w:val="21"/>
              </w:rPr>
            </w:pPr>
            <w:r w:rsidRPr="00F6048D">
              <w:rPr>
                <w:rFonts w:ascii="宋体" w:hAnsi="宋体" w:hint="eastAsia"/>
                <w:szCs w:val="21"/>
              </w:rPr>
              <w:t>其中：交易所市场</w:t>
            </w:r>
          </w:p>
        </w:tc>
        <w:tc>
          <w:tcPr>
            <w:tcW w:w="3150" w:type="dxa"/>
            <w:vAlign w:val="center"/>
          </w:tcPr>
          <w:p w:rsidR="00747CE2" w:rsidRPr="00F6048D" w:rsidRDefault="00747CE2" w:rsidP="00DE1D7E">
            <w:pPr>
              <w:spacing w:line="360" w:lineRule="auto"/>
              <w:jc w:val="right"/>
              <w:rPr>
                <w:szCs w:val="21"/>
              </w:rPr>
            </w:pPr>
            <w:r w:rsidRPr="00F6048D">
              <w:rPr>
                <w:kern w:val="0"/>
                <w:szCs w:val="21"/>
              </w:rPr>
              <w:t>-</w:t>
            </w:r>
          </w:p>
        </w:tc>
        <w:tc>
          <w:tcPr>
            <w:tcW w:w="3150" w:type="dxa"/>
            <w:vAlign w:val="center"/>
          </w:tcPr>
          <w:p w:rsidR="00747CE2" w:rsidRPr="00F6048D" w:rsidRDefault="00747CE2" w:rsidP="00DE1D7E">
            <w:pPr>
              <w:spacing w:line="360" w:lineRule="auto"/>
              <w:jc w:val="right"/>
              <w:rPr>
                <w:szCs w:val="21"/>
              </w:rPr>
            </w:pPr>
            <w:r w:rsidRPr="00F6048D">
              <w:rPr>
                <w:szCs w:val="21"/>
              </w:rPr>
              <w:t>-</w:t>
            </w:r>
          </w:p>
        </w:tc>
      </w:tr>
      <w:tr w:rsidR="00BF0880" w:rsidRPr="00F6048D" w:rsidTr="00DE1D7E">
        <w:trPr>
          <w:trHeight w:val="325"/>
        </w:trPr>
        <w:tc>
          <w:tcPr>
            <w:tcW w:w="2715" w:type="dxa"/>
            <w:vAlign w:val="bottom"/>
          </w:tcPr>
          <w:p w:rsidR="00747CE2" w:rsidRPr="00F6048D" w:rsidRDefault="00747CE2" w:rsidP="00DE1D7E">
            <w:pPr>
              <w:spacing w:line="360" w:lineRule="auto"/>
              <w:rPr>
                <w:szCs w:val="21"/>
              </w:rPr>
            </w:pPr>
            <w:r w:rsidRPr="00F6048D">
              <w:rPr>
                <w:rFonts w:ascii="宋体" w:hAnsi="宋体"/>
                <w:szCs w:val="21"/>
              </w:rPr>
              <w:t xml:space="preserve">      </w:t>
            </w:r>
            <w:r w:rsidRPr="00F6048D">
              <w:rPr>
                <w:rFonts w:ascii="宋体" w:hAnsi="宋体" w:hint="eastAsia"/>
                <w:szCs w:val="21"/>
              </w:rPr>
              <w:t>银行间市场</w:t>
            </w:r>
          </w:p>
        </w:tc>
        <w:tc>
          <w:tcPr>
            <w:tcW w:w="3150" w:type="dxa"/>
            <w:vAlign w:val="center"/>
          </w:tcPr>
          <w:p w:rsidR="00747CE2" w:rsidRPr="00F6048D" w:rsidRDefault="00747CE2" w:rsidP="00DE1D7E">
            <w:pPr>
              <w:spacing w:line="360" w:lineRule="auto"/>
              <w:jc w:val="right"/>
              <w:rPr>
                <w:szCs w:val="21"/>
              </w:rPr>
            </w:pPr>
            <w:r w:rsidRPr="00F6048D">
              <w:rPr>
                <w:kern w:val="0"/>
                <w:szCs w:val="21"/>
              </w:rPr>
              <w:t>-</w:t>
            </w:r>
          </w:p>
        </w:tc>
        <w:tc>
          <w:tcPr>
            <w:tcW w:w="3150" w:type="dxa"/>
            <w:vAlign w:val="center"/>
          </w:tcPr>
          <w:p w:rsidR="00747CE2" w:rsidRPr="00F6048D" w:rsidRDefault="00747CE2" w:rsidP="00DE1D7E">
            <w:pPr>
              <w:spacing w:line="360" w:lineRule="auto"/>
              <w:jc w:val="right"/>
              <w:rPr>
                <w:szCs w:val="21"/>
              </w:rPr>
            </w:pPr>
            <w:r w:rsidRPr="00F6048D">
              <w:rPr>
                <w:szCs w:val="21"/>
              </w:rPr>
              <w:t>-</w:t>
            </w:r>
          </w:p>
        </w:tc>
      </w:tr>
      <w:tr w:rsidR="00BF0880" w:rsidRPr="00F6048D" w:rsidTr="00DE1D7E">
        <w:trPr>
          <w:trHeight w:val="325"/>
        </w:trPr>
        <w:tc>
          <w:tcPr>
            <w:tcW w:w="2715" w:type="dxa"/>
            <w:vAlign w:val="bottom"/>
          </w:tcPr>
          <w:p w:rsidR="00747CE2" w:rsidRPr="00F6048D" w:rsidRDefault="00747CE2" w:rsidP="00DE1D7E">
            <w:pPr>
              <w:spacing w:line="360" w:lineRule="auto"/>
              <w:rPr>
                <w:szCs w:val="21"/>
              </w:rPr>
            </w:pPr>
            <w:r w:rsidRPr="00F6048D">
              <w:rPr>
                <w:rFonts w:ascii="宋体" w:hAnsi="宋体" w:hint="eastAsia"/>
                <w:szCs w:val="21"/>
              </w:rPr>
              <w:t>应付利息</w:t>
            </w:r>
          </w:p>
        </w:tc>
        <w:tc>
          <w:tcPr>
            <w:tcW w:w="3150" w:type="dxa"/>
            <w:vAlign w:val="center"/>
          </w:tcPr>
          <w:p w:rsidR="00747CE2" w:rsidRPr="00F6048D" w:rsidRDefault="00747CE2" w:rsidP="00DE1D7E">
            <w:pPr>
              <w:spacing w:line="360" w:lineRule="auto"/>
              <w:jc w:val="right"/>
              <w:rPr>
                <w:szCs w:val="21"/>
              </w:rPr>
            </w:pPr>
            <w:r w:rsidRPr="00F6048D">
              <w:rPr>
                <w:kern w:val="0"/>
                <w:szCs w:val="21"/>
              </w:rPr>
              <w:t>-</w:t>
            </w:r>
          </w:p>
        </w:tc>
        <w:tc>
          <w:tcPr>
            <w:tcW w:w="3150" w:type="dxa"/>
            <w:vAlign w:val="center"/>
          </w:tcPr>
          <w:p w:rsidR="00747CE2" w:rsidRPr="00F6048D" w:rsidRDefault="00747CE2" w:rsidP="00DE1D7E">
            <w:pPr>
              <w:spacing w:line="360" w:lineRule="auto"/>
              <w:jc w:val="right"/>
              <w:rPr>
                <w:szCs w:val="21"/>
              </w:rPr>
            </w:pPr>
            <w:r w:rsidRPr="00F6048D">
              <w:rPr>
                <w:szCs w:val="21"/>
              </w:rPr>
              <w:t>-</w:t>
            </w:r>
          </w:p>
        </w:tc>
      </w:tr>
      <w:tr w:rsidR="00330DCB">
        <w:tc>
          <w:tcPr>
            <w:tcW w:w="2715" w:type="dxa"/>
            <w:vAlign w:val="center"/>
          </w:tcPr>
          <w:p w:rsidR="00330DCB" w:rsidRDefault="00AE7F4B">
            <w:pPr>
              <w:jc w:val="left"/>
            </w:pPr>
            <w:r>
              <w:rPr>
                <w:rFonts w:eastAsiaTheme="minorEastAsia"/>
                <w:szCs w:val="21"/>
              </w:rPr>
              <w:t>其他应付款</w:t>
            </w:r>
          </w:p>
        </w:tc>
        <w:tc>
          <w:tcPr>
            <w:tcW w:w="3150" w:type="dxa"/>
            <w:vAlign w:val="center"/>
          </w:tcPr>
          <w:p w:rsidR="00330DCB" w:rsidRDefault="00AE7F4B">
            <w:pPr>
              <w:jc w:val="right"/>
            </w:pPr>
            <w:r>
              <w:rPr>
                <w:rFonts w:eastAsiaTheme="minorEastAsia"/>
                <w:szCs w:val="21"/>
              </w:rPr>
              <w:t>20.00</w:t>
            </w:r>
          </w:p>
        </w:tc>
        <w:tc>
          <w:tcPr>
            <w:tcW w:w="3150" w:type="dxa"/>
            <w:vAlign w:val="center"/>
          </w:tcPr>
          <w:p w:rsidR="00330DCB" w:rsidRDefault="00AE7F4B">
            <w:pPr>
              <w:jc w:val="right"/>
            </w:pPr>
            <w:r>
              <w:rPr>
                <w:rFonts w:eastAsiaTheme="minorEastAsia"/>
                <w:szCs w:val="21"/>
              </w:rPr>
              <w:t>-</w:t>
            </w:r>
          </w:p>
        </w:tc>
      </w:tr>
      <w:tr w:rsidR="00330DCB">
        <w:tc>
          <w:tcPr>
            <w:tcW w:w="2715" w:type="dxa"/>
            <w:vAlign w:val="center"/>
          </w:tcPr>
          <w:p w:rsidR="00330DCB" w:rsidRDefault="00AE7F4B">
            <w:pPr>
              <w:jc w:val="left"/>
            </w:pPr>
            <w:r>
              <w:rPr>
                <w:rFonts w:eastAsiaTheme="minorEastAsia"/>
                <w:szCs w:val="21"/>
              </w:rPr>
              <w:t>预提费用</w:t>
            </w:r>
          </w:p>
        </w:tc>
        <w:tc>
          <w:tcPr>
            <w:tcW w:w="3150" w:type="dxa"/>
            <w:vAlign w:val="center"/>
          </w:tcPr>
          <w:p w:rsidR="00330DCB" w:rsidRDefault="00AE7F4B">
            <w:pPr>
              <w:jc w:val="right"/>
            </w:pPr>
            <w:r>
              <w:rPr>
                <w:rFonts w:eastAsiaTheme="minorEastAsia"/>
                <w:szCs w:val="21"/>
              </w:rPr>
              <w:t>110,000.00</w:t>
            </w:r>
          </w:p>
        </w:tc>
        <w:tc>
          <w:tcPr>
            <w:tcW w:w="3150" w:type="dxa"/>
            <w:vAlign w:val="center"/>
          </w:tcPr>
          <w:p w:rsidR="00330DCB" w:rsidRDefault="00AE7F4B">
            <w:pPr>
              <w:jc w:val="right"/>
            </w:pPr>
            <w:r>
              <w:rPr>
                <w:rFonts w:eastAsiaTheme="minorEastAsia"/>
                <w:szCs w:val="21"/>
              </w:rPr>
              <w:t>1,192.40</w:t>
            </w:r>
          </w:p>
        </w:tc>
      </w:tr>
      <w:tr w:rsidR="00BF0880" w:rsidRPr="00F6048D" w:rsidTr="00DE1D7E">
        <w:trPr>
          <w:trHeight w:val="325"/>
        </w:trPr>
        <w:tc>
          <w:tcPr>
            <w:tcW w:w="2715" w:type="dxa"/>
            <w:vAlign w:val="center"/>
          </w:tcPr>
          <w:p w:rsidR="00747CE2" w:rsidRPr="00F6048D" w:rsidRDefault="00747CE2" w:rsidP="00DE1D7E">
            <w:pPr>
              <w:spacing w:line="360" w:lineRule="auto"/>
              <w:rPr>
                <w:rFonts w:eastAsiaTheme="minorEastAsia"/>
                <w:szCs w:val="21"/>
              </w:rPr>
            </w:pPr>
            <w:r w:rsidRPr="00F6048D">
              <w:rPr>
                <w:rFonts w:eastAsiaTheme="minorEastAsia"/>
                <w:szCs w:val="21"/>
              </w:rPr>
              <w:t>合计</w:t>
            </w:r>
          </w:p>
        </w:tc>
        <w:tc>
          <w:tcPr>
            <w:tcW w:w="3150" w:type="dxa"/>
            <w:vAlign w:val="bottom"/>
          </w:tcPr>
          <w:p w:rsidR="00747CE2" w:rsidRPr="00F6048D" w:rsidRDefault="00747CE2" w:rsidP="00DE1D7E">
            <w:pPr>
              <w:spacing w:line="360" w:lineRule="auto"/>
              <w:jc w:val="right"/>
              <w:rPr>
                <w:rFonts w:eastAsiaTheme="minorEastAsia"/>
                <w:szCs w:val="21"/>
              </w:rPr>
            </w:pPr>
            <w:r w:rsidRPr="00F6048D">
              <w:rPr>
                <w:rFonts w:eastAsiaTheme="minorEastAsia"/>
                <w:szCs w:val="21"/>
              </w:rPr>
              <w:t>110,020.00</w:t>
            </w:r>
          </w:p>
        </w:tc>
        <w:tc>
          <w:tcPr>
            <w:tcW w:w="3150" w:type="dxa"/>
            <w:vAlign w:val="bottom"/>
          </w:tcPr>
          <w:p w:rsidR="00747CE2" w:rsidRPr="00F6048D" w:rsidRDefault="00747CE2" w:rsidP="00DE1D7E">
            <w:pPr>
              <w:spacing w:line="360" w:lineRule="auto"/>
              <w:jc w:val="right"/>
              <w:rPr>
                <w:rFonts w:eastAsiaTheme="minorEastAsia"/>
                <w:szCs w:val="21"/>
              </w:rPr>
            </w:pPr>
            <w:r w:rsidRPr="00F6048D">
              <w:rPr>
                <w:rFonts w:eastAsiaTheme="minorEastAsia"/>
                <w:szCs w:val="21"/>
              </w:rPr>
              <w:t>1,192.40</w:t>
            </w:r>
          </w:p>
        </w:tc>
      </w:tr>
    </w:tbl>
    <w:p w:rsidR="001A59F9" w:rsidRPr="00F6048D" w:rsidRDefault="001A59F9" w:rsidP="00747CE2">
      <w:pPr>
        <w:spacing w:beforeLines="100" w:before="312" w:line="360" w:lineRule="auto"/>
        <w:rPr>
          <w:rFonts w:eastAsiaTheme="minorEastAsia"/>
          <w:b/>
          <w:szCs w:val="21"/>
        </w:rPr>
      </w:pPr>
      <w:r w:rsidRPr="00F6048D">
        <w:rPr>
          <w:rFonts w:eastAsiaTheme="minorEastAsia"/>
          <w:b/>
          <w:bCs/>
          <w:kern w:val="0"/>
          <w:szCs w:val="21"/>
        </w:rPr>
        <w:t>7.4.7.7</w:t>
      </w:r>
      <w:r w:rsidRPr="00F6048D">
        <w:rPr>
          <w:rFonts w:eastAsiaTheme="minorEastAsia"/>
          <w:b/>
          <w:szCs w:val="21"/>
        </w:rPr>
        <w:t>实收基金</w:t>
      </w:r>
    </w:p>
    <w:p w:rsidR="0052004A" w:rsidRPr="00F6048D" w:rsidRDefault="0052004A" w:rsidP="0052004A">
      <w:pPr>
        <w:adjustRightInd w:val="0"/>
        <w:snapToGrid w:val="0"/>
        <w:spacing w:line="360" w:lineRule="auto"/>
        <w:rPr>
          <w:rFonts w:eastAsiaTheme="minorEastAsia"/>
          <w:b/>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p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rsidTr="002C462F">
        <w:trPr>
          <w:jc w:val="center"/>
        </w:trPr>
        <w:tc>
          <w:tcPr>
            <w:tcW w:w="3120" w:type="dxa"/>
            <w:vMerge w:val="restart"/>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rsidR="0052004A" w:rsidRPr="00F6048D" w:rsidRDefault="0052004A" w:rsidP="002C462F">
            <w:pPr>
              <w:spacing w:line="360" w:lineRule="auto"/>
              <w:jc w:val="center"/>
              <w:rPr>
                <w:rFonts w:eastAsiaTheme="minorEastAsia"/>
                <w:szCs w:val="21"/>
              </w:rPr>
            </w:pPr>
            <w:r w:rsidRPr="00F6048D">
              <w:rPr>
                <w:rFonts w:eastAsiaTheme="minorEastAsia"/>
                <w:szCs w:val="21"/>
              </w:rPr>
              <w:t>本期</w:t>
            </w:r>
          </w:p>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2C462F">
        <w:trPr>
          <w:jc w:val="center"/>
        </w:trPr>
        <w:tc>
          <w:tcPr>
            <w:tcW w:w="3120" w:type="dxa"/>
            <w:vMerge/>
            <w:vAlign w:val="center"/>
          </w:tcPr>
          <w:p w:rsidR="0052004A" w:rsidRPr="00F6048D" w:rsidRDefault="0052004A" w:rsidP="002C462F">
            <w:pPr>
              <w:widowControl/>
              <w:spacing w:line="360" w:lineRule="auto"/>
              <w:jc w:val="left"/>
              <w:rPr>
                <w:rFonts w:eastAsiaTheme="minorEastAsia"/>
                <w:szCs w:val="21"/>
              </w:rPr>
            </w:pP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15,056,216.44</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15,056,216.44</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本期申购</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1,518,321.00</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1,518,321.00</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-282,941.66</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-282,941.66</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16,291,595.78</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16,291,595.78</w:t>
            </w:r>
          </w:p>
        </w:tc>
      </w:tr>
    </w:tbl>
    <w:p w:rsidR="0052004A" w:rsidRPr="00F6048D" w:rsidRDefault="0052004A" w:rsidP="0052004A">
      <w:pPr>
        <w:adjustRightInd w:val="0"/>
        <w:snapToGrid w:val="0"/>
        <w:spacing w:line="360" w:lineRule="auto"/>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p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rsidTr="002C462F">
        <w:trPr>
          <w:jc w:val="center"/>
        </w:trPr>
        <w:tc>
          <w:tcPr>
            <w:tcW w:w="3120" w:type="dxa"/>
            <w:vMerge w:val="restart"/>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本期</w:t>
            </w:r>
          </w:p>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2C462F">
        <w:trPr>
          <w:jc w:val="center"/>
        </w:trPr>
        <w:tc>
          <w:tcPr>
            <w:tcW w:w="3120" w:type="dxa"/>
            <w:vMerge/>
            <w:vAlign w:val="center"/>
          </w:tcPr>
          <w:p w:rsidR="0052004A" w:rsidRPr="00F6048D" w:rsidRDefault="0052004A" w:rsidP="002C462F">
            <w:pPr>
              <w:widowControl/>
              <w:spacing w:line="360" w:lineRule="auto"/>
              <w:jc w:val="left"/>
              <w:rPr>
                <w:rFonts w:eastAsiaTheme="minorEastAsia"/>
                <w:szCs w:val="21"/>
              </w:rPr>
            </w:pP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1,220.05</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1,220.05</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本期申购</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9,307,984.40</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9,307,984.40</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-7,668,100.72</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-7,668,100.72</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1,641,103.73</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1,641,103.73</w:t>
            </w:r>
          </w:p>
        </w:tc>
      </w:tr>
    </w:tbl>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申购含转换入份额；赎回含转换出份额。</w:t>
      </w:r>
    </w:p>
    <w:p w:rsidR="00330DCB" w:rsidRDefault="00330DCB">
      <w:pPr>
        <w:tabs>
          <w:tab w:val="left" w:pos="426"/>
        </w:tabs>
        <w:spacing w:line="360" w:lineRule="auto"/>
        <w:ind w:firstLineChars="200" w:firstLine="420"/>
        <w:jc w:val="left"/>
        <w:rPr>
          <w:rFonts w:eastAsiaTheme="minorEastAsia"/>
          <w:kern w:val="0"/>
          <w:szCs w:val="21"/>
        </w:rPr>
      </w:pPr>
    </w:p>
    <w:p w:rsidR="001A59F9" w:rsidRPr="00F6048D" w:rsidRDefault="0052004A"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lastRenderedPageBreak/>
        <w:t>2.</w:t>
      </w:r>
      <w:r w:rsidRPr="00F6048D">
        <w:rPr>
          <w:rFonts w:eastAsiaTheme="minorEastAsia"/>
          <w:kern w:val="0"/>
          <w:szCs w:val="21"/>
        </w:rPr>
        <w:t>本基金自</w:t>
      </w: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26</w:t>
      </w:r>
      <w:r w:rsidRPr="00F6048D">
        <w:rPr>
          <w:rFonts w:eastAsiaTheme="minorEastAsia"/>
          <w:kern w:val="0"/>
          <w:szCs w:val="21"/>
        </w:rPr>
        <w:t>日至</w:t>
      </w: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26</w:t>
      </w:r>
      <w:r w:rsidRPr="00F6048D">
        <w:rPr>
          <w:rFonts w:eastAsiaTheme="minorEastAsia"/>
          <w:kern w:val="0"/>
          <w:szCs w:val="21"/>
        </w:rPr>
        <w:t>日止期间公开发售，共募集有效净认购资金人民币</w:t>
      </w:r>
      <w:r w:rsidRPr="00F6048D">
        <w:rPr>
          <w:rFonts w:eastAsiaTheme="minorEastAsia"/>
          <w:kern w:val="0"/>
          <w:szCs w:val="21"/>
        </w:rPr>
        <w:t>15,056,758.91</w:t>
      </w:r>
      <w:r w:rsidRPr="00F6048D">
        <w:rPr>
          <w:rFonts w:eastAsiaTheme="minorEastAsia"/>
          <w:kern w:val="0"/>
          <w:szCs w:val="21"/>
        </w:rPr>
        <w:t>元，折合为</w:t>
      </w:r>
      <w:r w:rsidRPr="00F6048D">
        <w:rPr>
          <w:rFonts w:eastAsiaTheme="minorEastAsia"/>
          <w:kern w:val="0"/>
          <w:szCs w:val="21"/>
        </w:rPr>
        <w:t>15,056,758.91</w:t>
      </w:r>
      <w:r w:rsidRPr="00F6048D">
        <w:rPr>
          <w:rFonts w:eastAsiaTheme="minorEastAsia"/>
          <w:kern w:val="0"/>
          <w:szCs w:val="21"/>
        </w:rPr>
        <w:t>份基金份额</w:t>
      </w:r>
      <w:r w:rsidRPr="00F6048D">
        <w:rPr>
          <w:rFonts w:eastAsiaTheme="minorEastAsia"/>
          <w:kern w:val="0"/>
          <w:szCs w:val="21"/>
        </w:rPr>
        <w:t>(</w:t>
      </w:r>
      <w:r w:rsidRPr="00F6048D">
        <w:rPr>
          <w:rFonts w:eastAsiaTheme="minorEastAsia"/>
          <w:kern w:val="0"/>
          <w:szCs w:val="21"/>
        </w:rPr>
        <w:t>其中</w:t>
      </w:r>
      <w:r w:rsidRPr="00F6048D">
        <w:rPr>
          <w:rFonts w:eastAsiaTheme="minorEastAsia"/>
          <w:kern w:val="0"/>
          <w:szCs w:val="21"/>
        </w:rPr>
        <w:t>A</w:t>
      </w:r>
      <w:r w:rsidRPr="00F6048D">
        <w:rPr>
          <w:rFonts w:eastAsiaTheme="minorEastAsia"/>
          <w:kern w:val="0"/>
          <w:szCs w:val="21"/>
        </w:rPr>
        <w:t>类基金份额</w:t>
      </w:r>
      <w:r w:rsidRPr="00F6048D">
        <w:rPr>
          <w:rFonts w:eastAsiaTheme="minorEastAsia"/>
          <w:kern w:val="0"/>
          <w:szCs w:val="21"/>
        </w:rPr>
        <w:t xml:space="preserve">15,055,538.91 </w:t>
      </w:r>
      <w:r w:rsidRPr="00F6048D">
        <w:rPr>
          <w:rFonts w:eastAsiaTheme="minorEastAsia"/>
          <w:kern w:val="0"/>
          <w:szCs w:val="21"/>
        </w:rPr>
        <w:t>份，</w:t>
      </w:r>
      <w:r w:rsidRPr="00F6048D">
        <w:rPr>
          <w:rFonts w:eastAsiaTheme="minorEastAsia"/>
          <w:kern w:val="0"/>
          <w:szCs w:val="21"/>
        </w:rPr>
        <w:t>C</w:t>
      </w:r>
      <w:r w:rsidRPr="00F6048D">
        <w:rPr>
          <w:rFonts w:eastAsiaTheme="minorEastAsia"/>
          <w:kern w:val="0"/>
          <w:szCs w:val="21"/>
        </w:rPr>
        <w:t>类基金份额</w:t>
      </w:r>
      <w:r w:rsidRPr="00F6048D">
        <w:rPr>
          <w:rFonts w:eastAsiaTheme="minorEastAsia"/>
          <w:kern w:val="0"/>
          <w:szCs w:val="21"/>
        </w:rPr>
        <w:t>1,220.00</w:t>
      </w:r>
      <w:r w:rsidRPr="00F6048D">
        <w:rPr>
          <w:rFonts w:eastAsiaTheme="minorEastAsia"/>
          <w:kern w:val="0"/>
          <w:szCs w:val="21"/>
        </w:rPr>
        <w:t>份</w:t>
      </w:r>
      <w:r w:rsidRPr="00F6048D">
        <w:rPr>
          <w:rFonts w:eastAsiaTheme="minorEastAsia"/>
          <w:kern w:val="0"/>
          <w:szCs w:val="21"/>
        </w:rPr>
        <w:t>)</w:t>
      </w:r>
      <w:r w:rsidRPr="00F6048D">
        <w:rPr>
          <w:rFonts w:eastAsiaTheme="minorEastAsia"/>
          <w:kern w:val="0"/>
          <w:szCs w:val="21"/>
        </w:rPr>
        <w:t>。根据《摩根沪深</w:t>
      </w:r>
      <w:r w:rsidRPr="00F6048D">
        <w:rPr>
          <w:rFonts w:eastAsiaTheme="minorEastAsia"/>
          <w:kern w:val="0"/>
          <w:szCs w:val="21"/>
        </w:rPr>
        <w:t>300</w:t>
      </w:r>
      <w:r w:rsidRPr="00F6048D">
        <w:rPr>
          <w:rFonts w:eastAsiaTheme="minorEastAsia"/>
          <w:kern w:val="0"/>
          <w:szCs w:val="21"/>
        </w:rPr>
        <w:t>指数增强型发起式证券投资基金招募说明书》的规定，本基金设立募集期内认购资金产生的利息收入人民币</w:t>
      </w:r>
      <w:r w:rsidRPr="00F6048D">
        <w:rPr>
          <w:rFonts w:eastAsiaTheme="minorEastAsia"/>
          <w:kern w:val="0"/>
          <w:szCs w:val="21"/>
        </w:rPr>
        <w:t>677.58</w:t>
      </w:r>
      <w:r w:rsidRPr="00F6048D">
        <w:rPr>
          <w:rFonts w:eastAsiaTheme="minorEastAsia"/>
          <w:kern w:val="0"/>
          <w:szCs w:val="21"/>
        </w:rPr>
        <w:t>元在本基金成立后，折合为</w:t>
      </w:r>
      <w:r w:rsidRPr="00F6048D">
        <w:rPr>
          <w:rFonts w:eastAsiaTheme="minorEastAsia"/>
          <w:kern w:val="0"/>
          <w:szCs w:val="21"/>
        </w:rPr>
        <w:t>677.58</w:t>
      </w:r>
      <w:r w:rsidRPr="00F6048D">
        <w:rPr>
          <w:rFonts w:eastAsiaTheme="minorEastAsia"/>
          <w:kern w:val="0"/>
          <w:szCs w:val="21"/>
        </w:rPr>
        <w:t>份基金份额</w:t>
      </w:r>
      <w:r w:rsidRPr="00F6048D">
        <w:rPr>
          <w:rFonts w:eastAsiaTheme="minorEastAsia"/>
          <w:kern w:val="0"/>
          <w:szCs w:val="21"/>
        </w:rPr>
        <w:t>(</w:t>
      </w:r>
      <w:r w:rsidRPr="00F6048D">
        <w:rPr>
          <w:rFonts w:eastAsiaTheme="minorEastAsia"/>
          <w:kern w:val="0"/>
          <w:szCs w:val="21"/>
        </w:rPr>
        <w:t>其中</w:t>
      </w:r>
      <w:r w:rsidRPr="00F6048D">
        <w:rPr>
          <w:rFonts w:eastAsiaTheme="minorEastAsia"/>
          <w:kern w:val="0"/>
          <w:szCs w:val="21"/>
        </w:rPr>
        <w:t>A</w:t>
      </w:r>
      <w:r w:rsidRPr="00F6048D">
        <w:rPr>
          <w:rFonts w:eastAsiaTheme="minorEastAsia"/>
          <w:kern w:val="0"/>
          <w:szCs w:val="21"/>
        </w:rPr>
        <w:t>类基金份额</w:t>
      </w:r>
      <w:r w:rsidRPr="00F6048D">
        <w:rPr>
          <w:rFonts w:eastAsiaTheme="minorEastAsia"/>
          <w:kern w:val="0"/>
          <w:szCs w:val="21"/>
        </w:rPr>
        <w:t>677.53</w:t>
      </w:r>
      <w:r w:rsidRPr="00F6048D">
        <w:rPr>
          <w:rFonts w:eastAsiaTheme="minorEastAsia"/>
          <w:kern w:val="0"/>
          <w:szCs w:val="21"/>
        </w:rPr>
        <w:t>份，</w:t>
      </w:r>
      <w:r w:rsidRPr="00F6048D">
        <w:rPr>
          <w:rFonts w:eastAsiaTheme="minorEastAsia"/>
          <w:kern w:val="0"/>
          <w:szCs w:val="21"/>
        </w:rPr>
        <w:t>C</w:t>
      </w:r>
      <w:r w:rsidRPr="00F6048D">
        <w:rPr>
          <w:rFonts w:eastAsiaTheme="minorEastAsia"/>
          <w:kern w:val="0"/>
          <w:szCs w:val="21"/>
        </w:rPr>
        <w:t>类基金份额</w:t>
      </w:r>
      <w:r w:rsidRPr="00F6048D">
        <w:rPr>
          <w:rFonts w:eastAsiaTheme="minorEastAsia"/>
          <w:kern w:val="0"/>
          <w:szCs w:val="21"/>
        </w:rPr>
        <w:t>0.05</w:t>
      </w:r>
      <w:r w:rsidRPr="00F6048D">
        <w:rPr>
          <w:rFonts w:eastAsiaTheme="minorEastAsia"/>
          <w:kern w:val="0"/>
          <w:szCs w:val="21"/>
        </w:rPr>
        <w:t>份</w:t>
      </w:r>
      <w:r w:rsidRPr="00F6048D">
        <w:rPr>
          <w:rFonts w:eastAsiaTheme="minorEastAsia"/>
          <w:kern w:val="0"/>
          <w:szCs w:val="21"/>
        </w:rPr>
        <w:t>)</w:t>
      </w:r>
      <w:r w:rsidRPr="00F6048D">
        <w:rPr>
          <w:rFonts w:eastAsiaTheme="minorEastAsia"/>
          <w:kern w:val="0"/>
          <w:szCs w:val="21"/>
        </w:rPr>
        <w:t>，划入基金份额持有人账户。</w:t>
      </w:r>
      <w:r w:rsidRPr="00F6048D">
        <w:rPr>
          <w:rFonts w:eastAsiaTheme="minorEastAsia"/>
          <w:kern w:val="0"/>
          <w:szCs w:val="21"/>
        </w:rPr>
        <w:t>3.</w:t>
      </w:r>
      <w:r w:rsidRPr="00F6048D">
        <w:rPr>
          <w:rFonts w:eastAsiaTheme="minorEastAsia"/>
          <w:kern w:val="0"/>
          <w:szCs w:val="21"/>
        </w:rPr>
        <w:t>根据《摩根沪深</w:t>
      </w:r>
      <w:r w:rsidRPr="00F6048D">
        <w:rPr>
          <w:rFonts w:eastAsiaTheme="minorEastAsia"/>
          <w:kern w:val="0"/>
          <w:szCs w:val="21"/>
        </w:rPr>
        <w:t>300</w:t>
      </w:r>
      <w:r w:rsidRPr="00F6048D">
        <w:rPr>
          <w:rFonts w:eastAsiaTheme="minorEastAsia"/>
          <w:kern w:val="0"/>
          <w:szCs w:val="21"/>
        </w:rPr>
        <w:t>指数增强型发起式证券投资基金基金合同》、《摩根沪深</w:t>
      </w:r>
      <w:r w:rsidRPr="00F6048D">
        <w:rPr>
          <w:rFonts w:eastAsiaTheme="minorEastAsia"/>
          <w:kern w:val="0"/>
          <w:szCs w:val="21"/>
        </w:rPr>
        <w:t>300</w:t>
      </w:r>
      <w:r w:rsidRPr="00F6048D">
        <w:rPr>
          <w:rFonts w:eastAsiaTheme="minorEastAsia"/>
          <w:kern w:val="0"/>
          <w:szCs w:val="21"/>
        </w:rPr>
        <w:t>指数增强型发起式证券投资基金招募说明书》及《摩根沪深</w:t>
      </w:r>
      <w:r w:rsidRPr="00F6048D">
        <w:rPr>
          <w:rFonts w:eastAsiaTheme="minorEastAsia"/>
          <w:kern w:val="0"/>
          <w:szCs w:val="21"/>
        </w:rPr>
        <w:t>300</w:t>
      </w:r>
      <w:r w:rsidRPr="00F6048D">
        <w:rPr>
          <w:rFonts w:eastAsiaTheme="minorEastAsia"/>
          <w:kern w:val="0"/>
          <w:szCs w:val="21"/>
        </w:rPr>
        <w:t>指数增强型发起式证券投资基金开放日常申购、赎回、转换及定期定额投资业务公告》的相关规定，本基金于</w:t>
      </w: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28</w:t>
      </w:r>
      <w:r w:rsidRPr="00F6048D">
        <w:rPr>
          <w:rFonts w:eastAsiaTheme="minorEastAsia"/>
          <w:kern w:val="0"/>
          <w:szCs w:val="21"/>
        </w:rPr>
        <w:t>日</w:t>
      </w:r>
      <w:r w:rsidRPr="00F6048D">
        <w:rPr>
          <w:rFonts w:eastAsiaTheme="minorEastAsia"/>
          <w:kern w:val="0"/>
          <w:szCs w:val="21"/>
        </w:rPr>
        <w:t>(</w:t>
      </w:r>
      <w:r w:rsidRPr="00F6048D">
        <w:rPr>
          <w:rFonts w:eastAsiaTheme="minorEastAsia"/>
          <w:kern w:val="0"/>
          <w:szCs w:val="21"/>
        </w:rPr>
        <w:t>基金合同生效日</w:t>
      </w:r>
      <w:r w:rsidRPr="00F6048D">
        <w:rPr>
          <w:rFonts w:eastAsiaTheme="minorEastAsia"/>
          <w:kern w:val="0"/>
          <w:szCs w:val="21"/>
        </w:rPr>
        <w:t>)</w:t>
      </w:r>
      <w:r w:rsidRPr="00F6048D">
        <w:rPr>
          <w:rFonts w:eastAsiaTheme="minorEastAsia"/>
          <w:kern w:val="0"/>
          <w:szCs w:val="21"/>
        </w:rPr>
        <w:t>至</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w:t>
      </w:r>
      <w:r w:rsidRPr="00F6048D">
        <w:rPr>
          <w:rFonts w:eastAsiaTheme="minorEastAsia"/>
          <w:kern w:val="0"/>
          <w:szCs w:val="21"/>
        </w:rPr>
        <w:t>月</w:t>
      </w:r>
      <w:r w:rsidRPr="00F6048D">
        <w:rPr>
          <w:rFonts w:eastAsiaTheme="minorEastAsia"/>
          <w:kern w:val="0"/>
          <w:szCs w:val="21"/>
        </w:rPr>
        <w:t>16</w:t>
      </w:r>
      <w:r w:rsidRPr="00F6048D">
        <w:rPr>
          <w:rFonts w:eastAsiaTheme="minorEastAsia"/>
          <w:kern w:val="0"/>
          <w:szCs w:val="21"/>
        </w:rPr>
        <w:t>日止期间暂不向投资人开放基金申购业务、赎回业务、转换转入业务、转换转出业务和定期定额投资业务，申购业务、赎回业务、转换转入业务、转换转出业务和定期定额投资业务自</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w:t>
      </w:r>
      <w:r w:rsidRPr="00F6048D">
        <w:rPr>
          <w:rFonts w:eastAsiaTheme="minorEastAsia"/>
          <w:kern w:val="0"/>
          <w:szCs w:val="21"/>
        </w:rPr>
        <w:t>月</w:t>
      </w:r>
      <w:r w:rsidRPr="00F6048D">
        <w:rPr>
          <w:rFonts w:eastAsiaTheme="minorEastAsia"/>
          <w:kern w:val="0"/>
          <w:szCs w:val="21"/>
        </w:rPr>
        <w:t>17</w:t>
      </w:r>
      <w:r w:rsidRPr="00F6048D">
        <w:rPr>
          <w:rFonts w:eastAsiaTheme="minorEastAsia"/>
          <w:kern w:val="0"/>
          <w:szCs w:val="21"/>
        </w:rPr>
        <w:t>日起开始办理。</w:t>
      </w:r>
    </w:p>
    <w:p w:rsidR="003E4DC4" w:rsidRPr="00F6048D" w:rsidRDefault="003E4DC4" w:rsidP="003E4DC4">
      <w:pPr>
        <w:tabs>
          <w:tab w:val="left" w:pos="426"/>
        </w:tabs>
        <w:spacing w:line="360" w:lineRule="auto"/>
        <w:jc w:val="left"/>
        <w:rPr>
          <w:rFonts w:eastAsiaTheme="minorEastAsia"/>
          <w:kern w:val="0"/>
          <w:szCs w:val="21"/>
        </w:rPr>
      </w:pPr>
    </w:p>
    <w:p w:rsidR="00346093" w:rsidRPr="00E54740" w:rsidRDefault="00346093" w:rsidP="00346093">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rsidR="00346093" w:rsidRPr="00E54740" w:rsidRDefault="00346093" w:rsidP="00346093">
      <w:pPr>
        <w:spacing w:line="360" w:lineRule="auto"/>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A</w:t>
      </w:r>
    </w:p>
    <w:p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rsidTr="002C13D6">
        <w:tc>
          <w:tcPr>
            <w:tcW w:w="2694" w:type="dxa"/>
          </w:tcPr>
          <w:p w:rsidR="00346093" w:rsidRPr="00E54740" w:rsidRDefault="00346093"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未分配利润合计</w:t>
            </w:r>
          </w:p>
        </w:tc>
      </w:tr>
      <w:tr w:rsidR="00346093" w:rsidRPr="00A31F52" w:rsidTr="002C13D6">
        <w:tblPrEx>
          <w:tblLook w:val="04A0" w:firstRow="1" w:lastRow="0" w:firstColumn="1" w:lastColumn="0" w:noHBand="0" w:noVBand="1"/>
        </w:tblPrEx>
        <w:tc>
          <w:tcPr>
            <w:tcW w:w="2694" w:type="dxa"/>
            <w:vAlign w:val="center"/>
          </w:tcPr>
          <w:p w:rsidR="00346093" w:rsidRPr="00A31F52" w:rsidRDefault="00346093"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-1,649.79</w:t>
            </w:r>
          </w:p>
        </w:tc>
        <w:tc>
          <w:tcPr>
            <w:tcW w:w="2126"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-609.95</w:t>
            </w:r>
          </w:p>
        </w:tc>
        <w:tc>
          <w:tcPr>
            <w:tcW w:w="2268"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-2,259.74</w:t>
            </w:r>
          </w:p>
        </w:tc>
      </w:tr>
      <w:tr w:rsidR="00346093" w:rsidRPr="00656FC3" w:rsidTr="002C13D6">
        <w:tblPrEx>
          <w:tblLook w:val="04A0" w:firstRow="1" w:lastRow="0" w:firstColumn="1" w:lastColumn="0" w:noHBand="0" w:noVBand="1"/>
        </w:tblPrEx>
        <w:tc>
          <w:tcPr>
            <w:tcW w:w="2694" w:type="dxa"/>
            <w:vAlign w:val="center"/>
          </w:tcPr>
          <w:p w:rsidR="00346093" w:rsidRPr="006E4562" w:rsidRDefault="00346093"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-1,649.79</w:t>
            </w:r>
          </w:p>
        </w:tc>
        <w:tc>
          <w:tcPr>
            <w:tcW w:w="2126"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-609.95</w:t>
            </w:r>
          </w:p>
        </w:tc>
        <w:tc>
          <w:tcPr>
            <w:tcW w:w="2268"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-2,259.74</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-153,438.12</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-2,218,542.92</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-2,371,981.04</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6,661.97</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-86,539.81</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-79,877.84</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6,753.90</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-115,356.85</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-108,602.95</w:t>
            </w:r>
          </w:p>
        </w:tc>
      </w:tr>
      <w:tr w:rsidR="00346093" w:rsidRPr="00E54740" w:rsidTr="002C13D6">
        <w:tc>
          <w:tcPr>
            <w:tcW w:w="2694" w:type="dxa"/>
            <w:vAlign w:val="center"/>
          </w:tcPr>
          <w:p w:rsidR="00346093" w:rsidRPr="00E54740" w:rsidRDefault="00346093"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-91.93</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28,817.04</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28,725.11</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-148,425.94</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-2,305,692.68</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-2,454,118.62</w:t>
            </w:r>
          </w:p>
        </w:tc>
      </w:tr>
    </w:tbl>
    <w:p w:rsidR="00346093" w:rsidRPr="00E54740" w:rsidRDefault="00346093" w:rsidP="00346093">
      <w:pPr>
        <w:adjustRightInd w:val="0"/>
        <w:snapToGrid w:val="0"/>
        <w:spacing w:beforeLines="100" w:before="312" w:line="360" w:lineRule="auto"/>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C</w:t>
      </w:r>
    </w:p>
    <w:p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rsidTr="002C13D6">
        <w:tc>
          <w:tcPr>
            <w:tcW w:w="2694" w:type="dxa"/>
          </w:tcPr>
          <w:p w:rsidR="00346093" w:rsidRPr="00E54740" w:rsidRDefault="00346093"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346093" w:rsidRPr="00E54740" w:rsidRDefault="00346093" w:rsidP="00D6750B">
            <w:pPr>
              <w:spacing w:line="360" w:lineRule="auto"/>
              <w:jc w:val="center"/>
              <w:rPr>
                <w:rFonts w:eastAsiaTheme="minorEastAsia"/>
                <w:szCs w:val="21"/>
              </w:rPr>
            </w:pPr>
            <w:r w:rsidRPr="00E54740">
              <w:rPr>
                <w:rFonts w:eastAsiaTheme="minorEastAsia"/>
                <w:szCs w:val="21"/>
              </w:rPr>
              <w:t>未分配利润合计</w:t>
            </w:r>
          </w:p>
        </w:tc>
      </w:tr>
      <w:tr w:rsidR="00346093" w:rsidRPr="00A31F52" w:rsidTr="002C13D6">
        <w:tblPrEx>
          <w:tblLook w:val="04A0" w:firstRow="1" w:lastRow="0" w:firstColumn="1" w:lastColumn="0" w:noHBand="0" w:noVBand="1"/>
        </w:tblPrEx>
        <w:tc>
          <w:tcPr>
            <w:tcW w:w="2694" w:type="dxa"/>
            <w:vAlign w:val="center"/>
          </w:tcPr>
          <w:p w:rsidR="00346093" w:rsidRPr="00A31F52" w:rsidRDefault="00346093"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-0.15</w:t>
            </w:r>
          </w:p>
        </w:tc>
        <w:tc>
          <w:tcPr>
            <w:tcW w:w="2126"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-0.05</w:t>
            </w:r>
          </w:p>
        </w:tc>
        <w:tc>
          <w:tcPr>
            <w:tcW w:w="2268" w:type="dxa"/>
            <w:vAlign w:val="center"/>
          </w:tcPr>
          <w:p w:rsidR="00346093" w:rsidRPr="00A31F52" w:rsidRDefault="00346093" w:rsidP="00D6750B">
            <w:pPr>
              <w:spacing w:line="360" w:lineRule="auto"/>
              <w:jc w:val="right"/>
              <w:rPr>
                <w:rFonts w:eastAsiaTheme="minorEastAsia"/>
                <w:szCs w:val="21"/>
              </w:rPr>
            </w:pPr>
            <w:r w:rsidRPr="00A31F52">
              <w:rPr>
                <w:rFonts w:eastAsiaTheme="minorEastAsia"/>
                <w:szCs w:val="21"/>
              </w:rPr>
              <w:t>-0.20</w:t>
            </w:r>
          </w:p>
        </w:tc>
      </w:tr>
      <w:tr w:rsidR="00346093" w:rsidRPr="00656FC3" w:rsidTr="002C13D6">
        <w:tblPrEx>
          <w:tblLook w:val="04A0" w:firstRow="1" w:lastRow="0" w:firstColumn="1" w:lastColumn="0" w:noHBand="0" w:noVBand="1"/>
        </w:tblPrEx>
        <w:tc>
          <w:tcPr>
            <w:tcW w:w="2694" w:type="dxa"/>
            <w:vAlign w:val="center"/>
          </w:tcPr>
          <w:p w:rsidR="00346093" w:rsidRPr="006E4562" w:rsidRDefault="00346093" w:rsidP="00D6750B">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-0.15</w:t>
            </w:r>
          </w:p>
        </w:tc>
        <w:tc>
          <w:tcPr>
            <w:tcW w:w="2126"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-0.05</w:t>
            </w:r>
          </w:p>
        </w:tc>
        <w:tc>
          <w:tcPr>
            <w:tcW w:w="2268" w:type="dxa"/>
            <w:vAlign w:val="center"/>
          </w:tcPr>
          <w:p w:rsidR="00346093" w:rsidRPr="006E4562" w:rsidRDefault="00346093" w:rsidP="00D6750B">
            <w:pPr>
              <w:spacing w:line="360" w:lineRule="auto"/>
              <w:jc w:val="right"/>
              <w:rPr>
                <w:rFonts w:eastAsiaTheme="minorEastAsia"/>
                <w:szCs w:val="21"/>
              </w:rPr>
            </w:pPr>
            <w:r w:rsidRPr="006E4562">
              <w:rPr>
                <w:rFonts w:eastAsiaTheme="minorEastAsia"/>
                <w:szCs w:val="21"/>
              </w:rPr>
              <w:t>-0.20</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-31,148.46</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-109,647.83</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-140,796.29</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11,719.54</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-122,204.61</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-110,485.07</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-5,587.47</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-431,429.95</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-437,017.42</w:t>
            </w:r>
          </w:p>
        </w:tc>
      </w:tr>
      <w:tr w:rsidR="00346093" w:rsidRPr="00E54740" w:rsidTr="002C13D6">
        <w:tc>
          <w:tcPr>
            <w:tcW w:w="2694" w:type="dxa"/>
            <w:vAlign w:val="center"/>
          </w:tcPr>
          <w:p w:rsidR="00346093" w:rsidRPr="00E54740" w:rsidRDefault="00346093"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17,307.01</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309,225.34</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326,532.35</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w:t>
            </w:r>
          </w:p>
        </w:tc>
      </w:tr>
      <w:tr w:rsidR="00346093" w:rsidRPr="00E54740" w:rsidTr="002C13D6">
        <w:tc>
          <w:tcPr>
            <w:tcW w:w="2694" w:type="dxa"/>
            <w:vAlign w:val="center"/>
          </w:tcPr>
          <w:p w:rsidR="00346093" w:rsidRPr="00E54740" w:rsidRDefault="00346093"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-19,429.07</w:t>
            </w:r>
          </w:p>
        </w:tc>
        <w:tc>
          <w:tcPr>
            <w:tcW w:w="2126"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-231,852.49</w:t>
            </w:r>
          </w:p>
        </w:tc>
        <w:tc>
          <w:tcPr>
            <w:tcW w:w="2268" w:type="dxa"/>
            <w:vAlign w:val="center"/>
          </w:tcPr>
          <w:p w:rsidR="00346093" w:rsidRPr="00E54740" w:rsidRDefault="00346093" w:rsidP="00D6750B">
            <w:pPr>
              <w:spacing w:line="360" w:lineRule="auto"/>
              <w:jc w:val="right"/>
              <w:rPr>
                <w:rFonts w:eastAsiaTheme="minorEastAsia"/>
                <w:szCs w:val="21"/>
              </w:rPr>
            </w:pPr>
            <w:r w:rsidRPr="00E54740">
              <w:rPr>
                <w:rFonts w:eastAsiaTheme="minorEastAsia"/>
                <w:szCs w:val="21"/>
              </w:rPr>
              <w:t>-251,281.56</w:t>
            </w:r>
          </w:p>
        </w:tc>
      </w:tr>
    </w:tbl>
    <w:p w:rsidR="001A59F9" w:rsidRPr="00F6048D" w:rsidRDefault="001A59F9" w:rsidP="00C8550F">
      <w:pPr>
        <w:spacing w:line="360" w:lineRule="auto"/>
        <w:rPr>
          <w:rFonts w:eastAsiaTheme="minorEastAsia"/>
          <w:b/>
          <w:szCs w:val="21"/>
        </w:rPr>
      </w:pPr>
      <w:r w:rsidRPr="00F6048D">
        <w:rPr>
          <w:rFonts w:eastAsiaTheme="minorEastAsia"/>
          <w:b/>
          <w:bCs/>
          <w:kern w:val="0"/>
          <w:szCs w:val="21"/>
        </w:rPr>
        <w:t>7.4.7.9</w:t>
      </w:r>
      <w:r w:rsidRPr="00F6048D">
        <w:rPr>
          <w:rFonts w:eastAsiaTheme="minorEastAsia"/>
          <w:b/>
          <w:szCs w:val="21"/>
        </w:rPr>
        <w:t>存款利息收入</w:t>
      </w:r>
    </w:p>
    <w:p w:rsidR="001A59F9" w:rsidRPr="00F6048D" w:rsidRDefault="001A59F9" w:rsidP="00026C9C">
      <w:pPr>
        <w:spacing w:line="360" w:lineRule="auto"/>
        <w:jc w:val="right"/>
        <w:rPr>
          <w:rFonts w:eastAsiaTheme="minorEastAsia"/>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BF0880" w:rsidRPr="00F6048D" w:rsidTr="006D141C">
        <w:tc>
          <w:tcPr>
            <w:tcW w:w="2912"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208"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spacing w:line="360" w:lineRule="auto"/>
              <w:jc w:val="center"/>
              <w:rPr>
                <w:rFonts w:eastAsiaTheme="minorEastAsia"/>
                <w:b/>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8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spacing w:line="360" w:lineRule="auto"/>
              <w:jc w:val="center"/>
              <w:rPr>
                <w:rFonts w:eastAsiaTheme="minorEastAsia"/>
                <w:b/>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日（基金合同生效日）至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活期存款利息收入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1,595.93</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307.42</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定期存款利息收入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其他存款利息收入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1,617.30</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234.16</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结算备付金利息收入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其他</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合计</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3,213.23</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541.58</w:t>
            </w:r>
          </w:p>
        </w:tc>
      </w:tr>
    </w:tbl>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注：其他存款利息收入为本基金存放在开立于基金结算机构的证券账户内的存款产生的利息收入。</w:t>
      </w:r>
    </w:p>
    <w:p w:rsidR="00BF5E84" w:rsidRPr="00F6048D" w:rsidRDefault="00BF5E84" w:rsidP="001A0538">
      <w:pPr>
        <w:tabs>
          <w:tab w:val="left" w:pos="426"/>
        </w:tabs>
        <w:spacing w:line="360" w:lineRule="auto"/>
        <w:ind w:firstLineChars="200" w:firstLine="420"/>
        <w:jc w:val="left"/>
        <w:rPr>
          <w:rFonts w:eastAsiaTheme="minorEastAsia"/>
          <w:kern w:val="0"/>
          <w:szCs w:val="21"/>
        </w:rPr>
      </w:pPr>
    </w:p>
    <w:p w:rsidR="009A2BBA" w:rsidRPr="00F6048D" w:rsidRDefault="009A2BBA" w:rsidP="009A2BBA">
      <w:pPr>
        <w:spacing w:line="360" w:lineRule="auto"/>
        <w:rPr>
          <w:b/>
          <w:szCs w:val="21"/>
        </w:rPr>
      </w:pPr>
      <w:r w:rsidRPr="00F6048D">
        <w:rPr>
          <w:b/>
          <w:bCs/>
          <w:kern w:val="0"/>
          <w:szCs w:val="21"/>
        </w:rPr>
        <w:t xml:space="preserve">7.4.7.10 </w:t>
      </w:r>
      <w:r w:rsidRPr="00F6048D">
        <w:rPr>
          <w:b/>
          <w:szCs w:val="21"/>
        </w:rPr>
        <w:t>股票投资收益</w:t>
      </w:r>
    </w:p>
    <w:p w:rsidR="00BF5E84" w:rsidRPr="00F6048D" w:rsidRDefault="00BF5E84" w:rsidP="00BF5E84">
      <w:pPr>
        <w:autoSpaceDE w:val="0"/>
        <w:autoSpaceDN w:val="0"/>
        <w:adjustRightInd w:val="0"/>
        <w:spacing w:before="29" w:line="288" w:lineRule="auto"/>
        <w:ind w:left="15"/>
        <w:jc w:val="right"/>
        <w:rPr>
          <w:rFonts w:eastAsiaTheme="minorEastAsia"/>
          <w:kern w:val="0"/>
          <w:szCs w:val="21"/>
        </w:rPr>
      </w:pPr>
      <w:r w:rsidRPr="00F6048D">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BF0880" w:rsidRPr="00F6048D" w:rsidTr="0051278A">
        <w:trPr>
          <w:trHeight w:val="300"/>
        </w:trPr>
        <w:tc>
          <w:tcPr>
            <w:tcW w:w="3755" w:type="dxa"/>
            <w:tcMar>
              <w:top w:w="15" w:type="dxa"/>
              <w:left w:w="15" w:type="dxa"/>
              <w:bottom w:w="0" w:type="dxa"/>
              <w:right w:w="15" w:type="dxa"/>
            </w:tcMar>
            <w:vAlign w:val="center"/>
          </w:tcPr>
          <w:p w:rsidR="00BF5E84" w:rsidRPr="00F6048D" w:rsidRDefault="00BF5E84" w:rsidP="0051278A">
            <w:pPr>
              <w:spacing w:line="360" w:lineRule="auto"/>
              <w:jc w:val="center"/>
              <w:rPr>
                <w:rFonts w:eastAsiaTheme="minorEastAsia"/>
                <w:szCs w:val="21"/>
              </w:rPr>
            </w:pPr>
            <w:r w:rsidRPr="00F6048D">
              <w:rPr>
                <w:rFonts w:eastAsiaTheme="minorEastAsia"/>
                <w:szCs w:val="21"/>
              </w:rPr>
              <w:t>项目</w:t>
            </w:r>
          </w:p>
        </w:tc>
        <w:tc>
          <w:tcPr>
            <w:tcW w:w="2726" w:type="dxa"/>
            <w:tcMar>
              <w:top w:w="15" w:type="dxa"/>
              <w:left w:w="15" w:type="dxa"/>
              <w:bottom w:w="0" w:type="dxa"/>
              <w:right w:w="15" w:type="dxa"/>
            </w:tcMar>
            <w:vAlign w:val="center"/>
          </w:tcPr>
          <w:p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rsidR="00BF5E84" w:rsidRPr="00F6048D" w:rsidRDefault="00BF5E84" w:rsidP="0051278A">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726" w:type="dxa"/>
            <w:vAlign w:val="center"/>
          </w:tcPr>
          <w:p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rsidR="00BF5E84" w:rsidRPr="00F6048D" w:rsidRDefault="00BF5E84" w:rsidP="0051278A">
            <w:pPr>
              <w:spacing w:line="360" w:lineRule="auto"/>
              <w:jc w:val="center"/>
              <w:rPr>
                <w:rFonts w:eastAsiaTheme="minorEastAsia"/>
                <w:b/>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日（基金合同生效日）至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51278A">
        <w:trPr>
          <w:trHeight w:val="300"/>
        </w:trPr>
        <w:tc>
          <w:tcPr>
            <w:tcW w:w="3755" w:type="dxa"/>
            <w:tcMar>
              <w:top w:w="15" w:type="dxa"/>
              <w:left w:w="15" w:type="dxa"/>
              <w:bottom w:w="0" w:type="dxa"/>
              <w:right w:w="15" w:type="dxa"/>
            </w:tcMar>
            <w:vAlign w:val="center"/>
          </w:tcPr>
          <w:p w:rsidR="00BF5E84" w:rsidRPr="00F6048D" w:rsidRDefault="00BF5E84" w:rsidP="0051278A">
            <w:pPr>
              <w:spacing w:line="360" w:lineRule="auto"/>
              <w:rPr>
                <w:rFonts w:eastAsiaTheme="minorEastAsia"/>
                <w:szCs w:val="21"/>
              </w:rPr>
            </w:pPr>
            <w:r w:rsidRPr="00F6048D">
              <w:rPr>
                <w:rFonts w:eastAsiaTheme="minorEastAsia"/>
                <w:szCs w:val="21"/>
              </w:rPr>
              <w:lastRenderedPageBreak/>
              <w:t>卖出股票成交总额</w:t>
            </w:r>
          </w:p>
        </w:tc>
        <w:tc>
          <w:tcPr>
            <w:tcW w:w="2726" w:type="dxa"/>
            <w:tcMar>
              <w:top w:w="15" w:type="dxa"/>
              <w:left w:w="15" w:type="dxa"/>
              <w:bottom w:w="0" w:type="dxa"/>
              <w:right w:w="15" w:type="dxa"/>
            </w:tcMar>
            <w:vAlign w:val="bottom"/>
          </w:tcPr>
          <w:p w:rsidR="00BF5E84" w:rsidRPr="00F6048D" w:rsidRDefault="00BF5E84" w:rsidP="0051278A">
            <w:pPr>
              <w:spacing w:line="360" w:lineRule="auto"/>
              <w:jc w:val="right"/>
              <w:rPr>
                <w:rFonts w:eastAsiaTheme="minorEastAsia"/>
                <w:szCs w:val="21"/>
              </w:rPr>
            </w:pPr>
            <w:r w:rsidRPr="00F6048D">
              <w:rPr>
                <w:rFonts w:eastAsiaTheme="minorEastAsia"/>
                <w:szCs w:val="21"/>
              </w:rPr>
              <w:t>4,438,523.89</w:t>
            </w:r>
          </w:p>
        </w:tc>
        <w:tc>
          <w:tcPr>
            <w:tcW w:w="2726" w:type="dxa"/>
            <w:vAlign w:val="bottom"/>
          </w:tcPr>
          <w:p w:rsidR="00BF5E84" w:rsidRPr="00F6048D" w:rsidRDefault="00BF5E84" w:rsidP="0051278A">
            <w:pPr>
              <w:spacing w:line="360" w:lineRule="auto"/>
              <w:jc w:val="right"/>
              <w:rPr>
                <w:rFonts w:eastAsiaTheme="minorEastAsia"/>
                <w:szCs w:val="21"/>
              </w:rPr>
            </w:pPr>
            <w:r w:rsidRPr="00F6048D">
              <w:rPr>
                <w:rFonts w:eastAsiaTheme="minorEastAsia"/>
                <w:szCs w:val="21"/>
              </w:rPr>
              <w:t>-</w:t>
            </w:r>
          </w:p>
        </w:tc>
      </w:tr>
      <w:tr w:rsidR="00BF0880" w:rsidRPr="00F6048D" w:rsidTr="0051278A">
        <w:trPr>
          <w:trHeight w:val="300"/>
        </w:trPr>
        <w:tc>
          <w:tcPr>
            <w:tcW w:w="3755" w:type="dxa"/>
            <w:tcMar>
              <w:top w:w="15" w:type="dxa"/>
              <w:left w:w="15" w:type="dxa"/>
              <w:bottom w:w="0" w:type="dxa"/>
              <w:right w:w="15" w:type="dxa"/>
            </w:tcMar>
            <w:vAlign w:val="center"/>
          </w:tcPr>
          <w:p w:rsidR="00BF5E84" w:rsidRPr="00F6048D" w:rsidRDefault="00BF5E84" w:rsidP="0051278A">
            <w:pPr>
              <w:spacing w:line="360" w:lineRule="auto"/>
              <w:rPr>
                <w:rFonts w:eastAsiaTheme="minorEastAsia"/>
                <w:szCs w:val="21"/>
              </w:rPr>
            </w:pPr>
            <w:r w:rsidRPr="00F6048D">
              <w:rPr>
                <w:rFonts w:eastAsiaTheme="minorEastAsia"/>
                <w:szCs w:val="21"/>
              </w:rPr>
              <w:t>减：卖出股票成本总额</w:t>
            </w:r>
          </w:p>
        </w:tc>
        <w:tc>
          <w:tcPr>
            <w:tcW w:w="2726" w:type="dxa"/>
            <w:tcMar>
              <w:top w:w="15" w:type="dxa"/>
              <w:left w:w="15" w:type="dxa"/>
              <w:bottom w:w="0" w:type="dxa"/>
              <w:right w:w="15" w:type="dxa"/>
            </w:tcMar>
            <w:vAlign w:val="bottom"/>
          </w:tcPr>
          <w:p w:rsidR="00BF5E84" w:rsidRPr="00F6048D" w:rsidRDefault="00BF5E84" w:rsidP="0051278A">
            <w:pPr>
              <w:spacing w:line="360" w:lineRule="auto"/>
              <w:jc w:val="right"/>
              <w:rPr>
                <w:rFonts w:eastAsiaTheme="minorEastAsia"/>
                <w:szCs w:val="21"/>
              </w:rPr>
            </w:pPr>
            <w:r w:rsidRPr="00F6048D">
              <w:rPr>
                <w:rFonts w:eastAsiaTheme="minorEastAsia"/>
                <w:szCs w:val="21"/>
              </w:rPr>
              <w:t>4,757,587.66</w:t>
            </w:r>
          </w:p>
        </w:tc>
        <w:tc>
          <w:tcPr>
            <w:tcW w:w="2726" w:type="dxa"/>
            <w:vAlign w:val="bottom"/>
          </w:tcPr>
          <w:p w:rsidR="00BF5E84" w:rsidRPr="00F6048D" w:rsidRDefault="00BF5E84" w:rsidP="0051278A">
            <w:pPr>
              <w:spacing w:line="360" w:lineRule="auto"/>
              <w:jc w:val="right"/>
              <w:rPr>
                <w:rFonts w:eastAsiaTheme="minorEastAsia"/>
                <w:szCs w:val="21"/>
              </w:rPr>
            </w:pPr>
            <w:r w:rsidRPr="00F6048D">
              <w:rPr>
                <w:rFonts w:eastAsiaTheme="minorEastAsia"/>
                <w:szCs w:val="21"/>
              </w:rPr>
              <w:t>-</w:t>
            </w:r>
          </w:p>
        </w:tc>
      </w:tr>
      <w:tr w:rsidR="00BF0880" w:rsidRPr="00F6048D" w:rsidTr="0051278A">
        <w:trPr>
          <w:trHeight w:val="300"/>
        </w:trPr>
        <w:tc>
          <w:tcPr>
            <w:tcW w:w="3755" w:type="dxa"/>
            <w:tcMar>
              <w:top w:w="15" w:type="dxa"/>
              <w:left w:w="15" w:type="dxa"/>
              <w:bottom w:w="0" w:type="dxa"/>
              <w:right w:w="15" w:type="dxa"/>
            </w:tcMar>
            <w:vAlign w:val="center"/>
          </w:tcPr>
          <w:p w:rsidR="00BF5E84" w:rsidRPr="00F6048D" w:rsidRDefault="00BF5E84" w:rsidP="0051278A">
            <w:pPr>
              <w:spacing w:line="360" w:lineRule="auto"/>
              <w:rPr>
                <w:rFonts w:eastAsiaTheme="minorEastAsia"/>
                <w:szCs w:val="21"/>
              </w:rPr>
            </w:pPr>
            <w:r w:rsidRPr="00F6048D">
              <w:rPr>
                <w:rFonts w:ascii="宋体" w:hAnsi="宋体" w:hint="eastAsia"/>
                <w:szCs w:val="21"/>
              </w:rPr>
              <w:t>减：交易费用</w:t>
            </w:r>
          </w:p>
        </w:tc>
        <w:tc>
          <w:tcPr>
            <w:tcW w:w="2726" w:type="dxa"/>
            <w:tcMar>
              <w:top w:w="15" w:type="dxa"/>
              <w:left w:w="15" w:type="dxa"/>
              <w:bottom w:w="0" w:type="dxa"/>
              <w:right w:w="15" w:type="dxa"/>
            </w:tcMar>
            <w:vAlign w:val="bottom"/>
          </w:tcPr>
          <w:p w:rsidR="00BF5E84" w:rsidRPr="00F6048D" w:rsidRDefault="00BF5E84" w:rsidP="0051278A">
            <w:pPr>
              <w:spacing w:line="360" w:lineRule="auto"/>
              <w:jc w:val="right"/>
              <w:rPr>
                <w:rFonts w:eastAsiaTheme="minorEastAsia"/>
                <w:szCs w:val="21"/>
              </w:rPr>
            </w:pPr>
            <w:r w:rsidRPr="00F6048D">
              <w:rPr>
                <w:kern w:val="0"/>
                <w:szCs w:val="21"/>
              </w:rPr>
              <w:t>29,817.30</w:t>
            </w:r>
          </w:p>
        </w:tc>
        <w:tc>
          <w:tcPr>
            <w:tcW w:w="2726" w:type="dxa"/>
            <w:vAlign w:val="bottom"/>
          </w:tcPr>
          <w:p w:rsidR="00BF5E84" w:rsidRPr="00F6048D" w:rsidRDefault="00BF5E84" w:rsidP="0051278A">
            <w:pPr>
              <w:spacing w:line="360" w:lineRule="auto"/>
              <w:jc w:val="right"/>
              <w:rPr>
                <w:rFonts w:eastAsiaTheme="minorEastAsia"/>
                <w:szCs w:val="21"/>
              </w:rPr>
            </w:pPr>
            <w:r w:rsidRPr="00F6048D">
              <w:rPr>
                <w:rFonts w:eastAsiaTheme="minorEastAsia"/>
                <w:szCs w:val="21"/>
              </w:rPr>
              <w:t>256.58</w:t>
            </w:r>
          </w:p>
        </w:tc>
      </w:tr>
      <w:tr w:rsidR="00BF0880" w:rsidRPr="00F6048D" w:rsidTr="0051278A">
        <w:trPr>
          <w:trHeight w:val="300"/>
        </w:trPr>
        <w:tc>
          <w:tcPr>
            <w:tcW w:w="3755" w:type="dxa"/>
            <w:tcMar>
              <w:top w:w="15" w:type="dxa"/>
              <w:left w:w="15" w:type="dxa"/>
              <w:bottom w:w="0" w:type="dxa"/>
              <w:right w:w="15" w:type="dxa"/>
            </w:tcMar>
            <w:vAlign w:val="center"/>
          </w:tcPr>
          <w:p w:rsidR="00BF5E84" w:rsidRPr="00F6048D" w:rsidRDefault="00BF5E84" w:rsidP="0051278A">
            <w:pPr>
              <w:spacing w:line="360" w:lineRule="auto"/>
              <w:rPr>
                <w:rFonts w:eastAsiaTheme="minorEastAsia"/>
                <w:szCs w:val="21"/>
              </w:rPr>
            </w:pPr>
            <w:r w:rsidRPr="00F6048D">
              <w:rPr>
                <w:rFonts w:eastAsiaTheme="minorEastAsia"/>
                <w:szCs w:val="21"/>
              </w:rPr>
              <w:t>买卖股票差价收入</w:t>
            </w:r>
          </w:p>
        </w:tc>
        <w:tc>
          <w:tcPr>
            <w:tcW w:w="2726" w:type="dxa"/>
            <w:tcMar>
              <w:top w:w="15" w:type="dxa"/>
              <w:left w:w="15" w:type="dxa"/>
              <w:bottom w:w="0" w:type="dxa"/>
              <w:right w:w="15" w:type="dxa"/>
            </w:tcMar>
            <w:vAlign w:val="bottom"/>
          </w:tcPr>
          <w:p w:rsidR="00BF5E84" w:rsidRPr="00F6048D" w:rsidRDefault="00BF5E84" w:rsidP="0051278A">
            <w:pPr>
              <w:spacing w:line="360" w:lineRule="auto"/>
              <w:jc w:val="right"/>
              <w:rPr>
                <w:rFonts w:eastAsiaTheme="minorEastAsia"/>
                <w:szCs w:val="21"/>
              </w:rPr>
            </w:pPr>
            <w:r w:rsidRPr="00F6048D">
              <w:rPr>
                <w:rFonts w:eastAsiaTheme="minorEastAsia"/>
                <w:szCs w:val="21"/>
              </w:rPr>
              <w:t>-348,881.07</w:t>
            </w:r>
          </w:p>
        </w:tc>
        <w:tc>
          <w:tcPr>
            <w:tcW w:w="2726" w:type="dxa"/>
            <w:vAlign w:val="bottom"/>
          </w:tcPr>
          <w:p w:rsidR="00BF5E84" w:rsidRPr="00F6048D" w:rsidRDefault="00BF5E84" w:rsidP="0051278A">
            <w:pPr>
              <w:spacing w:line="360" w:lineRule="auto"/>
              <w:jc w:val="right"/>
              <w:rPr>
                <w:rFonts w:eastAsiaTheme="minorEastAsia"/>
                <w:szCs w:val="21"/>
              </w:rPr>
            </w:pPr>
            <w:r w:rsidRPr="00F6048D">
              <w:rPr>
                <w:rFonts w:eastAsiaTheme="minorEastAsia"/>
                <w:szCs w:val="21"/>
              </w:rPr>
              <w:t>-256.58</w:t>
            </w:r>
          </w:p>
        </w:tc>
      </w:tr>
    </w:tbl>
    <w:p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w:t>
      </w:r>
      <w:r w:rsidRPr="00F6048D">
        <w:rPr>
          <w:rFonts w:eastAsiaTheme="minorEastAsia"/>
          <w:b/>
          <w:bCs/>
          <w:kern w:val="0"/>
          <w:szCs w:val="21"/>
        </w:rPr>
        <w:t>债券投资收益</w:t>
      </w:r>
    </w:p>
    <w:p w:rsidR="00BF5E84" w:rsidRPr="00F6048D" w:rsidRDefault="00BF5E84" w:rsidP="00BF5E84">
      <w:pPr>
        <w:spacing w:line="360" w:lineRule="auto"/>
        <w:rPr>
          <w:b/>
          <w:szCs w:val="21"/>
        </w:rPr>
      </w:pPr>
      <w:r w:rsidRPr="00F6048D">
        <w:rPr>
          <w:rFonts w:eastAsiaTheme="minorEastAsia"/>
          <w:b/>
          <w:bCs/>
          <w:kern w:val="0"/>
          <w:szCs w:val="21"/>
        </w:rPr>
        <w:t>7.4.7.11.1</w:t>
      </w:r>
      <w:r w:rsidRPr="00F6048D">
        <w:rPr>
          <w:b/>
          <w:szCs w:val="21"/>
        </w:rPr>
        <w:t>债券投资收益项目构成</w:t>
      </w:r>
    </w:p>
    <w:p w:rsidR="00BF5E84" w:rsidRPr="00F6048D" w:rsidRDefault="00BF5E84" w:rsidP="00BF5E84">
      <w:pPr>
        <w:widowControl/>
        <w:tabs>
          <w:tab w:val="left" w:pos="1680"/>
        </w:tabs>
        <w:wordWrap w:val="0"/>
        <w:autoSpaceDE w:val="0"/>
        <w:autoSpaceDN w:val="0"/>
        <w:ind w:left="440"/>
        <w:jc w:val="right"/>
        <w:textAlignment w:val="bottom"/>
        <w:rPr>
          <w:kern w:val="0"/>
          <w:szCs w:val="21"/>
        </w:rPr>
      </w:pPr>
      <w:r w:rsidRPr="00F6048D">
        <w:rPr>
          <w:rFonts w:eastAsiaTheme="minorEastAsia" w:hint="eastAsia"/>
          <w:szCs w:val="21"/>
        </w:rPr>
        <w:t xml:space="preserve">                    </w:t>
      </w:r>
      <w:r w:rsidRPr="00F6048D">
        <w:rPr>
          <w:rFonts w:eastAsiaTheme="minorEastAsia"/>
          <w:szCs w:val="21"/>
        </w:rPr>
        <w:t>单位：人民币元</w:t>
      </w:r>
      <w:r w:rsidRPr="00F6048D">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BF0880" w:rsidRPr="00F6048D" w:rsidTr="0051278A">
        <w:tc>
          <w:tcPr>
            <w:tcW w:w="4175" w:type="dxa"/>
            <w:vAlign w:val="center"/>
          </w:tcPr>
          <w:p w:rsidR="00BF5E84" w:rsidRPr="00F6048D" w:rsidRDefault="00BF5E84" w:rsidP="0051278A">
            <w:pPr>
              <w:spacing w:line="360" w:lineRule="auto"/>
              <w:ind w:left="440"/>
              <w:jc w:val="center"/>
              <w:rPr>
                <w:szCs w:val="21"/>
              </w:rPr>
            </w:pPr>
            <w:r w:rsidRPr="00F6048D">
              <w:rPr>
                <w:szCs w:val="21"/>
              </w:rPr>
              <w:t>项目</w:t>
            </w:r>
          </w:p>
        </w:tc>
        <w:tc>
          <w:tcPr>
            <w:tcW w:w="2593" w:type="dxa"/>
            <w:vAlign w:val="center"/>
          </w:tcPr>
          <w:p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rsidR="00BF5E84" w:rsidRPr="00F6048D" w:rsidRDefault="00BF5E84" w:rsidP="0051278A">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593" w:type="dxa"/>
            <w:vAlign w:val="center"/>
          </w:tcPr>
          <w:p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rsidR="00BF5E84" w:rsidRPr="00F6048D" w:rsidRDefault="00BF5E84" w:rsidP="0051278A">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日（基金合同生效日）至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51278A">
        <w:tc>
          <w:tcPr>
            <w:tcW w:w="4175" w:type="dxa"/>
            <w:vAlign w:val="center"/>
          </w:tcPr>
          <w:p w:rsidR="00BF5E84" w:rsidRPr="00F6048D" w:rsidRDefault="00BF5E84" w:rsidP="0051278A">
            <w:pPr>
              <w:spacing w:line="360" w:lineRule="auto"/>
              <w:rPr>
                <w:szCs w:val="21"/>
              </w:rPr>
            </w:pPr>
            <w:r w:rsidRPr="00F6048D">
              <w:rPr>
                <w:rFonts w:ascii="宋体" w:hAnsi="宋体" w:hint="eastAsia"/>
                <w:szCs w:val="21"/>
              </w:rPr>
              <w:t>债券投资收益——利息收入</w:t>
            </w:r>
          </w:p>
        </w:tc>
        <w:tc>
          <w:tcPr>
            <w:tcW w:w="2593" w:type="dxa"/>
            <w:vAlign w:val="center"/>
          </w:tcPr>
          <w:p w:rsidR="00BF5E84" w:rsidRPr="00F6048D" w:rsidRDefault="00BF5E84" w:rsidP="0051278A">
            <w:pPr>
              <w:spacing w:line="360" w:lineRule="auto"/>
              <w:jc w:val="right"/>
              <w:rPr>
                <w:rFonts w:eastAsiaTheme="minorEastAsia"/>
                <w:szCs w:val="21"/>
              </w:rPr>
            </w:pPr>
            <w:r w:rsidRPr="00F6048D">
              <w:rPr>
                <w:kern w:val="0"/>
                <w:szCs w:val="21"/>
              </w:rPr>
              <w:t>219.85</w:t>
            </w:r>
          </w:p>
        </w:tc>
        <w:tc>
          <w:tcPr>
            <w:tcW w:w="2593" w:type="dxa"/>
            <w:vAlign w:val="center"/>
          </w:tcPr>
          <w:p w:rsidR="00BF5E84" w:rsidRPr="00F6048D" w:rsidRDefault="00BF5E84" w:rsidP="0051278A">
            <w:pPr>
              <w:spacing w:line="360" w:lineRule="auto"/>
              <w:jc w:val="right"/>
              <w:rPr>
                <w:rFonts w:eastAsiaTheme="minorEastAsia"/>
                <w:szCs w:val="21"/>
              </w:rPr>
            </w:pPr>
            <w:r w:rsidRPr="00F6048D">
              <w:rPr>
                <w:rFonts w:hint="eastAsia"/>
                <w:szCs w:val="21"/>
              </w:rPr>
              <w:t>-</w:t>
            </w:r>
          </w:p>
        </w:tc>
      </w:tr>
      <w:tr w:rsidR="00BF0880" w:rsidRPr="00F6048D" w:rsidTr="0051278A">
        <w:tc>
          <w:tcPr>
            <w:tcW w:w="4175" w:type="dxa"/>
            <w:vAlign w:val="center"/>
          </w:tcPr>
          <w:p w:rsidR="00BF5E84" w:rsidRPr="00F6048D" w:rsidRDefault="00BF5E84" w:rsidP="0051278A">
            <w:pPr>
              <w:spacing w:line="360" w:lineRule="auto"/>
              <w:rPr>
                <w:szCs w:val="21"/>
              </w:rPr>
            </w:pPr>
            <w:r w:rsidRPr="00F6048D">
              <w:rPr>
                <w:szCs w:val="21"/>
              </w:rPr>
              <w:t>债券投资收益</w:t>
            </w:r>
            <w:r w:rsidRPr="00F6048D">
              <w:rPr>
                <w:szCs w:val="21"/>
              </w:rPr>
              <w:t>——</w:t>
            </w:r>
            <w:r w:rsidRPr="00F6048D">
              <w:rPr>
                <w:szCs w:val="21"/>
              </w:rPr>
              <w:t>买卖债券（债转股及债券到期兑付）差价收入</w:t>
            </w:r>
          </w:p>
        </w:tc>
        <w:tc>
          <w:tcPr>
            <w:tcW w:w="2593" w:type="dxa"/>
            <w:vAlign w:val="center"/>
          </w:tcPr>
          <w:p w:rsidR="00BF5E84" w:rsidRPr="00F6048D" w:rsidRDefault="00BF5E84" w:rsidP="0051278A">
            <w:pPr>
              <w:spacing w:line="360" w:lineRule="auto"/>
              <w:ind w:left="440"/>
              <w:jc w:val="right"/>
              <w:rPr>
                <w:szCs w:val="21"/>
              </w:rPr>
            </w:pPr>
            <w:r w:rsidRPr="00F6048D">
              <w:rPr>
                <w:rFonts w:hint="eastAsia"/>
                <w:szCs w:val="21"/>
              </w:rPr>
              <w:t>4,269.38</w:t>
            </w:r>
          </w:p>
        </w:tc>
        <w:tc>
          <w:tcPr>
            <w:tcW w:w="2593" w:type="dxa"/>
            <w:vAlign w:val="center"/>
          </w:tcPr>
          <w:p w:rsidR="00BF5E84" w:rsidRPr="00F6048D" w:rsidRDefault="00BF5E84" w:rsidP="0051278A">
            <w:pPr>
              <w:spacing w:line="360" w:lineRule="auto"/>
              <w:ind w:left="440"/>
              <w:jc w:val="right"/>
              <w:rPr>
                <w:szCs w:val="21"/>
              </w:rPr>
            </w:pPr>
            <w:r w:rsidRPr="00F6048D">
              <w:rPr>
                <w:rFonts w:hint="eastAsia"/>
                <w:szCs w:val="21"/>
              </w:rPr>
              <w:t>-</w:t>
            </w:r>
          </w:p>
        </w:tc>
      </w:tr>
      <w:tr w:rsidR="00BF0880" w:rsidRPr="00F6048D" w:rsidTr="0051278A">
        <w:tc>
          <w:tcPr>
            <w:tcW w:w="4175" w:type="dxa"/>
            <w:vAlign w:val="center"/>
          </w:tcPr>
          <w:p w:rsidR="00BF5E84" w:rsidRPr="00F6048D" w:rsidRDefault="00BF5E84" w:rsidP="0051278A">
            <w:pPr>
              <w:spacing w:line="360" w:lineRule="auto"/>
              <w:rPr>
                <w:szCs w:val="21"/>
              </w:rPr>
            </w:pPr>
            <w:r w:rsidRPr="00F6048D">
              <w:rPr>
                <w:szCs w:val="21"/>
              </w:rPr>
              <w:t>债券投资收益</w:t>
            </w:r>
            <w:r w:rsidRPr="00F6048D">
              <w:rPr>
                <w:szCs w:val="21"/>
              </w:rPr>
              <w:t>——</w:t>
            </w:r>
            <w:r w:rsidRPr="00F6048D">
              <w:rPr>
                <w:szCs w:val="21"/>
              </w:rPr>
              <w:t>赎回差价收入</w:t>
            </w:r>
          </w:p>
        </w:tc>
        <w:tc>
          <w:tcPr>
            <w:tcW w:w="2593" w:type="dxa"/>
            <w:vAlign w:val="center"/>
          </w:tcPr>
          <w:p w:rsidR="00BF5E84" w:rsidRPr="00F6048D" w:rsidRDefault="00BF5E84" w:rsidP="0051278A">
            <w:pPr>
              <w:spacing w:line="360" w:lineRule="auto"/>
              <w:ind w:left="440"/>
              <w:jc w:val="right"/>
              <w:rPr>
                <w:szCs w:val="21"/>
              </w:rPr>
            </w:pPr>
            <w:r w:rsidRPr="00F6048D">
              <w:rPr>
                <w:rFonts w:hint="eastAsia"/>
                <w:kern w:val="0"/>
                <w:szCs w:val="21"/>
              </w:rPr>
              <w:t>-</w:t>
            </w:r>
          </w:p>
        </w:tc>
        <w:tc>
          <w:tcPr>
            <w:tcW w:w="2593" w:type="dxa"/>
            <w:vAlign w:val="center"/>
          </w:tcPr>
          <w:p w:rsidR="00BF5E84" w:rsidRPr="00F6048D" w:rsidRDefault="00BF5E84" w:rsidP="0051278A">
            <w:pPr>
              <w:spacing w:line="360" w:lineRule="auto"/>
              <w:ind w:left="440"/>
              <w:jc w:val="right"/>
              <w:rPr>
                <w:szCs w:val="21"/>
              </w:rPr>
            </w:pPr>
            <w:r w:rsidRPr="00F6048D">
              <w:rPr>
                <w:rFonts w:hint="eastAsia"/>
                <w:kern w:val="0"/>
                <w:szCs w:val="21"/>
              </w:rPr>
              <w:t>-</w:t>
            </w:r>
          </w:p>
        </w:tc>
      </w:tr>
      <w:tr w:rsidR="00BF0880" w:rsidRPr="00F6048D" w:rsidTr="0051278A">
        <w:tc>
          <w:tcPr>
            <w:tcW w:w="4175" w:type="dxa"/>
            <w:vAlign w:val="center"/>
          </w:tcPr>
          <w:p w:rsidR="00BF5E84" w:rsidRPr="00F6048D" w:rsidRDefault="00BF5E84" w:rsidP="0051278A">
            <w:pPr>
              <w:spacing w:line="360" w:lineRule="auto"/>
              <w:jc w:val="left"/>
              <w:rPr>
                <w:szCs w:val="21"/>
              </w:rPr>
            </w:pPr>
            <w:r w:rsidRPr="00F6048D">
              <w:rPr>
                <w:szCs w:val="21"/>
              </w:rPr>
              <w:t>债券投资收益</w:t>
            </w:r>
            <w:r w:rsidRPr="00F6048D">
              <w:rPr>
                <w:szCs w:val="21"/>
              </w:rPr>
              <w:t>——</w:t>
            </w:r>
            <w:r w:rsidRPr="00F6048D">
              <w:rPr>
                <w:szCs w:val="21"/>
              </w:rPr>
              <w:t>申购差价收入</w:t>
            </w:r>
          </w:p>
        </w:tc>
        <w:tc>
          <w:tcPr>
            <w:tcW w:w="2593" w:type="dxa"/>
            <w:vAlign w:val="center"/>
          </w:tcPr>
          <w:p w:rsidR="00BF5E84" w:rsidRPr="00F6048D" w:rsidRDefault="00BF5E84" w:rsidP="0051278A">
            <w:pPr>
              <w:spacing w:line="360" w:lineRule="auto"/>
              <w:ind w:left="440"/>
              <w:jc w:val="right"/>
              <w:rPr>
                <w:szCs w:val="21"/>
              </w:rPr>
            </w:pPr>
            <w:r w:rsidRPr="00F6048D">
              <w:rPr>
                <w:rFonts w:hint="eastAsia"/>
                <w:szCs w:val="21"/>
              </w:rPr>
              <w:t>-</w:t>
            </w:r>
          </w:p>
        </w:tc>
        <w:tc>
          <w:tcPr>
            <w:tcW w:w="2593" w:type="dxa"/>
            <w:vAlign w:val="center"/>
          </w:tcPr>
          <w:p w:rsidR="00BF5E84" w:rsidRPr="00F6048D" w:rsidRDefault="00BF5E84" w:rsidP="0051278A">
            <w:pPr>
              <w:spacing w:line="360" w:lineRule="auto"/>
              <w:ind w:left="440"/>
              <w:jc w:val="right"/>
              <w:rPr>
                <w:szCs w:val="21"/>
              </w:rPr>
            </w:pPr>
            <w:r w:rsidRPr="00F6048D">
              <w:rPr>
                <w:rFonts w:hint="eastAsia"/>
                <w:szCs w:val="21"/>
              </w:rPr>
              <w:t>-</w:t>
            </w:r>
          </w:p>
        </w:tc>
      </w:tr>
      <w:tr w:rsidR="00BF0880" w:rsidRPr="00F6048D" w:rsidTr="0051278A">
        <w:tc>
          <w:tcPr>
            <w:tcW w:w="4175" w:type="dxa"/>
            <w:vAlign w:val="center"/>
          </w:tcPr>
          <w:p w:rsidR="00BF5E84" w:rsidRPr="00F6048D" w:rsidRDefault="00BF5E84" w:rsidP="0051278A">
            <w:pPr>
              <w:spacing w:line="360" w:lineRule="auto"/>
              <w:jc w:val="left"/>
              <w:rPr>
                <w:szCs w:val="21"/>
              </w:rPr>
            </w:pPr>
            <w:r w:rsidRPr="00F6048D">
              <w:rPr>
                <w:szCs w:val="21"/>
              </w:rPr>
              <w:t>合计</w:t>
            </w:r>
          </w:p>
        </w:tc>
        <w:tc>
          <w:tcPr>
            <w:tcW w:w="2593" w:type="dxa"/>
            <w:vAlign w:val="center"/>
          </w:tcPr>
          <w:p w:rsidR="00BF5E84" w:rsidRPr="00F6048D" w:rsidRDefault="00BF5E84" w:rsidP="0051278A">
            <w:pPr>
              <w:spacing w:line="360" w:lineRule="auto"/>
              <w:jc w:val="right"/>
              <w:rPr>
                <w:rFonts w:eastAsiaTheme="minorEastAsia"/>
                <w:szCs w:val="21"/>
              </w:rPr>
            </w:pPr>
            <w:r w:rsidRPr="00F6048D">
              <w:rPr>
                <w:rFonts w:eastAsiaTheme="minorEastAsia"/>
                <w:szCs w:val="21"/>
              </w:rPr>
              <w:t>4,489.23</w:t>
            </w:r>
          </w:p>
        </w:tc>
        <w:tc>
          <w:tcPr>
            <w:tcW w:w="2593" w:type="dxa"/>
            <w:vAlign w:val="center"/>
          </w:tcPr>
          <w:p w:rsidR="00BF5E84" w:rsidRPr="00F6048D" w:rsidRDefault="00BF5E84" w:rsidP="0051278A">
            <w:pPr>
              <w:spacing w:line="360" w:lineRule="auto"/>
              <w:jc w:val="right"/>
              <w:rPr>
                <w:rFonts w:eastAsiaTheme="minorEastAsia"/>
                <w:szCs w:val="21"/>
              </w:rPr>
            </w:pPr>
            <w:r w:rsidRPr="00F6048D">
              <w:rPr>
                <w:rFonts w:eastAsiaTheme="minorEastAsia"/>
                <w:szCs w:val="21"/>
              </w:rPr>
              <w:t>-</w:t>
            </w:r>
          </w:p>
        </w:tc>
      </w:tr>
    </w:tbl>
    <w:p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7.4.7.11.2</w:t>
      </w:r>
      <w:r w:rsidRPr="00F6048D">
        <w:rPr>
          <w:rFonts w:eastAsiaTheme="minorEastAsia"/>
          <w:b/>
          <w:bCs/>
          <w:kern w:val="0"/>
          <w:szCs w:val="21"/>
        </w:rPr>
        <w:t>债券投资收益</w:t>
      </w:r>
      <w:r w:rsidRPr="00F6048D">
        <w:rPr>
          <w:rFonts w:eastAsiaTheme="minorEastAsia"/>
          <w:b/>
          <w:bCs/>
          <w:kern w:val="0"/>
          <w:szCs w:val="21"/>
        </w:rPr>
        <w:t>——</w:t>
      </w:r>
      <w:r w:rsidRPr="00F6048D">
        <w:rPr>
          <w:rFonts w:eastAsiaTheme="minorEastAsia"/>
          <w:b/>
          <w:bCs/>
          <w:kern w:val="0"/>
          <w:szCs w:val="21"/>
        </w:rPr>
        <w:t>买卖债券差价收入</w:t>
      </w:r>
    </w:p>
    <w:p w:rsidR="00BF5E84" w:rsidRPr="00F6048D" w:rsidRDefault="00BF5E84" w:rsidP="00BF5E84">
      <w:pPr>
        <w:widowControl/>
        <w:tabs>
          <w:tab w:val="left" w:pos="1680"/>
        </w:tabs>
        <w:wordWrap w:val="0"/>
        <w:autoSpaceDE w:val="0"/>
        <w:autoSpaceDN w:val="0"/>
        <w:ind w:left="440"/>
        <w:jc w:val="right"/>
        <w:textAlignment w:val="bottom"/>
        <w:rPr>
          <w:kern w:val="0"/>
          <w:szCs w:val="21"/>
        </w:rPr>
      </w:pPr>
      <w:r w:rsidRPr="00F6048D">
        <w:rPr>
          <w:szCs w:val="21"/>
          <w:lang w:val="en-AU"/>
        </w:rPr>
        <w:t xml:space="preserve">      </w:t>
      </w:r>
      <w:r w:rsidRPr="00F6048D">
        <w:rPr>
          <w:rFonts w:hint="eastAsia"/>
          <w:szCs w:val="21"/>
          <w:lang w:val="en-AU"/>
        </w:rPr>
        <w:t xml:space="preserve">   </w:t>
      </w:r>
      <w:r w:rsidRPr="00F6048D">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BF0880" w:rsidRPr="00F6048D" w:rsidTr="0051278A">
        <w:trPr>
          <w:trHeight w:val="315"/>
        </w:trPr>
        <w:tc>
          <w:tcPr>
            <w:tcW w:w="4129" w:type="dxa"/>
            <w:vAlign w:val="center"/>
          </w:tcPr>
          <w:p w:rsidR="00BF5E84" w:rsidRPr="00F6048D" w:rsidRDefault="00BF5E84" w:rsidP="0051278A">
            <w:pPr>
              <w:autoSpaceDE w:val="0"/>
              <w:autoSpaceDN w:val="0"/>
              <w:spacing w:line="360" w:lineRule="auto"/>
              <w:ind w:left="440"/>
              <w:jc w:val="center"/>
              <w:textAlignment w:val="bottom"/>
              <w:rPr>
                <w:kern w:val="0"/>
                <w:szCs w:val="21"/>
              </w:rPr>
            </w:pPr>
            <w:r w:rsidRPr="00F6048D">
              <w:rPr>
                <w:kern w:val="0"/>
                <w:szCs w:val="21"/>
              </w:rPr>
              <w:t>项目</w:t>
            </w:r>
          </w:p>
        </w:tc>
        <w:tc>
          <w:tcPr>
            <w:tcW w:w="2616" w:type="dxa"/>
            <w:vAlign w:val="center"/>
          </w:tcPr>
          <w:p w:rsidR="00BF5E84" w:rsidRPr="00F6048D" w:rsidRDefault="00BF5E84" w:rsidP="0051278A">
            <w:pPr>
              <w:spacing w:line="360" w:lineRule="auto"/>
              <w:jc w:val="center"/>
              <w:rPr>
                <w:rFonts w:eastAsiaTheme="minorEastAsia"/>
                <w:szCs w:val="21"/>
              </w:rPr>
            </w:pPr>
            <w:r w:rsidRPr="00F6048D">
              <w:rPr>
                <w:rFonts w:eastAsiaTheme="minorEastAsia"/>
                <w:szCs w:val="21"/>
              </w:rPr>
              <w:t>本期</w:t>
            </w:r>
          </w:p>
          <w:p w:rsidR="00BF5E84" w:rsidRPr="00F6048D" w:rsidRDefault="00BF5E84" w:rsidP="0051278A">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616" w:type="dxa"/>
            <w:vAlign w:val="center"/>
          </w:tcPr>
          <w:p w:rsidR="00BF5E84" w:rsidRPr="00F6048D" w:rsidRDefault="00BF5E84" w:rsidP="0051278A">
            <w:pPr>
              <w:spacing w:line="360" w:lineRule="auto"/>
              <w:jc w:val="center"/>
              <w:rPr>
                <w:rFonts w:eastAsiaTheme="minorEastAsia"/>
                <w:szCs w:val="21"/>
              </w:rPr>
            </w:pPr>
            <w:r w:rsidRPr="00F6048D">
              <w:rPr>
                <w:rFonts w:eastAsiaTheme="minorEastAsia"/>
                <w:szCs w:val="21"/>
              </w:rPr>
              <w:t>上年度可比期间</w:t>
            </w:r>
          </w:p>
          <w:p w:rsidR="00BF5E84" w:rsidRPr="00F6048D" w:rsidRDefault="00BF5E84" w:rsidP="0051278A">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日（基金合同生效日）至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BF5E84" w:rsidRPr="00F6048D" w:rsidRDefault="00BF5E84" w:rsidP="0051278A">
            <w:pPr>
              <w:widowControl/>
              <w:autoSpaceDE w:val="0"/>
              <w:autoSpaceDN w:val="0"/>
              <w:spacing w:line="360" w:lineRule="auto"/>
              <w:ind w:leftChars="50" w:left="105"/>
              <w:textAlignment w:val="bottom"/>
              <w:rPr>
                <w:kern w:val="0"/>
                <w:szCs w:val="21"/>
              </w:rPr>
            </w:pPr>
            <w:r w:rsidRPr="00F6048D">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22,651.10</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w:t>
            </w:r>
          </w:p>
        </w:tc>
      </w:tr>
      <w:tr w:rsidR="00BF0880" w:rsidRPr="00F6048D"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BF5E84" w:rsidRPr="00F6048D" w:rsidRDefault="00BF5E84" w:rsidP="0051278A">
            <w:pPr>
              <w:widowControl/>
              <w:autoSpaceDE w:val="0"/>
              <w:autoSpaceDN w:val="0"/>
              <w:spacing w:line="360" w:lineRule="auto"/>
              <w:ind w:leftChars="50" w:left="105"/>
              <w:textAlignment w:val="bottom"/>
              <w:rPr>
                <w:kern w:val="0"/>
                <w:szCs w:val="21"/>
              </w:rPr>
            </w:pPr>
            <w:r w:rsidRPr="00F6048D">
              <w:rPr>
                <w:szCs w:val="21"/>
              </w:rPr>
              <w:t>减：</w:t>
            </w:r>
            <w:r w:rsidRPr="00F6048D">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18,300.00</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w:t>
            </w:r>
          </w:p>
        </w:tc>
      </w:tr>
      <w:tr w:rsidR="00BF0880" w:rsidRPr="00F6048D"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BF5E84" w:rsidRPr="00F6048D" w:rsidRDefault="00BF5E84" w:rsidP="0051278A">
            <w:pPr>
              <w:widowControl/>
              <w:autoSpaceDE w:val="0"/>
              <w:autoSpaceDN w:val="0"/>
              <w:spacing w:line="360" w:lineRule="auto"/>
              <w:ind w:firstLineChars="50" w:firstLine="105"/>
              <w:textAlignment w:val="bottom"/>
              <w:rPr>
                <w:szCs w:val="21"/>
              </w:rPr>
            </w:pPr>
            <w:r w:rsidRPr="00F6048D">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szCs w:val="21"/>
              </w:rPr>
              <w:t>2.07</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w:t>
            </w:r>
          </w:p>
        </w:tc>
      </w:tr>
      <w:tr w:rsidR="00BF0880" w:rsidRPr="00F6048D"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BF5E84" w:rsidRPr="00F6048D" w:rsidRDefault="00BF5E84" w:rsidP="0051278A">
            <w:pPr>
              <w:widowControl/>
              <w:autoSpaceDE w:val="0"/>
              <w:autoSpaceDN w:val="0"/>
              <w:spacing w:line="360" w:lineRule="auto"/>
              <w:ind w:firstLineChars="50" w:firstLine="105"/>
              <w:textAlignment w:val="bottom"/>
              <w:rPr>
                <w:szCs w:val="21"/>
              </w:rPr>
            </w:pPr>
            <w:r w:rsidRPr="00F6048D">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kern w:val="0"/>
                <w:szCs w:val="21"/>
              </w:rPr>
              <w:t>79.65</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w:t>
            </w:r>
          </w:p>
        </w:tc>
      </w:tr>
      <w:tr w:rsidR="00BF0880" w:rsidRPr="00F6048D"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BF5E84" w:rsidRPr="00F6048D" w:rsidRDefault="00BF5E84" w:rsidP="0051278A">
            <w:pPr>
              <w:widowControl/>
              <w:autoSpaceDE w:val="0"/>
              <w:autoSpaceDN w:val="0"/>
              <w:spacing w:line="360" w:lineRule="auto"/>
              <w:ind w:leftChars="50" w:left="105"/>
              <w:textAlignment w:val="bottom"/>
              <w:rPr>
                <w:kern w:val="0"/>
                <w:szCs w:val="21"/>
              </w:rPr>
            </w:pPr>
            <w:r w:rsidRPr="00F6048D">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4,269.38</w:t>
            </w:r>
          </w:p>
        </w:tc>
        <w:tc>
          <w:tcPr>
            <w:tcW w:w="2616" w:type="dxa"/>
            <w:tcBorders>
              <w:top w:val="single" w:sz="4" w:space="0" w:color="auto"/>
              <w:left w:val="single" w:sz="4" w:space="0" w:color="auto"/>
              <w:bottom w:val="single" w:sz="4" w:space="0" w:color="auto"/>
              <w:right w:val="single" w:sz="4" w:space="0" w:color="auto"/>
            </w:tcBorders>
            <w:vAlign w:val="center"/>
          </w:tcPr>
          <w:p w:rsidR="00BF5E84" w:rsidRPr="00F6048D" w:rsidRDefault="00BF5E84" w:rsidP="0051278A">
            <w:pPr>
              <w:spacing w:line="360" w:lineRule="auto"/>
              <w:ind w:left="440"/>
              <w:jc w:val="right"/>
              <w:rPr>
                <w:szCs w:val="21"/>
              </w:rPr>
            </w:pPr>
            <w:r w:rsidRPr="00F6048D">
              <w:rPr>
                <w:rFonts w:hint="eastAsia"/>
                <w:szCs w:val="21"/>
              </w:rPr>
              <w:t>-</w:t>
            </w:r>
          </w:p>
        </w:tc>
      </w:tr>
    </w:tbl>
    <w:p w:rsidR="00BF5E84" w:rsidRPr="00F6048D" w:rsidRDefault="00BF5E84" w:rsidP="00BF5E84">
      <w:pPr>
        <w:spacing w:beforeLines="100" w:before="312" w:line="360" w:lineRule="auto"/>
        <w:rPr>
          <w:rFonts w:eastAsiaTheme="minorEastAsia"/>
          <w:b/>
          <w:szCs w:val="21"/>
        </w:rPr>
      </w:pPr>
      <w:r w:rsidRPr="00F6048D">
        <w:rPr>
          <w:rFonts w:eastAsiaTheme="minorEastAsia"/>
          <w:b/>
          <w:bCs/>
          <w:kern w:val="0"/>
          <w:szCs w:val="21"/>
        </w:rPr>
        <w:lastRenderedPageBreak/>
        <w:t xml:space="preserve">7.4.7.12 </w:t>
      </w:r>
      <w:r w:rsidRPr="00F6048D">
        <w:rPr>
          <w:rFonts w:eastAsiaTheme="minorEastAsia"/>
          <w:b/>
          <w:szCs w:val="21"/>
        </w:rPr>
        <w:t>衍生工具收益</w:t>
      </w:r>
    </w:p>
    <w:p w:rsidR="00BF5E84" w:rsidRPr="00F6048D" w:rsidRDefault="00BF5E84" w:rsidP="00BF5E8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1A59F9" w:rsidRPr="00F6048D" w:rsidRDefault="001A59F9" w:rsidP="00C8550F">
      <w:pPr>
        <w:spacing w:line="360" w:lineRule="auto"/>
        <w:rPr>
          <w:rFonts w:eastAsiaTheme="minorEastAsia"/>
          <w:b/>
          <w:szCs w:val="21"/>
        </w:rPr>
      </w:pPr>
      <w:r w:rsidRPr="00F6048D">
        <w:rPr>
          <w:rFonts w:eastAsiaTheme="minorEastAsia"/>
          <w:b/>
          <w:bCs/>
          <w:kern w:val="0"/>
          <w:szCs w:val="21"/>
        </w:rPr>
        <w:t>7.4.7.13</w:t>
      </w:r>
      <w:r w:rsidRPr="00F6048D">
        <w:rPr>
          <w:rFonts w:eastAsiaTheme="minorEastAsia"/>
          <w:b/>
          <w:szCs w:val="21"/>
        </w:rPr>
        <w:t>股利收益</w:t>
      </w:r>
    </w:p>
    <w:p w:rsidR="001A59F9" w:rsidRPr="00F6048D" w:rsidRDefault="001A59F9" w:rsidP="00026C9C">
      <w:pPr>
        <w:tabs>
          <w:tab w:val="left" w:pos="7200"/>
          <w:tab w:val="left" w:pos="8280"/>
        </w:tabs>
        <w:spacing w:line="360" w:lineRule="auto"/>
        <w:ind w:rightChars="33" w:right="69"/>
        <w:jc w:val="right"/>
        <w:rPr>
          <w:rFonts w:eastAsiaTheme="minorEastAsia"/>
          <w:szCs w:val="21"/>
        </w:rPr>
      </w:pPr>
      <w:r w:rsidRPr="00F6048D">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BF0880" w:rsidRPr="00F6048D" w:rsidTr="00111D2B">
        <w:tc>
          <w:tcPr>
            <w:tcW w:w="2987"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149"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49"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日（基金合同生效日）至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111D2B">
        <w:tc>
          <w:tcPr>
            <w:tcW w:w="2987" w:type="dxa"/>
            <w:vAlign w:val="center"/>
          </w:tcPr>
          <w:p w:rsidR="001A59F9" w:rsidRPr="00F6048D" w:rsidRDefault="001A59F9" w:rsidP="00C915A6">
            <w:pPr>
              <w:spacing w:line="360" w:lineRule="auto"/>
              <w:rPr>
                <w:rFonts w:eastAsiaTheme="minorEastAsia"/>
                <w:szCs w:val="21"/>
              </w:rPr>
            </w:pPr>
            <w:r w:rsidRPr="00F6048D">
              <w:rPr>
                <w:rFonts w:eastAsiaTheme="minorEastAsia"/>
                <w:szCs w:val="21"/>
              </w:rPr>
              <w:t>股票投资产生的股利收益</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360,897.48</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w:t>
            </w:r>
          </w:p>
        </w:tc>
      </w:tr>
      <w:tr w:rsidR="00BF0880" w:rsidRPr="00F6048D" w:rsidTr="00111D2B">
        <w:tc>
          <w:tcPr>
            <w:tcW w:w="2987" w:type="dxa"/>
            <w:vAlign w:val="center"/>
          </w:tcPr>
          <w:p w:rsidR="00111D2B" w:rsidRPr="00F6048D" w:rsidRDefault="00111D2B" w:rsidP="00111D2B">
            <w:pPr>
              <w:spacing w:line="360" w:lineRule="auto"/>
              <w:rPr>
                <w:rFonts w:eastAsiaTheme="minorEastAsia"/>
                <w:szCs w:val="21"/>
              </w:rPr>
            </w:pPr>
            <w:r w:rsidRPr="00F6048D">
              <w:rPr>
                <w:szCs w:val="21"/>
              </w:rPr>
              <w:t>其中：证券出借权益补偿收入</w:t>
            </w:r>
          </w:p>
        </w:tc>
        <w:tc>
          <w:tcPr>
            <w:tcW w:w="3149" w:type="dxa"/>
            <w:vAlign w:val="center"/>
          </w:tcPr>
          <w:p w:rsidR="00111D2B" w:rsidRPr="00F6048D" w:rsidRDefault="00111D2B" w:rsidP="00111D2B">
            <w:pPr>
              <w:spacing w:line="360" w:lineRule="auto"/>
              <w:jc w:val="right"/>
              <w:rPr>
                <w:rFonts w:eastAsiaTheme="minorEastAsia"/>
                <w:szCs w:val="21"/>
              </w:rPr>
            </w:pPr>
            <w:r w:rsidRPr="00F6048D">
              <w:rPr>
                <w:szCs w:val="21"/>
              </w:rPr>
              <w:t>-</w:t>
            </w:r>
          </w:p>
        </w:tc>
        <w:tc>
          <w:tcPr>
            <w:tcW w:w="3149" w:type="dxa"/>
            <w:vAlign w:val="center"/>
          </w:tcPr>
          <w:p w:rsidR="00111D2B" w:rsidRPr="00F6048D" w:rsidRDefault="00111D2B" w:rsidP="00111D2B">
            <w:pPr>
              <w:spacing w:line="360" w:lineRule="auto"/>
              <w:jc w:val="right"/>
              <w:rPr>
                <w:rFonts w:eastAsiaTheme="minorEastAsia"/>
                <w:szCs w:val="21"/>
              </w:rPr>
            </w:pPr>
            <w:r w:rsidRPr="00F6048D">
              <w:rPr>
                <w:szCs w:val="21"/>
              </w:rPr>
              <w:t>-</w:t>
            </w:r>
          </w:p>
        </w:tc>
      </w:tr>
      <w:tr w:rsidR="00BF0880" w:rsidRPr="00F6048D" w:rsidTr="00111D2B">
        <w:tc>
          <w:tcPr>
            <w:tcW w:w="2987" w:type="dxa"/>
            <w:vAlign w:val="center"/>
          </w:tcPr>
          <w:p w:rsidR="001A59F9" w:rsidRPr="00F6048D" w:rsidRDefault="001A59F9" w:rsidP="00C915A6">
            <w:pPr>
              <w:spacing w:line="360" w:lineRule="auto"/>
              <w:rPr>
                <w:rFonts w:eastAsiaTheme="minorEastAsia"/>
                <w:szCs w:val="21"/>
              </w:rPr>
            </w:pPr>
            <w:r w:rsidRPr="00F6048D">
              <w:rPr>
                <w:rFonts w:eastAsiaTheme="minorEastAsia"/>
                <w:szCs w:val="21"/>
              </w:rPr>
              <w:t>基金投资产生的股利收益</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w:t>
            </w:r>
          </w:p>
        </w:tc>
      </w:tr>
      <w:tr w:rsidR="00BF0880" w:rsidRPr="00F6048D" w:rsidTr="00111D2B">
        <w:tc>
          <w:tcPr>
            <w:tcW w:w="2987" w:type="dxa"/>
            <w:vAlign w:val="center"/>
          </w:tcPr>
          <w:p w:rsidR="001A59F9" w:rsidRPr="00F6048D" w:rsidRDefault="001A59F9" w:rsidP="00C915A6">
            <w:pPr>
              <w:spacing w:line="360" w:lineRule="auto"/>
              <w:rPr>
                <w:rFonts w:eastAsiaTheme="minorEastAsia"/>
                <w:szCs w:val="21"/>
              </w:rPr>
            </w:pPr>
            <w:r w:rsidRPr="00F6048D">
              <w:rPr>
                <w:rFonts w:eastAsiaTheme="minorEastAsia"/>
                <w:szCs w:val="21"/>
              </w:rPr>
              <w:t>合计</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360,897.48</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w:t>
            </w:r>
          </w:p>
        </w:tc>
      </w:tr>
    </w:tbl>
    <w:p w:rsidR="001A59F9" w:rsidRPr="00F6048D" w:rsidRDefault="001A59F9" w:rsidP="00C8550F">
      <w:pPr>
        <w:spacing w:line="360" w:lineRule="auto"/>
        <w:rPr>
          <w:rFonts w:eastAsiaTheme="minorEastAsia"/>
          <w:b/>
          <w:szCs w:val="21"/>
        </w:rPr>
      </w:pPr>
      <w:r w:rsidRPr="00F6048D">
        <w:rPr>
          <w:rFonts w:eastAsiaTheme="minorEastAsia"/>
          <w:b/>
          <w:bCs/>
          <w:kern w:val="0"/>
          <w:szCs w:val="21"/>
        </w:rPr>
        <w:t>7.4.7.14</w:t>
      </w:r>
      <w:r w:rsidRPr="00F6048D">
        <w:rPr>
          <w:rFonts w:eastAsiaTheme="minorEastAsia"/>
          <w:b/>
          <w:szCs w:val="21"/>
        </w:rPr>
        <w:t>公允价值变动收益</w:t>
      </w:r>
    </w:p>
    <w:p w:rsidR="00A1274C" w:rsidRPr="00F6048D" w:rsidRDefault="00A1274C" w:rsidP="00A1274C">
      <w:pPr>
        <w:tabs>
          <w:tab w:val="left" w:pos="8820"/>
        </w:tabs>
        <w:spacing w:line="360" w:lineRule="auto"/>
        <w:ind w:rightChars="-52" w:right="-109"/>
        <w:jc w:val="right"/>
        <w:rPr>
          <w:rFonts w:eastAsiaTheme="minorEastAsia"/>
          <w:szCs w:val="21"/>
        </w:rPr>
      </w:pPr>
      <w:r w:rsidRPr="00F6048D">
        <w:rPr>
          <w:rFonts w:eastAsiaTheme="minorEastAsia"/>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center"/>
              <w:rPr>
                <w:rFonts w:eastAsiaTheme="minorEastAsia"/>
                <w:szCs w:val="21"/>
              </w:rPr>
            </w:pPr>
            <w:r w:rsidRPr="00F6048D">
              <w:rPr>
                <w:rFonts w:eastAsiaTheme="minor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A1274C" w:rsidRPr="00F6048D" w:rsidRDefault="00A1274C">
            <w:pPr>
              <w:spacing w:line="360" w:lineRule="auto"/>
              <w:jc w:val="center"/>
              <w:rPr>
                <w:rFonts w:eastAsiaTheme="minorEastAsia"/>
                <w:szCs w:val="21"/>
              </w:rPr>
            </w:pPr>
            <w:r w:rsidRPr="00F6048D">
              <w:rPr>
                <w:rFonts w:eastAsiaTheme="minorEastAsia"/>
                <w:szCs w:val="21"/>
              </w:rPr>
              <w:t>本期</w:t>
            </w:r>
          </w:p>
          <w:p w:rsidR="00A1274C" w:rsidRPr="00F6048D" w:rsidRDefault="00A1274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A1274C" w:rsidRPr="00F6048D" w:rsidRDefault="00A1274C">
            <w:pPr>
              <w:spacing w:line="360" w:lineRule="auto"/>
              <w:jc w:val="center"/>
              <w:rPr>
                <w:rFonts w:eastAsiaTheme="minorEastAsia"/>
                <w:szCs w:val="21"/>
              </w:rPr>
            </w:pPr>
            <w:r w:rsidRPr="00F6048D">
              <w:rPr>
                <w:rFonts w:eastAsiaTheme="minorEastAsia"/>
                <w:szCs w:val="21"/>
              </w:rPr>
              <w:t>上年度可比期间</w:t>
            </w:r>
          </w:p>
          <w:p w:rsidR="00A1274C" w:rsidRPr="00F6048D" w:rsidRDefault="00A1274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日（基金合同生效日）至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1.</w:t>
            </w:r>
            <w:r w:rsidRPr="00F6048D">
              <w:rPr>
                <w:rFonts w:eastAsiaTheme="minor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-2,328,190.75</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-610.00</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-2,328,527.75</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-610.00</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337.00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kern w:val="0"/>
                <w:szCs w:val="21"/>
              </w:rPr>
            </w:pPr>
            <w:r w:rsidRPr="00F6048D">
              <w:rPr>
                <w:kern w:val="0"/>
                <w:szCs w:val="21"/>
              </w:rPr>
              <w:t>——</w:t>
            </w:r>
            <w:r w:rsidRPr="00F6048D">
              <w:rPr>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kern w:val="0"/>
                <w:szCs w:val="21"/>
              </w:rPr>
            </w:pPr>
            <w:r w:rsidRPr="00F6048D">
              <w:rPr>
                <w:kern w:val="0"/>
                <w:szCs w:val="21"/>
              </w:rPr>
              <w:t>——</w:t>
            </w:r>
            <w:r w:rsidRPr="00F6048D">
              <w:rPr>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jc w:val="left"/>
              <w:rPr>
                <w:rFonts w:eastAsiaTheme="minorEastAsia"/>
                <w:kern w:val="0"/>
                <w:szCs w:val="21"/>
              </w:rPr>
            </w:pPr>
            <w:r w:rsidRPr="00F6048D">
              <w:rPr>
                <w:rFonts w:eastAsiaTheme="minorEastAsia"/>
                <w:kern w:val="0"/>
                <w:szCs w:val="21"/>
              </w:rPr>
              <w:t>——</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szCs w:val="21"/>
              </w:rPr>
            </w:pPr>
            <w:r w:rsidRPr="00F6048D">
              <w:rPr>
                <w:kern w:val="0"/>
                <w:szCs w:val="21"/>
              </w:rPr>
              <w:t>2.</w:t>
            </w:r>
            <w:r w:rsidRPr="00F6048D">
              <w:rPr>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szCs w:val="21"/>
              </w:rPr>
            </w:pPr>
            <w:r w:rsidRPr="00F6048D">
              <w:rPr>
                <w:kern w:val="0"/>
                <w:szCs w:val="21"/>
              </w:rPr>
              <w:t>——</w:t>
            </w:r>
            <w:r w:rsidRPr="00F6048D">
              <w:rPr>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3.</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jc w:val="left"/>
              <w:rPr>
                <w:rFonts w:eastAsiaTheme="minorEastAsia"/>
                <w:kern w:val="0"/>
                <w:szCs w:val="21"/>
              </w:rPr>
            </w:pPr>
            <w:r w:rsidRPr="00F6048D">
              <w:rPr>
                <w:rFonts w:eastAsiaTheme="minor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-2,328,190.75</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-610.00</w:t>
            </w:r>
          </w:p>
        </w:tc>
      </w:tr>
    </w:tbl>
    <w:p w:rsidR="00D90ED2" w:rsidRPr="00F6048D" w:rsidRDefault="00D90ED2" w:rsidP="001A0538">
      <w:pPr>
        <w:tabs>
          <w:tab w:val="left" w:pos="426"/>
        </w:tabs>
        <w:spacing w:line="360" w:lineRule="auto"/>
        <w:ind w:firstLineChars="200" w:firstLine="420"/>
        <w:jc w:val="left"/>
        <w:rPr>
          <w:rFonts w:eastAsiaTheme="minorEastAsia"/>
          <w:kern w:val="0"/>
          <w:szCs w:val="21"/>
        </w:rPr>
      </w:pPr>
    </w:p>
    <w:p w:rsidR="001A59F9" w:rsidRPr="00F6048D" w:rsidRDefault="001A59F9" w:rsidP="00C8550F">
      <w:pPr>
        <w:spacing w:line="360" w:lineRule="auto"/>
        <w:rPr>
          <w:rFonts w:eastAsiaTheme="minorEastAsia"/>
          <w:b/>
          <w:szCs w:val="21"/>
        </w:rPr>
      </w:pPr>
      <w:r w:rsidRPr="00F6048D">
        <w:rPr>
          <w:rFonts w:eastAsiaTheme="minorEastAsia"/>
          <w:b/>
          <w:bCs/>
          <w:kern w:val="0"/>
          <w:szCs w:val="21"/>
        </w:rPr>
        <w:lastRenderedPageBreak/>
        <w:t>7.4.7.15</w:t>
      </w:r>
      <w:r w:rsidR="00FF10C3" w:rsidRPr="00F6048D">
        <w:rPr>
          <w:rFonts w:eastAsiaTheme="minorEastAsia"/>
          <w:b/>
          <w:bCs/>
          <w:kern w:val="0"/>
          <w:szCs w:val="21"/>
        </w:rPr>
        <w:t xml:space="preserve"> </w:t>
      </w:r>
      <w:r w:rsidR="001E2A68" w:rsidRPr="00F6048D">
        <w:rPr>
          <w:rFonts w:eastAsiaTheme="minorEastAsia"/>
          <w:b/>
          <w:szCs w:val="21"/>
        </w:rPr>
        <w:t>其他</w:t>
      </w:r>
      <w:r w:rsidR="00FF10C3" w:rsidRPr="00F6048D">
        <w:rPr>
          <w:rFonts w:eastAsiaTheme="minorEastAsia"/>
          <w:b/>
          <w:szCs w:val="21"/>
        </w:rPr>
        <w:t>收入</w:t>
      </w:r>
    </w:p>
    <w:p w:rsidR="001A59F9" w:rsidRPr="00F6048D" w:rsidRDefault="001A59F9" w:rsidP="00026C9C">
      <w:pPr>
        <w:tabs>
          <w:tab w:val="left" w:pos="7200"/>
          <w:tab w:val="left" w:pos="8280"/>
        </w:tabs>
        <w:spacing w:line="360" w:lineRule="auto"/>
        <w:ind w:rightChars="-52" w:right="-109"/>
        <w:jc w:val="right"/>
        <w:rPr>
          <w:rFonts w:eastAsiaTheme="minorEastAsia"/>
          <w:szCs w:val="21"/>
          <w:lang w:val="en-AU"/>
        </w:rPr>
      </w:pPr>
      <w:r w:rsidRPr="00F6048D">
        <w:rPr>
          <w:rFonts w:eastAsiaTheme="minorEastAsia"/>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BF0880" w:rsidRPr="00F6048D" w:rsidTr="006D141C">
        <w:trPr>
          <w:trHeight w:val="255"/>
        </w:trPr>
        <w:tc>
          <w:tcPr>
            <w:tcW w:w="1985"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600"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600"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日（基金合同生效日）至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460304">
        <w:trPr>
          <w:trHeight w:val="255"/>
        </w:trPr>
        <w:tc>
          <w:tcPr>
            <w:tcW w:w="1985" w:type="dxa"/>
            <w:vAlign w:val="center"/>
          </w:tcPr>
          <w:p w:rsidR="001A59F9" w:rsidRPr="00F6048D" w:rsidRDefault="001A59F9" w:rsidP="00460304">
            <w:pPr>
              <w:spacing w:line="360" w:lineRule="auto"/>
              <w:rPr>
                <w:rFonts w:eastAsiaTheme="minorEastAsia"/>
                <w:szCs w:val="21"/>
              </w:rPr>
            </w:pPr>
            <w:r w:rsidRPr="00F6048D">
              <w:rPr>
                <w:rFonts w:eastAsiaTheme="minorEastAsia"/>
                <w:szCs w:val="21"/>
              </w:rPr>
              <w:t>基金赎回费收入</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575.48</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w:t>
            </w:r>
          </w:p>
        </w:tc>
      </w:tr>
      <w:tr w:rsidR="00330DCB">
        <w:tc>
          <w:tcPr>
            <w:tcW w:w="1984" w:type="dxa"/>
            <w:vAlign w:val="center"/>
          </w:tcPr>
          <w:p w:rsidR="00330DCB" w:rsidRDefault="00AE7F4B">
            <w:pPr>
              <w:jc w:val="left"/>
            </w:pPr>
            <w:r>
              <w:rPr>
                <w:rFonts w:eastAsiaTheme="minorEastAsia"/>
                <w:szCs w:val="21"/>
              </w:rPr>
              <w:t>转换费收入</w:t>
            </w:r>
          </w:p>
        </w:tc>
        <w:tc>
          <w:tcPr>
            <w:tcW w:w="3598" w:type="dxa"/>
            <w:vAlign w:val="center"/>
          </w:tcPr>
          <w:p w:rsidR="00330DCB" w:rsidRDefault="00AE7F4B">
            <w:pPr>
              <w:jc w:val="right"/>
            </w:pPr>
            <w:r>
              <w:rPr>
                <w:rFonts w:eastAsiaTheme="minorEastAsia"/>
                <w:szCs w:val="21"/>
              </w:rPr>
              <w:t>1.60</w:t>
            </w:r>
          </w:p>
        </w:tc>
        <w:tc>
          <w:tcPr>
            <w:tcW w:w="3598" w:type="dxa"/>
            <w:vAlign w:val="center"/>
          </w:tcPr>
          <w:p w:rsidR="00330DCB" w:rsidRDefault="00AE7F4B">
            <w:pPr>
              <w:jc w:val="right"/>
            </w:pPr>
            <w:r>
              <w:rPr>
                <w:rFonts w:eastAsiaTheme="minorEastAsia"/>
                <w:szCs w:val="21"/>
              </w:rPr>
              <w:t>-</w:t>
            </w:r>
          </w:p>
        </w:tc>
      </w:tr>
      <w:tr w:rsidR="00BF0880" w:rsidRPr="00F6048D" w:rsidTr="00460304">
        <w:trPr>
          <w:trHeight w:val="255"/>
        </w:trPr>
        <w:tc>
          <w:tcPr>
            <w:tcW w:w="1985" w:type="dxa"/>
            <w:vAlign w:val="center"/>
          </w:tcPr>
          <w:p w:rsidR="001A59F9" w:rsidRPr="00F6048D" w:rsidRDefault="001A59F9" w:rsidP="00460304">
            <w:pPr>
              <w:spacing w:line="360" w:lineRule="auto"/>
              <w:rPr>
                <w:rFonts w:eastAsiaTheme="minorEastAsia"/>
                <w:szCs w:val="21"/>
              </w:rPr>
            </w:pPr>
            <w:r w:rsidRPr="00F6048D">
              <w:rPr>
                <w:rFonts w:eastAsiaTheme="minorEastAsia"/>
                <w:szCs w:val="21"/>
              </w:rPr>
              <w:t>合计</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577.08</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w:t>
            </w:r>
          </w:p>
        </w:tc>
      </w:tr>
    </w:tbl>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r>
        <w:rPr>
          <w:rFonts w:eastAsiaTheme="minorEastAsia"/>
          <w:kern w:val="0"/>
          <w:szCs w:val="21"/>
        </w:rPr>
        <w:t xml:space="preserve"> </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 xml:space="preserve">2. </w:t>
      </w:r>
      <w:r w:rsidRPr="00F6048D">
        <w:rPr>
          <w:rFonts w:eastAsiaTheme="minorEastAsia"/>
          <w:kern w:val="0"/>
          <w:szCs w:val="21"/>
        </w:rPr>
        <w:t>本基金的转换费由申购补差费和转出基金的赎回费两部分构成，其中不低于转出基金的赎回费的</w:t>
      </w:r>
      <w:r w:rsidRPr="00F6048D">
        <w:rPr>
          <w:rFonts w:eastAsiaTheme="minorEastAsia"/>
          <w:kern w:val="0"/>
          <w:szCs w:val="21"/>
        </w:rPr>
        <w:t>25%</w:t>
      </w:r>
      <w:r w:rsidRPr="00F6048D">
        <w:rPr>
          <w:rFonts w:eastAsiaTheme="minorEastAsia"/>
          <w:kern w:val="0"/>
          <w:szCs w:val="21"/>
        </w:rPr>
        <w:t>归入转出基金的基金资产。</w:t>
      </w:r>
    </w:p>
    <w:p w:rsidR="00871F49" w:rsidRPr="00F6048D" w:rsidRDefault="00871F49" w:rsidP="00871F49">
      <w:pPr>
        <w:tabs>
          <w:tab w:val="left" w:pos="426"/>
        </w:tabs>
        <w:spacing w:line="360" w:lineRule="auto"/>
        <w:jc w:val="left"/>
        <w:rPr>
          <w:rFonts w:eastAsiaTheme="minorEastAsia"/>
          <w:kern w:val="0"/>
          <w:szCs w:val="21"/>
        </w:rPr>
      </w:pPr>
    </w:p>
    <w:p w:rsidR="001A59F9" w:rsidRPr="00F6048D" w:rsidRDefault="001A59F9" w:rsidP="00C8550F">
      <w:pPr>
        <w:spacing w:line="360" w:lineRule="auto"/>
        <w:rPr>
          <w:rFonts w:eastAsiaTheme="minorEastAsia"/>
          <w:b/>
          <w:bCs/>
          <w:szCs w:val="21"/>
        </w:rPr>
      </w:pPr>
      <w:r w:rsidRPr="00F6048D">
        <w:rPr>
          <w:rFonts w:eastAsiaTheme="minorEastAsia"/>
          <w:b/>
          <w:bCs/>
          <w:kern w:val="0"/>
          <w:szCs w:val="21"/>
        </w:rPr>
        <w:t>7.4.7.16</w:t>
      </w:r>
      <w:r w:rsidRPr="00F6048D">
        <w:rPr>
          <w:rFonts w:eastAsiaTheme="minorEastAsia"/>
          <w:b/>
          <w:szCs w:val="21"/>
        </w:rPr>
        <w:t>其他费用</w:t>
      </w:r>
    </w:p>
    <w:p w:rsidR="001A59F9" w:rsidRPr="00F6048D"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F6048D">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BF0880" w:rsidRPr="00F6048D" w:rsidTr="006D141C">
        <w:trPr>
          <w:jc w:val="center"/>
        </w:trPr>
        <w:tc>
          <w:tcPr>
            <w:tcW w:w="2855"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893"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36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日（基金合同生效日）至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6D141C">
        <w:trPr>
          <w:jc w:val="center"/>
        </w:trPr>
        <w:tc>
          <w:tcPr>
            <w:tcW w:w="2855"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审计费用</w:t>
            </w:r>
          </w:p>
        </w:tc>
        <w:tc>
          <w:tcPr>
            <w:tcW w:w="2893"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29,674.80</w:t>
            </w:r>
          </w:p>
        </w:tc>
        <w:tc>
          <w:tcPr>
            <w:tcW w:w="3367"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325.20</w:t>
            </w:r>
          </w:p>
        </w:tc>
      </w:tr>
      <w:tr w:rsidR="00BF0880" w:rsidRPr="00F6048D" w:rsidTr="006D141C">
        <w:trPr>
          <w:jc w:val="center"/>
        </w:trPr>
        <w:tc>
          <w:tcPr>
            <w:tcW w:w="2855"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信息披露费</w:t>
            </w:r>
          </w:p>
        </w:tc>
        <w:tc>
          <w:tcPr>
            <w:tcW w:w="2893"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79,132.80</w:t>
            </w:r>
          </w:p>
        </w:tc>
        <w:tc>
          <w:tcPr>
            <w:tcW w:w="3367"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867.20</w:t>
            </w:r>
          </w:p>
        </w:tc>
      </w:tr>
      <w:tr w:rsidR="00BF0880" w:rsidRPr="00F6048D" w:rsidTr="006D141C">
        <w:trPr>
          <w:jc w:val="center"/>
        </w:trPr>
        <w:tc>
          <w:tcPr>
            <w:tcW w:w="2855" w:type="dxa"/>
            <w:vAlign w:val="center"/>
          </w:tcPr>
          <w:p w:rsidR="002F552B" w:rsidRPr="00F6048D" w:rsidRDefault="002F552B" w:rsidP="002F552B">
            <w:pPr>
              <w:spacing w:line="360" w:lineRule="auto"/>
              <w:rPr>
                <w:rFonts w:eastAsiaTheme="minorEastAsia"/>
                <w:szCs w:val="21"/>
              </w:rPr>
            </w:pPr>
            <w:r w:rsidRPr="00F6048D">
              <w:rPr>
                <w:szCs w:val="21"/>
              </w:rPr>
              <w:t>证券出借违约金</w:t>
            </w:r>
          </w:p>
        </w:tc>
        <w:tc>
          <w:tcPr>
            <w:tcW w:w="2893" w:type="dxa"/>
            <w:vAlign w:val="bottom"/>
          </w:tcPr>
          <w:p w:rsidR="002F552B" w:rsidRPr="00F6048D" w:rsidRDefault="002F552B" w:rsidP="002F552B">
            <w:pPr>
              <w:spacing w:line="360" w:lineRule="auto"/>
              <w:jc w:val="right"/>
              <w:rPr>
                <w:rFonts w:eastAsiaTheme="minorEastAsia"/>
                <w:szCs w:val="21"/>
              </w:rPr>
            </w:pPr>
            <w:r w:rsidRPr="00F6048D">
              <w:rPr>
                <w:szCs w:val="21"/>
              </w:rPr>
              <w:t>-</w:t>
            </w:r>
          </w:p>
        </w:tc>
        <w:tc>
          <w:tcPr>
            <w:tcW w:w="3367" w:type="dxa"/>
            <w:vAlign w:val="bottom"/>
          </w:tcPr>
          <w:p w:rsidR="002F552B" w:rsidRPr="00F6048D" w:rsidRDefault="002F552B" w:rsidP="002F552B">
            <w:pPr>
              <w:spacing w:line="360" w:lineRule="auto"/>
              <w:jc w:val="right"/>
              <w:rPr>
                <w:rFonts w:eastAsiaTheme="minorEastAsia"/>
                <w:szCs w:val="21"/>
              </w:rPr>
            </w:pPr>
            <w:r w:rsidRPr="00F6048D">
              <w:rPr>
                <w:szCs w:val="21"/>
              </w:rPr>
              <w:t>-</w:t>
            </w:r>
          </w:p>
        </w:tc>
      </w:tr>
      <w:tr w:rsidR="00330DCB">
        <w:trPr>
          <w:jc w:val="center"/>
        </w:trPr>
        <w:tc>
          <w:tcPr>
            <w:tcW w:w="2855" w:type="dxa"/>
            <w:vAlign w:val="center"/>
          </w:tcPr>
          <w:p w:rsidR="00330DCB" w:rsidRDefault="00AE7F4B">
            <w:pPr>
              <w:jc w:val="left"/>
            </w:pPr>
            <w:r>
              <w:rPr>
                <w:rFonts w:eastAsiaTheme="minorEastAsia"/>
                <w:szCs w:val="21"/>
              </w:rPr>
              <w:t>开户费</w:t>
            </w:r>
          </w:p>
        </w:tc>
        <w:tc>
          <w:tcPr>
            <w:tcW w:w="2893" w:type="dxa"/>
            <w:vAlign w:val="center"/>
          </w:tcPr>
          <w:p w:rsidR="00330DCB" w:rsidRDefault="00AE7F4B">
            <w:pPr>
              <w:jc w:val="right"/>
            </w:pPr>
            <w:r>
              <w:rPr>
                <w:rFonts w:eastAsiaTheme="minorEastAsia"/>
                <w:szCs w:val="21"/>
              </w:rPr>
              <w:t>400.00</w:t>
            </w:r>
          </w:p>
        </w:tc>
        <w:tc>
          <w:tcPr>
            <w:tcW w:w="3367" w:type="dxa"/>
            <w:vAlign w:val="center"/>
          </w:tcPr>
          <w:p w:rsidR="00330DCB" w:rsidRDefault="00AE7F4B">
            <w:pPr>
              <w:jc w:val="right"/>
            </w:pPr>
            <w:r>
              <w:rPr>
                <w:rFonts w:eastAsiaTheme="minorEastAsia"/>
                <w:szCs w:val="21"/>
              </w:rPr>
              <w:t>-</w:t>
            </w:r>
          </w:p>
        </w:tc>
      </w:tr>
      <w:tr w:rsidR="00BF0880" w:rsidRPr="00F6048D" w:rsidTr="00096A1F">
        <w:trPr>
          <w:jc w:val="center"/>
        </w:trPr>
        <w:tc>
          <w:tcPr>
            <w:tcW w:w="2855" w:type="dxa"/>
            <w:vAlign w:val="center"/>
          </w:tcPr>
          <w:p w:rsidR="001A59F9" w:rsidRPr="00F6048D" w:rsidRDefault="001A59F9" w:rsidP="00096A1F">
            <w:pPr>
              <w:spacing w:line="360" w:lineRule="auto"/>
              <w:rPr>
                <w:rFonts w:eastAsiaTheme="minorEastAsia"/>
                <w:szCs w:val="21"/>
              </w:rPr>
            </w:pPr>
            <w:r w:rsidRPr="00F6048D">
              <w:rPr>
                <w:rFonts w:eastAsiaTheme="minorEastAsia"/>
                <w:szCs w:val="21"/>
              </w:rPr>
              <w:t>合计</w:t>
            </w:r>
          </w:p>
        </w:tc>
        <w:tc>
          <w:tcPr>
            <w:tcW w:w="2893" w:type="dxa"/>
            <w:vAlign w:val="center"/>
          </w:tcPr>
          <w:p w:rsidR="001A59F9" w:rsidRPr="00F6048D" w:rsidRDefault="001A59F9" w:rsidP="00096A1F">
            <w:pPr>
              <w:spacing w:line="360" w:lineRule="auto"/>
              <w:jc w:val="right"/>
              <w:rPr>
                <w:rFonts w:eastAsiaTheme="minorEastAsia"/>
                <w:szCs w:val="21"/>
              </w:rPr>
            </w:pPr>
            <w:r w:rsidRPr="00F6048D">
              <w:rPr>
                <w:rFonts w:eastAsiaTheme="minorEastAsia"/>
                <w:szCs w:val="21"/>
              </w:rPr>
              <w:t>109,207.60</w:t>
            </w:r>
          </w:p>
        </w:tc>
        <w:tc>
          <w:tcPr>
            <w:tcW w:w="3367" w:type="dxa"/>
            <w:vAlign w:val="center"/>
          </w:tcPr>
          <w:p w:rsidR="001A59F9" w:rsidRPr="00F6048D" w:rsidRDefault="001A59F9" w:rsidP="00096A1F">
            <w:pPr>
              <w:spacing w:line="360" w:lineRule="auto"/>
              <w:jc w:val="right"/>
              <w:rPr>
                <w:rFonts w:eastAsiaTheme="minorEastAsia"/>
                <w:szCs w:val="21"/>
              </w:rPr>
            </w:pPr>
            <w:r w:rsidRPr="00F6048D">
              <w:rPr>
                <w:rFonts w:eastAsiaTheme="minorEastAsia"/>
                <w:szCs w:val="21"/>
              </w:rPr>
              <w:t>1,192.40</w:t>
            </w:r>
          </w:p>
        </w:tc>
      </w:tr>
    </w:tbl>
    <w:p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w:t>
      </w:r>
      <w:r w:rsidRPr="00F6048D">
        <w:rPr>
          <w:rFonts w:eastAsiaTheme="minorEastAsia"/>
          <w:b/>
          <w:kern w:val="0"/>
          <w:szCs w:val="21"/>
        </w:rPr>
        <w:t>或有事项、资产负债表日后事项的说明</w:t>
      </w:r>
    </w:p>
    <w:p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7.4.8.1</w:t>
      </w:r>
      <w:r w:rsidRPr="00F6048D">
        <w:rPr>
          <w:rFonts w:eastAsiaTheme="minorEastAsia"/>
          <w:b/>
          <w:kern w:val="0"/>
          <w:szCs w:val="21"/>
        </w:rPr>
        <w:t>或有事项</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截至资产负债表日，本基金并无须作披露的或有事项。</w:t>
      </w:r>
    </w:p>
    <w:p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7.4.8.2</w:t>
      </w:r>
      <w:r w:rsidRPr="00F6048D">
        <w:rPr>
          <w:rFonts w:eastAsiaTheme="minorEastAsia"/>
          <w:b/>
          <w:kern w:val="0"/>
          <w:szCs w:val="21"/>
        </w:rPr>
        <w:t>资产负债表日后事项</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截至财务报表报出日，本基金并无须作披露的资产负债表日后事项。</w:t>
      </w:r>
    </w:p>
    <w:p w:rsidR="00FC5AD5" w:rsidRPr="00885645" w:rsidRDefault="00FC5AD5" w:rsidP="00FC5AD5">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FC5AD5" w:rsidRPr="00885645" w:rsidRDefault="00FC5AD5" w:rsidP="00FC5AD5">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FC5AD5" w:rsidRPr="00885645" w:rsidTr="002D49AB">
        <w:tc>
          <w:tcPr>
            <w:tcW w:w="5220" w:type="dxa"/>
            <w:vAlign w:val="center"/>
          </w:tcPr>
          <w:p w:rsidR="00FC5AD5" w:rsidRPr="00885645" w:rsidRDefault="00FC5AD5" w:rsidP="002D49AB">
            <w:pPr>
              <w:jc w:val="center"/>
              <w:rPr>
                <w:szCs w:val="21"/>
              </w:rPr>
            </w:pPr>
            <w:r w:rsidRPr="00885645">
              <w:rPr>
                <w:szCs w:val="21"/>
              </w:rPr>
              <w:t>关联方名称</w:t>
            </w:r>
          </w:p>
        </w:tc>
        <w:tc>
          <w:tcPr>
            <w:tcW w:w="3780" w:type="dxa"/>
            <w:vAlign w:val="center"/>
          </w:tcPr>
          <w:p w:rsidR="00FC5AD5" w:rsidRPr="00885645" w:rsidRDefault="00FC5AD5" w:rsidP="002D49AB">
            <w:pPr>
              <w:jc w:val="center"/>
              <w:rPr>
                <w:szCs w:val="21"/>
              </w:rPr>
            </w:pPr>
            <w:r w:rsidRPr="00885645">
              <w:rPr>
                <w:szCs w:val="21"/>
              </w:rPr>
              <w:t>与本基金的关系</w:t>
            </w:r>
          </w:p>
        </w:tc>
      </w:tr>
      <w:tr w:rsidR="00330DCB">
        <w:tc>
          <w:tcPr>
            <w:tcW w:w="5220" w:type="dxa"/>
            <w:vAlign w:val="center"/>
          </w:tcPr>
          <w:p w:rsidR="00330DCB" w:rsidRDefault="00AE7F4B">
            <w:pPr>
              <w:jc w:val="left"/>
            </w:pPr>
            <w:r>
              <w:rPr>
                <w:szCs w:val="21"/>
              </w:rPr>
              <w:lastRenderedPageBreak/>
              <w:t>摩根基金管理（中国）有限公司</w:t>
            </w:r>
          </w:p>
        </w:tc>
        <w:tc>
          <w:tcPr>
            <w:tcW w:w="3780" w:type="dxa"/>
            <w:vAlign w:val="center"/>
          </w:tcPr>
          <w:p w:rsidR="00330DCB" w:rsidRDefault="00AE7F4B">
            <w:pPr>
              <w:jc w:val="left"/>
            </w:pPr>
            <w:r>
              <w:rPr>
                <w:szCs w:val="21"/>
              </w:rPr>
              <w:t>基金管理人、注册登记机构、基金销售机构</w:t>
            </w:r>
          </w:p>
        </w:tc>
      </w:tr>
      <w:tr w:rsidR="00330DCB">
        <w:tc>
          <w:tcPr>
            <w:tcW w:w="5220" w:type="dxa"/>
            <w:vAlign w:val="center"/>
          </w:tcPr>
          <w:p w:rsidR="00330DCB" w:rsidRDefault="00AE7F4B">
            <w:pPr>
              <w:jc w:val="left"/>
            </w:pPr>
            <w:r>
              <w:rPr>
                <w:szCs w:val="21"/>
              </w:rPr>
              <w:t>江苏银行股份有限公司</w:t>
            </w:r>
            <w:r>
              <w:rPr>
                <w:szCs w:val="21"/>
              </w:rPr>
              <w:t>(“</w:t>
            </w:r>
            <w:r>
              <w:rPr>
                <w:szCs w:val="21"/>
              </w:rPr>
              <w:t>江苏银行</w:t>
            </w:r>
            <w:r>
              <w:rPr>
                <w:szCs w:val="21"/>
              </w:rPr>
              <w:t>”)</w:t>
            </w:r>
          </w:p>
        </w:tc>
        <w:tc>
          <w:tcPr>
            <w:tcW w:w="3780" w:type="dxa"/>
            <w:vAlign w:val="center"/>
          </w:tcPr>
          <w:p w:rsidR="00330DCB" w:rsidRDefault="00AE7F4B">
            <w:pPr>
              <w:jc w:val="left"/>
            </w:pPr>
            <w:r>
              <w:rPr>
                <w:szCs w:val="21"/>
              </w:rPr>
              <w:t>基金托管人、基金销售机构</w:t>
            </w:r>
          </w:p>
        </w:tc>
      </w:tr>
      <w:tr w:rsidR="00330DCB">
        <w:tc>
          <w:tcPr>
            <w:tcW w:w="5220" w:type="dxa"/>
            <w:vAlign w:val="center"/>
          </w:tcPr>
          <w:p w:rsidR="00330DCB" w:rsidRDefault="00AE7F4B">
            <w:pPr>
              <w:jc w:val="left"/>
            </w:pPr>
            <w:r>
              <w:rPr>
                <w:szCs w:val="21"/>
              </w:rPr>
              <w:t>上海国际信托有限公司</w:t>
            </w:r>
            <w:r>
              <w:rPr>
                <w:szCs w:val="21"/>
              </w:rPr>
              <w:t>(“</w:t>
            </w:r>
            <w:r>
              <w:rPr>
                <w:szCs w:val="21"/>
              </w:rPr>
              <w:t>上海信托</w:t>
            </w:r>
            <w:r>
              <w:rPr>
                <w:szCs w:val="21"/>
              </w:rPr>
              <w:t>”)</w:t>
            </w:r>
          </w:p>
        </w:tc>
        <w:tc>
          <w:tcPr>
            <w:tcW w:w="3780" w:type="dxa"/>
            <w:vAlign w:val="center"/>
          </w:tcPr>
          <w:p w:rsidR="00330DCB" w:rsidRDefault="00AE7F4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330DCB">
        <w:tc>
          <w:tcPr>
            <w:tcW w:w="5220" w:type="dxa"/>
            <w:vAlign w:val="center"/>
          </w:tcPr>
          <w:p w:rsidR="00330DCB" w:rsidRDefault="00AE7F4B">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330DCB" w:rsidRDefault="00AE7F4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330DCB">
        <w:tc>
          <w:tcPr>
            <w:tcW w:w="5220" w:type="dxa"/>
            <w:vAlign w:val="center"/>
          </w:tcPr>
          <w:p w:rsidR="00330DCB" w:rsidRDefault="00AE7F4B">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330DCB" w:rsidRDefault="00AE7F4B">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w:t>
            </w:r>
          </w:p>
        </w:tc>
      </w:tr>
      <w:tr w:rsidR="00330DCB">
        <w:tc>
          <w:tcPr>
            <w:tcW w:w="5220" w:type="dxa"/>
            <w:vAlign w:val="center"/>
          </w:tcPr>
          <w:p w:rsidR="00330DCB" w:rsidRDefault="00AE7F4B">
            <w:pPr>
              <w:jc w:val="left"/>
            </w:pPr>
            <w:r>
              <w:rPr>
                <w:szCs w:val="21"/>
              </w:rPr>
              <w:t>上信资产管理有限公司</w:t>
            </w:r>
          </w:p>
        </w:tc>
        <w:tc>
          <w:tcPr>
            <w:tcW w:w="3780" w:type="dxa"/>
            <w:vAlign w:val="center"/>
          </w:tcPr>
          <w:p w:rsidR="00330DCB" w:rsidRDefault="00AE7F4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330DCB">
        <w:tc>
          <w:tcPr>
            <w:tcW w:w="5220" w:type="dxa"/>
            <w:vAlign w:val="center"/>
          </w:tcPr>
          <w:p w:rsidR="00330DCB" w:rsidRDefault="00AE7F4B">
            <w:pPr>
              <w:jc w:val="left"/>
            </w:pPr>
            <w:r>
              <w:rPr>
                <w:szCs w:val="21"/>
              </w:rPr>
              <w:t>上海国利货币经纪有限公司</w:t>
            </w:r>
          </w:p>
        </w:tc>
        <w:tc>
          <w:tcPr>
            <w:tcW w:w="3780" w:type="dxa"/>
            <w:vAlign w:val="center"/>
          </w:tcPr>
          <w:p w:rsidR="00330DCB" w:rsidRDefault="00AE7F4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330DCB">
        <w:tc>
          <w:tcPr>
            <w:tcW w:w="5220" w:type="dxa"/>
            <w:vAlign w:val="center"/>
          </w:tcPr>
          <w:p w:rsidR="00330DCB" w:rsidRDefault="00AE7F4B">
            <w:pPr>
              <w:jc w:val="left"/>
            </w:pPr>
            <w:r>
              <w:rPr>
                <w:szCs w:val="21"/>
              </w:rPr>
              <w:t>摩根资产管理控股公司</w:t>
            </w:r>
            <w:r>
              <w:rPr>
                <w:szCs w:val="21"/>
              </w:rPr>
              <w:t>(JPMorgan Asset Management Holdings Inc.)</w:t>
            </w:r>
          </w:p>
        </w:tc>
        <w:tc>
          <w:tcPr>
            <w:tcW w:w="3780" w:type="dxa"/>
            <w:vAlign w:val="center"/>
          </w:tcPr>
          <w:p w:rsidR="00330DCB" w:rsidRDefault="00AE7F4B">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330DCB">
        <w:tc>
          <w:tcPr>
            <w:tcW w:w="5220" w:type="dxa"/>
            <w:vAlign w:val="center"/>
          </w:tcPr>
          <w:p w:rsidR="00330DCB" w:rsidRDefault="00AE7F4B">
            <w:pPr>
              <w:jc w:val="left"/>
            </w:pPr>
            <w:r>
              <w:rPr>
                <w:szCs w:val="21"/>
              </w:rPr>
              <w:t>摩根大通公司</w:t>
            </w:r>
            <w:r>
              <w:rPr>
                <w:szCs w:val="21"/>
              </w:rPr>
              <w:t>(JPMorgan Chase &amp;Co.)</w:t>
            </w:r>
          </w:p>
        </w:tc>
        <w:tc>
          <w:tcPr>
            <w:tcW w:w="3780" w:type="dxa"/>
            <w:vAlign w:val="center"/>
          </w:tcPr>
          <w:p w:rsidR="00330DCB" w:rsidRDefault="00AE7F4B">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330DCB">
        <w:tc>
          <w:tcPr>
            <w:tcW w:w="5220" w:type="dxa"/>
            <w:vAlign w:val="center"/>
          </w:tcPr>
          <w:p w:rsidR="00330DCB" w:rsidRDefault="00AE7F4B">
            <w:pPr>
              <w:jc w:val="left"/>
            </w:pPr>
            <w:r>
              <w:rPr>
                <w:szCs w:val="21"/>
              </w:rPr>
              <w:t>尚腾资本管理有限公司</w:t>
            </w:r>
          </w:p>
        </w:tc>
        <w:tc>
          <w:tcPr>
            <w:tcW w:w="3780" w:type="dxa"/>
            <w:vAlign w:val="center"/>
          </w:tcPr>
          <w:p w:rsidR="00330DCB" w:rsidRDefault="00AE7F4B">
            <w:pPr>
              <w:jc w:val="left"/>
            </w:pPr>
            <w:r>
              <w:rPr>
                <w:szCs w:val="21"/>
              </w:rPr>
              <w:t>基金管理人的子公司</w:t>
            </w:r>
          </w:p>
        </w:tc>
      </w:tr>
      <w:tr w:rsidR="00330DCB">
        <w:tc>
          <w:tcPr>
            <w:tcW w:w="5220" w:type="dxa"/>
            <w:vAlign w:val="center"/>
          </w:tcPr>
          <w:p w:rsidR="00330DCB" w:rsidRDefault="00AE7F4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330DCB" w:rsidRDefault="00AE7F4B">
            <w:pPr>
              <w:jc w:val="left"/>
            </w:pPr>
            <w:r>
              <w:rPr>
                <w:szCs w:val="21"/>
              </w:rPr>
              <w:t>基金管理人的子公司</w:t>
            </w:r>
          </w:p>
        </w:tc>
      </w:tr>
    </w:tbl>
    <w:p w:rsidR="00330DCB" w:rsidRDefault="00AE7F4B">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FC5AD5" w:rsidRPr="00885645" w:rsidRDefault="00FC5AD5" w:rsidP="00FC5AD5">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w:t>
      </w:r>
      <w:r w:rsidRPr="00F6048D">
        <w:rPr>
          <w:rFonts w:eastAsiaTheme="minorEastAsia"/>
          <w:b/>
          <w:kern w:val="0"/>
          <w:szCs w:val="21"/>
        </w:rPr>
        <w:t>本报告期及上年度可比期间的关联方交易</w:t>
      </w:r>
    </w:p>
    <w:p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7.4.10.1</w:t>
      </w:r>
      <w:r w:rsidRPr="00F6048D">
        <w:rPr>
          <w:rFonts w:eastAsiaTheme="minorEastAsia"/>
          <w:b/>
          <w:kern w:val="0"/>
          <w:szCs w:val="21"/>
        </w:rPr>
        <w:t>通过关联方交易单元进行的交易</w:t>
      </w:r>
    </w:p>
    <w:p w:rsidR="001A59F9" w:rsidRPr="00F6048D" w:rsidRDefault="001A59F9" w:rsidP="0091526B">
      <w:pPr>
        <w:spacing w:line="360" w:lineRule="auto"/>
        <w:ind w:firstLineChars="200" w:firstLine="420"/>
        <w:rPr>
          <w:rFonts w:eastAsiaTheme="minorEastAsia"/>
          <w:szCs w:val="21"/>
        </w:rPr>
      </w:pPr>
      <w:r w:rsidRPr="00F6048D">
        <w:rPr>
          <w:rFonts w:eastAsiaTheme="minorEastAsia"/>
          <w:szCs w:val="21"/>
        </w:rPr>
        <w:t>无。</w:t>
      </w:r>
    </w:p>
    <w:p w:rsidR="001A59F9" w:rsidRPr="00F6048D" w:rsidRDefault="001A59F9" w:rsidP="0091526B">
      <w:pPr>
        <w:autoSpaceDE w:val="0"/>
        <w:autoSpaceDN w:val="0"/>
        <w:adjustRightInd w:val="0"/>
        <w:spacing w:line="360" w:lineRule="auto"/>
        <w:jc w:val="left"/>
        <w:rPr>
          <w:rFonts w:eastAsiaTheme="minorEastAsia"/>
          <w:b/>
          <w:kern w:val="0"/>
          <w:szCs w:val="21"/>
        </w:rPr>
      </w:pPr>
      <w:bookmarkStart w:id="107" w:name="_GoBack"/>
      <w:bookmarkEnd w:id="107"/>
      <w:r w:rsidRPr="00F6048D">
        <w:rPr>
          <w:rFonts w:eastAsiaTheme="minorEastAsia"/>
          <w:b/>
          <w:bCs/>
          <w:kern w:val="0"/>
          <w:szCs w:val="21"/>
        </w:rPr>
        <w:t>7.4.10.2</w:t>
      </w:r>
      <w:r w:rsidRPr="00F6048D">
        <w:rPr>
          <w:rFonts w:eastAsiaTheme="minorEastAsia"/>
          <w:b/>
          <w:kern w:val="0"/>
          <w:szCs w:val="21"/>
        </w:rPr>
        <w:t>关联方报酬</w:t>
      </w:r>
    </w:p>
    <w:p w:rsidR="002105B1" w:rsidRPr="00A31F52" w:rsidRDefault="002105B1" w:rsidP="002105B1">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2105B1" w:rsidRPr="00A31F52" w:rsidRDefault="002105B1" w:rsidP="002105B1">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105B1" w:rsidRPr="00A31F52" w:rsidTr="00FF1564">
        <w:tc>
          <w:tcPr>
            <w:tcW w:w="3686" w:type="dxa"/>
            <w:vAlign w:val="center"/>
          </w:tcPr>
          <w:p w:rsidR="002105B1" w:rsidRPr="00A31F52" w:rsidRDefault="002105B1"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2105B1" w:rsidRPr="00A31F52" w:rsidRDefault="002105B1" w:rsidP="00FF1564">
            <w:pPr>
              <w:spacing w:line="360" w:lineRule="auto"/>
              <w:jc w:val="center"/>
              <w:rPr>
                <w:rFonts w:eastAsiaTheme="minorEastAsia"/>
                <w:szCs w:val="21"/>
              </w:rPr>
            </w:pPr>
            <w:r w:rsidRPr="00A31F52">
              <w:rPr>
                <w:rFonts w:eastAsiaTheme="minorEastAsia"/>
                <w:szCs w:val="21"/>
              </w:rPr>
              <w:t>本期</w:t>
            </w:r>
          </w:p>
          <w:p w:rsidR="002105B1" w:rsidRPr="00A31F52" w:rsidRDefault="002105B1"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2105B1" w:rsidRPr="00A31F52" w:rsidRDefault="002105B1" w:rsidP="00FF1564">
            <w:pPr>
              <w:spacing w:line="360" w:lineRule="auto"/>
              <w:jc w:val="center"/>
              <w:rPr>
                <w:rFonts w:eastAsiaTheme="minorEastAsia"/>
                <w:szCs w:val="21"/>
              </w:rPr>
            </w:pPr>
            <w:r w:rsidRPr="00A31F52">
              <w:rPr>
                <w:rFonts w:eastAsiaTheme="minorEastAsia"/>
                <w:szCs w:val="21"/>
              </w:rPr>
              <w:t>上年度可比期间</w:t>
            </w:r>
          </w:p>
          <w:p w:rsidR="002105B1" w:rsidRPr="00A31F52" w:rsidRDefault="002105B1"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28</w:t>
            </w:r>
            <w:r w:rsidRPr="00A31F52">
              <w:rPr>
                <w:rFonts w:eastAsiaTheme="minorEastAsia"/>
                <w:szCs w:val="21"/>
              </w:rPr>
              <w:t>日（基金合同生效日）至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2105B1" w:rsidRPr="00A31F52" w:rsidTr="00FF1564">
        <w:tc>
          <w:tcPr>
            <w:tcW w:w="3686" w:type="dxa"/>
            <w:vAlign w:val="center"/>
          </w:tcPr>
          <w:p w:rsidR="002105B1" w:rsidRPr="00C55572" w:rsidRDefault="002105B1"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77,779.22</w:t>
            </w:r>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618.76</w:t>
            </w:r>
          </w:p>
        </w:tc>
      </w:tr>
      <w:tr w:rsidR="002105B1" w:rsidRPr="00A31F52" w:rsidTr="00FF1564">
        <w:tc>
          <w:tcPr>
            <w:tcW w:w="3686" w:type="dxa"/>
          </w:tcPr>
          <w:p w:rsidR="002105B1" w:rsidRPr="00C55572" w:rsidRDefault="002105B1"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2,267.83</w:t>
            </w:r>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w:t>
            </w:r>
          </w:p>
        </w:tc>
      </w:tr>
      <w:tr w:rsidR="002105B1" w:rsidRPr="00A31F52" w:rsidTr="00FF1564">
        <w:tc>
          <w:tcPr>
            <w:tcW w:w="3686" w:type="dxa"/>
          </w:tcPr>
          <w:p w:rsidR="002105B1" w:rsidRPr="00C55572" w:rsidRDefault="002105B1" w:rsidP="00FF1564">
            <w:pPr>
              <w:spacing w:line="360" w:lineRule="auto"/>
              <w:ind w:firstLineChars="300" w:firstLine="630"/>
              <w:rPr>
                <w:rFonts w:eastAsiaTheme="minorEastAsia"/>
                <w:szCs w:val="21"/>
              </w:rPr>
            </w:pPr>
            <w:bookmarkStart w:id="10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08"/>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75,511.39</w:t>
            </w:r>
          </w:p>
        </w:tc>
        <w:tc>
          <w:tcPr>
            <w:tcW w:w="2657" w:type="dxa"/>
            <w:vAlign w:val="center"/>
          </w:tcPr>
          <w:p w:rsidR="002105B1" w:rsidRPr="00C55572" w:rsidRDefault="002105B1" w:rsidP="00FF1564">
            <w:pPr>
              <w:spacing w:line="360" w:lineRule="auto"/>
              <w:jc w:val="right"/>
              <w:rPr>
                <w:rFonts w:eastAsiaTheme="minorEastAsia"/>
                <w:szCs w:val="21"/>
              </w:rPr>
            </w:pPr>
            <w:r w:rsidRPr="00C55572">
              <w:rPr>
                <w:rFonts w:eastAsiaTheme="minorEastAsia"/>
                <w:szCs w:val="21"/>
              </w:rPr>
              <w:t>618.76</w:t>
            </w:r>
          </w:p>
        </w:tc>
      </w:tr>
    </w:tbl>
    <w:p w:rsidR="00330DCB" w:rsidRDefault="00AE7F4B">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0.5%</w:t>
      </w:r>
      <w:r>
        <w:rPr>
          <w:rFonts w:eastAsiaTheme="minorEastAsia"/>
          <w:kern w:val="0"/>
          <w:szCs w:val="21"/>
        </w:rPr>
        <w:t>的年费率计提，逐日累计至每月月底，按月支付。其计算公式为：</w:t>
      </w:r>
      <w:r>
        <w:rPr>
          <w:rFonts w:eastAsiaTheme="minorEastAsia"/>
          <w:kern w:val="0"/>
          <w:szCs w:val="21"/>
        </w:rPr>
        <w:t xml:space="preserve"> </w:t>
      </w:r>
    </w:p>
    <w:p w:rsidR="002105B1" w:rsidRPr="00A31F52" w:rsidRDefault="002105B1" w:rsidP="002105B1">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0.5% / </w:t>
      </w:r>
      <w:r w:rsidRPr="00A31F52">
        <w:rPr>
          <w:rFonts w:eastAsiaTheme="minorEastAsia"/>
          <w:kern w:val="0"/>
          <w:szCs w:val="21"/>
        </w:rPr>
        <w:t>当年天数。</w:t>
      </w:r>
    </w:p>
    <w:p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7.4.10.2.2</w:t>
      </w:r>
      <w:r w:rsidRPr="00F6048D">
        <w:rPr>
          <w:rFonts w:eastAsiaTheme="minorEastAsia"/>
          <w:b/>
          <w:kern w:val="0"/>
          <w:szCs w:val="21"/>
        </w:rPr>
        <w:t>基金托管费</w:t>
      </w:r>
    </w:p>
    <w:p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BF0880" w:rsidRPr="00F6048D" w:rsidTr="005B1208">
        <w:tc>
          <w:tcPr>
            <w:tcW w:w="3686"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65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65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日（基金合同生效日）至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5B1208">
        <w:tc>
          <w:tcPr>
            <w:tcW w:w="3686"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当期发生的基金应支付的托管费</w:t>
            </w:r>
          </w:p>
        </w:tc>
        <w:tc>
          <w:tcPr>
            <w:tcW w:w="2657" w:type="dxa"/>
            <w:vAlign w:val="center"/>
          </w:tcPr>
          <w:p w:rsidR="001A59F9" w:rsidRPr="00F6048D" w:rsidRDefault="001A59F9" w:rsidP="00026C9C">
            <w:pPr>
              <w:spacing w:line="360" w:lineRule="auto"/>
              <w:jc w:val="right"/>
              <w:rPr>
                <w:rFonts w:eastAsiaTheme="minorEastAsia"/>
                <w:kern w:val="0"/>
                <w:szCs w:val="21"/>
              </w:rPr>
            </w:pPr>
            <w:r w:rsidRPr="00F6048D">
              <w:rPr>
                <w:rFonts w:eastAsiaTheme="minorEastAsia"/>
                <w:szCs w:val="21"/>
              </w:rPr>
              <w:t>15,555.93</w:t>
            </w:r>
          </w:p>
        </w:tc>
        <w:tc>
          <w:tcPr>
            <w:tcW w:w="2657" w:type="dxa"/>
            <w:vAlign w:val="center"/>
          </w:tcPr>
          <w:p w:rsidR="001A59F9" w:rsidRPr="00F6048D" w:rsidRDefault="001A59F9" w:rsidP="00026C9C">
            <w:pPr>
              <w:spacing w:line="360" w:lineRule="auto"/>
              <w:jc w:val="right"/>
              <w:rPr>
                <w:rFonts w:eastAsiaTheme="minorEastAsia"/>
                <w:szCs w:val="21"/>
              </w:rPr>
            </w:pPr>
            <w:r w:rsidRPr="00F6048D">
              <w:rPr>
                <w:rFonts w:eastAsiaTheme="minorEastAsia"/>
                <w:szCs w:val="21"/>
              </w:rPr>
              <w:t>123.75</w:t>
            </w:r>
          </w:p>
        </w:tc>
      </w:tr>
    </w:tbl>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w:t>
      </w:r>
      <w:r w:rsidR="007B7B43">
        <w:rPr>
          <w:rFonts w:eastAsiaTheme="minorEastAsia" w:hint="eastAsia"/>
          <w:kern w:val="0"/>
          <w:szCs w:val="21"/>
        </w:rPr>
        <w:t>费</w:t>
      </w:r>
      <w:r>
        <w:rPr>
          <w:rFonts w:eastAsiaTheme="minorEastAsia"/>
          <w:kern w:val="0"/>
          <w:szCs w:val="21"/>
        </w:rPr>
        <w:t>按前一日基金资产净值</w:t>
      </w:r>
      <w:r>
        <w:rPr>
          <w:rFonts w:eastAsiaTheme="minorEastAsia"/>
          <w:kern w:val="0"/>
          <w:szCs w:val="21"/>
        </w:rPr>
        <w:t>0.1%</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日托管费＝前一日基金资产净值</w:t>
      </w:r>
      <w:r w:rsidRPr="00F6048D">
        <w:rPr>
          <w:rFonts w:eastAsiaTheme="minorEastAsia"/>
          <w:kern w:val="0"/>
          <w:szCs w:val="21"/>
        </w:rPr>
        <w:t xml:space="preserve"> X 0.1% / </w:t>
      </w:r>
      <w:r w:rsidRPr="00F6048D">
        <w:rPr>
          <w:rFonts w:eastAsiaTheme="minorEastAsia"/>
          <w:kern w:val="0"/>
          <w:szCs w:val="21"/>
        </w:rPr>
        <w:t>当年天数。</w:t>
      </w:r>
    </w:p>
    <w:p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7.4.10.2.3</w:t>
      </w:r>
      <w:r w:rsidRPr="00F6048D">
        <w:rPr>
          <w:rFonts w:eastAsiaTheme="minorEastAsia"/>
          <w:b/>
          <w:kern w:val="0"/>
          <w:szCs w:val="21"/>
        </w:rPr>
        <w:t>销售服务费</w:t>
      </w:r>
    </w:p>
    <w:p w:rsidR="0046609B" w:rsidRPr="00F6048D" w:rsidRDefault="0046609B" w:rsidP="0046609B">
      <w:pPr>
        <w:autoSpaceDE w:val="0"/>
        <w:autoSpaceDN w:val="0"/>
        <w:adjustRightInd w:val="0"/>
        <w:spacing w:before="29" w:line="360" w:lineRule="auto"/>
        <w:jc w:val="right"/>
        <w:rPr>
          <w:rFonts w:eastAsiaTheme="minorEastAsia"/>
          <w:szCs w:val="21"/>
        </w:rPr>
      </w:pPr>
      <w:r w:rsidRPr="00F6048D">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BF0880" w:rsidRPr="00F6048D" w:rsidTr="003917A7">
        <w:tc>
          <w:tcPr>
            <w:tcW w:w="2110" w:type="dxa"/>
            <w:vMerge w:val="restart"/>
            <w:vAlign w:val="center"/>
          </w:tcPr>
          <w:p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本期</w:t>
            </w:r>
          </w:p>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2694" w:type="dxa"/>
            <w:vAlign w:val="center"/>
          </w:tcPr>
          <w:p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1948" w:type="dxa"/>
            <w:vAlign w:val="center"/>
          </w:tcPr>
          <w:p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合计</w:t>
            </w:r>
          </w:p>
        </w:tc>
      </w:tr>
      <w:tr w:rsidR="00330DCB">
        <w:tc>
          <w:tcPr>
            <w:tcW w:w="2110" w:type="dxa"/>
            <w:vAlign w:val="center"/>
          </w:tcPr>
          <w:p w:rsidR="00330DCB" w:rsidRDefault="00AE7F4B">
            <w:pPr>
              <w:jc w:val="left"/>
            </w:pPr>
            <w:r>
              <w:rPr>
                <w:rFonts w:eastAsiaTheme="minorEastAsia"/>
                <w:szCs w:val="21"/>
              </w:rPr>
              <w:t>摩根基金管理（中国）有限公司</w:t>
            </w:r>
          </w:p>
        </w:tc>
        <w:tc>
          <w:tcPr>
            <w:tcW w:w="2534" w:type="dxa"/>
            <w:vAlign w:val="center"/>
          </w:tcPr>
          <w:p w:rsidR="00330DCB" w:rsidRDefault="00AE7F4B">
            <w:pPr>
              <w:jc w:val="right"/>
            </w:pPr>
            <w:r>
              <w:rPr>
                <w:rFonts w:eastAsiaTheme="minorEastAsia"/>
                <w:szCs w:val="21"/>
              </w:rPr>
              <w:t>-</w:t>
            </w:r>
          </w:p>
        </w:tc>
        <w:tc>
          <w:tcPr>
            <w:tcW w:w="2694" w:type="dxa"/>
            <w:vAlign w:val="center"/>
          </w:tcPr>
          <w:p w:rsidR="00330DCB" w:rsidRDefault="00AE7F4B">
            <w:pPr>
              <w:jc w:val="right"/>
            </w:pPr>
            <w:r>
              <w:rPr>
                <w:rFonts w:eastAsiaTheme="minorEastAsia"/>
                <w:szCs w:val="21"/>
              </w:rPr>
              <w:t>8.57</w:t>
            </w:r>
          </w:p>
        </w:tc>
        <w:tc>
          <w:tcPr>
            <w:tcW w:w="1948" w:type="dxa"/>
            <w:vAlign w:val="center"/>
          </w:tcPr>
          <w:p w:rsidR="00330DCB" w:rsidRDefault="00AE7F4B">
            <w:pPr>
              <w:jc w:val="right"/>
            </w:pPr>
            <w:r>
              <w:rPr>
                <w:rFonts w:eastAsiaTheme="minorEastAsia"/>
                <w:szCs w:val="21"/>
              </w:rPr>
              <w:t>8.57</w:t>
            </w:r>
          </w:p>
        </w:tc>
      </w:tr>
      <w:tr w:rsidR="00BF0880" w:rsidRPr="00F6048D" w:rsidTr="003917A7">
        <w:tc>
          <w:tcPr>
            <w:tcW w:w="2110" w:type="dxa"/>
            <w:vAlign w:val="center"/>
          </w:tcPr>
          <w:p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合计</w:t>
            </w:r>
          </w:p>
        </w:tc>
        <w:tc>
          <w:tcPr>
            <w:tcW w:w="2534" w:type="dxa"/>
            <w:vAlign w:val="center"/>
          </w:tcPr>
          <w:p w:rsidR="0046609B" w:rsidRPr="00F6048D" w:rsidRDefault="0046609B" w:rsidP="003917A7">
            <w:pPr>
              <w:tabs>
                <w:tab w:val="left" w:pos="426"/>
              </w:tabs>
              <w:spacing w:line="360" w:lineRule="auto"/>
              <w:jc w:val="right"/>
              <w:rPr>
                <w:rFonts w:eastAsiaTheme="minorEastAsia"/>
                <w:kern w:val="0"/>
                <w:szCs w:val="21"/>
              </w:rPr>
            </w:pPr>
            <w:r w:rsidRPr="00F6048D">
              <w:rPr>
                <w:rFonts w:eastAsiaTheme="minorEastAsia"/>
                <w:szCs w:val="21"/>
              </w:rPr>
              <w:t>-</w:t>
            </w:r>
          </w:p>
        </w:tc>
        <w:tc>
          <w:tcPr>
            <w:tcW w:w="2694" w:type="dxa"/>
            <w:vAlign w:val="center"/>
          </w:tcPr>
          <w:p w:rsidR="0046609B" w:rsidRPr="00F6048D" w:rsidRDefault="0046609B" w:rsidP="003917A7">
            <w:pPr>
              <w:jc w:val="right"/>
              <w:rPr>
                <w:rFonts w:eastAsiaTheme="minorEastAsia"/>
                <w:szCs w:val="21"/>
              </w:rPr>
            </w:pPr>
            <w:r w:rsidRPr="00F6048D">
              <w:rPr>
                <w:rFonts w:eastAsiaTheme="minorEastAsia"/>
                <w:szCs w:val="21"/>
              </w:rPr>
              <w:t>8.57</w:t>
            </w:r>
          </w:p>
        </w:tc>
        <w:tc>
          <w:tcPr>
            <w:tcW w:w="1948" w:type="dxa"/>
            <w:vAlign w:val="center"/>
          </w:tcPr>
          <w:p w:rsidR="0046609B" w:rsidRPr="00F6048D" w:rsidRDefault="0046609B" w:rsidP="003917A7">
            <w:pPr>
              <w:jc w:val="right"/>
              <w:rPr>
                <w:rFonts w:eastAsiaTheme="minorEastAsia"/>
                <w:szCs w:val="21"/>
              </w:rPr>
            </w:pPr>
            <w:r w:rsidRPr="00F6048D">
              <w:rPr>
                <w:rFonts w:eastAsiaTheme="minorEastAsia"/>
                <w:szCs w:val="21"/>
              </w:rPr>
              <w:t>8.57</w:t>
            </w:r>
          </w:p>
        </w:tc>
      </w:tr>
      <w:tr w:rsidR="00BF0880" w:rsidRPr="00F6048D" w:rsidTr="003917A7">
        <w:tc>
          <w:tcPr>
            <w:tcW w:w="2110" w:type="dxa"/>
            <w:vMerge w:val="restart"/>
            <w:vAlign w:val="center"/>
          </w:tcPr>
          <w:p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上年度可比期间</w:t>
            </w:r>
          </w:p>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28</w:t>
            </w:r>
            <w:r w:rsidRPr="00F6048D">
              <w:rPr>
                <w:rFonts w:eastAsiaTheme="minorEastAsia"/>
                <w:szCs w:val="21"/>
              </w:rPr>
              <w:t>日（基金合同生效日）至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2694" w:type="dxa"/>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1948" w:type="dxa"/>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合计</w:t>
            </w:r>
          </w:p>
        </w:tc>
      </w:tr>
      <w:tr w:rsidR="00BF0880" w:rsidRPr="00F6048D" w:rsidTr="003917A7">
        <w:tc>
          <w:tcPr>
            <w:tcW w:w="2110" w:type="dxa"/>
            <w:vAlign w:val="center"/>
          </w:tcPr>
          <w:p w:rsidR="0046609B" w:rsidRPr="00F6048D" w:rsidRDefault="0046609B" w:rsidP="003917A7">
            <w:pPr>
              <w:widowControl/>
              <w:jc w:val="center"/>
              <w:rPr>
                <w:rFonts w:eastAsiaTheme="minorEastAsia"/>
                <w:szCs w:val="21"/>
              </w:rPr>
            </w:pPr>
            <w:r w:rsidRPr="00F6048D">
              <w:rPr>
                <w:rFonts w:eastAsiaTheme="minorEastAsia"/>
                <w:szCs w:val="21"/>
              </w:rPr>
              <w:t>合计</w:t>
            </w:r>
          </w:p>
        </w:tc>
        <w:tc>
          <w:tcPr>
            <w:tcW w:w="2534" w:type="dxa"/>
            <w:vAlign w:val="center"/>
          </w:tcPr>
          <w:p w:rsidR="0046609B" w:rsidRPr="00F6048D" w:rsidRDefault="0046609B" w:rsidP="003917A7">
            <w:pPr>
              <w:jc w:val="right"/>
              <w:rPr>
                <w:rFonts w:eastAsiaTheme="minorEastAsia"/>
                <w:szCs w:val="21"/>
              </w:rPr>
            </w:pPr>
            <w:r w:rsidRPr="00F6048D">
              <w:rPr>
                <w:rFonts w:eastAsiaTheme="minorEastAsia"/>
                <w:szCs w:val="21"/>
              </w:rPr>
              <w:t>-</w:t>
            </w:r>
          </w:p>
        </w:tc>
        <w:tc>
          <w:tcPr>
            <w:tcW w:w="2694" w:type="dxa"/>
            <w:vAlign w:val="center"/>
          </w:tcPr>
          <w:p w:rsidR="0046609B" w:rsidRPr="00F6048D" w:rsidRDefault="0046609B" w:rsidP="003917A7">
            <w:pPr>
              <w:jc w:val="right"/>
              <w:rPr>
                <w:rFonts w:eastAsiaTheme="minorEastAsia"/>
                <w:szCs w:val="21"/>
              </w:rPr>
            </w:pPr>
            <w:r w:rsidRPr="00F6048D">
              <w:rPr>
                <w:rFonts w:eastAsiaTheme="minorEastAsia"/>
                <w:szCs w:val="21"/>
              </w:rPr>
              <w:t>-</w:t>
            </w:r>
          </w:p>
        </w:tc>
        <w:tc>
          <w:tcPr>
            <w:tcW w:w="1948" w:type="dxa"/>
            <w:vAlign w:val="center"/>
          </w:tcPr>
          <w:p w:rsidR="0046609B" w:rsidRPr="00F6048D" w:rsidRDefault="0046609B" w:rsidP="003917A7">
            <w:pPr>
              <w:jc w:val="right"/>
              <w:rPr>
                <w:rFonts w:eastAsiaTheme="minorEastAsia"/>
                <w:szCs w:val="21"/>
              </w:rPr>
            </w:pPr>
            <w:r w:rsidRPr="00F6048D">
              <w:rPr>
                <w:rFonts w:eastAsiaTheme="minorEastAsia"/>
                <w:szCs w:val="21"/>
              </w:rPr>
              <w:t>-</w:t>
            </w:r>
          </w:p>
        </w:tc>
      </w:tr>
    </w:tbl>
    <w:p w:rsidR="001A59F9" w:rsidRPr="00F6048D" w:rsidRDefault="0046609B"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注：支付基金销售机构的销售服务费按前一日</w:t>
      </w:r>
      <w:r w:rsidRPr="00F6048D">
        <w:rPr>
          <w:rFonts w:eastAsiaTheme="minorEastAsia"/>
          <w:kern w:val="0"/>
          <w:szCs w:val="21"/>
        </w:rPr>
        <w:t>C</w:t>
      </w:r>
      <w:r w:rsidRPr="00F6048D">
        <w:rPr>
          <w:rFonts w:eastAsiaTheme="minorEastAsia"/>
          <w:kern w:val="0"/>
          <w:szCs w:val="21"/>
        </w:rPr>
        <w:t>类基金份额的基金资产净值</w:t>
      </w:r>
      <w:r w:rsidRPr="00F6048D">
        <w:rPr>
          <w:rFonts w:eastAsiaTheme="minorEastAsia"/>
          <w:kern w:val="0"/>
          <w:szCs w:val="21"/>
        </w:rPr>
        <w:t>0.30%</w:t>
      </w:r>
      <w:r w:rsidRPr="00F6048D">
        <w:rPr>
          <w:rFonts w:eastAsiaTheme="minorEastAsia"/>
          <w:kern w:val="0"/>
          <w:szCs w:val="21"/>
        </w:rPr>
        <w:t>的年费率计提，逐日累计至每月月底，按月支付给基金管理人，再由基金管理人计算并支付给各基金销售机构。</w:t>
      </w:r>
      <w:r w:rsidRPr="00F6048D">
        <w:rPr>
          <w:rFonts w:eastAsiaTheme="minorEastAsia"/>
          <w:kern w:val="0"/>
          <w:szCs w:val="21"/>
        </w:rPr>
        <w:lastRenderedPageBreak/>
        <w:t>A</w:t>
      </w:r>
      <w:r w:rsidRPr="00F6048D">
        <w:rPr>
          <w:rFonts w:eastAsiaTheme="minorEastAsia"/>
          <w:kern w:val="0"/>
          <w:szCs w:val="21"/>
        </w:rPr>
        <w:t>类基金份额不收取销售服务费。其计算公式为：日销售服务费＝前一日</w:t>
      </w:r>
      <w:r w:rsidRPr="00F6048D">
        <w:rPr>
          <w:rFonts w:eastAsiaTheme="minorEastAsia"/>
          <w:kern w:val="0"/>
          <w:szCs w:val="21"/>
        </w:rPr>
        <w:t>C</w:t>
      </w:r>
      <w:r w:rsidRPr="00F6048D">
        <w:rPr>
          <w:rFonts w:eastAsiaTheme="minorEastAsia"/>
          <w:kern w:val="0"/>
          <w:szCs w:val="21"/>
        </w:rPr>
        <w:t>类的基金资产净值</w:t>
      </w:r>
      <w:r w:rsidRPr="00F6048D">
        <w:rPr>
          <w:rFonts w:eastAsiaTheme="minorEastAsia"/>
          <w:kern w:val="0"/>
          <w:szCs w:val="21"/>
        </w:rPr>
        <w:t xml:space="preserve"> X0.30%/ </w:t>
      </w:r>
      <w:r w:rsidRPr="00F6048D">
        <w:rPr>
          <w:rFonts w:eastAsiaTheme="minorEastAsia"/>
          <w:kern w:val="0"/>
          <w:szCs w:val="21"/>
        </w:rPr>
        <w:t>当年天数。</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7.4.10.3</w:t>
      </w:r>
      <w:r w:rsidRPr="00F6048D">
        <w:rPr>
          <w:rFonts w:eastAsiaTheme="minorEastAsia"/>
          <w:b/>
          <w:bCs/>
          <w:szCs w:val="21"/>
        </w:rPr>
        <w:t>与关联方进行银行间同业市场的债券</w:t>
      </w:r>
      <w:r w:rsidRPr="00F6048D">
        <w:rPr>
          <w:rFonts w:eastAsiaTheme="minorEastAsia"/>
          <w:b/>
          <w:bCs/>
          <w:szCs w:val="21"/>
        </w:rPr>
        <w:t>(</w:t>
      </w:r>
      <w:r w:rsidRPr="00F6048D">
        <w:rPr>
          <w:rFonts w:eastAsiaTheme="minorEastAsia"/>
          <w:b/>
          <w:bCs/>
          <w:szCs w:val="21"/>
        </w:rPr>
        <w:t>含回购</w:t>
      </w:r>
      <w:r w:rsidRPr="00F6048D">
        <w:rPr>
          <w:rFonts w:eastAsiaTheme="minorEastAsia"/>
          <w:b/>
          <w:bCs/>
          <w:szCs w:val="21"/>
        </w:rPr>
        <w:t>)</w:t>
      </w:r>
      <w:r w:rsidRPr="00F6048D">
        <w:rPr>
          <w:rFonts w:eastAsiaTheme="minorEastAsia"/>
          <w:b/>
          <w:bCs/>
          <w:szCs w:val="21"/>
        </w:rPr>
        <w:t>交易</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7.4.10.4</w:t>
      </w:r>
      <w:r w:rsidRPr="00F6048D">
        <w:rPr>
          <w:rFonts w:eastAsiaTheme="minorEastAsia"/>
          <w:b/>
          <w:bCs/>
          <w:szCs w:val="21"/>
        </w:rPr>
        <w:t>各关联方投资本基金的情况</w:t>
      </w:r>
    </w:p>
    <w:p w:rsidR="00BF2B84" w:rsidRPr="00E54740" w:rsidRDefault="00BF2B84" w:rsidP="00BF2B84">
      <w:pPr>
        <w:adjustRightInd w:val="0"/>
        <w:snapToGrid w:val="0"/>
        <w:spacing w:line="360" w:lineRule="auto"/>
        <w:rPr>
          <w:rFonts w:eastAsiaTheme="minorEastAsia"/>
          <w:b/>
          <w:bCs/>
          <w:szCs w:val="21"/>
        </w:rPr>
      </w:pPr>
      <w:r w:rsidRPr="00E54740">
        <w:rPr>
          <w:rFonts w:eastAsiaTheme="minorEastAsia"/>
          <w:b/>
          <w:bCs/>
          <w:kern w:val="0"/>
          <w:szCs w:val="21"/>
        </w:rPr>
        <w:t xml:space="preserve">7.4.10.4.1 </w:t>
      </w:r>
      <w:r w:rsidRPr="00E54740">
        <w:rPr>
          <w:rFonts w:eastAsiaTheme="minorEastAsia"/>
          <w:b/>
          <w:bCs/>
          <w:szCs w:val="21"/>
        </w:rPr>
        <w:t>报告期内基金管理人运用固有资金投资本基金的情况</w:t>
      </w:r>
    </w:p>
    <w:p w:rsidR="00BF2B84" w:rsidRPr="00E54740" w:rsidRDefault="00BF2B84" w:rsidP="00BF2B84">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BF2B84" w:rsidRPr="00E54740" w:rsidTr="00A712CC">
        <w:trPr>
          <w:trHeight w:val="340"/>
        </w:trPr>
        <w:tc>
          <w:tcPr>
            <w:tcW w:w="900" w:type="pct"/>
            <w:vMerge w:val="restart"/>
            <w:vAlign w:val="center"/>
          </w:tcPr>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28</w:t>
            </w:r>
            <w:r w:rsidRPr="00E54740">
              <w:rPr>
                <w:rFonts w:eastAsiaTheme="minorEastAsia"/>
                <w:szCs w:val="21"/>
              </w:rPr>
              <w:t>日（基金合同生效日）至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F2B84" w:rsidRPr="00E54740" w:rsidTr="00A712CC">
        <w:trPr>
          <w:trHeight w:val="340"/>
        </w:trPr>
        <w:tc>
          <w:tcPr>
            <w:tcW w:w="900" w:type="pct"/>
            <w:vMerge/>
            <w:vAlign w:val="center"/>
          </w:tcPr>
          <w:p w:rsidR="00BF2B84" w:rsidRPr="00E54740" w:rsidRDefault="00BF2B84" w:rsidP="00A712CC">
            <w:pPr>
              <w:widowControl/>
              <w:spacing w:line="360" w:lineRule="auto"/>
              <w:jc w:val="left"/>
              <w:rPr>
                <w:rFonts w:eastAsiaTheme="minorEastAsia"/>
                <w:szCs w:val="21"/>
              </w:rPr>
            </w:pPr>
          </w:p>
        </w:tc>
        <w:tc>
          <w:tcPr>
            <w:tcW w:w="991" w:type="pct"/>
            <w:vAlign w:val="center"/>
          </w:tcPr>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A</w:t>
            </w:r>
          </w:p>
        </w:tc>
        <w:tc>
          <w:tcPr>
            <w:tcW w:w="1068" w:type="pct"/>
            <w:vAlign w:val="center"/>
          </w:tcPr>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C</w:t>
            </w:r>
          </w:p>
        </w:tc>
        <w:tc>
          <w:tcPr>
            <w:tcW w:w="992" w:type="pct"/>
            <w:vAlign w:val="center"/>
          </w:tcPr>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A</w:t>
            </w:r>
          </w:p>
        </w:tc>
        <w:tc>
          <w:tcPr>
            <w:tcW w:w="1049" w:type="pct"/>
            <w:vAlign w:val="center"/>
          </w:tcPr>
          <w:p w:rsidR="00BF2B84" w:rsidRPr="00E54740" w:rsidRDefault="00BF2B84"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摩根沪深</w:t>
            </w:r>
            <w:r w:rsidRPr="00E54740">
              <w:rPr>
                <w:rFonts w:eastAsiaTheme="minorEastAsia"/>
                <w:szCs w:val="21"/>
              </w:rPr>
              <w:t>300</w:t>
            </w:r>
            <w:r w:rsidRPr="00E54740">
              <w:rPr>
                <w:rFonts w:eastAsiaTheme="minorEastAsia"/>
                <w:szCs w:val="21"/>
              </w:rPr>
              <w:t>指数增强发起式</w:t>
            </w:r>
            <w:r w:rsidRPr="00E54740">
              <w:rPr>
                <w:rFonts w:eastAsiaTheme="minorEastAsia"/>
                <w:szCs w:val="21"/>
              </w:rPr>
              <w:t>C</w:t>
            </w:r>
          </w:p>
        </w:tc>
      </w:tr>
      <w:tr w:rsidR="00BF2B84" w:rsidRPr="00E54740" w:rsidTr="00A712CC">
        <w:trPr>
          <w:trHeight w:val="340"/>
        </w:trPr>
        <w:tc>
          <w:tcPr>
            <w:tcW w:w="900" w:type="pct"/>
            <w:vAlign w:val="center"/>
          </w:tcPr>
          <w:p w:rsidR="00BF2B84" w:rsidRPr="00E54740" w:rsidRDefault="00BF2B84" w:rsidP="00A712CC">
            <w:pPr>
              <w:pStyle w:val="af4"/>
              <w:spacing w:line="360" w:lineRule="auto"/>
              <w:rPr>
                <w:rFonts w:eastAsiaTheme="minorEastAsia"/>
                <w:sz w:val="21"/>
                <w:szCs w:val="21"/>
              </w:rPr>
            </w:pPr>
            <w:r w:rsidRPr="00E54740">
              <w:rPr>
                <w:rFonts w:eastAsiaTheme="minorEastAsia"/>
                <w:sz w:val="21"/>
                <w:szCs w:val="21"/>
              </w:rPr>
              <w:t>基金合同生效日（</w:t>
            </w:r>
            <w:r w:rsidRPr="00E54740">
              <w:rPr>
                <w:rFonts w:eastAsiaTheme="minorEastAsia"/>
                <w:sz w:val="21"/>
                <w:szCs w:val="21"/>
              </w:rPr>
              <w:t>2022</w:t>
            </w:r>
            <w:r w:rsidRPr="00E54740">
              <w:rPr>
                <w:rFonts w:eastAsiaTheme="minorEastAsia"/>
                <w:sz w:val="21"/>
                <w:szCs w:val="21"/>
              </w:rPr>
              <w:t>年</w:t>
            </w:r>
            <w:r w:rsidRPr="00E54740">
              <w:rPr>
                <w:rFonts w:eastAsiaTheme="minorEastAsia"/>
                <w:sz w:val="21"/>
                <w:szCs w:val="21"/>
              </w:rPr>
              <w:t>12</w:t>
            </w:r>
            <w:r w:rsidRPr="00E54740">
              <w:rPr>
                <w:rFonts w:eastAsiaTheme="minorEastAsia"/>
                <w:sz w:val="21"/>
                <w:szCs w:val="21"/>
              </w:rPr>
              <w:t>月</w:t>
            </w:r>
            <w:r w:rsidRPr="00E54740">
              <w:rPr>
                <w:rFonts w:eastAsiaTheme="minorEastAsia"/>
                <w:sz w:val="21"/>
                <w:szCs w:val="21"/>
              </w:rPr>
              <w:t>28</w:t>
            </w:r>
            <w:r w:rsidRPr="00E54740">
              <w:rPr>
                <w:rFonts w:eastAsiaTheme="minorEastAsia"/>
                <w:sz w:val="21"/>
                <w:szCs w:val="21"/>
              </w:rPr>
              <w:t>日）持有的基金份额</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14,999,675.00</w:t>
            </w:r>
          </w:p>
        </w:tc>
        <w:tc>
          <w:tcPr>
            <w:tcW w:w="1049"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rsidTr="00A712CC">
        <w:trPr>
          <w:trHeight w:val="340"/>
        </w:trPr>
        <w:tc>
          <w:tcPr>
            <w:tcW w:w="900" w:type="pct"/>
            <w:vAlign w:val="center"/>
          </w:tcPr>
          <w:p w:rsidR="00BF2B84" w:rsidRPr="00E54740" w:rsidRDefault="00BF2B84" w:rsidP="00A712CC">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14,999,675.00</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rsidTr="00A712CC">
        <w:trPr>
          <w:trHeight w:val="340"/>
        </w:trPr>
        <w:tc>
          <w:tcPr>
            <w:tcW w:w="900" w:type="pct"/>
            <w:vAlign w:val="center"/>
          </w:tcPr>
          <w:p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159,063.63</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rsidTr="00A712CC">
        <w:trPr>
          <w:trHeight w:val="340"/>
        </w:trPr>
        <w:tc>
          <w:tcPr>
            <w:tcW w:w="900" w:type="pct"/>
            <w:vAlign w:val="center"/>
          </w:tcPr>
          <w:p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rsidTr="00A712CC">
        <w:trPr>
          <w:trHeight w:val="340"/>
        </w:trPr>
        <w:tc>
          <w:tcPr>
            <w:tcW w:w="900" w:type="pct"/>
            <w:vAlign w:val="center"/>
          </w:tcPr>
          <w:p w:rsidR="00BF2B84" w:rsidRPr="00E54740" w:rsidRDefault="00BF2B84" w:rsidP="00A712CC">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rsidTr="00A712CC">
        <w:trPr>
          <w:trHeight w:val="340"/>
        </w:trPr>
        <w:tc>
          <w:tcPr>
            <w:tcW w:w="900" w:type="pct"/>
            <w:vAlign w:val="center"/>
          </w:tcPr>
          <w:p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15,158,738.63</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14,999,675.00</w:t>
            </w:r>
          </w:p>
        </w:tc>
        <w:tc>
          <w:tcPr>
            <w:tcW w:w="1049"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r w:rsidR="00BF2B84" w:rsidRPr="00E54740" w:rsidTr="00A712CC">
        <w:trPr>
          <w:trHeight w:val="340"/>
        </w:trPr>
        <w:tc>
          <w:tcPr>
            <w:tcW w:w="900" w:type="pct"/>
            <w:vAlign w:val="center"/>
          </w:tcPr>
          <w:p w:rsidR="00BF2B84" w:rsidRPr="00E54740" w:rsidRDefault="00BF2B84"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84.53%</w:t>
            </w:r>
          </w:p>
        </w:tc>
        <w:tc>
          <w:tcPr>
            <w:tcW w:w="1068"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99.62%</w:t>
            </w:r>
          </w:p>
        </w:tc>
        <w:tc>
          <w:tcPr>
            <w:tcW w:w="1049" w:type="pct"/>
            <w:vAlign w:val="center"/>
          </w:tcPr>
          <w:p w:rsidR="00BF2B84" w:rsidRPr="00E54740" w:rsidRDefault="00BF2B84" w:rsidP="00A712CC">
            <w:pPr>
              <w:spacing w:line="360" w:lineRule="auto"/>
              <w:jc w:val="right"/>
              <w:rPr>
                <w:rFonts w:eastAsiaTheme="minorEastAsia"/>
                <w:szCs w:val="21"/>
              </w:rPr>
            </w:pPr>
            <w:r w:rsidRPr="00E54740">
              <w:rPr>
                <w:rFonts w:eastAsiaTheme="minorEastAsia"/>
                <w:szCs w:val="21"/>
              </w:rPr>
              <w:t>-</w:t>
            </w:r>
          </w:p>
        </w:tc>
      </w:tr>
    </w:tbl>
    <w:p w:rsidR="00BF2B84" w:rsidRPr="00E54740" w:rsidRDefault="00BF2B84" w:rsidP="00BF2B84">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F6048D" w:rsidRDefault="001A59F9" w:rsidP="00CF3A8E">
      <w:pPr>
        <w:adjustRightInd w:val="0"/>
        <w:snapToGrid w:val="0"/>
        <w:spacing w:line="360" w:lineRule="auto"/>
        <w:rPr>
          <w:rFonts w:eastAsiaTheme="minorEastAsia"/>
          <w:b/>
          <w:bCs/>
          <w:szCs w:val="21"/>
        </w:rPr>
      </w:pPr>
      <w:r w:rsidRPr="00F6048D">
        <w:rPr>
          <w:rFonts w:eastAsiaTheme="minorEastAsia"/>
          <w:b/>
          <w:bCs/>
          <w:kern w:val="0"/>
          <w:szCs w:val="21"/>
        </w:rPr>
        <w:t>7.4.10.4.2</w:t>
      </w:r>
      <w:r w:rsidRPr="00F6048D">
        <w:rPr>
          <w:rFonts w:eastAsiaTheme="minorEastAsia"/>
          <w:b/>
          <w:bCs/>
          <w:szCs w:val="21"/>
        </w:rPr>
        <w:t>报告期末除基金管理人之外的其他关联方投资本基金的情况</w:t>
      </w:r>
    </w:p>
    <w:p w:rsidR="001A59F9" w:rsidRPr="00F6048D" w:rsidRDefault="008F3F2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7.4.10.5</w:t>
      </w:r>
      <w:r w:rsidRPr="00F6048D">
        <w:rPr>
          <w:rFonts w:eastAsiaTheme="minorEastAsia"/>
          <w:b/>
          <w:bCs/>
          <w:szCs w:val="21"/>
        </w:rPr>
        <w:t>由关联方保管的银行存款余额及当期产生的利息收入</w:t>
      </w:r>
    </w:p>
    <w:p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BF0880" w:rsidRPr="00F6048D" w:rsidTr="00C915A6">
        <w:tc>
          <w:tcPr>
            <w:tcW w:w="2268" w:type="dxa"/>
            <w:vMerge w:val="restart"/>
            <w:vAlign w:val="center"/>
          </w:tcPr>
          <w:p w:rsidR="00360905" w:rsidRPr="00F6048D" w:rsidRDefault="00360905" w:rsidP="00C915A6">
            <w:pPr>
              <w:spacing w:line="360" w:lineRule="auto"/>
              <w:jc w:val="center"/>
              <w:rPr>
                <w:szCs w:val="21"/>
              </w:rPr>
            </w:pPr>
            <w:r w:rsidRPr="00F6048D">
              <w:rPr>
                <w:szCs w:val="21"/>
              </w:rPr>
              <w:t>关联方名称</w:t>
            </w:r>
          </w:p>
        </w:tc>
        <w:tc>
          <w:tcPr>
            <w:tcW w:w="3366" w:type="dxa"/>
            <w:gridSpan w:val="2"/>
          </w:tcPr>
          <w:p w:rsidR="00360905" w:rsidRPr="00F6048D" w:rsidRDefault="00360905" w:rsidP="00C915A6">
            <w:pPr>
              <w:spacing w:line="360" w:lineRule="auto"/>
              <w:jc w:val="center"/>
              <w:rPr>
                <w:szCs w:val="21"/>
              </w:rPr>
            </w:pPr>
            <w:r w:rsidRPr="00F6048D">
              <w:rPr>
                <w:szCs w:val="21"/>
              </w:rPr>
              <w:t>本期</w:t>
            </w:r>
          </w:p>
          <w:p w:rsidR="00360905" w:rsidRPr="00F6048D" w:rsidRDefault="00360905" w:rsidP="00C915A6">
            <w:pPr>
              <w:widowControl/>
              <w:autoSpaceDE w:val="0"/>
              <w:autoSpaceDN w:val="0"/>
              <w:spacing w:line="360" w:lineRule="auto"/>
              <w:ind w:right="-15"/>
              <w:jc w:val="center"/>
              <w:textAlignment w:val="bottom"/>
              <w:rPr>
                <w:szCs w:val="21"/>
              </w:rPr>
            </w:pPr>
            <w:r w:rsidRPr="00F6048D">
              <w:rPr>
                <w:szCs w:val="21"/>
              </w:rPr>
              <w:t>2023</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3366" w:type="dxa"/>
            <w:gridSpan w:val="2"/>
          </w:tcPr>
          <w:p w:rsidR="00360905" w:rsidRPr="00F6048D" w:rsidRDefault="00360905" w:rsidP="00C915A6">
            <w:pPr>
              <w:spacing w:line="360" w:lineRule="auto"/>
              <w:jc w:val="center"/>
              <w:rPr>
                <w:szCs w:val="21"/>
              </w:rPr>
            </w:pPr>
            <w:r w:rsidRPr="00F6048D">
              <w:rPr>
                <w:szCs w:val="21"/>
              </w:rPr>
              <w:t>上年度可比期间</w:t>
            </w:r>
          </w:p>
          <w:p w:rsidR="00360905" w:rsidRPr="00F6048D" w:rsidRDefault="00360905" w:rsidP="00FA5528">
            <w:pPr>
              <w:widowControl/>
              <w:autoSpaceDE w:val="0"/>
              <w:autoSpaceDN w:val="0"/>
              <w:spacing w:line="360" w:lineRule="auto"/>
              <w:ind w:right="-15"/>
              <w:jc w:val="center"/>
              <w:textAlignment w:val="bottom"/>
              <w:rPr>
                <w:kern w:val="0"/>
                <w:szCs w:val="21"/>
              </w:rPr>
            </w:pPr>
            <w:r w:rsidRPr="00F6048D">
              <w:rPr>
                <w:szCs w:val="21"/>
              </w:rPr>
              <w:t>2022</w:t>
            </w:r>
            <w:r w:rsidRPr="00F6048D">
              <w:rPr>
                <w:szCs w:val="21"/>
              </w:rPr>
              <w:t>年</w:t>
            </w:r>
            <w:r w:rsidRPr="00F6048D">
              <w:rPr>
                <w:szCs w:val="21"/>
              </w:rPr>
              <w:t>12</w:t>
            </w:r>
            <w:r w:rsidRPr="00F6048D">
              <w:rPr>
                <w:szCs w:val="21"/>
              </w:rPr>
              <w:t>月</w:t>
            </w:r>
            <w:r w:rsidRPr="00F6048D">
              <w:rPr>
                <w:szCs w:val="21"/>
              </w:rPr>
              <w:t>28</w:t>
            </w:r>
            <w:r w:rsidRPr="00F6048D">
              <w:rPr>
                <w:szCs w:val="21"/>
              </w:rPr>
              <w:t>日（基金合同生效日）至</w:t>
            </w:r>
            <w:r w:rsidRPr="00F6048D">
              <w:rPr>
                <w:szCs w:val="21"/>
              </w:rPr>
              <w:t>2022</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rsidTr="00C915A6">
        <w:tc>
          <w:tcPr>
            <w:tcW w:w="2268" w:type="dxa"/>
            <w:vMerge/>
            <w:vAlign w:val="center"/>
          </w:tcPr>
          <w:p w:rsidR="00360905" w:rsidRPr="00F6048D" w:rsidRDefault="00360905" w:rsidP="00C915A6">
            <w:pPr>
              <w:widowControl/>
              <w:spacing w:line="360" w:lineRule="auto"/>
              <w:jc w:val="left"/>
              <w:rPr>
                <w:szCs w:val="21"/>
              </w:rPr>
            </w:pPr>
          </w:p>
        </w:tc>
        <w:tc>
          <w:tcPr>
            <w:tcW w:w="1683" w:type="dxa"/>
            <w:vAlign w:val="center"/>
          </w:tcPr>
          <w:p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rsidR="00360905" w:rsidRPr="00F6048D" w:rsidRDefault="00360905" w:rsidP="00C915A6">
            <w:pPr>
              <w:spacing w:line="360" w:lineRule="auto"/>
              <w:jc w:val="center"/>
              <w:rPr>
                <w:szCs w:val="21"/>
              </w:rPr>
            </w:pPr>
            <w:r w:rsidRPr="00F6048D">
              <w:rPr>
                <w:szCs w:val="21"/>
              </w:rPr>
              <w:t>当期利息收入</w:t>
            </w:r>
          </w:p>
        </w:tc>
        <w:tc>
          <w:tcPr>
            <w:tcW w:w="1683" w:type="dxa"/>
            <w:vAlign w:val="center"/>
          </w:tcPr>
          <w:p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rsidR="00360905" w:rsidRPr="00F6048D" w:rsidRDefault="00360905" w:rsidP="00C915A6">
            <w:pPr>
              <w:spacing w:line="360" w:lineRule="auto"/>
              <w:jc w:val="center"/>
              <w:rPr>
                <w:szCs w:val="21"/>
              </w:rPr>
            </w:pPr>
            <w:r w:rsidRPr="00F6048D">
              <w:rPr>
                <w:szCs w:val="21"/>
              </w:rPr>
              <w:t>当期利息收入</w:t>
            </w:r>
          </w:p>
        </w:tc>
      </w:tr>
      <w:tr w:rsidR="00330DCB">
        <w:tc>
          <w:tcPr>
            <w:tcW w:w="2268" w:type="dxa"/>
            <w:vAlign w:val="center"/>
          </w:tcPr>
          <w:p w:rsidR="00330DCB" w:rsidRDefault="00AE7F4B">
            <w:pPr>
              <w:jc w:val="left"/>
            </w:pPr>
            <w:r>
              <w:rPr>
                <w:szCs w:val="21"/>
              </w:rPr>
              <w:t>江苏银行</w:t>
            </w:r>
          </w:p>
        </w:tc>
        <w:tc>
          <w:tcPr>
            <w:tcW w:w="1683" w:type="dxa"/>
            <w:vAlign w:val="center"/>
          </w:tcPr>
          <w:p w:rsidR="00330DCB" w:rsidRDefault="00AE7F4B">
            <w:pPr>
              <w:jc w:val="right"/>
            </w:pPr>
            <w:r>
              <w:rPr>
                <w:szCs w:val="21"/>
              </w:rPr>
              <w:t>106,878.45</w:t>
            </w:r>
          </w:p>
        </w:tc>
        <w:tc>
          <w:tcPr>
            <w:tcW w:w="1683" w:type="dxa"/>
            <w:vAlign w:val="center"/>
          </w:tcPr>
          <w:p w:rsidR="00330DCB" w:rsidRDefault="00AE7F4B">
            <w:pPr>
              <w:jc w:val="right"/>
            </w:pPr>
            <w:r>
              <w:rPr>
                <w:szCs w:val="21"/>
              </w:rPr>
              <w:t>1,595.93</w:t>
            </w:r>
          </w:p>
        </w:tc>
        <w:tc>
          <w:tcPr>
            <w:tcW w:w="1683" w:type="dxa"/>
            <w:vAlign w:val="center"/>
          </w:tcPr>
          <w:p w:rsidR="00330DCB" w:rsidRDefault="00AE7F4B">
            <w:pPr>
              <w:jc w:val="right"/>
            </w:pPr>
            <w:r>
              <w:rPr>
                <w:szCs w:val="21"/>
              </w:rPr>
              <w:t>753,179.24</w:t>
            </w:r>
          </w:p>
        </w:tc>
        <w:tc>
          <w:tcPr>
            <w:tcW w:w="1683" w:type="dxa"/>
            <w:vAlign w:val="center"/>
          </w:tcPr>
          <w:p w:rsidR="00330DCB" w:rsidRDefault="00AE7F4B">
            <w:pPr>
              <w:jc w:val="right"/>
            </w:pPr>
            <w:r>
              <w:rPr>
                <w:szCs w:val="21"/>
              </w:rPr>
              <w:t>307.42</w:t>
            </w:r>
          </w:p>
        </w:tc>
      </w:tr>
    </w:tbl>
    <w:p w:rsidR="001A59F9" w:rsidRPr="00F6048D" w:rsidRDefault="00360905"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注：本基金的银行存款由基金托管人江苏银行保管，按银行同业利率计息。</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7.4.10.6</w:t>
      </w:r>
      <w:r w:rsidRPr="00F6048D">
        <w:rPr>
          <w:rFonts w:eastAsiaTheme="minorEastAsia"/>
          <w:b/>
          <w:bCs/>
          <w:szCs w:val="21"/>
        </w:rPr>
        <w:t>本基金在承销期内参与关联方承销证券的情况</w:t>
      </w:r>
    </w:p>
    <w:p w:rsidR="001A59F9" w:rsidRPr="00F6048D" w:rsidRDefault="000431A4"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7.4.11</w:t>
      </w:r>
      <w:r w:rsidRPr="00F6048D">
        <w:rPr>
          <w:rFonts w:eastAsiaTheme="minorEastAsia"/>
          <w:b/>
          <w:bCs/>
          <w:szCs w:val="21"/>
        </w:rPr>
        <w:t>利润分配情况</w:t>
      </w:r>
    </w:p>
    <w:p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本报告期本基金未实施利润分配。</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w:t>
      </w:r>
      <w:r w:rsidRPr="00F6048D">
        <w:rPr>
          <w:rFonts w:eastAsiaTheme="minorEastAsia"/>
          <w:b/>
          <w:bCs/>
          <w:szCs w:val="21"/>
        </w:rPr>
        <w:t>期末（</w:t>
      </w:r>
      <w:r w:rsidR="00F64FAD" w:rsidRPr="00F6048D">
        <w:rPr>
          <w:rFonts w:eastAsiaTheme="minorEastAsia"/>
          <w:b/>
          <w:bCs/>
          <w:szCs w:val="21"/>
        </w:rPr>
        <w:t>2023</w:t>
      </w:r>
      <w:r w:rsidR="00F64FAD" w:rsidRPr="00F6048D">
        <w:rPr>
          <w:rFonts w:eastAsiaTheme="minorEastAsia"/>
          <w:b/>
          <w:bCs/>
          <w:szCs w:val="21"/>
        </w:rPr>
        <w:t>年</w:t>
      </w:r>
      <w:r w:rsidR="00F64FAD" w:rsidRPr="00F6048D">
        <w:rPr>
          <w:rFonts w:eastAsiaTheme="minorEastAsia"/>
          <w:b/>
          <w:bCs/>
          <w:szCs w:val="21"/>
        </w:rPr>
        <w:t>12</w:t>
      </w:r>
      <w:r w:rsidR="00F64FAD" w:rsidRPr="00F6048D">
        <w:rPr>
          <w:rFonts w:eastAsiaTheme="minorEastAsia"/>
          <w:b/>
          <w:bCs/>
          <w:szCs w:val="21"/>
        </w:rPr>
        <w:t>月</w:t>
      </w:r>
      <w:r w:rsidR="00F64FAD" w:rsidRPr="00F6048D">
        <w:rPr>
          <w:rFonts w:eastAsiaTheme="minorEastAsia"/>
          <w:b/>
          <w:bCs/>
          <w:szCs w:val="21"/>
        </w:rPr>
        <w:t>31</w:t>
      </w:r>
      <w:r w:rsidR="00F64FAD" w:rsidRPr="00F6048D">
        <w:rPr>
          <w:rFonts w:eastAsiaTheme="minorEastAsia"/>
          <w:b/>
          <w:bCs/>
          <w:szCs w:val="21"/>
        </w:rPr>
        <w:t>日</w:t>
      </w:r>
      <w:r w:rsidRPr="00F6048D">
        <w:rPr>
          <w:rFonts w:eastAsiaTheme="minorEastAsia"/>
          <w:b/>
          <w:bCs/>
          <w:szCs w:val="21"/>
        </w:rPr>
        <w:t>）本基金持有的流通受限证券</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7.4.12.1</w:t>
      </w:r>
      <w:r w:rsidRPr="00F6048D">
        <w:rPr>
          <w:rFonts w:eastAsiaTheme="minorEastAsia"/>
          <w:b/>
          <w:bCs/>
          <w:szCs w:val="21"/>
        </w:rPr>
        <w:t>因认购新发</w:t>
      </w:r>
      <w:r w:rsidRPr="00F6048D">
        <w:rPr>
          <w:rFonts w:eastAsiaTheme="minorEastAsia"/>
          <w:b/>
          <w:bCs/>
          <w:szCs w:val="21"/>
        </w:rPr>
        <w:t>/</w:t>
      </w:r>
      <w:r w:rsidRPr="00F6048D">
        <w:rPr>
          <w:rFonts w:eastAsiaTheme="minorEastAsia"/>
          <w:b/>
          <w:bCs/>
          <w:szCs w:val="21"/>
        </w:rPr>
        <w:t>增发证券而于期末持有的流通受限证券</w:t>
      </w:r>
    </w:p>
    <w:p w:rsidR="0044651C" w:rsidRPr="00F6048D" w:rsidRDefault="0044651C" w:rsidP="0044651C">
      <w:pPr>
        <w:spacing w:line="360" w:lineRule="auto"/>
        <w:jc w:val="right"/>
        <w:rPr>
          <w:rFonts w:eastAsiaTheme="minorEastAsia"/>
          <w:szCs w:val="21"/>
        </w:rPr>
      </w:pPr>
      <w:r w:rsidRPr="00F6048D">
        <w:rPr>
          <w:rFonts w:eastAsiaTheme="minorEastAsia"/>
          <w:szCs w:val="21"/>
        </w:rPr>
        <w:t>金额单位：人民币元</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76"/>
        <w:gridCol w:w="425"/>
      </w:tblGrid>
      <w:tr w:rsidR="00BF0880" w:rsidRPr="00F6048D" w:rsidTr="003917A7">
        <w:trPr>
          <w:trHeight w:val="270"/>
        </w:trPr>
        <w:tc>
          <w:tcPr>
            <w:tcW w:w="10774" w:type="dxa"/>
            <w:gridSpan w:val="11"/>
            <w:vAlign w:val="bottom"/>
          </w:tcPr>
          <w:p w:rsidR="0044651C" w:rsidRPr="00F6048D" w:rsidRDefault="0044651C" w:rsidP="003917A7">
            <w:pPr>
              <w:spacing w:line="360" w:lineRule="auto"/>
              <w:rPr>
                <w:rFonts w:eastAsiaTheme="minorEastAsia"/>
                <w:szCs w:val="21"/>
              </w:rPr>
            </w:pPr>
            <w:r w:rsidRPr="00F6048D">
              <w:rPr>
                <w:rFonts w:eastAsiaTheme="minorEastAsia"/>
                <w:b/>
                <w:bCs/>
                <w:kern w:val="0"/>
                <w:szCs w:val="21"/>
              </w:rPr>
              <w:t>7.4.12.1.1</w:t>
            </w:r>
            <w:r w:rsidRPr="00F6048D">
              <w:rPr>
                <w:rFonts w:eastAsiaTheme="minorEastAsia"/>
                <w:szCs w:val="21"/>
              </w:rPr>
              <w:t>受限证券类别：债券</w:t>
            </w:r>
          </w:p>
        </w:tc>
      </w:tr>
      <w:tr w:rsidR="00BF0880" w:rsidRPr="00F6048D" w:rsidTr="003917A7">
        <w:trPr>
          <w:trHeight w:val="745"/>
        </w:trPr>
        <w:tc>
          <w:tcPr>
            <w:tcW w:w="851" w:type="dxa"/>
            <w:vAlign w:val="center"/>
          </w:tcPr>
          <w:p w:rsidR="0044651C" w:rsidRPr="00F6048D" w:rsidRDefault="0044651C" w:rsidP="003917A7">
            <w:pPr>
              <w:spacing w:line="360" w:lineRule="auto"/>
              <w:ind w:leftChars="-46" w:left="-97" w:rightChars="-57" w:right="-120"/>
              <w:jc w:val="center"/>
              <w:rPr>
                <w:rFonts w:eastAsiaTheme="minorEastAsia"/>
                <w:szCs w:val="21"/>
              </w:rPr>
            </w:pPr>
            <w:r w:rsidRPr="00F6048D">
              <w:rPr>
                <w:rFonts w:eastAsiaTheme="minorEastAsia"/>
                <w:szCs w:val="21"/>
              </w:rPr>
              <w:t>证券</w:t>
            </w:r>
          </w:p>
          <w:p w:rsidR="0044651C" w:rsidRPr="00F6048D" w:rsidRDefault="0044651C" w:rsidP="003917A7">
            <w:pPr>
              <w:spacing w:line="360" w:lineRule="auto"/>
              <w:ind w:leftChars="-46" w:left="-97" w:rightChars="-57" w:right="-120"/>
              <w:jc w:val="center"/>
              <w:rPr>
                <w:rFonts w:eastAsiaTheme="minorEastAsia"/>
                <w:szCs w:val="21"/>
              </w:rPr>
            </w:pPr>
            <w:r w:rsidRPr="00F6048D">
              <w:rPr>
                <w:rFonts w:eastAsiaTheme="minorEastAsia"/>
                <w:szCs w:val="21"/>
              </w:rPr>
              <w:t>代码</w:t>
            </w:r>
          </w:p>
        </w:tc>
        <w:tc>
          <w:tcPr>
            <w:tcW w:w="709" w:type="dxa"/>
            <w:vAlign w:val="center"/>
          </w:tcPr>
          <w:p w:rsidR="0044651C" w:rsidRPr="00F6048D" w:rsidRDefault="0044651C" w:rsidP="003917A7">
            <w:pPr>
              <w:spacing w:line="360" w:lineRule="auto"/>
              <w:ind w:leftChars="-50" w:left="-105" w:rightChars="-54" w:right="-113"/>
              <w:jc w:val="center"/>
              <w:rPr>
                <w:rFonts w:eastAsiaTheme="minorEastAsia"/>
                <w:szCs w:val="21"/>
              </w:rPr>
            </w:pPr>
            <w:r w:rsidRPr="00F6048D">
              <w:rPr>
                <w:rFonts w:eastAsiaTheme="minorEastAsia"/>
                <w:szCs w:val="21"/>
              </w:rPr>
              <w:t>证券</w:t>
            </w:r>
          </w:p>
          <w:p w:rsidR="0044651C" w:rsidRPr="00F6048D" w:rsidRDefault="0044651C" w:rsidP="003917A7">
            <w:pPr>
              <w:spacing w:line="360" w:lineRule="auto"/>
              <w:ind w:leftChars="-50" w:left="-105" w:rightChars="-54" w:right="-113"/>
              <w:jc w:val="center"/>
              <w:rPr>
                <w:rFonts w:eastAsiaTheme="minorEastAsia"/>
                <w:szCs w:val="21"/>
              </w:rPr>
            </w:pPr>
            <w:r w:rsidRPr="00F6048D">
              <w:rPr>
                <w:rFonts w:eastAsiaTheme="minorEastAsia"/>
                <w:szCs w:val="21"/>
              </w:rPr>
              <w:t>名称</w:t>
            </w:r>
          </w:p>
        </w:tc>
        <w:tc>
          <w:tcPr>
            <w:tcW w:w="1276" w:type="dxa"/>
            <w:vAlign w:val="center"/>
          </w:tcPr>
          <w:p w:rsidR="0044651C" w:rsidRPr="00F6048D" w:rsidRDefault="0044651C" w:rsidP="003917A7">
            <w:pPr>
              <w:spacing w:line="360" w:lineRule="auto"/>
              <w:jc w:val="center"/>
              <w:rPr>
                <w:rFonts w:eastAsiaTheme="minorEastAsia"/>
                <w:szCs w:val="21"/>
              </w:rPr>
            </w:pPr>
            <w:r w:rsidRPr="00F6048D">
              <w:rPr>
                <w:rFonts w:eastAsiaTheme="minorEastAsia"/>
                <w:szCs w:val="21"/>
              </w:rPr>
              <w:t>成功</w:t>
            </w:r>
          </w:p>
          <w:p w:rsidR="0044651C" w:rsidRPr="00F6048D" w:rsidRDefault="0044651C" w:rsidP="003917A7">
            <w:pPr>
              <w:spacing w:line="360" w:lineRule="auto"/>
              <w:ind w:leftChars="-32" w:left="-67" w:rightChars="-66" w:right="-139"/>
              <w:jc w:val="center"/>
              <w:rPr>
                <w:rFonts w:eastAsiaTheme="minorEastAsia"/>
                <w:szCs w:val="21"/>
              </w:rPr>
            </w:pPr>
            <w:r w:rsidRPr="00F6048D">
              <w:rPr>
                <w:rFonts w:eastAsiaTheme="minorEastAsia"/>
                <w:szCs w:val="21"/>
              </w:rPr>
              <w:t>认购日</w:t>
            </w:r>
          </w:p>
        </w:tc>
        <w:tc>
          <w:tcPr>
            <w:tcW w:w="1245" w:type="dxa"/>
            <w:vAlign w:val="center"/>
          </w:tcPr>
          <w:p w:rsidR="0044651C" w:rsidRPr="00F6048D" w:rsidRDefault="008900C2" w:rsidP="003917A7">
            <w:pPr>
              <w:spacing w:line="360" w:lineRule="auto"/>
              <w:jc w:val="center"/>
              <w:rPr>
                <w:rFonts w:eastAsiaTheme="minorEastAsia"/>
                <w:szCs w:val="21"/>
              </w:rPr>
            </w:pPr>
            <w:r w:rsidRPr="00F6048D">
              <w:rPr>
                <w:rFonts w:eastAsiaTheme="minorEastAsia" w:hint="eastAsia"/>
                <w:szCs w:val="21"/>
              </w:rPr>
              <w:t>受限期</w:t>
            </w:r>
          </w:p>
        </w:tc>
        <w:tc>
          <w:tcPr>
            <w:tcW w:w="834" w:type="dxa"/>
            <w:vAlign w:val="center"/>
          </w:tcPr>
          <w:p w:rsidR="0044651C" w:rsidRPr="00F6048D" w:rsidRDefault="0044651C" w:rsidP="003917A7">
            <w:pPr>
              <w:spacing w:line="360" w:lineRule="auto"/>
              <w:jc w:val="center"/>
              <w:rPr>
                <w:rFonts w:eastAsiaTheme="minorEastAsia"/>
                <w:szCs w:val="21"/>
              </w:rPr>
            </w:pPr>
            <w:r w:rsidRPr="00F6048D">
              <w:rPr>
                <w:rFonts w:eastAsiaTheme="minorEastAsia"/>
                <w:szCs w:val="21"/>
              </w:rPr>
              <w:t>流通受限类型</w:t>
            </w:r>
          </w:p>
        </w:tc>
        <w:tc>
          <w:tcPr>
            <w:tcW w:w="835" w:type="dxa"/>
            <w:vAlign w:val="center"/>
          </w:tcPr>
          <w:p w:rsidR="0044651C" w:rsidRPr="00F6048D" w:rsidRDefault="0044651C" w:rsidP="003917A7">
            <w:pPr>
              <w:spacing w:line="360" w:lineRule="auto"/>
              <w:jc w:val="center"/>
              <w:rPr>
                <w:rFonts w:eastAsiaTheme="minorEastAsia"/>
                <w:szCs w:val="21"/>
              </w:rPr>
            </w:pPr>
            <w:r w:rsidRPr="00F6048D">
              <w:rPr>
                <w:rFonts w:eastAsiaTheme="minorEastAsia"/>
                <w:szCs w:val="21"/>
              </w:rPr>
              <w:t>认购</w:t>
            </w:r>
          </w:p>
          <w:p w:rsidR="0044651C" w:rsidRPr="00F6048D" w:rsidRDefault="0044651C" w:rsidP="003917A7">
            <w:pPr>
              <w:spacing w:line="360" w:lineRule="auto"/>
              <w:jc w:val="center"/>
              <w:rPr>
                <w:rFonts w:eastAsiaTheme="minorEastAsia"/>
                <w:szCs w:val="21"/>
              </w:rPr>
            </w:pPr>
            <w:r w:rsidRPr="00F6048D">
              <w:rPr>
                <w:rFonts w:eastAsiaTheme="minorEastAsia"/>
                <w:szCs w:val="21"/>
              </w:rPr>
              <w:t>价格</w:t>
            </w:r>
          </w:p>
        </w:tc>
        <w:tc>
          <w:tcPr>
            <w:tcW w:w="771" w:type="dxa"/>
            <w:vAlign w:val="center"/>
          </w:tcPr>
          <w:p w:rsidR="0044651C" w:rsidRPr="00F6048D" w:rsidRDefault="0044651C" w:rsidP="003917A7">
            <w:pPr>
              <w:spacing w:line="360" w:lineRule="auto"/>
              <w:ind w:leftChars="-33" w:left="-69" w:rightChars="-46" w:right="-97"/>
              <w:jc w:val="center"/>
              <w:rPr>
                <w:rFonts w:eastAsiaTheme="minorEastAsia"/>
                <w:szCs w:val="21"/>
              </w:rPr>
            </w:pPr>
            <w:r w:rsidRPr="00F6048D">
              <w:rPr>
                <w:rFonts w:eastAsiaTheme="minorEastAsia"/>
                <w:szCs w:val="21"/>
              </w:rPr>
              <w:t>期末估值单价</w:t>
            </w:r>
          </w:p>
        </w:tc>
        <w:tc>
          <w:tcPr>
            <w:tcW w:w="1134" w:type="dxa"/>
            <w:vAlign w:val="center"/>
          </w:tcPr>
          <w:p w:rsidR="0044651C" w:rsidRPr="00F6048D" w:rsidRDefault="0044651C" w:rsidP="003917A7">
            <w:pPr>
              <w:spacing w:line="360" w:lineRule="auto"/>
              <w:ind w:leftChars="-77" w:left="-162" w:rightChars="-50" w:right="-105"/>
              <w:jc w:val="center"/>
              <w:rPr>
                <w:rFonts w:eastAsiaTheme="minorEastAsia"/>
                <w:szCs w:val="21"/>
              </w:rPr>
            </w:pPr>
            <w:r w:rsidRPr="00F6048D">
              <w:rPr>
                <w:rFonts w:eastAsiaTheme="minorEastAsia"/>
                <w:szCs w:val="21"/>
              </w:rPr>
              <w:t>数量（单位：张）</w:t>
            </w:r>
          </w:p>
        </w:tc>
        <w:tc>
          <w:tcPr>
            <w:tcW w:w="1418" w:type="dxa"/>
            <w:vAlign w:val="center"/>
          </w:tcPr>
          <w:p w:rsidR="0044651C" w:rsidRPr="00F6048D" w:rsidRDefault="0044651C" w:rsidP="003917A7">
            <w:pPr>
              <w:spacing w:line="360" w:lineRule="auto"/>
              <w:jc w:val="center"/>
              <w:rPr>
                <w:rFonts w:eastAsiaTheme="minorEastAsia"/>
                <w:szCs w:val="21"/>
              </w:rPr>
            </w:pPr>
            <w:r w:rsidRPr="00F6048D">
              <w:rPr>
                <w:rFonts w:eastAsiaTheme="minorEastAsia"/>
                <w:szCs w:val="21"/>
              </w:rPr>
              <w:t>期末</w:t>
            </w:r>
          </w:p>
          <w:p w:rsidR="0044651C" w:rsidRPr="00F6048D" w:rsidRDefault="0044651C" w:rsidP="003917A7">
            <w:pPr>
              <w:spacing w:line="360" w:lineRule="auto"/>
              <w:jc w:val="center"/>
              <w:rPr>
                <w:rFonts w:eastAsiaTheme="minorEastAsia"/>
                <w:szCs w:val="21"/>
              </w:rPr>
            </w:pPr>
            <w:r w:rsidRPr="00F6048D">
              <w:rPr>
                <w:rFonts w:eastAsiaTheme="minorEastAsia"/>
                <w:szCs w:val="21"/>
              </w:rPr>
              <w:t>成本总额</w:t>
            </w:r>
          </w:p>
        </w:tc>
        <w:tc>
          <w:tcPr>
            <w:tcW w:w="1276" w:type="dxa"/>
            <w:vAlign w:val="center"/>
          </w:tcPr>
          <w:p w:rsidR="0044651C" w:rsidRPr="00F6048D" w:rsidRDefault="0044651C" w:rsidP="003917A7">
            <w:pPr>
              <w:spacing w:line="360" w:lineRule="auto"/>
              <w:jc w:val="center"/>
              <w:rPr>
                <w:rFonts w:eastAsiaTheme="minorEastAsia"/>
                <w:szCs w:val="21"/>
              </w:rPr>
            </w:pPr>
            <w:r w:rsidRPr="00F6048D">
              <w:rPr>
                <w:rFonts w:eastAsiaTheme="minorEastAsia"/>
                <w:szCs w:val="21"/>
              </w:rPr>
              <w:t>期末</w:t>
            </w:r>
          </w:p>
          <w:p w:rsidR="0044651C" w:rsidRPr="00F6048D" w:rsidRDefault="0044651C" w:rsidP="003917A7">
            <w:pPr>
              <w:spacing w:line="360" w:lineRule="auto"/>
              <w:jc w:val="center"/>
              <w:rPr>
                <w:rFonts w:eastAsiaTheme="minorEastAsia"/>
                <w:szCs w:val="21"/>
              </w:rPr>
            </w:pPr>
            <w:r w:rsidRPr="00F6048D">
              <w:rPr>
                <w:rFonts w:eastAsiaTheme="minorEastAsia"/>
                <w:szCs w:val="21"/>
              </w:rPr>
              <w:t>估值总额</w:t>
            </w:r>
          </w:p>
        </w:tc>
        <w:tc>
          <w:tcPr>
            <w:tcW w:w="425" w:type="dxa"/>
            <w:vAlign w:val="center"/>
          </w:tcPr>
          <w:p w:rsidR="0044651C" w:rsidRPr="00F6048D" w:rsidRDefault="0044651C" w:rsidP="003917A7">
            <w:pPr>
              <w:spacing w:line="360" w:lineRule="auto"/>
              <w:ind w:leftChars="-48" w:left="-101" w:rightChars="-54" w:right="-113"/>
              <w:jc w:val="center"/>
              <w:rPr>
                <w:rFonts w:eastAsiaTheme="minorEastAsia"/>
                <w:szCs w:val="21"/>
              </w:rPr>
            </w:pPr>
            <w:r w:rsidRPr="00F6048D">
              <w:rPr>
                <w:rFonts w:eastAsiaTheme="minorEastAsia"/>
                <w:szCs w:val="21"/>
              </w:rPr>
              <w:t>备注</w:t>
            </w:r>
          </w:p>
        </w:tc>
      </w:tr>
      <w:tr w:rsidR="00330DCB">
        <w:tc>
          <w:tcPr>
            <w:tcW w:w="851" w:type="dxa"/>
            <w:vAlign w:val="center"/>
          </w:tcPr>
          <w:p w:rsidR="00330DCB" w:rsidRDefault="00AE7F4B">
            <w:pPr>
              <w:jc w:val="center"/>
            </w:pPr>
            <w:r>
              <w:rPr>
                <w:rFonts w:eastAsiaTheme="minorEastAsia"/>
                <w:szCs w:val="21"/>
              </w:rPr>
              <w:t>127101</w:t>
            </w:r>
          </w:p>
        </w:tc>
        <w:tc>
          <w:tcPr>
            <w:tcW w:w="709" w:type="dxa"/>
            <w:vAlign w:val="center"/>
          </w:tcPr>
          <w:p w:rsidR="00330DCB" w:rsidRDefault="00AE7F4B">
            <w:pPr>
              <w:jc w:val="center"/>
            </w:pPr>
            <w:r>
              <w:rPr>
                <w:rFonts w:eastAsiaTheme="minorEastAsia"/>
                <w:szCs w:val="21"/>
              </w:rPr>
              <w:t>豪鹏转债</w:t>
            </w:r>
          </w:p>
        </w:tc>
        <w:tc>
          <w:tcPr>
            <w:tcW w:w="1276" w:type="dxa"/>
            <w:vAlign w:val="center"/>
          </w:tcPr>
          <w:p w:rsidR="00330DCB" w:rsidRDefault="00AE7F4B">
            <w:pPr>
              <w:jc w:val="center"/>
            </w:pPr>
            <w:r>
              <w:rPr>
                <w:rFonts w:eastAsiaTheme="minorEastAsia"/>
                <w:szCs w:val="21"/>
              </w:rPr>
              <w:t>2023-12-22</w:t>
            </w:r>
          </w:p>
        </w:tc>
        <w:tc>
          <w:tcPr>
            <w:tcW w:w="1245" w:type="dxa"/>
            <w:vAlign w:val="center"/>
          </w:tcPr>
          <w:p w:rsidR="00330DCB" w:rsidRDefault="00AE7F4B">
            <w:pPr>
              <w:jc w:val="center"/>
            </w:pPr>
            <w:r>
              <w:rPr>
                <w:rFonts w:eastAsiaTheme="minorEastAsia"/>
                <w:szCs w:val="21"/>
              </w:rPr>
              <w:t>1</w:t>
            </w:r>
            <w:r>
              <w:rPr>
                <w:rFonts w:eastAsiaTheme="minorEastAsia"/>
                <w:szCs w:val="21"/>
              </w:rPr>
              <w:t>个月内（含）</w:t>
            </w:r>
          </w:p>
        </w:tc>
        <w:tc>
          <w:tcPr>
            <w:tcW w:w="834" w:type="dxa"/>
            <w:vAlign w:val="center"/>
          </w:tcPr>
          <w:p w:rsidR="00330DCB" w:rsidRDefault="00AE7F4B">
            <w:pPr>
              <w:jc w:val="center"/>
            </w:pPr>
            <w:r>
              <w:rPr>
                <w:rFonts w:eastAsiaTheme="minorEastAsia"/>
                <w:szCs w:val="21"/>
              </w:rPr>
              <w:t>配债未上市</w:t>
            </w:r>
          </w:p>
        </w:tc>
        <w:tc>
          <w:tcPr>
            <w:tcW w:w="835" w:type="dxa"/>
            <w:vAlign w:val="center"/>
          </w:tcPr>
          <w:p w:rsidR="00330DCB" w:rsidRDefault="00AE7F4B">
            <w:pPr>
              <w:jc w:val="right"/>
            </w:pPr>
            <w:r>
              <w:rPr>
                <w:rFonts w:eastAsiaTheme="minorEastAsia"/>
                <w:szCs w:val="21"/>
              </w:rPr>
              <w:t>100.00</w:t>
            </w:r>
          </w:p>
        </w:tc>
        <w:tc>
          <w:tcPr>
            <w:tcW w:w="771" w:type="dxa"/>
            <w:vAlign w:val="center"/>
          </w:tcPr>
          <w:p w:rsidR="00330DCB" w:rsidRDefault="00AE7F4B">
            <w:pPr>
              <w:jc w:val="right"/>
            </w:pPr>
            <w:r>
              <w:rPr>
                <w:rFonts w:eastAsiaTheme="minorEastAsia"/>
                <w:szCs w:val="21"/>
              </w:rPr>
              <w:t>100.00</w:t>
            </w:r>
          </w:p>
        </w:tc>
        <w:tc>
          <w:tcPr>
            <w:tcW w:w="1134" w:type="dxa"/>
            <w:vAlign w:val="center"/>
          </w:tcPr>
          <w:p w:rsidR="00330DCB" w:rsidRDefault="00AE7F4B">
            <w:pPr>
              <w:jc w:val="right"/>
            </w:pPr>
            <w:r>
              <w:rPr>
                <w:rFonts w:eastAsiaTheme="minorEastAsia"/>
                <w:szCs w:val="21"/>
              </w:rPr>
              <w:t>13.00</w:t>
            </w:r>
          </w:p>
        </w:tc>
        <w:tc>
          <w:tcPr>
            <w:tcW w:w="1418" w:type="dxa"/>
            <w:vAlign w:val="center"/>
          </w:tcPr>
          <w:p w:rsidR="00330DCB" w:rsidRDefault="00AE7F4B">
            <w:pPr>
              <w:jc w:val="right"/>
            </w:pPr>
            <w:r>
              <w:rPr>
                <w:rFonts w:eastAsiaTheme="minorEastAsia"/>
                <w:szCs w:val="21"/>
              </w:rPr>
              <w:t>1,300.00</w:t>
            </w:r>
          </w:p>
        </w:tc>
        <w:tc>
          <w:tcPr>
            <w:tcW w:w="1276" w:type="dxa"/>
            <w:vAlign w:val="center"/>
          </w:tcPr>
          <w:p w:rsidR="00330DCB" w:rsidRDefault="00AE7F4B">
            <w:pPr>
              <w:jc w:val="right"/>
            </w:pPr>
            <w:r>
              <w:rPr>
                <w:rFonts w:eastAsiaTheme="minorEastAsia"/>
                <w:szCs w:val="21"/>
              </w:rPr>
              <w:t>1,300.00</w:t>
            </w:r>
          </w:p>
        </w:tc>
        <w:tc>
          <w:tcPr>
            <w:tcW w:w="425" w:type="dxa"/>
            <w:vAlign w:val="center"/>
          </w:tcPr>
          <w:p w:rsidR="00330DCB" w:rsidRDefault="00AE7F4B">
            <w:pPr>
              <w:jc w:val="center"/>
            </w:pPr>
            <w:r>
              <w:rPr>
                <w:rFonts w:eastAsiaTheme="minorEastAsia"/>
                <w:szCs w:val="21"/>
              </w:rPr>
              <w:t>-</w:t>
            </w:r>
          </w:p>
        </w:tc>
      </w:tr>
      <w:tr w:rsidR="00330DCB">
        <w:tc>
          <w:tcPr>
            <w:tcW w:w="851" w:type="dxa"/>
            <w:vAlign w:val="center"/>
          </w:tcPr>
          <w:p w:rsidR="00330DCB" w:rsidRDefault="00AE7F4B">
            <w:pPr>
              <w:jc w:val="center"/>
            </w:pPr>
            <w:r>
              <w:rPr>
                <w:rFonts w:eastAsiaTheme="minorEastAsia"/>
                <w:szCs w:val="21"/>
              </w:rPr>
              <w:t>113069</w:t>
            </w:r>
          </w:p>
        </w:tc>
        <w:tc>
          <w:tcPr>
            <w:tcW w:w="709" w:type="dxa"/>
            <w:vAlign w:val="center"/>
          </w:tcPr>
          <w:p w:rsidR="00330DCB" w:rsidRDefault="00AE7F4B">
            <w:pPr>
              <w:jc w:val="center"/>
            </w:pPr>
            <w:r>
              <w:rPr>
                <w:rFonts w:eastAsiaTheme="minorEastAsia"/>
                <w:szCs w:val="21"/>
              </w:rPr>
              <w:t>博</w:t>
            </w:r>
            <w:r>
              <w:rPr>
                <w:rFonts w:eastAsiaTheme="minorEastAsia"/>
                <w:szCs w:val="21"/>
              </w:rPr>
              <w:t>23</w:t>
            </w:r>
            <w:r>
              <w:rPr>
                <w:rFonts w:eastAsiaTheme="minorEastAsia"/>
                <w:szCs w:val="21"/>
              </w:rPr>
              <w:t>转债</w:t>
            </w:r>
          </w:p>
        </w:tc>
        <w:tc>
          <w:tcPr>
            <w:tcW w:w="1276" w:type="dxa"/>
            <w:vAlign w:val="center"/>
          </w:tcPr>
          <w:p w:rsidR="00330DCB" w:rsidRDefault="00AE7F4B">
            <w:pPr>
              <w:jc w:val="center"/>
            </w:pPr>
            <w:r>
              <w:rPr>
                <w:rFonts w:eastAsiaTheme="minorEastAsia"/>
                <w:szCs w:val="21"/>
              </w:rPr>
              <w:t>2023-12-22</w:t>
            </w:r>
          </w:p>
        </w:tc>
        <w:tc>
          <w:tcPr>
            <w:tcW w:w="1245" w:type="dxa"/>
            <w:vAlign w:val="center"/>
          </w:tcPr>
          <w:p w:rsidR="00330DCB" w:rsidRDefault="00AE7F4B">
            <w:pPr>
              <w:jc w:val="center"/>
            </w:pPr>
            <w:r>
              <w:rPr>
                <w:rFonts w:eastAsiaTheme="minorEastAsia"/>
                <w:szCs w:val="21"/>
              </w:rPr>
              <w:t>1</w:t>
            </w:r>
            <w:r>
              <w:rPr>
                <w:rFonts w:eastAsiaTheme="minorEastAsia"/>
                <w:szCs w:val="21"/>
              </w:rPr>
              <w:t>个月内（含）</w:t>
            </w:r>
          </w:p>
        </w:tc>
        <w:tc>
          <w:tcPr>
            <w:tcW w:w="834" w:type="dxa"/>
            <w:vAlign w:val="center"/>
          </w:tcPr>
          <w:p w:rsidR="00330DCB" w:rsidRDefault="00AE7F4B">
            <w:pPr>
              <w:jc w:val="center"/>
            </w:pPr>
            <w:r>
              <w:rPr>
                <w:rFonts w:eastAsiaTheme="minorEastAsia"/>
                <w:szCs w:val="21"/>
              </w:rPr>
              <w:t>配债未上市</w:t>
            </w:r>
          </w:p>
        </w:tc>
        <w:tc>
          <w:tcPr>
            <w:tcW w:w="835" w:type="dxa"/>
            <w:vAlign w:val="center"/>
          </w:tcPr>
          <w:p w:rsidR="00330DCB" w:rsidRDefault="00AE7F4B">
            <w:pPr>
              <w:jc w:val="right"/>
            </w:pPr>
            <w:r>
              <w:rPr>
                <w:rFonts w:eastAsiaTheme="minorEastAsia"/>
                <w:szCs w:val="21"/>
              </w:rPr>
              <w:t>100.00</w:t>
            </w:r>
          </w:p>
        </w:tc>
        <w:tc>
          <w:tcPr>
            <w:tcW w:w="771" w:type="dxa"/>
            <w:vAlign w:val="center"/>
          </w:tcPr>
          <w:p w:rsidR="00330DCB" w:rsidRDefault="00AE7F4B">
            <w:pPr>
              <w:jc w:val="right"/>
            </w:pPr>
            <w:r>
              <w:rPr>
                <w:rFonts w:eastAsiaTheme="minorEastAsia"/>
                <w:szCs w:val="21"/>
              </w:rPr>
              <w:t>100.00</w:t>
            </w:r>
          </w:p>
        </w:tc>
        <w:tc>
          <w:tcPr>
            <w:tcW w:w="1134" w:type="dxa"/>
            <w:vAlign w:val="center"/>
          </w:tcPr>
          <w:p w:rsidR="00330DCB" w:rsidRDefault="00AE7F4B">
            <w:pPr>
              <w:jc w:val="right"/>
            </w:pPr>
            <w:r>
              <w:rPr>
                <w:rFonts w:eastAsiaTheme="minorEastAsia"/>
                <w:szCs w:val="21"/>
              </w:rPr>
              <w:t>10.00</w:t>
            </w:r>
          </w:p>
        </w:tc>
        <w:tc>
          <w:tcPr>
            <w:tcW w:w="1418" w:type="dxa"/>
            <w:vAlign w:val="center"/>
          </w:tcPr>
          <w:p w:rsidR="00330DCB" w:rsidRDefault="00AE7F4B">
            <w:pPr>
              <w:jc w:val="right"/>
            </w:pPr>
            <w:r>
              <w:rPr>
                <w:rFonts w:eastAsiaTheme="minorEastAsia"/>
                <w:szCs w:val="21"/>
              </w:rPr>
              <w:t>1,000.00</w:t>
            </w:r>
          </w:p>
        </w:tc>
        <w:tc>
          <w:tcPr>
            <w:tcW w:w="1276" w:type="dxa"/>
            <w:vAlign w:val="center"/>
          </w:tcPr>
          <w:p w:rsidR="00330DCB" w:rsidRDefault="00AE7F4B">
            <w:pPr>
              <w:jc w:val="right"/>
            </w:pPr>
            <w:r>
              <w:rPr>
                <w:rFonts w:eastAsiaTheme="minorEastAsia"/>
                <w:szCs w:val="21"/>
              </w:rPr>
              <w:t>1,000.00</w:t>
            </w:r>
          </w:p>
        </w:tc>
        <w:tc>
          <w:tcPr>
            <w:tcW w:w="425" w:type="dxa"/>
            <w:vAlign w:val="center"/>
          </w:tcPr>
          <w:p w:rsidR="00330DCB" w:rsidRDefault="00AE7F4B">
            <w:pPr>
              <w:jc w:val="center"/>
            </w:pPr>
            <w:r>
              <w:rPr>
                <w:rFonts w:eastAsiaTheme="minorEastAsia"/>
                <w:szCs w:val="21"/>
              </w:rPr>
              <w:t>-</w:t>
            </w:r>
          </w:p>
        </w:tc>
      </w:tr>
      <w:tr w:rsidR="00330DCB">
        <w:tc>
          <w:tcPr>
            <w:tcW w:w="851" w:type="dxa"/>
            <w:vAlign w:val="center"/>
          </w:tcPr>
          <w:p w:rsidR="00330DCB" w:rsidRDefault="00AE7F4B">
            <w:pPr>
              <w:jc w:val="center"/>
            </w:pPr>
            <w:r>
              <w:rPr>
                <w:rFonts w:eastAsiaTheme="minorEastAsia"/>
                <w:szCs w:val="21"/>
              </w:rPr>
              <w:t>127100</w:t>
            </w:r>
          </w:p>
        </w:tc>
        <w:tc>
          <w:tcPr>
            <w:tcW w:w="709" w:type="dxa"/>
            <w:vAlign w:val="center"/>
          </w:tcPr>
          <w:p w:rsidR="00330DCB" w:rsidRDefault="00AE7F4B">
            <w:pPr>
              <w:jc w:val="center"/>
            </w:pPr>
            <w:r>
              <w:rPr>
                <w:rFonts w:eastAsiaTheme="minorEastAsia"/>
                <w:szCs w:val="21"/>
              </w:rPr>
              <w:t>神码转债</w:t>
            </w:r>
          </w:p>
        </w:tc>
        <w:tc>
          <w:tcPr>
            <w:tcW w:w="1276" w:type="dxa"/>
            <w:vAlign w:val="center"/>
          </w:tcPr>
          <w:p w:rsidR="00330DCB" w:rsidRDefault="00AE7F4B">
            <w:pPr>
              <w:jc w:val="center"/>
            </w:pPr>
            <w:r>
              <w:rPr>
                <w:rFonts w:eastAsiaTheme="minorEastAsia"/>
                <w:szCs w:val="21"/>
              </w:rPr>
              <w:t>2023-12-21</w:t>
            </w:r>
          </w:p>
        </w:tc>
        <w:tc>
          <w:tcPr>
            <w:tcW w:w="1245" w:type="dxa"/>
            <w:vAlign w:val="center"/>
          </w:tcPr>
          <w:p w:rsidR="00330DCB" w:rsidRDefault="00AE7F4B">
            <w:pPr>
              <w:jc w:val="center"/>
            </w:pPr>
            <w:r>
              <w:rPr>
                <w:rFonts w:eastAsiaTheme="minorEastAsia"/>
                <w:szCs w:val="21"/>
              </w:rPr>
              <w:t>1</w:t>
            </w:r>
            <w:r>
              <w:rPr>
                <w:rFonts w:eastAsiaTheme="minorEastAsia"/>
                <w:szCs w:val="21"/>
              </w:rPr>
              <w:t>个月内（含）</w:t>
            </w:r>
          </w:p>
        </w:tc>
        <w:tc>
          <w:tcPr>
            <w:tcW w:w="834" w:type="dxa"/>
            <w:vAlign w:val="center"/>
          </w:tcPr>
          <w:p w:rsidR="00330DCB" w:rsidRDefault="00AE7F4B">
            <w:pPr>
              <w:jc w:val="center"/>
            </w:pPr>
            <w:r>
              <w:rPr>
                <w:rFonts w:eastAsiaTheme="minorEastAsia"/>
                <w:szCs w:val="21"/>
              </w:rPr>
              <w:t>配债未上市</w:t>
            </w:r>
          </w:p>
        </w:tc>
        <w:tc>
          <w:tcPr>
            <w:tcW w:w="835" w:type="dxa"/>
            <w:vAlign w:val="center"/>
          </w:tcPr>
          <w:p w:rsidR="00330DCB" w:rsidRDefault="00AE7F4B">
            <w:pPr>
              <w:jc w:val="right"/>
            </w:pPr>
            <w:r>
              <w:rPr>
                <w:rFonts w:eastAsiaTheme="minorEastAsia"/>
                <w:szCs w:val="21"/>
              </w:rPr>
              <w:t>100.00</w:t>
            </w:r>
          </w:p>
        </w:tc>
        <w:tc>
          <w:tcPr>
            <w:tcW w:w="771" w:type="dxa"/>
            <w:vAlign w:val="center"/>
          </w:tcPr>
          <w:p w:rsidR="00330DCB" w:rsidRDefault="00AE7F4B">
            <w:pPr>
              <w:jc w:val="right"/>
            </w:pPr>
            <w:r>
              <w:rPr>
                <w:rFonts w:eastAsiaTheme="minorEastAsia"/>
                <w:szCs w:val="21"/>
              </w:rPr>
              <w:t>100.00</w:t>
            </w:r>
          </w:p>
        </w:tc>
        <w:tc>
          <w:tcPr>
            <w:tcW w:w="1134" w:type="dxa"/>
            <w:vAlign w:val="center"/>
          </w:tcPr>
          <w:p w:rsidR="00330DCB" w:rsidRDefault="00AE7F4B">
            <w:pPr>
              <w:jc w:val="right"/>
            </w:pPr>
            <w:r>
              <w:rPr>
                <w:rFonts w:eastAsiaTheme="minorEastAsia"/>
                <w:szCs w:val="21"/>
              </w:rPr>
              <w:t>2.00</w:t>
            </w:r>
          </w:p>
        </w:tc>
        <w:tc>
          <w:tcPr>
            <w:tcW w:w="1418" w:type="dxa"/>
            <w:vAlign w:val="center"/>
          </w:tcPr>
          <w:p w:rsidR="00330DCB" w:rsidRDefault="00AE7F4B">
            <w:pPr>
              <w:jc w:val="right"/>
            </w:pPr>
            <w:r>
              <w:rPr>
                <w:rFonts w:eastAsiaTheme="minorEastAsia"/>
                <w:szCs w:val="21"/>
              </w:rPr>
              <w:t>200.00</w:t>
            </w:r>
          </w:p>
        </w:tc>
        <w:tc>
          <w:tcPr>
            <w:tcW w:w="1276" w:type="dxa"/>
            <w:vAlign w:val="center"/>
          </w:tcPr>
          <w:p w:rsidR="00330DCB" w:rsidRDefault="00AE7F4B">
            <w:pPr>
              <w:jc w:val="right"/>
            </w:pPr>
            <w:r>
              <w:rPr>
                <w:rFonts w:eastAsiaTheme="minorEastAsia"/>
                <w:szCs w:val="21"/>
              </w:rPr>
              <w:t>200.00</w:t>
            </w:r>
          </w:p>
        </w:tc>
        <w:tc>
          <w:tcPr>
            <w:tcW w:w="425" w:type="dxa"/>
            <w:vAlign w:val="center"/>
          </w:tcPr>
          <w:p w:rsidR="00330DCB" w:rsidRDefault="00AE7F4B">
            <w:pPr>
              <w:jc w:val="center"/>
            </w:pPr>
            <w:r>
              <w:rPr>
                <w:rFonts w:eastAsiaTheme="minorEastAsia"/>
                <w:szCs w:val="21"/>
              </w:rPr>
              <w:t>-</w:t>
            </w:r>
          </w:p>
        </w:tc>
      </w:tr>
    </w:tbl>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lastRenderedPageBreak/>
        <w:t>7.4.12.2</w:t>
      </w:r>
      <w:r w:rsidRPr="00F6048D">
        <w:rPr>
          <w:rFonts w:eastAsiaTheme="minorEastAsia"/>
          <w:b/>
          <w:bCs/>
          <w:szCs w:val="21"/>
        </w:rPr>
        <w:t>期末持有的暂时停牌等流通受限股票</w:t>
      </w:r>
    </w:p>
    <w:p w:rsidR="001A59F9" w:rsidRPr="00F6048D" w:rsidRDefault="009F33C0" w:rsidP="007D70B4">
      <w:pPr>
        <w:tabs>
          <w:tab w:val="left" w:pos="426"/>
        </w:tabs>
        <w:spacing w:line="360" w:lineRule="auto"/>
        <w:ind w:firstLineChars="200" w:firstLine="420"/>
        <w:jc w:val="left"/>
        <w:rPr>
          <w:rFonts w:eastAsiaTheme="minorEastAsia"/>
          <w:kern w:val="0"/>
          <w:szCs w:val="21"/>
        </w:rPr>
      </w:pPr>
      <w:r w:rsidRPr="00F6048D">
        <w:rPr>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w:t>
      </w:r>
      <w:r w:rsidRPr="00F6048D">
        <w:rPr>
          <w:rFonts w:eastAsiaTheme="minorEastAsia"/>
          <w:b/>
          <w:bCs/>
          <w:szCs w:val="21"/>
        </w:rPr>
        <w:t>期末债券正回购交易中作为抵押的债券</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7.4.12.3.1</w:t>
      </w:r>
      <w:r w:rsidRPr="00F6048D">
        <w:rPr>
          <w:rFonts w:eastAsiaTheme="minorEastAsia"/>
          <w:b/>
          <w:bCs/>
          <w:szCs w:val="21"/>
        </w:rPr>
        <w:t>银行间市场债券正回购</w:t>
      </w:r>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7.4.12.3.2</w:t>
      </w:r>
      <w:r w:rsidRPr="00F6048D">
        <w:rPr>
          <w:rFonts w:eastAsiaTheme="minorEastAsia"/>
          <w:b/>
          <w:bCs/>
          <w:szCs w:val="21"/>
        </w:rPr>
        <w:t>交易所市场债券正回购</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无。</w:t>
      </w:r>
    </w:p>
    <w:p w:rsidR="00FA6737" w:rsidRPr="00F6048D" w:rsidRDefault="00FA6737" w:rsidP="00FA6737">
      <w:pPr>
        <w:spacing w:line="360" w:lineRule="auto"/>
        <w:rPr>
          <w:b/>
          <w:bCs/>
          <w:szCs w:val="21"/>
        </w:rPr>
      </w:pPr>
      <w:r w:rsidRPr="00F6048D">
        <w:rPr>
          <w:b/>
          <w:bCs/>
          <w:kern w:val="0"/>
          <w:szCs w:val="21"/>
        </w:rPr>
        <w:t>7.4.12.4</w:t>
      </w:r>
      <w:r w:rsidRPr="00F6048D">
        <w:rPr>
          <w:rFonts w:hint="eastAsia"/>
          <w:b/>
          <w:bCs/>
          <w:kern w:val="0"/>
          <w:szCs w:val="21"/>
        </w:rPr>
        <w:t xml:space="preserve"> </w:t>
      </w:r>
      <w:r w:rsidRPr="00F6048D">
        <w:rPr>
          <w:b/>
          <w:bCs/>
          <w:szCs w:val="21"/>
        </w:rPr>
        <w:t>期末参与转融通证券出借业务的证券</w:t>
      </w:r>
    </w:p>
    <w:p w:rsidR="00FA6737" w:rsidRPr="00F6048D" w:rsidRDefault="00FA6737" w:rsidP="00FA6737">
      <w:pPr>
        <w:tabs>
          <w:tab w:val="left" w:pos="426"/>
        </w:tabs>
        <w:spacing w:line="360" w:lineRule="auto"/>
        <w:ind w:firstLineChars="200" w:firstLine="420"/>
        <w:jc w:val="left"/>
        <w:rPr>
          <w:szCs w:val="21"/>
        </w:rPr>
      </w:pPr>
      <w:r w:rsidRPr="00F6048D">
        <w:rPr>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w:t>
      </w:r>
      <w:r w:rsidRPr="00F6048D">
        <w:rPr>
          <w:rFonts w:eastAsiaTheme="minorEastAsia"/>
          <w:b/>
          <w:bCs/>
          <w:szCs w:val="21"/>
        </w:rPr>
        <w:t>金融工具风险及管理</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7.4.13.1</w:t>
      </w:r>
      <w:r w:rsidRPr="00F6048D">
        <w:rPr>
          <w:rFonts w:eastAsiaTheme="minorEastAsia"/>
          <w:b/>
          <w:bCs/>
          <w:szCs w:val="21"/>
        </w:rPr>
        <w:t>风险管理政策和组织架构</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本基金为指数增强型基金，其预期风险与预期收益高于混合型基金、债券型基金与货币市场基金。同时，本基金主要投资于标的指数成份股及其备选成份股，具有与标的指数相似的风险收益特征。本基金的基金管理人从事风险管理的主要目标是在力求对标的指数进行有效跟踪的基础上，通过量化的方法进行积极的组合管理与严格的风险控制，力争实现超越目标指数的投资收益，谋求基金资产的长期增值。</w:t>
      </w: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7.4.13.2</w:t>
      </w:r>
      <w:r w:rsidRPr="00F6048D">
        <w:rPr>
          <w:rFonts w:eastAsiaTheme="minorEastAsia"/>
          <w:b/>
          <w:bCs/>
          <w:szCs w:val="21"/>
        </w:rPr>
        <w:t>信用风险</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江苏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日，本基金持有的除国债、央行票据和政策性金融债以外的债券占基金资产净值的比例为</w:t>
      </w:r>
      <w:r w:rsidRPr="00F6048D">
        <w:rPr>
          <w:rFonts w:eastAsiaTheme="minorEastAsia"/>
          <w:kern w:val="0"/>
          <w:szCs w:val="21"/>
        </w:rPr>
        <w:t>0.02%(2022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日：本基金未持有债券投资</w:t>
      </w:r>
      <w:r w:rsidRPr="00F6048D">
        <w:rPr>
          <w:rFonts w:eastAsiaTheme="minorEastAsia"/>
          <w:kern w:val="0"/>
          <w:szCs w:val="21"/>
        </w:rPr>
        <w:t>)</w:t>
      </w:r>
      <w:r w:rsidRPr="00F6048D">
        <w:rPr>
          <w:rFonts w:eastAsiaTheme="minorEastAsia"/>
          <w:kern w:val="0"/>
          <w:szCs w:val="21"/>
        </w:rPr>
        <w:t>。</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7.4.13.3</w:t>
      </w:r>
      <w:r w:rsidRPr="00F6048D">
        <w:rPr>
          <w:rFonts w:eastAsiaTheme="minorEastAsia"/>
          <w:b/>
          <w:bCs/>
          <w:szCs w:val="21"/>
        </w:rPr>
        <w:t>流动性风险</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F6048D" w:rsidRDefault="001A59F9" w:rsidP="00CF3A8E">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日，本基金所承担的全部金融负债的合约约定到期日均为一个月以内且不计息，可赎回基金份额净值</w:t>
      </w:r>
      <w:r w:rsidRPr="00F6048D">
        <w:rPr>
          <w:rFonts w:eastAsiaTheme="minorEastAsia"/>
          <w:kern w:val="0"/>
          <w:szCs w:val="21"/>
        </w:rPr>
        <w:t>(</w:t>
      </w:r>
      <w:r w:rsidRPr="00F6048D">
        <w:rPr>
          <w:rFonts w:eastAsiaTheme="minorEastAsia"/>
          <w:kern w:val="0"/>
          <w:szCs w:val="21"/>
        </w:rPr>
        <w:t>净资产</w:t>
      </w:r>
      <w:r w:rsidRPr="00F6048D">
        <w:rPr>
          <w:rFonts w:eastAsiaTheme="minorEastAsia"/>
          <w:kern w:val="0"/>
          <w:szCs w:val="21"/>
        </w:rPr>
        <w:t>)</w:t>
      </w:r>
      <w:r w:rsidRPr="00F6048D">
        <w:rPr>
          <w:rFonts w:eastAsiaTheme="minorEastAsia"/>
          <w:kern w:val="0"/>
          <w:szCs w:val="21"/>
        </w:rPr>
        <w:t>无固定到期日且不计息，因此账面余额即为未折现的合约到期现金流量。</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7.4.13.3.1</w:t>
      </w:r>
      <w:r w:rsidRPr="00F6048D">
        <w:rPr>
          <w:rFonts w:eastAsiaTheme="minorEastAsia"/>
          <w:b/>
          <w:szCs w:val="21"/>
        </w:rPr>
        <w:t>金融资产和金融负债的到期期限分析</w:t>
      </w:r>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3A0F54" w:rsidRPr="00F6048D" w:rsidRDefault="003A0F54" w:rsidP="003A0F54">
      <w:pPr>
        <w:spacing w:line="360" w:lineRule="auto"/>
        <w:rPr>
          <w:rFonts w:eastAsiaTheme="minorEastAsia"/>
          <w:b/>
          <w:szCs w:val="21"/>
        </w:rPr>
      </w:pPr>
      <w:r w:rsidRPr="00F6048D">
        <w:rPr>
          <w:rFonts w:eastAsiaTheme="minorEastAsia"/>
          <w:b/>
          <w:szCs w:val="21"/>
        </w:rPr>
        <w:t xml:space="preserve">7.4.13.3.2 </w:t>
      </w:r>
      <w:r w:rsidRPr="00F6048D">
        <w:rPr>
          <w:rFonts w:eastAsiaTheme="minorEastAsia"/>
          <w:b/>
          <w:szCs w:val="21"/>
        </w:rPr>
        <w:t>报告期内本基金组合资产的流动性风险分析</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30DCB" w:rsidRDefault="00330DCB">
      <w:pPr>
        <w:tabs>
          <w:tab w:val="left" w:pos="426"/>
        </w:tabs>
        <w:spacing w:line="360" w:lineRule="auto"/>
        <w:ind w:firstLineChars="200" w:firstLine="420"/>
        <w:jc w:val="left"/>
        <w:rPr>
          <w:rFonts w:eastAsiaTheme="minorEastAsia"/>
          <w:kern w:val="0"/>
          <w:szCs w:val="21"/>
        </w:rPr>
      </w:pP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330DCB" w:rsidRDefault="00330DCB">
      <w:pPr>
        <w:tabs>
          <w:tab w:val="left" w:pos="426"/>
        </w:tabs>
        <w:spacing w:line="360" w:lineRule="auto"/>
        <w:ind w:firstLineChars="200" w:firstLine="420"/>
        <w:jc w:val="left"/>
        <w:rPr>
          <w:rFonts w:eastAsiaTheme="minorEastAsia"/>
          <w:kern w:val="0"/>
          <w:szCs w:val="21"/>
        </w:rPr>
      </w:pP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0.02%</w:t>
      </w:r>
      <w:r>
        <w:rPr>
          <w:rFonts w:eastAsiaTheme="minorEastAsia"/>
          <w:kern w:val="0"/>
          <w:szCs w:val="21"/>
        </w:rPr>
        <w:t>。</w:t>
      </w:r>
    </w:p>
    <w:p w:rsidR="00330DCB" w:rsidRDefault="00330DCB">
      <w:pPr>
        <w:tabs>
          <w:tab w:val="left" w:pos="426"/>
        </w:tabs>
        <w:spacing w:line="360" w:lineRule="auto"/>
        <w:ind w:firstLineChars="200" w:firstLine="420"/>
        <w:jc w:val="left"/>
        <w:rPr>
          <w:rFonts w:eastAsiaTheme="minorEastAsia"/>
          <w:kern w:val="0"/>
          <w:szCs w:val="21"/>
        </w:rPr>
      </w:pP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w:t>
      </w:r>
      <w:r>
        <w:rPr>
          <w:rFonts w:eastAsiaTheme="minorEastAsia"/>
          <w:kern w:val="0"/>
          <w:szCs w:val="21"/>
        </w:rPr>
        <w:lastRenderedPageBreak/>
        <w:t>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15,630,251.94</w:t>
      </w:r>
      <w:r>
        <w:rPr>
          <w:rFonts w:eastAsiaTheme="minorEastAsia"/>
          <w:kern w:val="0"/>
          <w:szCs w:val="21"/>
        </w:rPr>
        <w:t>元，超过经确认的当日净赎回金额。</w:t>
      </w:r>
    </w:p>
    <w:p w:rsidR="00330DCB" w:rsidRDefault="00330DCB">
      <w:pPr>
        <w:tabs>
          <w:tab w:val="left" w:pos="426"/>
        </w:tabs>
        <w:spacing w:line="360" w:lineRule="auto"/>
        <w:ind w:firstLineChars="200" w:firstLine="420"/>
        <w:jc w:val="left"/>
        <w:rPr>
          <w:rFonts w:eastAsiaTheme="minorEastAsia"/>
          <w:kern w:val="0"/>
          <w:szCs w:val="21"/>
        </w:rPr>
      </w:pPr>
    </w:p>
    <w:p w:rsidR="003A0F54" w:rsidRPr="00F6048D" w:rsidRDefault="003A0F54" w:rsidP="003A0F5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w:t>
      </w:r>
      <w:r w:rsidRPr="00F6048D">
        <w:rPr>
          <w:rFonts w:eastAsiaTheme="minorEastAsia"/>
          <w:b/>
          <w:bCs/>
          <w:szCs w:val="21"/>
        </w:rPr>
        <w:t>市场风险</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w:t>
      </w:r>
      <w:r w:rsidRPr="00F6048D">
        <w:rPr>
          <w:rFonts w:eastAsiaTheme="minorEastAsia"/>
          <w:b/>
          <w:bCs/>
          <w:szCs w:val="21"/>
        </w:rPr>
        <w:t>利率风险</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30DCB" w:rsidRDefault="00330DCB">
      <w:pPr>
        <w:widowControl/>
        <w:spacing w:line="360" w:lineRule="auto"/>
        <w:ind w:firstLineChars="200" w:firstLine="420"/>
        <w:rPr>
          <w:rFonts w:eastAsiaTheme="minorEastAsia"/>
          <w:kern w:val="0"/>
          <w:szCs w:val="21"/>
        </w:rPr>
      </w:pP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330DCB" w:rsidRDefault="00330DCB">
      <w:pPr>
        <w:widowControl/>
        <w:spacing w:line="360" w:lineRule="auto"/>
        <w:ind w:firstLineChars="200" w:firstLine="420"/>
        <w:rPr>
          <w:rFonts w:eastAsiaTheme="minorEastAsia"/>
          <w:kern w:val="0"/>
          <w:szCs w:val="21"/>
        </w:rPr>
      </w:pP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本基金持有及承担的大部分金融资产和金融负债不计息，因此本基金的收入及经营活动的现金流量在很大程度上独立于市场利率变化。本基金持有的利率敏感性资产主要为银行存款、结算备付金和债券投资等。</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7.4.13.4.1.1</w:t>
      </w:r>
      <w:r w:rsidRPr="00F6048D">
        <w:rPr>
          <w:rFonts w:eastAsiaTheme="minorEastAsia"/>
          <w:b/>
          <w:bCs/>
          <w:szCs w:val="21"/>
        </w:rPr>
        <w:t>利率风险敞口</w:t>
      </w:r>
    </w:p>
    <w:p w:rsidR="00916EC9" w:rsidRPr="00F6048D" w:rsidRDefault="00916EC9" w:rsidP="00916EC9">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BF0880" w:rsidRPr="00F6048D" w:rsidTr="002C462F">
        <w:trPr>
          <w:trHeight w:val="280"/>
          <w:jc w:val="center"/>
        </w:trPr>
        <w:tc>
          <w:tcPr>
            <w:tcW w:w="1588" w:type="dxa"/>
            <w:vAlign w:val="center"/>
          </w:tcPr>
          <w:p w:rsidR="00916EC9" w:rsidRPr="00F6048D" w:rsidRDefault="00916EC9" w:rsidP="002C462F">
            <w:pPr>
              <w:spacing w:line="360" w:lineRule="auto"/>
              <w:jc w:val="center"/>
              <w:rPr>
                <w:b/>
                <w:szCs w:val="21"/>
              </w:rPr>
            </w:pPr>
            <w:r w:rsidRPr="00F6048D">
              <w:rPr>
                <w:b/>
                <w:szCs w:val="21"/>
              </w:rPr>
              <w:t>本期末</w:t>
            </w:r>
          </w:p>
          <w:p w:rsidR="00916EC9" w:rsidRPr="00F6048D" w:rsidRDefault="00916EC9" w:rsidP="002C462F">
            <w:pPr>
              <w:spacing w:line="360" w:lineRule="auto"/>
              <w:jc w:val="center"/>
              <w:rPr>
                <w:b/>
                <w:szCs w:val="21"/>
              </w:rPr>
            </w:pPr>
            <w:r w:rsidRPr="00F6048D">
              <w:rPr>
                <w:b/>
                <w:szCs w:val="21"/>
              </w:rPr>
              <w:t>2023</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701" w:type="dxa"/>
            <w:vAlign w:val="center"/>
          </w:tcPr>
          <w:p w:rsidR="00916EC9" w:rsidRPr="00F6048D" w:rsidRDefault="00916EC9" w:rsidP="002C462F">
            <w:pPr>
              <w:spacing w:line="360" w:lineRule="auto"/>
              <w:jc w:val="center"/>
              <w:rPr>
                <w:b/>
                <w:szCs w:val="21"/>
              </w:rPr>
            </w:pPr>
            <w:r w:rsidRPr="00F6048D">
              <w:rPr>
                <w:b/>
                <w:szCs w:val="21"/>
              </w:rPr>
              <w:t>1</w:t>
            </w:r>
            <w:r w:rsidRPr="00F6048D">
              <w:rPr>
                <w:b/>
                <w:szCs w:val="21"/>
              </w:rPr>
              <w:t>年以内</w:t>
            </w:r>
          </w:p>
        </w:tc>
        <w:tc>
          <w:tcPr>
            <w:tcW w:w="1701" w:type="dxa"/>
            <w:vAlign w:val="center"/>
          </w:tcPr>
          <w:p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559" w:type="dxa"/>
            <w:vAlign w:val="center"/>
          </w:tcPr>
          <w:p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559" w:type="dxa"/>
            <w:vAlign w:val="center"/>
          </w:tcPr>
          <w:p w:rsidR="00916EC9" w:rsidRPr="00F6048D" w:rsidRDefault="00916EC9" w:rsidP="002C462F">
            <w:pPr>
              <w:spacing w:line="360" w:lineRule="auto"/>
              <w:jc w:val="center"/>
              <w:rPr>
                <w:b/>
                <w:szCs w:val="21"/>
              </w:rPr>
            </w:pPr>
            <w:r w:rsidRPr="00F6048D">
              <w:rPr>
                <w:b/>
                <w:szCs w:val="21"/>
              </w:rPr>
              <w:t>不计息</w:t>
            </w:r>
          </w:p>
        </w:tc>
        <w:tc>
          <w:tcPr>
            <w:tcW w:w="1301" w:type="dxa"/>
            <w:vAlign w:val="center"/>
          </w:tcPr>
          <w:p w:rsidR="00916EC9" w:rsidRPr="00F6048D" w:rsidRDefault="00916EC9" w:rsidP="002C462F">
            <w:pPr>
              <w:spacing w:line="360" w:lineRule="auto"/>
              <w:jc w:val="center"/>
              <w:rPr>
                <w:b/>
                <w:szCs w:val="21"/>
              </w:rPr>
            </w:pPr>
            <w:r w:rsidRPr="00F6048D">
              <w:rPr>
                <w:b/>
                <w:szCs w:val="21"/>
              </w:rPr>
              <w:t>合计</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资产</w:t>
            </w:r>
          </w:p>
        </w:tc>
        <w:tc>
          <w:tcPr>
            <w:tcW w:w="1701" w:type="dxa"/>
            <w:vAlign w:val="center"/>
          </w:tcPr>
          <w:p w:rsidR="00916EC9" w:rsidRPr="00F6048D" w:rsidRDefault="00916EC9" w:rsidP="002C462F">
            <w:pPr>
              <w:spacing w:line="360" w:lineRule="auto"/>
              <w:jc w:val="right"/>
              <w:rPr>
                <w:szCs w:val="21"/>
              </w:rPr>
            </w:pPr>
          </w:p>
        </w:tc>
        <w:tc>
          <w:tcPr>
            <w:tcW w:w="1701" w:type="dxa"/>
            <w:vAlign w:val="center"/>
          </w:tcPr>
          <w:p w:rsidR="00916EC9" w:rsidRPr="00F6048D" w:rsidRDefault="00916EC9" w:rsidP="002C462F">
            <w:pPr>
              <w:spacing w:line="360" w:lineRule="auto"/>
              <w:jc w:val="right"/>
              <w:rPr>
                <w:szCs w:val="21"/>
              </w:rPr>
            </w:pPr>
          </w:p>
        </w:tc>
        <w:tc>
          <w:tcPr>
            <w:tcW w:w="1559" w:type="dxa"/>
            <w:vAlign w:val="center"/>
          </w:tcPr>
          <w:p w:rsidR="00916EC9" w:rsidRPr="00F6048D" w:rsidRDefault="00916EC9" w:rsidP="002C462F">
            <w:pPr>
              <w:spacing w:line="360" w:lineRule="auto"/>
              <w:jc w:val="right"/>
              <w:rPr>
                <w:szCs w:val="21"/>
              </w:rPr>
            </w:pPr>
          </w:p>
        </w:tc>
        <w:tc>
          <w:tcPr>
            <w:tcW w:w="1559" w:type="dxa"/>
            <w:vAlign w:val="center"/>
          </w:tcPr>
          <w:p w:rsidR="00916EC9" w:rsidRPr="00F6048D" w:rsidRDefault="00916EC9" w:rsidP="002C462F">
            <w:pPr>
              <w:spacing w:line="360" w:lineRule="auto"/>
              <w:jc w:val="right"/>
              <w:rPr>
                <w:szCs w:val="21"/>
              </w:rPr>
            </w:pPr>
          </w:p>
        </w:tc>
        <w:tc>
          <w:tcPr>
            <w:tcW w:w="1301" w:type="dxa"/>
            <w:vAlign w:val="center"/>
          </w:tcPr>
          <w:p w:rsidR="00916EC9" w:rsidRPr="00F6048D" w:rsidRDefault="00916EC9" w:rsidP="002C462F">
            <w:pPr>
              <w:spacing w:line="360" w:lineRule="auto"/>
              <w:jc w:val="right"/>
              <w:rPr>
                <w:b/>
                <w:szCs w:val="21"/>
              </w:rPr>
            </w:pPr>
          </w:p>
        </w:tc>
      </w:tr>
      <w:tr w:rsidR="00330DCB">
        <w:trPr>
          <w:jc w:val="center"/>
        </w:trPr>
        <w:tc>
          <w:tcPr>
            <w:tcW w:w="1588" w:type="dxa"/>
            <w:vAlign w:val="center"/>
          </w:tcPr>
          <w:p w:rsidR="00330DCB" w:rsidRDefault="00AE7F4B">
            <w:pPr>
              <w:jc w:val="center"/>
            </w:pPr>
            <w:r>
              <w:rPr>
                <w:szCs w:val="21"/>
              </w:rPr>
              <w:t>货币资金</w:t>
            </w:r>
          </w:p>
        </w:tc>
        <w:tc>
          <w:tcPr>
            <w:tcW w:w="1701" w:type="dxa"/>
            <w:vAlign w:val="center"/>
          </w:tcPr>
          <w:p w:rsidR="00330DCB" w:rsidRDefault="00AE7F4B">
            <w:pPr>
              <w:jc w:val="right"/>
            </w:pPr>
            <w:r>
              <w:rPr>
                <w:szCs w:val="21"/>
              </w:rPr>
              <w:t>498,182.78</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301" w:type="dxa"/>
            <w:vAlign w:val="center"/>
          </w:tcPr>
          <w:p w:rsidR="00330DCB" w:rsidRDefault="00AE7F4B">
            <w:pPr>
              <w:jc w:val="right"/>
            </w:pPr>
            <w:r>
              <w:rPr>
                <w:szCs w:val="21"/>
              </w:rPr>
              <w:t>498,182.78</w:t>
            </w:r>
          </w:p>
        </w:tc>
      </w:tr>
      <w:tr w:rsidR="00330DCB">
        <w:trPr>
          <w:jc w:val="center"/>
        </w:trPr>
        <w:tc>
          <w:tcPr>
            <w:tcW w:w="1588" w:type="dxa"/>
            <w:vAlign w:val="center"/>
          </w:tcPr>
          <w:p w:rsidR="00330DCB" w:rsidRDefault="00AE7F4B">
            <w:pPr>
              <w:jc w:val="center"/>
            </w:pPr>
            <w:r>
              <w:rPr>
                <w:szCs w:val="21"/>
              </w:rPr>
              <w:t>结算备付金</w:t>
            </w:r>
          </w:p>
        </w:tc>
        <w:tc>
          <w:tcPr>
            <w:tcW w:w="1701" w:type="dxa"/>
            <w:vAlign w:val="center"/>
          </w:tcPr>
          <w:p w:rsidR="00330DCB" w:rsidRDefault="00AE7F4B">
            <w:pPr>
              <w:jc w:val="right"/>
            </w:pPr>
            <w:r>
              <w:rPr>
                <w:szCs w:val="21"/>
              </w:rPr>
              <w:t>1,001.00</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301" w:type="dxa"/>
            <w:vAlign w:val="center"/>
          </w:tcPr>
          <w:p w:rsidR="00330DCB" w:rsidRDefault="00AE7F4B">
            <w:pPr>
              <w:jc w:val="right"/>
            </w:pPr>
            <w:r>
              <w:rPr>
                <w:szCs w:val="21"/>
              </w:rPr>
              <w:t>1,001.00</w:t>
            </w:r>
          </w:p>
        </w:tc>
      </w:tr>
      <w:tr w:rsidR="00330DCB">
        <w:trPr>
          <w:jc w:val="center"/>
        </w:trPr>
        <w:tc>
          <w:tcPr>
            <w:tcW w:w="1588" w:type="dxa"/>
            <w:vAlign w:val="center"/>
          </w:tcPr>
          <w:p w:rsidR="00330DCB" w:rsidRDefault="00AE7F4B">
            <w:pPr>
              <w:jc w:val="center"/>
            </w:pPr>
            <w:r>
              <w:rPr>
                <w:szCs w:val="21"/>
              </w:rPr>
              <w:t>交易性金融资产</w:t>
            </w:r>
          </w:p>
        </w:tc>
        <w:tc>
          <w:tcPr>
            <w:tcW w:w="1701" w:type="dxa"/>
            <w:vAlign w:val="center"/>
          </w:tcPr>
          <w:p w:rsidR="00330DCB" w:rsidRDefault="00AE7F4B">
            <w:pPr>
              <w:jc w:val="right"/>
            </w:pPr>
            <w:r>
              <w:rPr>
                <w:szCs w:val="21"/>
              </w:rPr>
              <w:t>304,782.35</w:t>
            </w:r>
          </w:p>
        </w:tc>
        <w:tc>
          <w:tcPr>
            <w:tcW w:w="1701" w:type="dxa"/>
            <w:vAlign w:val="center"/>
          </w:tcPr>
          <w:p w:rsidR="00330DCB" w:rsidRDefault="00AE7F4B">
            <w:pPr>
              <w:jc w:val="right"/>
            </w:pPr>
            <w:r>
              <w:rPr>
                <w:szCs w:val="21"/>
              </w:rPr>
              <w:t>1,000.07</w:t>
            </w:r>
          </w:p>
        </w:tc>
        <w:tc>
          <w:tcPr>
            <w:tcW w:w="1559" w:type="dxa"/>
            <w:vAlign w:val="center"/>
          </w:tcPr>
          <w:p w:rsidR="00330DCB" w:rsidRDefault="00AE7F4B">
            <w:pPr>
              <w:jc w:val="right"/>
            </w:pPr>
            <w:r>
              <w:rPr>
                <w:szCs w:val="21"/>
              </w:rPr>
              <w:t>1,500.10</w:t>
            </w:r>
          </w:p>
        </w:tc>
        <w:tc>
          <w:tcPr>
            <w:tcW w:w="1559" w:type="dxa"/>
            <w:vAlign w:val="center"/>
          </w:tcPr>
          <w:p w:rsidR="00330DCB" w:rsidRDefault="00AE7F4B">
            <w:pPr>
              <w:jc w:val="right"/>
            </w:pPr>
            <w:r>
              <w:rPr>
                <w:szCs w:val="21"/>
              </w:rPr>
              <w:t>14,615,415.76</w:t>
            </w:r>
          </w:p>
        </w:tc>
        <w:tc>
          <w:tcPr>
            <w:tcW w:w="1301" w:type="dxa"/>
            <w:vAlign w:val="center"/>
          </w:tcPr>
          <w:p w:rsidR="00330DCB" w:rsidRDefault="00AE7F4B">
            <w:pPr>
              <w:jc w:val="right"/>
            </w:pPr>
            <w:r>
              <w:rPr>
                <w:szCs w:val="21"/>
              </w:rPr>
              <w:t>14,922,698.28</w:t>
            </w:r>
          </w:p>
        </w:tc>
      </w:tr>
      <w:tr w:rsidR="00330DCB">
        <w:trPr>
          <w:jc w:val="center"/>
        </w:trPr>
        <w:tc>
          <w:tcPr>
            <w:tcW w:w="1588" w:type="dxa"/>
            <w:vAlign w:val="center"/>
          </w:tcPr>
          <w:p w:rsidR="00330DCB" w:rsidRDefault="00AE7F4B">
            <w:pPr>
              <w:jc w:val="center"/>
            </w:pPr>
            <w:r>
              <w:rPr>
                <w:szCs w:val="21"/>
              </w:rPr>
              <w:t>应收申购款</w:t>
            </w:r>
          </w:p>
        </w:tc>
        <w:tc>
          <w:tcPr>
            <w:tcW w:w="1701" w:type="dxa"/>
            <w:vAlign w:val="center"/>
          </w:tcPr>
          <w:p w:rsidR="00330DCB" w:rsidRDefault="00AE7F4B">
            <w:pPr>
              <w:jc w:val="right"/>
            </w:pPr>
            <w:r>
              <w:rPr>
                <w:szCs w:val="21"/>
              </w:rPr>
              <w:t>-</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49,420.58</w:t>
            </w:r>
          </w:p>
        </w:tc>
        <w:tc>
          <w:tcPr>
            <w:tcW w:w="1301" w:type="dxa"/>
            <w:vAlign w:val="center"/>
          </w:tcPr>
          <w:p w:rsidR="00330DCB" w:rsidRDefault="00AE7F4B">
            <w:pPr>
              <w:jc w:val="right"/>
            </w:pPr>
            <w:r>
              <w:rPr>
                <w:szCs w:val="21"/>
              </w:rPr>
              <w:t>49,420.58</w:t>
            </w:r>
          </w:p>
        </w:tc>
      </w:tr>
      <w:tr w:rsidR="00BF0880" w:rsidRPr="00F6048D" w:rsidTr="002C462F">
        <w:trPr>
          <w:trHeight w:val="280"/>
          <w:jc w:val="center"/>
        </w:trPr>
        <w:tc>
          <w:tcPr>
            <w:tcW w:w="1588" w:type="dxa"/>
          </w:tcPr>
          <w:p w:rsidR="00916EC9" w:rsidRPr="00F6048D" w:rsidRDefault="00916EC9" w:rsidP="002C462F">
            <w:pPr>
              <w:autoSpaceDE w:val="0"/>
              <w:autoSpaceDN w:val="0"/>
              <w:adjustRightInd w:val="0"/>
              <w:spacing w:before="29" w:line="360" w:lineRule="auto"/>
              <w:rPr>
                <w:rFonts w:eastAsiaTheme="minorEastAsia"/>
                <w:szCs w:val="21"/>
              </w:rPr>
            </w:pPr>
            <w:r w:rsidRPr="00F6048D">
              <w:rPr>
                <w:rFonts w:eastAsiaTheme="minorEastAsia"/>
                <w:szCs w:val="21"/>
              </w:rPr>
              <w:t>资产总计</w:t>
            </w:r>
          </w:p>
        </w:tc>
        <w:tc>
          <w:tcPr>
            <w:tcW w:w="1701"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803,966.13</w:t>
            </w:r>
          </w:p>
        </w:tc>
        <w:tc>
          <w:tcPr>
            <w:tcW w:w="1701"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1,000.07</w:t>
            </w:r>
          </w:p>
        </w:tc>
        <w:tc>
          <w:tcPr>
            <w:tcW w:w="1559"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1,500.10</w:t>
            </w:r>
          </w:p>
        </w:tc>
        <w:tc>
          <w:tcPr>
            <w:tcW w:w="1559"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14,664,836.34</w:t>
            </w:r>
          </w:p>
        </w:tc>
        <w:tc>
          <w:tcPr>
            <w:tcW w:w="1301"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15,471,302.64</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负债</w:t>
            </w:r>
          </w:p>
        </w:tc>
        <w:tc>
          <w:tcPr>
            <w:tcW w:w="1701" w:type="dxa"/>
            <w:vAlign w:val="center"/>
          </w:tcPr>
          <w:p w:rsidR="00916EC9" w:rsidRPr="00F6048D" w:rsidRDefault="00916EC9" w:rsidP="002C462F">
            <w:pPr>
              <w:spacing w:line="360" w:lineRule="auto"/>
              <w:jc w:val="right"/>
              <w:rPr>
                <w:kern w:val="0"/>
                <w:szCs w:val="21"/>
              </w:rPr>
            </w:pPr>
          </w:p>
        </w:tc>
        <w:tc>
          <w:tcPr>
            <w:tcW w:w="1701" w:type="dxa"/>
            <w:vAlign w:val="center"/>
          </w:tcPr>
          <w:p w:rsidR="00916EC9" w:rsidRPr="00F6048D" w:rsidRDefault="00916EC9" w:rsidP="002C462F">
            <w:pPr>
              <w:spacing w:line="360" w:lineRule="auto"/>
              <w:jc w:val="right"/>
              <w:rPr>
                <w:szCs w:val="21"/>
              </w:rPr>
            </w:pPr>
          </w:p>
        </w:tc>
        <w:tc>
          <w:tcPr>
            <w:tcW w:w="1559" w:type="dxa"/>
            <w:vAlign w:val="center"/>
          </w:tcPr>
          <w:p w:rsidR="00916EC9" w:rsidRPr="00F6048D" w:rsidRDefault="00916EC9" w:rsidP="002C462F">
            <w:pPr>
              <w:spacing w:line="360" w:lineRule="auto"/>
              <w:jc w:val="right"/>
              <w:rPr>
                <w:szCs w:val="21"/>
              </w:rPr>
            </w:pPr>
          </w:p>
        </w:tc>
        <w:tc>
          <w:tcPr>
            <w:tcW w:w="1559" w:type="dxa"/>
            <w:vAlign w:val="center"/>
          </w:tcPr>
          <w:p w:rsidR="00916EC9" w:rsidRPr="00F6048D" w:rsidRDefault="00916EC9" w:rsidP="002C462F">
            <w:pPr>
              <w:spacing w:line="360" w:lineRule="auto"/>
              <w:jc w:val="right"/>
              <w:rPr>
                <w:szCs w:val="21"/>
              </w:rPr>
            </w:pPr>
          </w:p>
        </w:tc>
        <w:tc>
          <w:tcPr>
            <w:tcW w:w="1301" w:type="dxa"/>
            <w:vAlign w:val="center"/>
          </w:tcPr>
          <w:p w:rsidR="00916EC9" w:rsidRPr="00F6048D" w:rsidRDefault="00916EC9" w:rsidP="002C462F">
            <w:pPr>
              <w:spacing w:line="360" w:lineRule="auto"/>
              <w:jc w:val="right"/>
              <w:rPr>
                <w:szCs w:val="21"/>
              </w:rPr>
            </w:pPr>
          </w:p>
        </w:tc>
      </w:tr>
      <w:tr w:rsidR="00330DCB">
        <w:trPr>
          <w:jc w:val="center"/>
        </w:trPr>
        <w:tc>
          <w:tcPr>
            <w:tcW w:w="1588" w:type="dxa"/>
            <w:vAlign w:val="center"/>
          </w:tcPr>
          <w:p w:rsidR="00330DCB" w:rsidRDefault="00AE7F4B">
            <w:pPr>
              <w:jc w:val="center"/>
            </w:pPr>
            <w:r>
              <w:rPr>
                <w:szCs w:val="21"/>
              </w:rPr>
              <w:t>应付赎回款</w:t>
            </w:r>
          </w:p>
        </w:tc>
        <w:tc>
          <w:tcPr>
            <w:tcW w:w="1701" w:type="dxa"/>
            <w:vAlign w:val="center"/>
          </w:tcPr>
          <w:p w:rsidR="00330DCB" w:rsidRDefault="00AE7F4B">
            <w:pPr>
              <w:jc w:val="right"/>
            </w:pPr>
            <w:r>
              <w:rPr>
                <w:szCs w:val="21"/>
              </w:rPr>
              <w:t>-</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126,066.10</w:t>
            </w:r>
          </w:p>
        </w:tc>
        <w:tc>
          <w:tcPr>
            <w:tcW w:w="1301" w:type="dxa"/>
            <w:vAlign w:val="center"/>
          </w:tcPr>
          <w:p w:rsidR="00330DCB" w:rsidRDefault="00AE7F4B">
            <w:pPr>
              <w:jc w:val="right"/>
            </w:pPr>
            <w:r>
              <w:rPr>
                <w:szCs w:val="21"/>
              </w:rPr>
              <w:t>126,066.10</w:t>
            </w:r>
          </w:p>
        </w:tc>
      </w:tr>
      <w:tr w:rsidR="00330DCB">
        <w:trPr>
          <w:jc w:val="center"/>
        </w:trPr>
        <w:tc>
          <w:tcPr>
            <w:tcW w:w="1588" w:type="dxa"/>
            <w:vAlign w:val="center"/>
          </w:tcPr>
          <w:p w:rsidR="00330DCB" w:rsidRDefault="00AE7F4B">
            <w:pPr>
              <w:jc w:val="center"/>
            </w:pPr>
            <w:r>
              <w:rPr>
                <w:szCs w:val="21"/>
              </w:rPr>
              <w:t>应付管理人报酬</w:t>
            </w:r>
          </w:p>
        </w:tc>
        <w:tc>
          <w:tcPr>
            <w:tcW w:w="1701" w:type="dxa"/>
            <w:vAlign w:val="center"/>
          </w:tcPr>
          <w:p w:rsidR="00330DCB" w:rsidRDefault="00AE7F4B">
            <w:pPr>
              <w:jc w:val="right"/>
            </w:pPr>
            <w:r>
              <w:rPr>
                <w:szCs w:val="21"/>
              </w:rPr>
              <w:t>-</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6,336.29</w:t>
            </w:r>
          </w:p>
        </w:tc>
        <w:tc>
          <w:tcPr>
            <w:tcW w:w="1301" w:type="dxa"/>
            <w:vAlign w:val="center"/>
          </w:tcPr>
          <w:p w:rsidR="00330DCB" w:rsidRDefault="00AE7F4B">
            <w:pPr>
              <w:jc w:val="right"/>
            </w:pPr>
            <w:r>
              <w:rPr>
                <w:szCs w:val="21"/>
              </w:rPr>
              <w:t>6,336.29</w:t>
            </w:r>
          </w:p>
        </w:tc>
      </w:tr>
      <w:tr w:rsidR="00330DCB">
        <w:trPr>
          <w:jc w:val="center"/>
        </w:trPr>
        <w:tc>
          <w:tcPr>
            <w:tcW w:w="1588" w:type="dxa"/>
            <w:vAlign w:val="center"/>
          </w:tcPr>
          <w:p w:rsidR="00330DCB" w:rsidRDefault="00AE7F4B">
            <w:pPr>
              <w:jc w:val="center"/>
            </w:pPr>
            <w:r>
              <w:rPr>
                <w:szCs w:val="21"/>
              </w:rPr>
              <w:t>应付托管费</w:t>
            </w:r>
          </w:p>
        </w:tc>
        <w:tc>
          <w:tcPr>
            <w:tcW w:w="1701" w:type="dxa"/>
            <w:vAlign w:val="center"/>
          </w:tcPr>
          <w:p w:rsidR="00330DCB" w:rsidRDefault="00AE7F4B">
            <w:pPr>
              <w:jc w:val="right"/>
            </w:pPr>
            <w:r>
              <w:rPr>
                <w:szCs w:val="21"/>
              </w:rPr>
              <w:t>-</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1,267.28</w:t>
            </w:r>
          </w:p>
        </w:tc>
        <w:tc>
          <w:tcPr>
            <w:tcW w:w="1301" w:type="dxa"/>
            <w:vAlign w:val="center"/>
          </w:tcPr>
          <w:p w:rsidR="00330DCB" w:rsidRDefault="00AE7F4B">
            <w:pPr>
              <w:jc w:val="right"/>
            </w:pPr>
            <w:r>
              <w:rPr>
                <w:szCs w:val="21"/>
              </w:rPr>
              <w:t>1,267.28</w:t>
            </w:r>
          </w:p>
        </w:tc>
      </w:tr>
      <w:tr w:rsidR="00330DCB">
        <w:trPr>
          <w:jc w:val="center"/>
        </w:trPr>
        <w:tc>
          <w:tcPr>
            <w:tcW w:w="1588" w:type="dxa"/>
            <w:vAlign w:val="center"/>
          </w:tcPr>
          <w:p w:rsidR="00330DCB" w:rsidRDefault="00AE7F4B">
            <w:pPr>
              <w:jc w:val="center"/>
            </w:pPr>
            <w:r>
              <w:rPr>
                <w:szCs w:val="21"/>
              </w:rPr>
              <w:t>应付销售服务费</w:t>
            </w:r>
          </w:p>
        </w:tc>
        <w:tc>
          <w:tcPr>
            <w:tcW w:w="1701" w:type="dxa"/>
            <w:vAlign w:val="center"/>
          </w:tcPr>
          <w:p w:rsidR="00330DCB" w:rsidRDefault="00AE7F4B">
            <w:pPr>
              <w:jc w:val="right"/>
            </w:pPr>
            <w:r>
              <w:rPr>
                <w:szCs w:val="21"/>
              </w:rPr>
              <w:t>-</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313.64</w:t>
            </w:r>
          </w:p>
        </w:tc>
        <w:tc>
          <w:tcPr>
            <w:tcW w:w="1301" w:type="dxa"/>
            <w:vAlign w:val="center"/>
          </w:tcPr>
          <w:p w:rsidR="00330DCB" w:rsidRDefault="00AE7F4B">
            <w:pPr>
              <w:jc w:val="right"/>
            </w:pPr>
            <w:r>
              <w:rPr>
                <w:szCs w:val="21"/>
              </w:rPr>
              <w:t>313.64</w:t>
            </w:r>
          </w:p>
        </w:tc>
      </w:tr>
      <w:tr w:rsidR="00330DCB">
        <w:trPr>
          <w:jc w:val="center"/>
        </w:trPr>
        <w:tc>
          <w:tcPr>
            <w:tcW w:w="1588" w:type="dxa"/>
            <w:vAlign w:val="center"/>
          </w:tcPr>
          <w:p w:rsidR="00330DCB" w:rsidRDefault="00AE7F4B">
            <w:pPr>
              <w:jc w:val="center"/>
            </w:pPr>
            <w:r>
              <w:rPr>
                <w:szCs w:val="21"/>
              </w:rPr>
              <w:t>其他负债</w:t>
            </w:r>
          </w:p>
        </w:tc>
        <w:tc>
          <w:tcPr>
            <w:tcW w:w="1701" w:type="dxa"/>
            <w:vAlign w:val="center"/>
          </w:tcPr>
          <w:p w:rsidR="00330DCB" w:rsidRDefault="00AE7F4B">
            <w:pPr>
              <w:jc w:val="right"/>
            </w:pPr>
            <w:r>
              <w:rPr>
                <w:szCs w:val="21"/>
              </w:rPr>
              <w:t>-</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110,020.00</w:t>
            </w:r>
          </w:p>
        </w:tc>
        <w:tc>
          <w:tcPr>
            <w:tcW w:w="1301" w:type="dxa"/>
            <w:vAlign w:val="center"/>
          </w:tcPr>
          <w:p w:rsidR="00330DCB" w:rsidRDefault="00AE7F4B">
            <w:pPr>
              <w:jc w:val="right"/>
            </w:pPr>
            <w:r>
              <w:rPr>
                <w:szCs w:val="21"/>
              </w:rPr>
              <w:t>110,020.00</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负债总计</w:t>
            </w:r>
          </w:p>
        </w:tc>
        <w:tc>
          <w:tcPr>
            <w:tcW w:w="1701" w:type="dxa"/>
          </w:tcPr>
          <w:p w:rsidR="00916EC9" w:rsidRPr="00F6048D" w:rsidRDefault="00916EC9" w:rsidP="002C462F">
            <w:pPr>
              <w:spacing w:line="360" w:lineRule="auto"/>
              <w:jc w:val="right"/>
              <w:rPr>
                <w:szCs w:val="21"/>
              </w:rPr>
            </w:pPr>
            <w:r w:rsidRPr="00F6048D">
              <w:rPr>
                <w:szCs w:val="21"/>
              </w:rPr>
              <w:t>-</w:t>
            </w:r>
          </w:p>
        </w:tc>
        <w:tc>
          <w:tcPr>
            <w:tcW w:w="1701"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244,003.31</w:t>
            </w:r>
          </w:p>
        </w:tc>
        <w:tc>
          <w:tcPr>
            <w:tcW w:w="1301" w:type="dxa"/>
          </w:tcPr>
          <w:p w:rsidR="00916EC9" w:rsidRPr="00F6048D" w:rsidRDefault="00916EC9" w:rsidP="002C462F">
            <w:pPr>
              <w:spacing w:line="360" w:lineRule="auto"/>
              <w:ind w:right="210"/>
              <w:jc w:val="right"/>
              <w:rPr>
                <w:szCs w:val="21"/>
              </w:rPr>
            </w:pPr>
            <w:r w:rsidRPr="00F6048D">
              <w:rPr>
                <w:szCs w:val="21"/>
              </w:rPr>
              <w:t>244,003.31</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利率敏感度缺口</w:t>
            </w:r>
          </w:p>
        </w:tc>
        <w:tc>
          <w:tcPr>
            <w:tcW w:w="1701" w:type="dxa"/>
          </w:tcPr>
          <w:p w:rsidR="00916EC9" w:rsidRPr="00F6048D" w:rsidRDefault="00916EC9" w:rsidP="002C462F">
            <w:pPr>
              <w:spacing w:line="360" w:lineRule="auto"/>
              <w:jc w:val="right"/>
              <w:rPr>
                <w:szCs w:val="21"/>
              </w:rPr>
            </w:pPr>
            <w:r w:rsidRPr="00F6048D">
              <w:rPr>
                <w:szCs w:val="21"/>
              </w:rPr>
              <w:t>803,966.13</w:t>
            </w:r>
          </w:p>
        </w:tc>
        <w:tc>
          <w:tcPr>
            <w:tcW w:w="1701" w:type="dxa"/>
          </w:tcPr>
          <w:p w:rsidR="00916EC9" w:rsidRPr="00F6048D" w:rsidRDefault="00916EC9" w:rsidP="002C462F">
            <w:pPr>
              <w:spacing w:line="360" w:lineRule="auto"/>
              <w:jc w:val="right"/>
              <w:rPr>
                <w:szCs w:val="21"/>
              </w:rPr>
            </w:pPr>
            <w:r w:rsidRPr="00F6048D">
              <w:rPr>
                <w:szCs w:val="21"/>
              </w:rPr>
              <w:t>1,000.07</w:t>
            </w:r>
          </w:p>
        </w:tc>
        <w:tc>
          <w:tcPr>
            <w:tcW w:w="1559" w:type="dxa"/>
          </w:tcPr>
          <w:p w:rsidR="00916EC9" w:rsidRPr="00F6048D" w:rsidRDefault="00916EC9" w:rsidP="002C462F">
            <w:pPr>
              <w:spacing w:line="360" w:lineRule="auto"/>
              <w:jc w:val="right"/>
              <w:rPr>
                <w:szCs w:val="21"/>
              </w:rPr>
            </w:pPr>
            <w:r w:rsidRPr="00F6048D">
              <w:rPr>
                <w:szCs w:val="21"/>
              </w:rPr>
              <w:t>1,500.10</w:t>
            </w:r>
          </w:p>
        </w:tc>
        <w:tc>
          <w:tcPr>
            <w:tcW w:w="1559" w:type="dxa"/>
          </w:tcPr>
          <w:p w:rsidR="00916EC9" w:rsidRPr="00F6048D" w:rsidRDefault="00916EC9" w:rsidP="002C462F">
            <w:pPr>
              <w:spacing w:line="360" w:lineRule="auto"/>
              <w:jc w:val="right"/>
              <w:rPr>
                <w:szCs w:val="21"/>
              </w:rPr>
            </w:pPr>
            <w:r w:rsidRPr="00F6048D">
              <w:rPr>
                <w:szCs w:val="21"/>
              </w:rPr>
              <w:t>14,420,833.03</w:t>
            </w:r>
          </w:p>
        </w:tc>
        <w:tc>
          <w:tcPr>
            <w:tcW w:w="1301" w:type="dxa"/>
          </w:tcPr>
          <w:p w:rsidR="00916EC9" w:rsidRPr="00F6048D" w:rsidRDefault="00916EC9" w:rsidP="002C462F">
            <w:pPr>
              <w:spacing w:line="360" w:lineRule="auto"/>
              <w:jc w:val="right"/>
              <w:rPr>
                <w:szCs w:val="21"/>
              </w:rPr>
            </w:pPr>
            <w:r w:rsidRPr="00F6048D">
              <w:rPr>
                <w:szCs w:val="21"/>
              </w:rPr>
              <w:t>15,227,299.33</w:t>
            </w:r>
          </w:p>
        </w:tc>
      </w:tr>
      <w:tr w:rsidR="00BF0880" w:rsidRPr="00F6048D" w:rsidTr="002C462F">
        <w:trPr>
          <w:trHeight w:val="280"/>
          <w:jc w:val="center"/>
        </w:trPr>
        <w:tc>
          <w:tcPr>
            <w:tcW w:w="1588" w:type="dxa"/>
            <w:vAlign w:val="center"/>
          </w:tcPr>
          <w:p w:rsidR="00916EC9" w:rsidRPr="00F6048D" w:rsidRDefault="00916EC9" w:rsidP="002C462F">
            <w:pPr>
              <w:spacing w:line="360" w:lineRule="auto"/>
              <w:jc w:val="center"/>
              <w:rPr>
                <w:b/>
                <w:szCs w:val="21"/>
              </w:rPr>
            </w:pPr>
            <w:r w:rsidRPr="00F6048D">
              <w:rPr>
                <w:b/>
                <w:szCs w:val="21"/>
              </w:rPr>
              <w:t>上年度末</w:t>
            </w:r>
          </w:p>
          <w:p w:rsidR="00916EC9" w:rsidRPr="00F6048D" w:rsidRDefault="00916EC9" w:rsidP="002C462F">
            <w:pPr>
              <w:spacing w:line="360" w:lineRule="auto"/>
              <w:jc w:val="center"/>
              <w:rPr>
                <w:b/>
                <w:szCs w:val="21"/>
              </w:rPr>
            </w:pPr>
            <w:r w:rsidRPr="00F6048D">
              <w:rPr>
                <w:b/>
                <w:szCs w:val="21"/>
              </w:rPr>
              <w:t>2022</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701" w:type="dxa"/>
            <w:vAlign w:val="center"/>
          </w:tcPr>
          <w:p w:rsidR="00916EC9" w:rsidRPr="00F6048D" w:rsidRDefault="00916EC9" w:rsidP="002C462F">
            <w:pPr>
              <w:spacing w:line="360" w:lineRule="auto"/>
              <w:jc w:val="center"/>
              <w:rPr>
                <w:b/>
                <w:szCs w:val="21"/>
              </w:rPr>
            </w:pPr>
            <w:r w:rsidRPr="00F6048D">
              <w:rPr>
                <w:b/>
                <w:szCs w:val="21"/>
              </w:rPr>
              <w:t>1</w:t>
            </w:r>
            <w:r w:rsidRPr="00F6048D">
              <w:rPr>
                <w:b/>
                <w:szCs w:val="21"/>
              </w:rPr>
              <w:t>年以内</w:t>
            </w:r>
          </w:p>
        </w:tc>
        <w:tc>
          <w:tcPr>
            <w:tcW w:w="1701" w:type="dxa"/>
            <w:vAlign w:val="center"/>
          </w:tcPr>
          <w:p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559" w:type="dxa"/>
            <w:vAlign w:val="center"/>
          </w:tcPr>
          <w:p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559" w:type="dxa"/>
            <w:vAlign w:val="center"/>
          </w:tcPr>
          <w:p w:rsidR="00916EC9" w:rsidRPr="00F6048D" w:rsidRDefault="00916EC9" w:rsidP="002C462F">
            <w:pPr>
              <w:spacing w:line="360" w:lineRule="auto"/>
              <w:jc w:val="center"/>
              <w:rPr>
                <w:b/>
                <w:szCs w:val="21"/>
              </w:rPr>
            </w:pPr>
            <w:r w:rsidRPr="00F6048D">
              <w:rPr>
                <w:b/>
                <w:szCs w:val="21"/>
              </w:rPr>
              <w:t>不计息</w:t>
            </w:r>
          </w:p>
        </w:tc>
        <w:tc>
          <w:tcPr>
            <w:tcW w:w="1301" w:type="dxa"/>
            <w:vAlign w:val="center"/>
          </w:tcPr>
          <w:p w:rsidR="00916EC9" w:rsidRPr="00F6048D" w:rsidRDefault="00916EC9" w:rsidP="002C462F">
            <w:pPr>
              <w:spacing w:line="360" w:lineRule="auto"/>
              <w:jc w:val="center"/>
              <w:rPr>
                <w:b/>
                <w:szCs w:val="21"/>
              </w:rPr>
            </w:pPr>
            <w:r w:rsidRPr="00F6048D">
              <w:rPr>
                <w:b/>
                <w:szCs w:val="21"/>
              </w:rPr>
              <w:t>合计</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资产</w:t>
            </w:r>
          </w:p>
        </w:tc>
        <w:tc>
          <w:tcPr>
            <w:tcW w:w="1701" w:type="dxa"/>
            <w:vAlign w:val="center"/>
          </w:tcPr>
          <w:p w:rsidR="00916EC9" w:rsidRPr="00F6048D" w:rsidRDefault="00916EC9" w:rsidP="002C462F">
            <w:pPr>
              <w:spacing w:line="360" w:lineRule="auto"/>
              <w:jc w:val="right"/>
              <w:rPr>
                <w:szCs w:val="21"/>
              </w:rPr>
            </w:pPr>
          </w:p>
        </w:tc>
        <w:tc>
          <w:tcPr>
            <w:tcW w:w="1701" w:type="dxa"/>
            <w:vAlign w:val="center"/>
          </w:tcPr>
          <w:p w:rsidR="00916EC9" w:rsidRPr="00F6048D" w:rsidRDefault="00916EC9" w:rsidP="002C462F">
            <w:pPr>
              <w:spacing w:line="360" w:lineRule="auto"/>
              <w:jc w:val="right"/>
              <w:rPr>
                <w:b/>
                <w:szCs w:val="21"/>
              </w:rPr>
            </w:pPr>
          </w:p>
        </w:tc>
        <w:tc>
          <w:tcPr>
            <w:tcW w:w="1559" w:type="dxa"/>
            <w:vAlign w:val="center"/>
          </w:tcPr>
          <w:p w:rsidR="00916EC9" w:rsidRPr="00F6048D" w:rsidRDefault="00916EC9" w:rsidP="002C462F">
            <w:pPr>
              <w:spacing w:line="360" w:lineRule="auto"/>
              <w:jc w:val="right"/>
              <w:rPr>
                <w:b/>
                <w:szCs w:val="21"/>
              </w:rPr>
            </w:pPr>
          </w:p>
        </w:tc>
        <w:tc>
          <w:tcPr>
            <w:tcW w:w="1559" w:type="dxa"/>
            <w:vAlign w:val="center"/>
          </w:tcPr>
          <w:p w:rsidR="00916EC9" w:rsidRPr="00F6048D" w:rsidRDefault="00916EC9" w:rsidP="002C462F">
            <w:pPr>
              <w:spacing w:line="360" w:lineRule="auto"/>
              <w:jc w:val="right"/>
              <w:rPr>
                <w:b/>
                <w:szCs w:val="21"/>
              </w:rPr>
            </w:pPr>
          </w:p>
        </w:tc>
        <w:tc>
          <w:tcPr>
            <w:tcW w:w="1301" w:type="dxa"/>
            <w:vAlign w:val="center"/>
          </w:tcPr>
          <w:p w:rsidR="00916EC9" w:rsidRPr="00F6048D" w:rsidRDefault="00916EC9" w:rsidP="002C462F">
            <w:pPr>
              <w:spacing w:line="360" w:lineRule="auto"/>
              <w:jc w:val="right"/>
              <w:rPr>
                <w:b/>
                <w:szCs w:val="21"/>
              </w:rPr>
            </w:pPr>
          </w:p>
        </w:tc>
      </w:tr>
      <w:tr w:rsidR="00330DCB">
        <w:trPr>
          <w:jc w:val="center"/>
        </w:trPr>
        <w:tc>
          <w:tcPr>
            <w:tcW w:w="1588" w:type="dxa"/>
            <w:vAlign w:val="center"/>
          </w:tcPr>
          <w:p w:rsidR="00330DCB" w:rsidRDefault="00AE7F4B">
            <w:pPr>
              <w:jc w:val="center"/>
            </w:pPr>
            <w:r>
              <w:rPr>
                <w:szCs w:val="21"/>
              </w:rPr>
              <w:t>货币资金</w:t>
            </w:r>
          </w:p>
        </w:tc>
        <w:tc>
          <w:tcPr>
            <w:tcW w:w="1701" w:type="dxa"/>
            <w:vAlign w:val="center"/>
          </w:tcPr>
          <w:p w:rsidR="00330DCB" w:rsidRDefault="00AE7F4B">
            <w:pPr>
              <w:jc w:val="right"/>
            </w:pPr>
            <w:r>
              <w:rPr>
                <w:szCs w:val="21"/>
              </w:rPr>
              <w:t>14,802,812.49</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301" w:type="dxa"/>
            <w:vAlign w:val="center"/>
          </w:tcPr>
          <w:p w:rsidR="00330DCB" w:rsidRDefault="00AE7F4B">
            <w:pPr>
              <w:jc w:val="right"/>
            </w:pPr>
            <w:r>
              <w:rPr>
                <w:szCs w:val="21"/>
              </w:rPr>
              <w:t>14,802,812.49</w:t>
            </w:r>
          </w:p>
        </w:tc>
      </w:tr>
      <w:tr w:rsidR="00330DCB">
        <w:trPr>
          <w:jc w:val="center"/>
        </w:trPr>
        <w:tc>
          <w:tcPr>
            <w:tcW w:w="1588" w:type="dxa"/>
            <w:vAlign w:val="center"/>
          </w:tcPr>
          <w:p w:rsidR="00330DCB" w:rsidRDefault="00AE7F4B">
            <w:pPr>
              <w:jc w:val="center"/>
            </w:pPr>
            <w:r>
              <w:rPr>
                <w:szCs w:val="21"/>
              </w:rPr>
              <w:t>交易性金融资产</w:t>
            </w:r>
          </w:p>
        </w:tc>
        <w:tc>
          <w:tcPr>
            <w:tcW w:w="1701" w:type="dxa"/>
            <w:vAlign w:val="center"/>
          </w:tcPr>
          <w:p w:rsidR="00330DCB" w:rsidRDefault="00AE7F4B">
            <w:pPr>
              <w:jc w:val="right"/>
            </w:pPr>
            <w:r>
              <w:rPr>
                <w:szCs w:val="21"/>
              </w:rPr>
              <w:t>-</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254,299.00</w:t>
            </w:r>
          </w:p>
        </w:tc>
        <w:tc>
          <w:tcPr>
            <w:tcW w:w="1301" w:type="dxa"/>
            <w:vAlign w:val="center"/>
          </w:tcPr>
          <w:p w:rsidR="00330DCB" w:rsidRDefault="00AE7F4B">
            <w:pPr>
              <w:jc w:val="right"/>
            </w:pPr>
            <w:r>
              <w:rPr>
                <w:szCs w:val="21"/>
              </w:rPr>
              <w:t>254,299.00</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资产总计</w:t>
            </w:r>
          </w:p>
        </w:tc>
        <w:tc>
          <w:tcPr>
            <w:tcW w:w="1701" w:type="dxa"/>
          </w:tcPr>
          <w:p w:rsidR="00916EC9" w:rsidRPr="00F6048D" w:rsidRDefault="00916EC9" w:rsidP="002C462F">
            <w:pPr>
              <w:spacing w:line="360" w:lineRule="auto"/>
              <w:jc w:val="right"/>
              <w:rPr>
                <w:szCs w:val="21"/>
              </w:rPr>
            </w:pPr>
            <w:r w:rsidRPr="00F6048D">
              <w:rPr>
                <w:szCs w:val="21"/>
              </w:rPr>
              <w:t>14,802,812.49</w:t>
            </w:r>
          </w:p>
        </w:tc>
        <w:tc>
          <w:tcPr>
            <w:tcW w:w="1701" w:type="dxa"/>
          </w:tcPr>
          <w:p w:rsidR="00916EC9" w:rsidRPr="00F6048D" w:rsidRDefault="00916EC9" w:rsidP="002C462F">
            <w:pPr>
              <w:spacing w:line="360" w:lineRule="auto"/>
              <w:jc w:val="right"/>
              <w:rPr>
                <w:szCs w:val="21"/>
              </w:rPr>
            </w:pPr>
            <w:r w:rsidRPr="00F6048D">
              <w:rPr>
                <w:szCs w:val="21"/>
              </w:rPr>
              <w:t>-</w:t>
            </w:r>
          </w:p>
        </w:tc>
        <w:tc>
          <w:tcPr>
            <w:tcW w:w="1559" w:type="dxa"/>
            <w:vAlign w:val="center"/>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254,299.00</w:t>
            </w:r>
          </w:p>
        </w:tc>
        <w:tc>
          <w:tcPr>
            <w:tcW w:w="1301" w:type="dxa"/>
          </w:tcPr>
          <w:p w:rsidR="00916EC9" w:rsidRPr="00F6048D" w:rsidRDefault="00916EC9" w:rsidP="002C462F">
            <w:pPr>
              <w:spacing w:line="360" w:lineRule="auto"/>
              <w:jc w:val="right"/>
              <w:rPr>
                <w:szCs w:val="21"/>
              </w:rPr>
            </w:pPr>
            <w:r w:rsidRPr="00F6048D">
              <w:rPr>
                <w:szCs w:val="21"/>
              </w:rPr>
              <w:t>15,057,111.49</w:t>
            </w:r>
          </w:p>
        </w:tc>
      </w:tr>
      <w:tr w:rsidR="00BF0880" w:rsidRPr="00F6048D" w:rsidTr="002C462F">
        <w:trPr>
          <w:trHeight w:val="278"/>
          <w:jc w:val="center"/>
        </w:trPr>
        <w:tc>
          <w:tcPr>
            <w:tcW w:w="1588" w:type="dxa"/>
          </w:tcPr>
          <w:p w:rsidR="00916EC9" w:rsidRPr="00F6048D" w:rsidRDefault="00916EC9" w:rsidP="002C462F">
            <w:pPr>
              <w:spacing w:line="360" w:lineRule="auto"/>
              <w:rPr>
                <w:szCs w:val="21"/>
              </w:rPr>
            </w:pPr>
            <w:r w:rsidRPr="00F6048D">
              <w:rPr>
                <w:szCs w:val="21"/>
              </w:rPr>
              <w:t>负债</w:t>
            </w:r>
          </w:p>
        </w:tc>
        <w:tc>
          <w:tcPr>
            <w:tcW w:w="1701" w:type="dxa"/>
            <w:vAlign w:val="bottom"/>
          </w:tcPr>
          <w:p w:rsidR="00916EC9" w:rsidRPr="00F6048D" w:rsidRDefault="00916EC9" w:rsidP="002C462F">
            <w:pPr>
              <w:spacing w:line="360" w:lineRule="auto"/>
              <w:jc w:val="right"/>
              <w:rPr>
                <w:kern w:val="0"/>
                <w:szCs w:val="21"/>
              </w:rPr>
            </w:pPr>
          </w:p>
        </w:tc>
        <w:tc>
          <w:tcPr>
            <w:tcW w:w="1701" w:type="dxa"/>
            <w:vAlign w:val="bottom"/>
          </w:tcPr>
          <w:p w:rsidR="00916EC9" w:rsidRPr="00F6048D" w:rsidRDefault="00916EC9" w:rsidP="002C462F">
            <w:pPr>
              <w:spacing w:line="360" w:lineRule="auto"/>
              <w:jc w:val="right"/>
              <w:rPr>
                <w:szCs w:val="21"/>
              </w:rPr>
            </w:pPr>
          </w:p>
        </w:tc>
        <w:tc>
          <w:tcPr>
            <w:tcW w:w="1559" w:type="dxa"/>
            <w:vAlign w:val="bottom"/>
          </w:tcPr>
          <w:p w:rsidR="00916EC9" w:rsidRPr="00F6048D" w:rsidRDefault="00916EC9" w:rsidP="002C462F">
            <w:pPr>
              <w:spacing w:line="360" w:lineRule="auto"/>
              <w:jc w:val="right"/>
              <w:rPr>
                <w:szCs w:val="21"/>
              </w:rPr>
            </w:pPr>
          </w:p>
        </w:tc>
        <w:tc>
          <w:tcPr>
            <w:tcW w:w="1559" w:type="dxa"/>
            <w:vAlign w:val="bottom"/>
          </w:tcPr>
          <w:p w:rsidR="00916EC9" w:rsidRPr="00F6048D" w:rsidRDefault="00916EC9" w:rsidP="002C462F">
            <w:pPr>
              <w:spacing w:line="360" w:lineRule="auto"/>
              <w:jc w:val="right"/>
              <w:rPr>
                <w:szCs w:val="21"/>
              </w:rPr>
            </w:pPr>
          </w:p>
        </w:tc>
        <w:tc>
          <w:tcPr>
            <w:tcW w:w="1301" w:type="dxa"/>
            <w:vAlign w:val="bottom"/>
          </w:tcPr>
          <w:p w:rsidR="00916EC9" w:rsidRPr="00F6048D" w:rsidRDefault="00916EC9" w:rsidP="002C462F">
            <w:pPr>
              <w:spacing w:line="360" w:lineRule="auto"/>
              <w:jc w:val="right"/>
              <w:rPr>
                <w:szCs w:val="21"/>
              </w:rPr>
            </w:pPr>
          </w:p>
        </w:tc>
      </w:tr>
      <w:tr w:rsidR="00330DCB">
        <w:trPr>
          <w:jc w:val="center"/>
        </w:trPr>
        <w:tc>
          <w:tcPr>
            <w:tcW w:w="1588" w:type="dxa"/>
            <w:vAlign w:val="center"/>
          </w:tcPr>
          <w:p w:rsidR="00330DCB" w:rsidRDefault="00AE7F4B">
            <w:pPr>
              <w:jc w:val="center"/>
            </w:pPr>
            <w:r>
              <w:rPr>
                <w:szCs w:val="21"/>
              </w:rPr>
              <w:t>应付管理人报酬</w:t>
            </w:r>
          </w:p>
        </w:tc>
        <w:tc>
          <w:tcPr>
            <w:tcW w:w="1701" w:type="dxa"/>
            <w:vAlign w:val="center"/>
          </w:tcPr>
          <w:p w:rsidR="00330DCB" w:rsidRDefault="00AE7F4B">
            <w:pPr>
              <w:jc w:val="right"/>
            </w:pPr>
            <w:r>
              <w:rPr>
                <w:szCs w:val="21"/>
              </w:rPr>
              <w:t>-</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center"/>
            </w:pPr>
            <w:r>
              <w:rPr>
                <w:szCs w:val="21"/>
              </w:rPr>
              <w:t>618.76</w:t>
            </w:r>
          </w:p>
        </w:tc>
        <w:tc>
          <w:tcPr>
            <w:tcW w:w="1301" w:type="dxa"/>
            <w:vAlign w:val="center"/>
          </w:tcPr>
          <w:p w:rsidR="00330DCB" w:rsidRDefault="00AE7F4B">
            <w:pPr>
              <w:jc w:val="right"/>
            </w:pPr>
            <w:r>
              <w:rPr>
                <w:szCs w:val="21"/>
              </w:rPr>
              <w:t>618.76</w:t>
            </w:r>
          </w:p>
        </w:tc>
      </w:tr>
      <w:tr w:rsidR="00330DCB">
        <w:trPr>
          <w:jc w:val="center"/>
        </w:trPr>
        <w:tc>
          <w:tcPr>
            <w:tcW w:w="1588" w:type="dxa"/>
            <w:vAlign w:val="center"/>
          </w:tcPr>
          <w:p w:rsidR="00330DCB" w:rsidRDefault="00AE7F4B">
            <w:pPr>
              <w:jc w:val="center"/>
            </w:pPr>
            <w:r>
              <w:rPr>
                <w:szCs w:val="21"/>
              </w:rPr>
              <w:t>应付托管费</w:t>
            </w:r>
          </w:p>
        </w:tc>
        <w:tc>
          <w:tcPr>
            <w:tcW w:w="1701" w:type="dxa"/>
            <w:vAlign w:val="center"/>
          </w:tcPr>
          <w:p w:rsidR="00330DCB" w:rsidRDefault="00AE7F4B">
            <w:pPr>
              <w:jc w:val="right"/>
            </w:pPr>
            <w:r>
              <w:rPr>
                <w:szCs w:val="21"/>
              </w:rPr>
              <w:t>-</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center"/>
            </w:pPr>
            <w:r>
              <w:rPr>
                <w:szCs w:val="21"/>
              </w:rPr>
              <w:t>123.75</w:t>
            </w:r>
          </w:p>
        </w:tc>
        <w:tc>
          <w:tcPr>
            <w:tcW w:w="1301" w:type="dxa"/>
            <w:vAlign w:val="center"/>
          </w:tcPr>
          <w:p w:rsidR="00330DCB" w:rsidRDefault="00AE7F4B">
            <w:pPr>
              <w:jc w:val="right"/>
            </w:pPr>
            <w:r>
              <w:rPr>
                <w:szCs w:val="21"/>
              </w:rPr>
              <w:t>123.75</w:t>
            </w:r>
          </w:p>
        </w:tc>
      </w:tr>
      <w:tr w:rsidR="00330DCB">
        <w:trPr>
          <w:jc w:val="center"/>
        </w:trPr>
        <w:tc>
          <w:tcPr>
            <w:tcW w:w="1588" w:type="dxa"/>
            <w:vAlign w:val="center"/>
          </w:tcPr>
          <w:p w:rsidR="00330DCB" w:rsidRDefault="00AE7F4B">
            <w:pPr>
              <w:jc w:val="center"/>
            </w:pPr>
            <w:r>
              <w:rPr>
                <w:szCs w:val="21"/>
              </w:rPr>
              <w:t>应付销售服务费</w:t>
            </w:r>
          </w:p>
        </w:tc>
        <w:tc>
          <w:tcPr>
            <w:tcW w:w="1701" w:type="dxa"/>
            <w:vAlign w:val="center"/>
          </w:tcPr>
          <w:p w:rsidR="00330DCB" w:rsidRDefault="00AE7F4B">
            <w:pPr>
              <w:jc w:val="right"/>
            </w:pPr>
            <w:r>
              <w:rPr>
                <w:szCs w:val="21"/>
              </w:rPr>
              <w:t>-</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center"/>
            </w:pPr>
            <w:r>
              <w:rPr>
                <w:szCs w:val="21"/>
              </w:rPr>
              <w:t>0.03</w:t>
            </w:r>
          </w:p>
        </w:tc>
        <w:tc>
          <w:tcPr>
            <w:tcW w:w="1301" w:type="dxa"/>
            <w:vAlign w:val="center"/>
          </w:tcPr>
          <w:p w:rsidR="00330DCB" w:rsidRDefault="00AE7F4B">
            <w:pPr>
              <w:jc w:val="right"/>
            </w:pPr>
            <w:r>
              <w:rPr>
                <w:szCs w:val="21"/>
              </w:rPr>
              <w:t>0.03</w:t>
            </w:r>
          </w:p>
        </w:tc>
      </w:tr>
      <w:tr w:rsidR="00330DCB">
        <w:trPr>
          <w:jc w:val="center"/>
        </w:trPr>
        <w:tc>
          <w:tcPr>
            <w:tcW w:w="1588" w:type="dxa"/>
            <w:vAlign w:val="center"/>
          </w:tcPr>
          <w:p w:rsidR="00330DCB" w:rsidRDefault="00AE7F4B">
            <w:pPr>
              <w:jc w:val="center"/>
            </w:pPr>
            <w:r>
              <w:rPr>
                <w:szCs w:val="21"/>
              </w:rPr>
              <w:t>其他负债</w:t>
            </w:r>
          </w:p>
        </w:tc>
        <w:tc>
          <w:tcPr>
            <w:tcW w:w="1701" w:type="dxa"/>
            <w:vAlign w:val="center"/>
          </w:tcPr>
          <w:p w:rsidR="00330DCB" w:rsidRDefault="00AE7F4B">
            <w:pPr>
              <w:jc w:val="right"/>
            </w:pPr>
            <w:r>
              <w:rPr>
                <w:szCs w:val="21"/>
              </w:rPr>
              <w:t>-</w:t>
            </w:r>
          </w:p>
        </w:tc>
        <w:tc>
          <w:tcPr>
            <w:tcW w:w="1701" w:type="dxa"/>
            <w:vAlign w:val="center"/>
          </w:tcPr>
          <w:p w:rsidR="00330DCB" w:rsidRDefault="00AE7F4B">
            <w:pPr>
              <w:jc w:val="right"/>
            </w:pPr>
            <w:r>
              <w:rPr>
                <w:szCs w:val="21"/>
              </w:rPr>
              <w:t>-</w:t>
            </w:r>
          </w:p>
        </w:tc>
        <w:tc>
          <w:tcPr>
            <w:tcW w:w="1559" w:type="dxa"/>
            <w:vAlign w:val="center"/>
          </w:tcPr>
          <w:p w:rsidR="00330DCB" w:rsidRDefault="00AE7F4B">
            <w:pPr>
              <w:jc w:val="right"/>
            </w:pPr>
            <w:r>
              <w:rPr>
                <w:szCs w:val="21"/>
              </w:rPr>
              <w:t>-</w:t>
            </w:r>
          </w:p>
        </w:tc>
        <w:tc>
          <w:tcPr>
            <w:tcW w:w="1559" w:type="dxa"/>
            <w:vAlign w:val="center"/>
          </w:tcPr>
          <w:p w:rsidR="00330DCB" w:rsidRDefault="00AE7F4B">
            <w:pPr>
              <w:jc w:val="center"/>
            </w:pPr>
            <w:r>
              <w:rPr>
                <w:szCs w:val="21"/>
              </w:rPr>
              <w:t>1,192.40</w:t>
            </w:r>
          </w:p>
        </w:tc>
        <w:tc>
          <w:tcPr>
            <w:tcW w:w="1301" w:type="dxa"/>
            <w:vAlign w:val="center"/>
          </w:tcPr>
          <w:p w:rsidR="00330DCB" w:rsidRDefault="00AE7F4B">
            <w:pPr>
              <w:jc w:val="right"/>
            </w:pPr>
            <w:r>
              <w:rPr>
                <w:szCs w:val="21"/>
              </w:rPr>
              <w:t>1,192.40</w:t>
            </w:r>
          </w:p>
        </w:tc>
      </w:tr>
      <w:tr w:rsidR="00BF0880" w:rsidRPr="00F6048D" w:rsidTr="002C462F">
        <w:trPr>
          <w:trHeight w:val="278"/>
          <w:jc w:val="center"/>
        </w:trPr>
        <w:tc>
          <w:tcPr>
            <w:tcW w:w="1588" w:type="dxa"/>
          </w:tcPr>
          <w:p w:rsidR="00916EC9" w:rsidRPr="00F6048D" w:rsidRDefault="00916EC9" w:rsidP="002C462F">
            <w:pPr>
              <w:spacing w:line="360" w:lineRule="auto"/>
              <w:rPr>
                <w:szCs w:val="21"/>
              </w:rPr>
            </w:pPr>
            <w:r w:rsidRPr="00F6048D">
              <w:rPr>
                <w:szCs w:val="21"/>
              </w:rPr>
              <w:t>负债总计</w:t>
            </w:r>
          </w:p>
        </w:tc>
        <w:tc>
          <w:tcPr>
            <w:tcW w:w="1701" w:type="dxa"/>
          </w:tcPr>
          <w:p w:rsidR="00916EC9" w:rsidRPr="00F6048D" w:rsidRDefault="00916EC9" w:rsidP="002C462F">
            <w:pPr>
              <w:spacing w:line="360" w:lineRule="auto"/>
              <w:jc w:val="right"/>
              <w:rPr>
                <w:szCs w:val="21"/>
              </w:rPr>
            </w:pPr>
            <w:r w:rsidRPr="00F6048D">
              <w:rPr>
                <w:szCs w:val="21"/>
              </w:rPr>
              <w:t>-</w:t>
            </w:r>
          </w:p>
        </w:tc>
        <w:tc>
          <w:tcPr>
            <w:tcW w:w="1701"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1,934.94</w:t>
            </w:r>
          </w:p>
        </w:tc>
        <w:tc>
          <w:tcPr>
            <w:tcW w:w="1301" w:type="dxa"/>
          </w:tcPr>
          <w:p w:rsidR="00916EC9" w:rsidRPr="00F6048D" w:rsidRDefault="00916EC9" w:rsidP="002C462F">
            <w:pPr>
              <w:spacing w:line="360" w:lineRule="auto"/>
              <w:jc w:val="right"/>
              <w:rPr>
                <w:szCs w:val="21"/>
              </w:rPr>
            </w:pPr>
            <w:r w:rsidRPr="00F6048D">
              <w:rPr>
                <w:szCs w:val="21"/>
              </w:rPr>
              <w:t>1,934.94</w:t>
            </w:r>
          </w:p>
        </w:tc>
      </w:tr>
      <w:tr w:rsidR="00BF0880" w:rsidRPr="00F6048D" w:rsidTr="002C462F">
        <w:trPr>
          <w:trHeight w:val="278"/>
          <w:jc w:val="center"/>
        </w:trPr>
        <w:tc>
          <w:tcPr>
            <w:tcW w:w="1588" w:type="dxa"/>
          </w:tcPr>
          <w:p w:rsidR="00916EC9" w:rsidRPr="00F6048D" w:rsidRDefault="00916EC9" w:rsidP="002C462F">
            <w:pPr>
              <w:spacing w:line="360" w:lineRule="auto"/>
              <w:rPr>
                <w:szCs w:val="21"/>
              </w:rPr>
            </w:pPr>
            <w:r w:rsidRPr="00F6048D">
              <w:rPr>
                <w:szCs w:val="21"/>
              </w:rPr>
              <w:t>利率敏感度缺口</w:t>
            </w:r>
          </w:p>
        </w:tc>
        <w:tc>
          <w:tcPr>
            <w:tcW w:w="1701" w:type="dxa"/>
          </w:tcPr>
          <w:p w:rsidR="00916EC9" w:rsidRPr="00F6048D" w:rsidRDefault="00916EC9" w:rsidP="002C462F">
            <w:pPr>
              <w:spacing w:line="360" w:lineRule="auto"/>
              <w:jc w:val="right"/>
              <w:rPr>
                <w:szCs w:val="21"/>
              </w:rPr>
            </w:pPr>
            <w:r w:rsidRPr="00F6048D">
              <w:rPr>
                <w:szCs w:val="21"/>
              </w:rPr>
              <w:t>14,802,812.49</w:t>
            </w:r>
          </w:p>
        </w:tc>
        <w:tc>
          <w:tcPr>
            <w:tcW w:w="1701" w:type="dxa"/>
            <w:vAlign w:val="center"/>
          </w:tcPr>
          <w:p w:rsidR="00916EC9" w:rsidRPr="00F6048D" w:rsidRDefault="00916EC9" w:rsidP="002C462F">
            <w:pPr>
              <w:spacing w:line="360" w:lineRule="auto"/>
              <w:jc w:val="right"/>
              <w:rPr>
                <w:szCs w:val="21"/>
              </w:rPr>
            </w:pPr>
            <w:r w:rsidRPr="00F6048D">
              <w:rPr>
                <w:szCs w:val="21"/>
              </w:rPr>
              <w:t>-</w:t>
            </w:r>
          </w:p>
        </w:tc>
        <w:tc>
          <w:tcPr>
            <w:tcW w:w="1559" w:type="dxa"/>
            <w:vAlign w:val="center"/>
          </w:tcPr>
          <w:p w:rsidR="00916EC9" w:rsidRPr="00F6048D" w:rsidRDefault="00916EC9" w:rsidP="002C462F">
            <w:pPr>
              <w:spacing w:line="360" w:lineRule="auto"/>
              <w:jc w:val="right"/>
              <w:rPr>
                <w:szCs w:val="21"/>
              </w:rPr>
            </w:pPr>
            <w:r w:rsidRPr="00F6048D">
              <w:rPr>
                <w:szCs w:val="21"/>
              </w:rPr>
              <w:t>-</w:t>
            </w:r>
          </w:p>
        </w:tc>
        <w:tc>
          <w:tcPr>
            <w:tcW w:w="1559" w:type="dxa"/>
            <w:vAlign w:val="center"/>
          </w:tcPr>
          <w:p w:rsidR="00916EC9" w:rsidRPr="00F6048D" w:rsidRDefault="00916EC9" w:rsidP="002C462F">
            <w:pPr>
              <w:spacing w:line="360" w:lineRule="auto"/>
              <w:jc w:val="right"/>
              <w:rPr>
                <w:szCs w:val="21"/>
              </w:rPr>
            </w:pPr>
            <w:r w:rsidRPr="00F6048D">
              <w:rPr>
                <w:szCs w:val="21"/>
              </w:rPr>
              <w:t>252,364.06</w:t>
            </w:r>
          </w:p>
        </w:tc>
        <w:tc>
          <w:tcPr>
            <w:tcW w:w="1301" w:type="dxa"/>
            <w:vAlign w:val="center"/>
          </w:tcPr>
          <w:p w:rsidR="00916EC9" w:rsidRPr="00F6048D" w:rsidRDefault="00916EC9" w:rsidP="002C462F">
            <w:pPr>
              <w:spacing w:line="360" w:lineRule="auto"/>
              <w:jc w:val="right"/>
              <w:rPr>
                <w:szCs w:val="21"/>
              </w:rPr>
            </w:pPr>
            <w:r w:rsidRPr="00F6048D">
              <w:rPr>
                <w:szCs w:val="21"/>
              </w:rPr>
              <w:t>15,055,176.55</w:t>
            </w:r>
          </w:p>
        </w:tc>
      </w:tr>
    </w:tbl>
    <w:p w:rsidR="001A59F9" w:rsidRPr="00F6048D" w:rsidRDefault="00916EC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注：表中所示为本基金资产及负债的账面价值，并按照合约规定的利率重新定价日或到期日孰早者予以分类。</w:t>
      </w:r>
    </w:p>
    <w:p w:rsidR="006A29C8" w:rsidRPr="00480B80" w:rsidRDefault="006A29C8" w:rsidP="006A29C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6A29C8" w:rsidRPr="00480B80" w:rsidRDefault="006A29C8" w:rsidP="006A29C8">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2.02%(2022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日：无</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F6048D" w:rsidRDefault="009C6879" w:rsidP="00E328B2">
      <w:pPr>
        <w:spacing w:line="360" w:lineRule="auto"/>
        <w:rPr>
          <w:b/>
          <w:bCs/>
          <w:szCs w:val="21"/>
        </w:rPr>
      </w:pPr>
      <w:r w:rsidRPr="00F6048D">
        <w:rPr>
          <w:b/>
          <w:bCs/>
          <w:kern w:val="0"/>
          <w:szCs w:val="21"/>
        </w:rPr>
        <w:t>7.4.13.4.2</w:t>
      </w:r>
      <w:r w:rsidRPr="00F6048D">
        <w:rPr>
          <w:b/>
          <w:bCs/>
          <w:szCs w:val="21"/>
        </w:rPr>
        <w:t>外汇风险</w:t>
      </w:r>
    </w:p>
    <w:p w:rsidR="009C6879" w:rsidRPr="00F6048D" w:rsidRDefault="009C6879" w:rsidP="00CF3A8E">
      <w:pPr>
        <w:widowControl/>
        <w:spacing w:line="360" w:lineRule="auto"/>
        <w:ind w:firstLineChars="200" w:firstLine="420"/>
        <w:rPr>
          <w:rFonts w:eastAsiaTheme="minorEastAsia"/>
          <w:kern w:val="0"/>
          <w:szCs w:val="21"/>
        </w:rPr>
      </w:pPr>
      <w:r w:rsidRPr="00F6048D">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F6048D" w:rsidRDefault="001A59F9" w:rsidP="005A7FD8">
      <w:pPr>
        <w:spacing w:line="360" w:lineRule="auto"/>
        <w:rPr>
          <w:rFonts w:eastAsiaTheme="minorEastAsia"/>
          <w:b/>
          <w:bCs/>
          <w:szCs w:val="21"/>
        </w:rPr>
      </w:pPr>
      <w:r w:rsidRPr="00F6048D">
        <w:rPr>
          <w:rFonts w:eastAsiaTheme="minorEastAsia"/>
          <w:b/>
          <w:bCs/>
          <w:kern w:val="0"/>
          <w:szCs w:val="21"/>
        </w:rPr>
        <w:t>7.4.13.4.3</w:t>
      </w:r>
      <w:r w:rsidRPr="00F6048D">
        <w:rPr>
          <w:rFonts w:eastAsiaTheme="minorEastAsia"/>
          <w:b/>
          <w:bCs/>
          <w:szCs w:val="21"/>
        </w:rPr>
        <w:t>其他价格风险</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本基金属于指数增强型股票基金，</w:t>
      </w:r>
      <w:r>
        <w:rPr>
          <w:rFonts w:eastAsiaTheme="minorEastAsia"/>
          <w:kern w:val="0"/>
          <w:szCs w:val="21"/>
        </w:rPr>
        <w:t xml:space="preserve"> </w:t>
      </w:r>
      <w:r>
        <w:rPr>
          <w:rFonts w:eastAsiaTheme="minorEastAsia"/>
          <w:kern w:val="0"/>
          <w:szCs w:val="21"/>
        </w:rPr>
        <w:t>一方面采用指数化被动投资以追求有效跟踪标的指数，另一方面采用量化模型调整投资组合力求超越标的指数表现。力争控制本基金净值增长率与业绩比较基准之间的日均跟踪偏离度的绝对值不超过</w:t>
      </w:r>
      <w:r>
        <w:rPr>
          <w:rFonts w:eastAsiaTheme="minorEastAsia"/>
          <w:kern w:val="0"/>
          <w:szCs w:val="21"/>
        </w:rPr>
        <w:t>0.5%</w:t>
      </w:r>
      <w:r>
        <w:rPr>
          <w:rFonts w:eastAsiaTheme="minorEastAsia"/>
          <w:kern w:val="0"/>
          <w:szCs w:val="21"/>
        </w:rPr>
        <w:t>，年跟踪误差不超过</w:t>
      </w:r>
      <w:r>
        <w:rPr>
          <w:rFonts w:eastAsiaTheme="minorEastAsia"/>
          <w:kern w:val="0"/>
          <w:szCs w:val="21"/>
        </w:rPr>
        <w:t xml:space="preserve"> 7.75% </w:t>
      </w:r>
      <w:r>
        <w:rPr>
          <w:rFonts w:eastAsiaTheme="minorEastAsia"/>
          <w:kern w:val="0"/>
          <w:szCs w:val="21"/>
        </w:rPr>
        <w:t>。</w:t>
      </w:r>
      <w:r>
        <w:rPr>
          <w:rFonts w:eastAsiaTheme="minorEastAsia"/>
          <w:kern w:val="0"/>
          <w:szCs w:val="21"/>
        </w:rPr>
        <w:t xml:space="preserve"> </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本基金通过投资组合的分散化降低其他价格风险。本基金投资组合中股票资产不低于基金资产的</w:t>
      </w:r>
      <w:r w:rsidRPr="00F6048D">
        <w:rPr>
          <w:rFonts w:eastAsiaTheme="minorEastAsia"/>
          <w:kern w:val="0"/>
          <w:szCs w:val="21"/>
        </w:rPr>
        <w:t>80%</w:t>
      </w:r>
      <w:r w:rsidRPr="00F6048D">
        <w:rPr>
          <w:rFonts w:eastAsiaTheme="minorEastAsia"/>
          <w:kern w:val="0"/>
          <w:szCs w:val="21"/>
        </w:rPr>
        <w:t>，标的指数成份股和备选成份股的比例不低于非现金基金资产的</w:t>
      </w:r>
      <w:r w:rsidRPr="00F6048D">
        <w:rPr>
          <w:rFonts w:eastAsiaTheme="minorEastAsia"/>
          <w:kern w:val="0"/>
          <w:szCs w:val="21"/>
        </w:rPr>
        <w:t>80%</w:t>
      </w:r>
      <w:r w:rsidRPr="00F6048D">
        <w:rPr>
          <w:rFonts w:eastAsiaTheme="minorEastAsia"/>
          <w:kern w:val="0"/>
          <w:szCs w:val="21"/>
        </w:rPr>
        <w:t>；每个交易日日终，扣除国债期货合约需缴纳的交易保证金后，保持不低于基金资产净值</w:t>
      </w:r>
      <w:r w:rsidRPr="00F6048D">
        <w:rPr>
          <w:rFonts w:eastAsiaTheme="minorEastAsia"/>
          <w:kern w:val="0"/>
          <w:szCs w:val="21"/>
        </w:rPr>
        <w:t>5%</w:t>
      </w:r>
      <w:r w:rsidRPr="00F6048D">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F6048D">
        <w:rPr>
          <w:rFonts w:eastAsiaTheme="minorEastAsia"/>
          <w:kern w:val="0"/>
          <w:szCs w:val="21"/>
        </w:rPr>
        <w:t>VaR(Value at Risk)</w:t>
      </w:r>
      <w:r w:rsidRPr="00F6048D">
        <w:rPr>
          <w:rFonts w:eastAsiaTheme="minorEastAsia"/>
          <w:kern w:val="0"/>
          <w:szCs w:val="21"/>
        </w:rPr>
        <w:t>指标等来测试本基金面临的潜在价格风险，及时可靠地对风险进行跟踪和控制。</w:t>
      </w:r>
    </w:p>
    <w:p w:rsidR="001A59F9" w:rsidRPr="00F6048D" w:rsidRDefault="001A59F9" w:rsidP="005A7FD8">
      <w:pPr>
        <w:spacing w:line="360" w:lineRule="auto"/>
        <w:rPr>
          <w:rFonts w:eastAsiaTheme="minorEastAsia"/>
          <w:b/>
          <w:bCs/>
          <w:szCs w:val="21"/>
        </w:rPr>
      </w:pPr>
      <w:r w:rsidRPr="00F6048D">
        <w:rPr>
          <w:rFonts w:eastAsiaTheme="minorEastAsia"/>
          <w:b/>
          <w:bCs/>
          <w:kern w:val="0"/>
          <w:szCs w:val="21"/>
        </w:rPr>
        <w:t>7.4.13.4.3.1</w:t>
      </w:r>
      <w:r w:rsidRPr="00F6048D">
        <w:rPr>
          <w:rFonts w:eastAsiaTheme="minorEastAsia"/>
          <w:b/>
          <w:bCs/>
          <w:szCs w:val="21"/>
        </w:rPr>
        <w:t>其他价格风险敞口</w:t>
      </w:r>
    </w:p>
    <w:p w:rsidR="001A59F9" w:rsidRPr="00F6048D" w:rsidRDefault="001A59F9" w:rsidP="00D564C7">
      <w:pPr>
        <w:spacing w:line="360" w:lineRule="auto"/>
        <w:ind w:firstLineChars="2400" w:firstLine="5040"/>
        <w:jc w:val="right"/>
        <w:rPr>
          <w:rFonts w:eastAsiaTheme="minorEastAsia"/>
          <w:b/>
          <w:bCs/>
          <w:szCs w:val="21"/>
        </w:rPr>
      </w:pPr>
      <w:r w:rsidRPr="00F6048D">
        <w:rPr>
          <w:rFonts w:eastAsiaTheme="minorEastAsia"/>
          <w:szCs w:val="21"/>
        </w:rPr>
        <w:t>金额单位</w:t>
      </w:r>
      <w:r w:rsidRPr="00F6048D">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BF0880" w:rsidRPr="00F6048D" w:rsidTr="00C915A6">
        <w:tc>
          <w:tcPr>
            <w:tcW w:w="3119" w:type="dxa"/>
            <w:vMerge w:val="restart"/>
            <w:vAlign w:val="center"/>
          </w:tcPr>
          <w:p w:rsidR="005F5256" w:rsidRPr="00F6048D" w:rsidRDefault="005F5256" w:rsidP="00C915A6">
            <w:pPr>
              <w:spacing w:line="360" w:lineRule="auto"/>
              <w:jc w:val="center"/>
              <w:rPr>
                <w:szCs w:val="21"/>
              </w:rPr>
            </w:pPr>
            <w:r w:rsidRPr="00F6048D">
              <w:rPr>
                <w:szCs w:val="21"/>
              </w:rPr>
              <w:t>项目</w:t>
            </w:r>
          </w:p>
        </w:tc>
        <w:tc>
          <w:tcPr>
            <w:tcW w:w="2940" w:type="dxa"/>
            <w:gridSpan w:val="2"/>
            <w:vAlign w:val="center"/>
          </w:tcPr>
          <w:p w:rsidR="005F5256" w:rsidRPr="00F6048D" w:rsidRDefault="005F5256" w:rsidP="00C915A6">
            <w:pPr>
              <w:spacing w:line="360" w:lineRule="auto"/>
              <w:jc w:val="center"/>
              <w:rPr>
                <w:szCs w:val="21"/>
              </w:rPr>
            </w:pPr>
            <w:r w:rsidRPr="00F6048D">
              <w:rPr>
                <w:szCs w:val="21"/>
              </w:rPr>
              <w:t>本期末</w:t>
            </w:r>
          </w:p>
          <w:p w:rsidR="005F5256" w:rsidRPr="00F6048D" w:rsidRDefault="005F5256" w:rsidP="00C915A6">
            <w:pPr>
              <w:spacing w:line="360" w:lineRule="auto"/>
              <w:jc w:val="center"/>
              <w:rPr>
                <w:szCs w:val="21"/>
              </w:rPr>
            </w:pP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941" w:type="dxa"/>
            <w:gridSpan w:val="2"/>
            <w:vAlign w:val="center"/>
          </w:tcPr>
          <w:p w:rsidR="005F5256" w:rsidRPr="00F6048D" w:rsidRDefault="005F5256" w:rsidP="00C915A6">
            <w:pPr>
              <w:spacing w:line="360" w:lineRule="auto"/>
              <w:jc w:val="center"/>
              <w:rPr>
                <w:szCs w:val="21"/>
              </w:rPr>
            </w:pPr>
            <w:r w:rsidRPr="00F6048D">
              <w:rPr>
                <w:szCs w:val="21"/>
              </w:rPr>
              <w:t>上年度末</w:t>
            </w:r>
          </w:p>
          <w:p w:rsidR="005F5256" w:rsidRPr="00F6048D" w:rsidRDefault="00955CB7" w:rsidP="00C915A6">
            <w:pPr>
              <w:spacing w:line="360" w:lineRule="auto"/>
              <w:jc w:val="center"/>
              <w:rPr>
                <w:szCs w:val="21"/>
              </w:rPr>
            </w:pPr>
            <w:r w:rsidRPr="00F6048D">
              <w:rPr>
                <w:szCs w:val="21"/>
              </w:rPr>
              <w:t>2022</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rsidTr="00C915A6">
        <w:tc>
          <w:tcPr>
            <w:tcW w:w="3119" w:type="dxa"/>
            <w:vMerge/>
            <w:vAlign w:val="center"/>
          </w:tcPr>
          <w:p w:rsidR="005F5256" w:rsidRPr="00F6048D" w:rsidRDefault="005F5256" w:rsidP="00C915A6">
            <w:pPr>
              <w:widowControl/>
              <w:spacing w:line="360" w:lineRule="auto"/>
              <w:jc w:val="left"/>
              <w:rPr>
                <w:szCs w:val="21"/>
              </w:rPr>
            </w:pPr>
          </w:p>
        </w:tc>
        <w:tc>
          <w:tcPr>
            <w:tcW w:w="1843" w:type="dxa"/>
            <w:vAlign w:val="center"/>
          </w:tcPr>
          <w:p w:rsidR="005F5256" w:rsidRPr="00F6048D" w:rsidRDefault="005F5256" w:rsidP="00C915A6">
            <w:pPr>
              <w:spacing w:line="360" w:lineRule="auto"/>
              <w:ind w:right="142"/>
              <w:jc w:val="center"/>
              <w:rPr>
                <w:szCs w:val="21"/>
              </w:rPr>
            </w:pPr>
            <w:r w:rsidRPr="00F6048D">
              <w:rPr>
                <w:szCs w:val="21"/>
              </w:rPr>
              <w:t>公允价值</w:t>
            </w:r>
          </w:p>
        </w:tc>
        <w:tc>
          <w:tcPr>
            <w:tcW w:w="1097" w:type="dxa"/>
            <w:vAlign w:val="center"/>
          </w:tcPr>
          <w:p w:rsidR="005F5256" w:rsidRPr="00F6048D" w:rsidRDefault="005F5256" w:rsidP="00C915A6">
            <w:pPr>
              <w:spacing w:line="360" w:lineRule="auto"/>
              <w:ind w:right="141"/>
              <w:jc w:val="center"/>
              <w:rPr>
                <w:szCs w:val="21"/>
              </w:rPr>
            </w:pPr>
            <w:r w:rsidRPr="00F6048D">
              <w:rPr>
                <w:szCs w:val="21"/>
              </w:rPr>
              <w:t>占基金资产净值比例（</w:t>
            </w:r>
            <w:r w:rsidRPr="00F6048D">
              <w:rPr>
                <w:szCs w:val="21"/>
              </w:rPr>
              <w:t>%</w:t>
            </w:r>
            <w:r w:rsidRPr="00F6048D">
              <w:rPr>
                <w:szCs w:val="21"/>
              </w:rPr>
              <w:t>）</w:t>
            </w:r>
          </w:p>
        </w:tc>
        <w:tc>
          <w:tcPr>
            <w:tcW w:w="1879" w:type="dxa"/>
            <w:vAlign w:val="center"/>
          </w:tcPr>
          <w:p w:rsidR="005F5256" w:rsidRPr="00F6048D" w:rsidRDefault="005F5256" w:rsidP="00C915A6">
            <w:pPr>
              <w:spacing w:line="360" w:lineRule="auto"/>
              <w:ind w:right="113"/>
              <w:jc w:val="center"/>
              <w:rPr>
                <w:szCs w:val="21"/>
              </w:rPr>
            </w:pPr>
            <w:r w:rsidRPr="00F6048D">
              <w:rPr>
                <w:szCs w:val="21"/>
              </w:rPr>
              <w:t>公允价值</w:t>
            </w:r>
          </w:p>
        </w:tc>
        <w:tc>
          <w:tcPr>
            <w:tcW w:w="1062" w:type="dxa"/>
            <w:vAlign w:val="center"/>
          </w:tcPr>
          <w:p w:rsidR="005F5256" w:rsidRPr="00F6048D" w:rsidRDefault="005F5256" w:rsidP="00C915A6">
            <w:pPr>
              <w:spacing w:line="360" w:lineRule="auto"/>
              <w:ind w:right="141"/>
              <w:jc w:val="center"/>
              <w:rPr>
                <w:szCs w:val="21"/>
              </w:rPr>
            </w:pPr>
            <w:r w:rsidRPr="00F6048D">
              <w:rPr>
                <w:szCs w:val="21"/>
              </w:rPr>
              <w:t>占基金资产净值比例（</w:t>
            </w:r>
            <w:r w:rsidRPr="00F6048D">
              <w:rPr>
                <w:szCs w:val="21"/>
              </w:rPr>
              <w:t>%</w:t>
            </w:r>
            <w:r w:rsidRPr="00F6048D">
              <w:rPr>
                <w:szCs w:val="21"/>
              </w:rPr>
              <w:t>）</w:t>
            </w:r>
          </w:p>
        </w:tc>
      </w:tr>
      <w:tr w:rsidR="00BF0880" w:rsidRPr="00F6048D" w:rsidTr="003D66E3">
        <w:tc>
          <w:tcPr>
            <w:tcW w:w="3119" w:type="dxa"/>
            <w:vAlign w:val="center"/>
          </w:tcPr>
          <w:p w:rsidR="005F5256" w:rsidRPr="00F6048D" w:rsidRDefault="005F5256" w:rsidP="00C915A6">
            <w:pPr>
              <w:spacing w:line="360" w:lineRule="auto"/>
              <w:jc w:val="left"/>
              <w:rPr>
                <w:szCs w:val="21"/>
              </w:rPr>
            </w:pPr>
            <w:r w:rsidRPr="00F6048D">
              <w:rPr>
                <w:szCs w:val="21"/>
              </w:rPr>
              <w:t>交易性金融资产－股票投资</w:t>
            </w:r>
          </w:p>
        </w:tc>
        <w:tc>
          <w:tcPr>
            <w:tcW w:w="1843" w:type="dxa"/>
            <w:vAlign w:val="center"/>
          </w:tcPr>
          <w:p w:rsidR="005F5256" w:rsidRPr="00F6048D" w:rsidRDefault="005F5256" w:rsidP="003D66E3">
            <w:pPr>
              <w:spacing w:line="360" w:lineRule="auto"/>
              <w:jc w:val="right"/>
              <w:rPr>
                <w:szCs w:val="21"/>
              </w:rPr>
            </w:pPr>
            <w:r w:rsidRPr="00F6048D">
              <w:rPr>
                <w:szCs w:val="21"/>
              </w:rPr>
              <w:t>14,615,415.76</w:t>
            </w:r>
          </w:p>
        </w:tc>
        <w:tc>
          <w:tcPr>
            <w:tcW w:w="1097" w:type="dxa"/>
            <w:vAlign w:val="center"/>
          </w:tcPr>
          <w:p w:rsidR="005F5256" w:rsidRPr="00F6048D" w:rsidRDefault="005F5256" w:rsidP="003D66E3">
            <w:pPr>
              <w:spacing w:line="360" w:lineRule="auto"/>
              <w:jc w:val="right"/>
              <w:rPr>
                <w:szCs w:val="21"/>
              </w:rPr>
            </w:pPr>
            <w:r w:rsidRPr="00F6048D">
              <w:rPr>
                <w:szCs w:val="21"/>
              </w:rPr>
              <w:t>95.98</w:t>
            </w:r>
          </w:p>
        </w:tc>
        <w:tc>
          <w:tcPr>
            <w:tcW w:w="1879" w:type="dxa"/>
            <w:vAlign w:val="center"/>
          </w:tcPr>
          <w:p w:rsidR="005F5256" w:rsidRPr="00F6048D" w:rsidRDefault="005F5256" w:rsidP="003D66E3">
            <w:pPr>
              <w:spacing w:line="360" w:lineRule="auto"/>
              <w:jc w:val="right"/>
              <w:rPr>
                <w:szCs w:val="21"/>
              </w:rPr>
            </w:pPr>
            <w:r w:rsidRPr="00F6048D">
              <w:rPr>
                <w:szCs w:val="21"/>
              </w:rPr>
              <w:t>254,299.00</w:t>
            </w:r>
          </w:p>
        </w:tc>
        <w:tc>
          <w:tcPr>
            <w:tcW w:w="1062" w:type="dxa"/>
            <w:vAlign w:val="center"/>
          </w:tcPr>
          <w:p w:rsidR="005F5256" w:rsidRPr="00F6048D" w:rsidRDefault="005F5256" w:rsidP="003D66E3">
            <w:pPr>
              <w:spacing w:line="360" w:lineRule="auto"/>
              <w:jc w:val="right"/>
              <w:rPr>
                <w:szCs w:val="21"/>
              </w:rPr>
            </w:pPr>
            <w:r w:rsidRPr="00F6048D">
              <w:rPr>
                <w:szCs w:val="21"/>
              </w:rPr>
              <w:t>1.69</w:t>
            </w:r>
          </w:p>
        </w:tc>
      </w:tr>
      <w:tr w:rsidR="00341AAD" w:rsidRPr="00F6048D" w:rsidTr="003D66E3">
        <w:tc>
          <w:tcPr>
            <w:tcW w:w="3119" w:type="dxa"/>
            <w:vAlign w:val="center"/>
          </w:tcPr>
          <w:p w:rsidR="00341AAD" w:rsidRPr="00F6048D" w:rsidRDefault="00341AAD" w:rsidP="00341AAD">
            <w:pPr>
              <w:spacing w:line="360" w:lineRule="auto"/>
              <w:jc w:val="left"/>
              <w:rPr>
                <w:szCs w:val="21"/>
              </w:rPr>
            </w:pPr>
            <w:r w:rsidRPr="006D6271">
              <w:rPr>
                <w:rFonts w:eastAsiaTheme="minorEastAsia"/>
                <w:szCs w:val="21"/>
              </w:rPr>
              <w:t>交易性金融资产－债券投资</w:t>
            </w:r>
          </w:p>
        </w:tc>
        <w:tc>
          <w:tcPr>
            <w:tcW w:w="1843" w:type="dxa"/>
            <w:vAlign w:val="center"/>
          </w:tcPr>
          <w:p w:rsidR="00341AAD" w:rsidRPr="00F6048D" w:rsidRDefault="00341AAD" w:rsidP="00341AAD">
            <w:pPr>
              <w:spacing w:line="360" w:lineRule="auto"/>
              <w:jc w:val="right"/>
              <w:rPr>
                <w:szCs w:val="21"/>
              </w:rPr>
            </w:pPr>
            <w:r w:rsidRPr="006D6271">
              <w:rPr>
                <w:rFonts w:eastAsiaTheme="minorEastAsia"/>
                <w:szCs w:val="21"/>
              </w:rPr>
              <w:t>2,500.17</w:t>
            </w:r>
          </w:p>
        </w:tc>
        <w:tc>
          <w:tcPr>
            <w:tcW w:w="1097" w:type="dxa"/>
            <w:vAlign w:val="center"/>
          </w:tcPr>
          <w:p w:rsidR="00341AAD" w:rsidRPr="00F6048D" w:rsidRDefault="00341AAD" w:rsidP="00341AAD">
            <w:pPr>
              <w:spacing w:line="360" w:lineRule="auto"/>
              <w:jc w:val="right"/>
              <w:rPr>
                <w:szCs w:val="21"/>
              </w:rPr>
            </w:pPr>
            <w:r w:rsidRPr="006D6271">
              <w:rPr>
                <w:rFonts w:eastAsiaTheme="minorEastAsia"/>
                <w:szCs w:val="21"/>
              </w:rPr>
              <w:t>0.02</w:t>
            </w:r>
          </w:p>
        </w:tc>
        <w:tc>
          <w:tcPr>
            <w:tcW w:w="1879" w:type="dxa"/>
            <w:vAlign w:val="center"/>
          </w:tcPr>
          <w:p w:rsidR="00341AAD" w:rsidRPr="00F6048D" w:rsidRDefault="00341AAD" w:rsidP="00341AAD">
            <w:pPr>
              <w:spacing w:line="360" w:lineRule="auto"/>
              <w:jc w:val="right"/>
              <w:rPr>
                <w:szCs w:val="21"/>
              </w:rPr>
            </w:pPr>
            <w:r w:rsidRPr="006D6271">
              <w:rPr>
                <w:rFonts w:eastAsiaTheme="minorEastAsia"/>
                <w:szCs w:val="21"/>
              </w:rPr>
              <w:t>-</w:t>
            </w:r>
          </w:p>
        </w:tc>
        <w:tc>
          <w:tcPr>
            <w:tcW w:w="1062" w:type="dxa"/>
            <w:vAlign w:val="center"/>
          </w:tcPr>
          <w:p w:rsidR="00341AAD" w:rsidRPr="00F6048D" w:rsidRDefault="00341AAD" w:rsidP="00341AAD">
            <w:pPr>
              <w:spacing w:line="360" w:lineRule="auto"/>
              <w:jc w:val="right"/>
              <w:rPr>
                <w:szCs w:val="21"/>
              </w:rPr>
            </w:pPr>
            <w:r w:rsidRPr="006D6271">
              <w:rPr>
                <w:rFonts w:eastAsiaTheme="minorEastAsia"/>
                <w:szCs w:val="21"/>
              </w:rPr>
              <w:t>-</w:t>
            </w:r>
          </w:p>
        </w:tc>
      </w:tr>
      <w:tr w:rsidR="00BF0880" w:rsidRPr="00F6048D" w:rsidTr="003D66E3">
        <w:tc>
          <w:tcPr>
            <w:tcW w:w="3119" w:type="dxa"/>
            <w:vAlign w:val="center"/>
          </w:tcPr>
          <w:p w:rsidR="005A1D6E" w:rsidRPr="00F6048D" w:rsidRDefault="005A1D6E" w:rsidP="002C462F">
            <w:pPr>
              <w:spacing w:line="360" w:lineRule="auto"/>
              <w:jc w:val="left"/>
              <w:rPr>
                <w:szCs w:val="21"/>
              </w:rPr>
            </w:pPr>
            <w:r w:rsidRPr="00F6048D">
              <w:rPr>
                <w:szCs w:val="21"/>
              </w:rPr>
              <w:t>交易性金融资产－贵金属投资</w:t>
            </w:r>
          </w:p>
        </w:tc>
        <w:tc>
          <w:tcPr>
            <w:tcW w:w="1843" w:type="dxa"/>
            <w:vAlign w:val="center"/>
          </w:tcPr>
          <w:p w:rsidR="005A1D6E" w:rsidRPr="00F6048D" w:rsidRDefault="005A1D6E" w:rsidP="002C462F">
            <w:pPr>
              <w:spacing w:line="360" w:lineRule="auto"/>
              <w:jc w:val="right"/>
              <w:rPr>
                <w:szCs w:val="21"/>
              </w:rPr>
            </w:pPr>
            <w:r w:rsidRPr="00F6048D">
              <w:rPr>
                <w:szCs w:val="21"/>
              </w:rPr>
              <w:t>-</w:t>
            </w:r>
          </w:p>
        </w:tc>
        <w:tc>
          <w:tcPr>
            <w:tcW w:w="1097" w:type="dxa"/>
            <w:vAlign w:val="center"/>
          </w:tcPr>
          <w:p w:rsidR="005A1D6E" w:rsidRPr="00F6048D" w:rsidRDefault="005A1D6E" w:rsidP="002C462F">
            <w:pPr>
              <w:spacing w:line="360" w:lineRule="auto"/>
              <w:jc w:val="right"/>
              <w:rPr>
                <w:szCs w:val="21"/>
              </w:rPr>
            </w:pPr>
            <w:r w:rsidRPr="00F6048D">
              <w:rPr>
                <w:szCs w:val="21"/>
              </w:rPr>
              <w:t>-</w:t>
            </w:r>
          </w:p>
        </w:tc>
        <w:tc>
          <w:tcPr>
            <w:tcW w:w="1879" w:type="dxa"/>
            <w:vAlign w:val="center"/>
          </w:tcPr>
          <w:p w:rsidR="005A1D6E" w:rsidRPr="00F6048D" w:rsidRDefault="005A1D6E" w:rsidP="002C462F">
            <w:pPr>
              <w:spacing w:line="360" w:lineRule="auto"/>
              <w:jc w:val="right"/>
              <w:rPr>
                <w:szCs w:val="21"/>
              </w:rPr>
            </w:pPr>
            <w:r w:rsidRPr="00F6048D">
              <w:rPr>
                <w:szCs w:val="21"/>
              </w:rPr>
              <w:t>-</w:t>
            </w:r>
          </w:p>
        </w:tc>
        <w:tc>
          <w:tcPr>
            <w:tcW w:w="1062" w:type="dxa"/>
            <w:vAlign w:val="center"/>
          </w:tcPr>
          <w:p w:rsidR="005A1D6E" w:rsidRPr="00F6048D" w:rsidRDefault="005A1D6E" w:rsidP="002C462F">
            <w:pPr>
              <w:spacing w:line="360" w:lineRule="auto"/>
              <w:jc w:val="right"/>
              <w:rPr>
                <w:szCs w:val="21"/>
              </w:rPr>
            </w:pPr>
            <w:r w:rsidRPr="00F6048D">
              <w:rPr>
                <w:szCs w:val="21"/>
              </w:rPr>
              <w:t>-</w:t>
            </w:r>
          </w:p>
        </w:tc>
      </w:tr>
      <w:tr w:rsidR="00BF0880" w:rsidRPr="00F6048D" w:rsidTr="003D66E3">
        <w:tc>
          <w:tcPr>
            <w:tcW w:w="3119" w:type="dxa"/>
            <w:vAlign w:val="center"/>
          </w:tcPr>
          <w:p w:rsidR="005A1D6E" w:rsidRPr="00F6048D" w:rsidRDefault="005A1D6E" w:rsidP="00C915A6">
            <w:pPr>
              <w:spacing w:line="360" w:lineRule="auto"/>
              <w:jc w:val="left"/>
              <w:rPr>
                <w:szCs w:val="21"/>
              </w:rPr>
            </w:pPr>
            <w:r w:rsidRPr="00F6048D">
              <w:rPr>
                <w:szCs w:val="21"/>
              </w:rPr>
              <w:t>衍生金融资产－权证投资</w:t>
            </w:r>
          </w:p>
        </w:tc>
        <w:tc>
          <w:tcPr>
            <w:tcW w:w="1843" w:type="dxa"/>
            <w:vAlign w:val="center"/>
          </w:tcPr>
          <w:p w:rsidR="005A1D6E" w:rsidRPr="00F6048D" w:rsidRDefault="005A1D6E" w:rsidP="003D66E3">
            <w:pPr>
              <w:spacing w:line="360" w:lineRule="auto"/>
              <w:jc w:val="right"/>
              <w:rPr>
                <w:szCs w:val="21"/>
              </w:rPr>
            </w:pPr>
            <w:r w:rsidRPr="00F6048D">
              <w:rPr>
                <w:szCs w:val="21"/>
              </w:rPr>
              <w:t>-</w:t>
            </w:r>
          </w:p>
        </w:tc>
        <w:tc>
          <w:tcPr>
            <w:tcW w:w="1097" w:type="dxa"/>
            <w:vAlign w:val="center"/>
          </w:tcPr>
          <w:p w:rsidR="005A1D6E" w:rsidRPr="00F6048D" w:rsidRDefault="005A1D6E" w:rsidP="003D66E3">
            <w:pPr>
              <w:spacing w:line="360" w:lineRule="auto"/>
              <w:jc w:val="right"/>
              <w:rPr>
                <w:szCs w:val="21"/>
              </w:rPr>
            </w:pPr>
            <w:r w:rsidRPr="00F6048D">
              <w:rPr>
                <w:szCs w:val="21"/>
              </w:rPr>
              <w:t>-</w:t>
            </w:r>
          </w:p>
        </w:tc>
        <w:tc>
          <w:tcPr>
            <w:tcW w:w="1879" w:type="dxa"/>
            <w:vAlign w:val="center"/>
          </w:tcPr>
          <w:p w:rsidR="005A1D6E" w:rsidRPr="00F6048D" w:rsidRDefault="005A1D6E" w:rsidP="003D66E3">
            <w:pPr>
              <w:spacing w:line="360" w:lineRule="auto"/>
              <w:jc w:val="right"/>
              <w:rPr>
                <w:szCs w:val="21"/>
              </w:rPr>
            </w:pPr>
            <w:r w:rsidRPr="00F6048D">
              <w:rPr>
                <w:szCs w:val="21"/>
              </w:rPr>
              <w:t>-</w:t>
            </w:r>
          </w:p>
        </w:tc>
        <w:tc>
          <w:tcPr>
            <w:tcW w:w="1062" w:type="dxa"/>
            <w:vAlign w:val="center"/>
          </w:tcPr>
          <w:p w:rsidR="005A1D6E" w:rsidRPr="00F6048D" w:rsidRDefault="005A1D6E" w:rsidP="003D66E3">
            <w:pPr>
              <w:spacing w:line="360" w:lineRule="auto"/>
              <w:jc w:val="right"/>
              <w:rPr>
                <w:szCs w:val="21"/>
              </w:rPr>
            </w:pPr>
            <w:r w:rsidRPr="00F6048D">
              <w:rPr>
                <w:szCs w:val="21"/>
              </w:rPr>
              <w:t>-</w:t>
            </w:r>
          </w:p>
        </w:tc>
      </w:tr>
      <w:tr w:rsidR="00BF0880" w:rsidRPr="00F6048D" w:rsidTr="003D66E3">
        <w:tc>
          <w:tcPr>
            <w:tcW w:w="3119" w:type="dxa"/>
            <w:vAlign w:val="center"/>
          </w:tcPr>
          <w:p w:rsidR="005A1D6E" w:rsidRPr="00F6048D" w:rsidRDefault="005A1D6E" w:rsidP="00C915A6">
            <w:pPr>
              <w:spacing w:line="360" w:lineRule="auto"/>
              <w:jc w:val="left"/>
              <w:rPr>
                <w:szCs w:val="21"/>
              </w:rPr>
            </w:pPr>
            <w:r w:rsidRPr="00F6048D">
              <w:rPr>
                <w:szCs w:val="21"/>
              </w:rPr>
              <w:t>其他</w:t>
            </w:r>
          </w:p>
        </w:tc>
        <w:tc>
          <w:tcPr>
            <w:tcW w:w="1843" w:type="dxa"/>
            <w:vAlign w:val="center"/>
          </w:tcPr>
          <w:p w:rsidR="005A1D6E" w:rsidRPr="00F6048D" w:rsidRDefault="005A1D6E" w:rsidP="003D66E3">
            <w:pPr>
              <w:spacing w:line="360" w:lineRule="auto"/>
              <w:jc w:val="right"/>
              <w:rPr>
                <w:szCs w:val="21"/>
              </w:rPr>
            </w:pPr>
            <w:r w:rsidRPr="00F6048D">
              <w:rPr>
                <w:szCs w:val="21"/>
              </w:rPr>
              <w:t>-</w:t>
            </w:r>
          </w:p>
        </w:tc>
        <w:tc>
          <w:tcPr>
            <w:tcW w:w="1097" w:type="dxa"/>
            <w:vAlign w:val="center"/>
          </w:tcPr>
          <w:p w:rsidR="005A1D6E" w:rsidRPr="00F6048D" w:rsidRDefault="005A1D6E" w:rsidP="003D66E3">
            <w:pPr>
              <w:spacing w:line="360" w:lineRule="auto"/>
              <w:jc w:val="right"/>
              <w:rPr>
                <w:szCs w:val="21"/>
              </w:rPr>
            </w:pPr>
            <w:r w:rsidRPr="00F6048D">
              <w:rPr>
                <w:szCs w:val="21"/>
              </w:rPr>
              <w:t>-</w:t>
            </w:r>
          </w:p>
        </w:tc>
        <w:tc>
          <w:tcPr>
            <w:tcW w:w="1879" w:type="dxa"/>
            <w:vAlign w:val="center"/>
          </w:tcPr>
          <w:p w:rsidR="005A1D6E" w:rsidRPr="00F6048D" w:rsidRDefault="005A1D6E" w:rsidP="003D66E3">
            <w:pPr>
              <w:spacing w:line="360" w:lineRule="auto"/>
              <w:jc w:val="right"/>
              <w:rPr>
                <w:szCs w:val="21"/>
              </w:rPr>
            </w:pPr>
            <w:r w:rsidRPr="00F6048D">
              <w:rPr>
                <w:szCs w:val="21"/>
              </w:rPr>
              <w:t>-</w:t>
            </w:r>
          </w:p>
        </w:tc>
        <w:tc>
          <w:tcPr>
            <w:tcW w:w="1062" w:type="dxa"/>
            <w:vAlign w:val="center"/>
          </w:tcPr>
          <w:p w:rsidR="005A1D6E" w:rsidRPr="00F6048D" w:rsidRDefault="005A1D6E" w:rsidP="003D66E3">
            <w:pPr>
              <w:spacing w:line="360" w:lineRule="auto"/>
              <w:jc w:val="right"/>
              <w:rPr>
                <w:szCs w:val="21"/>
              </w:rPr>
            </w:pPr>
            <w:r w:rsidRPr="00F6048D">
              <w:rPr>
                <w:szCs w:val="21"/>
              </w:rPr>
              <w:t>-</w:t>
            </w:r>
          </w:p>
        </w:tc>
      </w:tr>
      <w:tr w:rsidR="00BF0880" w:rsidRPr="00F6048D" w:rsidTr="003D66E3">
        <w:tc>
          <w:tcPr>
            <w:tcW w:w="3119" w:type="dxa"/>
            <w:vAlign w:val="center"/>
          </w:tcPr>
          <w:p w:rsidR="005A1D6E" w:rsidRPr="00F6048D" w:rsidRDefault="005A1D6E" w:rsidP="00C915A6">
            <w:pPr>
              <w:spacing w:line="360" w:lineRule="auto"/>
              <w:rPr>
                <w:szCs w:val="21"/>
              </w:rPr>
            </w:pPr>
            <w:r w:rsidRPr="00F6048D">
              <w:rPr>
                <w:szCs w:val="21"/>
              </w:rPr>
              <w:t>合计</w:t>
            </w:r>
          </w:p>
        </w:tc>
        <w:tc>
          <w:tcPr>
            <w:tcW w:w="1843" w:type="dxa"/>
            <w:vAlign w:val="center"/>
          </w:tcPr>
          <w:p w:rsidR="005A1D6E" w:rsidRPr="00F6048D" w:rsidRDefault="005A1D6E" w:rsidP="003D66E3">
            <w:pPr>
              <w:spacing w:line="360" w:lineRule="auto"/>
              <w:jc w:val="right"/>
              <w:rPr>
                <w:szCs w:val="21"/>
              </w:rPr>
            </w:pPr>
            <w:r w:rsidRPr="00F6048D">
              <w:rPr>
                <w:szCs w:val="21"/>
              </w:rPr>
              <w:t>14,617,915.93</w:t>
            </w:r>
          </w:p>
        </w:tc>
        <w:tc>
          <w:tcPr>
            <w:tcW w:w="1097" w:type="dxa"/>
            <w:vAlign w:val="center"/>
          </w:tcPr>
          <w:p w:rsidR="005A1D6E" w:rsidRPr="00F6048D" w:rsidRDefault="005A1D6E" w:rsidP="003D66E3">
            <w:pPr>
              <w:spacing w:line="360" w:lineRule="auto"/>
              <w:jc w:val="right"/>
              <w:rPr>
                <w:szCs w:val="21"/>
              </w:rPr>
            </w:pPr>
            <w:r w:rsidRPr="00F6048D">
              <w:rPr>
                <w:szCs w:val="21"/>
              </w:rPr>
              <w:t>96.00</w:t>
            </w:r>
          </w:p>
        </w:tc>
        <w:tc>
          <w:tcPr>
            <w:tcW w:w="1879" w:type="dxa"/>
            <w:vAlign w:val="center"/>
          </w:tcPr>
          <w:p w:rsidR="005A1D6E" w:rsidRPr="00F6048D" w:rsidRDefault="005A1D6E" w:rsidP="003D66E3">
            <w:pPr>
              <w:spacing w:line="360" w:lineRule="auto"/>
              <w:jc w:val="right"/>
              <w:rPr>
                <w:szCs w:val="21"/>
              </w:rPr>
            </w:pPr>
            <w:r w:rsidRPr="00F6048D">
              <w:rPr>
                <w:szCs w:val="21"/>
              </w:rPr>
              <w:t>254,299.00</w:t>
            </w:r>
          </w:p>
        </w:tc>
        <w:tc>
          <w:tcPr>
            <w:tcW w:w="1062" w:type="dxa"/>
            <w:vAlign w:val="center"/>
          </w:tcPr>
          <w:p w:rsidR="005A1D6E" w:rsidRPr="00F6048D" w:rsidRDefault="005A1D6E" w:rsidP="003D66E3">
            <w:pPr>
              <w:spacing w:line="360" w:lineRule="auto"/>
              <w:jc w:val="right"/>
              <w:rPr>
                <w:szCs w:val="21"/>
              </w:rPr>
            </w:pPr>
            <w:r w:rsidRPr="00F6048D">
              <w:rPr>
                <w:szCs w:val="21"/>
              </w:rPr>
              <w:t>1.69</w:t>
            </w:r>
          </w:p>
        </w:tc>
      </w:tr>
    </w:tbl>
    <w:p w:rsidR="001A59F9" w:rsidRPr="00F6048D" w:rsidRDefault="001A59F9" w:rsidP="005A7FD8">
      <w:pPr>
        <w:spacing w:line="360" w:lineRule="auto"/>
        <w:rPr>
          <w:rFonts w:eastAsiaTheme="minorEastAsia"/>
          <w:b/>
          <w:szCs w:val="21"/>
        </w:rPr>
      </w:pPr>
      <w:r w:rsidRPr="00F6048D">
        <w:rPr>
          <w:rFonts w:eastAsiaTheme="minorEastAsia"/>
          <w:b/>
          <w:bCs/>
          <w:kern w:val="0"/>
          <w:szCs w:val="21"/>
        </w:rPr>
        <w:t>7.4.13.4.3.2</w:t>
      </w:r>
      <w:r w:rsidRPr="00F6048D">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330DCB">
        <w:tc>
          <w:tcPr>
            <w:tcW w:w="993" w:type="dxa"/>
            <w:vAlign w:val="center"/>
          </w:tcPr>
          <w:p w:rsidR="00330DCB" w:rsidRDefault="00AE7F4B">
            <w:pPr>
              <w:jc w:val="left"/>
            </w:pPr>
            <w:r>
              <w:rPr>
                <w:szCs w:val="21"/>
              </w:rPr>
              <w:t>假设</w:t>
            </w:r>
          </w:p>
        </w:tc>
        <w:tc>
          <w:tcPr>
            <w:tcW w:w="8079" w:type="dxa"/>
            <w:gridSpan w:val="4"/>
            <w:vAlign w:val="center"/>
          </w:tcPr>
          <w:p w:rsidR="00330DCB" w:rsidRDefault="00AE7F4B">
            <w:pPr>
              <w:jc w:val="center"/>
            </w:pPr>
            <w:r>
              <w:rPr>
                <w:szCs w:val="21"/>
              </w:rPr>
              <w:t>除业绩比较基准</w:t>
            </w:r>
            <w:r>
              <w:rPr>
                <w:szCs w:val="21"/>
              </w:rPr>
              <w:t>(</w:t>
            </w:r>
            <w:r>
              <w:rPr>
                <w:szCs w:val="21"/>
              </w:rPr>
              <w:t>附注</w:t>
            </w:r>
            <w:r>
              <w:rPr>
                <w:szCs w:val="21"/>
              </w:rPr>
              <w:t xml:space="preserve"> 7.4.1)</w:t>
            </w:r>
            <w:r>
              <w:rPr>
                <w:szCs w:val="21"/>
              </w:rPr>
              <w:t>以外的其他市场变量保持不变</w:t>
            </w:r>
          </w:p>
        </w:tc>
      </w:tr>
      <w:tr w:rsidR="00BF0880" w:rsidRPr="00F6048D" w:rsidTr="000D7898">
        <w:trPr>
          <w:gridAfter w:val="1"/>
          <w:wAfter w:w="72" w:type="dxa"/>
        </w:trPr>
        <w:tc>
          <w:tcPr>
            <w:tcW w:w="993" w:type="dxa"/>
            <w:vMerge w:val="restart"/>
            <w:vAlign w:val="center"/>
          </w:tcPr>
          <w:p w:rsidR="00480F50" w:rsidRPr="00F6048D" w:rsidRDefault="00480F50" w:rsidP="00406731">
            <w:pPr>
              <w:pStyle w:val="af4"/>
              <w:jc w:val="center"/>
              <w:rPr>
                <w:sz w:val="21"/>
                <w:szCs w:val="21"/>
              </w:rPr>
            </w:pPr>
            <w:r w:rsidRPr="00F6048D">
              <w:rPr>
                <w:bCs/>
                <w:sz w:val="21"/>
                <w:szCs w:val="21"/>
              </w:rPr>
              <w:t>分析</w:t>
            </w:r>
          </w:p>
        </w:tc>
        <w:tc>
          <w:tcPr>
            <w:tcW w:w="2448" w:type="dxa"/>
            <w:vMerge w:val="restart"/>
            <w:vAlign w:val="center"/>
          </w:tcPr>
          <w:p w:rsidR="00480F50" w:rsidRPr="00F6048D" w:rsidRDefault="00480F50" w:rsidP="000D7898">
            <w:pPr>
              <w:widowControl/>
              <w:autoSpaceDE w:val="0"/>
              <w:autoSpaceDN w:val="0"/>
              <w:ind w:right="-15"/>
              <w:jc w:val="center"/>
              <w:textAlignment w:val="bottom"/>
              <w:rPr>
                <w:kern w:val="0"/>
                <w:szCs w:val="21"/>
              </w:rPr>
            </w:pPr>
            <w:r w:rsidRPr="00F6048D">
              <w:rPr>
                <w:bCs/>
                <w:szCs w:val="21"/>
              </w:rPr>
              <w:t>相关风险变量的变动</w:t>
            </w:r>
          </w:p>
        </w:tc>
        <w:tc>
          <w:tcPr>
            <w:tcW w:w="5559" w:type="dxa"/>
            <w:gridSpan w:val="2"/>
          </w:tcPr>
          <w:p w:rsidR="00480F50" w:rsidRPr="00F6048D" w:rsidRDefault="00480F50" w:rsidP="000D7898">
            <w:pPr>
              <w:jc w:val="center"/>
              <w:rPr>
                <w:szCs w:val="21"/>
              </w:rPr>
            </w:pPr>
            <w:r w:rsidRPr="00F6048D">
              <w:rPr>
                <w:szCs w:val="21"/>
              </w:rPr>
              <w:t>对资产负债表日基金资产净值的</w:t>
            </w:r>
          </w:p>
          <w:p w:rsidR="00480F50" w:rsidRPr="00F6048D" w:rsidRDefault="00406731" w:rsidP="00406731">
            <w:pPr>
              <w:widowControl/>
              <w:autoSpaceDE w:val="0"/>
              <w:autoSpaceDN w:val="0"/>
              <w:ind w:right="-15"/>
              <w:jc w:val="center"/>
              <w:textAlignment w:val="bottom"/>
              <w:rPr>
                <w:kern w:val="0"/>
                <w:szCs w:val="21"/>
              </w:rPr>
            </w:pPr>
            <w:r w:rsidRPr="00F6048D">
              <w:rPr>
                <w:szCs w:val="21"/>
              </w:rPr>
              <w:t>影响金额（单位：</w:t>
            </w:r>
            <w:r w:rsidR="00716D3F" w:rsidRPr="00480B80">
              <w:rPr>
                <w:rFonts w:eastAsiaTheme="minorEastAsia"/>
                <w:color w:val="000000" w:themeColor="text1"/>
                <w:szCs w:val="21"/>
              </w:rPr>
              <w:t>人民币万元</w:t>
            </w:r>
            <w:r w:rsidR="00480F50" w:rsidRPr="00F6048D">
              <w:rPr>
                <w:szCs w:val="21"/>
              </w:rPr>
              <w:t>）</w:t>
            </w:r>
          </w:p>
        </w:tc>
      </w:tr>
      <w:tr w:rsidR="00BF0880" w:rsidRPr="00F6048D" w:rsidTr="000D7898">
        <w:trPr>
          <w:gridAfter w:val="1"/>
          <w:wAfter w:w="72" w:type="dxa"/>
        </w:trPr>
        <w:tc>
          <w:tcPr>
            <w:tcW w:w="993" w:type="dxa"/>
            <w:vMerge/>
            <w:vAlign w:val="center"/>
          </w:tcPr>
          <w:p w:rsidR="00480F50" w:rsidRPr="00F6048D" w:rsidRDefault="00480F50" w:rsidP="000D7898">
            <w:pPr>
              <w:widowControl/>
              <w:jc w:val="left"/>
              <w:rPr>
                <w:szCs w:val="21"/>
              </w:rPr>
            </w:pPr>
          </w:p>
        </w:tc>
        <w:tc>
          <w:tcPr>
            <w:tcW w:w="2448" w:type="dxa"/>
            <w:vMerge/>
            <w:vAlign w:val="center"/>
          </w:tcPr>
          <w:p w:rsidR="00480F50" w:rsidRPr="00F6048D" w:rsidRDefault="00480F50" w:rsidP="000D7898">
            <w:pPr>
              <w:widowControl/>
              <w:jc w:val="left"/>
              <w:rPr>
                <w:kern w:val="0"/>
                <w:szCs w:val="21"/>
              </w:rPr>
            </w:pPr>
          </w:p>
        </w:tc>
        <w:tc>
          <w:tcPr>
            <w:tcW w:w="2880" w:type="dxa"/>
          </w:tcPr>
          <w:p w:rsidR="00480F50" w:rsidRPr="00F6048D" w:rsidRDefault="00480F50" w:rsidP="00D564C7">
            <w:pPr>
              <w:spacing w:line="360" w:lineRule="auto"/>
              <w:ind w:firstLineChars="350" w:firstLine="735"/>
              <w:rPr>
                <w:szCs w:val="21"/>
              </w:rPr>
            </w:pPr>
            <w:r w:rsidRPr="00F6048D">
              <w:rPr>
                <w:szCs w:val="21"/>
              </w:rPr>
              <w:t>本期末</w:t>
            </w:r>
          </w:p>
          <w:p w:rsidR="00480F50" w:rsidRPr="00F6048D" w:rsidRDefault="00480F50" w:rsidP="000D7898">
            <w:pPr>
              <w:spacing w:line="360" w:lineRule="auto"/>
              <w:jc w:val="center"/>
              <w:rPr>
                <w:bCs/>
                <w:szCs w:val="21"/>
              </w:rPr>
            </w:pP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679" w:type="dxa"/>
          </w:tcPr>
          <w:p w:rsidR="00480F50" w:rsidRPr="00F6048D" w:rsidRDefault="00480F50" w:rsidP="00D564C7">
            <w:pPr>
              <w:spacing w:line="360" w:lineRule="auto"/>
              <w:ind w:firstLineChars="300" w:firstLine="630"/>
              <w:rPr>
                <w:szCs w:val="21"/>
              </w:rPr>
            </w:pPr>
            <w:r w:rsidRPr="00F6048D">
              <w:rPr>
                <w:szCs w:val="21"/>
              </w:rPr>
              <w:t>上年度末</w:t>
            </w:r>
          </w:p>
          <w:p w:rsidR="00480F50" w:rsidRPr="00F6048D" w:rsidRDefault="00480F50" w:rsidP="000D7898">
            <w:pPr>
              <w:spacing w:line="360" w:lineRule="auto"/>
              <w:jc w:val="center"/>
              <w:rPr>
                <w:bCs/>
                <w:szCs w:val="21"/>
              </w:rPr>
            </w:pPr>
            <w:r w:rsidRPr="00F6048D">
              <w:rPr>
                <w:szCs w:val="21"/>
              </w:rPr>
              <w:t>2022</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330DCB">
        <w:trPr>
          <w:gridAfter w:val="1"/>
          <w:wAfter w:w="72" w:type="dxa"/>
        </w:trPr>
        <w:tc>
          <w:tcPr>
            <w:tcW w:w="993" w:type="dxa"/>
            <w:vMerge/>
          </w:tcPr>
          <w:p w:rsidR="00330DCB" w:rsidRDefault="00330DCB"/>
        </w:tc>
        <w:tc>
          <w:tcPr>
            <w:tcW w:w="2448" w:type="dxa"/>
            <w:vAlign w:val="center"/>
          </w:tcPr>
          <w:p w:rsidR="00330DCB" w:rsidRDefault="00AE7F4B">
            <w:r>
              <w:rPr>
                <w:szCs w:val="21"/>
              </w:rPr>
              <w:t>1.</w:t>
            </w:r>
            <w:r>
              <w:rPr>
                <w:szCs w:val="21"/>
              </w:rPr>
              <w:t>业绩比较基准</w:t>
            </w:r>
            <w:r>
              <w:rPr>
                <w:szCs w:val="21"/>
              </w:rPr>
              <w:t>(</w:t>
            </w:r>
            <w:r>
              <w:rPr>
                <w:szCs w:val="21"/>
              </w:rPr>
              <w:t>附注</w:t>
            </w:r>
            <w:r>
              <w:rPr>
                <w:szCs w:val="21"/>
              </w:rPr>
              <w:t>7.4.1)</w:t>
            </w:r>
            <w:r>
              <w:rPr>
                <w:szCs w:val="21"/>
              </w:rPr>
              <w:t>上升</w:t>
            </w:r>
            <w:r>
              <w:rPr>
                <w:szCs w:val="21"/>
              </w:rPr>
              <w:t>5%</w:t>
            </w:r>
          </w:p>
        </w:tc>
        <w:tc>
          <w:tcPr>
            <w:tcW w:w="2880" w:type="dxa"/>
            <w:vAlign w:val="center"/>
          </w:tcPr>
          <w:p w:rsidR="00330DCB" w:rsidRDefault="00A83ED8">
            <w:pPr>
              <w:jc w:val="right"/>
            </w:pPr>
            <w:r>
              <w:rPr>
                <w:rFonts w:hint="eastAsia"/>
                <w:szCs w:val="21"/>
              </w:rPr>
              <w:t>增加约</w:t>
            </w:r>
            <w:r w:rsidR="00AE7F4B">
              <w:rPr>
                <w:szCs w:val="21"/>
              </w:rPr>
              <w:t>74</w:t>
            </w:r>
          </w:p>
        </w:tc>
        <w:tc>
          <w:tcPr>
            <w:tcW w:w="2679" w:type="dxa"/>
            <w:vAlign w:val="center"/>
          </w:tcPr>
          <w:p w:rsidR="00330DCB" w:rsidRDefault="00AE7F4B">
            <w:pPr>
              <w:jc w:val="right"/>
            </w:pPr>
            <w:r>
              <w:rPr>
                <w:rFonts w:hint="eastAsia"/>
                <w:szCs w:val="21"/>
              </w:rPr>
              <w:t>-</w:t>
            </w:r>
          </w:p>
        </w:tc>
      </w:tr>
      <w:tr w:rsidR="00330DCB">
        <w:trPr>
          <w:gridAfter w:val="1"/>
          <w:wAfter w:w="72" w:type="dxa"/>
        </w:trPr>
        <w:tc>
          <w:tcPr>
            <w:tcW w:w="993" w:type="dxa"/>
            <w:vMerge/>
          </w:tcPr>
          <w:p w:rsidR="00330DCB" w:rsidRDefault="00330DCB"/>
        </w:tc>
        <w:tc>
          <w:tcPr>
            <w:tcW w:w="2448" w:type="dxa"/>
            <w:vAlign w:val="center"/>
          </w:tcPr>
          <w:p w:rsidR="00330DCB" w:rsidRDefault="00AE7F4B">
            <w:r>
              <w:rPr>
                <w:szCs w:val="21"/>
              </w:rPr>
              <w:t xml:space="preserve"> 2.</w:t>
            </w:r>
            <w:r>
              <w:rPr>
                <w:szCs w:val="21"/>
              </w:rPr>
              <w:t>业绩比较基准</w:t>
            </w:r>
            <w:r>
              <w:rPr>
                <w:szCs w:val="21"/>
              </w:rPr>
              <w:t>(</w:t>
            </w:r>
            <w:r>
              <w:rPr>
                <w:szCs w:val="21"/>
              </w:rPr>
              <w:t>附注</w:t>
            </w:r>
            <w:r>
              <w:rPr>
                <w:szCs w:val="21"/>
              </w:rPr>
              <w:t>7.4.1)</w:t>
            </w:r>
            <w:r>
              <w:rPr>
                <w:szCs w:val="21"/>
              </w:rPr>
              <w:t>下降</w:t>
            </w:r>
            <w:r>
              <w:rPr>
                <w:szCs w:val="21"/>
              </w:rPr>
              <w:t>5%</w:t>
            </w:r>
          </w:p>
        </w:tc>
        <w:tc>
          <w:tcPr>
            <w:tcW w:w="2880" w:type="dxa"/>
            <w:vAlign w:val="center"/>
          </w:tcPr>
          <w:p w:rsidR="00330DCB" w:rsidRDefault="00A83ED8">
            <w:pPr>
              <w:jc w:val="right"/>
            </w:pPr>
            <w:r>
              <w:rPr>
                <w:rFonts w:hint="eastAsia"/>
                <w:szCs w:val="21"/>
              </w:rPr>
              <w:t>减少约</w:t>
            </w:r>
            <w:r w:rsidR="00AE7F4B">
              <w:rPr>
                <w:szCs w:val="21"/>
              </w:rPr>
              <w:t>74</w:t>
            </w:r>
          </w:p>
        </w:tc>
        <w:tc>
          <w:tcPr>
            <w:tcW w:w="2679" w:type="dxa"/>
            <w:vAlign w:val="center"/>
          </w:tcPr>
          <w:p w:rsidR="00330DCB" w:rsidRDefault="006C455C">
            <w:pPr>
              <w:jc w:val="right"/>
            </w:pPr>
            <w:r>
              <w:rPr>
                <w:szCs w:val="21"/>
              </w:rPr>
              <w:t>-</w:t>
            </w:r>
          </w:p>
        </w:tc>
      </w:tr>
    </w:tbl>
    <w:p w:rsidR="006C455C" w:rsidRPr="00ED3A41" w:rsidRDefault="006C455C" w:rsidP="006C455C">
      <w:pPr>
        <w:spacing w:beforeLines="100" w:before="312"/>
        <w:rPr>
          <w:szCs w:val="21"/>
        </w:rPr>
      </w:pPr>
      <w:bookmarkStart w:id="109" w:name="_Hlk105515185"/>
      <w:r w:rsidRPr="00ED3A41">
        <w:rPr>
          <w:rFonts w:hint="eastAsia"/>
          <w:szCs w:val="21"/>
        </w:rPr>
        <w:t>注</w:t>
      </w:r>
      <w:r>
        <w:rPr>
          <w:rFonts w:hint="eastAsia"/>
          <w:szCs w:val="21"/>
        </w:rPr>
        <w:t>：</w:t>
      </w:r>
      <w:r>
        <w:rPr>
          <w:rFonts w:hint="eastAsia"/>
        </w:rPr>
        <w:t>于</w:t>
      </w:r>
      <w:r>
        <w:rPr>
          <w:rFonts w:hint="eastAsia"/>
        </w:rPr>
        <w:t>2022</w:t>
      </w:r>
      <w:r>
        <w:rPr>
          <w:rFonts w:hint="eastAsia"/>
        </w:rPr>
        <w:t>年</w:t>
      </w:r>
      <w:r>
        <w:rPr>
          <w:rFonts w:hint="eastAsia"/>
        </w:rPr>
        <w:t>12</w:t>
      </w:r>
      <w:r>
        <w:rPr>
          <w:rFonts w:hint="eastAsia"/>
        </w:rPr>
        <w:t>月</w:t>
      </w:r>
      <w:r>
        <w:rPr>
          <w:rFonts w:hint="eastAsia"/>
        </w:rPr>
        <w:t>31</w:t>
      </w:r>
      <w:r>
        <w:rPr>
          <w:rFonts w:hint="eastAsia"/>
        </w:rPr>
        <w:t>日，本基金成立尚未满一年，无足够历史经验数据计算其他价格风险对基金资产净值的影响。</w:t>
      </w:r>
    </w:p>
    <w:p w:rsidR="00973BAC" w:rsidRPr="00F6048D" w:rsidRDefault="00973BAC" w:rsidP="00973BAC">
      <w:pPr>
        <w:spacing w:beforeLines="100" w:before="312" w:line="360" w:lineRule="auto"/>
        <w:rPr>
          <w:b/>
          <w:kern w:val="0"/>
          <w:szCs w:val="21"/>
        </w:rPr>
      </w:pPr>
      <w:r w:rsidRPr="00F6048D">
        <w:rPr>
          <w:b/>
          <w:kern w:val="0"/>
          <w:szCs w:val="21"/>
        </w:rPr>
        <w:t xml:space="preserve">7.4.14 </w:t>
      </w:r>
      <w:r w:rsidRPr="00F6048D">
        <w:rPr>
          <w:rFonts w:hint="eastAsia"/>
          <w:b/>
          <w:kern w:val="0"/>
          <w:szCs w:val="21"/>
        </w:rPr>
        <w:t>公允价值</w:t>
      </w:r>
    </w:p>
    <w:p w:rsidR="00973BAC" w:rsidRPr="00F6048D" w:rsidRDefault="00973BAC" w:rsidP="00973BAC">
      <w:pPr>
        <w:autoSpaceDE w:val="0"/>
        <w:autoSpaceDN w:val="0"/>
        <w:adjustRightInd w:val="0"/>
        <w:rPr>
          <w:rFonts w:ascii="宋体" w:hAnsi="宋体"/>
          <w:b/>
          <w:szCs w:val="21"/>
        </w:rPr>
      </w:pPr>
      <w:r w:rsidRPr="00F6048D">
        <w:rPr>
          <w:b/>
          <w:bCs/>
          <w:kern w:val="0"/>
          <w:szCs w:val="21"/>
        </w:rPr>
        <w:t>7.4.14.1</w:t>
      </w:r>
      <w:r w:rsidRPr="00F6048D">
        <w:rPr>
          <w:rFonts w:ascii="宋体" w:hAnsi="宋体"/>
          <w:b/>
          <w:szCs w:val="21"/>
        </w:rPr>
        <w:t xml:space="preserve"> 金融工具公允价值计量的方法</w:t>
      </w:r>
    </w:p>
    <w:p w:rsidR="00330DCB" w:rsidRDefault="00AE7F4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rsidR="00330DCB" w:rsidRDefault="00AE7F4B">
      <w:pPr>
        <w:tabs>
          <w:tab w:val="left" w:pos="426"/>
        </w:tabs>
        <w:spacing w:line="360" w:lineRule="auto"/>
        <w:ind w:firstLineChars="200" w:firstLine="420"/>
        <w:jc w:val="left"/>
        <w:rPr>
          <w:szCs w:val="21"/>
        </w:rPr>
      </w:pPr>
      <w:r>
        <w:rPr>
          <w:szCs w:val="21"/>
        </w:rPr>
        <w:t xml:space="preserve"> </w:t>
      </w:r>
    </w:p>
    <w:p w:rsidR="00330DCB" w:rsidRDefault="00AE7F4B">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rsidR="00330DCB" w:rsidRDefault="00AE7F4B">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rsidR="00973BAC" w:rsidRPr="00F6048D" w:rsidRDefault="00973BAC" w:rsidP="00973BAC">
      <w:pPr>
        <w:tabs>
          <w:tab w:val="left" w:pos="426"/>
        </w:tabs>
        <w:spacing w:line="360" w:lineRule="auto"/>
        <w:ind w:firstLineChars="200" w:firstLine="420"/>
        <w:jc w:val="left"/>
        <w:rPr>
          <w:szCs w:val="21"/>
        </w:rPr>
      </w:pPr>
      <w:r w:rsidRPr="00F6048D">
        <w:rPr>
          <w:szCs w:val="21"/>
        </w:rPr>
        <w:t>第三层次：相关资产或负债的不可观察输入值。</w:t>
      </w:r>
    </w:p>
    <w:p w:rsidR="00973BAC" w:rsidRPr="00F6048D" w:rsidRDefault="00973BAC" w:rsidP="00973BAC">
      <w:pPr>
        <w:spacing w:beforeLines="100" w:before="312" w:line="360" w:lineRule="auto"/>
        <w:rPr>
          <w:b/>
          <w:bCs/>
          <w:kern w:val="0"/>
          <w:szCs w:val="21"/>
        </w:rPr>
      </w:pPr>
      <w:r w:rsidRPr="00F6048D">
        <w:rPr>
          <w:b/>
          <w:bCs/>
          <w:kern w:val="0"/>
          <w:szCs w:val="21"/>
        </w:rPr>
        <w:t>7.4.14.2</w:t>
      </w:r>
      <w:r w:rsidRPr="00F6048D">
        <w:rPr>
          <w:rFonts w:hint="eastAsia"/>
          <w:b/>
          <w:bCs/>
          <w:kern w:val="0"/>
          <w:szCs w:val="21"/>
        </w:rPr>
        <w:t xml:space="preserve"> </w:t>
      </w:r>
      <w:r w:rsidRPr="00F6048D">
        <w:rPr>
          <w:rFonts w:hint="eastAsia"/>
          <w:b/>
          <w:bCs/>
          <w:kern w:val="0"/>
          <w:szCs w:val="21"/>
        </w:rPr>
        <w:t>持续的以公允价值计量的金融工具</w:t>
      </w:r>
    </w:p>
    <w:p w:rsidR="00973BAC" w:rsidRPr="00F6048D" w:rsidRDefault="00973BAC" w:rsidP="00973BAC">
      <w:pPr>
        <w:wordWrap w:val="0"/>
        <w:ind w:right="480"/>
        <w:rPr>
          <w:rFonts w:ascii="宋体" w:hAnsi="宋体"/>
          <w:b/>
          <w:szCs w:val="21"/>
        </w:rPr>
      </w:pPr>
      <w:r w:rsidRPr="00F6048D">
        <w:rPr>
          <w:b/>
          <w:bCs/>
          <w:kern w:val="0"/>
          <w:szCs w:val="21"/>
        </w:rPr>
        <w:t>7.4.14.2.1</w:t>
      </w:r>
      <w:r w:rsidRPr="00F6048D">
        <w:rPr>
          <w:rFonts w:ascii="宋体" w:hAnsi="宋体" w:hint="eastAsia"/>
          <w:b/>
          <w:szCs w:val="21"/>
        </w:rPr>
        <w:t xml:space="preserve"> 各层次金融工具的公允价值</w:t>
      </w:r>
    </w:p>
    <w:p w:rsidR="00973BAC" w:rsidRPr="00F6048D" w:rsidRDefault="00973BAC" w:rsidP="00973BAC">
      <w:pPr>
        <w:wordWrap w:val="0"/>
        <w:spacing w:line="360" w:lineRule="auto"/>
        <w:jc w:val="right"/>
        <w:rPr>
          <w:szCs w:val="21"/>
        </w:rPr>
      </w:pPr>
      <w:r w:rsidRPr="00F6048D">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BF0880" w:rsidRPr="00F6048D" w:rsidTr="00E1027D">
        <w:tc>
          <w:tcPr>
            <w:tcW w:w="2965" w:type="dxa"/>
            <w:vAlign w:val="center"/>
          </w:tcPr>
          <w:p w:rsidR="00973BAC" w:rsidRPr="00F6048D" w:rsidRDefault="00973BAC" w:rsidP="00E1027D">
            <w:pPr>
              <w:spacing w:line="360" w:lineRule="auto"/>
              <w:jc w:val="center"/>
              <w:rPr>
                <w:rFonts w:ascii="宋体" w:hAnsi="宋体"/>
                <w:b/>
                <w:kern w:val="0"/>
                <w:szCs w:val="21"/>
              </w:rPr>
            </w:pPr>
            <w:r w:rsidRPr="00F6048D">
              <w:rPr>
                <w:rFonts w:ascii="Arial" w:hAnsi="Arial" w:cs="Arial" w:hint="eastAsia"/>
                <w:bCs/>
                <w:szCs w:val="21"/>
              </w:rPr>
              <w:t>公允价值计量结果所属的层次</w:t>
            </w:r>
          </w:p>
        </w:tc>
        <w:tc>
          <w:tcPr>
            <w:tcW w:w="2966" w:type="dxa"/>
            <w:vAlign w:val="center"/>
          </w:tcPr>
          <w:p w:rsidR="00973BAC" w:rsidRPr="00F6048D" w:rsidRDefault="00973BAC" w:rsidP="00E1027D">
            <w:pPr>
              <w:spacing w:line="360" w:lineRule="auto"/>
              <w:jc w:val="center"/>
              <w:rPr>
                <w:szCs w:val="21"/>
              </w:rPr>
            </w:pPr>
            <w:r w:rsidRPr="00F6048D">
              <w:rPr>
                <w:szCs w:val="21"/>
              </w:rPr>
              <w:t>本期末</w:t>
            </w:r>
          </w:p>
          <w:p w:rsidR="00973BAC" w:rsidRPr="00F6048D" w:rsidRDefault="00973BAC" w:rsidP="00E1027D">
            <w:pPr>
              <w:spacing w:line="360" w:lineRule="auto"/>
              <w:jc w:val="center"/>
              <w:rPr>
                <w:rFonts w:ascii="宋体" w:hAnsi="宋体"/>
                <w:kern w:val="0"/>
                <w:szCs w:val="21"/>
              </w:rPr>
            </w:pP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966" w:type="dxa"/>
          </w:tcPr>
          <w:p w:rsidR="00973BAC" w:rsidRPr="00F6048D" w:rsidRDefault="00973BAC" w:rsidP="00E1027D">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上年</w:t>
            </w:r>
            <w:r w:rsidRPr="00F6048D">
              <w:rPr>
                <w:rFonts w:eastAsiaTheme="minorEastAsia" w:hint="eastAsia"/>
                <w:szCs w:val="21"/>
              </w:rPr>
              <w:t>度</w:t>
            </w:r>
            <w:r w:rsidRPr="00F6048D">
              <w:rPr>
                <w:rFonts w:eastAsiaTheme="minorEastAsia"/>
                <w:szCs w:val="21"/>
              </w:rPr>
              <w:t>末</w:t>
            </w:r>
          </w:p>
          <w:p w:rsidR="00973BAC" w:rsidRPr="00F6048D" w:rsidRDefault="00973BAC" w:rsidP="00E1027D">
            <w:pPr>
              <w:spacing w:line="360" w:lineRule="auto"/>
              <w:jc w:val="center"/>
              <w:rPr>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E1027D">
        <w:tc>
          <w:tcPr>
            <w:tcW w:w="2965" w:type="dxa"/>
            <w:vAlign w:val="center"/>
          </w:tcPr>
          <w:p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第一层次</w:t>
            </w:r>
          </w:p>
        </w:tc>
        <w:tc>
          <w:tcPr>
            <w:tcW w:w="2966" w:type="dxa"/>
            <w:vAlign w:val="center"/>
          </w:tcPr>
          <w:p w:rsidR="00973BAC" w:rsidRPr="00F6048D" w:rsidRDefault="00973BAC" w:rsidP="00E1027D">
            <w:pPr>
              <w:spacing w:line="360" w:lineRule="auto"/>
              <w:jc w:val="right"/>
              <w:rPr>
                <w:rFonts w:ascii="宋体" w:hAnsi="宋体"/>
                <w:kern w:val="0"/>
                <w:szCs w:val="21"/>
              </w:rPr>
            </w:pPr>
            <w:r w:rsidRPr="00F6048D">
              <w:rPr>
                <w:kern w:val="0"/>
                <w:szCs w:val="21"/>
              </w:rPr>
              <w:t>14,615,415.76</w:t>
            </w:r>
          </w:p>
        </w:tc>
        <w:tc>
          <w:tcPr>
            <w:tcW w:w="2966" w:type="dxa"/>
            <w:vAlign w:val="center"/>
          </w:tcPr>
          <w:p w:rsidR="00973BAC" w:rsidRPr="00F6048D" w:rsidRDefault="00973BAC" w:rsidP="00E1027D">
            <w:pPr>
              <w:spacing w:line="360" w:lineRule="auto"/>
              <w:jc w:val="right"/>
              <w:rPr>
                <w:kern w:val="0"/>
                <w:szCs w:val="21"/>
              </w:rPr>
            </w:pPr>
            <w:r w:rsidRPr="00F6048D">
              <w:rPr>
                <w:rFonts w:eastAsiaTheme="minorEastAsia"/>
                <w:szCs w:val="21"/>
              </w:rPr>
              <w:t>254,299.00</w:t>
            </w:r>
          </w:p>
        </w:tc>
      </w:tr>
      <w:tr w:rsidR="00BF0880" w:rsidRPr="00F6048D" w:rsidTr="00E1027D">
        <w:tc>
          <w:tcPr>
            <w:tcW w:w="2965" w:type="dxa"/>
            <w:vAlign w:val="center"/>
          </w:tcPr>
          <w:p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第二层次</w:t>
            </w:r>
          </w:p>
        </w:tc>
        <w:tc>
          <w:tcPr>
            <w:tcW w:w="2966" w:type="dxa"/>
            <w:vAlign w:val="center"/>
          </w:tcPr>
          <w:p w:rsidR="00973BAC" w:rsidRPr="00F6048D" w:rsidRDefault="00973BAC" w:rsidP="00E1027D">
            <w:pPr>
              <w:spacing w:line="360" w:lineRule="auto"/>
              <w:jc w:val="right"/>
              <w:rPr>
                <w:rFonts w:ascii="宋体" w:hAnsi="宋体"/>
                <w:kern w:val="0"/>
                <w:szCs w:val="21"/>
              </w:rPr>
            </w:pPr>
            <w:r w:rsidRPr="00F6048D">
              <w:rPr>
                <w:kern w:val="0"/>
                <w:szCs w:val="21"/>
              </w:rPr>
              <w:t>307,282.52</w:t>
            </w:r>
          </w:p>
        </w:tc>
        <w:tc>
          <w:tcPr>
            <w:tcW w:w="2966" w:type="dxa"/>
            <w:vAlign w:val="center"/>
          </w:tcPr>
          <w:p w:rsidR="00973BAC" w:rsidRPr="00F6048D" w:rsidRDefault="00973BAC" w:rsidP="00E1027D">
            <w:pPr>
              <w:spacing w:line="360" w:lineRule="auto"/>
              <w:jc w:val="right"/>
              <w:rPr>
                <w:kern w:val="0"/>
                <w:szCs w:val="21"/>
              </w:rPr>
            </w:pPr>
            <w:r w:rsidRPr="00F6048D">
              <w:rPr>
                <w:rFonts w:eastAsiaTheme="minorEastAsia"/>
                <w:szCs w:val="21"/>
              </w:rPr>
              <w:t>-</w:t>
            </w:r>
          </w:p>
        </w:tc>
      </w:tr>
      <w:tr w:rsidR="00BF0880" w:rsidRPr="00F6048D" w:rsidTr="00E1027D">
        <w:tc>
          <w:tcPr>
            <w:tcW w:w="2965" w:type="dxa"/>
            <w:vAlign w:val="center"/>
          </w:tcPr>
          <w:p w:rsidR="00973BAC" w:rsidRPr="00F6048D" w:rsidRDefault="00973BAC" w:rsidP="00E1027D">
            <w:pPr>
              <w:spacing w:line="360" w:lineRule="auto"/>
              <w:rPr>
                <w:rFonts w:ascii="宋体" w:hAnsi="宋体"/>
                <w:kern w:val="0"/>
                <w:szCs w:val="21"/>
              </w:rPr>
            </w:pPr>
            <w:r w:rsidRPr="00F6048D">
              <w:rPr>
                <w:rFonts w:ascii="宋体" w:hAnsi="宋体" w:hint="eastAsia"/>
                <w:kern w:val="0"/>
                <w:szCs w:val="21"/>
              </w:rPr>
              <w:t>第三层次</w:t>
            </w:r>
          </w:p>
        </w:tc>
        <w:tc>
          <w:tcPr>
            <w:tcW w:w="2966" w:type="dxa"/>
            <w:vAlign w:val="center"/>
          </w:tcPr>
          <w:p w:rsidR="00973BAC" w:rsidRPr="00F6048D" w:rsidRDefault="00973BAC" w:rsidP="00E1027D">
            <w:pPr>
              <w:spacing w:line="360" w:lineRule="auto"/>
              <w:jc w:val="right"/>
              <w:rPr>
                <w:rFonts w:ascii="宋体" w:hAnsi="宋体"/>
                <w:kern w:val="0"/>
                <w:szCs w:val="21"/>
              </w:rPr>
            </w:pPr>
            <w:r w:rsidRPr="00F6048D">
              <w:rPr>
                <w:kern w:val="0"/>
                <w:szCs w:val="21"/>
              </w:rPr>
              <w:t>-</w:t>
            </w:r>
          </w:p>
        </w:tc>
        <w:tc>
          <w:tcPr>
            <w:tcW w:w="2966" w:type="dxa"/>
            <w:vAlign w:val="center"/>
          </w:tcPr>
          <w:p w:rsidR="00973BAC" w:rsidRPr="00F6048D" w:rsidRDefault="00973BAC" w:rsidP="00E1027D">
            <w:pPr>
              <w:spacing w:line="360" w:lineRule="auto"/>
              <w:jc w:val="right"/>
              <w:rPr>
                <w:kern w:val="0"/>
                <w:szCs w:val="21"/>
              </w:rPr>
            </w:pPr>
            <w:r w:rsidRPr="00F6048D">
              <w:rPr>
                <w:rFonts w:eastAsiaTheme="minorEastAsia"/>
                <w:szCs w:val="21"/>
              </w:rPr>
              <w:t>-</w:t>
            </w:r>
          </w:p>
        </w:tc>
      </w:tr>
      <w:tr w:rsidR="00BF0880" w:rsidRPr="00F6048D" w:rsidTr="00E1027D">
        <w:tc>
          <w:tcPr>
            <w:tcW w:w="2965" w:type="dxa"/>
            <w:vAlign w:val="center"/>
          </w:tcPr>
          <w:p w:rsidR="00973BAC" w:rsidRPr="00F6048D" w:rsidRDefault="00973BAC" w:rsidP="00E1027D">
            <w:pPr>
              <w:spacing w:line="360" w:lineRule="auto"/>
              <w:jc w:val="center"/>
              <w:rPr>
                <w:rFonts w:ascii="宋体" w:hAnsi="宋体"/>
                <w:kern w:val="0"/>
                <w:szCs w:val="21"/>
              </w:rPr>
            </w:pPr>
            <w:r w:rsidRPr="00F6048D">
              <w:rPr>
                <w:rFonts w:ascii="宋体" w:hAnsi="宋体" w:hint="eastAsia"/>
                <w:kern w:val="0"/>
                <w:szCs w:val="21"/>
              </w:rPr>
              <w:t>合计</w:t>
            </w:r>
          </w:p>
        </w:tc>
        <w:tc>
          <w:tcPr>
            <w:tcW w:w="2966" w:type="dxa"/>
            <w:vAlign w:val="center"/>
          </w:tcPr>
          <w:p w:rsidR="00973BAC" w:rsidRPr="00F6048D" w:rsidRDefault="00973BAC" w:rsidP="00E1027D">
            <w:pPr>
              <w:spacing w:line="360" w:lineRule="auto"/>
              <w:jc w:val="right"/>
              <w:rPr>
                <w:rFonts w:ascii="宋体" w:hAnsi="宋体"/>
                <w:kern w:val="0"/>
                <w:szCs w:val="21"/>
              </w:rPr>
            </w:pPr>
            <w:r w:rsidRPr="00F6048D">
              <w:rPr>
                <w:kern w:val="0"/>
                <w:szCs w:val="21"/>
              </w:rPr>
              <w:t>14,922,698.28</w:t>
            </w:r>
          </w:p>
        </w:tc>
        <w:tc>
          <w:tcPr>
            <w:tcW w:w="2966" w:type="dxa"/>
            <w:vAlign w:val="center"/>
          </w:tcPr>
          <w:p w:rsidR="00973BAC" w:rsidRPr="00F6048D" w:rsidRDefault="00973BAC" w:rsidP="00E1027D">
            <w:pPr>
              <w:spacing w:line="360" w:lineRule="auto"/>
              <w:jc w:val="right"/>
              <w:rPr>
                <w:kern w:val="0"/>
                <w:szCs w:val="21"/>
              </w:rPr>
            </w:pPr>
            <w:r w:rsidRPr="00F6048D">
              <w:rPr>
                <w:rFonts w:eastAsiaTheme="minorEastAsia"/>
                <w:szCs w:val="21"/>
              </w:rPr>
              <w:t>254,299.00</w:t>
            </w:r>
          </w:p>
        </w:tc>
      </w:tr>
    </w:tbl>
    <w:p w:rsidR="00973BAC" w:rsidRPr="00F6048D" w:rsidRDefault="00973BAC" w:rsidP="00973BAC">
      <w:pPr>
        <w:autoSpaceDE w:val="0"/>
        <w:autoSpaceDN w:val="0"/>
        <w:adjustRightInd w:val="0"/>
        <w:spacing w:beforeLines="100" w:before="312"/>
        <w:rPr>
          <w:rFonts w:ascii="宋体" w:hAnsi="宋体"/>
          <w:b/>
          <w:szCs w:val="21"/>
        </w:rPr>
      </w:pPr>
      <w:r w:rsidRPr="00F6048D">
        <w:rPr>
          <w:b/>
          <w:bCs/>
          <w:kern w:val="0"/>
          <w:szCs w:val="21"/>
        </w:rPr>
        <w:t>7.4.14.2.2</w:t>
      </w:r>
      <w:r w:rsidRPr="00F6048D">
        <w:rPr>
          <w:rFonts w:ascii="宋体" w:hAnsi="宋体" w:hint="eastAsia"/>
          <w:b/>
          <w:szCs w:val="21"/>
        </w:rPr>
        <w:t xml:space="preserve"> 公允价值所属层次间的重大变动</w:t>
      </w:r>
    </w:p>
    <w:p w:rsidR="00330DCB" w:rsidRDefault="00AE7F4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330DCB" w:rsidRDefault="00AE7F4B">
      <w:pPr>
        <w:tabs>
          <w:tab w:val="left" w:pos="426"/>
        </w:tabs>
        <w:spacing w:line="360" w:lineRule="auto"/>
        <w:ind w:firstLineChars="200" w:firstLine="420"/>
        <w:jc w:val="left"/>
        <w:rPr>
          <w:szCs w:val="21"/>
        </w:rPr>
      </w:pPr>
      <w:r>
        <w:rPr>
          <w:szCs w:val="21"/>
        </w:rPr>
        <w:t xml:space="preserve"> </w:t>
      </w:r>
    </w:p>
    <w:p w:rsidR="00973BAC" w:rsidRPr="00F6048D" w:rsidRDefault="00973BAC" w:rsidP="00973BAC">
      <w:pPr>
        <w:tabs>
          <w:tab w:val="left" w:pos="426"/>
        </w:tabs>
        <w:spacing w:line="360" w:lineRule="auto"/>
        <w:ind w:firstLineChars="200" w:firstLine="420"/>
        <w:jc w:val="left"/>
        <w:rPr>
          <w:szCs w:val="21"/>
        </w:rPr>
      </w:pPr>
      <w:r w:rsidRPr="00F6048D">
        <w:rPr>
          <w:szCs w:val="21"/>
        </w:rPr>
        <w:t>对于证券交易所上市的股票和债券，若出现重大事项停牌、交易不活跃</w:t>
      </w:r>
      <w:r w:rsidRPr="00F6048D">
        <w:rPr>
          <w:szCs w:val="21"/>
        </w:rPr>
        <w:t>(</w:t>
      </w:r>
      <w:r w:rsidRPr="00F6048D">
        <w:rPr>
          <w:szCs w:val="21"/>
        </w:rPr>
        <w:t>包括涨跌停时的交易不活跃</w:t>
      </w:r>
      <w:r w:rsidRPr="00F6048D">
        <w:rPr>
          <w:szCs w:val="21"/>
        </w:rPr>
        <w:t>)</w:t>
      </w:r>
      <w:r w:rsidRPr="00F6048D">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9354AF" w:rsidRPr="00F6048D" w:rsidRDefault="009354AF" w:rsidP="009354AF">
      <w:pPr>
        <w:autoSpaceDE w:val="0"/>
        <w:autoSpaceDN w:val="0"/>
        <w:adjustRightInd w:val="0"/>
        <w:spacing w:beforeLines="100" w:before="312"/>
        <w:rPr>
          <w:b/>
          <w:bCs/>
          <w:kern w:val="0"/>
          <w:szCs w:val="21"/>
        </w:rPr>
      </w:pPr>
      <w:r w:rsidRPr="00F6048D">
        <w:rPr>
          <w:b/>
          <w:bCs/>
          <w:kern w:val="0"/>
          <w:szCs w:val="21"/>
        </w:rPr>
        <w:t>7.4.14.2.3</w:t>
      </w:r>
      <w:r w:rsidRPr="00F6048D">
        <w:rPr>
          <w:rFonts w:hint="eastAsia"/>
          <w:b/>
          <w:bCs/>
          <w:kern w:val="0"/>
          <w:szCs w:val="21"/>
        </w:rPr>
        <w:t xml:space="preserve"> </w:t>
      </w:r>
      <w:r w:rsidRPr="00F6048D">
        <w:rPr>
          <w:b/>
          <w:bCs/>
          <w:kern w:val="0"/>
          <w:szCs w:val="21"/>
        </w:rPr>
        <w:t>第三层</w:t>
      </w:r>
      <w:r w:rsidRPr="00F6048D">
        <w:rPr>
          <w:rFonts w:hint="eastAsia"/>
          <w:b/>
          <w:bCs/>
          <w:kern w:val="0"/>
          <w:szCs w:val="21"/>
        </w:rPr>
        <w:t>次</w:t>
      </w:r>
      <w:r w:rsidRPr="00F6048D">
        <w:rPr>
          <w:b/>
          <w:bCs/>
          <w:kern w:val="0"/>
          <w:szCs w:val="21"/>
        </w:rPr>
        <w:t>公允价值</w:t>
      </w:r>
      <w:r w:rsidRPr="00F6048D">
        <w:rPr>
          <w:rFonts w:hint="eastAsia"/>
          <w:b/>
          <w:bCs/>
          <w:kern w:val="0"/>
          <w:szCs w:val="21"/>
        </w:rPr>
        <w:t>余</w:t>
      </w:r>
      <w:r w:rsidRPr="00F6048D">
        <w:rPr>
          <w:b/>
          <w:bCs/>
          <w:kern w:val="0"/>
          <w:szCs w:val="21"/>
        </w:rPr>
        <w:t>额</w:t>
      </w:r>
      <w:r w:rsidRPr="00F6048D">
        <w:rPr>
          <w:rFonts w:hint="eastAsia"/>
          <w:b/>
          <w:bCs/>
          <w:kern w:val="0"/>
          <w:szCs w:val="21"/>
        </w:rPr>
        <w:t>及变动情况</w:t>
      </w:r>
    </w:p>
    <w:p w:rsidR="009354AF" w:rsidRPr="00F6048D" w:rsidRDefault="009354AF" w:rsidP="009354AF">
      <w:pPr>
        <w:autoSpaceDE w:val="0"/>
        <w:autoSpaceDN w:val="0"/>
        <w:adjustRightInd w:val="0"/>
        <w:rPr>
          <w:b/>
          <w:bCs/>
          <w:kern w:val="0"/>
          <w:szCs w:val="21"/>
        </w:rPr>
      </w:pPr>
      <w:r w:rsidRPr="00F6048D">
        <w:rPr>
          <w:b/>
          <w:bCs/>
          <w:kern w:val="0"/>
          <w:szCs w:val="21"/>
        </w:rPr>
        <w:t xml:space="preserve">7.4.14.2.3.1 </w:t>
      </w:r>
      <w:r w:rsidRPr="00F6048D">
        <w:rPr>
          <w:b/>
          <w:bCs/>
          <w:kern w:val="0"/>
          <w:szCs w:val="21"/>
        </w:rPr>
        <w:t>第三层</w:t>
      </w:r>
      <w:r w:rsidRPr="00F6048D">
        <w:rPr>
          <w:rFonts w:hint="eastAsia"/>
          <w:b/>
          <w:bCs/>
          <w:kern w:val="0"/>
          <w:szCs w:val="21"/>
        </w:rPr>
        <w:t>次</w:t>
      </w:r>
      <w:r w:rsidRPr="00F6048D">
        <w:rPr>
          <w:b/>
          <w:bCs/>
          <w:kern w:val="0"/>
          <w:szCs w:val="21"/>
        </w:rPr>
        <w:t>公允价值</w:t>
      </w:r>
      <w:r w:rsidRPr="00F6048D">
        <w:rPr>
          <w:rFonts w:hint="eastAsia"/>
          <w:b/>
          <w:bCs/>
          <w:kern w:val="0"/>
          <w:szCs w:val="21"/>
        </w:rPr>
        <w:t>余</w:t>
      </w:r>
      <w:r w:rsidRPr="00F6048D">
        <w:rPr>
          <w:b/>
          <w:bCs/>
          <w:kern w:val="0"/>
          <w:szCs w:val="21"/>
        </w:rPr>
        <w:t>额</w:t>
      </w:r>
      <w:r w:rsidRPr="00F6048D">
        <w:rPr>
          <w:rFonts w:hint="eastAsia"/>
          <w:b/>
          <w:bCs/>
          <w:kern w:val="0"/>
          <w:szCs w:val="21"/>
        </w:rPr>
        <w:t>及</w:t>
      </w:r>
      <w:r w:rsidRPr="00F6048D">
        <w:rPr>
          <w:b/>
          <w:bCs/>
          <w:kern w:val="0"/>
          <w:szCs w:val="21"/>
        </w:rPr>
        <w:t>变动</w:t>
      </w:r>
      <w:r w:rsidRPr="00F6048D">
        <w:rPr>
          <w:rFonts w:hint="eastAsia"/>
          <w:b/>
          <w:bCs/>
          <w:kern w:val="0"/>
          <w:szCs w:val="21"/>
        </w:rPr>
        <w:t>情况</w:t>
      </w:r>
    </w:p>
    <w:p w:rsidR="009354AF" w:rsidRPr="00F6048D" w:rsidRDefault="009354AF" w:rsidP="009354AF">
      <w:pPr>
        <w:autoSpaceDE w:val="0"/>
        <w:autoSpaceDN w:val="0"/>
        <w:adjustRightInd w:val="0"/>
        <w:ind w:firstLineChars="200" w:firstLine="420"/>
        <w:rPr>
          <w:kern w:val="0"/>
          <w:szCs w:val="21"/>
        </w:rPr>
      </w:pPr>
      <w:r w:rsidRPr="00F6048D">
        <w:rPr>
          <w:kern w:val="0"/>
          <w:szCs w:val="21"/>
        </w:rPr>
        <w:t>本基金在本报告期内及上年度可比期间均未持有第三层次公允价值资产。</w:t>
      </w:r>
    </w:p>
    <w:p w:rsidR="00973BAC" w:rsidRPr="00F6048D" w:rsidRDefault="00973BAC" w:rsidP="00973BAC">
      <w:pPr>
        <w:autoSpaceDE w:val="0"/>
        <w:autoSpaceDN w:val="0"/>
        <w:adjustRightInd w:val="0"/>
        <w:rPr>
          <w:rFonts w:ascii="宋体" w:hAnsi="宋体"/>
          <w:b/>
          <w:szCs w:val="21"/>
        </w:rPr>
      </w:pPr>
    </w:p>
    <w:p w:rsidR="00973BAC" w:rsidRPr="00F6048D" w:rsidRDefault="00973BAC" w:rsidP="00973BAC">
      <w:pPr>
        <w:spacing w:beforeLines="100" w:before="312" w:line="360" w:lineRule="auto"/>
        <w:rPr>
          <w:b/>
          <w:bCs/>
          <w:kern w:val="0"/>
          <w:szCs w:val="21"/>
        </w:rPr>
      </w:pPr>
      <w:r w:rsidRPr="00F6048D">
        <w:rPr>
          <w:b/>
          <w:bCs/>
          <w:kern w:val="0"/>
          <w:szCs w:val="21"/>
        </w:rPr>
        <w:t xml:space="preserve">7.4.14.3 </w:t>
      </w:r>
      <w:r w:rsidRPr="00F6048D">
        <w:rPr>
          <w:rFonts w:hint="eastAsia"/>
          <w:b/>
          <w:bCs/>
          <w:kern w:val="0"/>
          <w:szCs w:val="21"/>
        </w:rPr>
        <w:t>非持续的</w:t>
      </w:r>
      <w:r w:rsidRPr="00F6048D">
        <w:rPr>
          <w:b/>
          <w:bCs/>
          <w:kern w:val="0"/>
          <w:szCs w:val="21"/>
        </w:rPr>
        <w:t>以公允价值计量的金融工具</w:t>
      </w:r>
      <w:r w:rsidRPr="00F6048D">
        <w:rPr>
          <w:rFonts w:hint="eastAsia"/>
          <w:b/>
          <w:bCs/>
          <w:kern w:val="0"/>
          <w:szCs w:val="21"/>
        </w:rPr>
        <w:t>的说明</w:t>
      </w:r>
    </w:p>
    <w:p w:rsidR="00973BAC" w:rsidRPr="00F6048D" w:rsidRDefault="00973BAC" w:rsidP="00973BAC">
      <w:pPr>
        <w:tabs>
          <w:tab w:val="left" w:pos="426"/>
        </w:tabs>
        <w:spacing w:line="360" w:lineRule="auto"/>
        <w:ind w:firstLineChars="200" w:firstLine="420"/>
        <w:jc w:val="left"/>
        <w:rPr>
          <w:szCs w:val="21"/>
        </w:rPr>
      </w:pPr>
      <w:r w:rsidRPr="00F6048D">
        <w:rPr>
          <w:szCs w:val="21"/>
        </w:rPr>
        <w:t>于</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日，本基金未持有非持续的以公允价值计量的金融资产</w:t>
      </w:r>
      <w:r w:rsidRPr="00F6048D">
        <w:rPr>
          <w:szCs w:val="21"/>
        </w:rPr>
        <w:t>(2022</w:t>
      </w:r>
      <w:r w:rsidRPr="00F6048D">
        <w:rPr>
          <w:szCs w:val="21"/>
        </w:rPr>
        <w:t>年</w:t>
      </w:r>
      <w:r w:rsidRPr="00F6048D">
        <w:rPr>
          <w:szCs w:val="21"/>
        </w:rPr>
        <w:t>12</w:t>
      </w:r>
      <w:r w:rsidRPr="00F6048D">
        <w:rPr>
          <w:szCs w:val="21"/>
        </w:rPr>
        <w:t>月</w:t>
      </w:r>
      <w:r w:rsidRPr="00F6048D">
        <w:rPr>
          <w:szCs w:val="21"/>
        </w:rPr>
        <w:t>31</w:t>
      </w:r>
      <w:r w:rsidRPr="00F6048D">
        <w:rPr>
          <w:szCs w:val="21"/>
        </w:rPr>
        <w:t>日：同</w:t>
      </w:r>
      <w:r w:rsidRPr="00F6048D">
        <w:rPr>
          <w:szCs w:val="21"/>
        </w:rPr>
        <w:t>)</w:t>
      </w:r>
      <w:r w:rsidRPr="00F6048D">
        <w:rPr>
          <w:szCs w:val="21"/>
        </w:rPr>
        <w:t>。</w:t>
      </w:r>
    </w:p>
    <w:p w:rsidR="00973BAC" w:rsidRPr="00F6048D" w:rsidRDefault="00973BAC" w:rsidP="00973BAC">
      <w:pPr>
        <w:spacing w:beforeLines="100" w:before="312" w:line="360" w:lineRule="auto"/>
        <w:rPr>
          <w:rFonts w:ascii="宋体" w:hAnsi="宋体"/>
          <w:b/>
          <w:szCs w:val="21"/>
        </w:rPr>
      </w:pPr>
      <w:r w:rsidRPr="00F6048D">
        <w:rPr>
          <w:b/>
          <w:bCs/>
          <w:kern w:val="0"/>
          <w:szCs w:val="21"/>
        </w:rPr>
        <w:t xml:space="preserve">7.4.14.4 </w:t>
      </w:r>
      <w:r w:rsidRPr="00F6048D">
        <w:rPr>
          <w:b/>
          <w:bCs/>
          <w:kern w:val="0"/>
          <w:szCs w:val="21"/>
        </w:rPr>
        <w:t>不以公允价值计量的金融工具</w:t>
      </w:r>
      <w:r w:rsidRPr="00F6048D">
        <w:rPr>
          <w:rFonts w:hint="eastAsia"/>
          <w:b/>
          <w:bCs/>
          <w:kern w:val="0"/>
          <w:szCs w:val="21"/>
        </w:rPr>
        <w:t>的相关说明</w:t>
      </w:r>
    </w:p>
    <w:p w:rsidR="00973BAC" w:rsidRPr="00F6048D" w:rsidRDefault="00973BAC" w:rsidP="00973BAC">
      <w:pPr>
        <w:tabs>
          <w:tab w:val="left" w:pos="426"/>
        </w:tabs>
        <w:spacing w:line="360" w:lineRule="auto"/>
        <w:ind w:firstLineChars="200" w:firstLine="420"/>
        <w:jc w:val="left"/>
        <w:rPr>
          <w:szCs w:val="21"/>
        </w:rPr>
      </w:pPr>
      <w:r w:rsidRPr="00F6048D">
        <w:rPr>
          <w:szCs w:val="21"/>
        </w:rPr>
        <w:t>不以公允价值计量的金融资产和负债主要包括应收款项和其他金融负债，其账面价值与公允价值相差很小。</w:t>
      </w:r>
      <w:bookmarkEnd w:id="109"/>
    </w:p>
    <w:p w:rsidR="00973BAC" w:rsidRPr="00F6048D" w:rsidRDefault="00973BAC" w:rsidP="00973BAC">
      <w:pPr>
        <w:tabs>
          <w:tab w:val="left" w:pos="426"/>
        </w:tabs>
        <w:spacing w:line="360" w:lineRule="auto"/>
        <w:jc w:val="left"/>
        <w:rPr>
          <w:rFonts w:eastAsiaTheme="minorEastAsia"/>
          <w:kern w:val="0"/>
          <w:szCs w:val="21"/>
        </w:rPr>
      </w:pPr>
    </w:p>
    <w:p w:rsidR="001A59F9" w:rsidRPr="00F6048D" w:rsidRDefault="001A59F9" w:rsidP="005A7FD8">
      <w:pPr>
        <w:adjustRightInd w:val="0"/>
        <w:snapToGrid w:val="0"/>
        <w:spacing w:line="360" w:lineRule="auto"/>
        <w:rPr>
          <w:rFonts w:eastAsiaTheme="minorEastAsia"/>
          <w:b/>
          <w:szCs w:val="21"/>
        </w:rPr>
      </w:pPr>
      <w:r w:rsidRPr="00F6048D">
        <w:rPr>
          <w:rFonts w:eastAsiaTheme="minorEastAsia"/>
          <w:b/>
          <w:bCs/>
          <w:kern w:val="0"/>
          <w:szCs w:val="21"/>
        </w:rPr>
        <w:t>7.4.15</w:t>
      </w:r>
      <w:r w:rsidRPr="00F6048D">
        <w:rPr>
          <w:rFonts w:eastAsiaTheme="minorEastAsia"/>
          <w:b/>
          <w:szCs w:val="21"/>
        </w:rPr>
        <w:t>有助于理解和分析会计报表需要说明的其他事项</w:t>
      </w:r>
    </w:p>
    <w:p w:rsidR="001A59F9" w:rsidRPr="00F6048D" w:rsidRDefault="001A59F9" w:rsidP="005A7FD8">
      <w:pPr>
        <w:widowControl/>
        <w:spacing w:line="360" w:lineRule="auto"/>
        <w:ind w:firstLineChars="200" w:firstLine="420"/>
        <w:rPr>
          <w:rFonts w:eastAsiaTheme="minorEastAsia"/>
          <w:kern w:val="0"/>
          <w:szCs w:val="21"/>
        </w:rPr>
      </w:pPr>
      <w:r w:rsidRPr="00F6048D">
        <w:rPr>
          <w:rFonts w:eastAsiaTheme="minorEastAsia"/>
          <w:kern w:val="0"/>
          <w:szCs w:val="21"/>
        </w:rPr>
        <w:t>截至资产负债表日本基金无需要说明的其他重要事项。</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10" w:name="_Toc225498272"/>
      <w:bookmarkStart w:id="111" w:name="_Toc361324877"/>
      <w:bookmarkStart w:id="112" w:name="_Toc162425292"/>
      <w:r w:rsidRPr="00F6048D">
        <w:rPr>
          <w:rFonts w:ascii="Times New Roman" w:hAnsi="Times New Roman"/>
          <w:sz w:val="21"/>
          <w:szCs w:val="21"/>
        </w:rPr>
        <w:t>§8</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投资组合报告</w:t>
      </w:r>
      <w:bookmarkEnd w:id="110"/>
      <w:bookmarkEnd w:id="111"/>
      <w:bookmarkEnd w:id="112"/>
    </w:p>
    <w:p w:rsidR="001A59F9" w:rsidRPr="00F6048D" w:rsidRDefault="001A59F9" w:rsidP="005A7FD8">
      <w:pPr>
        <w:pStyle w:val="20"/>
        <w:spacing w:before="0" w:after="0"/>
        <w:rPr>
          <w:rFonts w:ascii="Times New Roman" w:eastAsiaTheme="minorEastAsia" w:hAnsi="Times New Roman"/>
          <w:kern w:val="0"/>
          <w:sz w:val="21"/>
          <w:szCs w:val="21"/>
        </w:rPr>
      </w:pPr>
      <w:bookmarkStart w:id="113" w:name="_Toc225498273"/>
      <w:bookmarkStart w:id="114" w:name="_Toc361324878"/>
      <w:bookmarkStart w:id="115" w:name="_Toc162425293"/>
      <w:r w:rsidRPr="00F6048D">
        <w:rPr>
          <w:rFonts w:ascii="Times New Roman" w:eastAsiaTheme="minorEastAsia" w:hAnsi="Times New Roman"/>
          <w:bCs w:val="0"/>
          <w:kern w:val="0"/>
          <w:sz w:val="21"/>
          <w:szCs w:val="21"/>
        </w:rPr>
        <w:t>8.1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期末基金资产组合情况</w:t>
      </w:r>
      <w:bookmarkEnd w:id="113"/>
      <w:bookmarkEnd w:id="114"/>
      <w:bookmarkEnd w:id="115"/>
    </w:p>
    <w:p w:rsidR="003F0D1E" w:rsidRPr="00F6048D" w:rsidRDefault="003F0D1E" w:rsidP="003F0D1E">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序号</w:t>
            </w:r>
          </w:p>
        </w:tc>
        <w:tc>
          <w:tcPr>
            <w:tcW w:w="2748"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项目</w:t>
            </w:r>
          </w:p>
        </w:tc>
        <w:tc>
          <w:tcPr>
            <w:tcW w:w="2551"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金额</w:t>
            </w:r>
          </w:p>
        </w:tc>
        <w:tc>
          <w:tcPr>
            <w:tcW w:w="2621"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占基金总资产的比例（</w:t>
            </w:r>
            <w:r w:rsidRPr="00F6048D">
              <w:rPr>
                <w:rFonts w:eastAsiaTheme="minorEastAsia"/>
                <w:szCs w:val="21"/>
              </w:rPr>
              <w:t>%</w:t>
            </w: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1</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权益投资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14,615,415.76</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94.47</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其中：股票</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14,615,415.76</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94.47</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2</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基金投资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3</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固定收益投资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307,282.52</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1.99</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其中：债券</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307,282.52</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1.99</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firstLineChars="300" w:firstLine="630"/>
              <w:rPr>
                <w:rFonts w:eastAsiaTheme="minorEastAsia"/>
                <w:szCs w:val="21"/>
              </w:rPr>
            </w:pPr>
            <w:r w:rsidRPr="00F6048D">
              <w:rPr>
                <w:rFonts w:eastAsiaTheme="minorEastAsia"/>
                <w:szCs w:val="21"/>
              </w:rPr>
              <w:t>资产支持证券</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4</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贵金属投资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5</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金融衍生品投资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6</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买入返售金融资产</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其中：买断式回购的买入返售金融资产</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7</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银行存款和结算备付金合计</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499,183.78</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3.23</w:t>
            </w:r>
          </w:p>
        </w:tc>
      </w:tr>
      <w:tr w:rsidR="00BF0880" w:rsidRPr="00F6048D" w:rsidTr="003917A7">
        <w:tc>
          <w:tcPr>
            <w:tcW w:w="1080" w:type="dxa"/>
            <w:vAlign w:val="center"/>
          </w:tcPr>
          <w:p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8</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其他各项资产</w:t>
            </w:r>
          </w:p>
        </w:tc>
        <w:tc>
          <w:tcPr>
            <w:tcW w:w="255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49,420.58</w:t>
            </w:r>
          </w:p>
        </w:tc>
        <w:tc>
          <w:tcPr>
            <w:tcW w:w="262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0.32</w:t>
            </w:r>
          </w:p>
        </w:tc>
      </w:tr>
      <w:tr w:rsidR="00BF0880" w:rsidRPr="00F6048D" w:rsidTr="003917A7">
        <w:tc>
          <w:tcPr>
            <w:tcW w:w="1080" w:type="dxa"/>
            <w:vAlign w:val="center"/>
          </w:tcPr>
          <w:p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9</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合计</w:t>
            </w:r>
          </w:p>
        </w:tc>
        <w:tc>
          <w:tcPr>
            <w:tcW w:w="255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15,471,302.64</w:t>
            </w:r>
          </w:p>
        </w:tc>
        <w:tc>
          <w:tcPr>
            <w:tcW w:w="262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100.00</w:t>
            </w:r>
          </w:p>
        </w:tc>
      </w:tr>
    </w:tbl>
    <w:p w:rsidR="00274C50" w:rsidRPr="00F6048D" w:rsidRDefault="00274C50" w:rsidP="006F2B33">
      <w:pPr>
        <w:pStyle w:val="20"/>
        <w:spacing w:beforeLines="100" w:before="312" w:after="0"/>
        <w:rPr>
          <w:rFonts w:ascii="Times New Roman" w:eastAsiaTheme="minorEastAsia" w:hAnsi="Times New Roman"/>
          <w:kern w:val="0"/>
          <w:sz w:val="21"/>
          <w:szCs w:val="21"/>
        </w:rPr>
      </w:pPr>
      <w:bookmarkStart w:id="116" w:name="_Toc225498274"/>
      <w:bookmarkStart w:id="117" w:name="_Toc361324879"/>
      <w:bookmarkStart w:id="118" w:name="_Toc439076914"/>
      <w:bookmarkStart w:id="119" w:name="_Toc162425294"/>
      <w:r w:rsidRPr="00F6048D">
        <w:rPr>
          <w:rFonts w:ascii="Times New Roman" w:eastAsiaTheme="minorEastAsia" w:hAnsi="Times New Roman"/>
          <w:kern w:val="0"/>
          <w:sz w:val="21"/>
          <w:szCs w:val="21"/>
        </w:rPr>
        <w:t xml:space="preserve">8.2 </w:t>
      </w:r>
      <w:r w:rsidR="005F457E" w:rsidRPr="00F6048D">
        <w:rPr>
          <w:rFonts w:ascii="Times New Roman" w:eastAsiaTheme="minorEastAsia" w:hAnsi="Times New Roman"/>
          <w:kern w:val="0"/>
          <w:sz w:val="21"/>
          <w:szCs w:val="21"/>
        </w:rPr>
        <w:t>报告</w:t>
      </w:r>
      <w:r w:rsidRPr="00F6048D">
        <w:rPr>
          <w:rFonts w:ascii="Times New Roman" w:eastAsiaTheme="minorEastAsia" w:hAnsi="Times New Roman"/>
          <w:kern w:val="0"/>
          <w:sz w:val="21"/>
          <w:szCs w:val="21"/>
        </w:rPr>
        <w:t>期末按行业分类的股票投资组合</w:t>
      </w:r>
      <w:bookmarkEnd w:id="116"/>
      <w:bookmarkEnd w:id="117"/>
      <w:bookmarkEnd w:id="118"/>
      <w:bookmarkEnd w:id="119"/>
    </w:p>
    <w:p w:rsidR="00274C50" w:rsidRPr="00F6048D" w:rsidRDefault="00274C50" w:rsidP="006F2B33">
      <w:pPr>
        <w:spacing w:beforeLines="100" w:before="312" w:line="360" w:lineRule="auto"/>
        <w:rPr>
          <w:rFonts w:eastAsiaTheme="minorEastAsia"/>
          <w:b/>
          <w:szCs w:val="21"/>
        </w:rPr>
      </w:pPr>
      <w:bookmarkStart w:id="120" w:name="_Toc275523745"/>
      <w:r w:rsidRPr="00F6048D">
        <w:rPr>
          <w:rFonts w:eastAsiaTheme="minorEastAsia"/>
          <w:b/>
          <w:kern w:val="0"/>
          <w:szCs w:val="21"/>
        </w:rPr>
        <w:t xml:space="preserve">8.2.1 </w:t>
      </w:r>
      <w:r w:rsidRPr="00F6048D">
        <w:rPr>
          <w:rFonts w:eastAsiaTheme="minorEastAsia"/>
          <w:b/>
          <w:szCs w:val="21"/>
        </w:rPr>
        <w:t>指数投资期末按行业分类的股票投资组合</w:t>
      </w:r>
      <w:bookmarkEnd w:id="120"/>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828"/>
        <w:gridCol w:w="2806"/>
        <w:gridCol w:w="1660"/>
      </w:tblGrid>
      <w:tr w:rsidR="00BF0880" w:rsidRPr="00F6048D" w:rsidTr="003917A7">
        <w:trPr>
          <w:trHeight w:val="390"/>
        </w:trPr>
        <w:tc>
          <w:tcPr>
            <w:tcW w:w="699" w:type="dxa"/>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行业类别</w:t>
            </w:r>
          </w:p>
        </w:tc>
        <w:tc>
          <w:tcPr>
            <w:tcW w:w="2806" w:type="dxa"/>
            <w:tcBorders>
              <w:left w:val="single" w:sz="4" w:space="0" w:color="auto"/>
            </w:tcBorders>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公允价值</w:t>
            </w:r>
            <w:r w:rsidR="00B32BF2" w:rsidRPr="00F6048D">
              <w:rPr>
                <w:rFonts w:eastAsiaTheme="minorEastAsia"/>
                <w:szCs w:val="21"/>
              </w:rPr>
              <w:t>（元）</w:t>
            </w:r>
          </w:p>
        </w:tc>
        <w:tc>
          <w:tcPr>
            <w:tcW w:w="1660"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占基金资产净值比例（％）</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A</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农、林、牧、渔业</w:t>
            </w:r>
          </w:p>
        </w:tc>
        <w:tc>
          <w:tcPr>
            <w:tcW w:w="2806" w:type="dxa"/>
            <w:tcBorders>
              <w:left w:val="single" w:sz="4" w:space="0" w:color="auto"/>
            </w:tcBorders>
            <w:vAlign w:val="center"/>
          </w:tcPr>
          <w:p w:rsidR="00274C50" w:rsidRPr="00F6048D" w:rsidRDefault="00274C50" w:rsidP="003917A7">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157,430.00</w:t>
            </w:r>
          </w:p>
        </w:tc>
        <w:tc>
          <w:tcPr>
            <w:tcW w:w="1660" w:type="dxa"/>
            <w:tcMar>
              <w:top w:w="15" w:type="dxa"/>
              <w:left w:w="15" w:type="dxa"/>
              <w:bottom w:w="0" w:type="dxa"/>
              <w:right w:w="15" w:type="dxa"/>
            </w:tcMar>
            <w:vAlign w:val="center"/>
          </w:tcPr>
          <w:p w:rsidR="00274C50" w:rsidRPr="00F6048D" w:rsidRDefault="00274C50" w:rsidP="003917A7">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1.03</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采矿业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486,250.50</w:t>
            </w:r>
          </w:p>
          <w:p w:rsidR="00274C50" w:rsidRPr="00F6048D" w:rsidRDefault="00274C50" w:rsidP="003917A7">
            <w:pPr>
              <w:spacing w:line="360" w:lineRule="auto"/>
              <w:jc w:val="right"/>
              <w:rPr>
                <w:rFonts w:eastAsiaTheme="minorEastAsia"/>
                <w:szCs w:val="21"/>
              </w:rPr>
            </w:pP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3.19</w:t>
            </w:r>
          </w:p>
          <w:p w:rsidR="00274C50" w:rsidRPr="00F6048D" w:rsidRDefault="00274C50" w:rsidP="003917A7">
            <w:pPr>
              <w:spacing w:line="360" w:lineRule="auto"/>
              <w:jc w:val="right"/>
              <w:rPr>
                <w:rFonts w:eastAsiaTheme="minorEastAsia"/>
                <w:szCs w:val="21"/>
              </w:rPr>
            </w:pP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制造业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6,754,638.59</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44.36</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电力、热力、燃气及水生产和供应业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407,472.00</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2.68</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建筑业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327,080.60</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2.15</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批发和零售业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30,768.00</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0.20</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交通运输、仓储和邮政业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279,692.00</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1.84</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住宿和餐饮业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信息传输、软件和信息技术服务业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447,555.00</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2.94</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J</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金融业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2,882,514.40</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18.93</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K</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房地产业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143,698.00</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0.94</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L</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租赁和商务服务业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90,183.00</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0.59</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M</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科学研究和技术服务业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145,680.00</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0.96</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N</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水利、环境和公共设施管理业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O</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居民服务、修理和其他服务业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P</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教育</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Q</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卫生和社会工作</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48,251.00</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0.32</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R</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文化、体育和娱乐业</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12,600.00</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0.08</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S</w:t>
            </w: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综合</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rsidTr="003917A7">
        <w:trPr>
          <w:trHeight w:val="285"/>
        </w:trPr>
        <w:tc>
          <w:tcPr>
            <w:tcW w:w="699"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p>
        </w:tc>
        <w:tc>
          <w:tcPr>
            <w:tcW w:w="3828"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合计</w:t>
            </w:r>
          </w:p>
        </w:tc>
        <w:tc>
          <w:tcPr>
            <w:tcW w:w="2806"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12,213,813.09</w:t>
            </w:r>
          </w:p>
        </w:tc>
        <w:tc>
          <w:tcPr>
            <w:tcW w:w="1660"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80.21</w:t>
            </w:r>
          </w:p>
        </w:tc>
      </w:tr>
    </w:tbl>
    <w:p w:rsidR="00274C50" w:rsidRPr="00F6048D" w:rsidRDefault="00274C50" w:rsidP="00274C50">
      <w:pPr>
        <w:spacing w:line="360" w:lineRule="auto"/>
        <w:rPr>
          <w:rFonts w:eastAsiaTheme="minorEastAsia"/>
          <w:b/>
          <w:szCs w:val="21"/>
        </w:rPr>
      </w:pPr>
      <w:bookmarkStart w:id="121" w:name="_Toc275523746"/>
      <w:bookmarkStart w:id="122" w:name="_Toc361324880"/>
      <w:r w:rsidRPr="00F6048D">
        <w:rPr>
          <w:rFonts w:eastAsiaTheme="minorEastAsia"/>
          <w:b/>
          <w:szCs w:val="21"/>
        </w:rPr>
        <w:t xml:space="preserve">8.2.2 </w:t>
      </w:r>
      <w:r w:rsidRPr="00F6048D">
        <w:rPr>
          <w:rFonts w:eastAsiaTheme="minorEastAsia"/>
          <w:b/>
          <w:szCs w:val="21"/>
        </w:rPr>
        <w:t>积极投资期末按行业分类的股票投资组合</w:t>
      </w:r>
      <w:bookmarkEnd w:id="121"/>
      <w:bookmarkEnd w:id="122"/>
    </w:p>
    <w:tbl>
      <w:tblPr>
        <w:tblW w:w="89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94"/>
        <w:gridCol w:w="3700"/>
        <w:gridCol w:w="2835"/>
        <w:gridCol w:w="1656"/>
      </w:tblGrid>
      <w:tr w:rsidR="00BF0880" w:rsidRPr="00F6048D" w:rsidTr="003917A7">
        <w:trPr>
          <w:trHeight w:val="390"/>
        </w:trPr>
        <w:tc>
          <w:tcPr>
            <w:tcW w:w="794" w:type="dxa"/>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代码</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行业类别</w:t>
            </w:r>
          </w:p>
        </w:tc>
        <w:tc>
          <w:tcPr>
            <w:tcW w:w="2835" w:type="dxa"/>
            <w:tcBorders>
              <w:left w:val="single" w:sz="4" w:space="0" w:color="auto"/>
            </w:tcBorders>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公允价值</w:t>
            </w:r>
            <w:r w:rsidR="0091445C" w:rsidRPr="00F6048D">
              <w:rPr>
                <w:rFonts w:eastAsiaTheme="minorEastAsia"/>
                <w:szCs w:val="21"/>
              </w:rPr>
              <w:t>（元）</w:t>
            </w:r>
          </w:p>
        </w:tc>
        <w:tc>
          <w:tcPr>
            <w:tcW w:w="1656"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占基金资产净值比例（％）</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A</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农、林、牧、渔业</w:t>
            </w:r>
          </w:p>
        </w:tc>
        <w:tc>
          <w:tcPr>
            <w:tcW w:w="2835" w:type="dxa"/>
            <w:tcBorders>
              <w:left w:val="single" w:sz="4" w:space="0" w:color="auto"/>
            </w:tcBorders>
            <w:vAlign w:val="center"/>
          </w:tcPr>
          <w:p w:rsidR="00274C50" w:rsidRPr="00F6048D" w:rsidRDefault="00274C50" w:rsidP="003917A7">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7,555.00</w:t>
            </w:r>
          </w:p>
        </w:tc>
        <w:tc>
          <w:tcPr>
            <w:tcW w:w="1656" w:type="dxa"/>
            <w:tcMar>
              <w:top w:w="15" w:type="dxa"/>
              <w:left w:w="15" w:type="dxa"/>
              <w:bottom w:w="0" w:type="dxa"/>
              <w:right w:w="15" w:type="dxa"/>
            </w:tcMar>
            <w:vAlign w:val="center"/>
          </w:tcPr>
          <w:p w:rsidR="00274C50" w:rsidRPr="00F6048D" w:rsidRDefault="00274C50" w:rsidP="003917A7">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0.05</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B</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采矿业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134,653.00</w:t>
            </w:r>
          </w:p>
          <w:p w:rsidR="00274C50" w:rsidRPr="00F6048D" w:rsidRDefault="00274C50" w:rsidP="003917A7">
            <w:pPr>
              <w:spacing w:line="360" w:lineRule="auto"/>
              <w:jc w:val="right"/>
              <w:rPr>
                <w:rFonts w:eastAsiaTheme="minorEastAsia"/>
                <w:szCs w:val="21"/>
              </w:rPr>
            </w:pP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0.88</w:t>
            </w:r>
          </w:p>
          <w:p w:rsidR="00274C50" w:rsidRPr="00F6048D" w:rsidRDefault="00274C50" w:rsidP="003917A7">
            <w:pPr>
              <w:spacing w:line="360" w:lineRule="auto"/>
              <w:jc w:val="right"/>
              <w:rPr>
                <w:rFonts w:eastAsiaTheme="minorEastAsia"/>
                <w:szCs w:val="21"/>
              </w:rPr>
            </w:pP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C</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制造业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1,635,642.65</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10.74</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D</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电力、热力、燃气及水生产和供应业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58,499.00</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0.38</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E</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建筑业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8,355.00</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0.05</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F</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批发和零售业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47,283.00</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0.31</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G</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交通运输、仓储和邮政业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104,422.60</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0.69</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H</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住宿和餐饮业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I</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信息传输、软件和信息技术服务业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130,635.17</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0.86</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J</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金融业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136,473.50</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0.90</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K</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房地产业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26,995.00</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0.18</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L</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租赁和商务服务业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18,374.40</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0.12</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M</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科学研究和技术服务业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71,224.40</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0.47</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N</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水利、环境和公共设施管理业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2,886.95</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0.02</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O</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居民服务、修理和其他服务业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2,554.00</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0.02</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P</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教育</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3,855.00</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0.03</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Q</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卫生和社会工作</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R</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文化、体育和娱乐业</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12,194.00</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0.08</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r w:rsidRPr="00F6048D">
              <w:rPr>
                <w:rFonts w:eastAsiaTheme="minorEastAsia"/>
                <w:szCs w:val="21"/>
              </w:rPr>
              <w:t>S</w:t>
            </w: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综合</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w:t>
            </w:r>
          </w:p>
        </w:tc>
      </w:tr>
      <w:tr w:rsidR="00BF0880" w:rsidRPr="00F6048D" w:rsidTr="003917A7">
        <w:trPr>
          <w:trHeight w:val="285"/>
        </w:trPr>
        <w:tc>
          <w:tcPr>
            <w:tcW w:w="794" w:type="dxa"/>
            <w:tcMar>
              <w:top w:w="15" w:type="dxa"/>
              <w:left w:w="15" w:type="dxa"/>
              <w:bottom w:w="0" w:type="dxa"/>
              <w:right w:w="15" w:type="dxa"/>
            </w:tcMar>
            <w:vAlign w:val="center"/>
          </w:tcPr>
          <w:p w:rsidR="00274C50" w:rsidRPr="00F6048D" w:rsidRDefault="00274C50" w:rsidP="003917A7">
            <w:pPr>
              <w:adjustRightInd w:val="0"/>
              <w:snapToGrid w:val="0"/>
              <w:spacing w:line="360" w:lineRule="auto"/>
              <w:jc w:val="center"/>
              <w:rPr>
                <w:rFonts w:eastAsiaTheme="minorEastAsia"/>
                <w:szCs w:val="21"/>
              </w:rPr>
            </w:pPr>
          </w:p>
        </w:tc>
        <w:tc>
          <w:tcPr>
            <w:tcW w:w="3700" w:type="dxa"/>
            <w:tcBorders>
              <w:right w:val="single" w:sz="4" w:space="0" w:color="auto"/>
            </w:tcBorders>
            <w:tcMar>
              <w:top w:w="15" w:type="dxa"/>
              <w:left w:w="15" w:type="dxa"/>
              <w:bottom w:w="0" w:type="dxa"/>
              <w:right w:w="15" w:type="dxa"/>
            </w:tcMar>
            <w:vAlign w:val="center"/>
          </w:tcPr>
          <w:p w:rsidR="00274C50" w:rsidRPr="00F6048D" w:rsidRDefault="00274C50" w:rsidP="003917A7">
            <w:pPr>
              <w:adjustRightInd w:val="0"/>
              <w:snapToGrid w:val="0"/>
              <w:spacing w:line="360" w:lineRule="auto"/>
              <w:rPr>
                <w:rFonts w:eastAsiaTheme="minorEastAsia"/>
                <w:szCs w:val="21"/>
              </w:rPr>
            </w:pPr>
            <w:r w:rsidRPr="00F6048D">
              <w:rPr>
                <w:rFonts w:eastAsiaTheme="minorEastAsia"/>
                <w:szCs w:val="21"/>
              </w:rPr>
              <w:t>合计</w:t>
            </w:r>
          </w:p>
        </w:tc>
        <w:tc>
          <w:tcPr>
            <w:tcW w:w="2835" w:type="dxa"/>
            <w:tcBorders>
              <w:left w:val="single" w:sz="4" w:space="0" w:color="auto"/>
            </w:tcBorders>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2,401,602.67</w:t>
            </w:r>
          </w:p>
        </w:tc>
        <w:tc>
          <w:tcPr>
            <w:tcW w:w="1656" w:type="dxa"/>
            <w:tcMar>
              <w:top w:w="15" w:type="dxa"/>
              <w:left w:w="15" w:type="dxa"/>
              <w:bottom w:w="0" w:type="dxa"/>
              <w:right w:w="15" w:type="dxa"/>
            </w:tcMar>
            <w:vAlign w:val="bottom"/>
          </w:tcPr>
          <w:p w:rsidR="00274C50" w:rsidRPr="00F6048D" w:rsidRDefault="00274C50" w:rsidP="003917A7">
            <w:pPr>
              <w:spacing w:line="360" w:lineRule="auto"/>
              <w:jc w:val="right"/>
              <w:rPr>
                <w:rFonts w:eastAsiaTheme="minorEastAsia"/>
                <w:szCs w:val="21"/>
              </w:rPr>
            </w:pPr>
            <w:r w:rsidRPr="00F6048D">
              <w:rPr>
                <w:rFonts w:eastAsiaTheme="minorEastAsia"/>
                <w:szCs w:val="21"/>
              </w:rPr>
              <w:t>15.77</w:t>
            </w:r>
          </w:p>
        </w:tc>
      </w:tr>
    </w:tbl>
    <w:p w:rsidR="001A59F9" w:rsidRPr="00F6048D" w:rsidRDefault="001A59F9" w:rsidP="00AF2CCD">
      <w:pPr>
        <w:pStyle w:val="20"/>
        <w:spacing w:before="0" w:after="0"/>
        <w:rPr>
          <w:rFonts w:ascii="Times New Roman" w:eastAsiaTheme="minorEastAsia" w:hAnsi="Times New Roman"/>
          <w:kern w:val="0"/>
          <w:sz w:val="21"/>
          <w:szCs w:val="21"/>
        </w:rPr>
      </w:pPr>
      <w:bookmarkStart w:id="123" w:name="_Toc361324881"/>
      <w:bookmarkStart w:id="124" w:name="_Toc162425295"/>
      <w:r w:rsidRPr="00F6048D">
        <w:rPr>
          <w:rFonts w:ascii="Times New Roman" w:eastAsiaTheme="minorEastAsia" w:hAnsi="Times New Roman"/>
          <w:kern w:val="0"/>
          <w:sz w:val="21"/>
          <w:szCs w:val="21"/>
        </w:rPr>
        <w:t>8.3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期末按公允价值占基金资产净值比例大小排序的所有股票投资明细</w:t>
      </w:r>
      <w:bookmarkEnd w:id="123"/>
      <w:bookmarkEnd w:id="124"/>
    </w:p>
    <w:p w:rsidR="001A59F9" w:rsidRPr="00F6048D" w:rsidRDefault="001A59F9" w:rsidP="00AF2CCD">
      <w:pPr>
        <w:spacing w:line="360" w:lineRule="auto"/>
        <w:rPr>
          <w:rFonts w:eastAsiaTheme="minorEastAsia"/>
          <w:b/>
          <w:bCs/>
          <w:szCs w:val="21"/>
        </w:rPr>
      </w:pPr>
      <w:r w:rsidRPr="00F6048D">
        <w:rPr>
          <w:rFonts w:eastAsiaTheme="minorEastAsia"/>
          <w:b/>
          <w:bCs/>
          <w:szCs w:val="21"/>
        </w:rPr>
        <w:t>8.3.1</w:t>
      </w:r>
      <w:r w:rsidRPr="00F6048D">
        <w:rPr>
          <w:rFonts w:eastAsiaTheme="minorEastAsia"/>
          <w:b/>
          <w:bCs/>
          <w:szCs w:val="21"/>
        </w:rPr>
        <w:t>期末指数投资按公允价值占基金资产净值比例大小排序的所有股票投资明细</w:t>
      </w:r>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BF0880" w:rsidRPr="00F6048D" w:rsidTr="007F3F8E">
        <w:trPr>
          <w:jc w:val="center"/>
        </w:trPr>
        <w:tc>
          <w:tcPr>
            <w:tcW w:w="817"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序号</w:t>
            </w:r>
          </w:p>
        </w:tc>
        <w:tc>
          <w:tcPr>
            <w:tcW w:w="1276"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股票代码</w:t>
            </w:r>
          </w:p>
        </w:tc>
        <w:tc>
          <w:tcPr>
            <w:tcW w:w="1701"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股票名称</w:t>
            </w:r>
          </w:p>
        </w:tc>
        <w:tc>
          <w:tcPr>
            <w:tcW w:w="1559" w:type="dxa"/>
            <w:vAlign w:val="center"/>
          </w:tcPr>
          <w:p w:rsidR="001A59F9" w:rsidRPr="00F6048D" w:rsidRDefault="001A59F9" w:rsidP="00BE6A8A">
            <w:pPr>
              <w:spacing w:before="29" w:line="360" w:lineRule="auto"/>
              <w:ind w:left="17"/>
              <w:jc w:val="center"/>
              <w:rPr>
                <w:rFonts w:eastAsiaTheme="minorEastAsia"/>
                <w:szCs w:val="21"/>
              </w:rPr>
            </w:pPr>
            <w:r w:rsidRPr="00F6048D">
              <w:rPr>
                <w:rFonts w:eastAsiaTheme="minorEastAsia"/>
                <w:szCs w:val="21"/>
              </w:rPr>
              <w:t>数量</w:t>
            </w:r>
            <w:r w:rsidR="00BE6A8A" w:rsidRPr="00F6048D">
              <w:rPr>
                <w:rFonts w:eastAsiaTheme="minorEastAsia"/>
                <w:szCs w:val="21"/>
              </w:rPr>
              <w:t>（股）</w:t>
            </w:r>
          </w:p>
        </w:tc>
        <w:tc>
          <w:tcPr>
            <w:tcW w:w="1932" w:type="dxa"/>
            <w:vAlign w:val="center"/>
          </w:tcPr>
          <w:p w:rsidR="001A59F9" w:rsidRPr="00F6048D" w:rsidRDefault="001A59F9" w:rsidP="009F3A1D">
            <w:pPr>
              <w:autoSpaceDE w:val="0"/>
              <w:autoSpaceDN w:val="0"/>
              <w:adjustRightInd w:val="0"/>
              <w:spacing w:before="29" w:line="360" w:lineRule="auto"/>
              <w:ind w:left="17"/>
              <w:jc w:val="center"/>
              <w:rPr>
                <w:rFonts w:eastAsiaTheme="minorEastAsia"/>
                <w:szCs w:val="21"/>
              </w:rPr>
            </w:pPr>
            <w:r w:rsidRPr="00F6048D">
              <w:rPr>
                <w:rFonts w:eastAsiaTheme="minorEastAsia"/>
                <w:szCs w:val="21"/>
              </w:rPr>
              <w:t>公允价值</w:t>
            </w:r>
          </w:p>
        </w:tc>
        <w:tc>
          <w:tcPr>
            <w:tcW w:w="1612" w:type="dxa"/>
            <w:vAlign w:val="center"/>
          </w:tcPr>
          <w:p w:rsidR="001A59F9" w:rsidRPr="00F6048D" w:rsidRDefault="001A59F9" w:rsidP="00F97A39">
            <w:pPr>
              <w:spacing w:before="29" w:line="360" w:lineRule="auto"/>
              <w:ind w:left="17"/>
              <w:jc w:val="center"/>
              <w:rPr>
                <w:rFonts w:eastAsiaTheme="minorEastAsia"/>
                <w:szCs w:val="21"/>
              </w:rPr>
            </w:pPr>
            <w:r w:rsidRPr="00F6048D">
              <w:rPr>
                <w:rFonts w:eastAsiaTheme="minorEastAsia"/>
                <w:szCs w:val="21"/>
              </w:rPr>
              <w:t>占基金资产净值比例</w:t>
            </w:r>
            <w:r w:rsidR="00F97A39" w:rsidRPr="00F6048D">
              <w:rPr>
                <w:rFonts w:eastAsiaTheme="minorEastAsia"/>
                <w:szCs w:val="21"/>
              </w:rPr>
              <w:t>（％）</w:t>
            </w:r>
          </w:p>
        </w:tc>
      </w:tr>
      <w:tr w:rsidR="00330DCB">
        <w:trPr>
          <w:jc w:val="center"/>
        </w:trPr>
        <w:tc>
          <w:tcPr>
            <w:tcW w:w="817" w:type="dxa"/>
            <w:vAlign w:val="center"/>
          </w:tcPr>
          <w:p w:rsidR="00330DCB" w:rsidRDefault="00AE7F4B">
            <w:pPr>
              <w:jc w:val="center"/>
            </w:pPr>
            <w:r>
              <w:rPr>
                <w:rFonts w:eastAsiaTheme="minorEastAsia"/>
                <w:szCs w:val="21"/>
              </w:rPr>
              <w:t>1</w:t>
            </w:r>
          </w:p>
        </w:tc>
        <w:tc>
          <w:tcPr>
            <w:tcW w:w="1276" w:type="dxa"/>
            <w:vAlign w:val="center"/>
          </w:tcPr>
          <w:p w:rsidR="00330DCB" w:rsidRDefault="00AE7F4B">
            <w:pPr>
              <w:jc w:val="center"/>
            </w:pPr>
            <w:r>
              <w:rPr>
                <w:rFonts w:eastAsiaTheme="minorEastAsia"/>
                <w:szCs w:val="21"/>
              </w:rPr>
              <w:t>600519</w:t>
            </w:r>
          </w:p>
        </w:tc>
        <w:tc>
          <w:tcPr>
            <w:tcW w:w="1701" w:type="dxa"/>
            <w:vAlign w:val="center"/>
          </w:tcPr>
          <w:p w:rsidR="00330DCB" w:rsidRDefault="00AE7F4B">
            <w:pPr>
              <w:jc w:val="center"/>
            </w:pPr>
            <w:r>
              <w:rPr>
                <w:rFonts w:eastAsiaTheme="minorEastAsia"/>
                <w:szCs w:val="21"/>
              </w:rPr>
              <w:t>贵州茅台</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863,000.00</w:t>
            </w:r>
          </w:p>
        </w:tc>
        <w:tc>
          <w:tcPr>
            <w:tcW w:w="1612" w:type="dxa"/>
            <w:vAlign w:val="center"/>
          </w:tcPr>
          <w:p w:rsidR="00330DCB" w:rsidRDefault="00AE7F4B">
            <w:pPr>
              <w:jc w:val="right"/>
            </w:pPr>
            <w:r>
              <w:rPr>
                <w:rFonts w:eastAsiaTheme="minorEastAsia"/>
                <w:szCs w:val="21"/>
              </w:rPr>
              <w:t>5.67</w:t>
            </w:r>
          </w:p>
        </w:tc>
      </w:tr>
      <w:tr w:rsidR="00330DCB">
        <w:trPr>
          <w:jc w:val="center"/>
        </w:trPr>
        <w:tc>
          <w:tcPr>
            <w:tcW w:w="817" w:type="dxa"/>
            <w:vAlign w:val="center"/>
          </w:tcPr>
          <w:p w:rsidR="00330DCB" w:rsidRDefault="00AE7F4B">
            <w:pPr>
              <w:jc w:val="center"/>
            </w:pPr>
            <w:r>
              <w:rPr>
                <w:rFonts w:eastAsiaTheme="minorEastAsia"/>
                <w:szCs w:val="21"/>
              </w:rPr>
              <w:t>2</w:t>
            </w:r>
          </w:p>
        </w:tc>
        <w:tc>
          <w:tcPr>
            <w:tcW w:w="1276" w:type="dxa"/>
            <w:vAlign w:val="center"/>
          </w:tcPr>
          <w:p w:rsidR="00330DCB" w:rsidRDefault="00AE7F4B">
            <w:pPr>
              <w:jc w:val="center"/>
            </w:pPr>
            <w:r>
              <w:rPr>
                <w:rFonts w:eastAsiaTheme="minorEastAsia"/>
                <w:szCs w:val="21"/>
              </w:rPr>
              <w:t>601318</w:t>
            </w:r>
          </w:p>
        </w:tc>
        <w:tc>
          <w:tcPr>
            <w:tcW w:w="1701" w:type="dxa"/>
            <w:vAlign w:val="center"/>
          </w:tcPr>
          <w:p w:rsidR="00330DCB" w:rsidRDefault="00AE7F4B">
            <w:pPr>
              <w:jc w:val="center"/>
            </w:pPr>
            <w:r>
              <w:rPr>
                <w:rFonts w:eastAsiaTheme="minorEastAsia"/>
                <w:szCs w:val="21"/>
              </w:rPr>
              <w:t>中国平安</w:t>
            </w:r>
          </w:p>
        </w:tc>
        <w:tc>
          <w:tcPr>
            <w:tcW w:w="1559" w:type="dxa"/>
            <w:vAlign w:val="center"/>
          </w:tcPr>
          <w:p w:rsidR="00330DCB" w:rsidRDefault="00AE7F4B">
            <w:pPr>
              <w:jc w:val="right"/>
            </w:pPr>
            <w:r>
              <w:rPr>
                <w:rFonts w:eastAsiaTheme="minorEastAsia"/>
                <w:szCs w:val="21"/>
              </w:rPr>
              <w:t>9,500.00</w:t>
            </w:r>
          </w:p>
        </w:tc>
        <w:tc>
          <w:tcPr>
            <w:tcW w:w="1932" w:type="dxa"/>
            <w:vAlign w:val="center"/>
          </w:tcPr>
          <w:p w:rsidR="00330DCB" w:rsidRDefault="00AE7F4B">
            <w:pPr>
              <w:jc w:val="right"/>
            </w:pPr>
            <w:r>
              <w:rPr>
                <w:rFonts w:eastAsiaTheme="minorEastAsia"/>
                <w:szCs w:val="21"/>
              </w:rPr>
              <w:t>382,850.00</w:t>
            </w:r>
          </w:p>
        </w:tc>
        <w:tc>
          <w:tcPr>
            <w:tcW w:w="1612" w:type="dxa"/>
            <w:vAlign w:val="center"/>
          </w:tcPr>
          <w:p w:rsidR="00330DCB" w:rsidRDefault="00AE7F4B">
            <w:pPr>
              <w:jc w:val="right"/>
            </w:pPr>
            <w:r>
              <w:rPr>
                <w:rFonts w:eastAsiaTheme="minorEastAsia"/>
                <w:szCs w:val="21"/>
              </w:rPr>
              <w:t>2.51</w:t>
            </w:r>
          </w:p>
        </w:tc>
      </w:tr>
      <w:tr w:rsidR="00330DCB">
        <w:trPr>
          <w:jc w:val="center"/>
        </w:trPr>
        <w:tc>
          <w:tcPr>
            <w:tcW w:w="817" w:type="dxa"/>
            <w:vAlign w:val="center"/>
          </w:tcPr>
          <w:p w:rsidR="00330DCB" w:rsidRDefault="00AE7F4B">
            <w:pPr>
              <w:jc w:val="center"/>
            </w:pPr>
            <w:r>
              <w:rPr>
                <w:rFonts w:eastAsiaTheme="minorEastAsia"/>
                <w:szCs w:val="21"/>
              </w:rPr>
              <w:t>3</w:t>
            </w:r>
          </w:p>
        </w:tc>
        <w:tc>
          <w:tcPr>
            <w:tcW w:w="1276" w:type="dxa"/>
            <w:vAlign w:val="center"/>
          </w:tcPr>
          <w:p w:rsidR="00330DCB" w:rsidRDefault="00AE7F4B">
            <w:pPr>
              <w:jc w:val="center"/>
            </w:pPr>
            <w:r>
              <w:rPr>
                <w:rFonts w:eastAsiaTheme="minorEastAsia"/>
                <w:szCs w:val="21"/>
              </w:rPr>
              <w:t>300750</w:t>
            </w:r>
          </w:p>
        </w:tc>
        <w:tc>
          <w:tcPr>
            <w:tcW w:w="1701" w:type="dxa"/>
            <w:vAlign w:val="center"/>
          </w:tcPr>
          <w:p w:rsidR="00330DCB" w:rsidRDefault="00AE7F4B">
            <w:pPr>
              <w:jc w:val="center"/>
            </w:pPr>
            <w:r>
              <w:rPr>
                <w:rFonts w:eastAsiaTheme="minorEastAsia"/>
                <w:szCs w:val="21"/>
              </w:rPr>
              <w:t>宁德时代</w:t>
            </w:r>
          </w:p>
        </w:tc>
        <w:tc>
          <w:tcPr>
            <w:tcW w:w="1559" w:type="dxa"/>
            <w:vAlign w:val="center"/>
          </w:tcPr>
          <w:p w:rsidR="00330DCB" w:rsidRDefault="00AE7F4B">
            <w:pPr>
              <w:jc w:val="right"/>
            </w:pPr>
            <w:r>
              <w:rPr>
                <w:rFonts w:eastAsiaTheme="minorEastAsia"/>
                <w:szCs w:val="21"/>
              </w:rPr>
              <w:t>2,260.00</w:t>
            </w:r>
          </w:p>
        </w:tc>
        <w:tc>
          <w:tcPr>
            <w:tcW w:w="1932" w:type="dxa"/>
            <w:vAlign w:val="center"/>
          </w:tcPr>
          <w:p w:rsidR="00330DCB" w:rsidRDefault="00AE7F4B">
            <w:pPr>
              <w:jc w:val="right"/>
            </w:pPr>
            <w:r>
              <w:rPr>
                <w:rFonts w:eastAsiaTheme="minorEastAsia"/>
                <w:szCs w:val="21"/>
              </w:rPr>
              <w:t>368,967.60</w:t>
            </w:r>
          </w:p>
        </w:tc>
        <w:tc>
          <w:tcPr>
            <w:tcW w:w="1612" w:type="dxa"/>
            <w:vAlign w:val="center"/>
          </w:tcPr>
          <w:p w:rsidR="00330DCB" w:rsidRDefault="00AE7F4B">
            <w:pPr>
              <w:jc w:val="right"/>
            </w:pPr>
            <w:r>
              <w:rPr>
                <w:rFonts w:eastAsiaTheme="minorEastAsia"/>
                <w:szCs w:val="21"/>
              </w:rPr>
              <w:t>2.42</w:t>
            </w:r>
          </w:p>
        </w:tc>
      </w:tr>
      <w:tr w:rsidR="00330DCB">
        <w:trPr>
          <w:jc w:val="center"/>
        </w:trPr>
        <w:tc>
          <w:tcPr>
            <w:tcW w:w="817" w:type="dxa"/>
            <w:vAlign w:val="center"/>
          </w:tcPr>
          <w:p w:rsidR="00330DCB" w:rsidRDefault="00AE7F4B">
            <w:pPr>
              <w:jc w:val="center"/>
            </w:pPr>
            <w:r>
              <w:rPr>
                <w:rFonts w:eastAsiaTheme="minorEastAsia"/>
                <w:szCs w:val="21"/>
              </w:rPr>
              <w:t>4</w:t>
            </w:r>
          </w:p>
        </w:tc>
        <w:tc>
          <w:tcPr>
            <w:tcW w:w="1276" w:type="dxa"/>
            <w:vAlign w:val="center"/>
          </w:tcPr>
          <w:p w:rsidR="00330DCB" w:rsidRDefault="00AE7F4B">
            <w:pPr>
              <w:jc w:val="center"/>
            </w:pPr>
            <w:r>
              <w:rPr>
                <w:rFonts w:eastAsiaTheme="minorEastAsia"/>
                <w:szCs w:val="21"/>
              </w:rPr>
              <w:t>600036</w:t>
            </w:r>
          </w:p>
        </w:tc>
        <w:tc>
          <w:tcPr>
            <w:tcW w:w="1701" w:type="dxa"/>
            <w:vAlign w:val="center"/>
          </w:tcPr>
          <w:p w:rsidR="00330DCB" w:rsidRDefault="00AE7F4B">
            <w:pPr>
              <w:jc w:val="center"/>
            </w:pPr>
            <w:r>
              <w:rPr>
                <w:rFonts w:eastAsiaTheme="minorEastAsia"/>
                <w:szCs w:val="21"/>
              </w:rPr>
              <w:t>招商银行</w:t>
            </w:r>
          </w:p>
        </w:tc>
        <w:tc>
          <w:tcPr>
            <w:tcW w:w="1559" w:type="dxa"/>
            <w:vAlign w:val="center"/>
          </w:tcPr>
          <w:p w:rsidR="00330DCB" w:rsidRDefault="00AE7F4B">
            <w:pPr>
              <w:jc w:val="right"/>
            </w:pPr>
            <w:r>
              <w:rPr>
                <w:rFonts w:eastAsiaTheme="minorEastAsia"/>
                <w:szCs w:val="21"/>
              </w:rPr>
              <w:t>10,100.00</w:t>
            </w:r>
          </w:p>
        </w:tc>
        <w:tc>
          <w:tcPr>
            <w:tcW w:w="1932" w:type="dxa"/>
            <w:vAlign w:val="center"/>
          </w:tcPr>
          <w:p w:rsidR="00330DCB" w:rsidRDefault="00AE7F4B">
            <w:pPr>
              <w:jc w:val="right"/>
            </w:pPr>
            <w:r>
              <w:rPr>
                <w:rFonts w:eastAsiaTheme="minorEastAsia"/>
                <w:szCs w:val="21"/>
              </w:rPr>
              <w:t>280,982.00</w:t>
            </w:r>
          </w:p>
        </w:tc>
        <w:tc>
          <w:tcPr>
            <w:tcW w:w="1612" w:type="dxa"/>
            <w:vAlign w:val="center"/>
          </w:tcPr>
          <w:p w:rsidR="00330DCB" w:rsidRDefault="00AE7F4B">
            <w:pPr>
              <w:jc w:val="right"/>
            </w:pPr>
            <w:r>
              <w:rPr>
                <w:rFonts w:eastAsiaTheme="minorEastAsia"/>
                <w:szCs w:val="21"/>
              </w:rPr>
              <w:t>1.85</w:t>
            </w:r>
          </w:p>
        </w:tc>
      </w:tr>
      <w:tr w:rsidR="00330DCB">
        <w:trPr>
          <w:jc w:val="center"/>
        </w:trPr>
        <w:tc>
          <w:tcPr>
            <w:tcW w:w="817" w:type="dxa"/>
            <w:vAlign w:val="center"/>
          </w:tcPr>
          <w:p w:rsidR="00330DCB" w:rsidRDefault="00AE7F4B">
            <w:pPr>
              <w:jc w:val="center"/>
            </w:pPr>
            <w:r>
              <w:rPr>
                <w:rFonts w:eastAsiaTheme="minorEastAsia"/>
                <w:szCs w:val="21"/>
              </w:rPr>
              <w:t>5</w:t>
            </w:r>
          </w:p>
        </w:tc>
        <w:tc>
          <w:tcPr>
            <w:tcW w:w="1276" w:type="dxa"/>
            <w:vAlign w:val="center"/>
          </w:tcPr>
          <w:p w:rsidR="00330DCB" w:rsidRDefault="00AE7F4B">
            <w:pPr>
              <w:jc w:val="center"/>
            </w:pPr>
            <w:r>
              <w:rPr>
                <w:rFonts w:eastAsiaTheme="minorEastAsia"/>
                <w:szCs w:val="21"/>
              </w:rPr>
              <w:t>000858</w:t>
            </w:r>
          </w:p>
        </w:tc>
        <w:tc>
          <w:tcPr>
            <w:tcW w:w="1701" w:type="dxa"/>
            <w:vAlign w:val="center"/>
          </w:tcPr>
          <w:p w:rsidR="00330DCB" w:rsidRDefault="00AE7F4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rsidR="00330DCB" w:rsidRDefault="00AE7F4B">
            <w:pPr>
              <w:jc w:val="right"/>
            </w:pPr>
            <w:r>
              <w:rPr>
                <w:rFonts w:eastAsiaTheme="minorEastAsia"/>
                <w:szCs w:val="21"/>
              </w:rPr>
              <w:t>1,700.00</w:t>
            </w:r>
          </w:p>
        </w:tc>
        <w:tc>
          <w:tcPr>
            <w:tcW w:w="1932" w:type="dxa"/>
            <w:vAlign w:val="center"/>
          </w:tcPr>
          <w:p w:rsidR="00330DCB" w:rsidRDefault="00AE7F4B">
            <w:pPr>
              <w:jc w:val="right"/>
            </w:pPr>
            <w:r>
              <w:rPr>
                <w:rFonts w:eastAsiaTheme="minorEastAsia"/>
                <w:szCs w:val="21"/>
              </w:rPr>
              <w:t>238,527.00</w:t>
            </w:r>
          </w:p>
        </w:tc>
        <w:tc>
          <w:tcPr>
            <w:tcW w:w="1612" w:type="dxa"/>
            <w:vAlign w:val="center"/>
          </w:tcPr>
          <w:p w:rsidR="00330DCB" w:rsidRDefault="00AE7F4B">
            <w:pPr>
              <w:jc w:val="right"/>
            </w:pPr>
            <w:r>
              <w:rPr>
                <w:rFonts w:eastAsiaTheme="minorEastAsia"/>
                <w:szCs w:val="21"/>
              </w:rPr>
              <w:t>1.57</w:t>
            </w:r>
          </w:p>
        </w:tc>
      </w:tr>
      <w:tr w:rsidR="00330DCB">
        <w:trPr>
          <w:jc w:val="center"/>
        </w:trPr>
        <w:tc>
          <w:tcPr>
            <w:tcW w:w="817" w:type="dxa"/>
            <w:vAlign w:val="center"/>
          </w:tcPr>
          <w:p w:rsidR="00330DCB" w:rsidRDefault="00AE7F4B">
            <w:pPr>
              <w:jc w:val="center"/>
            </w:pPr>
            <w:r>
              <w:rPr>
                <w:rFonts w:eastAsiaTheme="minorEastAsia"/>
                <w:szCs w:val="21"/>
              </w:rPr>
              <w:t>6</w:t>
            </w:r>
          </w:p>
        </w:tc>
        <w:tc>
          <w:tcPr>
            <w:tcW w:w="1276" w:type="dxa"/>
            <w:vAlign w:val="center"/>
          </w:tcPr>
          <w:p w:rsidR="00330DCB" w:rsidRDefault="00AE7F4B">
            <w:pPr>
              <w:jc w:val="center"/>
            </w:pPr>
            <w:r>
              <w:rPr>
                <w:rFonts w:eastAsiaTheme="minorEastAsia"/>
                <w:szCs w:val="21"/>
              </w:rPr>
              <w:t>000333</w:t>
            </w:r>
          </w:p>
        </w:tc>
        <w:tc>
          <w:tcPr>
            <w:tcW w:w="1701" w:type="dxa"/>
            <w:vAlign w:val="center"/>
          </w:tcPr>
          <w:p w:rsidR="00330DCB" w:rsidRDefault="00AE7F4B">
            <w:pPr>
              <w:jc w:val="center"/>
            </w:pPr>
            <w:r>
              <w:rPr>
                <w:rFonts w:eastAsiaTheme="minorEastAsia"/>
                <w:szCs w:val="21"/>
              </w:rPr>
              <w:t>美的集团</w:t>
            </w:r>
          </w:p>
        </w:tc>
        <w:tc>
          <w:tcPr>
            <w:tcW w:w="1559" w:type="dxa"/>
            <w:vAlign w:val="center"/>
          </w:tcPr>
          <w:p w:rsidR="00330DCB" w:rsidRDefault="00AE7F4B">
            <w:pPr>
              <w:jc w:val="right"/>
            </w:pPr>
            <w:r>
              <w:rPr>
                <w:rFonts w:eastAsiaTheme="minorEastAsia"/>
                <w:szCs w:val="21"/>
              </w:rPr>
              <w:t>4,300.00</w:t>
            </w:r>
          </w:p>
        </w:tc>
        <w:tc>
          <w:tcPr>
            <w:tcW w:w="1932" w:type="dxa"/>
            <w:vAlign w:val="center"/>
          </w:tcPr>
          <w:p w:rsidR="00330DCB" w:rsidRDefault="00AE7F4B">
            <w:pPr>
              <w:jc w:val="right"/>
            </w:pPr>
            <w:r>
              <w:rPr>
                <w:rFonts w:eastAsiaTheme="minorEastAsia"/>
                <w:szCs w:val="21"/>
              </w:rPr>
              <w:t>234,909.00</w:t>
            </w:r>
          </w:p>
        </w:tc>
        <w:tc>
          <w:tcPr>
            <w:tcW w:w="1612" w:type="dxa"/>
            <w:vAlign w:val="center"/>
          </w:tcPr>
          <w:p w:rsidR="00330DCB" w:rsidRDefault="00AE7F4B">
            <w:pPr>
              <w:jc w:val="right"/>
            </w:pPr>
            <w:r>
              <w:rPr>
                <w:rFonts w:eastAsiaTheme="minorEastAsia"/>
                <w:szCs w:val="21"/>
              </w:rPr>
              <w:t>1.54</w:t>
            </w:r>
          </w:p>
        </w:tc>
      </w:tr>
      <w:tr w:rsidR="00330DCB">
        <w:trPr>
          <w:jc w:val="center"/>
        </w:trPr>
        <w:tc>
          <w:tcPr>
            <w:tcW w:w="817" w:type="dxa"/>
            <w:vAlign w:val="center"/>
          </w:tcPr>
          <w:p w:rsidR="00330DCB" w:rsidRDefault="00AE7F4B">
            <w:pPr>
              <w:jc w:val="center"/>
            </w:pPr>
            <w:r>
              <w:rPr>
                <w:rFonts w:eastAsiaTheme="minorEastAsia"/>
                <w:szCs w:val="21"/>
              </w:rPr>
              <w:t>7</w:t>
            </w:r>
          </w:p>
        </w:tc>
        <w:tc>
          <w:tcPr>
            <w:tcW w:w="1276" w:type="dxa"/>
            <w:vAlign w:val="center"/>
          </w:tcPr>
          <w:p w:rsidR="00330DCB" w:rsidRDefault="00AE7F4B">
            <w:pPr>
              <w:jc w:val="center"/>
            </w:pPr>
            <w:r>
              <w:rPr>
                <w:rFonts w:eastAsiaTheme="minorEastAsia"/>
                <w:szCs w:val="21"/>
              </w:rPr>
              <w:t>002594</w:t>
            </w:r>
          </w:p>
        </w:tc>
        <w:tc>
          <w:tcPr>
            <w:tcW w:w="1701" w:type="dxa"/>
            <w:vAlign w:val="center"/>
          </w:tcPr>
          <w:p w:rsidR="00330DCB" w:rsidRDefault="00AE7F4B">
            <w:pPr>
              <w:jc w:val="center"/>
            </w:pPr>
            <w:r>
              <w:rPr>
                <w:rFonts w:eastAsiaTheme="minorEastAsia"/>
                <w:szCs w:val="21"/>
              </w:rPr>
              <w:t>比亚迪</w:t>
            </w:r>
          </w:p>
        </w:tc>
        <w:tc>
          <w:tcPr>
            <w:tcW w:w="1559" w:type="dxa"/>
            <w:vAlign w:val="center"/>
          </w:tcPr>
          <w:p w:rsidR="00330DCB" w:rsidRDefault="00AE7F4B">
            <w:pPr>
              <w:jc w:val="right"/>
            </w:pPr>
            <w:r>
              <w:rPr>
                <w:rFonts w:eastAsiaTheme="minorEastAsia"/>
                <w:szCs w:val="21"/>
              </w:rPr>
              <w:t>1,000.00</w:t>
            </w:r>
          </w:p>
        </w:tc>
        <w:tc>
          <w:tcPr>
            <w:tcW w:w="1932" w:type="dxa"/>
            <w:vAlign w:val="center"/>
          </w:tcPr>
          <w:p w:rsidR="00330DCB" w:rsidRDefault="00AE7F4B">
            <w:pPr>
              <w:jc w:val="right"/>
            </w:pPr>
            <w:r>
              <w:rPr>
                <w:rFonts w:eastAsiaTheme="minorEastAsia"/>
                <w:szCs w:val="21"/>
              </w:rPr>
              <w:t>198,000.00</w:t>
            </w:r>
          </w:p>
        </w:tc>
        <w:tc>
          <w:tcPr>
            <w:tcW w:w="1612" w:type="dxa"/>
            <w:vAlign w:val="center"/>
          </w:tcPr>
          <w:p w:rsidR="00330DCB" w:rsidRDefault="00AE7F4B">
            <w:pPr>
              <w:jc w:val="right"/>
            </w:pPr>
            <w:r>
              <w:rPr>
                <w:rFonts w:eastAsiaTheme="minorEastAsia"/>
                <w:szCs w:val="21"/>
              </w:rPr>
              <w:t>1.30</w:t>
            </w:r>
          </w:p>
        </w:tc>
      </w:tr>
      <w:tr w:rsidR="00330DCB">
        <w:trPr>
          <w:jc w:val="center"/>
        </w:trPr>
        <w:tc>
          <w:tcPr>
            <w:tcW w:w="817" w:type="dxa"/>
            <w:vAlign w:val="center"/>
          </w:tcPr>
          <w:p w:rsidR="00330DCB" w:rsidRDefault="00AE7F4B">
            <w:pPr>
              <w:jc w:val="center"/>
            </w:pPr>
            <w:r>
              <w:rPr>
                <w:rFonts w:eastAsiaTheme="minorEastAsia"/>
                <w:szCs w:val="21"/>
              </w:rPr>
              <w:t>8</w:t>
            </w:r>
          </w:p>
        </w:tc>
        <w:tc>
          <w:tcPr>
            <w:tcW w:w="1276" w:type="dxa"/>
            <w:vAlign w:val="center"/>
          </w:tcPr>
          <w:p w:rsidR="00330DCB" w:rsidRDefault="00AE7F4B">
            <w:pPr>
              <w:jc w:val="center"/>
            </w:pPr>
            <w:r>
              <w:rPr>
                <w:rFonts w:eastAsiaTheme="minorEastAsia"/>
                <w:szCs w:val="21"/>
              </w:rPr>
              <w:t>002415</w:t>
            </w:r>
          </w:p>
        </w:tc>
        <w:tc>
          <w:tcPr>
            <w:tcW w:w="1701" w:type="dxa"/>
            <w:vAlign w:val="center"/>
          </w:tcPr>
          <w:p w:rsidR="00330DCB" w:rsidRDefault="00AE7F4B">
            <w:pPr>
              <w:jc w:val="center"/>
            </w:pPr>
            <w:r>
              <w:rPr>
                <w:rFonts w:eastAsiaTheme="minorEastAsia"/>
                <w:szCs w:val="21"/>
              </w:rPr>
              <w:t>海康威视</w:t>
            </w:r>
          </w:p>
        </w:tc>
        <w:tc>
          <w:tcPr>
            <w:tcW w:w="1559" w:type="dxa"/>
            <w:vAlign w:val="center"/>
          </w:tcPr>
          <w:p w:rsidR="00330DCB" w:rsidRDefault="00AE7F4B">
            <w:pPr>
              <w:jc w:val="right"/>
            </w:pPr>
            <w:r>
              <w:rPr>
                <w:rFonts w:eastAsiaTheme="minorEastAsia"/>
                <w:szCs w:val="21"/>
              </w:rPr>
              <w:t>5,100.00</w:t>
            </w:r>
          </w:p>
        </w:tc>
        <w:tc>
          <w:tcPr>
            <w:tcW w:w="1932" w:type="dxa"/>
            <w:vAlign w:val="center"/>
          </w:tcPr>
          <w:p w:rsidR="00330DCB" w:rsidRDefault="00AE7F4B">
            <w:pPr>
              <w:jc w:val="right"/>
            </w:pPr>
            <w:r>
              <w:rPr>
                <w:rFonts w:eastAsiaTheme="minorEastAsia"/>
                <w:szCs w:val="21"/>
              </w:rPr>
              <w:t>177,072.00</w:t>
            </w:r>
          </w:p>
        </w:tc>
        <w:tc>
          <w:tcPr>
            <w:tcW w:w="1612" w:type="dxa"/>
            <w:vAlign w:val="center"/>
          </w:tcPr>
          <w:p w:rsidR="00330DCB" w:rsidRDefault="00AE7F4B">
            <w:pPr>
              <w:jc w:val="right"/>
            </w:pPr>
            <w:r>
              <w:rPr>
                <w:rFonts w:eastAsiaTheme="minorEastAsia"/>
                <w:szCs w:val="21"/>
              </w:rPr>
              <w:t>1.16</w:t>
            </w:r>
          </w:p>
        </w:tc>
      </w:tr>
      <w:tr w:rsidR="00330DCB">
        <w:trPr>
          <w:jc w:val="center"/>
        </w:trPr>
        <w:tc>
          <w:tcPr>
            <w:tcW w:w="817" w:type="dxa"/>
            <w:vAlign w:val="center"/>
          </w:tcPr>
          <w:p w:rsidR="00330DCB" w:rsidRDefault="00AE7F4B">
            <w:pPr>
              <w:jc w:val="center"/>
            </w:pPr>
            <w:r>
              <w:rPr>
                <w:rFonts w:eastAsiaTheme="minorEastAsia"/>
                <w:szCs w:val="21"/>
              </w:rPr>
              <w:t>9</w:t>
            </w:r>
          </w:p>
        </w:tc>
        <w:tc>
          <w:tcPr>
            <w:tcW w:w="1276" w:type="dxa"/>
            <w:vAlign w:val="center"/>
          </w:tcPr>
          <w:p w:rsidR="00330DCB" w:rsidRDefault="00AE7F4B">
            <w:pPr>
              <w:jc w:val="center"/>
            </w:pPr>
            <w:r>
              <w:rPr>
                <w:rFonts w:eastAsiaTheme="minorEastAsia"/>
                <w:szCs w:val="21"/>
              </w:rPr>
              <w:t>600900</w:t>
            </w:r>
          </w:p>
        </w:tc>
        <w:tc>
          <w:tcPr>
            <w:tcW w:w="1701" w:type="dxa"/>
            <w:vAlign w:val="center"/>
          </w:tcPr>
          <w:p w:rsidR="00330DCB" w:rsidRDefault="00AE7F4B">
            <w:pPr>
              <w:jc w:val="center"/>
            </w:pPr>
            <w:r>
              <w:rPr>
                <w:rFonts w:eastAsiaTheme="minorEastAsia"/>
                <w:szCs w:val="21"/>
              </w:rPr>
              <w:t>长江电力</w:t>
            </w:r>
          </w:p>
        </w:tc>
        <w:tc>
          <w:tcPr>
            <w:tcW w:w="1559" w:type="dxa"/>
            <w:vAlign w:val="center"/>
          </w:tcPr>
          <w:p w:rsidR="00330DCB" w:rsidRDefault="00AE7F4B">
            <w:pPr>
              <w:jc w:val="right"/>
            </w:pPr>
            <w:r>
              <w:rPr>
                <w:rFonts w:eastAsiaTheme="minorEastAsia"/>
                <w:szCs w:val="21"/>
              </w:rPr>
              <w:t>7,500.00</w:t>
            </w:r>
          </w:p>
        </w:tc>
        <w:tc>
          <w:tcPr>
            <w:tcW w:w="1932" w:type="dxa"/>
            <w:vAlign w:val="center"/>
          </w:tcPr>
          <w:p w:rsidR="00330DCB" w:rsidRDefault="00AE7F4B">
            <w:pPr>
              <w:jc w:val="right"/>
            </w:pPr>
            <w:r>
              <w:rPr>
                <w:rFonts w:eastAsiaTheme="minorEastAsia"/>
                <w:szCs w:val="21"/>
              </w:rPr>
              <w:t>175,050.00</w:t>
            </w:r>
          </w:p>
        </w:tc>
        <w:tc>
          <w:tcPr>
            <w:tcW w:w="1612" w:type="dxa"/>
            <w:vAlign w:val="center"/>
          </w:tcPr>
          <w:p w:rsidR="00330DCB" w:rsidRDefault="00AE7F4B">
            <w:pPr>
              <w:jc w:val="right"/>
            </w:pPr>
            <w:r>
              <w:rPr>
                <w:rFonts w:eastAsiaTheme="minorEastAsia"/>
                <w:szCs w:val="21"/>
              </w:rPr>
              <w:t>1.15</w:t>
            </w:r>
          </w:p>
        </w:tc>
      </w:tr>
      <w:tr w:rsidR="00330DCB">
        <w:trPr>
          <w:jc w:val="center"/>
        </w:trPr>
        <w:tc>
          <w:tcPr>
            <w:tcW w:w="817" w:type="dxa"/>
            <w:vAlign w:val="center"/>
          </w:tcPr>
          <w:p w:rsidR="00330DCB" w:rsidRDefault="00AE7F4B">
            <w:pPr>
              <w:jc w:val="center"/>
            </w:pPr>
            <w:r>
              <w:rPr>
                <w:rFonts w:eastAsiaTheme="minorEastAsia"/>
                <w:szCs w:val="21"/>
              </w:rPr>
              <w:t>10</w:t>
            </w:r>
          </w:p>
        </w:tc>
        <w:tc>
          <w:tcPr>
            <w:tcW w:w="1276" w:type="dxa"/>
            <w:vAlign w:val="center"/>
          </w:tcPr>
          <w:p w:rsidR="00330DCB" w:rsidRDefault="00AE7F4B">
            <w:pPr>
              <w:jc w:val="center"/>
            </w:pPr>
            <w:r>
              <w:rPr>
                <w:rFonts w:eastAsiaTheme="minorEastAsia"/>
                <w:szCs w:val="21"/>
              </w:rPr>
              <w:t>601166</w:t>
            </w:r>
          </w:p>
        </w:tc>
        <w:tc>
          <w:tcPr>
            <w:tcW w:w="1701" w:type="dxa"/>
            <w:vAlign w:val="center"/>
          </w:tcPr>
          <w:p w:rsidR="00330DCB" w:rsidRDefault="00AE7F4B">
            <w:pPr>
              <w:jc w:val="center"/>
            </w:pPr>
            <w:r>
              <w:rPr>
                <w:rFonts w:eastAsiaTheme="minorEastAsia"/>
                <w:szCs w:val="21"/>
              </w:rPr>
              <w:t>兴业银行</w:t>
            </w:r>
          </w:p>
        </w:tc>
        <w:tc>
          <w:tcPr>
            <w:tcW w:w="1559" w:type="dxa"/>
            <w:vAlign w:val="center"/>
          </w:tcPr>
          <w:p w:rsidR="00330DCB" w:rsidRDefault="00AE7F4B">
            <w:pPr>
              <w:jc w:val="right"/>
            </w:pPr>
            <w:r>
              <w:rPr>
                <w:rFonts w:eastAsiaTheme="minorEastAsia"/>
                <w:szCs w:val="21"/>
              </w:rPr>
              <w:t>10,600.00</w:t>
            </w:r>
          </w:p>
        </w:tc>
        <w:tc>
          <w:tcPr>
            <w:tcW w:w="1932" w:type="dxa"/>
            <w:vAlign w:val="center"/>
          </w:tcPr>
          <w:p w:rsidR="00330DCB" w:rsidRDefault="00AE7F4B">
            <w:pPr>
              <w:jc w:val="right"/>
            </w:pPr>
            <w:r>
              <w:rPr>
                <w:rFonts w:eastAsiaTheme="minorEastAsia"/>
                <w:szCs w:val="21"/>
              </w:rPr>
              <w:t>171,826.00</w:t>
            </w:r>
          </w:p>
        </w:tc>
        <w:tc>
          <w:tcPr>
            <w:tcW w:w="1612" w:type="dxa"/>
            <w:vAlign w:val="center"/>
          </w:tcPr>
          <w:p w:rsidR="00330DCB" w:rsidRDefault="00AE7F4B">
            <w:pPr>
              <w:jc w:val="right"/>
            </w:pPr>
            <w:r>
              <w:rPr>
                <w:rFonts w:eastAsiaTheme="minorEastAsia"/>
                <w:szCs w:val="21"/>
              </w:rPr>
              <w:t>1.13</w:t>
            </w:r>
          </w:p>
        </w:tc>
      </w:tr>
      <w:tr w:rsidR="00330DCB">
        <w:trPr>
          <w:jc w:val="center"/>
        </w:trPr>
        <w:tc>
          <w:tcPr>
            <w:tcW w:w="817" w:type="dxa"/>
            <w:vAlign w:val="center"/>
          </w:tcPr>
          <w:p w:rsidR="00330DCB" w:rsidRDefault="00AE7F4B">
            <w:pPr>
              <w:jc w:val="center"/>
            </w:pPr>
            <w:r>
              <w:rPr>
                <w:rFonts w:eastAsiaTheme="minorEastAsia"/>
                <w:szCs w:val="21"/>
              </w:rPr>
              <w:t>11</w:t>
            </w:r>
          </w:p>
        </w:tc>
        <w:tc>
          <w:tcPr>
            <w:tcW w:w="1276" w:type="dxa"/>
            <w:vAlign w:val="center"/>
          </w:tcPr>
          <w:p w:rsidR="00330DCB" w:rsidRDefault="00AE7F4B">
            <w:pPr>
              <w:jc w:val="center"/>
            </w:pPr>
            <w:r>
              <w:rPr>
                <w:rFonts w:eastAsiaTheme="minorEastAsia"/>
                <w:szCs w:val="21"/>
              </w:rPr>
              <w:t>600276</w:t>
            </w:r>
          </w:p>
        </w:tc>
        <w:tc>
          <w:tcPr>
            <w:tcW w:w="1701" w:type="dxa"/>
            <w:vAlign w:val="center"/>
          </w:tcPr>
          <w:p w:rsidR="00330DCB" w:rsidRDefault="00AE7F4B">
            <w:pPr>
              <w:jc w:val="center"/>
            </w:pPr>
            <w:r>
              <w:rPr>
                <w:rFonts w:eastAsiaTheme="minorEastAsia"/>
                <w:szCs w:val="21"/>
              </w:rPr>
              <w:t>恒瑞医药</w:t>
            </w:r>
          </w:p>
        </w:tc>
        <w:tc>
          <w:tcPr>
            <w:tcW w:w="1559" w:type="dxa"/>
            <w:vAlign w:val="center"/>
          </w:tcPr>
          <w:p w:rsidR="00330DCB" w:rsidRDefault="00AE7F4B">
            <w:pPr>
              <w:jc w:val="right"/>
            </w:pPr>
            <w:r>
              <w:rPr>
                <w:rFonts w:eastAsiaTheme="minorEastAsia"/>
                <w:szCs w:val="21"/>
              </w:rPr>
              <w:t>3,500.00</w:t>
            </w:r>
          </w:p>
        </w:tc>
        <w:tc>
          <w:tcPr>
            <w:tcW w:w="1932" w:type="dxa"/>
            <w:vAlign w:val="center"/>
          </w:tcPr>
          <w:p w:rsidR="00330DCB" w:rsidRDefault="00AE7F4B">
            <w:pPr>
              <w:jc w:val="right"/>
            </w:pPr>
            <w:r>
              <w:rPr>
                <w:rFonts w:eastAsiaTheme="minorEastAsia"/>
                <w:szCs w:val="21"/>
              </w:rPr>
              <w:t>158,305.00</w:t>
            </w:r>
          </w:p>
        </w:tc>
        <w:tc>
          <w:tcPr>
            <w:tcW w:w="1612" w:type="dxa"/>
            <w:vAlign w:val="center"/>
          </w:tcPr>
          <w:p w:rsidR="00330DCB" w:rsidRDefault="00AE7F4B">
            <w:pPr>
              <w:jc w:val="right"/>
            </w:pPr>
            <w:r>
              <w:rPr>
                <w:rFonts w:eastAsiaTheme="minorEastAsia"/>
                <w:szCs w:val="21"/>
              </w:rPr>
              <w:t>1.04</w:t>
            </w:r>
          </w:p>
        </w:tc>
      </w:tr>
      <w:tr w:rsidR="00330DCB">
        <w:trPr>
          <w:jc w:val="center"/>
        </w:trPr>
        <w:tc>
          <w:tcPr>
            <w:tcW w:w="817" w:type="dxa"/>
            <w:vAlign w:val="center"/>
          </w:tcPr>
          <w:p w:rsidR="00330DCB" w:rsidRDefault="00AE7F4B">
            <w:pPr>
              <w:jc w:val="center"/>
            </w:pPr>
            <w:r>
              <w:rPr>
                <w:rFonts w:eastAsiaTheme="minorEastAsia"/>
                <w:szCs w:val="21"/>
              </w:rPr>
              <w:t>12</w:t>
            </w:r>
          </w:p>
        </w:tc>
        <w:tc>
          <w:tcPr>
            <w:tcW w:w="1276" w:type="dxa"/>
            <w:vAlign w:val="center"/>
          </w:tcPr>
          <w:p w:rsidR="00330DCB" w:rsidRDefault="00AE7F4B">
            <w:pPr>
              <w:jc w:val="center"/>
            </w:pPr>
            <w:r>
              <w:rPr>
                <w:rFonts w:eastAsiaTheme="minorEastAsia"/>
                <w:szCs w:val="21"/>
              </w:rPr>
              <w:t>002475</w:t>
            </w:r>
          </w:p>
        </w:tc>
        <w:tc>
          <w:tcPr>
            <w:tcW w:w="1701" w:type="dxa"/>
            <w:vAlign w:val="center"/>
          </w:tcPr>
          <w:p w:rsidR="00330DCB" w:rsidRDefault="00AE7F4B">
            <w:pPr>
              <w:jc w:val="center"/>
            </w:pPr>
            <w:r>
              <w:rPr>
                <w:rFonts w:eastAsiaTheme="minorEastAsia"/>
                <w:szCs w:val="21"/>
              </w:rPr>
              <w:t>立讯精密</w:t>
            </w:r>
          </w:p>
        </w:tc>
        <w:tc>
          <w:tcPr>
            <w:tcW w:w="1559" w:type="dxa"/>
            <w:vAlign w:val="center"/>
          </w:tcPr>
          <w:p w:rsidR="00330DCB" w:rsidRDefault="00AE7F4B">
            <w:pPr>
              <w:jc w:val="right"/>
            </w:pPr>
            <w:r>
              <w:rPr>
                <w:rFonts w:eastAsiaTheme="minorEastAsia"/>
                <w:szCs w:val="21"/>
              </w:rPr>
              <w:t>4,500.00</w:t>
            </w:r>
          </w:p>
        </w:tc>
        <w:tc>
          <w:tcPr>
            <w:tcW w:w="1932" w:type="dxa"/>
            <w:vAlign w:val="center"/>
          </w:tcPr>
          <w:p w:rsidR="00330DCB" w:rsidRDefault="00AE7F4B">
            <w:pPr>
              <w:jc w:val="right"/>
            </w:pPr>
            <w:r>
              <w:rPr>
                <w:rFonts w:eastAsiaTheme="minorEastAsia"/>
                <w:szCs w:val="21"/>
              </w:rPr>
              <w:t>155,025.00</w:t>
            </w:r>
          </w:p>
        </w:tc>
        <w:tc>
          <w:tcPr>
            <w:tcW w:w="1612" w:type="dxa"/>
            <w:vAlign w:val="center"/>
          </w:tcPr>
          <w:p w:rsidR="00330DCB" w:rsidRDefault="00AE7F4B">
            <w:pPr>
              <w:jc w:val="right"/>
            </w:pPr>
            <w:r>
              <w:rPr>
                <w:rFonts w:eastAsiaTheme="minorEastAsia"/>
                <w:szCs w:val="21"/>
              </w:rPr>
              <w:t>1.02</w:t>
            </w:r>
          </w:p>
        </w:tc>
      </w:tr>
      <w:tr w:rsidR="00330DCB">
        <w:trPr>
          <w:jc w:val="center"/>
        </w:trPr>
        <w:tc>
          <w:tcPr>
            <w:tcW w:w="817" w:type="dxa"/>
            <w:vAlign w:val="center"/>
          </w:tcPr>
          <w:p w:rsidR="00330DCB" w:rsidRDefault="00AE7F4B">
            <w:pPr>
              <w:jc w:val="center"/>
            </w:pPr>
            <w:r>
              <w:rPr>
                <w:rFonts w:eastAsiaTheme="minorEastAsia"/>
                <w:szCs w:val="21"/>
              </w:rPr>
              <w:t>13</w:t>
            </w:r>
          </w:p>
        </w:tc>
        <w:tc>
          <w:tcPr>
            <w:tcW w:w="1276" w:type="dxa"/>
            <w:vAlign w:val="center"/>
          </w:tcPr>
          <w:p w:rsidR="00330DCB" w:rsidRDefault="00AE7F4B">
            <w:pPr>
              <w:jc w:val="center"/>
            </w:pPr>
            <w:r>
              <w:rPr>
                <w:rFonts w:eastAsiaTheme="minorEastAsia"/>
                <w:szCs w:val="21"/>
              </w:rPr>
              <w:t>000651</w:t>
            </w:r>
          </w:p>
        </w:tc>
        <w:tc>
          <w:tcPr>
            <w:tcW w:w="1701" w:type="dxa"/>
            <w:vAlign w:val="center"/>
          </w:tcPr>
          <w:p w:rsidR="00330DCB" w:rsidRDefault="00AE7F4B">
            <w:pPr>
              <w:jc w:val="center"/>
            </w:pPr>
            <w:r>
              <w:rPr>
                <w:rFonts w:eastAsiaTheme="minorEastAsia"/>
                <w:szCs w:val="21"/>
              </w:rPr>
              <w:t>格力电器</w:t>
            </w:r>
          </w:p>
        </w:tc>
        <w:tc>
          <w:tcPr>
            <w:tcW w:w="1559" w:type="dxa"/>
            <w:vAlign w:val="center"/>
          </w:tcPr>
          <w:p w:rsidR="00330DCB" w:rsidRDefault="00AE7F4B">
            <w:pPr>
              <w:jc w:val="right"/>
            </w:pPr>
            <w:r>
              <w:rPr>
                <w:rFonts w:eastAsiaTheme="minorEastAsia"/>
                <w:szCs w:val="21"/>
              </w:rPr>
              <w:t>4,400.00</w:t>
            </w:r>
          </w:p>
        </w:tc>
        <w:tc>
          <w:tcPr>
            <w:tcW w:w="1932" w:type="dxa"/>
            <w:vAlign w:val="center"/>
          </w:tcPr>
          <w:p w:rsidR="00330DCB" w:rsidRDefault="00AE7F4B">
            <w:pPr>
              <w:jc w:val="right"/>
            </w:pPr>
            <w:r>
              <w:rPr>
                <w:rFonts w:eastAsiaTheme="minorEastAsia"/>
                <w:szCs w:val="21"/>
              </w:rPr>
              <w:t>141,548.00</w:t>
            </w:r>
          </w:p>
        </w:tc>
        <w:tc>
          <w:tcPr>
            <w:tcW w:w="1612" w:type="dxa"/>
            <w:vAlign w:val="center"/>
          </w:tcPr>
          <w:p w:rsidR="00330DCB" w:rsidRDefault="00AE7F4B">
            <w:pPr>
              <w:jc w:val="right"/>
            </w:pPr>
            <w:r>
              <w:rPr>
                <w:rFonts w:eastAsiaTheme="minorEastAsia"/>
                <w:szCs w:val="21"/>
              </w:rPr>
              <w:t>0.93</w:t>
            </w:r>
          </w:p>
        </w:tc>
      </w:tr>
      <w:tr w:rsidR="00330DCB">
        <w:trPr>
          <w:jc w:val="center"/>
        </w:trPr>
        <w:tc>
          <w:tcPr>
            <w:tcW w:w="817" w:type="dxa"/>
            <w:vAlign w:val="center"/>
          </w:tcPr>
          <w:p w:rsidR="00330DCB" w:rsidRDefault="00AE7F4B">
            <w:pPr>
              <w:jc w:val="center"/>
            </w:pPr>
            <w:r>
              <w:rPr>
                <w:rFonts w:eastAsiaTheme="minorEastAsia"/>
                <w:szCs w:val="21"/>
              </w:rPr>
              <w:t>14</w:t>
            </w:r>
          </w:p>
        </w:tc>
        <w:tc>
          <w:tcPr>
            <w:tcW w:w="1276" w:type="dxa"/>
            <w:vAlign w:val="center"/>
          </w:tcPr>
          <w:p w:rsidR="00330DCB" w:rsidRDefault="00AE7F4B">
            <w:pPr>
              <w:jc w:val="center"/>
            </w:pPr>
            <w:r>
              <w:rPr>
                <w:rFonts w:eastAsiaTheme="minorEastAsia"/>
                <w:szCs w:val="21"/>
              </w:rPr>
              <w:t>600887</w:t>
            </w:r>
          </w:p>
        </w:tc>
        <w:tc>
          <w:tcPr>
            <w:tcW w:w="1701" w:type="dxa"/>
            <w:vAlign w:val="center"/>
          </w:tcPr>
          <w:p w:rsidR="00330DCB" w:rsidRDefault="00AE7F4B">
            <w:pPr>
              <w:jc w:val="center"/>
            </w:pPr>
            <w:r>
              <w:rPr>
                <w:rFonts w:eastAsiaTheme="minorEastAsia"/>
                <w:szCs w:val="21"/>
              </w:rPr>
              <w:t>伊利股份</w:t>
            </w:r>
          </w:p>
        </w:tc>
        <w:tc>
          <w:tcPr>
            <w:tcW w:w="1559" w:type="dxa"/>
            <w:vAlign w:val="center"/>
          </w:tcPr>
          <w:p w:rsidR="00330DCB" w:rsidRDefault="00AE7F4B">
            <w:pPr>
              <w:jc w:val="right"/>
            </w:pPr>
            <w:r>
              <w:rPr>
                <w:rFonts w:eastAsiaTheme="minorEastAsia"/>
                <w:szCs w:val="21"/>
              </w:rPr>
              <w:t>4,900.00</w:t>
            </w:r>
          </w:p>
        </w:tc>
        <w:tc>
          <w:tcPr>
            <w:tcW w:w="1932" w:type="dxa"/>
            <w:vAlign w:val="center"/>
          </w:tcPr>
          <w:p w:rsidR="00330DCB" w:rsidRDefault="00AE7F4B">
            <w:pPr>
              <w:jc w:val="right"/>
            </w:pPr>
            <w:r>
              <w:rPr>
                <w:rFonts w:eastAsiaTheme="minorEastAsia"/>
                <w:szCs w:val="21"/>
              </w:rPr>
              <w:t>131,075.00</w:t>
            </w:r>
          </w:p>
        </w:tc>
        <w:tc>
          <w:tcPr>
            <w:tcW w:w="1612" w:type="dxa"/>
            <w:vAlign w:val="center"/>
          </w:tcPr>
          <w:p w:rsidR="00330DCB" w:rsidRDefault="00AE7F4B">
            <w:pPr>
              <w:jc w:val="right"/>
            </w:pPr>
            <w:r>
              <w:rPr>
                <w:rFonts w:eastAsiaTheme="minorEastAsia"/>
                <w:szCs w:val="21"/>
              </w:rPr>
              <w:t>0.86</w:t>
            </w:r>
          </w:p>
        </w:tc>
      </w:tr>
      <w:tr w:rsidR="00330DCB">
        <w:trPr>
          <w:jc w:val="center"/>
        </w:trPr>
        <w:tc>
          <w:tcPr>
            <w:tcW w:w="817" w:type="dxa"/>
            <w:vAlign w:val="center"/>
          </w:tcPr>
          <w:p w:rsidR="00330DCB" w:rsidRDefault="00AE7F4B">
            <w:pPr>
              <w:jc w:val="center"/>
            </w:pPr>
            <w:r>
              <w:rPr>
                <w:rFonts w:eastAsiaTheme="minorEastAsia"/>
                <w:szCs w:val="21"/>
              </w:rPr>
              <w:t>15</w:t>
            </w:r>
          </w:p>
        </w:tc>
        <w:tc>
          <w:tcPr>
            <w:tcW w:w="1276" w:type="dxa"/>
            <w:vAlign w:val="center"/>
          </w:tcPr>
          <w:p w:rsidR="00330DCB" w:rsidRDefault="00AE7F4B">
            <w:pPr>
              <w:jc w:val="center"/>
            </w:pPr>
            <w:r>
              <w:rPr>
                <w:rFonts w:eastAsiaTheme="minorEastAsia"/>
                <w:szCs w:val="21"/>
              </w:rPr>
              <w:t>600030</w:t>
            </w:r>
          </w:p>
        </w:tc>
        <w:tc>
          <w:tcPr>
            <w:tcW w:w="1701" w:type="dxa"/>
            <w:vAlign w:val="center"/>
          </w:tcPr>
          <w:p w:rsidR="00330DCB" w:rsidRDefault="00AE7F4B">
            <w:pPr>
              <w:jc w:val="center"/>
            </w:pPr>
            <w:r>
              <w:rPr>
                <w:rFonts w:eastAsiaTheme="minorEastAsia"/>
                <w:szCs w:val="21"/>
              </w:rPr>
              <w:t>中信证券</w:t>
            </w:r>
          </w:p>
        </w:tc>
        <w:tc>
          <w:tcPr>
            <w:tcW w:w="1559" w:type="dxa"/>
            <w:vAlign w:val="center"/>
          </w:tcPr>
          <w:p w:rsidR="00330DCB" w:rsidRDefault="00AE7F4B">
            <w:pPr>
              <w:jc w:val="right"/>
            </w:pPr>
            <w:r>
              <w:rPr>
                <w:rFonts w:eastAsiaTheme="minorEastAsia"/>
                <w:szCs w:val="21"/>
              </w:rPr>
              <w:t>6,300.00</w:t>
            </w:r>
          </w:p>
        </w:tc>
        <w:tc>
          <w:tcPr>
            <w:tcW w:w="1932" w:type="dxa"/>
            <w:vAlign w:val="center"/>
          </w:tcPr>
          <w:p w:rsidR="00330DCB" w:rsidRDefault="00AE7F4B">
            <w:pPr>
              <w:jc w:val="right"/>
            </w:pPr>
            <w:r>
              <w:rPr>
                <w:rFonts w:eastAsiaTheme="minorEastAsia"/>
                <w:szCs w:val="21"/>
              </w:rPr>
              <w:t>128,331.00</w:t>
            </w:r>
          </w:p>
        </w:tc>
        <w:tc>
          <w:tcPr>
            <w:tcW w:w="1612" w:type="dxa"/>
            <w:vAlign w:val="center"/>
          </w:tcPr>
          <w:p w:rsidR="00330DCB" w:rsidRDefault="00AE7F4B">
            <w:pPr>
              <w:jc w:val="right"/>
            </w:pPr>
            <w:r>
              <w:rPr>
                <w:rFonts w:eastAsiaTheme="minorEastAsia"/>
                <w:szCs w:val="21"/>
              </w:rPr>
              <w:t>0.84</w:t>
            </w:r>
          </w:p>
        </w:tc>
      </w:tr>
      <w:tr w:rsidR="00330DCB">
        <w:trPr>
          <w:jc w:val="center"/>
        </w:trPr>
        <w:tc>
          <w:tcPr>
            <w:tcW w:w="817" w:type="dxa"/>
            <w:vAlign w:val="center"/>
          </w:tcPr>
          <w:p w:rsidR="00330DCB" w:rsidRDefault="00AE7F4B">
            <w:pPr>
              <w:jc w:val="center"/>
            </w:pPr>
            <w:r>
              <w:rPr>
                <w:rFonts w:eastAsiaTheme="minorEastAsia"/>
                <w:szCs w:val="21"/>
              </w:rPr>
              <w:t>16</w:t>
            </w:r>
          </w:p>
        </w:tc>
        <w:tc>
          <w:tcPr>
            <w:tcW w:w="1276" w:type="dxa"/>
            <w:vAlign w:val="center"/>
          </w:tcPr>
          <w:p w:rsidR="00330DCB" w:rsidRDefault="00AE7F4B">
            <w:pPr>
              <w:jc w:val="center"/>
            </w:pPr>
            <w:r>
              <w:rPr>
                <w:rFonts w:eastAsiaTheme="minorEastAsia"/>
                <w:szCs w:val="21"/>
              </w:rPr>
              <w:t>000568</w:t>
            </w:r>
          </w:p>
        </w:tc>
        <w:tc>
          <w:tcPr>
            <w:tcW w:w="1701" w:type="dxa"/>
            <w:vAlign w:val="center"/>
          </w:tcPr>
          <w:p w:rsidR="00330DCB" w:rsidRDefault="00AE7F4B">
            <w:pPr>
              <w:jc w:val="center"/>
            </w:pPr>
            <w:r>
              <w:rPr>
                <w:rFonts w:eastAsiaTheme="minorEastAsia"/>
                <w:szCs w:val="21"/>
              </w:rPr>
              <w:t>泸州老窖</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125,594.00</w:t>
            </w:r>
          </w:p>
        </w:tc>
        <w:tc>
          <w:tcPr>
            <w:tcW w:w="1612" w:type="dxa"/>
            <w:vAlign w:val="center"/>
          </w:tcPr>
          <w:p w:rsidR="00330DCB" w:rsidRDefault="00AE7F4B">
            <w:pPr>
              <w:jc w:val="right"/>
            </w:pPr>
            <w:r>
              <w:rPr>
                <w:rFonts w:eastAsiaTheme="minorEastAsia"/>
                <w:szCs w:val="21"/>
              </w:rPr>
              <w:t>0.82</w:t>
            </w:r>
          </w:p>
        </w:tc>
      </w:tr>
      <w:tr w:rsidR="00330DCB">
        <w:trPr>
          <w:jc w:val="center"/>
        </w:trPr>
        <w:tc>
          <w:tcPr>
            <w:tcW w:w="817" w:type="dxa"/>
            <w:vAlign w:val="center"/>
          </w:tcPr>
          <w:p w:rsidR="00330DCB" w:rsidRDefault="00AE7F4B">
            <w:pPr>
              <w:jc w:val="center"/>
            </w:pPr>
            <w:r>
              <w:rPr>
                <w:rFonts w:eastAsiaTheme="minorEastAsia"/>
                <w:szCs w:val="21"/>
              </w:rPr>
              <w:t>17</w:t>
            </w:r>
          </w:p>
        </w:tc>
        <w:tc>
          <w:tcPr>
            <w:tcW w:w="1276" w:type="dxa"/>
            <w:vAlign w:val="center"/>
          </w:tcPr>
          <w:p w:rsidR="00330DCB" w:rsidRDefault="00AE7F4B">
            <w:pPr>
              <w:jc w:val="center"/>
            </w:pPr>
            <w:r>
              <w:rPr>
                <w:rFonts w:eastAsiaTheme="minorEastAsia"/>
                <w:szCs w:val="21"/>
              </w:rPr>
              <w:t>603259</w:t>
            </w:r>
          </w:p>
        </w:tc>
        <w:tc>
          <w:tcPr>
            <w:tcW w:w="1701" w:type="dxa"/>
            <w:vAlign w:val="center"/>
          </w:tcPr>
          <w:p w:rsidR="00330DCB" w:rsidRDefault="00AE7F4B">
            <w:pPr>
              <w:jc w:val="center"/>
            </w:pPr>
            <w:r>
              <w:rPr>
                <w:rFonts w:eastAsiaTheme="minorEastAsia"/>
                <w:szCs w:val="21"/>
              </w:rPr>
              <w:t>药明康德</w:t>
            </w:r>
          </w:p>
        </w:tc>
        <w:tc>
          <w:tcPr>
            <w:tcW w:w="1559" w:type="dxa"/>
            <w:vAlign w:val="center"/>
          </w:tcPr>
          <w:p w:rsidR="00330DCB" w:rsidRDefault="00AE7F4B">
            <w:pPr>
              <w:jc w:val="right"/>
            </w:pPr>
            <w:r>
              <w:rPr>
                <w:rFonts w:eastAsiaTheme="minorEastAsia"/>
                <w:szCs w:val="21"/>
              </w:rPr>
              <w:t>1,700.00</w:t>
            </w:r>
          </w:p>
        </w:tc>
        <w:tc>
          <w:tcPr>
            <w:tcW w:w="1932" w:type="dxa"/>
            <w:vAlign w:val="center"/>
          </w:tcPr>
          <w:p w:rsidR="00330DCB" w:rsidRDefault="00AE7F4B">
            <w:pPr>
              <w:jc w:val="right"/>
            </w:pPr>
            <w:r>
              <w:rPr>
                <w:rFonts w:eastAsiaTheme="minorEastAsia"/>
                <w:szCs w:val="21"/>
              </w:rPr>
              <w:t>123,692.00</w:t>
            </w:r>
          </w:p>
        </w:tc>
        <w:tc>
          <w:tcPr>
            <w:tcW w:w="1612" w:type="dxa"/>
            <w:vAlign w:val="center"/>
          </w:tcPr>
          <w:p w:rsidR="00330DCB" w:rsidRDefault="00AE7F4B">
            <w:pPr>
              <w:jc w:val="right"/>
            </w:pPr>
            <w:r>
              <w:rPr>
                <w:rFonts w:eastAsiaTheme="minorEastAsia"/>
                <w:szCs w:val="21"/>
              </w:rPr>
              <w:t>0.81</w:t>
            </w:r>
          </w:p>
        </w:tc>
      </w:tr>
      <w:tr w:rsidR="00330DCB">
        <w:trPr>
          <w:jc w:val="center"/>
        </w:trPr>
        <w:tc>
          <w:tcPr>
            <w:tcW w:w="817" w:type="dxa"/>
            <w:vAlign w:val="center"/>
          </w:tcPr>
          <w:p w:rsidR="00330DCB" w:rsidRDefault="00AE7F4B">
            <w:pPr>
              <w:jc w:val="center"/>
            </w:pPr>
            <w:r>
              <w:rPr>
                <w:rFonts w:eastAsiaTheme="minorEastAsia"/>
                <w:szCs w:val="21"/>
              </w:rPr>
              <w:t>18</w:t>
            </w:r>
          </w:p>
        </w:tc>
        <w:tc>
          <w:tcPr>
            <w:tcW w:w="1276" w:type="dxa"/>
            <w:vAlign w:val="center"/>
          </w:tcPr>
          <w:p w:rsidR="00330DCB" w:rsidRDefault="00AE7F4B">
            <w:pPr>
              <w:jc w:val="center"/>
            </w:pPr>
            <w:r>
              <w:rPr>
                <w:rFonts w:eastAsiaTheme="minorEastAsia"/>
                <w:szCs w:val="21"/>
              </w:rPr>
              <w:t>000725</w:t>
            </w:r>
          </w:p>
        </w:tc>
        <w:tc>
          <w:tcPr>
            <w:tcW w:w="1701" w:type="dxa"/>
            <w:vAlign w:val="center"/>
          </w:tcPr>
          <w:p w:rsidR="00330DCB" w:rsidRDefault="00AE7F4B">
            <w:pPr>
              <w:jc w:val="center"/>
            </w:pPr>
            <w:r>
              <w:rPr>
                <w:rFonts w:eastAsiaTheme="minorEastAsia"/>
                <w:szCs w:val="21"/>
              </w:rPr>
              <w:t>京东方Ａ</w:t>
            </w:r>
          </w:p>
        </w:tc>
        <w:tc>
          <w:tcPr>
            <w:tcW w:w="1559" w:type="dxa"/>
            <w:vAlign w:val="center"/>
          </w:tcPr>
          <w:p w:rsidR="00330DCB" w:rsidRDefault="00AE7F4B">
            <w:pPr>
              <w:jc w:val="right"/>
            </w:pPr>
            <w:r>
              <w:rPr>
                <w:rFonts w:eastAsiaTheme="minorEastAsia"/>
                <w:szCs w:val="21"/>
              </w:rPr>
              <w:t>31,100.00</w:t>
            </w:r>
          </w:p>
        </w:tc>
        <w:tc>
          <w:tcPr>
            <w:tcW w:w="1932" w:type="dxa"/>
            <w:vAlign w:val="center"/>
          </w:tcPr>
          <w:p w:rsidR="00330DCB" w:rsidRDefault="00AE7F4B">
            <w:pPr>
              <w:jc w:val="right"/>
            </w:pPr>
            <w:r>
              <w:rPr>
                <w:rFonts w:eastAsiaTheme="minorEastAsia"/>
                <w:szCs w:val="21"/>
              </w:rPr>
              <w:t>121,290.00</w:t>
            </w:r>
          </w:p>
        </w:tc>
        <w:tc>
          <w:tcPr>
            <w:tcW w:w="1612" w:type="dxa"/>
            <w:vAlign w:val="center"/>
          </w:tcPr>
          <w:p w:rsidR="00330DCB" w:rsidRDefault="00AE7F4B">
            <w:pPr>
              <w:jc w:val="right"/>
            </w:pPr>
            <w:r>
              <w:rPr>
                <w:rFonts w:eastAsiaTheme="minorEastAsia"/>
                <w:szCs w:val="21"/>
              </w:rPr>
              <w:t>0.80</w:t>
            </w:r>
          </w:p>
        </w:tc>
      </w:tr>
      <w:tr w:rsidR="00330DCB">
        <w:trPr>
          <w:jc w:val="center"/>
        </w:trPr>
        <w:tc>
          <w:tcPr>
            <w:tcW w:w="817" w:type="dxa"/>
            <w:vAlign w:val="center"/>
          </w:tcPr>
          <w:p w:rsidR="00330DCB" w:rsidRDefault="00AE7F4B">
            <w:pPr>
              <w:jc w:val="center"/>
            </w:pPr>
            <w:r>
              <w:rPr>
                <w:rFonts w:eastAsiaTheme="minorEastAsia"/>
                <w:szCs w:val="21"/>
              </w:rPr>
              <w:t>19</w:t>
            </w:r>
          </w:p>
        </w:tc>
        <w:tc>
          <w:tcPr>
            <w:tcW w:w="1276" w:type="dxa"/>
            <w:vAlign w:val="center"/>
          </w:tcPr>
          <w:p w:rsidR="00330DCB" w:rsidRDefault="00AE7F4B">
            <w:pPr>
              <w:jc w:val="center"/>
            </w:pPr>
            <w:r>
              <w:rPr>
                <w:rFonts w:eastAsiaTheme="minorEastAsia"/>
                <w:szCs w:val="21"/>
              </w:rPr>
              <w:t>601012</w:t>
            </w:r>
          </w:p>
        </w:tc>
        <w:tc>
          <w:tcPr>
            <w:tcW w:w="1701" w:type="dxa"/>
            <w:vAlign w:val="center"/>
          </w:tcPr>
          <w:p w:rsidR="00330DCB" w:rsidRDefault="00AE7F4B">
            <w:pPr>
              <w:jc w:val="center"/>
            </w:pPr>
            <w:r>
              <w:rPr>
                <w:rFonts w:eastAsiaTheme="minorEastAsia"/>
                <w:szCs w:val="21"/>
              </w:rPr>
              <w:t>隆基绿能</w:t>
            </w:r>
          </w:p>
        </w:tc>
        <w:tc>
          <w:tcPr>
            <w:tcW w:w="1559" w:type="dxa"/>
            <w:vAlign w:val="center"/>
          </w:tcPr>
          <w:p w:rsidR="00330DCB" w:rsidRDefault="00AE7F4B">
            <w:pPr>
              <w:jc w:val="right"/>
            </w:pPr>
            <w:r>
              <w:rPr>
                <w:rFonts w:eastAsiaTheme="minorEastAsia"/>
                <w:szCs w:val="21"/>
              </w:rPr>
              <w:t>5,200.00</w:t>
            </w:r>
          </w:p>
        </w:tc>
        <w:tc>
          <w:tcPr>
            <w:tcW w:w="1932" w:type="dxa"/>
            <w:vAlign w:val="center"/>
          </w:tcPr>
          <w:p w:rsidR="00330DCB" w:rsidRDefault="00AE7F4B">
            <w:pPr>
              <w:jc w:val="right"/>
            </w:pPr>
            <w:r>
              <w:rPr>
                <w:rFonts w:eastAsiaTheme="minorEastAsia"/>
                <w:szCs w:val="21"/>
              </w:rPr>
              <w:t>119,080.00</w:t>
            </w:r>
          </w:p>
        </w:tc>
        <w:tc>
          <w:tcPr>
            <w:tcW w:w="1612" w:type="dxa"/>
            <w:vAlign w:val="center"/>
          </w:tcPr>
          <w:p w:rsidR="00330DCB" w:rsidRDefault="00AE7F4B">
            <w:pPr>
              <w:jc w:val="right"/>
            </w:pPr>
            <w:r>
              <w:rPr>
                <w:rFonts w:eastAsiaTheme="minorEastAsia"/>
                <w:szCs w:val="21"/>
              </w:rPr>
              <w:t>0.78</w:t>
            </w:r>
          </w:p>
        </w:tc>
      </w:tr>
      <w:tr w:rsidR="00330DCB">
        <w:trPr>
          <w:jc w:val="center"/>
        </w:trPr>
        <w:tc>
          <w:tcPr>
            <w:tcW w:w="817" w:type="dxa"/>
            <w:vAlign w:val="center"/>
          </w:tcPr>
          <w:p w:rsidR="00330DCB" w:rsidRDefault="00AE7F4B">
            <w:pPr>
              <w:jc w:val="center"/>
            </w:pPr>
            <w:r>
              <w:rPr>
                <w:rFonts w:eastAsiaTheme="minorEastAsia"/>
                <w:szCs w:val="21"/>
              </w:rPr>
              <w:t>20</w:t>
            </w:r>
          </w:p>
        </w:tc>
        <w:tc>
          <w:tcPr>
            <w:tcW w:w="1276" w:type="dxa"/>
            <w:vAlign w:val="center"/>
          </w:tcPr>
          <w:p w:rsidR="00330DCB" w:rsidRDefault="00AE7F4B">
            <w:pPr>
              <w:jc w:val="center"/>
            </w:pPr>
            <w:r>
              <w:rPr>
                <w:rFonts w:eastAsiaTheme="minorEastAsia"/>
                <w:szCs w:val="21"/>
              </w:rPr>
              <w:t>300760</w:t>
            </w:r>
          </w:p>
        </w:tc>
        <w:tc>
          <w:tcPr>
            <w:tcW w:w="1701" w:type="dxa"/>
            <w:vAlign w:val="center"/>
          </w:tcPr>
          <w:p w:rsidR="00330DCB" w:rsidRDefault="00AE7F4B">
            <w:pPr>
              <w:jc w:val="center"/>
            </w:pPr>
            <w:r>
              <w:rPr>
                <w:rFonts w:eastAsiaTheme="minorEastAsia"/>
                <w:szCs w:val="21"/>
              </w:rPr>
              <w:t>迈瑞医疗</w:t>
            </w:r>
          </w:p>
        </w:tc>
        <w:tc>
          <w:tcPr>
            <w:tcW w:w="1559" w:type="dxa"/>
            <w:vAlign w:val="center"/>
          </w:tcPr>
          <w:p w:rsidR="00330DCB" w:rsidRDefault="00AE7F4B">
            <w:pPr>
              <w:jc w:val="right"/>
            </w:pPr>
            <w:r>
              <w:rPr>
                <w:rFonts w:eastAsiaTheme="minorEastAsia"/>
                <w:szCs w:val="21"/>
              </w:rPr>
              <w:t>400.00</w:t>
            </w:r>
          </w:p>
        </w:tc>
        <w:tc>
          <w:tcPr>
            <w:tcW w:w="1932" w:type="dxa"/>
            <w:vAlign w:val="center"/>
          </w:tcPr>
          <w:p w:rsidR="00330DCB" w:rsidRDefault="00AE7F4B">
            <w:pPr>
              <w:jc w:val="right"/>
            </w:pPr>
            <w:r>
              <w:rPr>
                <w:rFonts w:eastAsiaTheme="minorEastAsia"/>
                <w:szCs w:val="21"/>
              </w:rPr>
              <w:t>116,240.00</w:t>
            </w:r>
          </w:p>
        </w:tc>
        <w:tc>
          <w:tcPr>
            <w:tcW w:w="1612" w:type="dxa"/>
            <w:vAlign w:val="center"/>
          </w:tcPr>
          <w:p w:rsidR="00330DCB" w:rsidRDefault="00AE7F4B">
            <w:pPr>
              <w:jc w:val="right"/>
            </w:pPr>
            <w:r>
              <w:rPr>
                <w:rFonts w:eastAsiaTheme="minorEastAsia"/>
                <w:szCs w:val="21"/>
              </w:rPr>
              <w:t>0.76</w:t>
            </w:r>
          </w:p>
        </w:tc>
      </w:tr>
      <w:tr w:rsidR="00330DCB">
        <w:trPr>
          <w:jc w:val="center"/>
        </w:trPr>
        <w:tc>
          <w:tcPr>
            <w:tcW w:w="817" w:type="dxa"/>
            <w:vAlign w:val="center"/>
          </w:tcPr>
          <w:p w:rsidR="00330DCB" w:rsidRDefault="00AE7F4B">
            <w:pPr>
              <w:jc w:val="center"/>
            </w:pPr>
            <w:r>
              <w:rPr>
                <w:rFonts w:eastAsiaTheme="minorEastAsia"/>
                <w:szCs w:val="21"/>
              </w:rPr>
              <w:t>21</w:t>
            </w:r>
          </w:p>
        </w:tc>
        <w:tc>
          <w:tcPr>
            <w:tcW w:w="1276" w:type="dxa"/>
            <w:vAlign w:val="center"/>
          </w:tcPr>
          <w:p w:rsidR="00330DCB" w:rsidRDefault="00AE7F4B">
            <w:pPr>
              <w:jc w:val="center"/>
            </w:pPr>
            <w:r>
              <w:rPr>
                <w:rFonts w:eastAsiaTheme="minorEastAsia"/>
                <w:szCs w:val="21"/>
              </w:rPr>
              <w:t>002714</w:t>
            </w:r>
          </w:p>
        </w:tc>
        <w:tc>
          <w:tcPr>
            <w:tcW w:w="1701" w:type="dxa"/>
            <w:vAlign w:val="center"/>
          </w:tcPr>
          <w:p w:rsidR="00330DCB" w:rsidRDefault="00AE7F4B">
            <w:pPr>
              <w:jc w:val="center"/>
            </w:pPr>
            <w:r>
              <w:rPr>
                <w:rFonts w:eastAsiaTheme="minorEastAsia"/>
                <w:szCs w:val="21"/>
              </w:rPr>
              <w:t>牧原股份</w:t>
            </w:r>
          </w:p>
        </w:tc>
        <w:tc>
          <w:tcPr>
            <w:tcW w:w="1559" w:type="dxa"/>
            <w:vAlign w:val="center"/>
          </w:tcPr>
          <w:p w:rsidR="00330DCB" w:rsidRDefault="00AE7F4B">
            <w:pPr>
              <w:jc w:val="right"/>
            </w:pPr>
            <w:r>
              <w:rPr>
                <w:rFonts w:eastAsiaTheme="minorEastAsia"/>
                <w:szCs w:val="21"/>
              </w:rPr>
              <w:t>2,800.00</w:t>
            </w:r>
          </w:p>
        </w:tc>
        <w:tc>
          <w:tcPr>
            <w:tcW w:w="1932" w:type="dxa"/>
            <w:vAlign w:val="center"/>
          </w:tcPr>
          <w:p w:rsidR="00330DCB" w:rsidRDefault="00AE7F4B">
            <w:pPr>
              <w:jc w:val="right"/>
            </w:pPr>
            <w:r>
              <w:rPr>
                <w:rFonts w:eastAsiaTheme="minorEastAsia"/>
                <w:szCs w:val="21"/>
              </w:rPr>
              <w:t>115,304.00</w:t>
            </w:r>
          </w:p>
        </w:tc>
        <w:tc>
          <w:tcPr>
            <w:tcW w:w="1612" w:type="dxa"/>
            <w:vAlign w:val="center"/>
          </w:tcPr>
          <w:p w:rsidR="00330DCB" w:rsidRDefault="00AE7F4B">
            <w:pPr>
              <w:jc w:val="right"/>
            </w:pPr>
            <w:r>
              <w:rPr>
                <w:rFonts w:eastAsiaTheme="minorEastAsia"/>
                <w:szCs w:val="21"/>
              </w:rPr>
              <w:t>0.76</w:t>
            </w:r>
          </w:p>
        </w:tc>
      </w:tr>
      <w:tr w:rsidR="00330DCB">
        <w:trPr>
          <w:jc w:val="center"/>
        </w:trPr>
        <w:tc>
          <w:tcPr>
            <w:tcW w:w="817" w:type="dxa"/>
            <w:vAlign w:val="center"/>
          </w:tcPr>
          <w:p w:rsidR="00330DCB" w:rsidRDefault="00AE7F4B">
            <w:pPr>
              <w:jc w:val="center"/>
            </w:pPr>
            <w:r>
              <w:rPr>
                <w:rFonts w:eastAsiaTheme="minorEastAsia"/>
                <w:szCs w:val="21"/>
              </w:rPr>
              <w:t>22</w:t>
            </w:r>
          </w:p>
        </w:tc>
        <w:tc>
          <w:tcPr>
            <w:tcW w:w="1276" w:type="dxa"/>
            <w:vAlign w:val="center"/>
          </w:tcPr>
          <w:p w:rsidR="00330DCB" w:rsidRDefault="00AE7F4B">
            <w:pPr>
              <w:jc w:val="center"/>
            </w:pPr>
            <w:r>
              <w:rPr>
                <w:rFonts w:eastAsiaTheme="minorEastAsia"/>
                <w:szCs w:val="21"/>
              </w:rPr>
              <w:t>600309</w:t>
            </w:r>
          </w:p>
        </w:tc>
        <w:tc>
          <w:tcPr>
            <w:tcW w:w="1701" w:type="dxa"/>
            <w:vAlign w:val="center"/>
          </w:tcPr>
          <w:p w:rsidR="00330DCB" w:rsidRDefault="00AE7F4B">
            <w:pPr>
              <w:jc w:val="center"/>
            </w:pPr>
            <w:r>
              <w:rPr>
                <w:rFonts w:eastAsiaTheme="minorEastAsia"/>
                <w:szCs w:val="21"/>
              </w:rPr>
              <w:t>万华化学</w:t>
            </w:r>
          </w:p>
        </w:tc>
        <w:tc>
          <w:tcPr>
            <w:tcW w:w="1559" w:type="dxa"/>
            <w:vAlign w:val="center"/>
          </w:tcPr>
          <w:p w:rsidR="00330DCB" w:rsidRDefault="00AE7F4B">
            <w:pPr>
              <w:jc w:val="right"/>
            </w:pPr>
            <w:r>
              <w:rPr>
                <w:rFonts w:eastAsiaTheme="minorEastAsia"/>
                <w:szCs w:val="21"/>
              </w:rPr>
              <w:t>1,500.00</w:t>
            </w:r>
          </w:p>
        </w:tc>
        <w:tc>
          <w:tcPr>
            <w:tcW w:w="1932" w:type="dxa"/>
            <w:vAlign w:val="center"/>
          </w:tcPr>
          <w:p w:rsidR="00330DCB" w:rsidRDefault="00AE7F4B">
            <w:pPr>
              <w:jc w:val="right"/>
            </w:pPr>
            <w:r>
              <w:rPr>
                <w:rFonts w:eastAsiaTheme="minorEastAsia"/>
                <w:szCs w:val="21"/>
              </w:rPr>
              <w:t>115,230.00</w:t>
            </w:r>
          </w:p>
        </w:tc>
        <w:tc>
          <w:tcPr>
            <w:tcW w:w="1612" w:type="dxa"/>
            <w:vAlign w:val="center"/>
          </w:tcPr>
          <w:p w:rsidR="00330DCB" w:rsidRDefault="00AE7F4B">
            <w:pPr>
              <w:jc w:val="right"/>
            </w:pPr>
            <w:r>
              <w:rPr>
                <w:rFonts w:eastAsiaTheme="minorEastAsia"/>
                <w:szCs w:val="21"/>
              </w:rPr>
              <w:t>0.76</w:t>
            </w:r>
          </w:p>
        </w:tc>
      </w:tr>
      <w:tr w:rsidR="00330DCB">
        <w:trPr>
          <w:jc w:val="center"/>
        </w:trPr>
        <w:tc>
          <w:tcPr>
            <w:tcW w:w="817" w:type="dxa"/>
            <w:vAlign w:val="center"/>
          </w:tcPr>
          <w:p w:rsidR="00330DCB" w:rsidRDefault="00AE7F4B">
            <w:pPr>
              <w:jc w:val="center"/>
            </w:pPr>
            <w:r>
              <w:rPr>
                <w:rFonts w:eastAsiaTheme="minorEastAsia"/>
                <w:szCs w:val="21"/>
              </w:rPr>
              <w:t>23</w:t>
            </w:r>
          </w:p>
        </w:tc>
        <w:tc>
          <w:tcPr>
            <w:tcW w:w="1276" w:type="dxa"/>
            <w:vAlign w:val="center"/>
          </w:tcPr>
          <w:p w:rsidR="00330DCB" w:rsidRDefault="00AE7F4B">
            <w:pPr>
              <w:jc w:val="center"/>
            </w:pPr>
            <w:r>
              <w:rPr>
                <w:rFonts w:eastAsiaTheme="minorEastAsia"/>
                <w:szCs w:val="21"/>
              </w:rPr>
              <w:t>601658</w:t>
            </w:r>
          </w:p>
        </w:tc>
        <w:tc>
          <w:tcPr>
            <w:tcW w:w="1701" w:type="dxa"/>
            <w:vAlign w:val="center"/>
          </w:tcPr>
          <w:p w:rsidR="00330DCB" w:rsidRDefault="00AE7F4B">
            <w:pPr>
              <w:jc w:val="center"/>
            </w:pPr>
            <w:r>
              <w:rPr>
                <w:rFonts w:eastAsiaTheme="minorEastAsia"/>
                <w:szCs w:val="21"/>
              </w:rPr>
              <w:t>邮储银行</w:t>
            </w:r>
          </w:p>
        </w:tc>
        <w:tc>
          <w:tcPr>
            <w:tcW w:w="1559" w:type="dxa"/>
            <w:vAlign w:val="center"/>
          </w:tcPr>
          <w:p w:rsidR="00330DCB" w:rsidRDefault="00AE7F4B">
            <w:pPr>
              <w:jc w:val="right"/>
            </w:pPr>
            <w:r>
              <w:rPr>
                <w:rFonts w:eastAsiaTheme="minorEastAsia"/>
                <w:szCs w:val="21"/>
              </w:rPr>
              <w:t>24,900.00</w:t>
            </w:r>
          </w:p>
        </w:tc>
        <w:tc>
          <w:tcPr>
            <w:tcW w:w="1932" w:type="dxa"/>
            <w:vAlign w:val="center"/>
          </w:tcPr>
          <w:p w:rsidR="00330DCB" w:rsidRDefault="00AE7F4B">
            <w:pPr>
              <w:jc w:val="right"/>
            </w:pPr>
            <w:r>
              <w:rPr>
                <w:rFonts w:eastAsiaTheme="minorEastAsia"/>
                <w:szCs w:val="21"/>
              </w:rPr>
              <w:t>108,315.00</w:t>
            </w:r>
          </w:p>
        </w:tc>
        <w:tc>
          <w:tcPr>
            <w:tcW w:w="1612" w:type="dxa"/>
            <w:vAlign w:val="center"/>
          </w:tcPr>
          <w:p w:rsidR="00330DCB" w:rsidRDefault="00AE7F4B">
            <w:pPr>
              <w:jc w:val="right"/>
            </w:pPr>
            <w:r>
              <w:rPr>
                <w:rFonts w:eastAsiaTheme="minorEastAsia"/>
                <w:szCs w:val="21"/>
              </w:rPr>
              <w:t>0.71</w:t>
            </w:r>
          </w:p>
        </w:tc>
      </w:tr>
      <w:tr w:rsidR="00330DCB">
        <w:trPr>
          <w:jc w:val="center"/>
        </w:trPr>
        <w:tc>
          <w:tcPr>
            <w:tcW w:w="817" w:type="dxa"/>
            <w:vAlign w:val="center"/>
          </w:tcPr>
          <w:p w:rsidR="00330DCB" w:rsidRDefault="00AE7F4B">
            <w:pPr>
              <w:jc w:val="center"/>
            </w:pPr>
            <w:r>
              <w:rPr>
                <w:rFonts w:eastAsiaTheme="minorEastAsia"/>
                <w:szCs w:val="21"/>
              </w:rPr>
              <w:t>24</w:t>
            </w:r>
          </w:p>
        </w:tc>
        <w:tc>
          <w:tcPr>
            <w:tcW w:w="1276" w:type="dxa"/>
            <w:vAlign w:val="center"/>
          </w:tcPr>
          <w:p w:rsidR="00330DCB" w:rsidRDefault="00AE7F4B">
            <w:pPr>
              <w:jc w:val="center"/>
            </w:pPr>
            <w:r>
              <w:rPr>
                <w:rFonts w:eastAsiaTheme="minorEastAsia"/>
                <w:szCs w:val="21"/>
              </w:rPr>
              <w:t>601398</w:t>
            </w:r>
          </w:p>
        </w:tc>
        <w:tc>
          <w:tcPr>
            <w:tcW w:w="1701" w:type="dxa"/>
            <w:vAlign w:val="center"/>
          </w:tcPr>
          <w:p w:rsidR="00330DCB" w:rsidRDefault="00AE7F4B">
            <w:pPr>
              <w:jc w:val="center"/>
            </w:pPr>
            <w:r>
              <w:rPr>
                <w:rFonts w:eastAsiaTheme="minorEastAsia"/>
                <w:szCs w:val="21"/>
              </w:rPr>
              <w:t>工商银行</w:t>
            </w:r>
          </w:p>
        </w:tc>
        <w:tc>
          <w:tcPr>
            <w:tcW w:w="1559" w:type="dxa"/>
            <w:vAlign w:val="center"/>
          </w:tcPr>
          <w:p w:rsidR="00330DCB" w:rsidRDefault="00AE7F4B">
            <w:pPr>
              <w:jc w:val="right"/>
            </w:pPr>
            <w:r>
              <w:rPr>
                <w:rFonts w:eastAsiaTheme="minorEastAsia"/>
                <w:szCs w:val="21"/>
              </w:rPr>
              <w:t>21,500.00</w:t>
            </w:r>
          </w:p>
        </w:tc>
        <w:tc>
          <w:tcPr>
            <w:tcW w:w="1932" w:type="dxa"/>
            <w:vAlign w:val="center"/>
          </w:tcPr>
          <w:p w:rsidR="00330DCB" w:rsidRDefault="00AE7F4B">
            <w:pPr>
              <w:jc w:val="right"/>
            </w:pPr>
            <w:r>
              <w:rPr>
                <w:rFonts w:eastAsiaTheme="minorEastAsia"/>
                <w:szCs w:val="21"/>
              </w:rPr>
              <w:t>102,770.00</w:t>
            </w:r>
          </w:p>
        </w:tc>
        <w:tc>
          <w:tcPr>
            <w:tcW w:w="1612" w:type="dxa"/>
            <w:vAlign w:val="center"/>
          </w:tcPr>
          <w:p w:rsidR="00330DCB" w:rsidRDefault="00AE7F4B">
            <w:pPr>
              <w:jc w:val="right"/>
            </w:pPr>
            <w:r>
              <w:rPr>
                <w:rFonts w:eastAsiaTheme="minorEastAsia"/>
                <w:szCs w:val="21"/>
              </w:rPr>
              <w:t>0.67</w:t>
            </w:r>
          </w:p>
        </w:tc>
      </w:tr>
      <w:tr w:rsidR="00330DCB">
        <w:trPr>
          <w:jc w:val="center"/>
        </w:trPr>
        <w:tc>
          <w:tcPr>
            <w:tcW w:w="817" w:type="dxa"/>
            <w:vAlign w:val="center"/>
          </w:tcPr>
          <w:p w:rsidR="00330DCB" w:rsidRDefault="00AE7F4B">
            <w:pPr>
              <w:jc w:val="center"/>
            </w:pPr>
            <w:r>
              <w:rPr>
                <w:rFonts w:eastAsiaTheme="minorEastAsia"/>
                <w:szCs w:val="21"/>
              </w:rPr>
              <w:t>25</w:t>
            </w:r>
          </w:p>
        </w:tc>
        <w:tc>
          <w:tcPr>
            <w:tcW w:w="1276" w:type="dxa"/>
            <w:vAlign w:val="center"/>
          </w:tcPr>
          <w:p w:rsidR="00330DCB" w:rsidRDefault="00AE7F4B">
            <w:pPr>
              <w:jc w:val="center"/>
            </w:pPr>
            <w:r>
              <w:rPr>
                <w:rFonts w:eastAsiaTheme="minorEastAsia"/>
                <w:szCs w:val="21"/>
              </w:rPr>
              <w:t>601288</w:t>
            </w:r>
          </w:p>
        </w:tc>
        <w:tc>
          <w:tcPr>
            <w:tcW w:w="1701" w:type="dxa"/>
            <w:vAlign w:val="center"/>
          </w:tcPr>
          <w:p w:rsidR="00330DCB" w:rsidRDefault="00AE7F4B">
            <w:pPr>
              <w:jc w:val="center"/>
            </w:pPr>
            <w:r>
              <w:rPr>
                <w:rFonts w:eastAsiaTheme="minorEastAsia"/>
                <w:szCs w:val="21"/>
              </w:rPr>
              <w:t>农业银行</w:t>
            </w:r>
          </w:p>
        </w:tc>
        <w:tc>
          <w:tcPr>
            <w:tcW w:w="1559" w:type="dxa"/>
            <w:vAlign w:val="center"/>
          </w:tcPr>
          <w:p w:rsidR="00330DCB" w:rsidRDefault="00AE7F4B">
            <w:pPr>
              <w:jc w:val="right"/>
            </w:pPr>
            <w:r>
              <w:rPr>
                <w:rFonts w:eastAsiaTheme="minorEastAsia"/>
                <w:szCs w:val="21"/>
              </w:rPr>
              <w:t>27,200.00</w:t>
            </w:r>
          </w:p>
        </w:tc>
        <w:tc>
          <w:tcPr>
            <w:tcW w:w="1932" w:type="dxa"/>
            <w:vAlign w:val="center"/>
          </w:tcPr>
          <w:p w:rsidR="00330DCB" w:rsidRDefault="00AE7F4B">
            <w:pPr>
              <w:jc w:val="right"/>
            </w:pPr>
            <w:r>
              <w:rPr>
                <w:rFonts w:eastAsiaTheme="minorEastAsia"/>
                <w:szCs w:val="21"/>
              </w:rPr>
              <w:t>99,008.00</w:t>
            </w:r>
          </w:p>
        </w:tc>
        <w:tc>
          <w:tcPr>
            <w:tcW w:w="1612" w:type="dxa"/>
            <w:vAlign w:val="center"/>
          </w:tcPr>
          <w:p w:rsidR="00330DCB" w:rsidRDefault="00AE7F4B">
            <w:pPr>
              <w:jc w:val="right"/>
            </w:pPr>
            <w:r>
              <w:rPr>
                <w:rFonts w:eastAsiaTheme="minorEastAsia"/>
                <w:szCs w:val="21"/>
              </w:rPr>
              <w:t>0.65</w:t>
            </w:r>
          </w:p>
        </w:tc>
      </w:tr>
      <w:tr w:rsidR="00330DCB">
        <w:trPr>
          <w:jc w:val="center"/>
        </w:trPr>
        <w:tc>
          <w:tcPr>
            <w:tcW w:w="817" w:type="dxa"/>
            <w:vAlign w:val="center"/>
          </w:tcPr>
          <w:p w:rsidR="00330DCB" w:rsidRDefault="00AE7F4B">
            <w:pPr>
              <w:jc w:val="center"/>
            </w:pPr>
            <w:r>
              <w:rPr>
                <w:rFonts w:eastAsiaTheme="minorEastAsia"/>
                <w:szCs w:val="21"/>
              </w:rPr>
              <w:t>26</w:t>
            </w:r>
          </w:p>
        </w:tc>
        <w:tc>
          <w:tcPr>
            <w:tcW w:w="1276" w:type="dxa"/>
            <w:vAlign w:val="center"/>
          </w:tcPr>
          <w:p w:rsidR="00330DCB" w:rsidRDefault="00AE7F4B">
            <w:pPr>
              <w:jc w:val="center"/>
            </w:pPr>
            <w:r>
              <w:rPr>
                <w:rFonts w:eastAsiaTheme="minorEastAsia"/>
                <w:szCs w:val="21"/>
              </w:rPr>
              <w:t>601899</w:t>
            </w:r>
          </w:p>
        </w:tc>
        <w:tc>
          <w:tcPr>
            <w:tcW w:w="1701" w:type="dxa"/>
            <w:vAlign w:val="center"/>
          </w:tcPr>
          <w:p w:rsidR="00330DCB" w:rsidRDefault="00AE7F4B">
            <w:pPr>
              <w:jc w:val="center"/>
            </w:pPr>
            <w:r>
              <w:rPr>
                <w:rFonts w:eastAsiaTheme="minorEastAsia"/>
                <w:szCs w:val="21"/>
              </w:rPr>
              <w:t>紫金矿业</w:t>
            </w:r>
          </w:p>
        </w:tc>
        <w:tc>
          <w:tcPr>
            <w:tcW w:w="1559" w:type="dxa"/>
            <w:vAlign w:val="center"/>
          </w:tcPr>
          <w:p w:rsidR="00330DCB" w:rsidRDefault="00AE7F4B">
            <w:pPr>
              <w:jc w:val="right"/>
            </w:pPr>
            <w:r>
              <w:rPr>
                <w:rFonts w:eastAsiaTheme="minorEastAsia"/>
                <w:szCs w:val="21"/>
              </w:rPr>
              <w:t>7,900.00</w:t>
            </w:r>
          </w:p>
        </w:tc>
        <w:tc>
          <w:tcPr>
            <w:tcW w:w="1932" w:type="dxa"/>
            <w:vAlign w:val="center"/>
          </w:tcPr>
          <w:p w:rsidR="00330DCB" w:rsidRDefault="00AE7F4B">
            <w:pPr>
              <w:jc w:val="right"/>
            </w:pPr>
            <w:r>
              <w:rPr>
                <w:rFonts w:eastAsiaTheme="minorEastAsia"/>
                <w:szCs w:val="21"/>
              </w:rPr>
              <w:t>98,434.00</w:t>
            </w:r>
          </w:p>
        </w:tc>
        <w:tc>
          <w:tcPr>
            <w:tcW w:w="1612" w:type="dxa"/>
            <w:vAlign w:val="center"/>
          </w:tcPr>
          <w:p w:rsidR="00330DCB" w:rsidRDefault="00AE7F4B">
            <w:pPr>
              <w:jc w:val="right"/>
            </w:pPr>
            <w:r>
              <w:rPr>
                <w:rFonts w:eastAsiaTheme="minorEastAsia"/>
                <w:szCs w:val="21"/>
              </w:rPr>
              <w:t>0.65</w:t>
            </w:r>
          </w:p>
        </w:tc>
      </w:tr>
      <w:tr w:rsidR="00330DCB">
        <w:trPr>
          <w:jc w:val="center"/>
        </w:trPr>
        <w:tc>
          <w:tcPr>
            <w:tcW w:w="817" w:type="dxa"/>
            <w:vAlign w:val="center"/>
          </w:tcPr>
          <w:p w:rsidR="00330DCB" w:rsidRDefault="00AE7F4B">
            <w:pPr>
              <w:jc w:val="center"/>
            </w:pPr>
            <w:r>
              <w:rPr>
                <w:rFonts w:eastAsiaTheme="minorEastAsia"/>
                <w:szCs w:val="21"/>
              </w:rPr>
              <w:t>27</w:t>
            </w:r>
          </w:p>
        </w:tc>
        <w:tc>
          <w:tcPr>
            <w:tcW w:w="1276" w:type="dxa"/>
            <w:vAlign w:val="center"/>
          </w:tcPr>
          <w:p w:rsidR="00330DCB" w:rsidRDefault="00AE7F4B">
            <w:pPr>
              <w:jc w:val="center"/>
            </w:pPr>
            <w:r>
              <w:rPr>
                <w:rFonts w:eastAsiaTheme="minorEastAsia"/>
                <w:szCs w:val="21"/>
              </w:rPr>
              <w:t>601225</w:t>
            </w:r>
          </w:p>
        </w:tc>
        <w:tc>
          <w:tcPr>
            <w:tcW w:w="1701" w:type="dxa"/>
            <w:vAlign w:val="center"/>
          </w:tcPr>
          <w:p w:rsidR="00330DCB" w:rsidRDefault="00AE7F4B">
            <w:pPr>
              <w:jc w:val="center"/>
            </w:pPr>
            <w:r>
              <w:rPr>
                <w:rFonts w:eastAsiaTheme="minorEastAsia"/>
                <w:szCs w:val="21"/>
              </w:rPr>
              <w:t>陕西煤业</w:t>
            </w:r>
          </w:p>
        </w:tc>
        <w:tc>
          <w:tcPr>
            <w:tcW w:w="1559" w:type="dxa"/>
            <w:vAlign w:val="center"/>
          </w:tcPr>
          <w:p w:rsidR="00330DCB" w:rsidRDefault="00AE7F4B">
            <w:pPr>
              <w:jc w:val="right"/>
            </w:pPr>
            <w:r>
              <w:rPr>
                <w:rFonts w:eastAsiaTheme="minorEastAsia"/>
                <w:szCs w:val="21"/>
              </w:rPr>
              <w:t>4,600.00</w:t>
            </w:r>
          </w:p>
        </w:tc>
        <w:tc>
          <w:tcPr>
            <w:tcW w:w="1932" w:type="dxa"/>
            <w:vAlign w:val="center"/>
          </w:tcPr>
          <w:p w:rsidR="00330DCB" w:rsidRDefault="00AE7F4B">
            <w:pPr>
              <w:jc w:val="right"/>
            </w:pPr>
            <w:r>
              <w:rPr>
                <w:rFonts w:eastAsiaTheme="minorEastAsia"/>
                <w:szCs w:val="21"/>
              </w:rPr>
              <w:t>96,094.00</w:t>
            </w:r>
          </w:p>
        </w:tc>
        <w:tc>
          <w:tcPr>
            <w:tcW w:w="1612" w:type="dxa"/>
            <w:vAlign w:val="center"/>
          </w:tcPr>
          <w:p w:rsidR="00330DCB" w:rsidRDefault="00AE7F4B">
            <w:pPr>
              <w:jc w:val="right"/>
            </w:pPr>
            <w:r>
              <w:rPr>
                <w:rFonts w:eastAsiaTheme="minorEastAsia"/>
                <w:szCs w:val="21"/>
              </w:rPr>
              <w:t>0.63</w:t>
            </w:r>
          </w:p>
        </w:tc>
      </w:tr>
      <w:tr w:rsidR="00330DCB">
        <w:trPr>
          <w:jc w:val="center"/>
        </w:trPr>
        <w:tc>
          <w:tcPr>
            <w:tcW w:w="817" w:type="dxa"/>
            <w:vAlign w:val="center"/>
          </w:tcPr>
          <w:p w:rsidR="00330DCB" w:rsidRDefault="00AE7F4B">
            <w:pPr>
              <w:jc w:val="center"/>
            </w:pPr>
            <w:r>
              <w:rPr>
                <w:rFonts w:eastAsiaTheme="minorEastAsia"/>
                <w:szCs w:val="21"/>
              </w:rPr>
              <w:t>28</w:t>
            </w:r>
          </w:p>
        </w:tc>
        <w:tc>
          <w:tcPr>
            <w:tcW w:w="1276" w:type="dxa"/>
            <w:vAlign w:val="center"/>
          </w:tcPr>
          <w:p w:rsidR="00330DCB" w:rsidRDefault="00AE7F4B">
            <w:pPr>
              <w:jc w:val="center"/>
            </w:pPr>
            <w:r>
              <w:rPr>
                <w:rFonts w:eastAsiaTheme="minorEastAsia"/>
                <w:szCs w:val="21"/>
              </w:rPr>
              <w:t>000001</w:t>
            </w:r>
          </w:p>
        </w:tc>
        <w:tc>
          <w:tcPr>
            <w:tcW w:w="1701" w:type="dxa"/>
            <w:vAlign w:val="center"/>
          </w:tcPr>
          <w:p w:rsidR="00330DCB" w:rsidRDefault="00AE7F4B">
            <w:pPr>
              <w:jc w:val="center"/>
            </w:pPr>
            <w:r>
              <w:rPr>
                <w:rFonts w:eastAsiaTheme="minorEastAsia"/>
                <w:szCs w:val="21"/>
              </w:rPr>
              <w:t>平安银行</w:t>
            </w:r>
          </w:p>
        </w:tc>
        <w:tc>
          <w:tcPr>
            <w:tcW w:w="1559" w:type="dxa"/>
            <w:vAlign w:val="center"/>
          </w:tcPr>
          <w:p w:rsidR="00330DCB" w:rsidRDefault="00AE7F4B">
            <w:pPr>
              <w:jc w:val="right"/>
            </w:pPr>
            <w:r>
              <w:rPr>
                <w:rFonts w:eastAsiaTheme="minorEastAsia"/>
                <w:szCs w:val="21"/>
              </w:rPr>
              <w:t>9,900.00</w:t>
            </w:r>
          </w:p>
        </w:tc>
        <w:tc>
          <w:tcPr>
            <w:tcW w:w="1932" w:type="dxa"/>
            <w:vAlign w:val="center"/>
          </w:tcPr>
          <w:p w:rsidR="00330DCB" w:rsidRDefault="00AE7F4B">
            <w:pPr>
              <w:jc w:val="right"/>
            </w:pPr>
            <w:r>
              <w:rPr>
                <w:rFonts w:eastAsiaTheme="minorEastAsia"/>
                <w:szCs w:val="21"/>
              </w:rPr>
              <w:t>92,961.00</w:t>
            </w:r>
          </w:p>
        </w:tc>
        <w:tc>
          <w:tcPr>
            <w:tcW w:w="1612" w:type="dxa"/>
            <w:vAlign w:val="center"/>
          </w:tcPr>
          <w:p w:rsidR="00330DCB" w:rsidRDefault="00AE7F4B">
            <w:pPr>
              <w:jc w:val="right"/>
            </w:pPr>
            <w:r>
              <w:rPr>
                <w:rFonts w:eastAsiaTheme="minorEastAsia"/>
                <w:szCs w:val="21"/>
              </w:rPr>
              <w:t>0.61</w:t>
            </w:r>
          </w:p>
        </w:tc>
      </w:tr>
      <w:tr w:rsidR="00330DCB">
        <w:trPr>
          <w:jc w:val="center"/>
        </w:trPr>
        <w:tc>
          <w:tcPr>
            <w:tcW w:w="817" w:type="dxa"/>
            <w:vAlign w:val="center"/>
          </w:tcPr>
          <w:p w:rsidR="00330DCB" w:rsidRDefault="00AE7F4B">
            <w:pPr>
              <w:jc w:val="center"/>
            </w:pPr>
            <w:r>
              <w:rPr>
                <w:rFonts w:eastAsiaTheme="minorEastAsia"/>
                <w:szCs w:val="21"/>
              </w:rPr>
              <w:t>29</w:t>
            </w:r>
          </w:p>
        </w:tc>
        <w:tc>
          <w:tcPr>
            <w:tcW w:w="1276" w:type="dxa"/>
            <w:vAlign w:val="center"/>
          </w:tcPr>
          <w:p w:rsidR="00330DCB" w:rsidRDefault="00AE7F4B">
            <w:pPr>
              <w:jc w:val="center"/>
            </w:pPr>
            <w:r>
              <w:rPr>
                <w:rFonts w:eastAsiaTheme="minorEastAsia"/>
                <w:szCs w:val="21"/>
              </w:rPr>
              <w:t>600809</w:t>
            </w:r>
          </w:p>
        </w:tc>
        <w:tc>
          <w:tcPr>
            <w:tcW w:w="1701" w:type="dxa"/>
            <w:vAlign w:val="center"/>
          </w:tcPr>
          <w:p w:rsidR="00330DCB" w:rsidRDefault="00AE7F4B">
            <w:pPr>
              <w:jc w:val="center"/>
            </w:pPr>
            <w:r>
              <w:rPr>
                <w:rFonts w:eastAsiaTheme="minorEastAsia"/>
                <w:szCs w:val="21"/>
              </w:rPr>
              <w:t>山西汾酒</w:t>
            </w:r>
          </w:p>
        </w:tc>
        <w:tc>
          <w:tcPr>
            <w:tcW w:w="1559" w:type="dxa"/>
            <w:vAlign w:val="center"/>
          </w:tcPr>
          <w:p w:rsidR="00330DCB" w:rsidRDefault="00AE7F4B">
            <w:pPr>
              <w:jc w:val="right"/>
            </w:pPr>
            <w:r>
              <w:rPr>
                <w:rFonts w:eastAsiaTheme="minorEastAsia"/>
                <w:szCs w:val="21"/>
              </w:rPr>
              <w:t>400.00</w:t>
            </w:r>
          </w:p>
        </w:tc>
        <w:tc>
          <w:tcPr>
            <w:tcW w:w="1932" w:type="dxa"/>
            <w:vAlign w:val="center"/>
          </w:tcPr>
          <w:p w:rsidR="00330DCB" w:rsidRDefault="00AE7F4B">
            <w:pPr>
              <w:jc w:val="right"/>
            </w:pPr>
            <w:r>
              <w:rPr>
                <w:rFonts w:eastAsiaTheme="minorEastAsia"/>
                <w:szCs w:val="21"/>
              </w:rPr>
              <w:t>92,292.00</w:t>
            </w:r>
          </w:p>
        </w:tc>
        <w:tc>
          <w:tcPr>
            <w:tcW w:w="1612" w:type="dxa"/>
            <w:vAlign w:val="center"/>
          </w:tcPr>
          <w:p w:rsidR="00330DCB" w:rsidRDefault="00AE7F4B">
            <w:pPr>
              <w:jc w:val="right"/>
            </w:pPr>
            <w:r>
              <w:rPr>
                <w:rFonts w:eastAsiaTheme="minorEastAsia"/>
                <w:szCs w:val="21"/>
              </w:rPr>
              <w:t>0.61</w:t>
            </w:r>
          </w:p>
        </w:tc>
      </w:tr>
      <w:tr w:rsidR="00330DCB">
        <w:trPr>
          <w:jc w:val="center"/>
        </w:trPr>
        <w:tc>
          <w:tcPr>
            <w:tcW w:w="817" w:type="dxa"/>
            <w:vAlign w:val="center"/>
          </w:tcPr>
          <w:p w:rsidR="00330DCB" w:rsidRDefault="00AE7F4B">
            <w:pPr>
              <w:jc w:val="center"/>
            </w:pPr>
            <w:r>
              <w:rPr>
                <w:rFonts w:eastAsiaTheme="minorEastAsia"/>
                <w:szCs w:val="21"/>
              </w:rPr>
              <w:t>30</w:t>
            </w:r>
          </w:p>
        </w:tc>
        <w:tc>
          <w:tcPr>
            <w:tcW w:w="1276" w:type="dxa"/>
            <w:vAlign w:val="center"/>
          </w:tcPr>
          <w:p w:rsidR="00330DCB" w:rsidRDefault="00AE7F4B">
            <w:pPr>
              <w:jc w:val="center"/>
            </w:pPr>
            <w:r>
              <w:rPr>
                <w:rFonts w:eastAsiaTheme="minorEastAsia"/>
                <w:szCs w:val="21"/>
              </w:rPr>
              <w:t>300059</w:t>
            </w:r>
          </w:p>
        </w:tc>
        <w:tc>
          <w:tcPr>
            <w:tcW w:w="1701" w:type="dxa"/>
            <w:vAlign w:val="center"/>
          </w:tcPr>
          <w:p w:rsidR="00330DCB" w:rsidRDefault="00AE7F4B">
            <w:pPr>
              <w:jc w:val="center"/>
            </w:pPr>
            <w:r>
              <w:rPr>
                <w:rFonts w:eastAsiaTheme="minorEastAsia"/>
                <w:szCs w:val="21"/>
              </w:rPr>
              <w:t>东方财富</w:t>
            </w:r>
          </w:p>
        </w:tc>
        <w:tc>
          <w:tcPr>
            <w:tcW w:w="1559" w:type="dxa"/>
            <w:vAlign w:val="center"/>
          </w:tcPr>
          <w:p w:rsidR="00330DCB" w:rsidRDefault="00AE7F4B">
            <w:pPr>
              <w:jc w:val="right"/>
            </w:pPr>
            <w:r>
              <w:rPr>
                <w:rFonts w:eastAsiaTheme="minorEastAsia"/>
                <w:szCs w:val="21"/>
              </w:rPr>
              <w:t>6,560.00</w:t>
            </w:r>
          </w:p>
        </w:tc>
        <w:tc>
          <w:tcPr>
            <w:tcW w:w="1932" w:type="dxa"/>
            <w:vAlign w:val="center"/>
          </w:tcPr>
          <w:p w:rsidR="00330DCB" w:rsidRDefault="00AE7F4B">
            <w:pPr>
              <w:jc w:val="right"/>
            </w:pPr>
            <w:r>
              <w:rPr>
                <w:rFonts w:eastAsiaTheme="minorEastAsia"/>
                <w:szCs w:val="21"/>
              </w:rPr>
              <w:t>92,102.40</w:t>
            </w:r>
          </w:p>
        </w:tc>
        <w:tc>
          <w:tcPr>
            <w:tcW w:w="1612" w:type="dxa"/>
            <w:vAlign w:val="center"/>
          </w:tcPr>
          <w:p w:rsidR="00330DCB" w:rsidRDefault="00AE7F4B">
            <w:pPr>
              <w:jc w:val="right"/>
            </w:pPr>
            <w:r>
              <w:rPr>
                <w:rFonts w:eastAsiaTheme="minorEastAsia"/>
                <w:szCs w:val="21"/>
              </w:rPr>
              <w:t>0.60</w:t>
            </w:r>
          </w:p>
        </w:tc>
      </w:tr>
      <w:tr w:rsidR="00330DCB">
        <w:trPr>
          <w:jc w:val="center"/>
        </w:trPr>
        <w:tc>
          <w:tcPr>
            <w:tcW w:w="817" w:type="dxa"/>
            <w:vAlign w:val="center"/>
          </w:tcPr>
          <w:p w:rsidR="00330DCB" w:rsidRDefault="00AE7F4B">
            <w:pPr>
              <w:jc w:val="center"/>
            </w:pPr>
            <w:r>
              <w:rPr>
                <w:rFonts w:eastAsiaTheme="minorEastAsia"/>
                <w:szCs w:val="21"/>
              </w:rPr>
              <w:t>31</w:t>
            </w:r>
          </w:p>
        </w:tc>
        <w:tc>
          <w:tcPr>
            <w:tcW w:w="1276" w:type="dxa"/>
            <w:vAlign w:val="center"/>
          </w:tcPr>
          <w:p w:rsidR="00330DCB" w:rsidRDefault="00AE7F4B">
            <w:pPr>
              <w:jc w:val="center"/>
            </w:pPr>
            <w:r>
              <w:rPr>
                <w:rFonts w:eastAsiaTheme="minorEastAsia"/>
                <w:szCs w:val="21"/>
              </w:rPr>
              <w:t>600941</w:t>
            </w:r>
          </w:p>
        </w:tc>
        <w:tc>
          <w:tcPr>
            <w:tcW w:w="1701" w:type="dxa"/>
            <w:vAlign w:val="center"/>
          </w:tcPr>
          <w:p w:rsidR="00330DCB" w:rsidRDefault="00AE7F4B">
            <w:pPr>
              <w:jc w:val="center"/>
            </w:pPr>
            <w:r>
              <w:rPr>
                <w:rFonts w:eastAsiaTheme="minorEastAsia"/>
                <w:szCs w:val="21"/>
              </w:rPr>
              <w:t>中国移动</w:t>
            </w:r>
          </w:p>
        </w:tc>
        <w:tc>
          <w:tcPr>
            <w:tcW w:w="1559" w:type="dxa"/>
            <w:vAlign w:val="center"/>
          </w:tcPr>
          <w:p w:rsidR="00330DCB" w:rsidRDefault="00AE7F4B">
            <w:pPr>
              <w:jc w:val="right"/>
            </w:pPr>
            <w:r>
              <w:rPr>
                <w:rFonts w:eastAsiaTheme="minorEastAsia"/>
                <w:szCs w:val="21"/>
              </w:rPr>
              <w:t>900.00</w:t>
            </w:r>
          </w:p>
        </w:tc>
        <w:tc>
          <w:tcPr>
            <w:tcW w:w="1932" w:type="dxa"/>
            <w:vAlign w:val="center"/>
          </w:tcPr>
          <w:p w:rsidR="00330DCB" w:rsidRDefault="00AE7F4B">
            <w:pPr>
              <w:jc w:val="right"/>
            </w:pPr>
            <w:r>
              <w:rPr>
                <w:rFonts w:eastAsiaTheme="minorEastAsia"/>
                <w:szCs w:val="21"/>
              </w:rPr>
              <w:t>89,532.00</w:t>
            </w:r>
          </w:p>
        </w:tc>
        <w:tc>
          <w:tcPr>
            <w:tcW w:w="1612" w:type="dxa"/>
            <w:vAlign w:val="center"/>
          </w:tcPr>
          <w:p w:rsidR="00330DCB" w:rsidRDefault="00AE7F4B">
            <w:pPr>
              <w:jc w:val="right"/>
            </w:pPr>
            <w:r>
              <w:rPr>
                <w:rFonts w:eastAsiaTheme="minorEastAsia"/>
                <w:szCs w:val="21"/>
              </w:rPr>
              <w:t>0.59</w:t>
            </w:r>
          </w:p>
        </w:tc>
      </w:tr>
      <w:tr w:rsidR="00330DCB">
        <w:trPr>
          <w:jc w:val="center"/>
        </w:trPr>
        <w:tc>
          <w:tcPr>
            <w:tcW w:w="817" w:type="dxa"/>
            <w:vAlign w:val="center"/>
          </w:tcPr>
          <w:p w:rsidR="00330DCB" w:rsidRDefault="00AE7F4B">
            <w:pPr>
              <w:jc w:val="center"/>
            </w:pPr>
            <w:r>
              <w:rPr>
                <w:rFonts w:eastAsiaTheme="minorEastAsia"/>
                <w:szCs w:val="21"/>
              </w:rPr>
              <w:t>32</w:t>
            </w:r>
          </w:p>
        </w:tc>
        <w:tc>
          <w:tcPr>
            <w:tcW w:w="1276" w:type="dxa"/>
            <w:vAlign w:val="center"/>
          </w:tcPr>
          <w:p w:rsidR="00330DCB" w:rsidRDefault="00AE7F4B">
            <w:pPr>
              <w:jc w:val="center"/>
            </w:pPr>
            <w:r>
              <w:rPr>
                <w:rFonts w:eastAsiaTheme="minorEastAsia"/>
                <w:szCs w:val="21"/>
              </w:rPr>
              <w:t>600690</w:t>
            </w:r>
          </w:p>
        </w:tc>
        <w:tc>
          <w:tcPr>
            <w:tcW w:w="1701" w:type="dxa"/>
            <w:vAlign w:val="center"/>
          </w:tcPr>
          <w:p w:rsidR="00330DCB" w:rsidRDefault="00AE7F4B">
            <w:pPr>
              <w:jc w:val="center"/>
            </w:pPr>
            <w:r>
              <w:rPr>
                <w:rFonts w:eastAsiaTheme="minorEastAsia"/>
                <w:szCs w:val="21"/>
              </w:rPr>
              <w:t>海尔智家</w:t>
            </w:r>
          </w:p>
        </w:tc>
        <w:tc>
          <w:tcPr>
            <w:tcW w:w="1559" w:type="dxa"/>
            <w:vAlign w:val="center"/>
          </w:tcPr>
          <w:p w:rsidR="00330DCB" w:rsidRDefault="00AE7F4B">
            <w:pPr>
              <w:jc w:val="right"/>
            </w:pPr>
            <w:r>
              <w:rPr>
                <w:rFonts w:eastAsiaTheme="minorEastAsia"/>
                <w:szCs w:val="21"/>
              </w:rPr>
              <w:t>4,200.00</w:t>
            </w:r>
          </w:p>
        </w:tc>
        <w:tc>
          <w:tcPr>
            <w:tcW w:w="1932" w:type="dxa"/>
            <w:vAlign w:val="center"/>
          </w:tcPr>
          <w:p w:rsidR="00330DCB" w:rsidRDefault="00AE7F4B">
            <w:pPr>
              <w:jc w:val="right"/>
            </w:pPr>
            <w:r>
              <w:rPr>
                <w:rFonts w:eastAsiaTheme="minorEastAsia"/>
                <w:szCs w:val="21"/>
              </w:rPr>
              <w:t>88,200.00</w:t>
            </w:r>
          </w:p>
        </w:tc>
        <w:tc>
          <w:tcPr>
            <w:tcW w:w="1612" w:type="dxa"/>
            <w:vAlign w:val="center"/>
          </w:tcPr>
          <w:p w:rsidR="00330DCB" w:rsidRDefault="00AE7F4B">
            <w:pPr>
              <w:jc w:val="right"/>
            </w:pPr>
            <w:r>
              <w:rPr>
                <w:rFonts w:eastAsiaTheme="minorEastAsia"/>
                <w:szCs w:val="21"/>
              </w:rPr>
              <w:t>0.58</w:t>
            </w:r>
          </w:p>
        </w:tc>
      </w:tr>
      <w:tr w:rsidR="00330DCB">
        <w:trPr>
          <w:jc w:val="center"/>
        </w:trPr>
        <w:tc>
          <w:tcPr>
            <w:tcW w:w="817" w:type="dxa"/>
            <w:vAlign w:val="center"/>
          </w:tcPr>
          <w:p w:rsidR="00330DCB" w:rsidRDefault="00AE7F4B">
            <w:pPr>
              <w:jc w:val="center"/>
            </w:pPr>
            <w:r>
              <w:rPr>
                <w:rFonts w:eastAsiaTheme="minorEastAsia"/>
                <w:szCs w:val="21"/>
              </w:rPr>
              <w:t>33</w:t>
            </w:r>
          </w:p>
        </w:tc>
        <w:tc>
          <w:tcPr>
            <w:tcW w:w="1276" w:type="dxa"/>
            <w:vAlign w:val="center"/>
          </w:tcPr>
          <w:p w:rsidR="00330DCB" w:rsidRDefault="00AE7F4B">
            <w:pPr>
              <w:jc w:val="center"/>
            </w:pPr>
            <w:r>
              <w:rPr>
                <w:rFonts w:eastAsiaTheme="minorEastAsia"/>
                <w:szCs w:val="21"/>
              </w:rPr>
              <w:t>601601</w:t>
            </w:r>
          </w:p>
        </w:tc>
        <w:tc>
          <w:tcPr>
            <w:tcW w:w="1701" w:type="dxa"/>
            <w:vAlign w:val="center"/>
          </w:tcPr>
          <w:p w:rsidR="00330DCB" w:rsidRDefault="00AE7F4B">
            <w:pPr>
              <w:jc w:val="center"/>
            </w:pPr>
            <w:r>
              <w:rPr>
                <w:rFonts w:eastAsiaTheme="minorEastAsia"/>
                <w:szCs w:val="21"/>
              </w:rPr>
              <w:t>中国太保</w:t>
            </w:r>
          </w:p>
        </w:tc>
        <w:tc>
          <w:tcPr>
            <w:tcW w:w="1559" w:type="dxa"/>
            <w:vAlign w:val="center"/>
          </w:tcPr>
          <w:p w:rsidR="00330DCB" w:rsidRDefault="00AE7F4B">
            <w:pPr>
              <w:jc w:val="right"/>
            </w:pPr>
            <w:r>
              <w:rPr>
                <w:rFonts w:eastAsiaTheme="minorEastAsia"/>
                <w:szCs w:val="21"/>
              </w:rPr>
              <w:t>3,600.00</w:t>
            </w:r>
          </w:p>
        </w:tc>
        <w:tc>
          <w:tcPr>
            <w:tcW w:w="1932" w:type="dxa"/>
            <w:vAlign w:val="center"/>
          </w:tcPr>
          <w:p w:rsidR="00330DCB" w:rsidRDefault="00AE7F4B">
            <w:pPr>
              <w:jc w:val="right"/>
            </w:pPr>
            <w:r>
              <w:rPr>
                <w:rFonts w:eastAsiaTheme="minorEastAsia"/>
                <w:szCs w:val="21"/>
              </w:rPr>
              <w:t>85,608.00</w:t>
            </w:r>
          </w:p>
        </w:tc>
        <w:tc>
          <w:tcPr>
            <w:tcW w:w="1612" w:type="dxa"/>
            <w:vAlign w:val="center"/>
          </w:tcPr>
          <w:p w:rsidR="00330DCB" w:rsidRDefault="00AE7F4B">
            <w:pPr>
              <w:jc w:val="right"/>
            </w:pPr>
            <w:r>
              <w:rPr>
                <w:rFonts w:eastAsiaTheme="minorEastAsia"/>
                <w:szCs w:val="21"/>
              </w:rPr>
              <w:t>0.56</w:t>
            </w:r>
          </w:p>
        </w:tc>
      </w:tr>
      <w:tr w:rsidR="00330DCB">
        <w:trPr>
          <w:jc w:val="center"/>
        </w:trPr>
        <w:tc>
          <w:tcPr>
            <w:tcW w:w="817" w:type="dxa"/>
            <w:vAlign w:val="center"/>
          </w:tcPr>
          <w:p w:rsidR="00330DCB" w:rsidRDefault="00AE7F4B">
            <w:pPr>
              <w:jc w:val="center"/>
            </w:pPr>
            <w:r>
              <w:rPr>
                <w:rFonts w:eastAsiaTheme="minorEastAsia"/>
                <w:szCs w:val="21"/>
              </w:rPr>
              <w:t>34</w:t>
            </w:r>
          </w:p>
        </w:tc>
        <w:tc>
          <w:tcPr>
            <w:tcW w:w="1276" w:type="dxa"/>
            <w:vAlign w:val="center"/>
          </w:tcPr>
          <w:p w:rsidR="00330DCB" w:rsidRDefault="00AE7F4B">
            <w:pPr>
              <w:jc w:val="center"/>
            </w:pPr>
            <w:r>
              <w:rPr>
                <w:rFonts w:eastAsiaTheme="minorEastAsia"/>
                <w:szCs w:val="21"/>
              </w:rPr>
              <w:t>601328</w:t>
            </w:r>
          </w:p>
        </w:tc>
        <w:tc>
          <w:tcPr>
            <w:tcW w:w="1701" w:type="dxa"/>
            <w:vAlign w:val="center"/>
          </w:tcPr>
          <w:p w:rsidR="00330DCB" w:rsidRDefault="00AE7F4B">
            <w:pPr>
              <w:jc w:val="center"/>
            </w:pPr>
            <w:r>
              <w:rPr>
                <w:rFonts w:eastAsiaTheme="minorEastAsia"/>
                <w:szCs w:val="21"/>
              </w:rPr>
              <w:t>交通银行</w:t>
            </w:r>
          </w:p>
        </w:tc>
        <w:tc>
          <w:tcPr>
            <w:tcW w:w="1559" w:type="dxa"/>
            <w:vAlign w:val="center"/>
          </w:tcPr>
          <w:p w:rsidR="00330DCB" w:rsidRDefault="00AE7F4B">
            <w:pPr>
              <w:jc w:val="right"/>
            </w:pPr>
            <w:r>
              <w:rPr>
                <w:rFonts w:eastAsiaTheme="minorEastAsia"/>
                <w:szCs w:val="21"/>
              </w:rPr>
              <w:t>14,600.00</w:t>
            </w:r>
          </w:p>
        </w:tc>
        <w:tc>
          <w:tcPr>
            <w:tcW w:w="1932" w:type="dxa"/>
            <w:vAlign w:val="center"/>
          </w:tcPr>
          <w:p w:rsidR="00330DCB" w:rsidRDefault="00AE7F4B">
            <w:pPr>
              <w:jc w:val="right"/>
            </w:pPr>
            <w:r>
              <w:rPr>
                <w:rFonts w:eastAsiaTheme="minorEastAsia"/>
                <w:szCs w:val="21"/>
              </w:rPr>
              <w:t>83,804.00</w:t>
            </w:r>
          </w:p>
        </w:tc>
        <w:tc>
          <w:tcPr>
            <w:tcW w:w="1612" w:type="dxa"/>
            <w:vAlign w:val="center"/>
          </w:tcPr>
          <w:p w:rsidR="00330DCB" w:rsidRDefault="00AE7F4B">
            <w:pPr>
              <w:jc w:val="right"/>
            </w:pPr>
            <w:r>
              <w:rPr>
                <w:rFonts w:eastAsiaTheme="minorEastAsia"/>
                <w:szCs w:val="21"/>
              </w:rPr>
              <w:t>0.55</w:t>
            </w:r>
          </w:p>
        </w:tc>
      </w:tr>
      <w:tr w:rsidR="00330DCB">
        <w:trPr>
          <w:jc w:val="center"/>
        </w:trPr>
        <w:tc>
          <w:tcPr>
            <w:tcW w:w="817" w:type="dxa"/>
            <w:vAlign w:val="center"/>
          </w:tcPr>
          <w:p w:rsidR="00330DCB" w:rsidRDefault="00AE7F4B">
            <w:pPr>
              <w:jc w:val="center"/>
            </w:pPr>
            <w:r>
              <w:rPr>
                <w:rFonts w:eastAsiaTheme="minorEastAsia"/>
                <w:szCs w:val="21"/>
              </w:rPr>
              <w:t>35</w:t>
            </w:r>
          </w:p>
        </w:tc>
        <w:tc>
          <w:tcPr>
            <w:tcW w:w="1276" w:type="dxa"/>
            <w:vAlign w:val="center"/>
          </w:tcPr>
          <w:p w:rsidR="00330DCB" w:rsidRDefault="00AE7F4B">
            <w:pPr>
              <w:jc w:val="center"/>
            </w:pPr>
            <w:r>
              <w:rPr>
                <w:rFonts w:eastAsiaTheme="minorEastAsia"/>
                <w:szCs w:val="21"/>
              </w:rPr>
              <w:t>002352</w:t>
            </w:r>
          </w:p>
        </w:tc>
        <w:tc>
          <w:tcPr>
            <w:tcW w:w="1701" w:type="dxa"/>
            <w:vAlign w:val="center"/>
          </w:tcPr>
          <w:p w:rsidR="00330DCB" w:rsidRDefault="00AE7F4B">
            <w:pPr>
              <w:jc w:val="center"/>
            </w:pPr>
            <w:r>
              <w:rPr>
                <w:rFonts w:eastAsiaTheme="minorEastAsia"/>
                <w:szCs w:val="21"/>
              </w:rPr>
              <w:t>顺丰控股</w:t>
            </w:r>
          </w:p>
        </w:tc>
        <w:tc>
          <w:tcPr>
            <w:tcW w:w="1559" w:type="dxa"/>
            <w:vAlign w:val="center"/>
          </w:tcPr>
          <w:p w:rsidR="00330DCB" w:rsidRDefault="00AE7F4B">
            <w:pPr>
              <w:jc w:val="right"/>
            </w:pPr>
            <w:r>
              <w:rPr>
                <w:rFonts w:eastAsiaTheme="minorEastAsia"/>
                <w:szCs w:val="21"/>
              </w:rPr>
              <w:t>2,000.00</w:t>
            </w:r>
          </w:p>
        </w:tc>
        <w:tc>
          <w:tcPr>
            <w:tcW w:w="1932" w:type="dxa"/>
            <w:vAlign w:val="center"/>
          </w:tcPr>
          <w:p w:rsidR="00330DCB" w:rsidRDefault="00AE7F4B">
            <w:pPr>
              <w:jc w:val="right"/>
            </w:pPr>
            <w:r>
              <w:rPr>
                <w:rFonts w:eastAsiaTheme="minorEastAsia"/>
                <w:szCs w:val="21"/>
              </w:rPr>
              <w:t>80,800.00</w:t>
            </w:r>
          </w:p>
        </w:tc>
        <w:tc>
          <w:tcPr>
            <w:tcW w:w="1612" w:type="dxa"/>
            <w:vAlign w:val="center"/>
          </w:tcPr>
          <w:p w:rsidR="00330DCB" w:rsidRDefault="00AE7F4B">
            <w:pPr>
              <w:jc w:val="right"/>
            </w:pPr>
            <w:r>
              <w:rPr>
                <w:rFonts w:eastAsiaTheme="minorEastAsia"/>
                <w:szCs w:val="21"/>
              </w:rPr>
              <w:t>0.53</w:t>
            </w:r>
          </w:p>
        </w:tc>
      </w:tr>
      <w:tr w:rsidR="00330DCB">
        <w:trPr>
          <w:jc w:val="center"/>
        </w:trPr>
        <w:tc>
          <w:tcPr>
            <w:tcW w:w="817" w:type="dxa"/>
            <w:vAlign w:val="center"/>
          </w:tcPr>
          <w:p w:rsidR="00330DCB" w:rsidRDefault="00AE7F4B">
            <w:pPr>
              <w:jc w:val="center"/>
            </w:pPr>
            <w:r>
              <w:rPr>
                <w:rFonts w:eastAsiaTheme="minorEastAsia"/>
                <w:szCs w:val="21"/>
              </w:rPr>
              <w:t>36</w:t>
            </w:r>
          </w:p>
        </w:tc>
        <w:tc>
          <w:tcPr>
            <w:tcW w:w="1276" w:type="dxa"/>
            <w:vAlign w:val="center"/>
          </w:tcPr>
          <w:p w:rsidR="00330DCB" w:rsidRDefault="00AE7F4B">
            <w:pPr>
              <w:jc w:val="center"/>
            </w:pPr>
            <w:r>
              <w:rPr>
                <w:rFonts w:eastAsiaTheme="minorEastAsia"/>
                <w:szCs w:val="21"/>
              </w:rPr>
              <w:t>601668</w:t>
            </w:r>
          </w:p>
        </w:tc>
        <w:tc>
          <w:tcPr>
            <w:tcW w:w="1701" w:type="dxa"/>
            <w:vAlign w:val="center"/>
          </w:tcPr>
          <w:p w:rsidR="00330DCB" w:rsidRDefault="00AE7F4B">
            <w:pPr>
              <w:jc w:val="center"/>
            </w:pPr>
            <w:r>
              <w:rPr>
                <w:rFonts w:eastAsiaTheme="minorEastAsia"/>
                <w:szCs w:val="21"/>
              </w:rPr>
              <w:t>中国建筑</w:t>
            </w:r>
          </w:p>
        </w:tc>
        <w:tc>
          <w:tcPr>
            <w:tcW w:w="1559" w:type="dxa"/>
            <w:vAlign w:val="center"/>
          </w:tcPr>
          <w:p w:rsidR="00330DCB" w:rsidRDefault="00AE7F4B">
            <w:pPr>
              <w:jc w:val="right"/>
            </w:pPr>
            <w:r>
              <w:rPr>
                <w:rFonts w:eastAsiaTheme="minorEastAsia"/>
                <w:szCs w:val="21"/>
              </w:rPr>
              <w:t>16,500.00</w:t>
            </w:r>
          </w:p>
        </w:tc>
        <w:tc>
          <w:tcPr>
            <w:tcW w:w="1932" w:type="dxa"/>
            <w:vAlign w:val="center"/>
          </w:tcPr>
          <w:p w:rsidR="00330DCB" w:rsidRDefault="00AE7F4B">
            <w:pPr>
              <w:jc w:val="right"/>
            </w:pPr>
            <w:r>
              <w:rPr>
                <w:rFonts w:eastAsiaTheme="minorEastAsia"/>
                <w:szCs w:val="21"/>
              </w:rPr>
              <w:t>79,365.00</w:t>
            </w:r>
          </w:p>
        </w:tc>
        <w:tc>
          <w:tcPr>
            <w:tcW w:w="1612" w:type="dxa"/>
            <w:vAlign w:val="center"/>
          </w:tcPr>
          <w:p w:rsidR="00330DCB" w:rsidRDefault="00AE7F4B">
            <w:pPr>
              <w:jc w:val="right"/>
            </w:pPr>
            <w:r>
              <w:rPr>
                <w:rFonts w:eastAsiaTheme="minorEastAsia"/>
                <w:szCs w:val="21"/>
              </w:rPr>
              <w:t>0.52</w:t>
            </w:r>
          </w:p>
        </w:tc>
      </w:tr>
      <w:tr w:rsidR="00330DCB">
        <w:trPr>
          <w:jc w:val="center"/>
        </w:trPr>
        <w:tc>
          <w:tcPr>
            <w:tcW w:w="817" w:type="dxa"/>
            <w:vAlign w:val="center"/>
          </w:tcPr>
          <w:p w:rsidR="00330DCB" w:rsidRDefault="00AE7F4B">
            <w:pPr>
              <w:jc w:val="center"/>
            </w:pPr>
            <w:r>
              <w:rPr>
                <w:rFonts w:eastAsiaTheme="minorEastAsia"/>
                <w:szCs w:val="21"/>
              </w:rPr>
              <w:t>37</w:t>
            </w:r>
          </w:p>
        </w:tc>
        <w:tc>
          <w:tcPr>
            <w:tcW w:w="1276" w:type="dxa"/>
            <w:vAlign w:val="center"/>
          </w:tcPr>
          <w:p w:rsidR="00330DCB" w:rsidRDefault="00AE7F4B">
            <w:pPr>
              <w:jc w:val="center"/>
            </w:pPr>
            <w:r>
              <w:rPr>
                <w:rFonts w:eastAsiaTheme="minorEastAsia"/>
                <w:szCs w:val="21"/>
              </w:rPr>
              <w:t>000538</w:t>
            </w:r>
          </w:p>
        </w:tc>
        <w:tc>
          <w:tcPr>
            <w:tcW w:w="1701" w:type="dxa"/>
            <w:vAlign w:val="center"/>
          </w:tcPr>
          <w:p w:rsidR="00330DCB" w:rsidRDefault="00AE7F4B">
            <w:pPr>
              <w:jc w:val="center"/>
            </w:pPr>
            <w:r>
              <w:rPr>
                <w:rFonts w:eastAsiaTheme="minorEastAsia"/>
                <w:szCs w:val="21"/>
              </w:rPr>
              <w:t>云南白药</w:t>
            </w:r>
          </w:p>
        </w:tc>
        <w:tc>
          <w:tcPr>
            <w:tcW w:w="1559" w:type="dxa"/>
            <w:vAlign w:val="center"/>
          </w:tcPr>
          <w:p w:rsidR="00330DCB" w:rsidRDefault="00AE7F4B">
            <w:pPr>
              <w:jc w:val="right"/>
            </w:pPr>
            <w:r>
              <w:rPr>
                <w:rFonts w:eastAsiaTheme="minorEastAsia"/>
                <w:szCs w:val="21"/>
              </w:rPr>
              <w:t>1,600.00</w:t>
            </w:r>
          </w:p>
        </w:tc>
        <w:tc>
          <w:tcPr>
            <w:tcW w:w="1932" w:type="dxa"/>
            <w:vAlign w:val="center"/>
          </w:tcPr>
          <w:p w:rsidR="00330DCB" w:rsidRDefault="00AE7F4B">
            <w:pPr>
              <w:jc w:val="right"/>
            </w:pPr>
            <w:r>
              <w:rPr>
                <w:rFonts w:eastAsiaTheme="minorEastAsia"/>
                <w:szCs w:val="21"/>
              </w:rPr>
              <w:t>78,640.00</w:t>
            </w:r>
          </w:p>
        </w:tc>
        <w:tc>
          <w:tcPr>
            <w:tcW w:w="1612" w:type="dxa"/>
            <w:vAlign w:val="center"/>
          </w:tcPr>
          <w:p w:rsidR="00330DCB" w:rsidRDefault="00AE7F4B">
            <w:pPr>
              <w:jc w:val="right"/>
            </w:pPr>
            <w:r>
              <w:rPr>
                <w:rFonts w:eastAsiaTheme="minorEastAsia"/>
                <w:szCs w:val="21"/>
              </w:rPr>
              <w:t>0.52</w:t>
            </w:r>
          </w:p>
        </w:tc>
      </w:tr>
      <w:tr w:rsidR="00330DCB">
        <w:trPr>
          <w:jc w:val="center"/>
        </w:trPr>
        <w:tc>
          <w:tcPr>
            <w:tcW w:w="817" w:type="dxa"/>
            <w:vAlign w:val="center"/>
          </w:tcPr>
          <w:p w:rsidR="00330DCB" w:rsidRDefault="00AE7F4B">
            <w:pPr>
              <w:jc w:val="center"/>
            </w:pPr>
            <w:r>
              <w:rPr>
                <w:rFonts w:eastAsiaTheme="minorEastAsia"/>
                <w:szCs w:val="21"/>
              </w:rPr>
              <w:t>38</w:t>
            </w:r>
          </w:p>
        </w:tc>
        <w:tc>
          <w:tcPr>
            <w:tcW w:w="1276" w:type="dxa"/>
            <w:vAlign w:val="center"/>
          </w:tcPr>
          <w:p w:rsidR="00330DCB" w:rsidRDefault="00AE7F4B">
            <w:pPr>
              <w:jc w:val="center"/>
            </w:pPr>
            <w:r>
              <w:rPr>
                <w:rFonts w:eastAsiaTheme="minorEastAsia"/>
                <w:szCs w:val="21"/>
              </w:rPr>
              <w:t>002304</w:t>
            </w:r>
          </w:p>
        </w:tc>
        <w:tc>
          <w:tcPr>
            <w:tcW w:w="1701" w:type="dxa"/>
            <w:vAlign w:val="center"/>
          </w:tcPr>
          <w:p w:rsidR="00330DCB" w:rsidRDefault="00AE7F4B">
            <w:pPr>
              <w:jc w:val="center"/>
            </w:pPr>
            <w:r>
              <w:rPr>
                <w:rFonts w:eastAsiaTheme="minorEastAsia"/>
                <w:szCs w:val="21"/>
              </w:rPr>
              <w:t>洋河股份</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76,930.00</w:t>
            </w:r>
          </w:p>
        </w:tc>
        <w:tc>
          <w:tcPr>
            <w:tcW w:w="1612" w:type="dxa"/>
            <w:vAlign w:val="center"/>
          </w:tcPr>
          <w:p w:rsidR="00330DCB" w:rsidRDefault="00AE7F4B">
            <w:pPr>
              <w:jc w:val="right"/>
            </w:pPr>
            <w:r>
              <w:rPr>
                <w:rFonts w:eastAsiaTheme="minorEastAsia"/>
                <w:szCs w:val="21"/>
              </w:rPr>
              <w:t>0.51</w:t>
            </w:r>
          </w:p>
        </w:tc>
      </w:tr>
      <w:tr w:rsidR="00330DCB">
        <w:trPr>
          <w:jc w:val="center"/>
        </w:trPr>
        <w:tc>
          <w:tcPr>
            <w:tcW w:w="817" w:type="dxa"/>
            <w:vAlign w:val="center"/>
          </w:tcPr>
          <w:p w:rsidR="00330DCB" w:rsidRDefault="00AE7F4B">
            <w:pPr>
              <w:jc w:val="center"/>
            </w:pPr>
            <w:r>
              <w:rPr>
                <w:rFonts w:eastAsiaTheme="minorEastAsia"/>
                <w:szCs w:val="21"/>
              </w:rPr>
              <w:t>39</w:t>
            </w:r>
          </w:p>
        </w:tc>
        <w:tc>
          <w:tcPr>
            <w:tcW w:w="1276" w:type="dxa"/>
            <w:vAlign w:val="center"/>
          </w:tcPr>
          <w:p w:rsidR="00330DCB" w:rsidRDefault="00AE7F4B">
            <w:pPr>
              <w:jc w:val="center"/>
            </w:pPr>
            <w:r>
              <w:rPr>
                <w:rFonts w:eastAsiaTheme="minorEastAsia"/>
                <w:szCs w:val="21"/>
              </w:rPr>
              <w:t>600048</w:t>
            </w:r>
          </w:p>
        </w:tc>
        <w:tc>
          <w:tcPr>
            <w:tcW w:w="1701" w:type="dxa"/>
            <w:vAlign w:val="center"/>
          </w:tcPr>
          <w:p w:rsidR="00330DCB" w:rsidRDefault="00AE7F4B">
            <w:pPr>
              <w:jc w:val="center"/>
            </w:pPr>
            <w:r>
              <w:rPr>
                <w:rFonts w:eastAsiaTheme="minorEastAsia"/>
                <w:szCs w:val="21"/>
              </w:rPr>
              <w:t>保利发展</w:t>
            </w:r>
          </w:p>
        </w:tc>
        <w:tc>
          <w:tcPr>
            <w:tcW w:w="1559" w:type="dxa"/>
            <w:vAlign w:val="center"/>
          </w:tcPr>
          <w:p w:rsidR="00330DCB" w:rsidRDefault="00AE7F4B">
            <w:pPr>
              <w:jc w:val="right"/>
            </w:pPr>
            <w:r>
              <w:rPr>
                <w:rFonts w:eastAsiaTheme="minorEastAsia"/>
                <w:szCs w:val="21"/>
              </w:rPr>
              <w:t>7,700.00</w:t>
            </w:r>
          </w:p>
        </w:tc>
        <w:tc>
          <w:tcPr>
            <w:tcW w:w="1932" w:type="dxa"/>
            <w:vAlign w:val="center"/>
          </w:tcPr>
          <w:p w:rsidR="00330DCB" w:rsidRDefault="00AE7F4B">
            <w:pPr>
              <w:jc w:val="right"/>
            </w:pPr>
            <w:r>
              <w:rPr>
                <w:rFonts w:eastAsiaTheme="minorEastAsia"/>
                <w:szCs w:val="21"/>
              </w:rPr>
              <w:t>76,230.00</w:t>
            </w:r>
          </w:p>
        </w:tc>
        <w:tc>
          <w:tcPr>
            <w:tcW w:w="1612" w:type="dxa"/>
            <w:vAlign w:val="center"/>
          </w:tcPr>
          <w:p w:rsidR="00330DCB" w:rsidRDefault="00AE7F4B">
            <w:pPr>
              <w:jc w:val="right"/>
            </w:pPr>
            <w:r>
              <w:rPr>
                <w:rFonts w:eastAsiaTheme="minorEastAsia"/>
                <w:szCs w:val="21"/>
              </w:rPr>
              <w:t>0.50</w:t>
            </w:r>
          </w:p>
        </w:tc>
      </w:tr>
      <w:tr w:rsidR="00330DCB">
        <w:trPr>
          <w:jc w:val="center"/>
        </w:trPr>
        <w:tc>
          <w:tcPr>
            <w:tcW w:w="817" w:type="dxa"/>
            <w:vAlign w:val="center"/>
          </w:tcPr>
          <w:p w:rsidR="00330DCB" w:rsidRDefault="00AE7F4B">
            <w:pPr>
              <w:jc w:val="center"/>
            </w:pPr>
            <w:r>
              <w:rPr>
                <w:rFonts w:eastAsiaTheme="minorEastAsia"/>
                <w:szCs w:val="21"/>
              </w:rPr>
              <w:t>40</w:t>
            </w:r>
          </w:p>
        </w:tc>
        <w:tc>
          <w:tcPr>
            <w:tcW w:w="1276" w:type="dxa"/>
            <w:vAlign w:val="center"/>
          </w:tcPr>
          <w:p w:rsidR="00330DCB" w:rsidRDefault="00AE7F4B">
            <w:pPr>
              <w:jc w:val="center"/>
            </w:pPr>
            <w:r>
              <w:rPr>
                <w:rFonts w:eastAsiaTheme="minorEastAsia"/>
                <w:szCs w:val="21"/>
              </w:rPr>
              <w:t>600438</w:t>
            </w:r>
          </w:p>
        </w:tc>
        <w:tc>
          <w:tcPr>
            <w:tcW w:w="1701" w:type="dxa"/>
            <w:vAlign w:val="center"/>
          </w:tcPr>
          <w:p w:rsidR="00330DCB" w:rsidRDefault="00AE7F4B">
            <w:pPr>
              <w:jc w:val="center"/>
            </w:pPr>
            <w:r>
              <w:rPr>
                <w:rFonts w:eastAsiaTheme="minorEastAsia"/>
                <w:szCs w:val="21"/>
              </w:rPr>
              <w:t>通威股份</w:t>
            </w:r>
          </w:p>
        </w:tc>
        <w:tc>
          <w:tcPr>
            <w:tcW w:w="1559" w:type="dxa"/>
            <w:vAlign w:val="center"/>
          </w:tcPr>
          <w:p w:rsidR="00330DCB" w:rsidRDefault="00AE7F4B">
            <w:pPr>
              <w:jc w:val="right"/>
            </w:pPr>
            <w:r>
              <w:rPr>
                <w:rFonts w:eastAsiaTheme="minorEastAsia"/>
                <w:szCs w:val="21"/>
              </w:rPr>
              <w:t>3,000.00</w:t>
            </w:r>
          </w:p>
        </w:tc>
        <w:tc>
          <w:tcPr>
            <w:tcW w:w="1932" w:type="dxa"/>
            <w:vAlign w:val="center"/>
          </w:tcPr>
          <w:p w:rsidR="00330DCB" w:rsidRDefault="00AE7F4B">
            <w:pPr>
              <w:jc w:val="right"/>
            </w:pPr>
            <w:r>
              <w:rPr>
                <w:rFonts w:eastAsiaTheme="minorEastAsia"/>
                <w:szCs w:val="21"/>
              </w:rPr>
              <w:t>75,090.00</w:t>
            </w:r>
          </w:p>
        </w:tc>
        <w:tc>
          <w:tcPr>
            <w:tcW w:w="1612" w:type="dxa"/>
            <w:vAlign w:val="center"/>
          </w:tcPr>
          <w:p w:rsidR="00330DCB" w:rsidRDefault="00AE7F4B">
            <w:pPr>
              <w:jc w:val="right"/>
            </w:pPr>
            <w:r>
              <w:rPr>
                <w:rFonts w:eastAsiaTheme="minorEastAsia"/>
                <w:szCs w:val="21"/>
              </w:rPr>
              <w:t>0.49</w:t>
            </w:r>
          </w:p>
        </w:tc>
      </w:tr>
      <w:tr w:rsidR="00330DCB">
        <w:trPr>
          <w:jc w:val="center"/>
        </w:trPr>
        <w:tc>
          <w:tcPr>
            <w:tcW w:w="817" w:type="dxa"/>
            <w:vAlign w:val="center"/>
          </w:tcPr>
          <w:p w:rsidR="00330DCB" w:rsidRDefault="00AE7F4B">
            <w:pPr>
              <w:jc w:val="center"/>
            </w:pPr>
            <w:r>
              <w:rPr>
                <w:rFonts w:eastAsiaTheme="minorEastAsia"/>
                <w:szCs w:val="21"/>
              </w:rPr>
              <w:t>41</w:t>
            </w:r>
          </w:p>
        </w:tc>
        <w:tc>
          <w:tcPr>
            <w:tcW w:w="1276" w:type="dxa"/>
            <w:vAlign w:val="center"/>
          </w:tcPr>
          <w:p w:rsidR="00330DCB" w:rsidRDefault="00AE7F4B">
            <w:pPr>
              <w:jc w:val="center"/>
            </w:pPr>
            <w:r>
              <w:rPr>
                <w:rFonts w:eastAsiaTheme="minorEastAsia"/>
                <w:szCs w:val="21"/>
              </w:rPr>
              <w:t>601688</w:t>
            </w:r>
          </w:p>
        </w:tc>
        <w:tc>
          <w:tcPr>
            <w:tcW w:w="1701" w:type="dxa"/>
            <w:vAlign w:val="center"/>
          </w:tcPr>
          <w:p w:rsidR="00330DCB" w:rsidRDefault="00AE7F4B">
            <w:pPr>
              <w:jc w:val="center"/>
            </w:pPr>
            <w:r>
              <w:rPr>
                <w:rFonts w:eastAsiaTheme="minorEastAsia"/>
                <w:szCs w:val="21"/>
              </w:rPr>
              <w:t>华泰证券</w:t>
            </w:r>
          </w:p>
        </w:tc>
        <w:tc>
          <w:tcPr>
            <w:tcW w:w="1559" w:type="dxa"/>
            <w:vAlign w:val="center"/>
          </w:tcPr>
          <w:p w:rsidR="00330DCB" w:rsidRDefault="00AE7F4B">
            <w:pPr>
              <w:jc w:val="right"/>
            </w:pPr>
            <w:r>
              <w:rPr>
                <w:rFonts w:eastAsiaTheme="minorEastAsia"/>
                <w:szCs w:val="21"/>
              </w:rPr>
              <w:t>5,300.00</w:t>
            </w:r>
          </w:p>
        </w:tc>
        <w:tc>
          <w:tcPr>
            <w:tcW w:w="1932" w:type="dxa"/>
            <w:vAlign w:val="center"/>
          </w:tcPr>
          <w:p w:rsidR="00330DCB" w:rsidRDefault="00AE7F4B">
            <w:pPr>
              <w:jc w:val="right"/>
            </w:pPr>
            <w:r>
              <w:rPr>
                <w:rFonts w:eastAsiaTheme="minorEastAsia"/>
                <w:szCs w:val="21"/>
              </w:rPr>
              <w:t>73,935.00</w:t>
            </w:r>
          </w:p>
        </w:tc>
        <w:tc>
          <w:tcPr>
            <w:tcW w:w="1612" w:type="dxa"/>
            <w:vAlign w:val="center"/>
          </w:tcPr>
          <w:p w:rsidR="00330DCB" w:rsidRDefault="00AE7F4B">
            <w:pPr>
              <w:jc w:val="right"/>
            </w:pPr>
            <w:r>
              <w:rPr>
                <w:rFonts w:eastAsiaTheme="minorEastAsia"/>
                <w:szCs w:val="21"/>
              </w:rPr>
              <w:t>0.49</w:t>
            </w:r>
          </w:p>
        </w:tc>
      </w:tr>
      <w:tr w:rsidR="00330DCB">
        <w:trPr>
          <w:jc w:val="center"/>
        </w:trPr>
        <w:tc>
          <w:tcPr>
            <w:tcW w:w="817" w:type="dxa"/>
            <w:vAlign w:val="center"/>
          </w:tcPr>
          <w:p w:rsidR="00330DCB" w:rsidRDefault="00AE7F4B">
            <w:pPr>
              <w:jc w:val="center"/>
            </w:pPr>
            <w:r>
              <w:rPr>
                <w:rFonts w:eastAsiaTheme="minorEastAsia"/>
                <w:szCs w:val="21"/>
              </w:rPr>
              <w:t>42</w:t>
            </w:r>
          </w:p>
        </w:tc>
        <w:tc>
          <w:tcPr>
            <w:tcW w:w="1276" w:type="dxa"/>
            <w:vAlign w:val="center"/>
          </w:tcPr>
          <w:p w:rsidR="00330DCB" w:rsidRDefault="00AE7F4B">
            <w:pPr>
              <w:jc w:val="center"/>
            </w:pPr>
            <w:r>
              <w:rPr>
                <w:rFonts w:eastAsiaTheme="minorEastAsia"/>
                <w:szCs w:val="21"/>
              </w:rPr>
              <w:t>000100</w:t>
            </w:r>
          </w:p>
        </w:tc>
        <w:tc>
          <w:tcPr>
            <w:tcW w:w="1701" w:type="dxa"/>
            <w:vAlign w:val="center"/>
          </w:tcPr>
          <w:p w:rsidR="00330DCB" w:rsidRDefault="00AE7F4B">
            <w:pPr>
              <w:jc w:val="center"/>
            </w:pPr>
            <w:r>
              <w:rPr>
                <w:rFonts w:eastAsiaTheme="minorEastAsia"/>
                <w:szCs w:val="21"/>
              </w:rPr>
              <w:t>TCL</w:t>
            </w:r>
            <w:r>
              <w:rPr>
                <w:rFonts w:eastAsiaTheme="minorEastAsia"/>
                <w:szCs w:val="21"/>
              </w:rPr>
              <w:t>科技</w:t>
            </w:r>
          </w:p>
        </w:tc>
        <w:tc>
          <w:tcPr>
            <w:tcW w:w="1559" w:type="dxa"/>
            <w:vAlign w:val="center"/>
          </w:tcPr>
          <w:p w:rsidR="00330DCB" w:rsidRDefault="00AE7F4B">
            <w:pPr>
              <w:jc w:val="right"/>
            </w:pPr>
            <w:r>
              <w:rPr>
                <w:rFonts w:eastAsiaTheme="minorEastAsia"/>
                <w:szCs w:val="21"/>
              </w:rPr>
              <w:t>16,960.00</w:t>
            </w:r>
          </w:p>
        </w:tc>
        <w:tc>
          <w:tcPr>
            <w:tcW w:w="1932" w:type="dxa"/>
            <w:vAlign w:val="center"/>
          </w:tcPr>
          <w:p w:rsidR="00330DCB" w:rsidRDefault="00AE7F4B">
            <w:pPr>
              <w:jc w:val="right"/>
            </w:pPr>
            <w:r>
              <w:rPr>
                <w:rFonts w:eastAsiaTheme="minorEastAsia"/>
                <w:szCs w:val="21"/>
              </w:rPr>
              <w:t>72,928.00</w:t>
            </w:r>
          </w:p>
        </w:tc>
        <w:tc>
          <w:tcPr>
            <w:tcW w:w="1612" w:type="dxa"/>
            <w:vAlign w:val="center"/>
          </w:tcPr>
          <w:p w:rsidR="00330DCB" w:rsidRDefault="00AE7F4B">
            <w:pPr>
              <w:jc w:val="right"/>
            </w:pPr>
            <w:r>
              <w:rPr>
                <w:rFonts w:eastAsiaTheme="minorEastAsia"/>
                <w:szCs w:val="21"/>
              </w:rPr>
              <w:t>0.48</w:t>
            </w:r>
          </w:p>
        </w:tc>
      </w:tr>
      <w:tr w:rsidR="00330DCB">
        <w:trPr>
          <w:jc w:val="center"/>
        </w:trPr>
        <w:tc>
          <w:tcPr>
            <w:tcW w:w="817" w:type="dxa"/>
            <w:vAlign w:val="center"/>
          </w:tcPr>
          <w:p w:rsidR="00330DCB" w:rsidRDefault="00AE7F4B">
            <w:pPr>
              <w:jc w:val="center"/>
            </w:pPr>
            <w:r>
              <w:rPr>
                <w:rFonts w:eastAsiaTheme="minorEastAsia"/>
                <w:szCs w:val="21"/>
              </w:rPr>
              <w:t>43</w:t>
            </w:r>
          </w:p>
        </w:tc>
        <w:tc>
          <w:tcPr>
            <w:tcW w:w="1276" w:type="dxa"/>
            <w:vAlign w:val="center"/>
          </w:tcPr>
          <w:p w:rsidR="00330DCB" w:rsidRDefault="00AE7F4B">
            <w:pPr>
              <w:jc w:val="center"/>
            </w:pPr>
            <w:r>
              <w:rPr>
                <w:rFonts w:eastAsiaTheme="minorEastAsia"/>
                <w:szCs w:val="21"/>
              </w:rPr>
              <w:t>601088</w:t>
            </w:r>
          </w:p>
        </w:tc>
        <w:tc>
          <w:tcPr>
            <w:tcW w:w="1701" w:type="dxa"/>
            <w:vAlign w:val="center"/>
          </w:tcPr>
          <w:p w:rsidR="00330DCB" w:rsidRDefault="00AE7F4B">
            <w:pPr>
              <w:jc w:val="center"/>
            </w:pPr>
            <w:r>
              <w:rPr>
                <w:rFonts w:eastAsiaTheme="minorEastAsia"/>
                <w:szCs w:val="21"/>
              </w:rPr>
              <w:t>中国神华</w:t>
            </w:r>
          </w:p>
        </w:tc>
        <w:tc>
          <w:tcPr>
            <w:tcW w:w="1559" w:type="dxa"/>
            <w:vAlign w:val="center"/>
          </w:tcPr>
          <w:p w:rsidR="00330DCB" w:rsidRDefault="00AE7F4B">
            <w:pPr>
              <w:jc w:val="right"/>
            </w:pPr>
            <w:r>
              <w:rPr>
                <w:rFonts w:eastAsiaTheme="minorEastAsia"/>
                <w:szCs w:val="21"/>
              </w:rPr>
              <w:t>2,300.00</w:t>
            </w:r>
          </w:p>
        </w:tc>
        <w:tc>
          <w:tcPr>
            <w:tcW w:w="1932" w:type="dxa"/>
            <w:vAlign w:val="center"/>
          </w:tcPr>
          <w:p w:rsidR="00330DCB" w:rsidRDefault="00AE7F4B">
            <w:pPr>
              <w:jc w:val="right"/>
            </w:pPr>
            <w:r>
              <w:rPr>
                <w:rFonts w:eastAsiaTheme="minorEastAsia"/>
                <w:szCs w:val="21"/>
              </w:rPr>
              <w:t>72,105.00</w:t>
            </w:r>
          </w:p>
        </w:tc>
        <w:tc>
          <w:tcPr>
            <w:tcW w:w="1612" w:type="dxa"/>
            <w:vAlign w:val="center"/>
          </w:tcPr>
          <w:p w:rsidR="00330DCB" w:rsidRDefault="00AE7F4B">
            <w:pPr>
              <w:jc w:val="right"/>
            </w:pPr>
            <w:r>
              <w:rPr>
                <w:rFonts w:eastAsiaTheme="minorEastAsia"/>
                <w:szCs w:val="21"/>
              </w:rPr>
              <w:t>0.47</w:t>
            </w:r>
          </w:p>
        </w:tc>
      </w:tr>
      <w:tr w:rsidR="00330DCB">
        <w:trPr>
          <w:jc w:val="center"/>
        </w:trPr>
        <w:tc>
          <w:tcPr>
            <w:tcW w:w="817" w:type="dxa"/>
            <w:vAlign w:val="center"/>
          </w:tcPr>
          <w:p w:rsidR="00330DCB" w:rsidRDefault="00AE7F4B">
            <w:pPr>
              <w:jc w:val="center"/>
            </w:pPr>
            <w:r>
              <w:rPr>
                <w:rFonts w:eastAsiaTheme="minorEastAsia"/>
                <w:szCs w:val="21"/>
              </w:rPr>
              <w:t>44</w:t>
            </w:r>
          </w:p>
        </w:tc>
        <w:tc>
          <w:tcPr>
            <w:tcW w:w="1276" w:type="dxa"/>
            <w:vAlign w:val="center"/>
          </w:tcPr>
          <w:p w:rsidR="00330DCB" w:rsidRDefault="00AE7F4B">
            <w:pPr>
              <w:jc w:val="center"/>
            </w:pPr>
            <w:r>
              <w:rPr>
                <w:rFonts w:eastAsiaTheme="minorEastAsia"/>
                <w:szCs w:val="21"/>
              </w:rPr>
              <w:t>600031</w:t>
            </w:r>
          </w:p>
        </w:tc>
        <w:tc>
          <w:tcPr>
            <w:tcW w:w="1701" w:type="dxa"/>
            <w:vAlign w:val="center"/>
          </w:tcPr>
          <w:p w:rsidR="00330DCB" w:rsidRDefault="00AE7F4B">
            <w:pPr>
              <w:jc w:val="center"/>
            </w:pPr>
            <w:r>
              <w:rPr>
                <w:rFonts w:eastAsiaTheme="minorEastAsia"/>
                <w:szCs w:val="21"/>
              </w:rPr>
              <w:t>三一重工</w:t>
            </w:r>
          </w:p>
        </w:tc>
        <w:tc>
          <w:tcPr>
            <w:tcW w:w="1559" w:type="dxa"/>
            <w:vAlign w:val="center"/>
          </w:tcPr>
          <w:p w:rsidR="00330DCB" w:rsidRDefault="00AE7F4B">
            <w:pPr>
              <w:jc w:val="right"/>
            </w:pPr>
            <w:r>
              <w:rPr>
                <w:rFonts w:eastAsiaTheme="minorEastAsia"/>
                <w:szCs w:val="21"/>
              </w:rPr>
              <w:t>5,200.00</w:t>
            </w:r>
          </w:p>
        </w:tc>
        <w:tc>
          <w:tcPr>
            <w:tcW w:w="1932" w:type="dxa"/>
            <w:vAlign w:val="center"/>
          </w:tcPr>
          <w:p w:rsidR="00330DCB" w:rsidRDefault="00AE7F4B">
            <w:pPr>
              <w:jc w:val="right"/>
            </w:pPr>
            <w:r>
              <w:rPr>
                <w:rFonts w:eastAsiaTheme="minorEastAsia"/>
                <w:szCs w:val="21"/>
              </w:rPr>
              <w:t>71,604.00</w:t>
            </w:r>
          </w:p>
        </w:tc>
        <w:tc>
          <w:tcPr>
            <w:tcW w:w="1612" w:type="dxa"/>
            <w:vAlign w:val="center"/>
          </w:tcPr>
          <w:p w:rsidR="00330DCB" w:rsidRDefault="00AE7F4B">
            <w:pPr>
              <w:jc w:val="right"/>
            </w:pPr>
            <w:r>
              <w:rPr>
                <w:rFonts w:eastAsiaTheme="minorEastAsia"/>
                <w:szCs w:val="21"/>
              </w:rPr>
              <w:t>0.47</w:t>
            </w:r>
          </w:p>
        </w:tc>
      </w:tr>
      <w:tr w:rsidR="00330DCB">
        <w:trPr>
          <w:jc w:val="center"/>
        </w:trPr>
        <w:tc>
          <w:tcPr>
            <w:tcW w:w="817" w:type="dxa"/>
            <w:vAlign w:val="center"/>
          </w:tcPr>
          <w:p w:rsidR="00330DCB" w:rsidRDefault="00AE7F4B">
            <w:pPr>
              <w:jc w:val="center"/>
            </w:pPr>
            <w:r>
              <w:rPr>
                <w:rFonts w:eastAsiaTheme="minorEastAsia"/>
                <w:szCs w:val="21"/>
              </w:rPr>
              <w:t>45</w:t>
            </w:r>
          </w:p>
        </w:tc>
        <w:tc>
          <w:tcPr>
            <w:tcW w:w="1276" w:type="dxa"/>
            <w:vAlign w:val="center"/>
          </w:tcPr>
          <w:p w:rsidR="00330DCB" w:rsidRDefault="00AE7F4B">
            <w:pPr>
              <w:jc w:val="center"/>
            </w:pPr>
            <w:r>
              <w:rPr>
                <w:rFonts w:eastAsiaTheme="minorEastAsia"/>
                <w:szCs w:val="21"/>
              </w:rPr>
              <w:t>601998</w:t>
            </w:r>
          </w:p>
        </w:tc>
        <w:tc>
          <w:tcPr>
            <w:tcW w:w="1701" w:type="dxa"/>
            <w:vAlign w:val="center"/>
          </w:tcPr>
          <w:p w:rsidR="00330DCB" w:rsidRDefault="00AE7F4B">
            <w:pPr>
              <w:jc w:val="center"/>
            </w:pPr>
            <w:r>
              <w:rPr>
                <w:rFonts w:eastAsiaTheme="minorEastAsia"/>
                <w:szCs w:val="21"/>
              </w:rPr>
              <w:t>中信银行</w:t>
            </w:r>
          </w:p>
        </w:tc>
        <w:tc>
          <w:tcPr>
            <w:tcW w:w="1559" w:type="dxa"/>
            <w:vAlign w:val="center"/>
          </w:tcPr>
          <w:p w:rsidR="00330DCB" w:rsidRDefault="00AE7F4B">
            <w:pPr>
              <w:jc w:val="right"/>
            </w:pPr>
            <w:r>
              <w:rPr>
                <w:rFonts w:eastAsiaTheme="minorEastAsia"/>
                <w:szCs w:val="21"/>
              </w:rPr>
              <w:t>13,500.00</w:t>
            </w:r>
          </w:p>
        </w:tc>
        <w:tc>
          <w:tcPr>
            <w:tcW w:w="1932" w:type="dxa"/>
            <w:vAlign w:val="center"/>
          </w:tcPr>
          <w:p w:rsidR="00330DCB" w:rsidRDefault="00AE7F4B">
            <w:pPr>
              <w:jc w:val="right"/>
            </w:pPr>
            <w:r>
              <w:rPr>
                <w:rFonts w:eastAsiaTheme="minorEastAsia"/>
                <w:szCs w:val="21"/>
              </w:rPr>
              <w:t>71,415.00</w:t>
            </w:r>
          </w:p>
        </w:tc>
        <w:tc>
          <w:tcPr>
            <w:tcW w:w="1612" w:type="dxa"/>
            <w:vAlign w:val="center"/>
          </w:tcPr>
          <w:p w:rsidR="00330DCB" w:rsidRDefault="00AE7F4B">
            <w:pPr>
              <w:jc w:val="right"/>
            </w:pPr>
            <w:r>
              <w:rPr>
                <w:rFonts w:eastAsiaTheme="minorEastAsia"/>
                <w:szCs w:val="21"/>
              </w:rPr>
              <w:t>0.47</w:t>
            </w:r>
          </w:p>
        </w:tc>
      </w:tr>
      <w:tr w:rsidR="00330DCB">
        <w:trPr>
          <w:jc w:val="center"/>
        </w:trPr>
        <w:tc>
          <w:tcPr>
            <w:tcW w:w="817" w:type="dxa"/>
            <w:vAlign w:val="center"/>
          </w:tcPr>
          <w:p w:rsidR="00330DCB" w:rsidRDefault="00AE7F4B">
            <w:pPr>
              <w:jc w:val="center"/>
            </w:pPr>
            <w:r>
              <w:rPr>
                <w:rFonts w:eastAsiaTheme="minorEastAsia"/>
                <w:szCs w:val="21"/>
              </w:rPr>
              <w:t>46</w:t>
            </w:r>
          </w:p>
        </w:tc>
        <w:tc>
          <w:tcPr>
            <w:tcW w:w="1276" w:type="dxa"/>
            <w:vAlign w:val="center"/>
          </w:tcPr>
          <w:p w:rsidR="00330DCB" w:rsidRDefault="00AE7F4B">
            <w:pPr>
              <w:jc w:val="center"/>
            </w:pPr>
            <w:r>
              <w:rPr>
                <w:rFonts w:eastAsiaTheme="minorEastAsia"/>
                <w:szCs w:val="21"/>
              </w:rPr>
              <w:t>300122</w:t>
            </w:r>
          </w:p>
        </w:tc>
        <w:tc>
          <w:tcPr>
            <w:tcW w:w="1701" w:type="dxa"/>
            <w:vAlign w:val="center"/>
          </w:tcPr>
          <w:p w:rsidR="00330DCB" w:rsidRDefault="00AE7F4B">
            <w:pPr>
              <w:jc w:val="center"/>
            </w:pPr>
            <w:r>
              <w:rPr>
                <w:rFonts w:eastAsiaTheme="minorEastAsia"/>
                <w:szCs w:val="21"/>
              </w:rPr>
              <w:t>智飞生物</w:t>
            </w:r>
          </w:p>
        </w:tc>
        <w:tc>
          <w:tcPr>
            <w:tcW w:w="1559" w:type="dxa"/>
            <w:vAlign w:val="center"/>
          </w:tcPr>
          <w:p w:rsidR="00330DCB" w:rsidRDefault="00AE7F4B">
            <w:pPr>
              <w:jc w:val="right"/>
            </w:pPr>
            <w:r>
              <w:rPr>
                <w:rFonts w:eastAsiaTheme="minorEastAsia"/>
                <w:szCs w:val="21"/>
              </w:rPr>
              <w:t>1,150.00</w:t>
            </w:r>
          </w:p>
        </w:tc>
        <w:tc>
          <w:tcPr>
            <w:tcW w:w="1932" w:type="dxa"/>
            <w:vAlign w:val="center"/>
          </w:tcPr>
          <w:p w:rsidR="00330DCB" w:rsidRDefault="00AE7F4B">
            <w:pPr>
              <w:jc w:val="right"/>
            </w:pPr>
            <w:r>
              <w:rPr>
                <w:rFonts w:eastAsiaTheme="minorEastAsia"/>
                <w:szCs w:val="21"/>
              </w:rPr>
              <w:t>70,276.50</w:t>
            </w:r>
          </w:p>
        </w:tc>
        <w:tc>
          <w:tcPr>
            <w:tcW w:w="1612" w:type="dxa"/>
            <w:vAlign w:val="center"/>
          </w:tcPr>
          <w:p w:rsidR="00330DCB" w:rsidRDefault="00AE7F4B">
            <w:pPr>
              <w:jc w:val="right"/>
            </w:pPr>
            <w:r>
              <w:rPr>
                <w:rFonts w:eastAsiaTheme="minorEastAsia"/>
                <w:szCs w:val="21"/>
              </w:rPr>
              <w:t>0.46</w:t>
            </w:r>
          </w:p>
        </w:tc>
      </w:tr>
      <w:tr w:rsidR="00330DCB">
        <w:trPr>
          <w:jc w:val="center"/>
        </w:trPr>
        <w:tc>
          <w:tcPr>
            <w:tcW w:w="817" w:type="dxa"/>
            <w:vAlign w:val="center"/>
          </w:tcPr>
          <w:p w:rsidR="00330DCB" w:rsidRDefault="00AE7F4B">
            <w:pPr>
              <w:jc w:val="center"/>
            </w:pPr>
            <w:r>
              <w:rPr>
                <w:rFonts w:eastAsiaTheme="minorEastAsia"/>
                <w:szCs w:val="21"/>
              </w:rPr>
              <w:t>47</w:t>
            </w:r>
          </w:p>
        </w:tc>
        <w:tc>
          <w:tcPr>
            <w:tcW w:w="1276" w:type="dxa"/>
            <w:vAlign w:val="center"/>
          </w:tcPr>
          <w:p w:rsidR="00330DCB" w:rsidRDefault="00AE7F4B">
            <w:pPr>
              <w:jc w:val="center"/>
            </w:pPr>
            <w:r>
              <w:rPr>
                <w:rFonts w:eastAsiaTheme="minorEastAsia"/>
                <w:szCs w:val="21"/>
              </w:rPr>
              <w:t>601728</w:t>
            </w:r>
          </w:p>
        </w:tc>
        <w:tc>
          <w:tcPr>
            <w:tcW w:w="1701" w:type="dxa"/>
            <w:vAlign w:val="center"/>
          </w:tcPr>
          <w:p w:rsidR="00330DCB" w:rsidRDefault="00AE7F4B">
            <w:pPr>
              <w:jc w:val="center"/>
            </w:pPr>
            <w:r>
              <w:rPr>
                <w:rFonts w:eastAsiaTheme="minorEastAsia"/>
                <w:szCs w:val="21"/>
              </w:rPr>
              <w:t>中国电信</w:t>
            </w:r>
          </w:p>
        </w:tc>
        <w:tc>
          <w:tcPr>
            <w:tcW w:w="1559" w:type="dxa"/>
            <w:vAlign w:val="center"/>
          </w:tcPr>
          <w:p w:rsidR="00330DCB" w:rsidRDefault="00AE7F4B">
            <w:pPr>
              <w:jc w:val="right"/>
            </w:pPr>
            <w:r>
              <w:rPr>
                <w:rFonts w:eastAsiaTheme="minorEastAsia"/>
                <w:szCs w:val="21"/>
              </w:rPr>
              <w:t>12,900.00</w:t>
            </w:r>
          </w:p>
        </w:tc>
        <w:tc>
          <w:tcPr>
            <w:tcW w:w="1932" w:type="dxa"/>
            <w:vAlign w:val="center"/>
          </w:tcPr>
          <w:p w:rsidR="00330DCB" w:rsidRDefault="00AE7F4B">
            <w:pPr>
              <w:jc w:val="right"/>
            </w:pPr>
            <w:r>
              <w:rPr>
                <w:rFonts w:eastAsiaTheme="minorEastAsia"/>
                <w:szCs w:val="21"/>
              </w:rPr>
              <w:t>69,789.00</w:t>
            </w:r>
          </w:p>
        </w:tc>
        <w:tc>
          <w:tcPr>
            <w:tcW w:w="1612" w:type="dxa"/>
            <w:vAlign w:val="center"/>
          </w:tcPr>
          <w:p w:rsidR="00330DCB" w:rsidRDefault="00AE7F4B">
            <w:pPr>
              <w:jc w:val="right"/>
            </w:pPr>
            <w:r>
              <w:rPr>
                <w:rFonts w:eastAsiaTheme="minorEastAsia"/>
                <w:szCs w:val="21"/>
              </w:rPr>
              <w:t>0.46</w:t>
            </w:r>
          </w:p>
        </w:tc>
      </w:tr>
      <w:tr w:rsidR="00330DCB">
        <w:trPr>
          <w:jc w:val="center"/>
        </w:trPr>
        <w:tc>
          <w:tcPr>
            <w:tcW w:w="817" w:type="dxa"/>
            <w:vAlign w:val="center"/>
          </w:tcPr>
          <w:p w:rsidR="00330DCB" w:rsidRDefault="00AE7F4B">
            <w:pPr>
              <w:jc w:val="center"/>
            </w:pPr>
            <w:r>
              <w:rPr>
                <w:rFonts w:eastAsiaTheme="minorEastAsia"/>
                <w:szCs w:val="21"/>
              </w:rPr>
              <w:t>48</w:t>
            </w:r>
          </w:p>
        </w:tc>
        <w:tc>
          <w:tcPr>
            <w:tcW w:w="1276" w:type="dxa"/>
            <w:vAlign w:val="center"/>
          </w:tcPr>
          <w:p w:rsidR="00330DCB" w:rsidRDefault="00AE7F4B">
            <w:pPr>
              <w:jc w:val="center"/>
            </w:pPr>
            <w:r>
              <w:rPr>
                <w:rFonts w:eastAsiaTheme="minorEastAsia"/>
                <w:szCs w:val="21"/>
              </w:rPr>
              <w:t>300124</w:t>
            </w:r>
          </w:p>
        </w:tc>
        <w:tc>
          <w:tcPr>
            <w:tcW w:w="1701" w:type="dxa"/>
            <w:vAlign w:val="center"/>
          </w:tcPr>
          <w:p w:rsidR="00330DCB" w:rsidRDefault="00AE7F4B">
            <w:pPr>
              <w:jc w:val="center"/>
            </w:pPr>
            <w:r>
              <w:rPr>
                <w:rFonts w:eastAsiaTheme="minorEastAsia"/>
                <w:szCs w:val="21"/>
              </w:rPr>
              <w:t>汇川技术</w:t>
            </w:r>
          </w:p>
        </w:tc>
        <w:tc>
          <w:tcPr>
            <w:tcW w:w="1559" w:type="dxa"/>
            <w:vAlign w:val="center"/>
          </w:tcPr>
          <w:p w:rsidR="00330DCB" w:rsidRDefault="00AE7F4B">
            <w:pPr>
              <w:jc w:val="right"/>
            </w:pPr>
            <w:r>
              <w:rPr>
                <w:rFonts w:eastAsiaTheme="minorEastAsia"/>
                <w:szCs w:val="21"/>
              </w:rPr>
              <w:t>1,100.00</w:t>
            </w:r>
          </w:p>
        </w:tc>
        <w:tc>
          <w:tcPr>
            <w:tcW w:w="1932" w:type="dxa"/>
            <w:vAlign w:val="center"/>
          </w:tcPr>
          <w:p w:rsidR="00330DCB" w:rsidRDefault="00AE7F4B">
            <w:pPr>
              <w:jc w:val="right"/>
            </w:pPr>
            <w:r>
              <w:rPr>
                <w:rFonts w:eastAsiaTheme="minorEastAsia"/>
                <w:szCs w:val="21"/>
              </w:rPr>
              <w:t>69,454.00</w:t>
            </w:r>
          </w:p>
        </w:tc>
        <w:tc>
          <w:tcPr>
            <w:tcW w:w="1612" w:type="dxa"/>
            <w:vAlign w:val="center"/>
          </w:tcPr>
          <w:p w:rsidR="00330DCB" w:rsidRDefault="00AE7F4B">
            <w:pPr>
              <w:jc w:val="right"/>
            </w:pPr>
            <w:r>
              <w:rPr>
                <w:rFonts w:eastAsiaTheme="minorEastAsia"/>
                <w:szCs w:val="21"/>
              </w:rPr>
              <w:t>0.46</w:t>
            </w:r>
          </w:p>
        </w:tc>
      </w:tr>
      <w:tr w:rsidR="00330DCB">
        <w:trPr>
          <w:jc w:val="center"/>
        </w:trPr>
        <w:tc>
          <w:tcPr>
            <w:tcW w:w="817" w:type="dxa"/>
            <w:vAlign w:val="center"/>
          </w:tcPr>
          <w:p w:rsidR="00330DCB" w:rsidRDefault="00AE7F4B">
            <w:pPr>
              <w:jc w:val="center"/>
            </w:pPr>
            <w:r>
              <w:rPr>
                <w:rFonts w:eastAsiaTheme="minorEastAsia"/>
                <w:szCs w:val="21"/>
              </w:rPr>
              <w:t>49</w:t>
            </w:r>
          </w:p>
        </w:tc>
        <w:tc>
          <w:tcPr>
            <w:tcW w:w="1276" w:type="dxa"/>
            <w:vAlign w:val="center"/>
          </w:tcPr>
          <w:p w:rsidR="00330DCB" w:rsidRDefault="00AE7F4B">
            <w:pPr>
              <w:jc w:val="center"/>
            </w:pPr>
            <w:r>
              <w:rPr>
                <w:rFonts w:eastAsiaTheme="minorEastAsia"/>
                <w:szCs w:val="21"/>
              </w:rPr>
              <w:t>601816</w:t>
            </w:r>
          </w:p>
        </w:tc>
        <w:tc>
          <w:tcPr>
            <w:tcW w:w="1701" w:type="dxa"/>
            <w:vAlign w:val="center"/>
          </w:tcPr>
          <w:p w:rsidR="00330DCB" w:rsidRDefault="00AE7F4B">
            <w:pPr>
              <w:jc w:val="center"/>
            </w:pPr>
            <w:r>
              <w:rPr>
                <w:rFonts w:eastAsiaTheme="minorEastAsia"/>
                <w:szCs w:val="21"/>
              </w:rPr>
              <w:t>京沪高铁</w:t>
            </w:r>
          </w:p>
        </w:tc>
        <w:tc>
          <w:tcPr>
            <w:tcW w:w="1559" w:type="dxa"/>
            <w:vAlign w:val="center"/>
          </w:tcPr>
          <w:p w:rsidR="00330DCB" w:rsidRDefault="00AE7F4B">
            <w:pPr>
              <w:jc w:val="right"/>
            </w:pPr>
            <w:r>
              <w:rPr>
                <w:rFonts w:eastAsiaTheme="minorEastAsia"/>
                <w:szCs w:val="21"/>
              </w:rPr>
              <w:t>13,900.00</w:t>
            </w:r>
          </w:p>
        </w:tc>
        <w:tc>
          <w:tcPr>
            <w:tcW w:w="1932" w:type="dxa"/>
            <w:vAlign w:val="center"/>
          </w:tcPr>
          <w:p w:rsidR="00330DCB" w:rsidRDefault="00AE7F4B">
            <w:pPr>
              <w:jc w:val="right"/>
            </w:pPr>
            <w:r>
              <w:rPr>
                <w:rFonts w:eastAsiaTheme="minorEastAsia"/>
                <w:szCs w:val="21"/>
              </w:rPr>
              <w:t>68,388.00</w:t>
            </w:r>
          </w:p>
        </w:tc>
        <w:tc>
          <w:tcPr>
            <w:tcW w:w="1612" w:type="dxa"/>
            <w:vAlign w:val="center"/>
          </w:tcPr>
          <w:p w:rsidR="00330DCB" w:rsidRDefault="00AE7F4B">
            <w:pPr>
              <w:jc w:val="right"/>
            </w:pPr>
            <w:r>
              <w:rPr>
                <w:rFonts w:eastAsiaTheme="minorEastAsia"/>
                <w:szCs w:val="21"/>
              </w:rPr>
              <w:t>0.45</w:t>
            </w:r>
          </w:p>
        </w:tc>
      </w:tr>
      <w:tr w:rsidR="00330DCB">
        <w:trPr>
          <w:jc w:val="center"/>
        </w:trPr>
        <w:tc>
          <w:tcPr>
            <w:tcW w:w="817" w:type="dxa"/>
            <w:vAlign w:val="center"/>
          </w:tcPr>
          <w:p w:rsidR="00330DCB" w:rsidRDefault="00AE7F4B">
            <w:pPr>
              <w:jc w:val="center"/>
            </w:pPr>
            <w:r>
              <w:rPr>
                <w:rFonts w:eastAsiaTheme="minorEastAsia"/>
                <w:szCs w:val="21"/>
              </w:rPr>
              <w:t>50</w:t>
            </w:r>
          </w:p>
        </w:tc>
        <w:tc>
          <w:tcPr>
            <w:tcW w:w="1276" w:type="dxa"/>
            <w:vAlign w:val="center"/>
          </w:tcPr>
          <w:p w:rsidR="00330DCB" w:rsidRDefault="00AE7F4B">
            <w:pPr>
              <w:jc w:val="center"/>
            </w:pPr>
            <w:r>
              <w:rPr>
                <w:rFonts w:eastAsiaTheme="minorEastAsia"/>
                <w:szCs w:val="21"/>
              </w:rPr>
              <w:t>601766</w:t>
            </w:r>
          </w:p>
        </w:tc>
        <w:tc>
          <w:tcPr>
            <w:tcW w:w="1701" w:type="dxa"/>
            <w:vAlign w:val="center"/>
          </w:tcPr>
          <w:p w:rsidR="00330DCB" w:rsidRDefault="00AE7F4B">
            <w:pPr>
              <w:jc w:val="center"/>
            </w:pPr>
            <w:r>
              <w:rPr>
                <w:rFonts w:eastAsiaTheme="minorEastAsia"/>
                <w:szCs w:val="21"/>
              </w:rPr>
              <w:t>中国中车</w:t>
            </w:r>
          </w:p>
        </w:tc>
        <w:tc>
          <w:tcPr>
            <w:tcW w:w="1559" w:type="dxa"/>
            <w:vAlign w:val="center"/>
          </w:tcPr>
          <w:p w:rsidR="00330DCB" w:rsidRDefault="00AE7F4B">
            <w:pPr>
              <w:jc w:val="right"/>
            </w:pPr>
            <w:r>
              <w:rPr>
                <w:rFonts w:eastAsiaTheme="minorEastAsia"/>
                <w:szCs w:val="21"/>
              </w:rPr>
              <w:t>13,000.00</w:t>
            </w:r>
          </w:p>
        </w:tc>
        <w:tc>
          <w:tcPr>
            <w:tcW w:w="1932" w:type="dxa"/>
            <w:vAlign w:val="center"/>
          </w:tcPr>
          <w:p w:rsidR="00330DCB" w:rsidRDefault="00AE7F4B">
            <w:pPr>
              <w:jc w:val="right"/>
            </w:pPr>
            <w:r>
              <w:rPr>
                <w:rFonts w:eastAsiaTheme="minorEastAsia"/>
                <w:szCs w:val="21"/>
              </w:rPr>
              <w:t>68,380.00</w:t>
            </w:r>
          </w:p>
        </w:tc>
        <w:tc>
          <w:tcPr>
            <w:tcW w:w="1612" w:type="dxa"/>
            <w:vAlign w:val="center"/>
          </w:tcPr>
          <w:p w:rsidR="00330DCB" w:rsidRDefault="00AE7F4B">
            <w:pPr>
              <w:jc w:val="right"/>
            </w:pPr>
            <w:r>
              <w:rPr>
                <w:rFonts w:eastAsiaTheme="minorEastAsia"/>
                <w:szCs w:val="21"/>
              </w:rPr>
              <w:t>0.45</w:t>
            </w:r>
          </w:p>
        </w:tc>
      </w:tr>
      <w:tr w:rsidR="00330DCB">
        <w:trPr>
          <w:jc w:val="center"/>
        </w:trPr>
        <w:tc>
          <w:tcPr>
            <w:tcW w:w="817" w:type="dxa"/>
            <w:vAlign w:val="center"/>
          </w:tcPr>
          <w:p w:rsidR="00330DCB" w:rsidRDefault="00AE7F4B">
            <w:pPr>
              <w:jc w:val="center"/>
            </w:pPr>
            <w:r>
              <w:rPr>
                <w:rFonts w:eastAsiaTheme="minorEastAsia"/>
                <w:szCs w:val="21"/>
              </w:rPr>
              <w:t>51</w:t>
            </w:r>
          </w:p>
        </w:tc>
        <w:tc>
          <w:tcPr>
            <w:tcW w:w="1276" w:type="dxa"/>
            <w:vAlign w:val="center"/>
          </w:tcPr>
          <w:p w:rsidR="00330DCB" w:rsidRDefault="00AE7F4B">
            <w:pPr>
              <w:jc w:val="center"/>
            </w:pPr>
            <w:r>
              <w:rPr>
                <w:rFonts w:eastAsiaTheme="minorEastAsia"/>
                <w:szCs w:val="21"/>
              </w:rPr>
              <w:t>600999</w:t>
            </w:r>
          </w:p>
        </w:tc>
        <w:tc>
          <w:tcPr>
            <w:tcW w:w="1701" w:type="dxa"/>
            <w:vAlign w:val="center"/>
          </w:tcPr>
          <w:p w:rsidR="00330DCB" w:rsidRDefault="00AE7F4B">
            <w:pPr>
              <w:jc w:val="center"/>
            </w:pPr>
            <w:r>
              <w:rPr>
                <w:rFonts w:eastAsiaTheme="minorEastAsia"/>
                <w:szCs w:val="21"/>
              </w:rPr>
              <w:t>招商证券</w:t>
            </w:r>
          </w:p>
        </w:tc>
        <w:tc>
          <w:tcPr>
            <w:tcW w:w="1559" w:type="dxa"/>
            <w:vAlign w:val="center"/>
          </w:tcPr>
          <w:p w:rsidR="00330DCB" w:rsidRDefault="00AE7F4B">
            <w:pPr>
              <w:jc w:val="right"/>
            </w:pPr>
            <w:r>
              <w:rPr>
                <w:rFonts w:eastAsiaTheme="minorEastAsia"/>
                <w:szCs w:val="21"/>
              </w:rPr>
              <w:t>4,800.00</w:t>
            </w:r>
          </w:p>
        </w:tc>
        <w:tc>
          <w:tcPr>
            <w:tcW w:w="1932" w:type="dxa"/>
            <w:vAlign w:val="center"/>
          </w:tcPr>
          <w:p w:rsidR="00330DCB" w:rsidRDefault="00AE7F4B">
            <w:pPr>
              <w:jc w:val="right"/>
            </w:pPr>
            <w:r>
              <w:rPr>
                <w:rFonts w:eastAsiaTheme="minorEastAsia"/>
                <w:szCs w:val="21"/>
              </w:rPr>
              <w:t>65,472.00</w:t>
            </w:r>
          </w:p>
        </w:tc>
        <w:tc>
          <w:tcPr>
            <w:tcW w:w="1612" w:type="dxa"/>
            <w:vAlign w:val="center"/>
          </w:tcPr>
          <w:p w:rsidR="00330DCB" w:rsidRDefault="00AE7F4B">
            <w:pPr>
              <w:jc w:val="right"/>
            </w:pPr>
            <w:r>
              <w:rPr>
                <w:rFonts w:eastAsiaTheme="minorEastAsia"/>
                <w:szCs w:val="21"/>
              </w:rPr>
              <w:t>0.43</w:t>
            </w:r>
          </w:p>
        </w:tc>
      </w:tr>
      <w:tr w:rsidR="00330DCB">
        <w:trPr>
          <w:jc w:val="center"/>
        </w:trPr>
        <w:tc>
          <w:tcPr>
            <w:tcW w:w="817" w:type="dxa"/>
            <w:vAlign w:val="center"/>
          </w:tcPr>
          <w:p w:rsidR="00330DCB" w:rsidRDefault="00AE7F4B">
            <w:pPr>
              <w:jc w:val="center"/>
            </w:pPr>
            <w:r>
              <w:rPr>
                <w:rFonts w:eastAsiaTheme="minorEastAsia"/>
                <w:szCs w:val="21"/>
              </w:rPr>
              <w:t>52</w:t>
            </w:r>
          </w:p>
        </w:tc>
        <w:tc>
          <w:tcPr>
            <w:tcW w:w="1276" w:type="dxa"/>
            <w:vAlign w:val="center"/>
          </w:tcPr>
          <w:p w:rsidR="00330DCB" w:rsidRDefault="00AE7F4B">
            <w:pPr>
              <w:jc w:val="center"/>
            </w:pPr>
            <w:r>
              <w:rPr>
                <w:rFonts w:eastAsiaTheme="minorEastAsia"/>
                <w:szCs w:val="21"/>
              </w:rPr>
              <w:t>600837</w:t>
            </w:r>
          </w:p>
        </w:tc>
        <w:tc>
          <w:tcPr>
            <w:tcW w:w="1701" w:type="dxa"/>
            <w:vAlign w:val="center"/>
          </w:tcPr>
          <w:p w:rsidR="00330DCB" w:rsidRDefault="00AE7F4B">
            <w:pPr>
              <w:jc w:val="center"/>
            </w:pPr>
            <w:r>
              <w:rPr>
                <w:rFonts w:eastAsiaTheme="minorEastAsia"/>
                <w:szCs w:val="21"/>
              </w:rPr>
              <w:t>海通证券</w:t>
            </w:r>
          </w:p>
        </w:tc>
        <w:tc>
          <w:tcPr>
            <w:tcW w:w="1559" w:type="dxa"/>
            <w:vAlign w:val="center"/>
          </w:tcPr>
          <w:p w:rsidR="00330DCB" w:rsidRDefault="00AE7F4B">
            <w:pPr>
              <w:jc w:val="right"/>
            </w:pPr>
            <w:r>
              <w:rPr>
                <w:rFonts w:eastAsiaTheme="minorEastAsia"/>
                <w:szCs w:val="21"/>
              </w:rPr>
              <w:t>6,900.00</w:t>
            </w:r>
          </w:p>
        </w:tc>
        <w:tc>
          <w:tcPr>
            <w:tcW w:w="1932" w:type="dxa"/>
            <w:vAlign w:val="center"/>
          </w:tcPr>
          <w:p w:rsidR="00330DCB" w:rsidRDefault="00AE7F4B">
            <w:pPr>
              <w:jc w:val="right"/>
            </w:pPr>
            <w:r>
              <w:rPr>
                <w:rFonts w:eastAsiaTheme="minorEastAsia"/>
                <w:szCs w:val="21"/>
              </w:rPr>
              <w:t>64,653.00</w:t>
            </w:r>
          </w:p>
        </w:tc>
        <w:tc>
          <w:tcPr>
            <w:tcW w:w="1612" w:type="dxa"/>
            <w:vAlign w:val="center"/>
          </w:tcPr>
          <w:p w:rsidR="00330DCB" w:rsidRDefault="00AE7F4B">
            <w:pPr>
              <w:jc w:val="right"/>
            </w:pPr>
            <w:r>
              <w:rPr>
                <w:rFonts w:eastAsiaTheme="minorEastAsia"/>
                <w:szCs w:val="21"/>
              </w:rPr>
              <w:t>0.42</w:t>
            </w:r>
          </w:p>
        </w:tc>
      </w:tr>
      <w:tr w:rsidR="00330DCB">
        <w:trPr>
          <w:jc w:val="center"/>
        </w:trPr>
        <w:tc>
          <w:tcPr>
            <w:tcW w:w="817" w:type="dxa"/>
            <w:vAlign w:val="center"/>
          </w:tcPr>
          <w:p w:rsidR="00330DCB" w:rsidRDefault="00AE7F4B">
            <w:pPr>
              <w:jc w:val="center"/>
            </w:pPr>
            <w:r>
              <w:rPr>
                <w:rFonts w:eastAsiaTheme="minorEastAsia"/>
                <w:szCs w:val="21"/>
              </w:rPr>
              <w:t>53</w:t>
            </w:r>
          </w:p>
        </w:tc>
        <w:tc>
          <w:tcPr>
            <w:tcW w:w="1276" w:type="dxa"/>
            <w:vAlign w:val="center"/>
          </w:tcPr>
          <w:p w:rsidR="00330DCB" w:rsidRDefault="00AE7F4B">
            <w:pPr>
              <w:jc w:val="center"/>
            </w:pPr>
            <w:r>
              <w:rPr>
                <w:rFonts w:eastAsiaTheme="minorEastAsia"/>
                <w:szCs w:val="21"/>
              </w:rPr>
              <w:t>601211</w:t>
            </w:r>
          </w:p>
        </w:tc>
        <w:tc>
          <w:tcPr>
            <w:tcW w:w="1701" w:type="dxa"/>
            <w:vAlign w:val="center"/>
          </w:tcPr>
          <w:p w:rsidR="00330DCB" w:rsidRDefault="00AE7F4B">
            <w:pPr>
              <w:jc w:val="center"/>
            </w:pPr>
            <w:r>
              <w:rPr>
                <w:rFonts w:eastAsiaTheme="minorEastAsia"/>
                <w:szCs w:val="21"/>
              </w:rPr>
              <w:t>国泰君安</w:t>
            </w:r>
          </w:p>
        </w:tc>
        <w:tc>
          <w:tcPr>
            <w:tcW w:w="1559" w:type="dxa"/>
            <w:vAlign w:val="center"/>
          </w:tcPr>
          <w:p w:rsidR="00330DCB" w:rsidRDefault="00AE7F4B">
            <w:pPr>
              <w:jc w:val="right"/>
            </w:pPr>
            <w:r>
              <w:rPr>
                <w:rFonts w:eastAsiaTheme="minorEastAsia"/>
                <w:szCs w:val="21"/>
              </w:rPr>
              <w:t>4,300.00</w:t>
            </w:r>
          </w:p>
        </w:tc>
        <w:tc>
          <w:tcPr>
            <w:tcW w:w="1932" w:type="dxa"/>
            <w:vAlign w:val="center"/>
          </w:tcPr>
          <w:p w:rsidR="00330DCB" w:rsidRDefault="00AE7F4B">
            <w:pPr>
              <w:jc w:val="right"/>
            </w:pPr>
            <w:r>
              <w:rPr>
                <w:rFonts w:eastAsiaTheme="minorEastAsia"/>
                <w:szCs w:val="21"/>
              </w:rPr>
              <w:t>63,984.00</w:t>
            </w:r>
          </w:p>
        </w:tc>
        <w:tc>
          <w:tcPr>
            <w:tcW w:w="1612" w:type="dxa"/>
            <w:vAlign w:val="center"/>
          </w:tcPr>
          <w:p w:rsidR="00330DCB" w:rsidRDefault="00AE7F4B">
            <w:pPr>
              <w:jc w:val="right"/>
            </w:pPr>
            <w:r>
              <w:rPr>
                <w:rFonts w:eastAsiaTheme="minorEastAsia"/>
                <w:szCs w:val="21"/>
              </w:rPr>
              <w:t>0.42</w:t>
            </w:r>
          </w:p>
        </w:tc>
      </w:tr>
      <w:tr w:rsidR="00330DCB">
        <w:trPr>
          <w:jc w:val="center"/>
        </w:trPr>
        <w:tc>
          <w:tcPr>
            <w:tcW w:w="817" w:type="dxa"/>
            <w:vAlign w:val="center"/>
          </w:tcPr>
          <w:p w:rsidR="00330DCB" w:rsidRDefault="00AE7F4B">
            <w:pPr>
              <w:jc w:val="center"/>
            </w:pPr>
            <w:r>
              <w:rPr>
                <w:rFonts w:eastAsiaTheme="minorEastAsia"/>
                <w:szCs w:val="21"/>
              </w:rPr>
              <w:t>54</w:t>
            </w:r>
          </w:p>
        </w:tc>
        <w:tc>
          <w:tcPr>
            <w:tcW w:w="1276" w:type="dxa"/>
            <w:vAlign w:val="center"/>
          </w:tcPr>
          <w:p w:rsidR="00330DCB" w:rsidRDefault="00AE7F4B">
            <w:pPr>
              <w:jc w:val="center"/>
            </w:pPr>
            <w:r>
              <w:rPr>
                <w:rFonts w:eastAsiaTheme="minorEastAsia"/>
                <w:szCs w:val="21"/>
              </w:rPr>
              <w:t>601985</w:t>
            </w:r>
          </w:p>
        </w:tc>
        <w:tc>
          <w:tcPr>
            <w:tcW w:w="1701" w:type="dxa"/>
            <w:vAlign w:val="center"/>
          </w:tcPr>
          <w:p w:rsidR="00330DCB" w:rsidRDefault="00AE7F4B">
            <w:pPr>
              <w:jc w:val="center"/>
            </w:pPr>
            <w:r>
              <w:rPr>
                <w:rFonts w:eastAsiaTheme="minorEastAsia"/>
                <w:szCs w:val="21"/>
              </w:rPr>
              <w:t>中国核电</w:t>
            </w:r>
          </w:p>
        </w:tc>
        <w:tc>
          <w:tcPr>
            <w:tcW w:w="1559" w:type="dxa"/>
            <w:vAlign w:val="center"/>
          </w:tcPr>
          <w:p w:rsidR="00330DCB" w:rsidRDefault="00AE7F4B">
            <w:pPr>
              <w:jc w:val="right"/>
            </w:pPr>
            <w:r>
              <w:rPr>
                <w:rFonts w:eastAsiaTheme="minorEastAsia"/>
                <w:szCs w:val="21"/>
              </w:rPr>
              <w:t>8,500.00</w:t>
            </w:r>
          </w:p>
        </w:tc>
        <w:tc>
          <w:tcPr>
            <w:tcW w:w="1932" w:type="dxa"/>
            <w:vAlign w:val="center"/>
          </w:tcPr>
          <w:p w:rsidR="00330DCB" w:rsidRDefault="00AE7F4B">
            <w:pPr>
              <w:jc w:val="right"/>
            </w:pPr>
            <w:r>
              <w:rPr>
                <w:rFonts w:eastAsiaTheme="minorEastAsia"/>
                <w:szCs w:val="21"/>
              </w:rPr>
              <w:t>63,750.00</w:t>
            </w:r>
          </w:p>
        </w:tc>
        <w:tc>
          <w:tcPr>
            <w:tcW w:w="1612" w:type="dxa"/>
            <w:vAlign w:val="center"/>
          </w:tcPr>
          <w:p w:rsidR="00330DCB" w:rsidRDefault="00AE7F4B">
            <w:pPr>
              <w:jc w:val="right"/>
            </w:pPr>
            <w:r>
              <w:rPr>
                <w:rFonts w:eastAsiaTheme="minorEastAsia"/>
                <w:szCs w:val="21"/>
              </w:rPr>
              <w:t>0.42</w:t>
            </w:r>
          </w:p>
        </w:tc>
      </w:tr>
      <w:tr w:rsidR="00330DCB">
        <w:trPr>
          <w:jc w:val="center"/>
        </w:trPr>
        <w:tc>
          <w:tcPr>
            <w:tcW w:w="817" w:type="dxa"/>
            <w:vAlign w:val="center"/>
          </w:tcPr>
          <w:p w:rsidR="00330DCB" w:rsidRDefault="00AE7F4B">
            <w:pPr>
              <w:jc w:val="center"/>
            </w:pPr>
            <w:r>
              <w:rPr>
                <w:rFonts w:eastAsiaTheme="minorEastAsia"/>
                <w:szCs w:val="21"/>
              </w:rPr>
              <w:t>55</w:t>
            </w:r>
          </w:p>
        </w:tc>
        <w:tc>
          <w:tcPr>
            <w:tcW w:w="1276" w:type="dxa"/>
            <w:vAlign w:val="center"/>
          </w:tcPr>
          <w:p w:rsidR="00330DCB" w:rsidRDefault="00AE7F4B">
            <w:pPr>
              <w:jc w:val="center"/>
            </w:pPr>
            <w:r>
              <w:rPr>
                <w:rFonts w:eastAsiaTheme="minorEastAsia"/>
                <w:szCs w:val="21"/>
              </w:rPr>
              <w:t>600845</w:t>
            </w:r>
          </w:p>
        </w:tc>
        <w:tc>
          <w:tcPr>
            <w:tcW w:w="1701" w:type="dxa"/>
            <w:vAlign w:val="center"/>
          </w:tcPr>
          <w:p w:rsidR="00330DCB" w:rsidRDefault="00AE7F4B">
            <w:pPr>
              <w:jc w:val="center"/>
            </w:pPr>
            <w:r>
              <w:rPr>
                <w:rFonts w:eastAsiaTheme="minorEastAsia"/>
                <w:szCs w:val="21"/>
              </w:rPr>
              <w:t>宝信软件</w:t>
            </w:r>
          </w:p>
        </w:tc>
        <w:tc>
          <w:tcPr>
            <w:tcW w:w="1559" w:type="dxa"/>
            <w:vAlign w:val="center"/>
          </w:tcPr>
          <w:p w:rsidR="00330DCB" w:rsidRDefault="00AE7F4B">
            <w:pPr>
              <w:jc w:val="right"/>
            </w:pPr>
            <w:r>
              <w:rPr>
                <w:rFonts w:eastAsiaTheme="minorEastAsia"/>
                <w:szCs w:val="21"/>
              </w:rPr>
              <w:t>1,300.00</w:t>
            </w:r>
          </w:p>
        </w:tc>
        <w:tc>
          <w:tcPr>
            <w:tcW w:w="1932" w:type="dxa"/>
            <w:vAlign w:val="center"/>
          </w:tcPr>
          <w:p w:rsidR="00330DCB" w:rsidRDefault="00AE7F4B">
            <w:pPr>
              <w:jc w:val="right"/>
            </w:pPr>
            <w:r>
              <w:rPr>
                <w:rFonts w:eastAsiaTheme="minorEastAsia"/>
                <w:szCs w:val="21"/>
              </w:rPr>
              <w:t>63,440.00</w:t>
            </w:r>
          </w:p>
        </w:tc>
        <w:tc>
          <w:tcPr>
            <w:tcW w:w="1612" w:type="dxa"/>
            <w:vAlign w:val="center"/>
          </w:tcPr>
          <w:p w:rsidR="00330DCB" w:rsidRDefault="00AE7F4B">
            <w:pPr>
              <w:jc w:val="right"/>
            </w:pPr>
            <w:r>
              <w:rPr>
                <w:rFonts w:eastAsiaTheme="minorEastAsia"/>
                <w:szCs w:val="21"/>
              </w:rPr>
              <w:t>0.42</w:t>
            </w:r>
          </w:p>
        </w:tc>
      </w:tr>
      <w:tr w:rsidR="00330DCB">
        <w:trPr>
          <w:jc w:val="center"/>
        </w:trPr>
        <w:tc>
          <w:tcPr>
            <w:tcW w:w="817" w:type="dxa"/>
            <w:vAlign w:val="center"/>
          </w:tcPr>
          <w:p w:rsidR="00330DCB" w:rsidRDefault="00AE7F4B">
            <w:pPr>
              <w:jc w:val="center"/>
            </w:pPr>
            <w:r>
              <w:rPr>
                <w:rFonts w:eastAsiaTheme="minorEastAsia"/>
                <w:szCs w:val="21"/>
              </w:rPr>
              <w:t>56</w:t>
            </w:r>
          </w:p>
        </w:tc>
        <w:tc>
          <w:tcPr>
            <w:tcW w:w="1276" w:type="dxa"/>
            <w:vAlign w:val="center"/>
          </w:tcPr>
          <w:p w:rsidR="00330DCB" w:rsidRDefault="00AE7F4B">
            <w:pPr>
              <w:jc w:val="center"/>
            </w:pPr>
            <w:r>
              <w:rPr>
                <w:rFonts w:eastAsiaTheme="minorEastAsia"/>
                <w:szCs w:val="21"/>
              </w:rPr>
              <w:t>300014</w:t>
            </w:r>
          </w:p>
        </w:tc>
        <w:tc>
          <w:tcPr>
            <w:tcW w:w="1701" w:type="dxa"/>
            <w:vAlign w:val="center"/>
          </w:tcPr>
          <w:p w:rsidR="00330DCB" w:rsidRDefault="00AE7F4B">
            <w:pPr>
              <w:jc w:val="center"/>
            </w:pPr>
            <w:r>
              <w:rPr>
                <w:rFonts w:eastAsiaTheme="minorEastAsia"/>
                <w:szCs w:val="21"/>
              </w:rPr>
              <w:t>亿纬锂能</w:t>
            </w:r>
          </w:p>
        </w:tc>
        <w:tc>
          <w:tcPr>
            <w:tcW w:w="1559" w:type="dxa"/>
            <w:vAlign w:val="center"/>
          </w:tcPr>
          <w:p w:rsidR="00330DCB" w:rsidRDefault="00AE7F4B">
            <w:pPr>
              <w:jc w:val="right"/>
            </w:pPr>
            <w:r>
              <w:rPr>
                <w:rFonts w:eastAsiaTheme="minorEastAsia"/>
                <w:szCs w:val="21"/>
              </w:rPr>
              <w:t>1,500.00</w:t>
            </w:r>
          </w:p>
        </w:tc>
        <w:tc>
          <w:tcPr>
            <w:tcW w:w="1932" w:type="dxa"/>
            <w:vAlign w:val="center"/>
          </w:tcPr>
          <w:p w:rsidR="00330DCB" w:rsidRDefault="00AE7F4B">
            <w:pPr>
              <w:jc w:val="right"/>
            </w:pPr>
            <w:r>
              <w:rPr>
                <w:rFonts w:eastAsiaTheme="minorEastAsia"/>
                <w:szCs w:val="21"/>
              </w:rPr>
              <w:t>63,300.00</w:t>
            </w:r>
          </w:p>
        </w:tc>
        <w:tc>
          <w:tcPr>
            <w:tcW w:w="1612" w:type="dxa"/>
            <w:vAlign w:val="center"/>
          </w:tcPr>
          <w:p w:rsidR="00330DCB" w:rsidRDefault="00AE7F4B">
            <w:pPr>
              <w:jc w:val="right"/>
            </w:pPr>
            <w:r>
              <w:rPr>
                <w:rFonts w:eastAsiaTheme="minorEastAsia"/>
                <w:szCs w:val="21"/>
              </w:rPr>
              <w:t>0.42</w:t>
            </w:r>
          </w:p>
        </w:tc>
      </w:tr>
      <w:tr w:rsidR="00330DCB">
        <w:trPr>
          <w:jc w:val="center"/>
        </w:trPr>
        <w:tc>
          <w:tcPr>
            <w:tcW w:w="817" w:type="dxa"/>
            <w:vAlign w:val="center"/>
          </w:tcPr>
          <w:p w:rsidR="00330DCB" w:rsidRDefault="00AE7F4B">
            <w:pPr>
              <w:jc w:val="center"/>
            </w:pPr>
            <w:r>
              <w:rPr>
                <w:rFonts w:eastAsiaTheme="minorEastAsia"/>
                <w:szCs w:val="21"/>
              </w:rPr>
              <w:t>57</w:t>
            </w:r>
          </w:p>
        </w:tc>
        <w:tc>
          <w:tcPr>
            <w:tcW w:w="1276" w:type="dxa"/>
            <w:vAlign w:val="center"/>
          </w:tcPr>
          <w:p w:rsidR="00330DCB" w:rsidRDefault="00AE7F4B">
            <w:pPr>
              <w:jc w:val="center"/>
            </w:pPr>
            <w:r>
              <w:rPr>
                <w:rFonts w:eastAsiaTheme="minorEastAsia"/>
                <w:szCs w:val="21"/>
              </w:rPr>
              <w:t>601390</w:t>
            </w:r>
          </w:p>
        </w:tc>
        <w:tc>
          <w:tcPr>
            <w:tcW w:w="1701" w:type="dxa"/>
            <w:vAlign w:val="center"/>
          </w:tcPr>
          <w:p w:rsidR="00330DCB" w:rsidRDefault="00AE7F4B">
            <w:pPr>
              <w:jc w:val="center"/>
            </w:pPr>
            <w:r>
              <w:rPr>
                <w:rFonts w:eastAsiaTheme="minorEastAsia"/>
                <w:szCs w:val="21"/>
              </w:rPr>
              <w:t>中国中铁</w:t>
            </w:r>
          </w:p>
        </w:tc>
        <w:tc>
          <w:tcPr>
            <w:tcW w:w="1559" w:type="dxa"/>
            <w:vAlign w:val="center"/>
          </w:tcPr>
          <w:p w:rsidR="00330DCB" w:rsidRDefault="00AE7F4B">
            <w:pPr>
              <w:jc w:val="right"/>
            </w:pPr>
            <w:r>
              <w:rPr>
                <w:rFonts w:eastAsiaTheme="minorEastAsia"/>
                <w:szCs w:val="21"/>
              </w:rPr>
              <w:t>11,100.00</w:t>
            </w:r>
          </w:p>
        </w:tc>
        <w:tc>
          <w:tcPr>
            <w:tcW w:w="1932" w:type="dxa"/>
            <w:vAlign w:val="center"/>
          </w:tcPr>
          <w:p w:rsidR="00330DCB" w:rsidRDefault="00AE7F4B">
            <w:pPr>
              <w:jc w:val="right"/>
            </w:pPr>
            <w:r>
              <w:rPr>
                <w:rFonts w:eastAsiaTheme="minorEastAsia"/>
                <w:szCs w:val="21"/>
              </w:rPr>
              <w:t>63,048.00</w:t>
            </w:r>
          </w:p>
        </w:tc>
        <w:tc>
          <w:tcPr>
            <w:tcW w:w="1612" w:type="dxa"/>
            <w:vAlign w:val="center"/>
          </w:tcPr>
          <w:p w:rsidR="00330DCB" w:rsidRDefault="00AE7F4B">
            <w:pPr>
              <w:jc w:val="right"/>
            </w:pPr>
            <w:r>
              <w:rPr>
                <w:rFonts w:eastAsiaTheme="minorEastAsia"/>
                <w:szCs w:val="21"/>
              </w:rPr>
              <w:t>0.41</w:t>
            </w:r>
          </w:p>
        </w:tc>
      </w:tr>
      <w:tr w:rsidR="00330DCB">
        <w:trPr>
          <w:jc w:val="center"/>
        </w:trPr>
        <w:tc>
          <w:tcPr>
            <w:tcW w:w="817" w:type="dxa"/>
            <w:vAlign w:val="center"/>
          </w:tcPr>
          <w:p w:rsidR="00330DCB" w:rsidRDefault="00AE7F4B">
            <w:pPr>
              <w:jc w:val="center"/>
            </w:pPr>
            <w:r>
              <w:rPr>
                <w:rFonts w:eastAsiaTheme="minorEastAsia"/>
                <w:szCs w:val="21"/>
              </w:rPr>
              <w:t>58</w:t>
            </w:r>
          </w:p>
        </w:tc>
        <w:tc>
          <w:tcPr>
            <w:tcW w:w="1276" w:type="dxa"/>
            <w:vAlign w:val="center"/>
          </w:tcPr>
          <w:p w:rsidR="00330DCB" w:rsidRDefault="00AE7F4B">
            <w:pPr>
              <w:jc w:val="center"/>
            </w:pPr>
            <w:r>
              <w:rPr>
                <w:rFonts w:eastAsiaTheme="minorEastAsia"/>
                <w:szCs w:val="21"/>
              </w:rPr>
              <w:t>601009</w:t>
            </w:r>
          </w:p>
        </w:tc>
        <w:tc>
          <w:tcPr>
            <w:tcW w:w="1701" w:type="dxa"/>
            <w:vAlign w:val="center"/>
          </w:tcPr>
          <w:p w:rsidR="00330DCB" w:rsidRDefault="00AE7F4B">
            <w:pPr>
              <w:jc w:val="center"/>
            </w:pPr>
            <w:r>
              <w:rPr>
                <w:rFonts w:eastAsiaTheme="minorEastAsia"/>
                <w:szCs w:val="21"/>
              </w:rPr>
              <w:t>南京银行</w:t>
            </w:r>
          </w:p>
        </w:tc>
        <w:tc>
          <w:tcPr>
            <w:tcW w:w="1559" w:type="dxa"/>
            <w:vAlign w:val="center"/>
          </w:tcPr>
          <w:p w:rsidR="00330DCB" w:rsidRDefault="00AE7F4B">
            <w:pPr>
              <w:jc w:val="right"/>
            </w:pPr>
            <w:r>
              <w:rPr>
                <w:rFonts w:eastAsiaTheme="minorEastAsia"/>
                <w:szCs w:val="21"/>
              </w:rPr>
              <w:t>8,300.00</w:t>
            </w:r>
          </w:p>
        </w:tc>
        <w:tc>
          <w:tcPr>
            <w:tcW w:w="1932" w:type="dxa"/>
            <w:vAlign w:val="center"/>
          </w:tcPr>
          <w:p w:rsidR="00330DCB" w:rsidRDefault="00AE7F4B">
            <w:pPr>
              <w:jc w:val="right"/>
            </w:pPr>
            <w:r>
              <w:rPr>
                <w:rFonts w:eastAsiaTheme="minorEastAsia"/>
                <w:szCs w:val="21"/>
              </w:rPr>
              <w:t>61,254.00</w:t>
            </w:r>
          </w:p>
        </w:tc>
        <w:tc>
          <w:tcPr>
            <w:tcW w:w="1612" w:type="dxa"/>
            <w:vAlign w:val="center"/>
          </w:tcPr>
          <w:p w:rsidR="00330DCB" w:rsidRDefault="00AE7F4B">
            <w:pPr>
              <w:jc w:val="right"/>
            </w:pPr>
            <w:r>
              <w:rPr>
                <w:rFonts w:eastAsiaTheme="minorEastAsia"/>
                <w:szCs w:val="21"/>
              </w:rPr>
              <w:t>0.40</w:t>
            </w:r>
          </w:p>
        </w:tc>
      </w:tr>
      <w:tr w:rsidR="00330DCB">
        <w:trPr>
          <w:jc w:val="center"/>
        </w:trPr>
        <w:tc>
          <w:tcPr>
            <w:tcW w:w="817" w:type="dxa"/>
            <w:vAlign w:val="center"/>
          </w:tcPr>
          <w:p w:rsidR="00330DCB" w:rsidRDefault="00AE7F4B">
            <w:pPr>
              <w:jc w:val="center"/>
            </w:pPr>
            <w:r>
              <w:rPr>
                <w:rFonts w:eastAsiaTheme="minorEastAsia"/>
                <w:szCs w:val="21"/>
              </w:rPr>
              <w:t>59</w:t>
            </w:r>
          </w:p>
        </w:tc>
        <w:tc>
          <w:tcPr>
            <w:tcW w:w="1276" w:type="dxa"/>
            <w:vAlign w:val="center"/>
          </w:tcPr>
          <w:p w:rsidR="00330DCB" w:rsidRDefault="00AE7F4B">
            <w:pPr>
              <w:jc w:val="center"/>
            </w:pPr>
            <w:r>
              <w:rPr>
                <w:rFonts w:eastAsiaTheme="minorEastAsia"/>
                <w:szCs w:val="21"/>
              </w:rPr>
              <w:t>600926</w:t>
            </w:r>
          </w:p>
        </w:tc>
        <w:tc>
          <w:tcPr>
            <w:tcW w:w="1701" w:type="dxa"/>
            <w:vAlign w:val="center"/>
          </w:tcPr>
          <w:p w:rsidR="00330DCB" w:rsidRDefault="00AE7F4B">
            <w:pPr>
              <w:jc w:val="center"/>
            </w:pPr>
            <w:r>
              <w:rPr>
                <w:rFonts w:eastAsiaTheme="minorEastAsia"/>
                <w:szCs w:val="21"/>
              </w:rPr>
              <w:t>杭州银行</w:t>
            </w:r>
          </w:p>
        </w:tc>
        <w:tc>
          <w:tcPr>
            <w:tcW w:w="1559" w:type="dxa"/>
            <w:vAlign w:val="center"/>
          </w:tcPr>
          <w:p w:rsidR="00330DCB" w:rsidRDefault="00AE7F4B">
            <w:pPr>
              <w:jc w:val="right"/>
            </w:pPr>
            <w:r>
              <w:rPr>
                <w:rFonts w:eastAsiaTheme="minorEastAsia"/>
                <w:szCs w:val="21"/>
              </w:rPr>
              <w:t>6,100.00</w:t>
            </w:r>
          </w:p>
        </w:tc>
        <w:tc>
          <w:tcPr>
            <w:tcW w:w="1932" w:type="dxa"/>
            <w:vAlign w:val="center"/>
          </w:tcPr>
          <w:p w:rsidR="00330DCB" w:rsidRDefault="00AE7F4B">
            <w:pPr>
              <w:jc w:val="right"/>
            </w:pPr>
            <w:r>
              <w:rPr>
                <w:rFonts w:eastAsiaTheme="minorEastAsia"/>
                <w:szCs w:val="21"/>
              </w:rPr>
              <w:t>61,061.00</w:t>
            </w:r>
          </w:p>
        </w:tc>
        <w:tc>
          <w:tcPr>
            <w:tcW w:w="1612" w:type="dxa"/>
            <w:vAlign w:val="center"/>
          </w:tcPr>
          <w:p w:rsidR="00330DCB" w:rsidRDefault="00AE7F4B">
            <w:pPr>
              <w:jc w:val="right"/>
            </w:pPr>
            <w:r>
              <w:rPr>
                <w:rFonts w:eastAsiaTheme="minorEastAsia"/>
                <w:szCs w:val="21"/>
              </w:rPr>
              <w:t>0.40</w:t>
            </w:r>
          </w:p>
        </w:tc>
      </w:tr>
      <w:tr w:rsidR="00330DCB">
        <w:trPr>
          <w:jc w:val="center"/>
        </w:trPr>
        <w:tc>
          <w:tcPr>
            <w:tcW w:w="817" w:type="dxa"/>
            <w:vAlign w:val="center"/>
          </w:tcPr>
          <w:p w:rsidR="00330DCB" w:rsidRDefault="00AE7F4B">
            <w:pPr>
              <w:jc w:val="center"/>
            </w:pPr>
            <w:r>
              <w:rPr>
                <w:rFonts w:eastAsiaTheme="minorEastAsia"/>
                <w:szCs w:val="21"/>
              </w:rPr>
              <w:t>60</w:t>
            </w:r>
          </w:p>
        </w:tc>
        <w:tc>
          <w:tcPr>
            <w:tcW w:w="1276" w:type="dxa"/>
            <w:vAlign w:val="center"/>
          </w:tcPr>
          <w:p w:rsidR="00330DCB" w:rsidRDefault="00AE7F4B">
            <w:pPr>
              <w:jc w:val="center"/>
            </w:pPr>
            <w:r>
              <w:rPr>
                <w:rFonts w:eastAsiaTheme="minorEastAsia"/>
                <w:szCs w:val="21"/>
              </w:rPr>
              <w:t>600585</w:t>
            </w:r>
          </w:p>
        </w:tc>
        <w:tc>
          <w:tcPr>
            <w:tcW w:w="1701" w:type="dxa"/>
            <w:vAlign w:val="center"/>
          </w:tcPr>
          <w:p w:rsidR="00330DCB" w:rsidRDefault="00AE7F4B">
            <w:pPr>
              <w:jc w:val="center"/>
            </w:pPr>
            <w:r>
              <w:rPr>
                <w:rFonts w:eastAsiaTheme="minorEastAsia"/>
                <w:szCs w:val="21"/>
              </w:rPr>
              <w:t>海螺水泥</w:t>
            </w:r>
          </w:p>
        </w:tc>
        <w:tc>
          <w:tcPr>
            <w:tcW w:w="1559" w:type="dxa"/>
            <w:vAlign w:val="center"/>
          </w:tcPr>
          <w:p w:rsidR="00330DCB" w:rsidRDefault="00AE7F4B">
            <w:pPr>
              <w:jc w:val="right"/>
            </w:pPr>
            <w:r>
              <w:rPr>
                <w:rFonts w:eastAsiaTheme="minorEastAsia"/>
                <w:szCs w:val="21"/>
              </w:rPr>
              <w:t>2,700.00</w:t>
            </w:r>
          </w:p>
        </w:tc>
        <w:tc>
          <w:tcPr>
            <w:tcW w:w="1932" w:type="dxa"/>
            <w:vAlign w:val="center"/>
          </w:tcPr>
          <w:p w:rsidR="00330DCB" w:rsidRDefault="00AE7F4B">
            <w:pPr>
              <w:jc w:val="right"/>
            </w:pPr>
            <w:r>
              <w:rPr>
                <w:rFonts w:eastAsiaTheme="minorEastAsia"/>
                <w:szCs w:val="21"/>
              </w:rPr>
              <w:t>60,912.00</w:t>
            </w:r>
          </w:p>
        </w:tc>
        <w:tc>
          <w:tcPr>
            <w:tcW w:w="1612" w:type="dxa"/>
            <w:vAlign w:val="center"/>
          </w:tcPr>
          <w:p w:rsidR="00330DCB" w:rsidRDefault="00AE7F4B">
            <w:pPr>
              <w:jc w:val="right"/>
            </w:pPr>
            <w:r>
              <w:rPr>
                <w:rFonts w:eastAsiaTheme="minorEastAsia"/>
                <w:szCs w:val="21"/>
              </w:rPr>
              <w:t>0.40</w:t>
            </w:r>
          </w:p>
        </w:tc>
      </w:tr>
      <w:tr w:rsidR="00330DCB">
        <w:trPr>
          <w:jc w:val="center"/>
        </w:trPr>
        <w:tc>
          <w:tcPr>
            <w:tcW w:w="817" w:type="dxa"/>
            <w:vAlign w:val="center"/>
          </w:tcPr>
          <w:p w:rsidR="00330DCB" w:rsidRDefault="00AE7F4B">
            <w:pPr>
              <w:jc w:val="center"/>
            </w:pPr>
            <w:r>
              <w:rPr>
                <w:rFonts w:eastAsiaTheme="minorEastAsia"/>
                <w:szCs w:val="21"/>
              </w:rPr>
              <w:t>61</w:t>
            </w:r>
          </w:p>
        </w:tc>
        <w:tc>
          <w:tcPr>
            <w:tcW w:w="1276" w:type="dxa"/>
            <w:vAlign w:val="center"/>
          </w:tcPr>
          <w:p w:rsidR="00330DCB" w:rsidRDefault="00AE7F4B">
            <w:pPr>
              <w:jc w:val="center"/>
            </w:pPr>
            <w:r>
              <w:rPr>
                <w:rFonts w:eastAsiaTheme="minorEastAsia"/>
                <w:szCs w:val="21"/>
              </w:rPr>
              <w:t>600406</w:t>
            </w:r>
          </w:p>
        </w:tc>
        <w:tc>
          <w:tcPr>
            <w:tcW w:w="1701" w:type="dxa"/>
            <w:vAlign w:val="center"/>
          </w:tcPr>
          <w:p w:rsidR="00330DCB" w:rsidRDefault="00AE7F4B">
            <w:pPr>
              <w:jc w:val="center"/>
            </w:pPr>
            <w:r>
              <w:rPr>
                <w:rFonts w:eastAsiaTheme="minorEastAsia"/>
                <w:szCs w:val="21"/>
              </w:rPr>
              <w:t>国电南瑞</w:t>
            </w:r>
          </w:p>
        </w:tc>
        <w:tc>
          <w:tcPr>
            <w:tcW w:w="1559" w:type="dxa"/>
            <w:vAlign w:val="center"/>
          </w:tcPr>
          <w:p w:rsidR="00330DCB" w:rsidRDefault="00AE7F4B">
            <w:pPr>
              <w:jc w:val="right"/>
            </w:pPr>
            <w:r>
              <w:rPr>
                <w:rFonts w:eastAsiaTheme="minorEastAsia"/>
                <w:szCs w:val="21"/>
              </w:rPr>
              <w:t>2,660.00</w:t>
            </w:r>
          </w:p>
        </w:tc>
        <w:tc>
          <w:tcPr>
            <w:tcW w:w="1932" w:type="dxa"/>
            <w:vAlign w:val="center"/>
          </w:tcPr>
          <w:p w:rsidR="00330DCB" w:rsidRDefault="00AE7F4B">
            <w:pPr>
              <w:jc w:val="right"/>
            </w:pPr>
            <w:r>
              <w:rPr>
                <w:rFonts w:eastAsiaTheme="minorEastAsia"/>
                <w:szCs w:val="21"/>
              </w:rPr>
              <w:t>59,371.20</w:t>
            </w:r>
          </w:p>
        </w:tc>
        <w:tc>
          <w:tcPr>
            <w:tcW w:w="1612" w:type="dxa"/>
            <w:vAlign w:val="center"/>
          </w:tcPr>
          <w:p w:rsidR="00330DCB" w:rsidRDefault="00AE7F4B">
            <w:pPr>
              <w:jc w:val="right"/>
            </w:pPr>
            <w:r>
              <w:rPr>
                <w:rFonts w:eastAsiaTheme="minorEastAsia"/>
                <w:szCs w:val="21"/>
              </w:rPr>
              <w:t>0.39</w:t>
            </w:r>
          </w:p>
        </w:tc>
      </w:tr>
      <w:tr w:rsidR="00330DCB">
        <w:trPr>
          <w:jc w:val="center"/>
        </w:trPr>
        <w:tc>
          <w:tcPr>
            <w:tcW w:w="817" w:type="dxa"/>
            <w:vAlign w:val="center"/>
          </w:tcPr>
          <w:p w:rsidR="00330DCB" w:rsidRDefault="00AE7F4B">
            <w:pPr>
              <w:jc w:val="center"/>
            </w:pPr>
            <w:r>
              <w:rPr>
                <w:rFonts w:eastAsiaTheme="minorEastAsia"/>
                <w:szCs w:val="21"/>
              </w:rPr>
              <w:t>62</w:t>
            </w:r>
          </w:p>
        </w:tc>
        <w:tc>
          <w:tcPr>
            <w:tcW w:w="1276" w:type="dxa"/>
            <w:vAlign w:val="center"/>
          </w:tcPr>
          <w:p w:rsidR="00330DCB" w:rsidRDefault="00AE7F4B">
            <w:pPr>
              <w:jc w:val="center"/>
            </w:pPr>
            <w:r>
              <w:rPr>
                <w:rFonts w:eastAsiaTheme="minorEastAsia"/>
                <w:szCs w:val="21"/>
              </w:rPr>
              <w:t>601888</w:t>
            </w:r>
          </w:p>
        </w:tc>
        <w:tc>
          <w:tcPr>
            <w:tcW w:w="1701" w:type="dxa"/>
            <w:vAlign w:val="center"/>
          </w:tcPr>
          <w:p w:rsidR="00330DCB" w:rsidRDefault="00AE7F4B">
            <w:pPr>
              <w:jc w:val="center"/>
            </w:pPr>
            <w:r>
              <w:rPr>
                <w:rFonts w:eastAsiaTheme="minorEastAsia"/>
                <w:szCs w:val="21"/>
              </w:rPr>
              <w:t>中国中免</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58,583.00</w:t>
            </w:r>
          </w:p>
        </w:tc>
        <w:tc>
          <w:tcPr>
            <w:tcW w:w="1612" w:type="dxa"/>
            <w:vAlign w:val="center"/>
          </w:tcPr>
          <w:p w:rsidR="00330DCB" w:rsidRDefault="00AE7F4B">
            <w:pPr>
              <w:jc w:val="right"/>
            </w:pPr>
            <w:r>
              <w:rPr>
                <w:rFonts w:eastAsiaTheme="minorEastAsia"/>
                <w:szCs w:val="21"/>
              </w:rPr>
              <w:t>0.38</w:t>
            </w:r>
          </w:p>
        </w:tc>
      </w:tr>
      <w:tr w:rsidR="00330DCB">
        <w:trPr>
          <w:jc w:val="center"/>
        </w:trPr>
        <w:tc>
          <w:tcPr>
            <w:tcW w:w="817" w:type="dxa"/>
            <w:vAlign w:val="center"/>
          </w:tcPr>
          <w:p w:rsidR="00330DCB" w:rsidRDefault="00AE7F4B">
            <w:pPr>
              <w:jc w:val="center"/>
            </w:pPr>
            <w:r>
              <w:rPr>
                <w:rFonts w:eastAsiaTheme="minorEastAsia"/>
                <w:szCs w:val="21"/>
              </w:rPr>
              <w:t>63</w:t>
            </w:r>
          </w:p>
        </w:tc>
        <w:tc>
          <w:tcPr>
            <w:tcW w:w="1276" w:type="dxa"/>
            <w:vAlign w:val="center"/>
          </w:tcPr>
          <w:p w:rsidR="00330DCB" w:rsidRDefault="00AE7F4B">
            <w:pPr>
              <w:jc w:val="center"/>
            </w:pPr>
            <w:r>
              <w:rPr>
                <w:rFonts w:eastAsiaTheme="minorEastAsia"/>
                <w:szCs w:val="21"/>
              </w:rPr>
              <w:t>000661</w:t>
            </w:r>
          </w:p>
        </w:tc>
        <w:tc>
          <w:tcPr>
            <w:tcW w:w="1701" w:type="dxa"/>
            <w:vAlign w:val="center"/>
          </w:tcPr>
          <w:p w:rsidR="00330DCB" w:rsidRDefault="00AE7F4B">
            <w:pPr>
              <w:jc w:val="center"/>
            </w:pPr>
            <w:r>
              <w:rPr>
                <w:rFonts w:eastAsiaTheme="minorEastAsia"/>
                <w:szCs w:val="21"/>
              </w:rPr>
              <w:t>长春高新</w:t>
            </w:r>
          </w:p>
        </w:tc>
        <w:tc>
          <w:tcPr>
            <w:tcW w:w="1559" w:type="dxa"/>
            <w:vAlign w:val="center"/>
          </w:tcPr>
          <w:p w:rsidR="00330DCB" w:rsidRDefault="00AE7F4B">
            <w:pPr>
              <w:jc w:val="right"/>
            </w:pPr>
            <w:r>
              <w:rPr>
                <w:rFonts w:eastAsiaTheme="minorEastAsia"/>
                <w:szCs w:val="21"/>
              </w:rPr>
              <w:t>400.00</w:t>
            </w:r>
          </w:p>
        </w:tc>
        <w:tc>
          <w:tcPr>
            <w:tcW w:w="1932" w:type="dxa"/>
            <w:vAlign w:val="center"/>
          </w:tcPr>
          <w:p w:rsidR="00330DCB" w:rsidRDefault="00AE7F4B">
            <w:pPr>
              <w:jc w:val="right"/>
            </w:pPr>
            <w:r>
              <w:rPr>
                <w:rFonts w:eastAsiaTheme="minorEastAsia"/>
                <w:szCs w:val="21"/>
              </w:rPr>
              <w:t>58,320.00</w:t>
            </w:r>
          </w:p>
        </w:tc>
        <w:tc>
          <w:tcPr>
            <w:tcW w:w="1612" w:type="dxa"/>
            <w:vAlign w:val="center"/>
          </w:tcPr>
          <w:p w:rsidR="00330DCB" w:rsidRDefault="00AE7F4B">
            <w:pPr>
              <w:jc w:val="right"/>
            </w:pPr>
            <w:r>
              <w:rPr>
                <w:rFonts w:eastAsiaTheme="minorEastAsia"/>
                <w:szCs w:val="21"/>
              </w:rPr>
              <w:t>0.38</w:t>
            </w:r>
          </w:p>
        </w:tc>
      </w:tr>
      <w:tr w:rsidR="00330DCB">
        <w:trPr>
          <w:jc w:val="center"/>
        </w:trPr>
        <w:tc>
          <w:tcPr>
            <w:tcW w:w="817" w:type="dxa"/>
            <w:vAlign w:val="center"/>
          </w:tcPr>
          <w:p w:rsidR="00330DCB" w:rsidRDefault="00AE7F4B">
            <w:pPr>
              <w:jc w:val="center"/>
            </w:pPr>
            <w:r>
              <w:rPr>
                <w:rFonts w:eastAsiaTheme="minorEastAsia"/>
                <w:szCs w:val="21"/>
              </w:rPr>
              <w:t>64</w:t>
            </w:r>
          </w:p>
        </w:tc>
        <w:tc>
          <w:tcPr>
            <w:tcW w:w="1276" w:type="dxa"/>
            <w:vAlign w:val="center"/>
          </w:tcPr>
          <w:p w:rsidR="00330DCB" w:rsidRDefault="00AE7F4B">
            <w:pPr>
              <w:jc w:val="center"/>
            </w:pPr>
            <w:r>
              <w:rPr>
                <w:rFonts w:eastAsiaTheme="minorEastAsia"/>
                <w:szCs w:val="21"/>
              </w:rPr>
              <w:t>601319</w:t>
            </w:r>
          </w:p>
        </w:tc>
        <w:tc>
          <w:tcPr>
            <w:tcW w:w="1701" w:type="dxa"/>
            <w:vAlign w:val="center"/>
          </w:tcPr>
          <w:p w:rsidR="00330DCB" w:rsidRDefault="00AE7F4B">
            <w:pPr>
              <w:jc w:val="center"/>
            </w:pPr>
            <w:r>
              <w:rPr>
                <w:rFonts w:eastAsiaTheme="minorEastAsia"/>
                <w:szCs w:val="21"/>
              </w:rPr>
              <w:t>中国人保</w:t>
            </w:r>
          </w:p>
        </w:tc>
        <w:tc>
          <w:tcPr>
            <w:tcW w:w="1559" w:type="dxa"/>
            <w:vAlign w:val="center"/>
          </w:tcPr>
          <w:p w:rsidR="00330DCB" w:rsidRDefault="00AE7F4B">
            <w:pPr>
              <w:jc w:val="right"/>
            </w:pPr>
            <w:r>
              <w:rPr>
                <w:rFonts w:eastAsiaTheme="minorEastAsia"/>
                <w:szCs w:val="21"/>
              </w:rPr>
              <w:t>11,800.00</w:t>
            </w:r>
          </w:p>
        </w:tc>
        <w:tc>
          <w:tcPr>
            <w:tcW w:w="1932" w:type="dxa"/>
            <w:vAlign w:val="center"/>
          </w:tcPr>
          <w:p w:rsidR="00330DCB" w:rsidRDefault="00AE7F4B">
            <w:pPr>
              <w:jc w:val="right"/>
            </w:pPr>
            <w:r>
              <w:rPr>
                <w:rFonts w:eastAsiaTheme="minorEastAsia"/>
                <w:szCs w:val="21"/>
              </w:rPr>
              <w:t>57,112.00</w:t>
            </w:r>
          </w:p>
        </w:tc>
        <w:tc>
          <w:tcPr>
            <w:tcW w:w="1612" w:type="dxa"/>
            <w:vAlign w:val="center"/>
          </w:tcPr>
          <w:p w:rsidR="00330DCB" w:rsidRDefault="00AE7F4B">
            <w:pPr>
              <w:jc w:val="right"/>
            </w:pPr>
            <w:r>
              <w:rPr>
                <w:rFonts w:eastAsiaTheme="minorEastAsia"/>
                <w:szCs w:val="21"/>
              </w:rPr>
              <w:t>0.38</w:t>
            </w:r>
          </w:p>
        </w:tc>
      </w:tr>
      <w:tr w:rsidR="00330DCB">
        <w:trPr>
          <w:jc w:val="center"/>
        </w:trPr>
        <w:tc>
          <w:tcPr>
            <w:tcW w:w="817" w:type="dxa"/>
            <w:vAlign w:val="center"/>
          </w:tcPr>
          <w:p w:rsidR="00330DCB" w:rsidRDefault="00AE7F4B">
            <w:pPr>
              <w:jc w:val="center"/>
            </w:pPr>
            <w:r>
              <w:rPr>
                <w:rFonts w:eastAsiaTheme="minorEastAsia"/>
                <w:szCs w:val="21"/>
              </w:rPr>
              <w:t>65</w:t>
            </w:r>
          </w:p>
        </w:tc>
        <w:tc>
          <w:tcPr>
            <w:tcW w:w="1276" w:type="dxa"/>
            <w:vAlign w:val="center"/>
          </w:tcPr>
          <w:p w:rsidR="00330DCB" w:rsidRDefault="00AE7F4B">
            <w:pPr>
              <w:jc w:val="center"/>
            </w:pPr>
            <w:r>
              <w:rPr>
                <w:rFonts w:eastAsiaTheme="minorEastAsia"/>
                <w:szCs w:val="21"/>
              </w:rPr>
              <w:t>601818</w:t>
            </w:r>
          </w:p>
        </w:tc>
        <w:tc>
          <w:tcPr>
            <w:tcW w:w="1701" w:type="dxa"/>
            <w:vAlign w:val="center"/>
          </w:tcPr>
          <w:p w:rsidR="00330DCB" w:rsidRDefault="00AE7F4B">
            <w:pPr>
              <w:jc w:val="center"/>
            </w:pPr>
            <w:r>
              <w:rPr>
                <w:rFonts w:eastAsiaTheme="minorEastAsia"/>
                <w:szCs w:val="21"/>
              </w:rPr>
              <w:t>光大银行</w:t>
            </w:r>
          </w:p>
        </w:tc>
        <w:tc>
          <w:tcPr>
            <w:tcW w:w="1559" w:type="dxa"/>
            <w:vAlign w:val="center"/>
          </w:tcPr>
          <w:p w:rsidR="00330DCB" w:rsidRDefault="00AE7F4B">
            <w:pPr>
              <w:jc w:val="right"/>
            </w:pPr>
            <w:r>
              <w:rPr>
                <w:rFonts w:eastAsiaTheme="minorEastAsia"/>
                <w:szCs w:val="21"/>
              </w:rPr>
              <w:t>19,500.00</w:t>
            </w:r>
          </w:p>
        </w:tc>
        <w:tc>
          <w:tcPr>
            <w:tcW w:w="1932" w:type="dxa"/>
            <w:vAlign w:val="center"/>
          </w:tcPr>
          <w:p w:rsidR="00330DCB" w:rsidRDefault="00AE7F4B">
            <w:pPr>
              <w:jc w:val="right"/>
            </w:pPr>
            <w:r>
              <w:rPr>
                <w:rFonts w:eastAsiaTheme="minorEastAsia"/>
                <w:szCs w:val="21"/>
              </w:rPr>
              <w:t>56,550.00</w:t>
            </w:r>
          </w:p>
        </w:tc>
        <w:tc>
          <w:tcPr>
            <w:tcW w:w="1612" w:type="dxa"/>
            <w:vAlign w:val="center"/>
          </w:tcPr>
          <w:p w:rsidR="00330DCB" w:rsidRDefault="00AE7F4B">
            <w:pPr>
              <w:jc w:val="right"/>
            </w:pPr>
            <w:r>
              <w:rPr>
                <w:rFonts w:eastAsiaTheme="minorEastAsia"/>
                <w:szCs w:val="21"/>
              </w:rPr>
              <w:t>0.37</w:t>
            </w:r>
          </w:p>
        </w:tc>
      </w:tr>
      <w:tr w:rsidR="00330DCB">
        <w:trPr>
          <w:jc w:val="center"/>
        </w:trPr>
        <w:tc>
          <w:tcPr>
            <w:tcW w:w="817" w:type="dxa"/>
            <w:vAlign w:val="center"/>
          </w:tcPr>
          <w:p w:rsidR="00330DCB" w:rsidRDefault="00AE7F4B">
            <w:pPr>
              <w:jc w:val="center"/>
            </w:pPr>
            <w:r>
              <w:rPr>
                <w:rFonts w:eastAsiaTheme="minorEastAsia"/>
                <w:szCs w:val="21"/>
              </w:rPr>
              <w:t>66</w:t>
            </w:r>
          </w:p>
        </w:tc>
        <w:tc>
          <w:tcPr>
            <w:tcW w:w="1276" w:type="dxa"/>
            <w:vAlign w:val="center"/>
          </w:tcPr>
          <w:p w:rsidR="00330DCB" w:rsidRDefault="00AE7F4B">
            <w:pPr>
              <w:jc w:val="center"/>
            </w:pPr>
            <w:r>
              <w:rPr>
                <w:rFonts w:eastAsiaTheme="minorEastAsia"/>
                <w:szCs w:val="21"/>
              </w:rPr>
              <w:t>600028</w:t>
            </w:r>
          </w:p>
        </w:tc>
        <w:tc>
          <w:tcPr>
            <w:tcW w:w="1701" w:type="dxa"/>
            <w:vAlign w:val="center"/>
          </w:tcPr>
          <w:p w:rsidR="00330DCB" w:rsidRDefault="00AE7F4B">
            <w:pPr>
              <w:jc w:val="center"/>
            </w:pPr>
            <w:r>
              <w:rPr>
                <w:rFonts w:eastAsiaTheme="minorEastAsia"/>
                <w:szCs w:val="21"/>
              </w:rPr>
              <w:t>中国石化</w:t>
            </w:r>
          </w:p>
        </w:tc>
        <w:tc>
          <w:tcPr>
            <w:tcW w:w="1559" w:type="dxa"/>
            <w:vAlign w:val="center"/>
          </w:tcPr>
          <w:p w:rsidR="00330DCB" w:rsidRDefault="00AE7F4B">
            <w:pPr>
              <w:jc w:val="right"/>
            </w:pPr>
            <w:r>
              <w:rPr>
                <w:rFonts w:eastAsiaTheme="minorEastAsia"/>
                <w:szCs w:val="21"/>
              </w:rPr>
              <w:t>10,000.00</w:t>
            </w:r>
          </w:p>
        </w:tc>
        <w:tc>
          <w:tcPr>
            <w:tcW w:w="1932" w:type="dxa"/>
            <w:vAlign w:val="center"/>
          </w:tcPr>
          <w:p w:rsidR="00330DCB" w:rsidRDefault="00AE7F4B">
            <w:pPr>
              <w:jc w:val="right"/>
            </w:pPr>
            <w:r>
              <w:rPr>
                <w:rFonts w:eastAsiaTheme="minorEastAsia"/>
                <w:szCs w:val="21"/>
              </w:rPr>
              <w:t>55,800.00</w:t>
            </w:r>
          </w:p>
        </w:tc>
        <w:tc>
          <w:tcPr>
            <w:tcW w:w="1612" w:type="dxa"/>
            <w:vAlign w:val="center"/>
          </w:tcPr>
          <w:p w:rsidR="00330DCB" w:rsidRDefault="00AE7F4B">
            <w:pPr>
              <w:jc w:val="right"/>
            </w:pPr>
            <w:r>
              <w:rPr>
                <w:rFonts w:eastAsiaTheme="minorEastAsia"/>
                <w:szCs w:val="21"/>
              </w:rPr>
              <w:t>0.37</w:t>
            </w:r>
          </w:p>
        </w:tc>
      </w:tr>
      <w:tr w:rsidR="00330DCB">
        <w:trPr>
          <w:jc w:val="center"/>
        </w:trPr>
        <w:tc>
          <w:tcPr>
            <w:tcW w:w="817" w:type="dxa"/>
            <w:vAlign w:val="center"/>
          </w:tcPr>
          <w:p w:rsidR="00330DCB" w:rsidRDefault="00AE7F4B">
            <w:pPr>
              <w:jc w:val="center"/>
            </w:pPr>
            <w:r>
              <w:rPr>
                <w:rFonts w:eastAsiaTheme="minorEastAsia"/>
                <w:szCs w:val="21"/>
              </w:rPr>
              <w:t>67</w:t>
            </w:r>
          </w:p>
        </w:tc>
        <w:tc>
          <w:tcPr>
            <w:tcW w:w="1276" w:type="dxa"/>
            <w:vAlign w:val="center"/>
          </w:tcPr>
          <w:p w:rsidR="00330DCB" w:rsidRDefault="00AE7F4B">
            <w:pPr>
              <w:jc w:val="center"/>
            </w:pPr>
            <w:r>
              <w:rPr>
                <w:rFonts w:eastAsiaTheme="minorEastAsia"/>
                <w:szCs w:val="21"/>
              </w:rPr>
              <w:t>002230</w:t>
            </w:r>
          </w:p>
        </w:tc>
        <w:tc>
          <w:tcPr>
            <w:tcW w:w="1701" w:type="dxa"/>
            <w:vAlign w:val="center"/>
          </w:tcPr>
          <w:p w:rsidR="00330DCB" w:rsidRDefault="00AE7F4B">
            <w:pPr>
              <w:jc w:val="center"/>
            </w:pPr>
            <w:r>
              <w:rPr>
                <w:rFonts w:eastAsiaTheme="minorEastAsia"/>
                <w:szCs w:val="21"/>
              </w:rPr>
              <w:t>科大讯飞</w:t>
            </w:r>
          </w:p>
        </w:tc>
        <w:tc>
          <w:tcPr>
            <w:tcW w:w="1559" w:type="dxa"/>
            <w:vAlign w:val="center"/>
          </w:tcPr>
          <w:p w:rsidR="00330DCB" w:rsidRDefault="00AE7F4B">
            <w:pPr>
              <w:jc w:val="right"/>
            </w:pPr>
            <w:r>
              <w:rPr>
                <w:rFonts w:eastAsiaTheme="minorEastAsia"/>
                <w:szCs w:val="21"/>
              </w:rPr>
              <w:t>1,200.00</w:t>
            </w:r>
          </w:p>
        </w:tc>
        <w:tc>
          <w:tcPr>
            <w:tcW w:w="1932" w:type="dxa"/>
            <w:vAlign w:val="center"/>
          </w:tcPr>
          <w:p w:rsidR="00330DCB" w:rsidRDefault="00AE7F4B">
            <w:pPr>
              <w:jc w:val="right"/>
            </w:pPr>
            <w:r>
              <w:rPr>
                <w:rFonts w:eastAsiaTheme="minorEastAsia"/>
                <w:szCs w:val="21"/>
              </w:rPr>
              <w:t>55,656.00</w:t>
            </w:r>
          </w:p>
        </w:tc>
        <w:tc>
          <w:tcPr>
            <w:tcW w:w="1612" w:type="dxa"/>
            <w:vAlign w:val="center"/>
          </w:tcPr>
          <w:p w:rsidR="00330DCB" w:rsidRDefault="00AE7F4B">
            <w:pPr>
              <w:jc w:val="right"/>
            </w:pPr>
            <w:r>
              <w:rPr>
                <w:rFonts w:eastAsiaTheme="minorEastAsia"/>
                <w:szCs w:val="21"/>
              </w:rPr>
              <w:t>0.37</w:t>
            </w:r>
          </w:p>
        </w:tc>
      </w:tr>
      <w:tr w:rsidR="00330DCB">
        <w:trPr>
          <w:jc w:val="center"/>
        </w:trPr>
        <w:tc>
          <w:tcPr>
            <w:tcW w:w="817" w:type="dxa"/>
            <w:vAlign w:val="center"/>
          </w:tcPr>
          <w:p w:rsidR="00330DCB" w:rsidRDefault="00AE7F4B">
            <w:pPr>
              <w:jc w:val="center"/>
            </w:pPr>
            <w:r>
              <w:rPr>
                <w:rFonts w:eastAsiaTheme="minorEastAsia"/>
                <w:szCs w:val="21"/>
              </w:rPr>
              <w:t>68</w:t>
            </w:r>
          </w:p>
        </w:tc>
        <w:tc>
          <w:tcPr>
            <w:tcW w:w="1276" w:type="dxa"/>
            <w:vAlign w:val="center"/>
          </w:tcPr>
          <w:p w:rsidR="00330DCB" w:rsidRDefault="00AE7F4B">
            <w:pPr>
              <w:jc w:val="center"/>
            </w:pPr>
            <w:r>
              <w:rPr>
                <w:rFonts w:eastAsiaTheme="minorEastAsia"/>
                <w:szCs w:val="21"/>
              </w:rPr>
              <w:t>600905</w:t>
            </w:r>
          </w:p>
        </w:tc>
        <w:tc>
          <w:tcPr>
            <w:tcW w:w="1701" w:type="dxa"/>
            <w:vAlign w:val="center"/>
          </w:tcPr>
          <w:p w:rsidR="00330DCB" w:rsidRDefault="00AE7F4B">
            <w:pPr>
              <w:jc w:val="center"/>
            </w:pPr>
            <w:r>
              <w:rPr>
                <w:rFonts w:eastAsiaTheme="minorEastAsia"/>
                <w:szCs w:val="21"/>
              </w:rPr>
              <w:t>三峡能源</w:t>
            </w:r>
          </w:p>
        </w:tc>
        <w:tc>
          <w:tcPr>
            <w:tcW w:w="1559" w:type="dxa"/>
            <w:vAlign w:val="center"/>
          </w:tcPr>
          <w:p w:rsidR="00330DCB" w:rsidRDefault="00AE7F4B">
            <w:pPr>
              <w:jc w:val="right"/>
            </w:pPr>
            <w:r>
              <w:rPr>
                <w:rFonts w:eastAsiaTheme="minorEastAsia"/>
                <w:szCs w:val="21"/>
              </w:rPr>
              <w:t>12,600.00</w:t>
            </w:r>
          </w:p>
        </w:tc>
        <w:tc>
          <w:tcPr>
            <w:tcW w:w="1932" w:type="dxa"/>
            <w:vAlign w:val="center"/>
          </w:tcPr>
          <w:p w:rsidR="00330DCB" w:rsidRDefault="00AE7F4B">
            <w:pPr>
              <w:jc w:val="right"/>
            </w:pPr>
            <w:r>
              <w:rPr>
                <w:rFonts w:eastAsiaTheme="minorEastAsia"/>
                <w:szCs w:val="21"/>
              </w:rPr>
              <w:t>55,062.00</w:t>
            </w:r>
          </w:p>
        </w:tc>
        <w:tc>
          <w:tcPr>
            <w:tcW w:w="1612" w:type="dxa"/>
            <w:vAlign w:val="center"/>
          </w:tcPr>
          <w:p w:rsidR="00330DCB" w:rsidRDefault="00AE7F4B">
            <w:pPr>
              <w:jc w:val="right"/>
            </w:pPr>
            <w:r>
              <w:rPr>
                <w:rFonts w:eastAsiaTheme="minorEastAsia"/>
                <w:szCs w:val="21"/>
              </w:rPr>
              <w:t>0.36</w:t>
            </w:r>
          </w:p>
        </w:tc>
      </w:tr>
      <w:tr w:rsidR="00330DCB">
        <w:trPr>
          <w:jc w:val="center"/>
        </w:trPr>
        <w:tc>
          <w:tcPr>
            <w:tcW w:w="817" w:type="dxa"/>
            <w:vAlign w:val="center"/>
          </w:tcPr>
          <w:p w:rsidR="00330DCB" w:rsidRDefault="00AE7F4B">
            <w:pPr>
              <w:jc w:val="center"/>
            </w:pPr>
            <w:r>
              <w:rPr>
                <w:rFonts w:eastAsiaTheme="minorEastAsia"/>
                <w:szCs w:val="21"/>
              </w:rPr>
              <w:t>69</w:t>
            </w:r>
          </w:p>
        </w:tc>
        <w:tc>
          <w:tcPr>
            <w:tcW w:w="1276" w:type="dxa"/>
            <w:vAlign w:val="center"/>
          </w:tcPr>
          <w:p w:rsidR="00330DCB" w:rsidRDefault="00AE7F4B">
            <w:pPr>
              <w:jc w:val="center"/>
            </w:pPr>
            <w:r>
              <w:rPr>
                <w:rFonts w:eastAsiaTheme="minorEastAsia"/>
                <w:szCs w:val="21"/>
              </w:rPr>
              <w:t>600745</w:t>
            </w:r>
          </w:p>
        </w:tc>
        <w:tc>
          <w:tcPr>
            <w:tcW w:w="1701" w:type="dxa"/>
            <w:vAlign w:val="center"/>
          </w:tcPr>
          <w:p w:rsidR="00330DCB" w:rsidRDefault="00AE7F4B">
            <w:pPr>
              <w:jc w:val="center"/>
            </w:pPr>
            <w:r>
              <w:rPr>
                <w:rFonts w:eastAsiaTheme="minorEastAsia"/>
                <w:szCs w:val="21"/>
              </w:rPr>
              <w:t>闻泰科技</w:t>
            </w:r>
          </w:p>
        </w:tc>
        <w:tc>
          <w:tcPr>
            <w:tcW w:w="1559" w:type="dxa"/>
            <w:vAlign w:val="center"/>
          </w:tcPr>
          <w:p w:rsidR="00330DCB" w:rsidRDefault="00AE7F4B">
            <w:pPr>
              <w:jc w:val="right"/>
            </w:pPr>
            <w:r>
              <w:rPr>
                <w:rFonts w:eastAsiaTheme="minorEastAsia"/>
                <w:szCs w:val="21"/>
              </w:rPr>
              <w:t>1,300.00</w:t>
            </w:r>
          </w:p>
        </w:tc>
        <w:tc>
          <w:tcPr>
            <w:tcW w:w="1932" w:type="dxa"/>
            <w:vAlign w:val="center"/>
          </w:tcPr>
          <w:p w:rsidR="00330DCB" w:rsidRDefault="00AE7F4B">
            <w:pPr>
              <w:jc w:val="right"/>
            </w:pPr>
            <w:r>
              <w:rPr>
                <w:rFonts w:eastAsiaTheme="minorEastAsia"/>
                <w:szCs w:val="21"/>
              </w:rPr>
              <w:t>55,003.00</w:t>
            </w:r>
          </w:p>
        </w:tc>
        <w:tc>
          <w:tcPr>
            <w:tcW w:w="1612" w:type="dxa"/>
            <w:vAlign w:val="center"/>
          </w:tcPr>
          <w:p w:rsidR="00330DCB" w:rsidRDefault="00AE7F4B">
            <w:pPr>
              <w:jc w:val="right"/>
            </w:pPr>
            <w:r>
              <w:rPr>
                <w:rFonts w:eastAsiaTheme="minorEastAsia"/>
                <w:szCs w:val="21"/>
              </w:rPr>
              <w:t>0.36</w:t>
            </w:r>
          </w:p>
        </w:tc>
      </w:tr>
      <w:tr w:rsidR="00330DCB">
        <w:trPr>
          <w:jc w:val="center"/>
        </w:trPr>
        <w:tc>
          <w:tcPr>
            <w:tcW w:w="817" w:type="dxa"/>
            <w:vAlign w:val="center"/>
          </w:tcPr>
          <w:p w:rsidR="00330DCB" w:rsidRDefault="00AE7F4B">
            <w:pPr>
              <w:jc w:val="center"/>
            </w:pPr>
            <w:r>
              <w:rPr>
                <w:rFonts w:eastAsiaTheme="minorEastAsia"/>
                <w:szCs w:val="21"/>
              </w:rPr>
              <w:t>70</w:t>
            </w:r>
          </w:p>
        </w:tc>
        <w:tc>
          <w:tcPr>
            <w:tcW w:w="1276" w:type="dxa"/>
            <w:vAlign w:val="center"/>
          </w:tcPr>
          <w:p w:rsidR="00330DCB" w:rsidRDefault="00AE7F4B">
            <w:pPr>
              <w:jc w:val="center"/>
            </w:pPr>
            <w:r>
              <w:rPr>
                <w:rFonts w:eastAsiaTheme="minorEastAsia"/>
                <w:szCs w:val="21"/>
              </w:rPr>
              <w:t>600989</w:t>
            </w:r>
          </w:p>
        </w:tc>
        <w:tc>
          <w:tcPr>
            <w:tcW w:w="1701" w:type="dxa"/>
            <w:vAlign w:val="center"/>
          </w:tcPr>
          <w:p w:rsidR="00330DCB" w:rsidRDefault="00AE7F4B">
            <w:pPr>
              <w:jc w:val="center"/>
            </w:pPr>
            <w:r>
              <w:rPr>
                <w:rFonts w:eastAsiaTheme="minorEastAsia"/>
                <w:szCs w:val="21"/>
              </w:rPr>
              <w:t>宝丰能源</w:t>
            </w:r>
          </w:p>
        </w:tc>
        <w:tc>
          <w:tcPr>
            <w:tcW w:w="1559" w:type="dxa"/>
            <w:vAlign w:val="center"/>
          </w:tcPr>
          <w:p w:rsidR="00330DCB" w:rsidRDefault="00AE7F4B">
            <w:pPr>
              <w:jc w:val="right"/>
            </w:pPr>
            <w:r>
              <w:rPr>
                <w:rFonts w:eastAsiaTheme="minorEastAsia"/>
                <w:szCs w:val="21"/>
              </w:rPr>
              <w:t>3,700.00</w:t>
            </w:r>
          </w:p>
        </w:tc>
        <w:tc>
          <w:tcPr>
            <w:tcW w:w="1932" w:type="dxa"/>
            <w:vAlign w:val="center"/>
          </w:tcPr>
          <w:p w:rsidR="00330DCB" w:rsidRDefault="00AE7F4B">
            <w:pPr>
              <w:jc w:val="right"/>
            </w:pPr>
            <w:r>
              <w:rPr>
                <w:rFonts w:eastAsiaTheme="minorEastAsia"/>
                <w:szCs w:val="21"/>
              </w:rPr>
              <w:t>54,649.00</w:t>
            </w:r>
          </w:p>
        </w:tc>
        <w:tc>
          <w:tcPr>
            <w:tcW w:w="1612" w:type="dxa"/>
            <w:vAlign w:val="center"/>
          </w:tcPr>
          <w:p w:rsidR="00330DCB" w:rsidRDefault="00AE7F4B">
            <w:pPr>
              <w:jc w:val="right"/>
            </w:pPr>
            <w:r>
              <w:rPr>
                <w:rFonts w:eastAsiaTheme="minorEastAsia"/>
                <w:szCs w:val="21"/>
              </w:rPr>
              <w:t>0.36</w:t>
            </w:r>
          </w:p>
        </w:tc>
      </w:tr>
      <w:tr w:rsidR="00330DCB">
        <w:trPr>
          <w:jc w:val="center"/>
        </w:trPr>
        <w:tc>
          <w:tcPr>
            <w:tcW w:w="817" w:type="dxa"/>
            <w:vAlign w:val="center"/>
          </w:tcPr>
          <w:p w:rsidR="00330DCB" w:rsidRDefault="00AE7F4B">
            <w:pPr>
              <w:jc w:val="center"/>
            </w:pPr>
            <w:r>
              <w:rPr>
                <w:rFonts w:eastAsiaTheme="minorEastAsia"/>
                <w:szCs w:val="21"/>
              </w:rPr>
              <w:t>71</w:t>
            </w:r>
          </w:p>
        </w:tc>
        <w:tc>
          <w:tcPr>
            <w:tcW w:w="1276" w:type="dxa"/>
            <w:vAlign w:val="center"/>
          </w:tcPr>
          <w:p w:rsidR="00330DCB" w:rsidRDefault="00AE7F4B">
            <w:pPr>
              <w:jc w:val="center"/>
            </w:pPr>
            <w:r>
              <w:rPr>
                <w:rFonts w:eastAsiaTheme="minorEastAsia"/>
                <w:szCs w:val="21"/>
              </w:rPr>
              <w:t>601877</w:t>
            </w:r>
          </w:p>
        </w:tc>
        <w:tc>
          <w:tcPr>
            <w:tcW w:w="1701" w:type="dxa"/>
            <w:vAlign w:val="center"/>
          </w:tcPr>
          <w:p w:rsidR="00330DCB" w:rsidRDefault="00AE7F4B">
            <w:pPr>
              <w:jc w:val="center"/>
            </w:pPr>
            <w:r>
              <w:rPr>
                <w:rFonts w:eastAsiaTheme="minorEastAsia"/>
                <w:szCs w:val="21"/>
              </w:rPr>
              <w:t>正泰电器</w:t>
            </w:r>
          </w:p>
        </w:tc>
        <w:tc>
          <w:tcPr>
            <w:tcW w:w="1559" w:type="dxa"/>
            <w:vAlign w:val="center"/>
          </w:tcPr>
          <w:p w:rsidR="00330DCB" w:rsidRDefault="00AE7F4B">
            <w:pPr>
              <w:jc w:val="right"/>
            </w:pPr>
            <w:r>
              <w:rPr>
                <w:rFonts w:eastAsiaTheme="minorEastAsia"/>
                <w:szCs w:val="21"/>
              </w:rPr>
              <w:t>2,500.00</w:t>
            </w:r>
          </w:p>
        </w:tc>
        <w:tc>
          <w:tcPr>
            <w:tcW w:w="1932" w:type="dxa"/>
            <w:vAlign w:val="center"/>
          </w:tcPr>
          <w:p w:rsidR="00330DCB" w:rsidRDefault="00AE7F4B">
            <w:pPr>
              <w:jc w:val="right"/>
            </w:pPr>
            <w:r>
              <w:rPr>
                <w:rFonts w:eastAsiaTheme="minorEastAsia"/>
                <w:szCs w:val="21"/>
              </w:rPr>
              <w:t>53,775.00</w:t>
            </w:r>
          </w:p>
        </w:tc>
        <w:tc>
          <w:tcPr>
            <w:tcW w:w="1612" w:type="dxa"/>
            <w:vAlign w:val="center"/>
          </w:tcPr>
          <w:p w:rsidR="00330DCB" w:rsidRDefault="00AE7F4B">
            <w:pPr>
              <w:jc w:val="right"/>
            </w:pPr>
            <w:r>
              <w:rPr>
                <w:rFonts w:eastAsiaTheme="minorEastAsia"/>
                <w:szCs w:val="21"/>
              </w:rPr>
              <w:t>0.35</w:t>
            </w:r>
          </w:p>
        </w:tc>
      </w:tr>
      <w:tr w:rsidR="00330DCB">
        <w:trPr>
          <w:jc w:val="center"/>
        </w:trPr>
        <w:tc>
          <w:tcPr>
            <w:tcW w:w="817" w:type="dxa"/>
            <w:vAlign w:val="center"/>
          </w:tcPr>
          <w:p w:rsidR="00330DCB" w:rsidRDefault="00AE7F4B">
            <w:pPr>
              <w:jc w:val="center"/>
            </w:pPr>
            <w:r>
              <w:rPr>
                <w:rFonts w:eastAsiaTheme="minorEastAsia"/>
                <w:szCs w:val="21"/>
              </w:rPr>
              <w:t>72</w:t>
            </w:r>
          </w:p>
        </w:tc>
        <w:tc>
          <w:tcPr>
            <w:tcW w:w="1276" w:type="dxa"/>
            <w:vAlign w:val="center"/>
          </w:tcPr>
          <w:p w:rsidR="00330DCB" w:rsidRDefault="00AE7F4B">
            <w:pPr>
              <w:jc w:val="center"/>
            </w:pPr>
            <w:r>
              <w:rPr>
                <w:rFonts w:eastAsiaTheme="minorEastAsia"/>
                <w:szCs w:val="21"/>
              </w:rPr>
              <w:t>002938</w:t>
            </w:r>
          </w:p>
        </w:tc>
        <w:tc>
          <w:tcPr>
            <w:tcW w:w="1701" w:type="dxa"/>
            <w:vAlign w:val="center"/>
          </w:tcPr>
          <w:p w:rsidR="00330DCB" w:rsidRDefault="00AE7F4B">
            <w:pPr>
              <w:jc w:val="center"/>
            </w:pPr>
            <w:r>
              <w:rPr>
                <w:rFonts w:eastAsiaTheme="minorEastAsia"/>
                <w:szCs w:val="21"/>
              </w:rPr>
              <w:t>鹏鼎控股</w:t>
            </w:r>
          </w:p>
        </w:tc>
        <w:tc>
          <w:tcPr>
            <w:tcW w:w="1559" w:type="dxa"/>
            <w:vAlign w:val="center"/>
          </w:tcPr>
          <w:p w:rsidR="00330DCB" w:rsidRDefault="00AE7F4B">
            <w:pPr>
              <w:jc w:val="right"/>
            </w:pPr>
            <w:r>
              <w:rPr>
                <w:rFonts w:eastAsiaTheme="minorEastAsia"/>
                <w:szCs w:val="21"/>
              </w:rPr>
              <w:t>2,400.00</w:t>
            </w:r>
          </w:p>
        </w:tc>
        <w:tc>
          <w:tcPr>
            <w:tcW w:w="1932" w:type="dxa"/>
            <w:vAlign w:val="center"/>
          </w:tcPr>
          <w:p w:rsidR="00330DCB" w:rsidRDefault="00AE7F4B">
            <w:pPr>
              <w:jc w:val="right"/>
            </w:pPr>
            <w:r>
              <w:rPr>
                <w:rFonts w:eastAsiaTheme="minorEastAsia"/>
                <w:szCs w:val="21"/>
              </w:rPr>
              <w:t>53,568.00</w:t>
            </w:r>
          </w:p>
        </w:tc>
        <w:tc>
          <w:tcPr>
            <w:tcW w:w="1612" w:type="dxa"/>
            <w:vAlign w:val="center"/>
          </w:tcPr>
          <w:p w:rsidR="00330DCB" w:rsidRDefault="00AE7F4B">
            <w:pPr>
              <w:jc w:val="right"/>
            </w:pPr>
            <w:r>
              <w:rPr>
                <w:rFonts w:eastAsiaTheme="minorEastAsia"/>
                <w:szCs w:val="21"/>
              </w:rPr>
              <w:t>0.35</w:t>
            </w:r>
          </w:p>
        </w:tc>
      </w:tr>
      <w:tr w:rsidR="00330DCB">
        <w:trPr>
          <w:jc w:val="center"/>
        </w:trPr>
        <w:tc>
          <w:tcPr>
            <w:tcW w:w="817" w:type="dxa"/>
            <w:vAlign w:val="center"/>
          </w:tcPr>
          <w:p w:rsidR="00330DCB" w:rsidRDefault="00AE7F4B">
            <w:pPr>
              <w:jc w:val="center"/>
            </w:pPr>
            <w:r>
              <w:rPr>
                <w:rFonts w:eastAsiaTheme="minorEastAsia"/>
                <w:szCs w:val="21"/>
              </w:rPr>
              <w:t>73</w:t>
            </w:r>
          </w:p>
        </w:tc>
        <w:tc>
          <w:tcPr>
            <w:tcW w:w="1276" w:type="dxa"/>
            <w:vAlign w:val="center"/>
          </w:tcPr>
          <w:p w:rsidR="00330DCB" w:rsidRDefault="00AE7F4B">
            <w:pPr>
              <w:jc w:val="center"/>
            </w:pPr>
            <w:r>
              <w:rPr>
                <w:rFonts w:eastAsiaTheme="minorEastAsia"/>
                <w:szCs w:val="21"/>
              </w:rPr>
              <w:t>600219</w:t>
            </w:r>
          </w:p>
        </w:tc>
        <w:tc>
          <w:tcPr>
            <w:tcW w:w="1701" w:type="dxa"/>
            <w:vAlign w:val="center"/>
          </w:tcPr>
          <w:p w:rsidR="00330DCB" w:rsidRDefault="00AE7F4B">
            <w:pPr>
              <w:jc w:val="center"/>
            </w:pPr>
            <w:r>
              <w:rPr>
                <w:rFonts w:eastAsiaTheme="minorEastAsia"/>
                <w:szCs w:val="21"/>
              </w:rPr>
              <w:t>南山铝业</w:t>
            </w:r>
          </w:p>
        </w:tc>
        <w:tc>
          <w:tcPr>
            <w:tcW w:w="1559" w:type="dxa"/>
            <w:vAlign w:val="center"/>
          </w:tcPr>
          <w:p w:rsidR="00330DCB" w:rsidRDefault="00AE7F4B">
            <w:pPr>
              <w:jc w:val="right"/>
            </w:pPr>
            <w:r>
              <w:rPr>
                <w:rFonts w:eastAsiaTheme="minorEastAsia"/>
                <w:szCs w:val="21"/>
              </w:rPr>
              <w:t>18,100.00</w:t>
            </w:r>
          </w:p>
        </w:tc>
        <w:tc>
          <w:tcPr>
            <w:tcW w:w="1932" w:type="dxa"/>
            <w:vAlign w:val="center"/>
          </w:tcPr>
          <w:p w:rsidR="00330DCB" w:rsidRDefault="00AE7F4B">
            <w:pPr>
              <w:jc w:val="right"/>
            </w:pPr>
            <w:r>
              <w:rPr>
                <w:rFonts w:eastAsiaTheme="minorEastAsia"/>
                <w:szCs w:val="21"/>
              </w:rPr>
              <w:t>53,214.00</w:t>
            </w:r>
          </w:p>
        </w:tc>
        <w:tc>
          <w:tcPr>
            <w:tcW w:w="1612" w:type="dxa"/>
            <w:vAlign w:val="center"/>
          </w:tcPr>
          <w:p w:rsidR="00330DCB" w:rsidRDefault="00AE7F4B">
            <w:pPr>
              <w:jc w:val="right"/>
            </w:pPr>
            <w:r>
              <w:rPr>
                <w:rFonts w:eastAsiaTheme="minorEastAsia"/>
                <w:szCs w:val="21"/>
              </w:rPr>
              <w:t>0.35</w:t>
            </w:r>
          </w:p>
        </w:tc>
      </w:tr>
      <w:tr w:rsidR="00330DCB">
        <w:trPr>
          <w:jc w:val="center"/>
        </w:trPr>
        <w:tc>
          <w:tcPr>
            <w:tcW w:w="817" w:type="dxa"/>
            <w:vAlign w:val="center"/>
          </w:tcPr>
          <w:p w:rsidR="00330DCB" w:rsidRDefault="00AE7F4B">
            <w:pPr>
              <w:jc w:val="center"/>
            </w:pPr>
            <w:r>
              <w:rPr>
                <w:rFonts w:eastAsiaTheme="minorEastAsia"/>
                <w:szCs w:val="21"/>
              </w:rPr>
              <w:t>74</w:t>
            </w:r>
          </w:p>
        </w:tc>
        <w:tc>
          <w:tcPr>
            <w:tcW w:w="1276" w:type="dxa"/>
            <w:vAlign w:val="center"/>
          </w:tcPr>
          <w:p w:rsidR="00330DCB" w:rsidRDefault="00AE7F4B">
            <w:pPr>
              <w:jc w:val="center"/>
            </w:pPr>
            <w:r>
              <w:rPr>
                <w:rFonts w:eastAsiaTheme="minorEastAsia"/>
                <w:szCs w:val="21"/>
              </w:rPr>
              <w:t>002142</w:t>
            </w:r>
          </w:p>
        </w:tc>
        <w:tc>
          <w:tcPr>
            <w:tcW w:w="1701" w:type="dxa"/>
            <w:vAlign w:val="center"/>
          </w:tcPr>
          <w:p w:rsidR="00330DCB" w:rsidRDefault="00AE7F4B">
            <w:pPr>
              <w:jc w:val="center"/>
            </w:pPr>
            <w:r>
              <w:rPr>
                <w:rFonts w:eastAsiaTheme="minorEastAsia"/>
                <w:szCs w:val="21"/>
              </w:rPr>
              <w:t>宁波银行</w:t>
            </w:r>
          </w:p>
        </w:tc>
        <w:tc>
          <w:tcPr>
            <w:tcW w:w="1559" w:type="dxa"/>
            <w:vAlign w:val="center"/>
          </w:tcPr>
          <w:p w:rsidR="00330DCB" w:rsidRDefault="00AE7F4B">
            <w:pPr>
              <w:jc w:val="right"/>
            </w:pPr>
            <w:r>
              <w:rPr>
                <w:rFonts w:eastAsiaTheme="minorEastAsia"/>
                <w:szCs w:val="21"/>
              </w:rPr>
              <w:t>2,600.00</w:t>
            </w:r>
          </w:p>
        </w:tc>
        <w:tc>
          <w:tcPr>
            <w:tcW w:w="1932" w:type="dxa"/>
            <w:vAlign w:val="center"/>
          </w:tcPr>
          <w:p w:rsidR="00330DCB" w:rsidRDefault="00AE7F4B">
            <w:pPr>
              <w:jc w:val="right"/>
            </w:pPr>
            <w:r>
              <w:rPr>
                <w:rFonts w:eastAsiaTheme="minorEastAsia"/>
                <w:szCs w:val="21"/>
              </w:rPr>
              <w:t>52,286.00</w:t>
            </w:r>
          </w:p>
        </w:tc>
        <w:tc>
          <w:tcPr>
            <w:tcW w:w="1612" w:type="dxa"/>
            <w:vAlign w:val="center"/>
          </w:tcPr>
          <w:p w:rsidR="00330DCB" w:rsidRDefault="00AE7F4B">
            <w:pPr>
              <w:jc w:val="right"/>
            </w:pPr>
            <w:r>
              <w:rPr>
                <w:rFonts w:eastAsiaTheme="minorEastAsia"/>
                <w:szCs w:val="21"/>
              </w:rPr>
              <w:t>0.34</w:t>
            </w:r>
          </w:p>
        </w:tc>
      </w:tr>
      <w:tr w:rsidR="00330DCB">
        <w:trPr>
          <w:jc w:val="center"/>
        </w:trPr>
        <w:tc>
          <w:tcPr>
            <w:tcW w:w="817" w:type="dxa"/>
            <w:vAlign w:val="center"/>
          </w:tcPr>
          <w:p w:rsidR="00330DCB" w:rsidRDefault="00AE7F4B">
            <w:pPr>
              <w:jc w:val="center"/>
            </w:pPr>
            <w:r>
              <w:rPr>
                <w:rFonts w:eastAsiaTheme="minorEastAsia"/>
                <w:szCs w:val="21"/>
              </w:rPr>
              <w:t>75</w:t>
            </w:r>
          </w:p>
        </w:tc>
        <w:tc>
          <w:tcPr>
            <w:tcW w:w="1276" w:type="dxa"/>
            <w:vAlign w:val="center"/>
          </w:tcPr>
          <w:p w:rsidR="00330DCB" w:rsidRDefault="00AE7F4B">
            <w:pPr>
              <w:jc w:val="center"/>
            </w:pPr>
            <w:r>
              <w:rPr>
                <w:rFonts w:eastAsiaTheme="minorEastAsia"/>
                <w:szCs w:val="21"/>
              </w:rPr>
              <w:t>601377</w:t>
            </w:r>
          </w:p>
        </w:tc>
        <w:tc>
          <w:tcPr>
            <w:tcW w:w="1701" w:type="dxa"/>
            <w:vAlign w:val="center"/>
          </w:tcPr>
          <w:p w:rsidR="00330DCB" w:rsidRDefault="00AE7F4B">
            <w:pPr>
              <w:jc w:val="center"/>
            </w:pPr>
            <w:r>
              <w:rPr>
                <w:rFonts w:eastAsiaTheme="minorEastAsia"/>
                <w:szCs w:val="21"/>
              </w:rPr>
              <w:t>兴业证券</w:t>
            </w:r>
          </w:p>
        </w:tc>
        <w:tc>
          <w:tcPr>
            <w:tcW w:w="1559" w:type="dxa"/>
            <w:vAlign w:val="center"/>
          </w:tcPr>
          <w:p w:rsidR="00330DCB" w:rsidRDefault="00AE7F4B">
            <w:pPr>
              <w:jc w:val="right"/>
            </w:pPr>
            <w:r>
              <w:rPr>
                <w:rFonts w:eastAsiaTheme="minorEastAsia"/>
                <w:szCs w:val="21"/>
              </w:rPr>
              <w:t>8,900.00</w:t>
            </w:r>
          </w:p>
        </w:tc>
        <w:tc>
          <w:tcPr>
            <w:tcW w:w="1932" w:type="dxa"/>
            <w:vAlign w:val="center"/>
          </w:tcPr>
          <w:p w:rsidR="00330DCB" w:rsidRDefault="00AE7F4B">
            <w:pPr>
              <w:jc w:val="right"/>
            </w:pPr>
            <w:r>
              <w:rPr>
                <w:rFonts w:eastAsiaTheme="minorEastAsia"/>
                <w:szCs w:val="21"/>
              </w:rPr>
              <w:t>52,243.00</w:t>
            </w:r>
          </w:p>
        </w:tc>
        <w:tc>
          <w:tcPr>
            <w:tcW w:w="1612" w:type="dxa"/>
            <w:vAlign w:val="center"/>
          </w:tcPr>
          <w:p w:rsidR="00330DCB" w:rsidRDefault="00AE7F4B">
            <w:pPr>
              <w:jc w:val="right"/>
            </w:pPr>
            <w:r>
              <w:rPr>
                <w:rFonts w:eastAsiaTheme="minorEastAsia"/>
                <w:szCs w:val="21"/>
              </w:rPr>
              <w:t>0.34</w:t>
            </w:r>
          </w:p>
        </w:tc>
      </w:tr>
      <w:tr w:rsidR="00330DCB">
        <w:trPr>
          <w:jc w:val="center"/>
        </w:trPr>
        <w:tc>
          <w:tcPr>
            <w:tcW w:w="817" w:type="dxa"/>
            <w:vAlign w:val="center"/>
          </w:tcPr>
          <w:p w:rsidR="00330DCB" w:rsidRDefault="00AE7F4B">
            <w:pPr>
              <w:jc w:val="center"/>
            </w:pPr>
            <w:r>
              <w:rPr>
                <w:rFonts w:eastAsiaTheme="minorEastAsia"/>
                <w:szCs w:val="21"/>
              </w:rPr>
              <w:t>76</w:t>
            </w:r>
          </w:p>
        </w:tc>
        <w:tc>
          <w:tcPr>
            <w:tcW w:w="1276" w:type="dxa"/>
            <w:vAlign w:val="center"/>
          </w:tcPr>
          <w:p w:rsidR="00330DCB" w:rsidRDefault="00AE7F4B">
            <w:pPr>
              <w:jc w:val="center"/>
            </w:pPr>
            <w:r>
              <w:rPr>
                <w:rFonts w:eastAsiaTheme="minorEastAsia"/>
                <w:szCs w:val="21"/>
              </w:rPr>
              <w:t>601988</w:t>
            </w:r>
          </w:p>
        </w:tc>
        <w:tc>
          <w:tcPr>
            <w:tcW w:w="1701" w:type="dxa"/>
            <w:vAlign w:val="center"/>
          </w:tcPr>
          <w:p w:rsidR="00330DCB" w:rsidRDefault="00AE7F4B">
            <w:pPr>
              <w:jc w:val="center"/>
            </w:pPr>
            <w:r>
              <w:rPr>
                <w:rFonts w:eastAsiaTheme="minorEastAsia"/>
                <w:szCs w:val="21"/>
              </w:rPr>
              <w:t>中国银行</w:t>
            </w:r>
          </w:p>
        </w:tc>
        <w:tc>
          <w:tcPr>
            <w:tcW w:w="1559" w:type="dxa"/>
            <w:vAlign w:val="center"/>
          </w:tcPr>
          <w:p w:rsidR="00330DCB" w:rsidRDefault="00AE7F4B">
            <w:pPr>
              <w:jc w:val="right"/>
            </w:pPr>
            <w:r>
              <w:rPr>
                <w:rFonts w:eastAsiaTheme="minorEastAsia"/>
                <w:szCs w:val="21"/>
              </w:rPr>
              <w:t>13,000.00</w:t>
            </w:r>
          </w:p>
        </w:tc>
        <w:tc>
          <w:tcPr>
            <w:tcW w:w="1932" w:type="dxa"/>
            <w:vAlign w:val="center"/>
          </w:tcPr>
          <w:p w:rsidR="00330DCB" w:rsidRDefault="00AE7F4B">
            <w:pPr>
              <w:jc w:val="right"/>
            </w:pPr>
            <w:r>
              <w:rPr>
                <w:rFonts w:eastAsiaTheme="minorEastAsia"/>
                <w:szCs w:val="21"/>
              </w:rPr>
              <w:t>51,870.00</w:t>
            </w:r>
          </w:p>
        </w:tc>
        <w:tc>
          <w:tcPr>
            <w:tcW w:w="1612" w:type="dxa"/>
            <w:vAlign w:val="center"/>
          </w:tcPr>
          <w:p w:rsidR="00330DCB" w:rsidRDefault="00AE7F4B">
            <w:pPr>
              <w:jc w:val="right"/>
            </w:pPr>
            <w:r>
              <w:rPr>
                <w:rFonts w:eastAsiaTheme="minorEastAsia"/>
                <w:szCs w:val="21"/>
              </w:rPr>
              <w:t>0.34</w:t>
            </w:r>
          </w:p>
        </w:tc>
      </w:tr>
      <w:tr w:rsidR="00330DCB">
        <w:trPr>
          <w:jc w:val="center"/>
        </w:trPr>
        <w:tc>
          <w:tcPr>
            <w:tcW w:w="817" w:type="dxa"/>
            <w:vAlign w:val="center"/>
          </w:tcPr>
          <w:p w:rsidR="00330DCB" w:rsidRDefault="00AE7F4B">
            <w:pPr>
              <w:jc w:val="center"/>
            </w:pPr>
            <w:r>
              <w:rPr>
                <w:rFonts w:eastAsiaTheme="minorEastAsia"/>
                <w:szCs w:val="21"/>
              </w:rPr>
              <w:t>77</w:t>
            </w:r>
          </w:p>
        </w:tc>
        <w:tc>
          <w:tcPr>
            <w:tcW w:w="1276" w:type="dxa"/>
            <w:vAlign w:val="center"/>
          </w:tcPr>
          <w:p w:rsidR="00330DCB" w:rsidRDefault="00AE7F4B">
            <w:pPr>
              <w:jc w:val="center"/>
            </w:pPr>
            <w:r>
              <w:rPr>
                <w:rFonts w:eastAsiaTheme="minorEastAsia"/>
                <w:szCs w:val="21"/>
              </w:rPr>
              <w:t>601689</w:t>
            </w:r>
          </w:p>
        </w:tc>
        <w:tc>
          <w:tcPr>
            <w:tcW w:w="1701" w:type="dxa"/>
            <w:vAlign w:val="center"/>
          </w:tcPr>
          <w:p w:rsidR="00330DCB" w:rsidRDefault="00AE7F4B">
            <w:pPr>
              <w:jc w:val="center"/>
            </w:pPr>
            <w:r>
              <w:rPr>
                <w:rFonts w:eastAsiaTheme="minorEastAsia"/>
                <w:szCs w:val="21"/>
              </w:rPr>
              <w:t>拓普集团</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51,450.00</w:t>
            </w:r>
          </w:p>
        </w:tc>
        <w:tc>
          <w:tcPr>
            <w:tcW w:w="1612" w:type="dxa"/>
            <w:vAlign w:val="center"/>
          </w:tcPr>
          <w:p w:rsidR="00330DCB" w:rsidRDefault="00AE7F4B">
            <w:pPr>
              <w:jc w:val="right"/>
            </w:pPr>
            <w:r>
              <w:rPr>
                <w:rFonts w:eastAsiaTheme="minorEastAsia"/>
                <w:szCs w:val="21"/>
              </w:rPr>
              <w:t>0.34</w:t>
            </w:r>
          </w:p>
        </w:tc>
      </w:tr>
      <w:tr w:rsidR="00330DCB">
        <w:trPr>
          <w:jc w:val="center"/>
        </w:trPr>
        <w:tc>
          <w:tcPr>
            <w:tcW w:w="817" w:type="dxa"/>
            <w:vAlign w:val="center"/>
          </w:tcPr>
          <w:p w:rsidR="00330DCB" w:rsidRDefault="00AE7F4B">
            <w:pPr>
              <w:jc w:val="center"/>
            </w:pPr>
            <w:r>
              <w:rPr>
                <w:rFonts w:eastAsiaTheme="minorEastAsia"/>
                <w:szCs w:val="21"/>
              </w:rPr>
              <w:t>78</w:t>
            </w:r>
          </w:p>
        </w:tc>
        <w:tc>
          <w:tcPr>
            <w:tcW w:w="1276" w:type="dxa"/>
            <w:vAlign w:val="center"/>
          </w:tcPr>
          <w:p w:rsidR="00330DCB" w:rsidRDefault="00AE7F4B">
            <w:pPr>
              <w:jc w:val="center"/>
            </w:pPr>
            <w:r>
              <w:rPr>
                <w:rFonts w:eastAsiaTheme="minorEastAsia"/>
                <w:szCs w:val="21"/>
              </w:rPr>
              <w:t>002050</w:t>
            </w:r>
          </w:p>
        </w:tc>
        <w:tc>
          <w:tcPr>
            <w:tcW w:w="1701" w:type="dxa"/>
            <w:vAlign w:val="center"/>
          </w:tcPr>
          <w:p w:rsidR="00330DCB" w:rsidRDefault="00AE7F4B">
            <w:pPr>
              <w:jc w:val="center"/>
            </w:pPr>
            <w:r>
              <w:rPr>
                <w:rFonts w:eastAsiaTheme="minorEastAsia"/>
                <w:szCs w:val="21"/>
              </w:rPr>
              <w:t>三花智控</w:t>
            </w:r>
          </w:p>
        </w:tc>
        <w:tc>
          <w:tcPr>
            <w:tcW w:w="1559" w:type="dxa"/>
            <w:vAlign w:val="center"/>
          </w:tcPr>
          <w:p w:rsidR="00330DCB" w:rsidRDefault="00AE7F4B">
            <w:pPr>
              <w:jc w:val="right"/>
            </w:pPr>
            <w:r>
              <w:rPr>
                <w:rFonts w:eastAsiaTheme="minorEastAsia"/>
                <w:szCs w:val="21"/>
              </w:rPr>
              <w:t>1,700.00</w:t>
            </w:r>
          </w:p>
        </w:tc>
        <w:tc>
          <w:tcPr>
            <w:tcW w:w="1932" w:type="dxa"/>
            <w:vAlign w:val="center"/>
          </w:tcPr>
          <w:p w:rsidR="00330DCB" w:rsidRDefault="00AE7F4B">
            <w:pPr>
              <w:jc w:val="right"/>
            </w:pPr>
            <w:r>
              <w:rPr>
                <w:rFonts w:eastAsiaTheme="minorEastAsia"/>
                <w:szCs w:val="21"/>
              </w:rPr>
              <w:t>49,980.00</w:t>
            </w:r>
          </w:p>
        </w:tc>
        <w:tc>
          <w:tcPr>
            <w:tcW w:w="1612" w:type="dxa"/>
            <w:vAlign w:val="center"/>
          </w:tcPr>
          <w:p w:rsidR="00330DCB" w:rsidRDefault="00AE7F4B">
            <w:pPr>
              <w:jc w:val="right"/>
            </w:pPr>
            <w:r>
              <w:rPr>
                <w:rFonts w:eastAsiaTheme="minorEastAsia"/>
                <w:szCs w:val="21"/>
              </w:rPr>
              <w:t>0.33</w:t>
            </w:r>
          </w:p>
        </w:tc>
      </w:tr>
      <w:tr w:rsidR="00330DCB">
        <w:trPr>
          <w:jc w:val="center"/>
        </w:trPr>
        <w:tc>
          <w:tcPr>
            <w:tcW w:w="817" w:type="dxa"/>
            <w:vAlign w:val="center"/>
          </w:tcPr>
          <w:p w:rsidR="00330DCB" w:rsidRDefault="00AE7F4B">
            <w:pPr>
              <w:jc w:val="center"/>
            </w:pPr>
            <w:r>
              <w:rPr>
                <w:rFonts w:eastAsiaTheme="minorEastAsia"/>
                <w:szCs w:val="21"/>
              </w:rPr>
              <w:t>79</w:t>
            </w:r>
          </w:p>
        </w:tc>
        <w:tc>
          <w:tcPr>
            <w:tcW w:w="1276" w:type="dxa"/>
            <w:vAlign w:val="center"/>
          </w:tcPr>
          <w:p w:rsidR="00330DCB" w:rsidRDefault="00AE7F4B">
            <w:pPr>
              <w:jc w:val="center"/>
            </w:pPr>
            <w:r>
              <w:rPr>
                <w:rFonts w:eastAsiaTheme="minorEastAsia"/>
                <w:szCs w:val="21"/>
              </w:rPr>
              <w:t>002371</w:t>
            </w:r>
          </w:p>
        </w:tc>
        <w:tc>
          <w:tcPr>
            <w:tcW w:w="1701" w:type="dxa"/>
            <w:vAlign w:val="center"/>
          </w:tcPr>
          <w:p w:rsidR="00330DCB" w:rsidRDefault="00AE7F4B">
            <w:pPr>
              <w:jc w:val="center"/>
            </w:pPr>
            <w:r>
              <w:rPr>
                <w:rFonts w:eastAsiaTheme="minorEastAsia"/>
                <w:szCs w:val="21"/>
              </w:rPr>
              <w:t>北方华创</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49,142.00</w:t>
            </w:r>
          </w:p>
        </w:tc>
        <w:tc>
          <w:tcPr>
            <w:tcW w:w="1612" w:type="dxa"/>
            <w:vAlign w:val="center"/>
          </w:tcPr>
          <w:p w:rsidR="00330DCB" w:rsidRDefault="00AE7F4B">
            <w:pPr>
              <w:jc w:val="right"/>
            </w:pPr>
            <w:r>
              <w:rPr>
                <w:rFonts w:eastAsiaTheme="minorEastAsia"/>
                <w:szCs w:val="21"/>
              </w:rPr>
              <w:t>0.32</w:t>
            </w:r>
          </w:p>
        </w:tc>
      </w:tr>
      <w:tr w:rsidR="00330DCB">
        <w:trPr>
          <w:jc w:val="center"/>
        </w:trPr>
        <w:tc>
          <w:tcPr>
            <w:tcW w:w="817" w:type="dxa"/>
            <w:vAlign w:val="center"/>
          </w:tcPr>
          <w:p w:rsidR="00330DCB" w:rsidRDefault="00AE7F4B">
            <w:pPr>
              <w:jc w:val="center"/>
            </w:pPr>
            <w:r>
              <w:rPr>
                <w:rFonts w:eastAsiaTheme="minorEastAsia"/>
                <w:szCs w:val="21"/>
              </w:rPr>
              <w:t>80</w:t>
            </w:r>
          </w:p>
        </w:tc>
        <w:tc>
          <w:tcPr>
            <w:tcW w:w="1276" w:type="dxa"/>
            <w:vAlign w:val="center"/>
          </w:tcPr>
          <w:p w:rsidR="00330DCB" w:rsidRDefault="00AE7F4B">
            <w:pPr>
              <w:jc w:val="center"/>
            </w:pPr>
            <w:r>
              <w:rPr>
                <w:rFonts w:eastAsiaTheme="minorEastAsia"/>
                <w:szCs w:val="21"/>
              </w:rPr>
              <w:t>000157</w:t>
            </w:r>
          </w:p>
        </w:tc>
        <w:tc>
          <w:tcPr>
            <w:tcW w:w="1701" w:type="dxa"/>
            <w:vAlign w:val="center"/>
          </w:tcPr>
          <w:p w:rsidR="00330DCB" w:rsidRDefault="00AE7F4B">
            <w:pPr>
              <w:jc w:val="center"/>
            </w:pPr>
            <w:r>
              <w:rPr>
                <w:rFonts w:eastAsiaTheme="minorEastAsia"/>
                <w:szCs w:val="21"/>
              </w:rPr>
              <w:t>中联重科</w:t>
            </w:r>
          </w:p>
        </w:tc>
        <w:tc>
          <w:tcPr>
            <w:tcW w:w="1559" w:type="dxa"/>
            <w:vAlign w:val="center"/>
          </w:tcPr>
          <w:p w:rsidR="00330DCB" w:rsidRDefault="00AE7F4B">
            <w:pPr>
              <w:jc w:val="right"/>
            </w:pPr>
            <w:r>
              <w:rPr>
                <w:rFonts w:eastAsiaTheme="minorEastAsia"/>
                <w:szCs w:val="21"/>
              </w:rPr>
              <w:t>7,500.00</w:t>
            </w:r>
          </w:p>
        </w:tc>
        <w:tc>
          <w:tcPr>
            <w:tcW w:w="1932" w:type="dxa"/>
            <w:vAlign w:val="center"/>
          </w:tcPr>
          <w:p w:rsidR="00330DCB" w:rsidRDefault="00AE7F4B">
            <w:pPr>
              <w:jc w:val="right"/>
            </w:pPr>
            <w:r>
              <w:rPr>
                <w:rFonts w:eastAsiaTheme="minorEastAsia"/>
                <w:szCs w:val="21"/>
              </w:rPr>
              <w:t>48,975.00</w:t>
            </w:r>
          </w:p>
        </w:tc>
        <w:tc>
          <w:tcPr>
            <w:tcW w:w="1612" w:type="dxa"/>
            <w:vAlign w:val="center"/>
          </w:tcPr>
          <w:p w:rsidR="00330DCB" w:rsidRDefault="00AE7F4B">
            <w:pPr>
              <w:jc w:val="right"/>
            </w:pPr>
            <w:r>
              <w:rPr>
                <w:rFonts w:eastAsiaTheme="minorEastAsia"/>
                <w:szCs w:val="21"/>
              </w:rPr>
              <w:t>0.32</w:t>
            </w:r>
          </w:p>
        </w:tc>
      </w:tr>
      <w:tr w:rsidR="00330DCB">
        <w:trPr>
          <w:jc w:val="center"/>
        </w:trPr>
        <w:tc>
          <w:tcPr>
            <w:tcW w:w="817" w:type="dxa"/>
            <w:vAlign w:val="center"/>
          </w:tcPr>
          <w:p w:rsidR="00330DCB" w:rsidRDefault="00AE7F4B">
            <w:pPr>
              <w:jc w:val="center"/>
            </w:pPr>
            <w:r>
              <w:rPr>
                <w:rFonts w:eastAsiaTheme="minorEastAsia"/>
                <w:szCs w:val="21"/>
              </w:rPr>
              <w:t>81</w:t>
            </w:r>
          </w:p>
        </w:tc>
        <w:tc>
          <w:tcPr>
            <w:tcW w:w="1276" w:type="dxa"/>
            <w:vAlign w:val="center"/>
          </w:tcPr>
          <w:p w:rsidR="00330DCB" w:rsidRDefault="00AE7F4B">
            <w:pPr>
              <w:jc w:val="center"/>
            </w:pPr>
            <w:r>
              <w:rPr>
                <w:rFonts w:eastAsiaTheme="minorEastAsia"/>
                <w:szCs w:val="21"/>
              </w:rPr>
              <w:t>601229</w:t>
            </w:r>
          </w:p>
        </w:tc>
        <w:tc>
          <w:tcPr>
            <w:tcW w:w="1701" w:type="dxa"/>
            <w:vAlign w:val="center"/>
          </w:tcPr>
          <w:p w:rsidR="00330DCB" w:rsidRDefault="00AE7F4B">
            <w:pPr>
              <w:jc w:val="center"/>
            </w:pPr>
            <w:r>
              <w:rPr>
                <w:rFonts w:eastAsiaTheme="minorEastAsia"/>
                <w:szCs w:val="21"/>
              </w:rPr>
              <w:t>上海银行</w:t>
            </w:r>
          </w:p>
        </w:tc>
        <w:tc>
          <w:tcPr>
            <w:tcW w:w="1559" w:type="dxa"/>
            <w:vAlign w:val="center"/>
          </w:tcPr>
          <w:p w:rsidR="00330DCB" w:rsidRDefault="00AE7F4B">
            <w:pPr>
              <w:jc w:val="right"/>
            </w:pPr>
            <w:r>
              <w:rPr>
                <w:rFonts w:eastAsiaTheme="minorEastAsia"/>
                <w:szCs w:val="21"/>
              </w:rPr>
              <w:t>8,200.00</w:t>
            </w:r>
          </w:p>
        </w:tc>
        <w:tc>
          <w:tcPr>
            <w:tcW w:w="1932" w:type="dxa"/>
            <w:vAlign w:val="center"/>
          </w:tcPr>
          <w:p w:rsidR="00330DCB" w:rsidRDefault="00AE7F4B">
            <w:pPr>
              <w:jc w:val="right"/>
            </w:pPr>
            <w:r>
              <w:rPr>
                <w:rFonts w:eastAsiaTheme="minorEastAsia"/>
                <w:szCs w:val="21"/>
              </w:rPr>
              <w:t>48,954.00</w:t>
            </w:r>
          </w:p>
        </w:tc>
        <w:tc>
          <w:tcPr>
            <w:tcW w:w="1612" w:type="dxa"/>
            <w:vAlign w:val="center"/>
          </w:tcPr>
          <w:p w:rsidR="00330DCB" w:rsidRDefault="00AE7F4B">
            <w:pPr>
              <w:jc w:val="right"/>
            </w:pPr>
            <w:r>
              <w:rPr>
                <w:rFonts w:eastAsiaTheme="minorEastAsia"/>
                <w:szCs w:val="21"/>
              </w:rPr>
              <w:t>0.32</w:t>
            </w:r>
          </w:p>
        </w:tc>
      </w:tr>
      <w:tr w:rsidR="00330DCB">
        <w:trPr>
          <w:jc w:val="center"/>
        </w:trPr>
        <w:tc>
          <w:tcPr>
            <w:tcW w:w="817" w:type="dxa"/>
            <w:vAlign w:val="center"/>
          </w:tcPr>
          <w:p w:rsidR="00330DCB" w:rsidRDefault="00AE7F4B">
            <w:pPr>
              <w:jc w:val="center"/>
            </w:pPr>
            <w:r>
              <w:rPr>
                <w:rFonts w:eastAsiaTheme="minorEastAsia"/>
                <w:szCs w:val="21"/>
              </w:rPr>
              <w:t>82</w:t>
            </w:r>
          </w:p>
        </w:tc>
        <w:tc>
          <w:tcPr>
            <w:tcW w:w="1276" w:type="dxa"/>
            <w:vAlign w:val="center"/>
          </w:tcPr>
          <w:p w:rsidR="00330DCB" w:rsidRDefault="00AE7F4B">
            <w:pPr>
              <w:jc w:val="center"/>
            </w:pPr>
            <w:r>
              <w:rPr>
                <w:rFonts w:eastAsiaTheme="minorEastAsia"/>
                <w:szCs w:val="21"/>
              </w:rPr>
              <w:t>000776</w:t>
            </w:r>
          </w:p>
        </w:tc>
        <w:tc>
          <w:tcPr>
            <w:tcW w:w="1701" w:type="dxa"/>
            <w:vAlign w:val="center"/>
          </w:tcPr>
          <w:p w:rsidR="00330DCB" w:rsidRDefault="00AE7F4B">
            <w:pPr>
              <w:jc w:val="center"/>
            </w:pPr>
            <w:r>
              <w:rPr>
                <w:rFonts w:eastAsiaTheme="minorEastAsia"/>
                <w:szCs w:val="21"/>
              </w:rPr>
              <w:t>广发证券</w:t>
            </w:r>
          </w:p>
        </w:tc>
        <w:tc>
          <w:tcPr>
            <w:tcW w:w="1559" w:type="dxa"/>
            <w:vAlign w:val="center"/>
          </w:tcPr>
          <w:p w:rsidR="00330DCB" w:rsidRDefault="00AE7F4B">
            <w:pPr>
              <w:jc w:val="right"/>
            </w:pPr>
            <w:r>
              <w:rPr>
                <w:rFonts w:eastAsiaTheme="minorEastAsia"/>
                <w:szCs w:val="21"/>
              </w:rPr>
              <w:t>3,400.00</w:t>
            </w:r>
          </w:p>
        </w:tc>
        <w:tc>
          <w:tcPr>
            <w:tcW w:w="1932" w:type="dxa"/>
            <w:vAlign w:val="center"/>
          </w:tcPr>
          <w:p w:rsidR="00330DCB" w:rsidRDefault="00AE7F4B">
            <w:pPr>
              <w:jc w:val="right"/>
            </w:pPr>
            <w:r>
              <w:rPr>
                <w:rFonts w:eastAsiaTheme="minorEastAsia"/>
                <w:szCs w:val="21"/>
              </w:rPr>
              <w:t>48,586.00</w:t>
            </w:r>
          </w:p>
        </w:tc>
        <w:tc>
          <w:tcPr>
            <w:tcW w:w="1612" w:type="dxa"/>
            <w:vAlign w:val="center"/>
          </w:tcPr>
          <w:p w:rsidR="00330DCB" w:rsidRDefault="00AE7F4B">
            <w:pPr>
              <w:jc w:val="right"/>
            </w:pPr>
            <w:r>
              <w:rPr>
                <w:rFonts w:eastAsiaTheme="minorEastAsia"/>
                <w:szCs w:val="21"/>
              </w:rPr>
              <w:t>0.32</w:t>
            </w:r>
          </w:p>
        </w:tc>
      </w:tr>
      <w:tr w:rsidR="00330DCB">
        <w:trPr>
          <w:jc w:val="center"/>
        </w:trPr>
        <w:tc>
          <w:tcPr>
            <w:tcW w:w="817" w:type="dxa"/>
            <w:vAlign w:val="center"/>
          </w:tcPr>
          <w:p w:rsidR="00330DCB" w:rsidRDefault="00AE7F4B">
            <w:pPr>
              <w:jc w:val="center"/>
            </w:pPr>
            <w:r>
              <w:rPr>
                <w:rFonts w:eastAsiaTheme="minorEastAsia"/>
                <w:szCs w:val="21"/>
              </w:rPr>
              <w:t>83</w:t>
            </w:r>
          </w:p>
        </w:tc>
        <w:tc>
          <w:tcPr>
            <w:tcW w:w="1276" w:type="dxa"/>
            <w:vAlign w:val="center"/>
          </w:tcPr>
          <w:p w:rsidR="00330DCB" w:rsidRDefault="00AE7F4B">
            <w:pPr>
              <w:jc w:val="center"/>
            </w:pPr>
            <w:r>
              <w:rPr>
                <w:rFonts w:eastAsiaTheme="minorEastAsia"/>
                <w:szCs w:val="21"/>
              </w:rPr>
              <w:t>600436</w:t>
            </w:r>
          </w:p>
        </w:tc>
        <w:tc>
          <w:tcPr>
            <w:tcW w:w="1701" w:type="dxa"/>
            <w:vAlign w:val="center"/>
          </w:tcPr>
          <w:p w:rsidR="00330DCB" w:rsidRDefault="00AE7F4B">
            <w:pPr>
              <w:jc w:val="center"/>
            </w:pPr>
            <w:r>
              <w:rPr>
                <w:rFonts w:eastAsiaTheme="minorEastAsia"/>
                <w:szCs w:val="21"/>
              </w:rPr>
              <w:t>片仔癀</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48,398.00</w:t>
            </w:r>
          </w:p>
        </w:tc>
        <w:tc>
          <w:tcPr>
            <w:tcW w:w="1612" w:type="dxa"/>
            <w:vAlign w:val="center"/>
          </w:tcPr>
          <w:p w:rsidR="00330DCB" w:rsidRDefault="00AE7F4B">
            <w:pPr>
              <w:jc w:val="right"/>
            </w:pPr>
            <w:r>
              <w:rPr>
                <w:rFonts w:eastAsiaTheme="minorEastAsia"/>
                <w:szCs w:val="21"/>
              </w:rPr>
              <w:t>0.32</w:t>
            </w:r>
          </w:p>
        </w:tc>
      </w:tr>
      <w:tr w:rsidR="00330DCB">
        <w:trPr>
          <w:jc w:val="center"/>
        </w:trPr>
        <w:tc>
          <w:tcPr>
            <w:tcW w:w="817" w:type="dxa"/>
            <w:vAlign w:val="center"/>
          </w:tcPr>
          <w:p w:rsidR="00330DCB" w:rsidRDefault="00AE7F4B">
            <w:pPr>
              <w:jc w:val="center"/>
            </w:pPr>
            <w:r>
              <w:rPr>
                <w:rFonts w:eastAsiaTheme="minorEastAsia"/>
                <w:szCs w:val="21"/>
              </w:rPr>
              <w:t>84</w:t>
            </w:r>
          </w:p>
        </w:tc>
        <w:tc>
          <w:tcPr>
            <w:tcW w:w="1276" w:type="dxa"/>
            <w:vAlign w:val="center"/>
          </w:tcPr>
          <w:p w:rsidR="00330DCB" w:rsidRDefault="00AE7F4B">
            <w:pPr>
              <w:jc w:val="center"/>
            </w:pPr>
            <w:r>
              <w:rPr>
                <w:rFonts w:eastAsiaTheme="minorEastAsia"/>
                <w:szCs w:val="21"/>
              </w:rPr>
              <w:t>300015</w:t>
            </w:r>
          </w:p>
        </w:tc>
        <w:tc>
          <w:tcPr>
            <w:tcW w:w="1701" w:type="dxa"/>
            <w:vAlign w:val="center"/>
          </w:tcPr>
          <w:p w:rsidR="00330DCB" w:rsidRDefault="00AE7F4B">
            <w:pPr>
              <w:jc w:val="center"/>
            </w:pPr>
            <w:r>
              <w:rPr>
                <w:rFonts w:eastAsiaTheme="minorEastAsia"/>
                <w:szCs w:val="21"/>
              </w:rPr>
              <w:t>爱尔眼科</w:t>
            </w:r>
          </w:p>
        </w:tc>
        <w:tc>
          <w:tcPr>
            <w:tcW w:w="1559" w:type="dxa"/>
            <w:vAlign w:val="center"/>
          </w:tcPr>
          <w:p w:rsidR="00330DCB" w:rsidRDefault="00AE7F4B">
            <w:pPr>
              <w:jc w:val="right"/>
            </w:pPr>
            <w:r>
              <w:rPr>
                <w:rFonts w:eastAsiaTheme="minorEastAsia"/>
                <w:szCs w:val="21"/>
              </w:rPr>
              <w:t>3,050.00</w:t>
            </w:r>
          </w:p>
        </w:tc>
        <w:tc>
          <w:tcPr>
            <w:tcW w:w="1932" w:type="dxa"/>
            <w:vAlign w:val="center"/>
          </w:tcPr>
          <w:p w:rsidR="00330DCB" w:rsidRDefault="00AE7F4B">
            <w:pPr>
              <w:jc w:val="right"/>
            </w:pPr>
            <w:r>
              <w:rPr>
                <w:rFonts w:eastAsiaTheme="minorEastAsia"/>
                <w:szCs w:val="21"/>
              </w:rPr>
              <w:t>48,251.00</w:t>
            </w:r>
          </w:p>
        </w:tc>
        <w:tc>
          <w:tcPr>
            <w:tcW w:w="1612" w:type="dxa"/>
            <w:vAlign w:val="center"/>
          </w:tcPr>
          <w:p w:rsidR="00330DCB" w:rsidRDefault="00AE7F4B">
            <w:pPr>
              <w:jc w:val="right"/>
            </w:pPr>
            <w:r>
              <w:rPr>
                <w:rFonts w:eastAsiaTheme="minorEastAsia"/>
                <w:szCs w:val="21"/>
              </w:rPr>
              <w:t>0.32</w:t>
            </w:r>
          </w:p>
        </w:tc>
      </w:tr>
      <w:tr w:rsidR="00330DCB">
        <w:trPr>
          <w:jc w:val="center"/>
        </w:trPr>
        <w:tc>
          <w:tcPr>
            <w:tcW w:w="817" w:type="dxa"/>
            <w:vAlign w:val="center"/>
          </w:tcPr>
          <w:p w:rsidR="00330DCB" w:rsidRDefault="00AE7F4B">
            <w:pPr>
              <w:jc w:val="center"/>
            </w:pPr>
            <w:r>
              <w:rPr>
                <w:rFonts w:eastAsiaTheme="minorEastAsia"/>
                <w:szCs w:val="21"/>
              </w:rPr>
              <w:t>85</w:t>
            </w:r>
          </w:p>
        </w:tc>
        <w:tc>
          <w:tcPr>
            <w:tcW w:w="1276" w:type="dxa"/>
            <w:vAlign w:val="center"/>
          </w:tcPr>
          <w:p w:rsidR="00330DCB" w:rsidRDefault="00AE7F4B">
            <w:pPr>
              <w:jc w:val="center"/>
            </w:pPr>
            <w:r>
              <w:rPr>
                <w:rFonts w:eastAsiaTheme="minorEastAsia"/>
                <w:szCs w:val="21"/>
              </w:rPr>
              <w:t>600150</w:t>
            </w:r>
          </w:p>
        </w:tc>
        <w:tc>
          <w:tcPr>
            <w:tcW w:w="1701" w:type="dxa"/>
            <w:vAlign w:val="center"/>
          </w:tcPr>
          <w:p w:rsidR="00330DCB" w:rsidRDefault="00AE7F4B">
            <w:pPr>
              <w:jc w:val="center"/>
            </w:pPr>
            <w:r>
              <w:rPr>
                <w:rFonts w:eastAsiaTheme="minorEastAsia"/>
                <w:szCs w:val="21"/>
              </w:rPr>
              <w:t>中国船舶</w:t>
            </w:r>
          </w:p>
        </w:tc>
        <w:tc>
          <w:tcPr>
            <w:tcW w:w="1559" w:type="dxa"/>
            <w:vAlign w:val="center"/>
          </w:tcPr>
          <w:p w:rsidR="00330DCB" w:rsidRDefault="00AE7F4B">
            <w:pPr>
              <w:jc w:val="right"/>
            </w:pPr>
            <w:r>
              <w:rPr>
                <w:rFonts w:eastAsiaTheme="minorEastAsia"/>
                <w:szCs w:val="21"/>
              </w:rPr>
              <w:t>1,600.00</w:t>
            </w:r>
          </w:p>
        </w:tc>
        <w:tc>
          <w:tcPr>
            <w:tcW w:w="1932" w:type="dxa"/>
            <w:vAlign w:val="center"/>
          </w:tcPr>
          <w:p w:rsidR="00330DCB" w:rsidRDefault="00AE7F4B">
            <w:pPr>
              <w:jc w:val="right"/>
            </w:pPr>
            <w:r>
              <w:rPr>
                <w:rFonts w:eastAsiaTheme="minorEastAsia"/>
                <w:szCs w:val="21"/>
              </w:rPr>
              <w:t>47,104.00</w:t>
            </w:r>
          </w:p>
        </w:tc>
        <w:tc>
          <w:tcPr>
            <w:tcW w:w="1612" w:type="dxa"/>
            <w:vAlign w:val="center"/>
          </w:tcPr>
          <w:p w:rsidR="00330DCB" w:rsidRDefault="00AE7F4B">
            <w:pPr>
              <w:jc w:val="right"/>
            </w:pPr>
            <w:r>
              <w:rPr>
                <w:rFonts w:eastAsiaTheme="minorEastAsia"/>
                <w:szCs w:val="21"/>
              </w:rPr>
              <w:t>0.31</w:t>
            </w:r>
          </w:p>
        </w:tc>
      </w:tr>
      <w:tr w:rsidR="00330DCB">
        <w:trPr>
          <w:jc w:val="center"/>
        </w:trPr>
        <w:tc>
          <w:tcPr>
            <w:tcW w:w="817" w:type="dxa"/>
            <w:vAlign w:val="center"/>
          </w:tcPr>
          <w:p w:rsidR="00330DCB" w:rsidRDefault="00AE7F4B">
            <w:pPr>
              <w:jc w:val="center"/>
            </w:pPr>
            <w:r>
              <w:rPr>
                <w:rFonts w:eastAsiaTheme="minorEastAsia"/>
                <w:szCs w:val="21"/>
              </w:rPr>
              <w:t>86</w:t>
            </w:r>
          </w:p>
        </w:tc>
        <w:tc>
          <w:tcPr>
            <w:tcW w:w="1276" w:type="dxa"/>
            <w:vAlign w:val="center"/>
          </w:tcPr>
          <w:p w:rsidR="00330DCB" w:rsidRDefault="00AE7F4B">
            <w:pPr>
              <w:jc w:val="center"/>
            </w:pPr>
            <w:r>
              <w:rPr>
                <w:rFonts w:eastAsiaTheme="minorEastAsia"/>
                <w:szCs w:val="21"/>
              </w:rPr>
              <w:t>000002</w:t>
            </w:r>
          </w:p>
        </w:tc>
        <w:tc>
          <w:tcPr>
            <w:tcW w:w="1701" w:type="dxa"/>
            <w:vAlign w:val="center"/>
          </w:tcPr>
          <w:p w:rsidR="00330DCB" w:rsidRDefault="00AE7F4B">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1559" w:type="dxa"/>
            <w:vAlign w:val="center"/>
          </w:tcPr>
          <w:p w:rsidR="00330DCB" w:rsidRDefault="00AE7F4B">
            <w:pPr>
              <w:jc w:val="right"/>
            </w:pPr>
            <w:r>
              <w:rPr>
                <w:rFonts w:eastAsiaTheme="minorEastAsia"/>
                <w:szCs w:val="21"/>
              </w:rPr>
              <w:t>4,500.00</w:t>
            </w:r>
          </w:p>
        </w:tc>
        <w:tc>
          <w:tcPr>
            <w:tcW w:w="1932" w:type="dxa"/>
            <w:vAlign w:val="center"/>
          </w:tcPr>
          <w:p w:rsidR="00330DCB" w:rsidRDefault="00AE7F4B">
            <w:pPr>
              <w:jc w:val="right"/>
            </w:pPr>
            <w:r>
              <w:rPr>
                <w:rFonts w:eastAsiaTheme="minorEastAsia"/>
                <w:szCs w:val="21"/>
              </w:rPr>
              <w:t>47,070.00</w:t>
            </w:r>
          </w:p>
        </w:tc>
        <w:tc>
          <w:tcPr>
            <w:tcW w:w="1612" w:type="dxa"/>
            <w:vAlign w:val="center"/>
          </w:tcPr>
          <w:p w:rsidR="00330DCB" w:rsidRDefault="00AE7F4B">
            <w:pPr>
              <w:jc w:val="right"/>
            </w:pPr>
            <w:r>
              <w:rPr>
                <w:rFonts w:eastAsiaTheme="minorEastAsia"/>
                <w:szCs w:val="21"/>
              </w:rPr>
              <w:t>0.31</w:t>
            </w:r>
          </w:p>
        </w:tc>
      </w:tr>
      <w:tr w:rsidR="00330DCB">
        <w:trPr>
          <w:jc w:val="center"/>
        </w:trPr>
        <w:tc>
          <w:tcPr>
            <w:tcW w:w="817" w:type="dxa"/>
            <w:vAlign w:val="center"/>
          </w:tcPr>
          <w:p w:rsidR="00330DCB" w:rsidRDefault="00AE7F4B">
            <w:pPr>
              <w:jc w:val="center"/>
            </w:pPr>
            <w:r>
              <w:rPr>
                <w:rFonts w:eastAsiaTheme="minorEastAsia"/>
                <w:szCs w:val="21"/>
              </w:rPr>
              <w:t>87</w:t>
            </w:r>
          </w:p>
        </w:tc>
        <w:tc>
          <w:tcPr>
            <w:tcW w:w="1276" w:type="dxa"/>
            <w:vAlign w:val="center"/>
          </w:tcPr>
          <w:p w:rsidR="00330DCB" w:rsidRDefault="00AE7F4B">
            <w:pPr>
              <w:jc w:val="center"/>
            </w:pPr>
            <w:r>
              <w:rPr>
                <w:rFonts w:eastAsiaTheme="minorEastAsia"/>
                <w:szCs w:val="21"/>
              </w:rPr>
              <w:t>601169</w:t>
            </w:r>
          </w:p>
        </w:tc>
        <w:tc>
          <w:tcPr>
            <w:tcW w:w="1701" w:type="dxa"/>
            <w:vAlign w:val="center"/>
          </w:tcPr>
          <w:p w:rsidR="00330DCB" w:rsidRDefault="00AE7F4B">
            <w:pPr>
              <w:jc w:val="center"/>
            </w:pPr>
            <w:r>
              <w:rPr>
                <w:rFonts w:eastAsiaTheme="minorEastAsia"/>
                <w:szCs w:val="21"/>
              </w:rPr>
              <w:t>北京银行</w:t>
            </w:r>
          </w:p>
        </w:tc>
        <w:tc>
          <w:tcPr>
            <w:tcW w:w="1559" w:type="dxa"/>
            <w:vAlign w:val="center"/>
          </w:tcPr>
          <w:p w:rsidR="00330DCB" w:rsidRDefault="00AE7F4B">
            <w:pPr>
              <w:jc w:val="right"/>
            </w:pPr>
            <w:r>
              <w:rPr>
                <w:rFonts w:eastAsiaTheme="minorEastAsia"/>
                <w:szCs w:val="21"/>
              </w:rPr>
              <w:t>10,200.00</w:t>
            </w:r>
          </w:p>
        </w:tc>
        <w:tc>
          <w:tcPr>
            <w:tcW w:w="1932" w:type="dxa"/>
            <w:vAlign w:val="center"/>
          </w:tcPr>
          <w:p w:rsidR="00330DCB" w:rsidRDefault="00AE7F4B">
            <w:pPr>
              <w:jc w:val="right"/>
            </w:pPr>
            <w:r>
              <w:rPr>
                <w:rFonts w:eastAsiaTheme="minorEastAsia"/>
                <w:szCs w:val="21"/>
              </w:rPr>
              <w:t>46,206.00</w:t>
            </w:r>
          </w:p>
        </w:tc>
        <w:tc>
          <w:tcPr>
            <w:tcW w:w="1612" w:type="dxa"/>
            <w:vAlign w:val="center"/>
          </w:tcPr>
          <w:p w:rsidR="00330DCB" w:rsidRDefault="00AE7F4B">
            <w:pPr>
              <w:jc w:val="right"/>
            </w:pPr>
            <w:r>
              <w:rPr>
                <w:rFonts w:eastAsiaTheme="minorEastAsia"/>
                <w:szCs w:val="21"/>
              </w:rPr>
              <w:t>0.30</w:t>
            </w:r>
          </w:p>
        </w:tc>
      </w:tr>
      <w:tr w:rsidR="00330DCB">
        <w:trPr>
          <w:jc w:val="center"/>
        </w:trPr>
        <w:tc>
          <w:tcPr>
            <w:tcW w:w="817" w:type="dxa"/>
            <w:vAlign w:val="center"/>
          </w:tcPr>
          <w:p w:rsidR="00330DCB" w:rsidRDefault="00AE7F4B">
            <w:pPr>
              <w:jc w:val="center"/>
            </w:pPr>
            <w:r>
              <w:rPr>
                <w:rFonts w:eastAsiaTheme="minorEastAsia"/>
                <w:szCs w:val="21"/>
              </w:rPr>
              <w:t>88</w:t>
            </w:r>
          </w:p>
        </w:tc>
        <w:tc>
          <w:tcPr>
            <w:tcW w:w="1276" w:type="dxa"/>
            <w:vAlign w:val="center"/>
          </w:tcPr>
          <w:p w:rsidR="00330DCB" w:rsidRDefault="00AE7F4B">
            <w:pPr>
              <w:jc w:val="center"/>
            </w:pPr>
            <w:r>
              <w:rPr>
                <w:rFonts w:eastAsiaTheme="minorEastAsia"/>
                <w:szCs w:val="21"/>
              </w:rPr>
              <w:t>300274</w:t>
            </w:r>
          </w:p>
        </w:tc>
        <w:tc>
          <w:tcPr>
            <w:tcW w:w="1701" w:type="dxa"/>
            <w:vAlign w:val="center"/>
          </w:tcPr>
          <w:p w:rsidR="00330DCB" w:rsidRDefault="00AE7F4B">
            <w:pPr>
              <w:jc w:val="center"/>
            </w:pPr>
            <w:r>
              <w:rPr>
                <w:rFonts w:eastAsiaTheme="minorEastAsia"/>
                <w:szCs w:val="21"/>
              </w:rPr>
              <w:t>阳光电源</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43,795.00</w:t>
            </w:r>
          </w:p>
        </w:tc>
        <w:tc>
          <w:tcPr>
            <w:tcW w:w="1612" w:type="dxa"/>
            <w:vAlign w:val="center"/>
          </w:tcPr>
          <w:p w:rsidR="00330DCB" w:rsidRDefault="00AE7F4B">
            <w:pPr>
              <w:jc w:val="right"/>
            </w:pPr>
            <w:r>
              <w:rPr>
                <w:rFonts w:eastAsiaTheme="minorEastAsia"/>
                <w:szCs w:val="21"/>
              </w:rPr>
              <w:t>0.29</w:t>
            </w:r>
          </w:p>
        </w:tc>
      </w:tr>
      <w:tr w:rsidR="00330DCB">
        <w:trPr>
          <w:jc w:val="center"/>
        </w:trPr>
        <w:tc>
          <w:tcPr>
            <w:tcW w:w="817" w:type="dxa"/>
            <w:vAlign w:val="center"/>
          </w:tcPr>
          <w:p w:rsidR="00330DCB" w:rsidRDefault="00AE7F4B">
            <w:pPr>
              <w:jc w:val="center"/>
            </w:pPr>
            <w:r>
              <w:rPr>
                <w:rFonts w:eastAsiaTheme="minorEastAsia"/>
                <w:szCs w:val="21"/>
              </w:rPr>
              <w:t>89</w:t>
            </w:r>
          </w:p>
        </w:tc>
        <w:tc>
          <w:tcPr>
            <w:tcW w:w="1276" w:type="dxa"/>
            <w:vAlign w:val="center"/>
          </w:tcPr>
          <w:p w:rsidR="00330DCB" w:rsidRDefault="00AE7F4B">
            <w:pPr>
              <w:jc w:val="center"/>
            </w:pPr>
            <w:r>
              <w:rPr>
                <w:rFonts w:eastAsiaTheme="minorEastAsia"/>
                <w:szCs w:val="21"/>
              </w:rPr>
              <w:t>300498</w:t>
            </w:r>
          </w:p>
        </w:tc>
        <w:tc>
          <w:tcPr>
            <w:tcW w:w="1701" w:type="dxa"/>
            <w:vAlign w:val="center"/>
          </w:tcPr>
          <w:p w:rsidR="00330DCB" w:rsidRDefault="00AE7F4B">
            <w:pPr>
              <w:jc w:val="center"/>
            </w:pPr>
            <w:r>
              <w:rPr>
                <w:rFonts w:eastAsiaTheme="minorEastAsia"/>
                <w:szCs w:val="21"/>
              </w:rPr>
              <w:t>温氏股份</w:t>
            </w:r>
          </w:p>
        </w:tc>
        <w:tc>
          <w:tcPr>
            <w:tcW w:w="1559" w:type="dxa"/>
            <w:vAlign w:val="center"/>
          </w:tcPr>
          <w:p w:rsidR="00330DCB" w:rsidRDefault="00AE7F4B">
            <w:pPr>
              <w:jc w:val="right"/>
            </w:pPr>
            <w:r>
              <w:rPr>
                <w:rFonts w:eastAsiaTheme="minorEastAsia"/>
                <w:szCs w:val="21"/>
              </w:rPr>
              <w:t>2,100.00</w:t>
            </w:r>
          </w:p>
        </w:tc>
        <w:tc>
          <w:tcPr>
            <w:tcW w:w="1932" w:type="dxa"/>
            <w:vAlign w:val="center"/>
          </w:tcPr>
          <w:p w:rsidR="00330DCB" w:rsidRDefault="00AE7F4B">
            <w:pPr>
              <w:jc w:val="right"/>
            </w:pPr>
            <w:r>
              <w:rPr>
                <w:rFonts w:eastAsiaTheme="minorEastAsia"/>
                <w:szCs w:val="21"/>
              </w:rPr>
              <w:t>42,126.00</w:t>
            </w:r>
          </w:p>
        </w:tc>
        <w:tc>
          <w:tcPr>
            <w:tcW w:w="1612" w:type="dxa"/>
            <w:vAlign w:val="center"/>
          </w:tcPr>
          <w:p w:rsidR="00330DCB" w:rsidRDefault="00AE7F4B">
            <w:pPr>
              <w:jc w:val="right"/>
            </w:pPr>
            <w:r>
              <w:rPr>
                <w:rFonts w:eastAsiaTheme="minorEastAsia"/>
                <w:szCs w:val="21"/>
              </w:rPr>
              <w:t>0.28</w:t>
            </w:r>
          </w:p>
        </w:tc>
      </w:tr>
      <w:tr w:rsidR="00330DCB">
        <w:trPr>
          <w:jc w:val="center"/>
        </w:trPr>
        <w:tc>
          <w:tcPr>
            <w:tcW w:w="817" w:type="dxa"/>
            <w:vAlign w:val="center"/>
          </w:tcPr>
          <w:p w:rsidR="00330DCB" w:rsidRDefault="00AE7F4B">
            <w:pPr>
              <w:jc w:val="center"/>
            </w:pPr>
            <w:r>
              <w:rPr>
                <w:rFonts w:eastAsiaTheme="minorEastAsia"/>
                <w:szCs w:val="21"/>
              </w:rPr>
              <w:t>90</w:t>
            </w:r>
          </w:p>
        </w:tc>
        <w:tc>
          <w:tcPr>
            <w:tcW w:w="1276" w:type="dxa"/>
            <w:vAlign w:val="center"/>
          </w:tcPr>
          <w:p w:rsidR="00330DCB" w:rsidRDefault="00AE7F4B">
            <w:pPr>
              <w:jc w:val="center"/>
            </w:pPr>
            <w:r>
              <w:rPr>
                <w:rFonts w:eastAsiaTheme="minorEastAsia"/>
                <w:szCs w:val="21"/>
              </w:rPr>
              <w:t>002459</w:t>
            </w:r>
          </w:p>
        </w:tc>
        <w:tc>
          <w:tcPr>
            <w:tcW w:w="1701" w:type="dxa"/>
            <w:vAlign w:val="center"/>
          </w:tcPr>
          <w:p w:rsidR="00330DCB" w:rsidRDefault="00AE7F4B">
            <w:pPr>
              <w:jc w:val="center"/>
            </w:pPr>
            <w:r>
              <w:rPr>
                <w:rFonts w:eastAsiaTheme="minorEastAsia"/>
                <w:szCs w:val="21"/>
              </w:rPr>
              <w:t>晶澳科技</w:t>
            </w:r>
          </w:p>
        </w:tc>
        <w:tc>
          <w:tcPr>
            <w:tcW w:w="1559" w:type="dxa"/>
            <w:vAlign w:val="center"/>
          </w:tcPr>
          <w:p w:rsidR="00330DCB" w:rsidRDefault="00AE7F4B">
            <w:pPr>
              <w:jc w:val="right"/>
            </w:pPr>
            <w:r>
              <w:rPr>
                <w:rFonts w:eastAsiaTheme="minorEastAsia"/>
                <w:szCs w:val="21"/>
              </w:rPr>
              <w:t>2,000.00</w:t>
            </w:r>
          </w:p>
        </w:tc>
        <w:tc>
          <w:tcPr>
            <w:tcW w:w="1932" w:type="dxa"/>
            <w:vAlign w:val="center"/>
          </w:tcPr>
          <w:p w:rsidR="00330DCB" w:rsidRDefault="00AE7F4B">
            <w:pPr>
              <w:jc w:val="right"/>
            </w:pPr>
            <w:r>
              <w:rPr>
                <w:rFonts w:eastAsiaTheme="minorEastAsia"/>
                <w:szCs w:val="21"/>
              </w:rPr>
              <w:t>41,440.00</w:t>
            </w:r>
          </w:p>
        </w:tc>
        <w:tc>
          <w:tcPr>
            <w:tcW w:w="1612" w:type="dxa"/>
            <w:vAlign w:val="center"/>
          </w:tcPr>
          <w:p w:rsidR="00330DCB" w:rsidRDefault="00AE7F4B">
            <w:pPr>
              <w:jc w:val="right"/>
            </w:pPr>
            <w:r>
              <w:rPr>
                <w:rFonts w:eastAsiaTheme="minorEastAsia"/>
                <w:szCs w:val="21"/>
              </w:rPr>
              <w:t>0.27</w:t>
            </w:r>
          </w:p>
        </w:tc>
      </w:tr>
      <w:tr w:rsidR="00330DCB">
        <w:trPr>
          <w:jc w:val="center"/>
        </w:trPr>
        <w:tc>
          <w:tcPr>
            <w:tcW w:w="817" w:type="dxa"/>
            <w:vAlign w:val="center"/>
          </w:tcPr>
          <w:p w:rsidR="00330DCB" w:rsidRDefault="00AE7F4B">
            <w:pPr>
              <w:jc w:val="center"/>
            </w:pPr>
            <w:r>
              <w:rPr>
                <w:rFonts w:eastAsiaTheme="minorEastAsia"/>
                <w:szCs w:val="21"/>
              </w:rPr>
              <w:t>91</w:t>
            </w:r>
          </w:p>
        </w:tc>
        <w:tc>
          <w:tcPr>
            <w:tcW w:w="1276" w:type="dxa"/>
            <w:vAlign w:val="center"/>
          </w:tcPr>
          <w:p w:rsidR="00330DCB" w:rsidRDefault="00AE7F4B">
            <w:pPr>
              <w:jc w:val="center"/>
            </w:pPr>
            <w:r>
              <w:rPr>
                <w:rFonts w:eastAsiaTheme="minorEastAsia"/>
                <w:szCs w:val="21"/>
              </w:rPr>
              <w:t>600050</w:t>
            </w:r>
          </w:p>
        </w:tc>
        <w:tc>
          <w:tcPr>
            <w:tcW w:w="1701" w:type="dxa"/>
            <w:vAlign w:val="center"/>
          </w:tcPr>
          <w:p w:rsidR="00330DCB" w:rsidRDefault="00AE7F4B">
            <w:pPr>
              <w:jc w:val="center"/>
            </w:pPr>
            <w:r>
              <w:rPr>
                <w:rFonts w:eastAsiaTheme="minorEastAsia"/>
                <w:szCs w:val="21"/>
              </w:rPr>
              <w:t>中国联通</w:t>
            </w:r>
          </w:p>
        </w:tc>
        <w:tc>
          <w:tcPr>
            <w:tcW w:w="1559" w:type="dxa"/>
            <w:vAlign w:val="center"/>
          </w:tcPr>
          <w:p w:rsidR="00330DCB" w:rsidRDefault="00AE7F4B">
            <w:pPr>
              <w:jc w:val="right"/>
            </w:pPr>
            <w:r>
              <w:rPr>
                <w:rFonts w:eastAsiaTheme="minorEastAsia"/>
                <w:szCs w:val="21"/>
              </w:rPr>
              <w:t>9,400.00</w:t>
            </w:r>
          </w:p>
        </w:tc>
        <w:tc>
          <w:tcPr>
            <w:tcW w:w="1932" w:type="dxa"/>
            <w:vAlign w:val="center"/>
          </w:tcPr>
          <w:p w:rsidR="00330DCB" w:rsidRDefault="00AE7F4B">
            <w:pPr>
              <w:jc w:val="right"/>
            </w:pPr>
            <w:r>
              <w:rPr>
                <w:rFonts w:eastAsiaTheme="minorEastAsia"/>
                <w:szCs w:val="21"/>
              </w:rPr>
              <w:t>41,172.00</w:t>
            </w:r>
          </w:p>
        </w:tc>
        <w:tc>
          <w:tcPr>
            <w:tcW w:w="1612" w:type="dxa"/>
            <w:vAlign w:val="center"/>
          </w:tcPr>
          <w:p w:rsidR="00330DCB" w:rsidRDefault="00AE7F4B">
            <w:pPr>
              <w:jc w:val="right"/>
            </w:pPr>
            <w:r>
              <w:rPr>
                <w:rFonts w:eastAsiaTheme="minorEastAsia"/>
                <w:szCs w:val="21"/>
              </w:rPr>
              <w:t>0.27</w:t>
            </w:r>
          </w:p>
        </w:tc>
      </w:tr>
      <w:tr w:rsidR="00330DCB">
        <w:trPr>
          <w:jc w:val="center"/>
        </w:trPr>
        <w:tc>
          <w:tcPr>
            <w:tcW w:w="817" w:type="dxa"/>
            <w:vAlign w:val="center"/>
          </w:tcPr>
          <w:p w:rsidR="00330DCB" w:rsidRDefault="00AE7F4B">
            <w:pPr>
              <w:jc w:val="center"/>
            </w:pPr>
            <w:r>
              <w:rPr>
                <w:rFonts w:eastAsiaTheme="minorEastAsia"/>
                <w:szCs w:val="21"/>
              </w:rPr>
              <w:t>92</w:t>
            </w:r>
          </w:p>
        </w:tc>
        <w:tc>
          <w:tcPr>
            <w:tcW w:w="1276" w:type="dxa"/>
            <w:vAlign w:val="center"/>
          </w:tcPr>
          <w:p w:rsidR="00330DCB" w:rsidRDefault="00AE7F4B">
            <w:pPr>
              <w:jc w:val="center"/>
            </w:pPr>
            <w:r>
              <w:rPr>
                <w:rFonts w:eastAsiaTheme="minorEastAsia"/>
                <w:szCs w:val="21"/>
              </w:rPr>
              <w:t>600660</w:t>
            </w:r>
          </w:p>
        </w:tc>
        <w:tc>
          <w:tcPr>
            <w:tcW w:w="1701" w:type="dxa"/>
            <w:vAlign w:val="center"/>
          </w:tcPr>
          <w:p w:rsidR="00330DCB" w:rsidRDefault="00AE7F4B">
            <w:pPr>
              <w:jc w:val="center"/>
            </w:pPr>
            <w:r>
              <w:rPr>
                <w:rFonts w:eastAsiaTheme="minorEastAsia"/>
                <w:szCs w:val="21"/>
              </w:rPr>
              <w:t>福耀玻璃</w:t>
            </w:r>
          </w:p>
        </w:tc>
        <w:tc>
          <w:tcPr>
            <w:tcW w:w="1559" w:type="dxa"/>
            <w:vAlign w:val="center"/>
          </w:tcPr>
          <w:p w:rsidR="00330DCB" w:rsidRDefault="00AE7F4B">
            <w:pPr>
              <w:jc w:val="right"/>
            </w:pPr>
            <w:r>
              <w:rPr>
                <w:rFonts w:eastAsiaTheme="minorEastAsia"/>
                <w:szCs w:val="21"/>
              </w:rPr>
              <w:t>1,100.00</w:t>
            </w:r>
          </w:p>
        </w:tc>
        <w:tc>
          <w:tcPr>
            <w:tcW w:w="1932" w:type="dxa"/>
            <w:vAlign w:val="center"/>
          </w:tcPr>
          <w:p w:rsidR="00330DCB" w:rsidRDefault="00AE7F4B">
            <w:pPr>
              <w:jc w:val="right"/>
            </w:pPr>
            <w:r>
              <w:rPr>
                <w:rFonts w:eastAsiaTheme="minorEastAsia"/>
                <w:szCs w:val="21"/>
              </w:rPr>
              <w:t>41,129.00</w:t>
            </w:r>
          </w:p>
        </w:tc>
        <w:tc>
          <w:tcPr>
            <w:tcW w:w="1612" w:type="dxa"/>
            <w:vAlign w:val="center"/>
          </w:tcPr>
          <w:p w:rsidR="00330DCB" w:rsidRDefault="00AE7F4B">
            <w:pPr>
              <w:jc w:val="right"/>
            </w:pPr>
            <w:r>
              <w:rPr>
                <w:rFonts w:eastAsiaTheme="minorEastAsia"/>
                <w:szCs w:val="21"/>
              </w:rPr>
              <w:t>0.27</w:t>
            </w:r>
          </w:p>
        </w:tc>
      </w:tr>
      <w:tr w:rsidR="00330DCB">
        <w:trPr>
          <w:jc w:val="center"/>
        </w:trPr>
        <w:tc>
          <w:tcPr>
            <w:tcW w:w="817" w:type="dxa"/>
            <w:vAlign w:val="center"/>
          </w:tcPr>
          <w:p w:rsidR="00330DCB" w:rsidRDefault="00AE7F4B">
            <w:pPr>
              <w:jc w:val="center"/>
            </w:pPr>
            <w:r>
              <w:rPr>
                <w:rFonts w:eastAsiaTheme="minorEastAsia"/>
                <w:szCs w:val="21"/>
              </w:rPr>
              <w:t>93</w:t>
            </w:r>
          </w:p>
        </w:tc>
        <w:tc>
          <w:tcPr>
            <w:tcW w:w="1276" w:type="dxa"/>
            <w:vAlign w:val="center"/>
          </w:tcPr>
          <w:p w:rsidR="00330DCB" w:rsidRDefault="00AE7F4B">
            <w:pPr>
              <w:jc w:val="center"/>
            </w:pPr>
            <w:r>
              <w:rPr>
                <w:rFonts w:eastAsiaTheme="minorEastAsia"/>
                <w:szCs w:val="21"/>
              </w:rPr>
              <w:t>600346</w:t>
            </w:r>
          </w:p>
        </w:tc>
        <w:tc>
          <w:tcPr>
            <w:tcW w:w="1701" w:type="dxa"/>
            <w:vAlign w:val="center"/>
          </w:tcPr>
          <w:p w:rsidR="00330DCB" w:rsidRDefault="00AE7F4B">
            <w:pPr>
              <w:jc w:val="center"/>
            </w:pPr>
            <w:r>
              <w:rPr>
                <w:rFonts w:eastAsiaTheme="minorEastAsia"/>
                <w:szCs w:val="21"/>
              </w:rPr>
              <w:t>恒力石化</w:t>
            </w:r>
          </w:p>
        </w:tc>
        <w:tc>
          <w:tcPr>
            <w:tcW w:w="1559" w:type="dxa"/>
            <w:vAlign w:val="center"/>
          </w:tcPr>
          <w:p w:rsidR="00330DCB" w:rsidRDefault="00AE7F4B">
            <w:pPr>
              <w:jc w:val="right"/>
            </w:pPr>
            <w:r>
              <w:rPr>
                <w:rFonts w:eastAsiaTheme="minorEastAsia"/>
                <w:szCs w:val="21"/>
              </w:rPr>
              <w:t>3,100.00</w:t>
            </w:r>
          </w:p>
        </w:tc>
        <w:tc>
          <w:tcPr>
            <w:tcW w:w="1932" w:type="dxa"/>
            <w:vAlign w:val="center"/>
          </w:tcPr>
          <w:p w:rsidR="00330DCB" w:rsidRDefault="00AE7F4B">
            <w:pPr>
              <w:jc w:val="right"/>
            </w:pPr>
            <w:r>
              <w:rPr>
                <w:rFonts w:eastAsiaTheme="minorEastAsia"/>
                <w:szCs w:val="21"/>
              </w:rPr>
              <w:t>40,827.00</w:t>
            </w:r>
          </w:p>
        </w:tc>
        <w:tc>
          <w:tcPr>
            <w:tcW w:w="1612" w:type="dxa"/>
            <w:vAlign w:val="center"/>
          </w:tcPr>
          <w:p w:rsidR="00330DCB" w:rsidRDefault="00AE7F4B">
            <w:pPr>
              <w:jc w:val="right"/>
            </w:pPr>
            <w:r>
              <w:rPr>
                <w:rFonts w:eastAsiaTheme="minorEastAsia"/>
                <w:szCs w:val="21"/>
              </w:rPr>
              <w:t>0.27</w:t>
            </w:r>
          </w:p>
        </w:tc>
      </w:tr>
      <w:tr w:rsidR="00330DCB">
        <w:trPr>
          <w:jc w:val="center"/>
        </w:trPr>
        <w:tc>
          <w:tcPr>
            <w:tcW w:w="817" w:type="dxa"/>
            <w:vAlign w:val="center"/>
          </w:tcPr>
          <w:p w:rsidR="00330DCB" w:rsidRDefault="00AE7F4B">
            <w:pPr>
              <w:jc w:val="center"/>
            </w:pPr>
            <w:r>
              <w:rPr>
                <w:rFonts w:eastAsiaTheme="minorEastAsia"/>
                <w:szCs w:val="21"/>
              </w:rPr>
              <w:t>94</w:t>
            </w:r>
          </w:p>
        </w:tc>
        <w:tc>
          <w:tcPr>
            <w:tcW w:w="1276" w:type="dxa"/>
            <w:vAlign w:val="center"/>
          </w:tcPr>
          <w:p w:rsidR="00330DCB" w:rsidRDefault="00AE7F4B">
            <w:pPr>
              <w:jc w:val="center"/>
            </w:pPr>
            <w:r>
              <w:rPr>
                <w:rFonts w:eastAsiaTheme="minorEastAsia"/>
                <w:szCs w:val="21"/>
              </w:rPr>
              <w:t>002179</w:t>
            </w:r>
          </w:p>
        </w:tc>
        <w:tc>
          <w:tcPr>
            <w:tcW w:w="1701" w:type="dxa"/>
            <w:vAlign w:val="center"/>
          </w:tcPr>
          <w:p w:rsidR="00330DCB" w:rsidRDefault="00AE7F4B">
            <w:pPr>
              <w:jc w:val="center"/>
            </w:pPr>
            <w:r>
              <w:rPr>
                <w:rFonts w:eastAsiaTheme="minorEastAsia"/>
                <w:szCs w:val="21"/>
              </w:rPr>
              <w:t>中航光电</w:t>
            </w:r>
          </w:p>
        </w:tc>
        <w:tc>
          <w:tcPr>
            <w:tcW w:w="1559" w:type="dxa"/>
            <w:vAlign w:val="center"/>
          </w:tcPr>
          <w:p w:rsidR="00330DCB" w:rsidRDefault="00AE7F4B">
            <w:pPr>
              <w:jc w:val="right"/>
            </w:pPr>
            <w:r>
              <w:rPr>
                <w:rFonts w:eastAsiaTheme="minorEastAsia"/>
                <w:szCs w:val="21"/>
              </w:rPr>
              <w:t>1,040.00</w:t>
            </w:r>
          </w:p>
        </w:tc>
        <w:tc>
          <w:tcPr>
            <w:tcW w:w="1932" w:type="dxa"/>
            <w:vAlign w:val="center"/>
          </w:tcPr>
          <w:p w:rsidR="00330DCB" w:rsidRDefault="00AE7F4B">
            <w:pPr>
              <w:jc w:val="right"/>
            </w:pPr>
            <w:r>
              <w:rPr>
                <w:rFonts w:eastAsiaTheme="minorEastAsia"/>
                <w:szCs w:val="21"/>
              </w:rPr>
              <w:t>40,560.00</w:t>
            </w:r>
          </w:p>
        </w:tc>
        <w:tc>
          <w:tcPr>
            <w:tcW w:w="1612" w:type="dxa"/>
            <w:vAlign w:val="center"/>
          </w:tcPr>
          <w:p w:rsidR="00330DCB" w:rsidRDefault="00AE7F4B">
            <w:pPr>
              <w:jc w:val="right"/>
            </w:pPr>
            <w:r>
              <w:rPr>
                <w:rFonts w:eastAsiaTheme="minorEastAsia"/>
                <w:szCs w:val="21"/>
              </w:rPr>
              <w:t>0.27</w:t>
            </w:r>
          </w:p>
        </w:tc>
      </w:tr>
      <w:tr w:rsidR="00330DCB">
        <w:trPr>
          <w:jc w:val="center"/>
        </w:trPr>
        <w:tc>
          <w:tcPr>
            <w:tcW w:w="817" w:type="dxa"/>
            <w:vAlign w:val="center"/>
          </w:tcPr>
          <w:p w:rsidR="00330DCB" w:rsidRDefault="00AE7F4B">
            <w:pPr>
              <w:jc w:val="center"/>
            </w:pPr>
            <w:r>
              <w:rPr>
                <w:rFonts w:eastAsiaTheme="minorEastAsia"/>
                <w:szCs w:val="21"/>
              </w:rPr>
              <w:t>95</w:t>
            </w:r>
          </w:p>
        </w:tc>
        <w:tc>
          <w:tcPr>
            <w:tcW w:w="1276" w:type="dxa"/>
            <w:vAlign w:val="center"/>
          </w:tcPr>
          <w:p w:rsidR="00330DCB" w:rsidRDefault="00AE7F4B">
            <w:pPr>
              <w:jc w:val="center"/>
            </w:pPr>
            <w:r>
              <w:rPr>
                <w:rFonts w:eastAsiaTheme="minorEastAsia"/>
                <w:szCs w:val="21"/>
              </w:rPr>
              <w:t>002311</w:t>
            </w:r>
          </w:p>
        </w:tc>
        <w:tc>
          <w:tcPr>
            <w:tcW w:w="1701" w:type="dxa"/>
            <w:vAlign w:val="center"/>
          </w:tcPr>
          <w:p w:rsidR="00330DCB" w:rsidRDefault="00AE7F4B">
            <w:pPr>
              <w:jc w:val="center"/>
            </w:pPr>
            <w:r>
              <w:rPr>
                <w:rFonts w:eastAsiaTheme="minorEastAsia"/>
                <w:szCs w:val="21"/>
              </w:rPr>
              <w:t>海大集团</w:t>
            </w:r>
          </w:p>
        </w:tc>
        <w:tc>
          <w:tcPr>
            <w:tcW w:w="1559" w:type="dxa"/>
            <w:vAlign w:val="center"/>
          </w:tcPr>
          <w:p w:rsidR="00330DCB" w:rsidRDefault="00AE7F4B">
            <w:pPr>
              <w:jc w:val="right"/>
            </w:pPr>
            <w:r>
              <w:rPr>
                <w:rFonts w:eastAsiaTheme="minorEastAsia"/>
                <w:szCs w:val="21"/>
              </w:rPr>
              <w:t>900.00</w:t>
            </w:r>
          </w:p>
        </w:tc>
        <w:tc>
          <w:tcPr>
            <w:tcW w:w="1932" w:type="dxa"/>
            <w:vAlign w:val="center"/>
          </w:tcPr>
          <w:p w:rsidR="00330DCB" w:rsidRDefault="00AE7F4B">
            <w:pPr>
              <w:jc w:val="right"/>
            </w:pPr>
            <w:r>
              <w:rPr>
                <w:rFonts w:eastAsiaTheme="minorEastAsia"/>
                <w:szCs w:val="21"/>
              </w:rPr>
              <w:t>40,419.00</w:t>
            </w:r>
          </w:p>
        </w:tc>
        <w:tc>
          <w:tcPr>
            <w:tcW w:w="1612" w:type="dxa"/>
            <w:vAlign w:val="center"/>
          </w:tcPr>
          <w:p w:rsidR="00330DCB" w:rsidRDefault="00AE7F4B">
            <w:pPr>
              <w:jc w:val="right"/>
            </w:pPr>
            <w:r>
              <w:rPr>
                <w:rFonts w:eastAsiaTheme="minorEastAsia"/>
                <w:szCs w:val="21"/>
              </w:rPr>
              <w:t>0.27</w:t>
            </w:r>
          </w:p>
        </w:tc>
      </w:tr>
      <w:tr w:rsidR="00330DCB">
        <w:trPr>
          <w:jc w:val="center"/>
        </w:trPr>
        <w:tc>
          <w:tcPr>
            <w:tcW w:w="817" w:type="dxa"/>
            <w:vAlign w:val="center"/>
          </w:tcPr>
          <w:p w:rsidR="00330DCB" w:rsidRDefault="00AE7F4B">
            <w:pPr>
              <w:jc w:val="center"/>
            </w:pPr>
            <w:r>
              <w:rPr>
                <w:rFonts w:eastAsiaTheme="minorEastAsia"/>
                <w:szCs w:val="21"/>
              </w:rPr>
              <w:t>96</w:t>
            </w:r>
          </w:p>
        </w:tc>
        <w:tc>
          <w:tcPr>
            <w:tcW w:w="1276" w:type="dxa"/>
            <w:vAlign w:val="center"/>
          </w:tcPr>
          <w:p w:rsidR="00330DCB" w:rsidRDefault="00AE7F4B">
            <w:pPr>
              <w:jc w:val="center"/>
            </w:pPr>
            <w:r>
              <w:rPr>
                <w:rFonts w:eastAsiaTheme="minorEastAsia"/>
                <w:szCs w:val="21"/>
              </w:rPr>
              <w:t>600795</w:t>
            </w:r>
          </w:p>
        </w:tc>
        <w:tc>
          <w:tcPr>
            <w:tcW w:w="1701" w:type="dxa"/>
            <w:vAlign w:val="center"/>
          </w:tcPr>
          <w:p w:rsidR="00330DCB" w:rsidRDefault="00AE7F4B">
            <w:pPr>
              <w:jc w:val="center"/>
            </w:pPr>
            <w:r>
              <w:rPr>
                <w:rFonts w:eastAsiaTheme="minorEastAsia"/>
                <w:szCs w:val="21"/>
              </w:rPr>
              <w:t>国电电力</w:t>
            </w:r>
          </w:p>
        </w:tc>
        <w:tc>
          <w:tcPr>
            <w:tcW w:w="1559" w:type="dxa"/>
            <w:vAlign w:val="center"/>
          </w:tcPr>
          <w:p w:rsidR="00330DCB" w:rsidRDefault="00AE7F4B">
            <w:pPr>
              <w:jc w:val="right"/>
            </w:pPr>
            <w:r>
              <w:rPr>
                <w:rFonts w:eastAsiaTheme="minorEastAsia"/>
                <w:szCs w:val="21"/>
              </w:rPr>
              <w:t>9,600.00</w:t>
            </w:r>
          </w:p>
        </w:tc>
        <w:tc>
          <w:tcPr>
            <w:tcW w:w="1932" w:type="dxa"/>
            <w:vAlign w:val="center"/>
          </w:tcPr>
          <w:p w:rsidR="00330DCB" w:rsidRDefault="00AE7F4B">
            <w:pPr>
              <w:jc w:val="right"/>
            </w:pPr>
            <w:r>
              <w:rPr>
                <w:rFonts w:eastAsiaTheme="minorEastAsia"/>
                <w:szCs w:val="21"/>
              </w:rPr>
              <w:t>39,936.00</w:t>
            </w:r>
          </w:p>
        </w:tc>
        <w:tc>
          <w:tcPr>
            <w:tcW w:w="1612" w:type="dxa"/>
            <w:vAlign w:val="center"/>
          </w:tcPr>
          <w:p w:rsidR="00330DCB" w:rsidRDefault="00AE7F4B">
            <w:pPr>
              <w:jc w:val="right"/>
            </w:pPr>
            <w:r>
              <w:rPr>
                <w:rFonts w:eastAsiaTheme="minorEastAsia"/>
                <w:szCs w:val="21"/>
              </w:rPr>
              <w:t>0.26</w:t>
            </w:r>
          </w:p>
        </w:tc>
      </w:tr>
      <w:tr w:rsidR="00330DCB">
        <w:trPr>
          <w:jc w:val="center"/>
        </w:trPr>
        <w:tc>
          <w:tcPr>
            <w:tcW w:w="817" w:type="dxa"/>
            <w:vAlign w:val="center"/>
          </w:tcPr>
          <w:p w:rsidR="00330DCB" w:rsidRDefault="00AE7F4B">
            <w:pPr>
              <w:jc w:val="center"/>
            </w:pPr>
            <w:r>
              <w:rPr>
                <w:rFonts w:eastAsiaTheme="minorEastAsia"/>
                <w:szCs w:val="21"/>
              </w:rPr>
              <w:t>97</w:t>
            </w:r>
          </w:p>
        </w:tc>
        <w:tc>
          <w:tcPr>
            <w:tcW w:w="1276" w:type="dxa"/>
            <w:vAlign w:val="center"/>
          </w:tcPr>
          <w:p w:rsidR="00330DCB" w:rsidRDefault="00AE7F4B">
            <w:pPr>
              <w:jc w:val="center"/>
            </w:pPr>
            <w:r>
              <w:rPr>
                <w:rFonts w:eastAsiaTheme="minorEastAsia"/>
                <w:szCs w:val="21"/>
              </w:rPr>
              <w:t>300433</w:t>
            </w:r>
          </w:p>
        </w:tc>
        <w:tc>
          <w:tcPr>
            <w:tcW w:w="1701" w:type="dxa"/>
            <w:vAlign w:val="center"/>
          </w:tcPr>
          <w:p w:rsidR="00330DCB" w:rsidRDefault="00AE7F4B">
            <w:pPr>
              <w:jc w:val="center"/>
            </w:pPr>
            <w:r>
              <w:rPr>
                <w:rFonts w:eastAsiaTheme="minorEastAsia"/>
                <w:szCs w:val="21"/>
              </w:rPr>
              <w:t>蓝思科技</w:t>
            </w:r>
          </w:p>
        </w:tc>
        <w:tc>
          <w:tcPr>
            <w:tcW w:w="1559" w:type="dxa"/>
            <w:vAlign w:val="center"/>
          </w:tcPr>
          <w:p w:rsidR="00330DCB" w:rsidRDefault="00AE7F4B">
            <w:pPr>
              <w:jc w:val="right"/>
            </w:pPr>
            <w:r>
              <w:rPr>
                <w:rFonts w:eastAsiaTheme="minorEastAsia"/>
                <w:szCs w:val="21"/>
              </w:rPr>
              <w:t>2,900.00</w:t>
            </w:r>
          </w:p>
        </w:tc>
        <w:tc>
          <w:tcPr>
            <w:tcW w:w="1932" w:type="dxa"/>
            <w:vAlign w:val="center"/>
          </w:tcPr>
          <w:p w:rsidR="00330DCB" w:rsidRDefault="00AE7F4B">
            <w:pPr>
              <w:jc w:val="right"/>
            </w:pPr>
            <w:r>
              <w:rPr>
                <w:rFonts w:eastAsiaTheme="minorEastAsia"/>
                <w:szCs w:val="21"/>
              </w:rPr>
              <w:t>38,280.00</w:t>
            </w:r>
          </w:p>
        </w:tc>
        <w:tc>
          <w:tcPr>
            <w:tcW w:w="1612" w:type="dxa"/>
            <w:vAlign w:val="center"/>
          </w:tcPr>
          <w:p w:rsidR="00330DCB" w:rsidRDefault="00AE7F4B">
            <w:pPr>
              <w:jc w:val="right"/>
            </w:pPr>
            <w:r>
              <w:rPr>
                <w:rFonts w:eastAsiaTheme="minorEastAsia"/>
                <w:szCs w:val="21"/>
              </w:rPr>
              <w:t>0.25</w:t>
            </w:r>
          </w:p>
        </w:tc>
      </w:tr>
      <w:tr w:rsidR="00330DCB">
        <w:trPr>
          <w:jc w:val="center"/>
        </w:trPr>
        <w:tc>
          <w:tcPr>
            <w:tcW w:w="817" w:type="dxa"/>
            <w:vAlign w:val="center"/>
          </w:tcPr>
          <w:p w:rsidR="00330DCB" w:rsidRDefault="00AE7F4B">
            <w:pPr>
              <w:jc w:val="center"/>
            </w:pPr>
            <w:r>
              <w:rPr>
                <w:rFonts w:eastAsiaTheme="minorEastAsia"/>
                <w:szCs w:val="21"/>
              </w:rPr>
              <w:t>98</w:t>
            </w:r>
          </w:p>
        </w:tc>
        <w:tc>
          <w:tcPr>
            <w:tcW w:w="1276" w:type="dxa"/>
            <w:vAlign w:val="center"/>
          </w:tcPr>
          <w:p w:rsidR="00330DCB" w:rsidRDefault="00AE7F4B">
            <w:pPr>
              <w:jc w:val="center"/>
            </w:pPr>
            <w:r>
              <w:rPr>
                <w:rFonts w:eastAsiaTheme="minorEastAsia"/>
                <w:szCs w:val="21"/>
              </w:rPr>
              <w:t>600886</w:t>
            </w:r>
          </w:p>
        </w:tc>
        <w:tc>
          <w:tcPr>
            <w:tcW w:w="1701" w:type="dxa"/>
            <w:vAlign w:val="center"/>
          </w:tcPr>
          <w:p w:rsidR="00330DCB" w:rsidRDefault="00AE7F4B">
            <w:pPr>
              <w:jc w:val="center"/>
            </w:pPr>
            <w:r>
              <w:rPr>
                <w:rFonts w:eastAsiaTheme="minorEastAsia"/>
                <w:szCs w:val="21"/>
              </w:rPr>
              <w:t>国投电力</w:t>
            </w:r>
          </w:p>
        </w:tc>
        <w:tc>
          <w:tcPr>
            <w:tcW w:w="1559" w:type="dxa"/>
            <w:vAlign w:val="center"/>
          </w:tcPr>
          <w:p w:rsidR="00330DCB" w:rsidRDefault="00AE7F4B">
            <w:pPr>
              <w:jc w:val="right"/>
            </w:pPr>
            <w:r>
              <w:rPr>
                <w:rFonts w:eastAsiaTheme="minorEastAsia"/>
                <w:szCs w:val="21"/>
              </w:rPr>
              <w:t>2,900.00</w:t>
            </w:r>
          </w:p>
        </w:tc>
        <w:tc>
          <w:tcPr>
            <w:tcW w:w="1932" w:type="dxa"/>
            <w:vAlign w:val="center"/>
          </w:tcPr>
          <w:p w:rsidR="00330DCB" w:rsidRDefault="00AE7F4B">
            <w:pPr>
              <w:jc w:val="right"/>
            </w:pPr>
            <w:r>
              <w:rPr>
                <w:rFonts w:eastAsiaTheme="minorEastAsia"/>
                <w:szCs w:val="21"/>
              </w:rPr>
              <w:t>38,222.00</w:t>
            </w:r>
          </w:p>
        </w:tc>
        <w:tc>
          <w:tcPr>
            <w:tcW w:w="1612" w:type="dxa"/>
            <w:vAlign w:val="center"/>
          </w:tcPr>
          <w:p w:rsidR="00330DCB" w:rsidRDefault="00AE7F4B">
            <w:pPr>
              <w:jc w:val="right"/>
            </w:pPr>
            <w:r>
              <w:rPr>
                <w:rFonts w:eastAsiaTheme="minorEastAsia"/>
                <w:szCs w:val="21"/>
              </w:rPr>
              <w:t>0.25</w:t>
            </w:r>
          </w:p>
        </w:tc>
      </w:tr>
      <w:tr w:rsidR="00330DCB">
        <w:trPr>
          <w:jc w:val="center"/>
        </w:trPr>
        <w:tc>
          <w:tcPr>
            <w:tcW w:w="817" w:type="dxa"/>
            <w:vAlign w:val="center"/>
          </w:tcPr>
          <w:p w:rsidR="00330DCB" w:rsidRDefault="00AE7F4B">
            <w:pPr>
              <w:jc w:val="center"/>
            </w:pPr>
            <w:r>
              <w:rPr>
                <w:rFonts w:eastAsiaTheme="minorEastAsia"/>
                <w:szCs w:val="21"/>
              </w:rPr>
              <w:t>99</w:t>
            </w:r>
          </w:p>
        </w:tc>
        <w:tc>
          <w:tcPr>
            <w:tcW w:w="1276" w:type="dxa"/>
            <w:vAlign w:val="center"/>
          </w:tcPr>
          <w:p w:rsidR="00330DCB" w:rsidRDefault="00AE7F4B">
            <w:pPr>
              <w:jc w:val="center"/>
            </w:pPr>
            <w:r>
              <w:rPr>
                <w:rFonts w:eastAsiaTheme="minorEastAsia"/>
                <w:szCs w:val="21"/>
              </w:rPr>
              <w:t>601615</w:t>
            </w:r>
          </w:p>
        </w:tc>
        <w:tc>
          <w:tcPr>
            <w:tcW w:w="1701" w:type="dxa"/>
            <w:vAlign w:val="center"/>
          </w:tcPr>
          <w:p w:rsidR="00330DCB" w:rsidRDefault="00AE7F4B">
            <w:pPr>
              <w:jc w:val="center"/>
            </w:pPr>
            <w:r>
              <w:rPr>
                <w:rFonts w:eastAsiaTheme="minorEastAsia"/>
                <w:szCs w:val="21"/>
              </w:rPr>
              <w:t>明阳智能</w:t>
            </w:r>
          </w:p>
        </w:tc>
        <w:tc>
          <w:tcPr>
            <w:tcW w:w="1559" w:type="dxa"/>
            <w:vAlign w:val="center"/>
          </w:tcPr>
          <w:p w:rsidR="00330DCB" w:rsidRDefault="00AE7F4B">
            <w:pPr>
              <w:jc w:val="right"/>
            </w:pPr>
            <w:r>
              <w:rPr>
                <w:rFonts w:eastAsiaTheme="minorEastAsia"/>
                <w:szCs w:val="21"/>
              </w:rPr>
              <w:t>3,000.00</w:t>
            </w:r>
          </w:p>
        </w:tc>
        <w:tc>
          <w:tcPr>
            <w:tcW w:w="1932" w:type="dxa"/>
            <w:vAlign w:val="center"/>
          </w:tcPr>
          <w:p w:rsidR="00330DCB" w:rsidRDefault="00AE7F4B">
            <w:pPr>
              <w:jc w:val="right"/>
            </w:pPr>
            <w:r>
              <w:rPr>
                <w:rFonts w:eastAsiaTheme="minorEastAsia"/>
                <w:szCs w:val="21"/>
              </w:rPr>
              <w:t>37,620.00</w:t>
            </w:r>
          </w:p>
        </w:tc>
        <w:tc>
          <w:tcPr>
            <w:tcW w:w="1612" w:type="dxa"/>
            <w:vAlign w:val="center"/>
          </w:tcPr>
          <w:p w:rsidR="00330DCB" w:rsidRDefault="00AE7F4B">
            <w:pPr>
              <w:jc w:val="right"/>
            </w:pPr>
            <w:r>
              <w:rPr>
                <w:rFonts w:eastAsiaTheme="minorEastAsia"/>
                <w:szCs w:val="21"/>
              </w:rPr>
              <w:t>0.25</w:t>
            </w:r>
          </w:p>
        </w:tc>
      </w:tr>
      <w:tr w:rsidR="00330DCB">
        <w:trPr>
          <w:jc w:val="center"/>
        </w:trPr>
        <w:tc>
          <w:tcPr>
            <w:tcW w:w="817" w:type="dxa"/>
            <w:vAlign w:val="center"/>
          </w:tcPr>
          <w:p w:rsidR="00330DCB" w:rsidRDefault="00AE7F4B">
            <w:pPr>
              <w:jc w:val="center"/>
            </w:pPr>
            <w:r>
              <w:rPr>
                <w:rFonts w:eastAsiaTheme="minorEastAsia"/>
                <w:szCs w:val="21"/>
              </w:rPr>
              <w:t>100</w:t>
            </w:r>
          </w:p>
        </w:tc>
        <w:tc>
          <w:tcPr>
            <w:tcW w:w="1276" w:type="dxa"/>
            <w:vAlign w:val="center"/>
          </w:tcPr>
          <w:p w:rsidR="00330DCB" w:rsidRDefault="00AE7F4B">
            <w:pPr>
              <w:jc w:val="center"/>
            </w:pPr>
            <w:r>
              <w:rPr>
                <w:rFonts w:eastAsiaTheme="minorEastAsia"/>
                <w:szCs w:val="21"/>
              </w:rPr>
              <w:t>600741</w:t>
            </w:r>
          </w:p>
        </w:tc>
        <w:tc>
          <w:tcPr>
            <w:tcW w:w="1701" w:type="dxa"/>
            <w:vAlign w:val="center"/>
          </w:tcPr>
          <w:p w:rsidR="00330DCB" w:rsidRDefault="00AE7F4B">
            <w:pPr>
              <w:jc w:val="center"/>
            </w:pPr>
            <w:r>
              <w:rPr>
                <w:rFonts w:eastAsiaTheme="minorEastAsia"/>
                <w:szCs w:val="21"/>
              </w:rPr>
              <w:t>华域汽车</w:t>
            </w:r>
          </w:p>
        </w:tc>
        <w:tc>
          <w:tcPr>
            <w:tcW w:w="1559" w:type="dxa"/>
            <w:vAlign w:val="center"/>
          </w:tcPr>
          <w:p w:rsidR="00330DCB" w:rsidRDefault="00AE7F4B">
            <w:pPr>
              <w:jc w:val="right"/>
            </w:pPr>
            <w:r>
              <w:rPr>
                <w:rFonts w:eastAsiaTheme="minorEastAsia"/>
                <w:szCs w:val="21"/>
              </w:rPr>
              <w:t>2,300.00</w:t>
            </w:r>
          </w:p>
        </w:tc>
        <w:tc>
          <w:tcPr>
            <w:tcW w:w="1932" w:type="dxa"/>
            <w:vAlign w:val="center"/>
          </w:tcPr>
          <w:p w:rsidR="00330DCB" w:rsidRDefault="00AE7F4B">
            <w:pPr>
              <w:jc w:val="right"/>
            </w:pPr>
            <w:r>
              <w:rPr>
                <w:rFonts w:eastAsiaTheme="minorEastAsia"/>
                <w:szCs w:val="21"/>
              </w:rPr>
              <w:t>37,444.00</w:t>
            </w:r>
          </w:p>
        </w:tc>
        <w:tc>
          <w:tcPr>
            <w:tcW w:w="1612" w:type="dxa"/>
            <w:vAlign w:val="center"/>
          </w:tcPr>
          <w:p w:rsidR="00330DCB" w:rsidRDefault="00AE7F4B">
            <w:pPr>
              <w:jc w:val="right"/>
            </w:pPr>
            <w:r>
              <w:rPr>
                <w:rFonts w:eastAsiaTheme="minorEastAsia"/>
                <w:szCs w:val="21"/>
              </w:rPr>
              <w:t>0.25</w:t>
            </w:r>
          </w:p>
        </w:tc>
      </w:tr>
      <w:tr w:rsidR="00330DCB">
        <w:trPr>
          <w:jc w:val="center"/>
        </w:trPr>
        <w:tc>
          <w:tcPr>
            <w:tcW w:w="817" w:type="dxa"/>
            <w:vAlign w:val="center"/>
          </w:tcPr>
          <w:p w:rsidR="00330DCB" w:rsidRDefault="00AE7F4B">
            <w:pPr>
              <w:jc w:val="center"/>
            </w:pPr>
            <w:r>
              <w:rPr>
                <w:rFonts w:eastAsiaTheme="minorEastAsia"/>
                <w:szCs w:val="21"/>
              </w:rPr>
              <w:t>101</w:t>
            </w:r>
          </w:p>
        </w:tc>
        <w:tc>
          <w:tcPr>
            <w:tcW w:w="1276" w:type="dxa"/>
            <w:vAlign w:val="center"/>
          </w:tcPr>
          <w:p w:rsidR="00330DCB" w:rsidRDefault="00AE7F4B">
            <w:pPr>
              <w:jc w:val="center"/>
            </w:pPr>
            <w:r>
              <w:rPr>
                <w:rFonts w:eastAsiaTheme="minorEastAsia"/>
                <w:szCs w:val="21"/>
              </w:rPr>
              <w:t>000063</w:t>
            </w:r>
          </w:p>
        </w:tc>
        <w:tc>
          <w:tcPr>
            <w:tcW w:w="1701" w:type="dxa"/>
            <w:vAlign w:val="center"/>
          </w:tcPr>
          <w:p w:rsidR="00330DCB" w:rsidRDefault="00AE7F4B">
            <w:pPr>
              <w:jc w:val="center"/>
            </w:pPr>
            <w:r>
              <w:rPr>
                <w:rFonts w:eastAsiaTheme="minorEastAsia"/>
                <w:szCs w:val="21"/>
              </w:rPr>
              <w:t>中兴通讯</w:t>
            </w:r>
          </w:p>
        </w:tc>
        <w:tc>
          <w:tcPr>
            <w:tcW w:w="1559" w:type="dxa"/>
            <w:vAlign w:val="center"/>
          </w:tcPr>
          <w:p w:rsidR="00330DCB" w:rsidRDefault="00AE7F4B">
            <w:pPr>
              <w:jc w:val="right"/>
            </w:pPr>
            <w:r>
              <w:rPr>
                <w:rFonts w:eastAsiaTheme="minorEastAsia"/>
                <w:szCs w:val="21"/>
              </w:rPr>
              <w:t>1,400.00</w:t>
            </w:r>
          </w:p>
        </w:tc>
        <w:tc>
          <w:tcPr>
            <w:tcW w:w="1932" w:type="dxa"/>
            <w:vAlign w:val="center"/>
          </w:tcPr>
          <w:p w:rsidR="00330DCB" w:rsidRDefault="00AE7F4B">
            <w:pPr>
              <w:jc w:val="right"/>
            </w:pPr>
            <w:r>
              <w:rPr>
                <w:rFonts w:eastAsiaTheme="minorEastAsia"/>
                <w:szCs w:val="21"/>
              </w:rPr>
              <w:t>37,072.00</w:t>
            </w:r>
          </w:p>
        </w:tc>
        <w:tc>
          <w:tcPr>
            <w:tcW w:w="1612" w:type="dxa"/>
            <w:vAlign w:val="center"/>
          </w:tcPr>
          <w:p w:rsidR="00330DCB" w:rsidRDefault="00AE7F4B">
            <w:pPr>
              <w:jc w:val="right"/>
            </w:pPr>
            <w:r>
              <w:rPr>
                <w:rFonts w:eastAsiaTheme="minorEastAsia"/>
                <w:szCs w:val="21"/>
              </w:rPr>
              <w:t>0.24</w:t>
            </w:r>
          </w:p>
        </w:tc>
      </w:tr>
      <w:tr w:rsidR="00330DCB">
        <w:trPr>
          <w:jc w:val="center"/>
        </w:trPr>
        <w:tc>
          <w:tcPr>
            <w:tcW w:w="817" w:type="dxa"/>
            <w:vAlign w:val="center"/>
          </w:tcPr>
          <w:p w:rsidR="00330DCB" w:rsidRDefault="00AE7F4B">
            <w:pPr>
              <w:jc w:val="center"/>
            </w:pPr>
            <w:r>
              <w:rPr>
                <w:rFonts w:eastAsiaTheme="minorEastAsia"/>
                <w:szCs w:val="21"/>
              </w:rPr>
              <w:t>102</w:t>
            </w:r>
          </w:p>
        </w:tc>
        <w:tc>
          <w:tcPr>
            <w:tcW w:w="1276" w:type="dxa"/>
            <w:vAlign w:val="center"/>
          </w:tcPr>
          <w:p w:rsidR="00330DCB" w:rsidRDefault="00AE7F4B">
            <w:pPr>
              <w:jc w:val="center"/>
            </w:pPr>
            <w:r>
              <w:rPr>
                <w:rFonts w:eastAsiaTheme="minorEastAsia"/>
                <w:szCs w:val="21"/>
              </w:rPr>
              <w:t>000977</w:t>
            </w:r>
          </w:p>
        </w:tc>
        <w:tc>
          <w:tcPr>
            <w:tcW w:w="1701" w:type="dxa"/>
            <w:vAlign w:val="center"/>
          </w:tcPr>
          <w:p w:rsidR="00330DCB" w:rsidRDefault="00AE7F4B">
            <w:pPr>
              <w:jc w:val="center"/>
            </w:pPr>
            <w:r>
              <w:rPr>
                <w:rFonts w:eastAsiaTheme="minorEastAsia"/>
                <w:szCs w:val="21"/>
              </w:rPr>
              <w:t>浪潮信息</w:t>
            </w:r>
          </w:p>
        </w:tc>
        <w:tc>
          <w:tcPr>
            <w:tcW w:w="1559" w:type="dxa"/>
            <w:vAlign w:val="center"/>
          </w:tcPr>
          <w:p w:rsidR="00330DCB" w:rsidRDefault="00AE7F4B">
            <w:pPr>
              <w:jc w:val="right"/>
            </w:pPr>
            <w:r>
              <w:rPr>
                <w:rFonts w:eastAsiaTheme="minorEastAsia"/>
                <w:szCs w:val="21"/>
              </w:rPr>
              <w:t>1,100.00</w:t>
            </w:r>
          </w:p>
        </w:tc>
        <w:tc>
          <w:tcPr>
            <w:tcW w:w="1932" w:type="dxa"/>
            <w:vAlign w:val="center"/>
          </w:tcPr>
          <w:p w:rsidR="00330DCB" w:rsidRDefault="00AE7F4B">
            <w:pPr>
              <w:jc w:val="right"/>
            </w:pPr>
            <w:r>
              <w:rPr>
                <w:rFonts w:eastAsiaTheme="minorEastAsia"/>
                <w:szCs w:val="21"/>
              </w:rPr>
              <w:t>36,520.00</w:t>
            </w:r>
          </w:p>
        </w:tc>
        <w:tc>
          <w:tcPr>
            <w:tcW w:w="1612" w:type="dxa"/>
            <w:vAlign w:val="center"/>
          </w:tcPr>
          <w:p w:rsidR="00330DCB" w:rsidRDefault="00AE7F4B">
            <w:pPr>
              <w:jc w:val="right"/>
            </w:pPr>
            <w:r>
              <w:rPr>
                <w:rFonts w:eastAsiaTheme="minorEastAsia"/>
                <w:szCs w:val="21"/>
              </w:rPr>
              <w:t>0.24</w:t>
            </w:r>
          </w:p>
        </w:tc>
      </w:tr>
      <w:tr w:rsidR="00330DCB">
        <w:trPr>
          <w:jc w:val="center"/>
        </w:trPr>
        <w:tc>
          <w:tcPr>
            <w:tcW w:w="817" w:type="dxa"/>
            <w:vAlign w:val="center"/>
          </w:tcPr>
          <w:p w:rsidR="00330DCB" w:rsidRDefault="00AE7F4B">
            <w:pPr>
              <w:jc w:val="center"/>
            </w:pPr>
            <w:r>
              <w:rPr>
                <w:rFonts w:eastAsiaTheme="minorEastAsia"/>
                <w:szCs w:val="21"/>
              </w:rPr>
              <w:t>103</w:t>
            </w:r>
          </w:p>
        </w:tc>
        <w:tc>
          <w:tcPr>
            <w:tcW w:w="1276" w:type="dxa"/>
            <w:vAlign w:val="center"/>
          </w:tcPr>
          <w:p w:rsidR="00330DCB" w:rsidRDefault="00AE7F4B">
            <w:pPr>
              <w:jc w:val="center"/>
            </w:pPr>
            <w:r>
              <w:rPr>
                <w:rFonts w:eastAsiaTheme="minorEastAsia"/>
                <w:szCs w:val="21"/>
              </w:rPr>
              <w:t>600000</w:t>
            </w:r>
          </w:p>
        </w:tc>
        <w:tc>
          <w:tcPr>
            <w:tcW w:w="1701" w:type="dxa"/>
            <w:vAlign w:val="center"/>
          </w:tcPr>
          <w:p w:rsidR="00330DCB" w:rsidRDefault="00AE7F4B">
            <w:pPr>
              <w:jc w:val="center"/>
            </w:pPr>
            <w:r>
              <w:rPr>
                <w:rFonts w:eastAsiaTheme="minorEastAsia"/>
                <w:szCs w:val="21"/>
              </w:rPr>
              <w:t>浦发银行</w:t>
            </w:r>
          </w:p>
        </w:tc>
        <w:tc>
          <w:tcPr>
            <w:tcW w:w="1559" w:type="dxa"/>
            <w:vAlign w:val="center"/>
          </w:tcPr>
          <w:p w:rsidR="00330DCB" w:rsidRDefault="00AE7F4B">
            <w:pPr>
              <w:jc w:val="right"/>
            </w:pPr>
            <w:r>
              <w:rPr>
                <w:rFonts w:eastAsiaTheme="minorEastAsia"/>
                <w:szCs w:val="21"/>
              </w:rPr>
              <w:t>5,500.00</w:t>
            </w:r>
          </w:p>
        </w:tc>
        <w:tc>
          <w:tcPr>
            <w:tcW w:w="1932" w:type="dxa"/>
            <w:vAlign w:val="center"/>
          </w:tcPr>
          <w:p w:rsidR="00330DCB" w:rsidRDefault="00AE7F4B">
            <w:pPr>
              <w:jc w:val="right"/>
            </w:pPr>
            <w:r>
              <w:rPr>
                <w:rFonts w:eastAsiaTheme="minorEastAsia"/>
                <w:szCs w:val="21"/>
              </w:rPr>
              <w:t>36,410.00</w:t>
            </w:r>
          </w:p>
        </w:tc>
        <w:tc>
          <w:tcPr>
            <w:tcW w:w="1612" w:type="dxa"/>
            <w:vAlign w:val="center"/>
          </w:tcPr>
          <w:p w:rsidR="00330DCB" w:rsidRDefault="00AE7F4B">
            <w:pPr>
              <w:jc w:val="right"/>
            </w:pPr>
            <w:r>
              <w:rPr>
                <w:rFonts w:eastAsiaTheme="minorEastAsia"/>
                <w:szCs w:val="21"/>
              </w:rPr>
              <w:t>0.24</w:t>
            </w:r>
          </w:p>
        </w:tc>
      </w:tr>
      <w:tr w:rsidR="00330DCB">
        <w:trPr>
          <w:jc w:val="center"/>
        </w:trPr>
        <w:tc>
          <w:tcPr>
            <w:tcW w:w="817" w:type="dxa"/>
            <w:vAlign w:val="center"/>
          </w:tcPr>
          <w:p w:rsidR="00330DCB" w:rsidRDefault="00AE7F4B">
            <w:pPr>
              <w:jc w:val="center"/>
            </w:pPr>
            <w:r>
              <w:rPr>
                <w:rFonts w:eastAsiaTheme="minorEastAsia"/>
                <w:szCs w:val="21"/>
              </w:rPr>
              <w:t>104</w:t>
            </w:r>
          </w:p>
        </w:tc>
        <w:tc>
          <w:tcPr>
            <w:tcW w:w="1276" w:type="dxa"/>
            <w:vAlign w:val="center"/>
          </w:tcPr>
          <w:p w:rsidR="00330DCB" w:rsidRDefault="00AE7F4B">
            <w:pPr>
              <w:jc w:val="center"/>
            </w:pPr>
            <w:r>
              <w:rPr>
                <w:rFonts w:eastAsiaTheme="minorEastAsia"/>
                <w:szCs w:val="21"/>
              </w:rPr>
              <w:t>000733</w:t>
            </w:r>
          </w:p>
        </w:tc>
        <w:tc>
          <w:tcPr>
            <w:tcW w:w="1701" w:type="dxa"/>
            <w:vAlign w:val="center"/>
          </w:tcPr>
          <w:p w:rsidR="00330DCB" w:rsidRDefault="00AE7F4B">
            <w:pPr>
              <w:jc w:val="center"/>
            </w:pPr>
            <w:r>
              <w:rPr>
                <w:rFonts w:eastAsiaTheme="minorEastAsia"/>
                <w:szCs w:val="21"/>
              </w:rPr>
              <w:t>振华科技</w:t>
            </w:r>
          </w:p>
        </w:tc>
        <w:tc>
          <w:tcPr>
            <w:tcW w:w="1559" w:type="dxa"/>
            <w:vAlign w:val="center"/>
          </w:tcPr>
          <w:p w:rsidR="00330DCB" w:rsidRDefault="00AE7F4B">
            <w:pPr>
              <w:jc w:val="right"/>
            </w:pPr>
            <w:r>
              <w:rPr>
                <w:rFonts w:eastAsiaTheme="minorEastAsia"/>
                <w:szCs w:val="21"/>
              </w:rPr>
              <w:t>600.00</w:t>
            </w:r>
          </w:p>
        </w:tc>
        <w:tc>
          <w:tcPr>
            <w:tcW w:w="1932" w:type="dxa"/>
            <w:vAlign w:val="center"/>
          </w:tcPr>
          <w:p w:rsidR="00330DCB" w:rsidRDefault="00AE7F4B">
            <w:pPr>
              <w:jc w:val="right"/>
            </w:pPr>
            <w:r>
              <w:rPr>
                <w:rFonts w:eastAsiaTheme="minorEastAsia"/>
                <w:szCs w:val="21"/>
              </w:rPr>
              <w:t>35,304.00</w:t>
            </w:r>
          </w:p>
        </w:tc>
        <w:tc>
          <w:tcPr>
            <w:tcW w:w="1612" w:type="dxa"/>
            <w:vAlign w:val="center"/>
          </w:tcPr>
          <w:p w:rsidR="00330DCB" w:rsidRDefault="00AE7F4B">
            <w:pPr>
              <w:jc w:val="right"/>
            </w:pPr>
            <w:r>
              <w:rPr>
                <w:rFonts w:eastAsiaTheme="minorEastAsia"/>
                <w:szCs w:val="21"/>
              </w:rPr>
              <w:t>0.23</w:t>
            </w:r>
          </w:p>
        </w:tc>
      </w:tr>
      <w:tr w:rsidR="00330DCB">
        <w:trPr>
          <w:jc w:val="center"/>
        </w:trPr>
        <w:tc>
          <w:tcPr>
            <w:tcW w:w="817" w:type="dxa"/>
            <w:vAlign w:val="center"/>
          </w:tcPr>
          <w:p w:rsidR="00330DCB" w:rsidRDefault="00AE7F4B">
            <w:pPr>
              <w:jc w:val="center"/>
            </w:pPr>
            <w:r>
              <w:rPr>
                <w:rFonts w:eastAsiaTheme="minorEastAsia"/>
                <w:szCs w:val="21"/>
              </w:rPr>
              <w:t>105</w:t>
            </w:r>
          </w:p>
        </w:tc>
        <w:tc>
          <w:tcPr>
            <w:tcW w:w="1276" w:type="dxa"/>
            <w:vAlign w:val="center"/>
          </w:tcPr>
          <w:p w:rsidR="00330DCB" w:rsidRDefault="00AE7F4B">
            <w:pPr>
              <w:jc w:val="center"/>
            </w:pPr>
            <w:r>
              <w:rPr>
                <w:rFonts w:eastAsiaTheme="minorEastAsia"/>
                <w:szCs w:val="21"/>
              </w:rPr>
              <w:t>601618</w:t>
            </w:r>
          </w:p>
        </w:tc>
        <w:tc>
          <w:tcPr>
            <w:tcW w:w="1701" w:type="dxa"/>
            <w:vAlign w:val="center"/>
          </w:tcPr>
          <w:p w:rsidR="00330DCB" w:rsidRDefault="00AE7F4B">
            <w:pPr>
              <w:jc w:val="center"/>
            </w:pPr>
            <w:r>
              <w:rPr>
                <w:rFonts w:eastAsiaTheme="minorEastAsia"/>
                <w:szCs w:val="21"/>
              </w:rPr>
              <w:t>中国中冶</w:t>
            </w:r>
          </w:p>
        </w:tc>
        <w:tc>
          <w:tcPr>
            <w:tcW w:w="1559" w:type="dxa"/>
            <w:vAlign w:val="center"/>
          </w:tcPr>
          <w:p w:rsidR="00330DCB" w:rsidRDefault="00AE7F4B">
            <w:pPr>
              <w:jc w:val="right"/>
            </w:pPr>
            <w:r>
              <w:rPr>
                <w:rFonts w:eastAsiaTheme="minorEastAsia"/>
                <w:szCs w:val="21"/>
              </w:rPr>
              <w:t>11,400.00</w:t>
            </w:r>
          </w:p>
        </w:tc>
        <w:tc>
          <w:tcPr>
            <w:tcW w:w="1932" w:type="dxa"/>
            <w:vAlign w:val="center"/>
          </w:tcPr>
          <w:p w:rsidR="00330DCB" w:rsidRDefault="00AE7F4B">
            <w:pPr>
              <w:jc w:val="right"/>
            </w:pPr>
            <w:r>
              <w:rPr>
                <w:rFonts w:eastAsiaTheme="minorEastAsia"/>
                <w:szCs w:val="21"/>
              </w:rPr>
              <w:t>34,884.00</w:t>
            </w:r>
          </w:p>
        </w:tc>
        <w:tc>
          <w:tcPr>
            <w:tcW w:w="1612" w:type="dxa"/>
            <w:vAlign w:val="center"/>
          </w:tcPr>
          <w:p w:rsidR="00330DCB" w:rsidRDefault="00AE7F4B">
            <w:pPr>
              <w:jc w:val="right"/>
            </w:pPr>
            <w:r>
              <w:rPr>
                <w:rFonts w:eastAsiaTheme="minorEastAsia"/>
                <w:szCs w:val="21"/>
              </w:rPr>
              <w:t>0.23</w:t>
            </w:r>
          </w:p>
        </w:tc>
      </w:tr>
      <w:tr w:rsidR="00330DCB">
        <w:trPr>
          <w:jc w:val="center"/>
        </w:trPr>
        <w:tc>
          <w:tcPr>
            <w:tcW w:w="817" w:type="dxa"/>
            <w:vAlign w:val="center"/>
          </w:tcPr>
          <w:p w:rsidR="00330DCB" w:rsidRDefault="00AE7F4B">
            <w:pPr>
              <w:jc w:val="center"/>
            </w:pPr>
            <w:r>
              <w:rPr>
                <w:rFonts w:eastAsiaTheme="minorEastAsia"/>
                <w:szCs w:val="21"/>
              </w:rPr>
              <w:t>106</w:t>
            </w:r>
          </w:p>
        </w:tc>
        <w:tc>
          <w:tcPr>
            <w:tcW w:w="1276" w:type="dxa"/>
            <w:vAlign w:val="center"/>
          </w:tcPr>
          <w:p w:rsidR="00330DCB" w:rsidRDefault="00AE7F4B">
            <w:pPr>
              <w:jc w:val="center"/>
            </w:pPr>
            <w:r>
              <w:rPr>
                <w:rFonts w:eastAsiaTheme="minorEastAsia"/>
                <w:szCs w:val="21"/>
              </w:rPr>
              <w:t>600958</w:t>
            </w:r>
          </w:p>
        </w:tc>
        <w:tc>
          <w:tcPr>
            <w:tcW w:w="1701" w:type="dxa"/>
            <w:vAlign w:val="center"/>
          </w:tcPr>
          <w:p w:rsidR="00330DCB" w:rsidRDefault="00AE7F4B">
            <w:pPr>
              <w:jc w:val="center"/>
            </w:pPr>
            <w:r>
              <w:rPr>
                <w:rFonts w:eastAsiaTheme="minorEastAsia"/>
                <w:szCs w:val="21"/>
              </w:rPr>
              <w:t>东方证券</w:t>
            </w:r>
          </w:p>
        </w:tc>
        <w:tc>
          <w:tcPr>
            <w:tcW w:w="1559" w:type="dxa"/>
            <w:vAlign w:val="center"/>
          </w:tcPr>
          <w:p w:rsidR="00330DCB" w:rsidRDefault="00AE7F4B">
            <w:pPr>
              <w:jc w:val="right"/>
            </w:pPr>
            <w:r>
              <w:rPr>
                <w:rFonts w:eastAsiaTheme="minorEastAsia"/>
                <w:szCs w:val="21"/>
              </w:rPr>
              <w:t>4,000.00</w:t>
            </w:r>
          </w:p>
        </w:tc>
        <w:tc>
          <w:tcPr>
            <w:tcW w:w="1932" w:type="dxa"/>
            <w:vAlign w:val="center"/>
          </w:tcPr>
          <w:p w:rsidR="00330DCB" w:rsidRDefault="00AE7F4B">
            <w:pPr>
              <w:jc w:val="right"/>
            </w:pPr>
            <w:r>
              <w:rPr>
                <w:rFonts w:eastAsiaTheme="minorEastAsia"/>
                <w:szCs w:val="21"/>
              </w:rPr>
              <w:t>34,800.00</w:t>
            </w:r>
          </w:p>
        </w:tc>
        <w:tc>
          <w:tcPr>
            <w:tcW w:w="1612" w:type="dxa"/>
            <w:vAlign w:val="center"/>
          </w:tcPr>
          <w:p w:rsidR="00330DCB" w:rsidRDefault="00AE7F4B">
            <w:pPr>
              <w:jc w:val="right"/>
            </w:pPr>
            <w:r>
              <w:rPr>
                <w:rFonts w:eastAsiaTheme="minorEastAsia"/>
                <w:szCs w:val="21"/>
              </w:rPr>
              <w:t>0.23</w:t>
            </w:r>
          </w:p>
        </w:tc>
      </w:tr>
      <w:tr w:rsidR="00330DCB">
        <w:trPr>
          <w:jc w:val="center"/>
        </w:trPr>
        <w:tc>
          <w:tcPr>
            <w:tcW w:w="817" w:type="dxa"/>
            <w:vAlign w:val="center"/>
          </w:tcPr>
          <w:p w:rsidR="00330DCB" w:rsidRDefault="00AE7F4B">
            <w:pPr>
              <w:jc w:val="center"/>
            </w:pPr>
            <w:r>
              <w:rPr>
                <w:rFonts w:eastAsiaTheme="minorEastAsia"/>
                <w:szCs w:val="21"/>
              </w:rPr>
              <w:t>107</w:t>
            </w:r>
          </w:p>
        </w:tc>
        <w:tc>
          <w:tcPr>
            <w:tcW w:w="1276" w:type="dxa"/>
            <w:vAlign w:val="center"/>
          </w:tcPr>
          <w:p w:rsidR="00330DCB" w:rsidRDefault="00AE7F4B">
            <w:pPr>
              <w:jc w:val="center"/>
            </w:pPr>
            <w:r>
              <w:rPr>
                <w:rFonts w:eastAsiaTheme="minorEastAsia"/>
                <w:szCs w:val="21"/>
              </w:rPr>
              <w:t>601336</w:t>
            </w:r>
          </w:p>
        </w:tc>
        <w:tc>
          <w:tcPr>
            <w:tcW w:w="1701" w:type="dxa"/>
            <w:vAlign w:val="center"/>
          </w:tcPr>
          <w:p w:rsidR="00330DCB" w:rsidRDefault="00AE7F4B">
            <w:pPr>
              <w:jc w:val="center"/>
            </w:pPr>
            <w:r>
              <w:rPr>
                <w:rFonts w:eastAsiaTheme="minorEastAsia"/>
                <w:szCs w:val="21"/>
              </w:rPr>
              <w:t>新华保险</w:t>
            </w:r>
          </w:p>
        </w:tc>
        <w:tc>
          <w:tcPr>
            <w:tcW w:w="1559" w:type="dxa"/>
            <w:vAlign w:val="center"/>
          </w:tcPr>
          <w:p w:rsidR="00330DCB" w:rsidRDefault="00AE7F4B">
            <w:pPr>
              <w:jc w:val="right"/>
            </w:pPr>
            <w:r>
              <w:rPr>
                <w:rFonts w:eastAsiaTheme="minorEastAsia"/>
                <w:szCs w:val="21"/>
              </w:rPr>
              <w:t>1,100.00</w:t>
            </w:r>
          </w:p>
        </w:tc>
        <w:tc>
          <w:tcPr>
            <w:tcW w:w="1932" w:type="dxa"/>
            <w:vAlign w:val="center"/>
          </w:tcPr>
          <w:p w:rsidR="00330DCB" w:rsidRDefault="00AE7F4B">
            <w:pPr>
              <w:jc w:val="right"/>
            </w:pPr>
            <w:r>
              <w:rPr>
                <w:rFonts w:eastAsiaTheme="minorEastAsia"/>
                <w:szCs w:val="21"/>
              </w:rPr>
              <w:t>34,243.00</w:t>
            </w:r>
          </w:p>
        </w:tc>
        <w:tc>
          <w:tcPr>
            <w:tcW w:w="1612" w:type="dxa"/>
            <w:vAlign w:val="center"/>
          </w:tcPr>
          <w:p w:rsidR="00330DCB" w:rsidRDefault="00AE7F4B">
            <w:pPr>
              <w:jc w:val="right"/>
            </w:pPr>
            <w:r>
              <w:rPr>
                <w:rFonts w:eastAsiaTheme="minorEastAsia"/>
                <w:szCs w:val="21"/>
              </w:rPr>
              <w:t>0.22</w:t>
            </w:r>
          </w:p>
        </w:tc>
      </w:tr>
      <w:tr w:rsidR="00330DCB">
        <w:trPr>
          <w:jc w:val="center"/>
        </w:trPr>
        <w:tc>
          <w:tcPr>
            <w:tcW w:w="817" w:type="dxa"/>
            <w:vAlign w:val="center"/>
          </w:tcPr>
          <w:p w:rsidR="00330DCB" w:rsidRDefault="00AE7F4B">
            <w:pPr>
              <w:jc w:val="center"/>
            </w:pPr>
            <w:r>
              <w:rPr>
                <w:rFonts w:eastAsiaTheme="minorEastAsia"/>
                <w:szCs w:val="21"/>
              </w:rPr>
              <w:t>108</w:t>
            </w:r>
          </w:p>
        </w:tc>
        <w:tc>
          <w:tcPr>
            <w:tcW w:w="1276" w:type="dxa"/>
            <w:vAlign w:val="center"/>
          </w:tcPr>
          <w:p w:rsidR="00330DCB" w:rsidRDefault="00AE7F4B">
            <w:pPr>
              <w:jc w:val="center"/>
            </w:pPr>
            <w:r>
              <w:rPr>
                <w:rFonts w:eastAsiaTheme="minorEastAsia"/>
                <w:szCs w:val="21"/>
              </w:rPr>
              <w:t>603288</w:t>
            </w:r>
          </w:p>
        </w:tc>
        <w:tc>
          <w:tcPr>
            <w:tcW w:w="1701" w:type="dxa"/>
            <w:vAlign w:val="center"/>
          </w:tcPr>
          <w:p w:rsidR="00330DCB" w:rsidRDefault="00AE7F4B">
            <w:pPr>
              <w:jc w:val="center"/>
            </w:pPr>
            <w:r>
              <w:rPr>
                <w:rFonts w:eastAsiaTheme="minorEastAsia"/>
                <w:szCs w:val="21"/>
              </w:rPr>
              <w:t>海天味业</w:t>
            </w:r>
          </w:p>
        </w:tc>
        <w:tc>
          <w:tcPr>
            <w:tcW w:w="1559" w:type="dxa"/>
            <w:vAlign w:val="center"/>
          </w:tcPr>
          <w:p w:rsidR="00330DCB" w:rsidRDefault="00AE7F4B">
            <w:pPr>
              <w:jc w:val="right"/>
            </w:pPr>
            <w:r>
              <w:rPr>
                <w:rFonts w:eastAsiaTheme="minorEastAsia"/>
                <w:szCs w:val="21"/>
              </w:rPr>
              <w:t>900.00</w:t>
            </w:r>
          </w:p>
        </w:tc>
        <w:tc>
          <w:tcPr>
            <w:tcW w:w="1932" w:type="dxa"/>
            <w:vAlign w:val="center"/>
          </w:tcPr>
          <w:p w:rsidR="00330DCB" w:rsidRDefault="00AE7F4B">
            <w:pPr>
              <w:jc w:val="right"/>
            </w:pPr>
            <w:r>
              <w:rPr>
                <w:rFonts w:eastAsiaTheme="minorEastAsia"/>
                <w:szCs w:val="21"/>
              </w:rPr>
              <w:t>34,155.00</w:t>
            </w:r>
          </w:p>
        </w:tc>
        <w:tc>
          <w:tcPr>
            <w:tcW w:w="1612" w:type="dxa"/>
            <w:vAlign w:val="center"/>
          </w:tcPr>
          <w:p w:rsidR="00330DCB" w:rsidRDefault="00AE7F4B">
            <w:pPr>
              <w:jc w:val="right"/>
            </w:pPr>
            <w:r>
              <w:rPr>
                <w:rFonts w:eastAsiaTheme="minorEastAsia"/>
                <w:szCs w:val="21"/>
              </w:rPr>
              <w:t>0.22</w:t>
            </w:r>
          </w:p>
        </w:tc>
      </w:tr>
      <w:tr w:rsidR="00330DCB">
        <w:trPr>
          <w:jc w:val="center"/>
        </w:trPr>
        <w:tc>
          <w:tcPr>
            <w:tcW w:w="817" w:type="dxa"/>
            <w:vAlign w:val="center"/>
          </w:tcPr>
          <w:p w:rsidR="00330DCB" w:rsidRDefault="00AE7F4B">
            <w:pPr>
              <w:jc w:val="center"/>
            </w:pPr>
            <w:r>
              <w:rPr>
                <w:rFonts w:eastAsiaTheme="minorEastAsia"/>
                <w:szCs w:val="21"/>
              </w:rPr>
              <w:t>109</w:t>
            </w:r>
          </w:p>
        </w:tc>
        <w:tc>
          <w:tcPr>
            <w:tcW w:w="1276" w:type="dxa"/>
            <w:vAlign w:val="center"/>
          </w:tcPr>
          <w:p w:rsidR="00330DCB" w:rsidRDefault="00AE7F4B">
            <w:pPr>
              <w:jc w:val="center"/>
            </w:pPr>
            <w:r>
              <w:rPr>
                <w:rFonts w:eastAsiaTheme="minorEastAsia"/>
                <w:szCs w:val="21"/>
              </w:rPr>
              <w:t>601238</w:t>
            </w:r>
          </w:p>
        </w:tc>
        <w:tc>
          <w:tcPr>
            <w:tcW w:w="1701" w:type="dxa"/>
            <w:vAlign w:val="center"/>
          </w:tcPr>
          <w:p w:rsidR="00330DCB" w:rsidRDefault="00AE7F4B">
            <w:pPr>
              <w:jc w:val="center"/>
            </w:pPr>
            <w:r>
              <w:rPr>
                <w:rFonts w:eastAsiaTheme="minorEastAsia"/>
                <w:szCs w:val="21"/>
              </w:rPr>
              <w:t>广汽集团</w:t>
            </w:r>
          </w:p>
        </w:tc>
        <w:tc>
          <w:tcPr>
            <w:tcW w:w="1559" w:type="dxa"/>
            <w:vAlign w:val="center"/>
          </w:tcPr>
          <w:p w:rsidR="00330DCB" w:rsidRDefault="00AE7F4B">
            <w:pPr>
              <w:jc w:val="right"/>
            </w:pPr>
            <w:r>
              <w:rPr>
                <w:rFonts w:eastAsiaTheme="minorEastAsia"/>
                <w:szCs w:val="21"/>
              </w:rPr>
              <w:t>3,900.00</w:t>
            </w:r>
          </w:p>
        </w:tc>
        <w:tc>
          <w:tcPr>
            <w:tcW w:w="1932" w:type="dxa"/>
            <w:vAlign w:val="center"/>
          </w:tcPr>
          <w:p w:rsidR="00330DCB" w:rsidRDefault="00AE7F4B">
            <w:pPr>
              <w:jc w:val="right"/>
            </w:pPr>
            <w:r>
              <w:rPr>
                <w:rFonts w:eastAsiaTheme="minorEastAsia"/>
                <w:szCs w:val="21"/>
              </w:rPr>
              <w:t>34,125.00</w:t>
            </w:r>
          </w:p>
        </w:tc>
        <w:tc>
          <w:tcPr>
            <w:tcW w:w="1612" w:type="dxa"/>
            <w:vAlign w:val="center"/>
          </w:tcPr>
          <w:p w:rsidR="00330DCB" w:rsidRDefault="00AE7F4B">
            <w:pPr>
              <w:jc w:val="right"/>
            </w:pPr>
            <w:r>
              <w:rPr>
                <w:rFonts w:eastAsiaTheme="minorEastAsia"/>
                <w:szCs w:val="21"/>
              </w:rPr>
              <w:t>0.22</w:t>
            </w:r>
          </w:p>
        </w:tc>
      </w:tr>
      <w:tr w:rsidR="00330DCB">
        <w:trPr>
          <w:jc w:val="center"/>
        </w:trPr>
        <w:tc>
          <w:tcPr>
            <w:tcW w:w="817" w:type="dxa"/>
            <w:vAlign w:val="center"/>
          </w:tcPr>
          <w:p w:rsidR="00330DCB" w:rsidRDefault="00AE7F4B">
            <w:pPr>
              <w:jc w:val="center"/>
            </w:pPr>
            <w:r>
              <w:rPr>
                <w:rFonts w:eastAsiaTheme="minorEastAsia"/>
                <w:szCs w:val="21"/>
              </w:rPr>
              <w:t>110</w:t>
            </w:r>
          </w:p>
        </w:tc>
        <w:tc>
          <w:tcPr>
            <w:tcW w:w="1276" w:type="dxa"/>
            <w:vAlign w:val="center"/>
          </w:tcPr>
          <w:p w:rsidR="00330DCB" w:rsidRDefault="00AE7F4B">
            <w:pPr>
              <w:jc w:val="center"/>
            </w:pPr>
            <w:r>
              <w:rPr>
                <w:rFonts w:eastAsiaTheme="minorEastAsia"/>
                <w:szCs w:val="21"/>
              </w:rPr>
              <w:t>601898</w:t>
            </w:r>
          </w:p>
        </w:tc>
        <w:tc>
          <w:tcPr>
            <w:tcW w:w="1701" w:type="dxa"/>
            <w:vAlign w:val="center"/>
          </w:tcPr>
          <w:p w:rsidR="00330DCB" w:rsidRDefault="00AE7F4B">
            <w:pPr>
              <w:jc w:val="center"/>
            </w:pPr>
            <w:r>
              <w:rPr>
                <w:rFonts w:eastAsiaTheme="minorEastAsia"/>
                <w:szCs w:val="21"/>
              </w:rPr>
              <w:t>中煤能源</w:t>
            </w:r>
          </w:p>
        </w:tc>
        <w:tc>
          <w:tcPr>
            <w:tcW w:w="1559" w:type="dxa"/>
            <w:vAlign w:val="center"/>
          </w:tcPr>
          <w:p w:rsidR="00330DCB" w:rsidRDefault="00AE7F4B">
            <w:pPr>
              <w:jc w:val="right"/>
            </w:pPr>
            <w:r>
              <w:rPr>
                <w:rFonts w:eastAsiaTheme="minorEastAsia"/>
                <w:szCs w:val="21"/>
              </w:rPr>
              <w:t>3,500.00</w:t>
            </w:r>
          </w:p>
        </w:tc>
        <w:tc>
          <w:tcPr>
            <w:tcW w:w="1932" w:type="dxa"/>
            <w:vAlign w:val="center"/>
          </w:tcPr>
          <w:p w:rsidR="00330DCB" w:rsidRDefault="00AE7F4B">
            <w:pPr>
              <w:jc w:val="right"/>
            </w:pPr>
            <w:r>
              <w:rPr>
                <w:rFonts w:eastAsiaTheme="minorEastAsia"/>
                <w:szCs w:val="21"/>
              </w:rPr>
              <w:t>33,915.00</w:t>
            </w:r>
          </w:p>
        </w:tc>
        <w:tc>
          <w:tcPr>
            <w:tcW w:w="1612" w:type="dxa"/>
            <w:vAlign w:val="center"/>
          </w:tcPr>
          <w:p w:rsidR="00330DCB" w:rsidRDefault="00AE7F4B">
            <w:pPr>
              <w:jc w:val="right"/>
            </w:pPr>
            <w:r>
              <w:rPr>
                <w:rFonts w:eastAsiaTheme="minorEastAsia"/>
                <w:szCs w:val="21"/>
              </w:rPr>
              <w:t>0.22</w:t>
            </w:r>
          </w:p>
        </w:tc>
      </w:tr>
      <w:tr w:rsidR="00330DCB">
        <w:trPr>
          <w:jc w:val="center"/>
        </w:trPr>
        <w:tc>
          <w:tcPr>
            <w:tcW w:w="817" w:type="dxa"/>
            <w:vAlign w:val="center"/>
          </w:tcPr>
          <w:p w:rsidR="00330DCB" w:rsidRDefault="00AE7F4B">
            <w:pPr>
              <w:jc w:val="center"/>
            </w:pPr>
            <w:r>
              <w:rPr>
                <w:rFonts w:eastAsiaTheme="minorEastAsia"/>
                <w:szCs w:val="21"/>
              </w:rPr>
              <w:t>111</w:t>
            </w:r>
          </w:p>
        </w:tc>
        <w:tc>
          <w:tcPr>
            <w:tcW w:w="1276" w:type="dxa"/>
            <w:vAlign w:val="center"/>
          </w:tcPr>
          <w:p w:rsidR="00330DCB" w:rsidRDefault="00AE7F4B">
            <w:pPr>
              <w:jc w:val="center"/>
            </w:pPr>
            <w:r>
              <w:rPr>
                <w:rFonts w:eastAsiaTheme="minorEastAsia"/>
                <w:szCs w:val="21"/>
              </w:rPr>
              <w:t>002049</w:t>
            </w:r>
          </w:p>
        </w:tc>
        <w:tc>
          <w:tcPr>
            <w:tcW w:w="1701" w:type="dxa"/>
            <w:vAlign w:val="center"/>
          </w:tcPr>
          <w:p w:rsidR="00330DCB" w:rsidRDefault="00AE7F4B">
            <w:pPr>
              <w:jc w:val="center"/>
            </w:pPr>
            <w:r>
              <w:rPr>
                <w:rFonts w:eastAsiaTheme="minorEastAsia"/>
                <w:szCs w:val="21"/>
              </w:rPr>
              <w:t>紫光国微</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33,725.00</w:t>
            </w:r>
          </w:p>
        </w:tc>
        <w:tc>
          <w:tcPr>
            <w:tcW w:w="1612" w:type="dxa"/>
            <w:vAlign w:val="center"/>
          </w:tcPr>
          <w:p w:rsidR="00330DCB" w:rsidRDefault="00AE7F4B">
            <w:pPr>
              <w:jc w:val="right"/>
            </w:pPr>
            <w:r>
              <w:rPr>
                <w:rFonts w:eastAsiaTheme="minorEastAsia"/>
                <w:szCs w:val="21"/>
              </w:rPr>
              <w:t>0.22</w:t>
            </w:r>
          </w:p>
        </w:tc>
      </w:tr>
      <w:tr w:rsidR="00330DCB">
        <w:trPr>
          <w:jc w:val="center"/>
        </w:trPr>
        <w:tc>
          <w:tcPr>
            <w:tcW w:w="817" w:type="dxa"/>
            <w:vAlign w:val="center"/>
          </w:tcPr>
          <w:p w:rsidR="00330DCB" w:rsidRDefault="00AE7F4B">
            <w:pPr>
              <w:jc w:val="center"/>
            </w:pPr>
            <w:r>
              <w:rPr>
                <w:rFonts w:eastAsiaTheme="minorEastAsia"/>
                <w:szCs w:val="21"/>
              </w:rPr>
              <w:t>112</w:t>
            </w:r>
          </w:p>
        </w:tc>
        <w:tc>
          <w:tcPr>
            <w:tcW w:w="1276" w:type="dxa"/>
            <w:vAlign w:val="center"/>
          </w:tcPr>
          <w:p w:rsidR="00330DCB" w:rsidRDefault="00AE7F4B">
            <w:pPr>
              <w:jc w:val="center"/>
            </w:pPr>
            <w:r>
              <w:rPr>
                <w:rFonts w:eastAsiaTheme="minorEastAsia"/>
                <w:szCs w:val="21"/>
              </w:rPr>
              <w:t>688599</w:t>
            </w:r>
          </w:p>
        </w:tc>
        <w:tc>
          <w:tcPr>
            <w:tcW w:w="1701" w:type="dxa"/>
            <w:vAlign w:val="center"/>
          </w:tcPr>
          <w:p w:rsidR="00330DCB" w:rsidRDefault="00AE7F4B">
            <w:pPr>
              <w:jc w:val="center"/>
            </w:pPr>
            <w:r>
              <w:rPr>
                <w:rFonts w:eastAsiaTheme="minorEastAsia"/>
                <w:szCs w:val="21"/>
              </w:rPr>
              <w:t>天合光能</w:t>
            </w:r>
          </w:p>
        </w:tc>
        <w:tc>
          <w:tcPr>
            <w:tcW w:w="1559" w:type="dxa"/>
            <w:vAlign w:val="center"/>
          </w:tcPr>
          <w:p w:rsidR="00330DCB" w:rsidRDefault="00AE7F4B">
            <w:pPr>
              <w:jc w:val="right"/>
            </w:pPr>
            <w:r>
              <w:rPr>
                <w:rFonts w:eastAsiaTheme="minorEastAsia"/>
                <w:szCs w:val="21"/>
              </w:rPr>
              <w:t>1,176.00</w:t>
            </w:r>
          </w:p>
        </w:tc>
        <w:tc>
          <w:tcPr>
            <w:tcW w:w="1932" w:type="dxa"/>
            <w:vAlign w:val="center"/>
          </w:tcPr>
          <w:p w:rsidR="00330DCB" w:rsidRDefault="00AE7F4B">
            <w:pPr>
              <w:jc w:val="right"/>
            </w:pPr>
            <w:r>
              <w:rPr>
                <w:rFonts w:eastAsiaTheme="minorEastAsia"/>
                <w:szCs w:val="21"/>
              </w:rPr>
              <w:t>33,551.28</w:t>
            </w:r>
          </w:p>
        </w:tc>
        <w:tc>
          <w:tcPr>
            <w:tcW w:w="1612" w:type="dxa"/>
            <w:vAlign w:val="center"/>
          </w:tcPr>
          <w:p w:rsidR="00330DCB" w:rsidRDefault="00AE7F4B">
            <w:pPr>
              <w:jc w:val="right"/>
            </w:pPr>
            <w:r>
              <w:rPr>
                <w:rFonts w:eastAsiaTheme="minorEastAsia"/>
                <w:szCs w:val="21"/>
              </w:rPr>
              <w:t>0.22</w:t>
            </w:r>
          </w:p>
        </w:tc>
      </w:tr>
      <w:tr w:rsidR="00330DCB">
        <w:trPr>
          <w:jc w:val="center"/>
        </w:trPr>
        <w:tc>
          <w:tcPr>
            <w:tcW w:w="817" w:type="dxa"/>
            <w:vAlign w:val="center"/>
          </w:tcPr>
          <w:p w:rsidR="00330DCB" w:rsidRDefault="00AE7F4B">
            <w:pPr>
              <w:jc w:val="center"/>
            </w:pPr>
            <w:r>
              <w:rPr>
                <w:rFonts w:eastAsiaTheme="minorEastAsia"/>
                <w:szCs w:val="21"/>
              </w:rPr>
              <w:t>113</w:t>
            </w:r>
          </w:p>
        </w:tc>
        <w:tc>
          <w:tcPr>
            <w:tcW w:w="1276" w:type="dxa"/>
            <w:vAlign w:val="center"/>
          </w:tcPr>
          <w:p w:rsidR="00330DCB" w:rsidRDefault="00AE7F4B">
            <w:pPr>
              <w:jc w:val="center"/>
            </w:pPr>
            <w:r>
              <w:rPr>
                <w:rFonts w:eastAsiaTheme="minorEastAsia"/>
                <w:szCs w:val="21"/>
              </w:rPr>
              <w:t>601857</w:t>
            </w:r>
          </w:p>
        </w:tc>
        <w:tc>
          <w:tcPr>
            <w:tcW w:w="1701" w:type="dxa"/>
            <w:vAlign w:val="center"/>
          </w:tcPr>
          <w:p w:rsidR="00330DCB" w:rsidRDefault="00AE7F4B">
            <w:pPr>
              <w:jc w:val="center"/>
            </w:pPr>
            <w:r>
              <w:rPr>
                <w:rFonts w:eastAsiaTheme="minorEastAsia"/>
                <w:szCs w:val="21"/>
              </w:rPr>
              <w:t>中国石油</w:t>
            </w:r>
          </w:p>
        </w:tc>
        <w:tc>
          <w:tcPr>
            <w:tcW w:w="1559" w:type="dxa"/>
            <w:vAlign w:val="center"/>
          </w:tcPr>
          <w:p w:rsidR="00330DCB" w:rsidRDefault="00AE7F4B">
            <w:pPr>
              <w:jc w:val="right"/>
            </w:pPr>
            <w:r>
              <w:rPr>
                <w:rFonts w:eastAsiaTheme="minorEastAsia"/>
                <w:szCs w:val="21"/>
              </w:rPr>
              <w:t>4,700.00</w:t>
            </w:r>
          </w:p>
        </w:tc>
        <w:tc>
          <w:tcPr>
            <w:tcW w:w="1932" w:type="dxa"/>
            <w:vAlign w:val="center"/>
          </w:tcPr>
          <w:p w:rsidR="00330DCB" w:rsidRDefault="00AE7F4B">
            <w:pPr>
              <w:jc w:val="right"/>
            </w:pPr>
            <w:r>
              <w:rPr>
                <w:rFonts w:eastAsiaTheme="minorEastAsia"/>
                <w:szCs w:val="21"/>
              </w:rPr>
              <w:t>33,182.00</w:t>
            </w:r>
          </w:p>
        </w:tc>
        <w:tc>
          <w:tcPr>
            <w:tcW w:w="1612" w:type="dxa"/>
            <w:vAlign w:val="center"/>
          </w:tcPr>
          <w:p w:rsidR="00330DCB" w:rsidRDefault="00AE7F4B">
            <w:pPr>
              <w:jc w:val="right"/>
            </w:pPr>
            <w:r>
              <w:rPr>
                <w:rFonts w:eastAsiaTheme="minorEastAsia"/>
                <w:szCs w:val="21"/>
              </w:rPr>
              <w:t>0.22</w:t>
            </w:r>
          </w:p>
        </w:tc>
      </w:tr>
      <w:tr w:rsidR="00330DCB">
        <w:trPr>
          <w:jc w:val="center"/>
        </w:trPr>
        <w:tc>
          <w:tcPr>
            <w:tcW w:w="817" w:type="dxa"/>
            <w:vAlign w:val="center"/>
          </w:tcPr>
          <w:p w:rsidR="00330DCB" w:rsidRDefault="00AE7F4B">
            <w:pPr>
              <w:jc w:val="center"/>
            </w:pPr>
            <w:r>
              <w:rPr>
                <w:rFonts w:eastAsiaTheme="minorEastAsia"/>
                <w:szCs w:val="21"/>
              </w:rPr>
              <w:t>114</w:t>
            </w:r>
          </w:p>
        </w:tc>
        <w:tc>
          <w:tcPr>
            <w:tcW w:w="1276" w:type="dxa"/>
            <w:vAlign w:val="center"/>
          </w:tcPr>
          <w:p w:rsidR="00330DCB" w:rsidRDefault="00AE7F4B">
            <w:pPr>
              <w:jc w:val="center"/>
            </w:pPr>
            <w:r>
              <w:rPr>
                <w:rFonts w:eastAsiaTheme="minorEastAsia"/>
                <w:szCs w:val="21"/>
              </w:rPr>
              <w:t>603799</w:t>
            </w:r>
          </w:p>
        </w:tc>
        <w:tc>
          <w:tcPr>
            <w:tcW w:w="1701" w:type="dxa"/>
            <w:vAlign w:val="center"/>
          </w:tcPr>
          <w:p w:rsidR="00330DCB" w:rsidRDefault="00AE7F4B">
            <w:pPr>
              <w:jc w:val="center"/>
            </w:pPr>
            <w:r>
              <w:rPr>
                <w:rFonts w:eastAsiaTheme="minorEastAsia"/>
                <w:szCs w:val="21"/>
              </w:rPr>
              <w:t>华友钴业</w:t>
            </w:r>
          </w:p>
        </w:tc>
        <w:tc>
          <w:tcPr>
            <w:tcW w:w="1559" w:type="dxa"/>
            <w:vAlign w:val="center"/>
          </w:tcPr>
          <w:p w:rsidR="00330DCB" w:rsidRDefault="00AE7F4B">
            <w:pPr>
              <w:jc w:val="right"/>
            </w:pPr>
            <w:r>
              <w:rPr>
                <w:rFonts w:eastAsiaTheme="minorEastAsia"/>
                <w:szCs w:val="21"/>
              </w:rPr>
              <w:t>1,000.00</w:t>
            </w:r>
          </w:p>
        </w:tc>
        <w:tc>
          <w:tcPr>
            <w:tcW w:w="1932" w:type="dxa"/>
            <w:vAlign w:val="center"/>
          </w:tcPr>
          <w:p w:rsidR="00330DCB" w:rsidRDefault="00AE7F4B">
            <w:pPr>
              <w:jc w:val="right"/>
            </w:pPr>
            <w:r>
              <w:rPr>
                <w:rFonts w:eastAsiaTheme="minorEastAsia"/>
                <w:szCs w:val="21"/>
              </w:rPr>
              <w:t>32,930.00</w:t>
            </w:r>
          </w:p>
        </w:tc>
        <w:tc>
          <w:tcPr>
            <w:tcW w:w="1612" w:type="dxa"/>
            <w:vAlign w:val="center"/>
          </w:tcPr>
          <w:p w:rsidR="00330DCB" w:rsidRDefault="00AE7F4B">
            <w:pPr>
              <w:jc w:val="right"/>
            </w:pPr>
            <w:r>
              <w:rPr>
                <w:rFonts w:eastAsiaTheme="minorEastAsia"/>
                <w:szCs w:val="21"/>
              </w:rPr>
              <w:t>0.22</w:t>
            </w:r>
          </w:p>
        </w:tc>
      </w:tr>
      <w:tr w:rsidR="00330DCB">
        <w:trPr>
          <w:jc w:val="center"/>
        </w:trPr>
        <w:tc>
          <w:tcPr>
            <w:tcW w:w="817" w:type="dxa"/>
            <w:vAlign w:val="center"/>
          </w:tcPr>
          <w:p w:rsidR="00330DCB" w:rsidRDefault="00AE7F4B">
            <w:pPr>
              <w:jc w:val="center"/>
            </w:pPr>
            <w:r>
              <w:rPr>
                <w:rFonts w:eastAsiaTheme="minorEastAsia"/>
                <w:szCs w:val="21"/>
              </w:rPr>
              <w:t>115</w:t>
            </w:r>
          </w:p>
        </w:tc>
        <w:tc>
          <w:tcPr>
            <w:tcW w:w="1276" w:type="dxa"/>
            <w:vAlign w:val="center"/>
          </w:tcPr>
          <w:p w:rsidR="00330DCB" w:rsidRDefault="00AE7F4B">
            <w:pPr>
              <w:jc w:val="center"/>
            </w:pPr>
            <w:r>
              <w:rPr>
                <w:rFonts w:eastAsiaTheme="minorEastAsia"/>
                <w:szCs w:val="21"/>
              </w:rPr>
              <w:t>002129</w:t>
            </w:r>
          </w:p>
        </w:tc>
        <w:tc>
          <w:tcPr>
            <w:tcW w:w="1701" w:type="dxa"/>
            <w:vAlign w:val="center"/>
          </w:tcPr>
          <w:p w:rsidR="00330DCB" w:rsidRDefault="00AE7F4B">
            <w:pPr>
              <w:jc w:val="center"/>
            </w:pPr>
            <w:r>
              <w:rPr>
                <w:rFonts w:eastAsiaTheme="minorEastAsia"/>
                <w:szCs w:val="21"/>
              </w:rPr>
              <w:t>TCL</w:t>
            </w:r>
            <w:r>
              <w:rPr>
                <w:rFonts w:eastAsiaTheme="minorEastAsia"/>
                <w:szCs w:val="21"/>
              </w:rPr>
              <w:t>中环</w:t>
            </w:r>
          </w:p>
        </w:tc>
        <w:tc>
          <w:tcPr>
            <w:tcW w:w="1559" w:type="dxa"/>
            <w:vAlign w:val="center"/>
          </w:tcPr>
          <w:p w:rsidR="00330DCB" w:rsidRDefault="00AE7F4B">
            <w:pPr>
              <w:jc w:val="right"/>
            </w:pPr>
            <w:r>
              <w:rPr>
                <w:rFonts w:eastAsiaTheme="minorEastAsia"/>
                <w:szCs w:val="21"/>
              </w:rPr>
              <w:t>2,075.00</w:t>
            </w:r>
          </w:p>
        </w:tc>
        <w:tc>
          <w:tcPr>
            <w:tcW w:w="1932" w:type="dxa"/>
            <w:vAlign w:val="center"/>
          </w:tcPr>
          <w:p w:rsidR="00330DCB" w:rsidRDefault="00AE7F4B">
            <w:pPr>
              <w:jc w:val="right"/>
            </w:pPr>
            <w:r>
              <w:rPr>
                <w:rFonts w:eastAsiaTheme="minorEastAsia"/>
                <w:szCs w:val="21"/>
              </w:rPr>
              <w:t>32,453.00</w:t>
            </w:r>
          </w:p>
        </w:tc>
        <w:tc>
          <w:tcPr>
            <w:tcW w:w="1612" w:type="dxa"/>
            <w:vAlign w:val="center"/>
          </w:tcPr>
          <w:p w:rsidR="00330DCB" w:rsidRDefault="00AE7F4B">
            <w:pPr>
              <w:jc w:val="right"/>
            </w:pPr>
            <w:r>
              <w:rPr>
                <w:rFonts w:eastAsiaTheme="minorEastAsia"/>
                <w:szCs w:val="21"/>
              </w:rPr>
              <w:t>0.21</w:t>
            </w:r>
          </w:p>
        </w:tc>
      </w:tr>
      <w:tr w:rsidR="00330DCB">
        <w:trPr>
          <w:jc w:val="center"/>
        </w:trPr>
        <w:tc>
          <w:tcPr>
            <w:tcW w:w="817" w:type="dxa"/>
            <w:vAlign w:val="center"/>
          </w:tcPr>
          <w:p w:rsidR="00330DCB" w:rsidRDefault="00AE7F4B">
            <w:pPr>
              <w:jc w:val="center"/>
            </w:pPr>
            <w:r>
              <w:rPr>
                <w:rFonts w:eastAsiaTheme="minorEastAsia"/>
                <w:szCs w:val="21"/>
              </w:rPr>
              <w:t>116</w:t>
            </w:r>
          </w:p>
        </w:tc>
        <w:tc>
          <w:tcPr>
            <w:tcW w:w="1276" w:type="dxa"/>
            <w:vAlign w:val="center"/>
          </w:tcPr>
          <w:p w:rsidR="00330DCB" w:rsidRDefault="00AE7F4B">
            <w:pPr>
              <w:jc w:val="center"/>
            </w:pPr>
            <w:r>
              <w:rPr>
                <w:rFonts w:eastAsiaTheme="minorEastAsia"/>
                <w:szCs w:val="21"/>
              </w:rPr>
              <w:t>002841</w:t>
            </w:r>
          </w:p>
        </w:tc>
        <w:tc>
          <w:tcPr>
            <w:tcW w:w="1701" w:type="dxa"/>
            <w:vAlign w:val="center"/>
          </w:tcPr>
          <w:p w:rsidR="00330DCB" w:rsidRDefault="00AE7F4B">
            <w:pPr>
              <w:jc w:val="center"/>
            </w:pPr>
            <w:r>
              <w:rPr>
                <w:rFonts w:eastAsiaTheme="minorEastAsia"/>
                <w:szCs w:val="21"/>
              </w:rPr>
              <w:t>视源股份</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32,032.00</w:t>
            </w:r>
          </w:p>
        </w:tc>
        <w:tc>
          <w:tcPr>
            <w:tcW w:w="1612" w:type="dxa"/>
            <w:vAlign w:val="center"/>
          </w:tcPr>
          <w:p w:rsidR="00330DCB" w:rsidRDefault="00AE7F4B">
            <w:pPr>
              <w:jc w:val="right"/>
            </w:pPr>
            <w:r>
              <w:rPr>
                <w:rFonts w:eastAsiaTheme="minorEastAsia"/>
                <w:szCs w:val="21"/>
              </w:rPr>
              <w:t>0.21</w:t>
            </w:r>
          </w:p>
        </w:tc>
      </w:tr>
      <w:tr w:rsidR="00330DCB">
        <w:trPr>
          <w:jc w:val="center"/>
        </w:trPr>
        <w:tc>
          <w:tcPr>
            <w:tcW w:w="817" w:type="dxa"/>
            <w:vAlign w:val="center"/>
          </w:tcPr>
          <w:p w:rsidR="00330DCB" w:rsidRDefault="00AE7F4B">
            <w:pPr>
              <w:jc w:val="center"/>
            </w:pPr>
            <w:r>
              <w:rPr>
                <w:rFonts w:eastAsiaTheme="minorEastAsia"/>
                <w:szCs w:val="21"/>
              </w:rPr>
              <w:t>117</w:t>
            </w:r>
          </w:p>
        </w:tc>
        <w:tc>
          <w:tcPr>
            <w:tcW w:w="1276" w:type="dxa"/>
            <w:vAlign w:val="center"/>
          </w:tcPr>
          <w:p w:rsidR="00330DCB" w:rsidRDefault="00AE7F4B">
            <w:pPr>
              <w:jc w:val="center"/>
            </w:pPr>
            <w:r>
              <w:rPr>
                <w:rFonts w:eastAsiaTheme="minorEastAsia"/>
                <w:szCs w:val="21"/>
              </w:rPr>
              <w:t>600019</w:t>
            </w:r>
          </w:p>
        </w:tc>
        <w:tc>
          <w:tcPr>
            <w:tcW w:w="1701" w:type="dxa"/>
            <w:vAlign w:val="center"/>
          </w:tcPr>
          <w:p w:rsidR="00330DCB" w:rsidRDefault="00AE7F4B">
            <w:pPr>
              <w:jc w:val="center"/>
            </w:pPr>
            <w:r>
              <w:rPr>
                <w:rFonts w:eastAsiaTheme="minorEastAsia"/>
                <w:szCs w:val="21"/>
              </w:rPr>
              <w:t>宝钢股份</w:t>
            </w:r>
          </w:p>
        </w:tc>
        <w:tc>
          <w:tcPr>
            <w:tcW w:w="1559" w:type="dxa"/>
            <w:vAlign w:val="center"/>
          </w:tcPr>
          <w:p w:rsidR="00330DCB" w:rsidRDefault="00AE7F4B">
            <w:pPr>
              <w:jc w:val="right"/>
            </w:pPr>
            <w:r>
              <w:rPr>
                <w:rFonts w:eastAsiaTheme="minorEastAsia"/>
                <w:szCs w:val="21"/>
              </w:rPr>
              <w:t>5,400.00</w:t>
            </w:r>
          </w:p>
        </w:tc>
        <w:tc>
          <w:tcPr>
            <w:tcW w:w="1932" w:type="dxa"/>
            <w:vAlign w:val="center"/>
          </w:tcPr>
          <w:p w:rsidR="00330DCB" w:rsidRDefault="00AE7F4B">
            <w:pPr>
              <w:jc w:val="right"/>
            </w:pPr>
            <w:r>
              <w:rPr>
                <w:rFonts w:eastAsiaTheme="minorEastAsia"/>
                <w:szCs w:val="21"/>
              </w:rPr>
              <w:t>32,022.00</w:t>
            </w:r>
          </w:p>
        </w:tc>
        <w:tc>
          <w:tcPr>
            <w:tcW w:w="1612" w:type="dxa"/>
            <w:vAlign w:val="center"/>
          </w:tcPr>
          <w:p w:rsidR="00330DCB" w:rsidRDefault="00AE7F4B">
            <w:pPr>
              <w:jc w:val="right"/>
            </w:pPr>
            <w:r>
              <w:rPr>
                <w:rFonts w:eastAsiaTheme="minorEastAsia"/>
                <w:szCs w:val="21"/>
              </w:rPr>
              <w:t>0.21</w:t>
            </w:r>
          </w:p>
        </w:tc>
      </w:tr>
      <w:tr w:rsidR="00330DCB">
        <w:trPr>
          <w:jc w:val="center"/>
        </w:trPr>
        <w:tc>
          <w:tcPr>
            <w:tcW w:w="817" w:type="dxa"/>
            <w:vAlign w:val="center"/>
          </w:tcPr>
          <w:p w:rsidR="00330DCB" w:rsidRDefault="00AE7F4B">
            <w:pPr>
              <w:jc w:val="center"/>
            </w:pPr>
            <w:r>
              <w:rPr>
                <w:rFonts w:eastAsiaTheme="minorEastAsia"/>
                <w:szCs w:val="21"/>
              </w:rPr>
              <w:t>118</w:t>
            </w:r>
          </w:p>
        </w:tc>
        <w:tc>
          <w:tcPr>
            <w:tcW w:w="1276" w:type="dxa"/>
            <w:vAlign w:val="center"/>
          </w:tcPr>
          <w:p w:rsidR="00330DCB" w:rsidRDefault="00AE7F4B">
            <w:pPr>
              <w:jc w:val="center"/>
            </w:pPr>
            <w:r>
              <w:rPr>
                <w:rFonts w:eastAsiaTheme="minorEastAsia"/>
                <w:szCs w:val="21"/>
              </w:rPr>
              <w:t>688981</w:t>
            </w:r>
          </w:p>
        </w:tc>
        <w:tc>
          <w:tcPr>
            <w:tcW w:w="1701" w:type="dxa"/>
            <w:vAlign w:val="center"/>
          </w:tcPr>
          <w:p w:rsidR="00330DCB" w:rsidRDefault="00AE7F4B">
            <w:pPr>
              <w:jc w:val="center"/>
            </w:pPr>
            <w:r>
              <w:rPr>
                <w:rFonts w:eastAsiaTheme="minorEastAsia"/>
                <w:szCs w:val="21"/>
              </w:rPr>
              <w:t>中芯国际</w:t>
            </w:r>
          </w:p>
        </w:tc>
        <w:tc>
          <w:tcPr>
            <w:tcW w:w="1559" w:type="dxa"/>
            <w:vAlign w:val="center"/>
          </w:tcPr>
          <w:p w:rsidR="00330DCB" w:rsidRDefault="00AE7F4B">
            <w:pPr>
              <w:jc w:val="right"/>
            </w:pPr>
            <w:r>
              <w:rPr>
                <w:rFonts w:eastAsiaTheme="minorEastAsia"/>
                <w:szCs w:val="21"/>
              </w:rPr>
              <w:t>600.00</w:t>
            </w:r>
          </w:p>
        </w:tc>
        <w:tc>
          <w:tcPr>
            <w:tcW w:w="1932" w:type="dxa"/>
            <w:vAlign w:val="center"/>
          </w:tcPr>
          <w:p w:rsidR="00330DCB" w:rsidRDefault="00AE7F4B">
            <w:pPr>
              <w:jc w:val="right"/>
            </w:pPr>
            <w:r>
              <w:rPr>
                <w:rFonts w:eastAsiaTheme="minorEastAsia"/>
                <w:szCs w:val="21"/>
              </w:rPr>
              <w:t>31,812.00</w:t>
            </w:r>
          </w:p>
        </w:tc>
        <w:tc>
          <w:tcPr>
            <w:tcW w:w="1612" w:type="dxa"/>
            <w:vAlign w:val="center"/>
          </w:tcPr>
          <w:p w:rsidR="00330DCB" w:rsidRDefault="00AE7F4B">
            <w:pPr>
              <w:jc w:val="right"/>
            </w:pPr>
            <w:r>
              <w:rPr>
                <w:rFonts w:eastAsiaTheme="minorEastAsia"/>
                <w:szCs w:val="21"/>
              </w:rPr>
              <w:t>0.21</w:t>
            </w:r>
          </w:p>
        </w:tc>
      </w:tr>
      <w:tr w:rsidR="00330DCB">
        <w:trPr>
          <w:jc w:val="center"/>
        </w:trPr>
        <w:tc>
          <w:tcPr>
            <w:tcW w:w="817" w:type="dxa"/>
            <w:vAlign w:val="center"/>
          </w:tcPr>
          <w:p w:rsidR="00330DCB" w:rsidRDefault="00AE7F4B">
            <w:pPr>
              <w:jc w:val="center"/>
            </w:pPr>
            <w:r>
              <w:rPr>
                <w:rFonts w:eastAsiaTheme="minorEastAsia"/>
                <w:szCs w:val="21"/>
              </w:rPr>
              <w:t>119</w:t>
            </w:r>
          </w:p>
        </w:tc>
        <w:tc>
          <w:tcPr>
            <w:tcW w:w="1276" w:type="dxa"/>
            <w:vAlign w:val="center"/>
          </w:tcPr>
          <w:p w:rsidR="00330DCB" w:rsidRDefault="00AE7F4B">
            <w:pPr>
              <w:jc w:val="center"/>
            </w:pPr>
            <w:r>
              <w:rPr>
                <w:rFonts w:eastAsiaTheme="minorEastAsia"/>
                <w:szCs w:val="21"/>
              </w:rPr>
              <w:t>002027</w:t>
            </w:r>
          </w:p>
        </w:tc>
        <w:tc>
          <w:tcPr>
            <w:tcW w:w="1701" w:type="dxa"/>
            <w:vAlign w:val="center"/>
          </w:tcPr>
          <w:p w:rsidR="00330DCB" w:rsidRDefault="00AE7F4B">
            <w:pPr>
              <w:jc w:val="center"/>
            </w:pPr>
            <w:r>
              <w:rPr>
                <w:rFonts w:eastAsiaTheme="minorEastAsia"/>
                <w:szCs w:val="21"/>
              </w:rPr>
              <w:t>分众传媒</w:t>
            </w:r>
          </w:p>
        </w:tc>
        <w:tc>
          <w:tcPr>
            <w:tcW w:w="1559" w:type="dxa"/>
            <w:vAlign w:val="center"/>
          </w:tcPr>
          <w:p w:rsidR="00330DCB" w:rsidRDefault="00AE7F4B">
            <w:pPr>
              <w:jc w:val="right"/>
            </w:pPr>
            <w:r>
              <w:rPr>
                <w:rFonts w:eastAsiaTheme="minorEastAsia"/>
                <w:szCs w:val="21"/>
              </w:rPr>
              <w:t>5,000.00</w:t>
            </w:r>
          </w:p>
        </w:tc>
        <w:tc>
          <w:tcPr>
            <w:tcW w:w="1932" w:type="dxa"/>
            <w:vAlign w:val="center"/>
          </w:tcPr>
          <w:p w:rsidR="00330DCB" w:rsidRDefault="00AE7F4B">
            <w:pPr>
              <w:jc w:val="right"/>
            </w:pPr>
            <w:r>
              <w:rPr>
                <w:rFonts w:eastAsiaTheme="minorEastAsia"/>
                <w:szCs w:val="21"/>
              </w:rPr>
              <w:t>31,600.00</w:t>
            </w:r>
          </w:p>
        </w:tc>
        <w:tc>
          <w:tcPr>
            <w:tcW w:w="1612" w:type="dxa"/>
            <w:vAlign w:val="center"/>
          </w:tcPr>
          <w:p w:rsidR="00330DCB" w:rsidRDefault="00AE7F4B">
            <w:pPr>
              <w:jc w:val="right"/>
            </w:pPr>
            <w:r>
              <w:rPr>
                <w:rFonts w:eastAsiaTheme="minorEastAsia"/>
                <w:szCs w:val="21"/>
              </w:rPr>
              <w:t>0.21</w:t>
            </w:r>
          </w:p>
        </w:tc>
      </w:tr>
      <w:tr w:rsidR="00330DCB">
        <w:trPr>
          <w:jc w:val="center"/>
        </w:trPr>
        <w:tc>
          <w:tcPr>
            <w:tcW w:w="817" w:type="dxa"/>
            <w:vAlign w:val="center"/>
          </w:tcPr>
          <w:p w:rsidR="00330DCB" w:rsidRDefault="00AE7F4B">
            <w:pPr>
              <w:jc w:val="center"/>
            </w:pPr>
            <w:r>
              <w:rPr>
                <w:rFonts w:eastAsiaTheme="minorEastAsia"/>
                <w:szCs w:val="21"/>
              </w:rPr>
              <w:t>120</w:t>
            </w:r>
          </w:p>
        </w:tc>
        <w:tc>
          <w:tcPr>
            <w:tcW w:w="1276" w:type="dxa"/>
            <w:vAlign w:val="center"/>
          </w:tcPr>
          <w:p w:rsidR="00330DCB" w:rsidRDefault="00AE7F4B">
            <w:pPr>
              <w:jc w:val="center"/>
            </w:pPr>
            <w:r>
              <w:rPr>
                <w:rFonts w:eastAsiaTheme="minorEastAsia"/>
                <w:szCs w:val="21"/>
              </w:rPr>
              <w:t>300033</w:t>
            </w:r>
          </w:p>
        </w:tc>
        <w:tc>
          <w:tcPr>
            <w:tcW w:w="1701" w:type="dxa"/>
            <w:vAlign w:val="center"/>
          </w:tcPr>
          <w:p w:rsidR="00330DCB" w:rsidRDefault="00AE7F4B">
            <w:pPr>
              <w:jc w:val="center"/>
            </w:pPr>
            <w:r>
              <w:rPr>
                <w:rFonts w:eastAsiaTheme="minorEastAsia"/>
                <w:szCs w:val="21"/>
              </w:rPr>
              <w:t>同花顺</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31,374.00</w:t>
            </w:r>
          </w:p>
        </w:tc>
        <w:tc>
          <w:tcPr>
            <w:tcW w:w="1612" w:type="dxa"/>
            <w:vAlign w:val="center"/>
          </w:tcPr>
          <w:p w:rsidR="00330DCB" w:rsidRDefault="00AE7F4B">
            <w:pPr>
              <w:jc w:val="right"/>
            </w:pPr>
            <w:r>
              <w:rPr>
                <w:rFonts w:eastAsiaTheme="minorEastAsia"/>
                <w:szCs w:val="21"/>
              </w:rPr>
              <w:t>0.21</w:t>
            </w:r>
          </w:p>
        </w:tc>
      </w:tr>
      <w:tr w:rsidR="00330DCB">
        <w:trPr>
          <w:jc w:val="center"/>
        </w:trPr>
        <w:tc>
          <w:tcPr>
            <w:tcW w:w="817" w:type="dxa"/>
            <w:vAlign w:val="center"/>
          </w:tcPr>
          <w:p w:rsidR="00330DCB" w:rsidRDefault="00AE7F4B">
            <w:pPr>
              <w:jc w:val="center"/>
            </w:pPr>
            <w:r>
              <w:rPr>
                <w:rFonts w:eastAsiaTheme="minorEastAsia"/>
                <w:szCs w:val="21"/>
              </w:rPr>
              <w:t>121</w:t>
            </w:r>
          </w:p>
        </w:tc>
        <w:tc>
          <w:tcPr>
            <w:tcW w:w="1276" w:type="dxa"/>
            <w:vAlign w:val="center"/>
          </w:tcPr>
          <w:p w:rsidR="00330DCB" w:rsidRDefault="00AE7F4B">
            <w:pPr>
              <w:jc w:val="center"/>
            </w:pPr>
            <w:r>
              <w:rPr>
                <w:rFonts w:eastAsiaTheme="minorEastAsia"/>
                <w:szCs w:val="21"/>
              </w:rPr>
              <w:t>300628</w:t>
            </w:r>
          </w:p>
        </w:tc>
        <w:tc>
          <w:tcPr>
            <w:tcW w:w="1701" w:type="dxa"/>
            <w:vAlign w:val="center"/>
          </w:tcPr>
          <w:p w:rsidR="00330DCB" w:rsidRDefault="00AE7F4B">
            <w:pPr>
              <w:jc w:val="center"/>
            </w:pPr>
            <w:r>
              <w:rPr>
                <w:rFonts w:eastAsiaTheme="minorEastAsia"/>
                <w:szCs w:val="21"/>
              </w:rPr>
              <w:t>亿联网络</w:t>
            </w:r>
          </w:p>
        </w:tc>
        <w:tc>
          <w:tcPr>
            <w:tcW w:w="1559" w:type="dxa"/>
            <w:vAlign w:val="center"/>
          </w:tcPr>
          <w:p w:rsidR="00330DCB" w:rsidRDefault="00AE7F4B">
            <w:pPr>
              <w:jc w:val="right"/>
            </w:pPr>
            <w:r>
              <w:rPr>
                <w:rFonts w:eastAsiaTheme="minorEastAsia"/>
                <w:szCs w:val="21"/>
              </w:rPr>
              <w:t>1,060.00</w:t>
            </w:r>
          </w:p>
        </w:tc>
        <w:tc>
          <w:tcPr>
            <w:tcW w:w="1932" w:type="dxa"/>
            <w:vAlign w:val="center"/>
          </w:tcPr>
          <w:p w:rsidR="00330DCB" w:rsidRDefault="00AE7F4B">
            <w:pPr>
              <w:jc w:val="right"/>
            </w:pPr>
            <w:r>
              <w:rPr>
                <w:rFonts w:eastAsiaTheme="minorEastAsia"/>
                <w:szCs w:val="21"/>
              </w:rPr>
              <w:t>31,323.00</w:t>
            </w:r>
          </w:p>
        </w:tc>
        <w:tc>
          <w:tcPr>
            <w:tcW w:w="1612" w:type="dxa"/>
            <w:vAlign w:val="center"/>
          </w:tcPr>
          <w:p w:rsidR="00330DCB" w:rsidRDefault="00AE7F4B">
            <w:pPr>
              <w:jc w:val="right"/>
            </w:pPr>
            <w:r>
              <w:rPr>
                <w:rFonts w:eastAsiaTheme="minorEastAsia"/>
                <w:szCs w:val="21"/>
              </w:rPr>
              <w:t>0.21</w:t>
            </w:r>
          </w:p>
        </w:tc>
      </w:tr>
      <w:tr w:rsidR="00330DCB">
        <w:trPr>
          <w:jc w:val="center"/>
        </w:trPr>
        <w:tc>
          <w:tcPr>
            <w:tcW w:w="817" w:type="dxa"/>
            <w:vAlign w:val="center"/>
          </w:tcPr>
          <w:p w:rsidR="00330DCB" w:rsidRDefault="00AE7F4B">
            <w:pPr>
              <w:jc w:val="center"/>
            </w:pPr>
            <w:r>
              <w:rPr>
                <w:rFonts w:eastAsiaTheme="minorEastAsia"/>
                <w:szCs w:val="21"/>
              </w:rPr>
              <w:t>122</w:t>
            </w:r>
          </w:p>
        </w:tc>
        <w:tc>
          <w:tcPr>
            <w:tcW w:w="1276" w:type="dxa"/>
            <w:vAlign w:val="center"/>
          </w:tcPr>
          <w:p w:rsidR="00330DCB" w:rsidRDefault="00AE7F4B">
            <w:pPr>
              <w:jc w:val="center"/>
            </w:pPr>
            <w:r>
              <w:rPr>
                <w:rFonts w:eastAsiaTheme="minorEastAsia"/>
                <w:szCs w:val="21"/>
              </w:rPr>
              <w:t>601669</w:t>
            </w:r>
          </w:p>
        </w:tc>
        <w:tc>
          <w:tcPr>
            <w:tcW w:w="1701" w:type="dxa"/>
            <w:vAlign w:val="center"/>
          </w:tcPr>
          <w:p w:rsidR="00330DCB" w:rsidRDefault="00AE7F4B">
            <w:pPr>
              <w:jc w:val="center"/>
            </w:pPr>
            <w:r>
              <w:rPr>
                <w:rFonts w:eastAsiaTheme="minorEastAsia"/>
                <w:szCs w:val="21"/>
              </w:rPr>
              <w:t>中国电建</w:t>
            </w:r>
          </w:p>
        </w:tc>
        <w:tc>
          <w:tcPr>
            <w:tcW w:w="1559" w:type="dxa"/>
            <w:vAlign w:val="center"/>
          </w:tcPr>
          <w:p w:rsidR="00330DCB" w:rsidRDefault="00AE7F4B">
            <w:pPr>
              <w:jc w:val="right"/>
            </w:pPr>
            <w:r>
              <w:rPr>
                <w:rFonts w:eastAsiaTheme="minorEastAsia"/>
                <w:szCs w:val="21"/>
              </w:rPr>
              <w:t>6,400.00</w:t>
            </w:r>
          </w:p>
        </w:tc>
        <w:tc>
          <w:tcPr>
            <w:tcW w:w="1932" w:type="dxa"/>
            <w:vAlign w:val="center"/>
          </w:tcPr>
          <w:p w:rsidR="00330DCB" w:rsidRDefault="00AE7F4B">
            <w:pPr>
              <w:jc w:val="right"/>
            </w:pPr>
            <w:r>
              <w:rPr>
                <w:rFonts w:eastAsiaTheme="minorEastAsia"/>
                <w:szCs w:val="21"/>
              </w:rPr>
              <w:t>31,296.00</w:t>
            </w:r>
          </w:p>
        </w:tc>
        <w:tc>
          <w:tcPr>
            <w:tcW w:w="1612" w:type="dxa"/>
            <w:vAlign w:val="center"/>
          </w:tcPr>
          <w:p w:rsidR="00330DCB" w:rsidRDefault="00AE7F4B">
            <w:pPr>
              <w:jc w:val="right"/>
            </w:pPr>
            <w:r>
              <w:rPr>
                <w:rFonts w:eastAsiaTheme="minorEastAsia"/>
                <w:szCs w:val="21"/>
              </w:rPr>
              <w:t>0.21</w:t>
            </w:r>
          </w:p>
        </w:tc>
      </w:tr>
      <w:tr w:rsidR="00330DCB">
        <w:trPr>
          <w:jc w:val="center"/>
        </w:trPr>
        <w:tc>
          <w:tcPr>
            <w:tcW w:w="817" w:type="dxa"/>
            <w:vAlign w:val="center"/>
          </w:tcPr>
          <w:p w:rsidR="00330DCB" w:rsidRDefault="00AE7F4B">
            <w:pPr>
              <w:jc w:val="center"/>
            </w:pPr>
            <w:r>
              <w:rPr>
                <w:rFonts w:eastAsiaTheme="minorEastAsia"/>
                <w:szCs w:val="21"/>
              </w:rPr>
              <w:t>123</w:t>
            </w:r>
          </w:p>
        </w:tc>
        <w:tc>
          <w:tcPr>
            <w:tcW w:w="1276" w:type="dxa"/>
            <w:vAlign w:val="center"/>
          </w:tcPr>
          <w:p w:rsidR="00330DCB" w:rsidRDefault="00AE7F4B">
            <w:pPr>
              <w:jc w:val="center"/>
            </w:pPr>
            <w:r>
              <w:rPr>
                <w:rFonts w:eastAsiaTheme="minorEastAsia"/>
                <w:szCs w:val="21"/>
              </w:rPr>
              <w:t>688012</w:t>
            </w:r>
          </w:p>
        </w:tc>
        <w:tc>
          <w:tcPr>
            <w:tcW w:w="1701" w:type="dxa"/>
            <w:vAlign w:val="center"/>
          </w:tcPr>
          <w:p w:rsidR="00330DCB" w:rsidRDefault="00AE7F4B">
            <w:pPr>
              <w:jc w:val="center"/>
            </w:pPr>
            <w:r>
              <w:rPr>
                <w:rFonts w:eastAsiaTheme="minorEastAsia"/>
                <w:szCs w:val="21"/>
              </w:rPr>
              <w:t>中微公司</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30,720.00</w:t>
            </w:r>
          </w:p>
        </w:tc>
        <w:tc>
          <w:tcPr>
            <w:tcW w:w="1612" w:type="dxa"/>
            <w:vAlign w:val="center"/>
          </w:tcPr>
          <w:p w:rsidR="00330DCB" w:rsidRDefault="00AE7F4B">
            <w:pPr>
              <w:jc w:val="right"/>
            </w:pPr>
            <w:r>
              <w:rPr>
                <w:rFonts w:eastAsiaTheme="minorEastAsia"/>
                <w:szCs w:val="21"/>
              </w:rPr>
              <w:t>0.20</w:t>
            </w:r>
          </w:p>
        </w:tc>
      </w:tr>
      <w:tr w:rsidR="00330DCB">
        <w:trPr>
          <w:jc w:val="center"/>
        </w:trPr>
        <w:tc>
          <w:tcPr>
            <w:tcW w:w="817" w:type="dxa"/>
            <w:vAlign w:val="center"/>
          </w:tcPr>
          <w:p w:rsidR="00330DCB" w:rsidRDefault="00AE7F4B">
            <w:pPr>
              <w:jc w:val="center"/>
            </w:pPr>
            <w:r>
              <w:rPr>
                <w:rFonts w:eastAsiaTheme="minorEastAsia"/>
                <w:szCs w:val="21"/>
              </w:rPr>
              <w:t>124</w:t>
            </w:r>
          </w:p>
        </w:tc>
        <w:tc>
          <w:tcPr>
            <w:tcW w:w="1276" w:type="dxa"/>
            <w:vAlign w:val="center"/>
          </w:tcPr>
          <w:p w:rsidR="00330DCB" w:rsidRDefault="00AE7F4B">
            <w:pPr>
              <w:jc w:val="center"/>
            </w:pPr>
            <w:r>
              <w:rPr>
                <w:rFonts w:eastAsiaTheme="minorEastAsia"/>
                <w:szCs w:val="21"/>
              </w:rPr>
              <w:t>600188</w:t>
            </w:r>
          </w:p>
        </w:tc>
        <w:tc>
          <w:tcPr>
            <w:tcW w:w="1701" w:type="dxa"/>
            <w:vAlign w:val="center"/>
          </w:tcPr>
          <w:p w:rsidR="00330DCB" w:rsidRDefault="00AE7F4B">
            <w:pPr>
              <w:jc w:val="center"/>
            </w:pPr>
            <w:r>
              <w:rPr>
                <w:rFonts w:eastAsiaTheme="minorEastAsia"/>
                <w:szCs w:val="21"/>
              </w:rPr>
              <w:t>兖矿能源</w:t>
            </w:r>
          </w:p>
        </w:tc>
        <w:tc>
          <w:tcPr>
            <w:tcW w:w="1559" w:type="dxa"/>
            <w:vAlign w:val="center"/>
          </w:tcPr>
          <w:p w:rsidR="00330DCB" w:rsidRDefault="00AE7F4B">
            <w:pPr>
              <w:jc w:val="right"/>
            </w:pPr>
            <w:r>
              <w:rPr>
                <w:rFonts w:eastAsiaTheme="minorEastAsia"/>
                <w:szCs w:val="21"/>
              </w:rPr>
              <w:t>1,550.00</w:t>
            </w:r>
          </w:p>
        </w:tc>
        <w:tc>
          <w:tcPr>
            <w:tcW w:w="1932" w:type="dxa"/>
            <w:vAlign w:val="center"/>
          </w:tcPr>
          <w:p w:rsidR="00330DCB" w:rsidRDefault="00AE7F4B">
            <w:pPr>
              <w:jc w:val="right"/>
            </w:pPr>
            <w:r>
              <w:rPr>
                <w:rFonts w:eastAsiaTheme="minorEastAsia"/>
                <w:szCs w:val="21"/>
              </w:rPr>
              <w:t>30,705.50</w:t>
            </w:r>
          </w:p>
        </w:tc>
        <w:tc>
          <w:tcPr>
            <w:tcW w:w="1612" w:type="dxa"/>
            <w:vAlign w:val="center"/>
          </w:tcPr>
          <w:p w:rsidR="00330DCB" w:rsidRDefault="00AE7F4B">
            <w:pPr>
              <w:jc w:val="right"/>
            </w:pPr>
            <w:r>
              <w:rPr>
                <w:rFonts w:eastAsiaTheme="minorEastAsia"/>
                <w:szCs w:val="21"/>
              </w:rPr>
              <w:t>0.20</w:t>
            </w:r>
          </w:p>
        </w:tc>
      </w:tr>
      <w:tr w:rsidR="00330DCB">
        <w:trPr>
          <w:jc w:val="center"/>
        </w:trPr>
        <w:tc>
          <w:tcPr>
            <w:tcW w:w="817" w:type="dxa"/>
            <w:vAlign w:val="center"/>
          </w:tcPr>
          <w:p w:rsidR="00330DCB" w:rsidRDefault="00AE7F4B">
            <w:pPr>
              <w:jc w:val="center"/>
            </w:pPr>
            <w:r>
              <w:rPr>
                <w:rFonts w:eastAsiaTheme="minorEastAsia"/>
                <w:szCs w:val="21"/>
              </w:rPr>
              <w:t>125</w:t>
            </w:r>
          </w:p>
        </w:tc>
        <w:tc>
          <w:tcPr>
            <w:tcW w:w="1276" w:type="dxa"/>
            <w:vAlign w:val="center"/>
          </w:tcPr>
          <w:p w:rsidR="00330DCB" w:rsidRDefault="00AE7F4B">
            <w:pPr>
              <w:jc w:val="center"/>
            </w:pPr>
            <w:r>
              <w:rPr>
                <w:rFonts w:eastAsiaTheme="minorEastAsia"/>
                <w:szCs w:val="21"/>
              </w:rPr>
              <w:t>601838</w:t>
            </w:r>
          </w:p>
        </w:tc>
        <w:tc>
          <w:tcPr>
            <w:tcW w:w="1701" w:type="dxa"/>
            <w:vAlign w:val="center"/>
          </w:tcPr>
          <w:p w:rsidR="00330DCB" w:rsidRDefault="00AE7F4B">
            <w:pPr>
              <w:jc w:val="center"/>
            </w:pPr>
            <w:r>
              <w:rPr>
                <w:rFonts w:eastAsiaTheme="minorEastAsia"/>
                <w:szCs w:val="21"/>
              </w:rPr>
              <w:t>成都银行</w:t>
            </w:r>
          </w:p>
        </w:tc>
        <w:tc>
          <w:tcPr>
            <w:tcW w:w="1559" w:type="dxa"/>
            <w:vAlign w:val="center"/>
          </w:tcPr>
          <w:p w:rsidR="00330DCB" w:rsidRDefault="00AE7F4B">
            <w:pPr>
              <w:jc w:val="right"/>
            </w:pPr>
            <w:r>
              <w:rPr>
                <w:rFonts w:eastAsiaTheme="minorEastAsia"/>
                <w:szCs w:val="21"/>
              </w:rPr>
              <w:t>2,700.00</w:t>
            </w:r>
          </w:p>
        </w:tc>
        <w:tc>
          <w:tcPr>
            <w:tcW w:w="1932" w:type="dxa"/>
            <w:vAlign w:val="center"/>
          </w:tcPr>
          <w:p w:rsidR="00330DCB" w:rsidRDefault="00AE7F4B">
            <w:pPr>
              <w:jc w:val="right"/>
            </w:pPr>
            <w:r>
              <w:rPr>
                <w:rFonts w:eastAsiaTheme="minorEastAsia"/>
                <w:szCs w:val="21"/>
              </w:rPr>
              <w:t>30,402.00</w:t>
            </w:r>
          </w:p>
        </w:tc>
        <w:tc>
          <w:tcPr>
            <w:tcW w:w="1612" w:type="dxa"/>
            <w:vAlign w:val="center"/>
          </w:tcPr>
          <w:p w:rsidR="00330DCB" w:rsidRDefault="00AE7F4B">
            <w:pPr>
              <w:jc w:val="right"/>
            </w:pPr>
            <w:r>
              <w:rPr>
                <w:rFonts w:eastAsiaTheme="minorEastAsia"/>
                <w:szCs w:val="21"/>
              </w:rPr>
              <w:t>0.20</w:t>
            </w:r>
          </w:p>
        </w:tc>
      </w:tr>
      <w:tr w:rsidR="00330DCB">
        <w:trPr>
          <w:jc w:val="center"/>
        </w:trPr>
        <w:tc>
          <w:tcPr>
            <w:tcW w:w="817" w:type="dxa"/>
            <w:vAlign w:val="center"/>
          </w:tcPr>
          <w:p w:rsidR="00330DCB" w:rsidRDefault="00AE7F4B">
            <w:pPr>
              <w:jc w:val="center"/>
            </w:pPr>
            <w:r>
              <w:rPr>
                <w:rFonts w:eastAsiaTheme="minorEastAsia"/>
                <w:szCs w:val="21"/>
              </w:rPr>
              <w:t>126</w:t>
            </w:r>
          </w:p>
        </w:tc>
        <w:tc>
          <w:tcPr>
            <w:tcW w:w="1276" w:type="dxa"/>
            <w:vAlign w:val="center"/>
          </w:tcPr>
          <w:p w:rsidR="00330DCB" w:rsidRDefault="00AE7F4B">
            <w:pPr>
              <w:jc w:val="center"/>
            </w:pPr>
            <w:r>
              <w:rPr>
                <w:rFonts w:eastAsiaTheme="minorEastAsia"/>
                <w:szCs w:val="21"/>
              </w:rPr>
              <w:t>600362</w:t>
            </w:r>
          </w:p>
        </w:tc>
        <w:tc>
          <w:tcPr>
            <w:tcW w:w="1701" w:type="dxa"/>
            <w:vAlign w:val="center"/>
          </w:tcPr>
          <w:p w:rsidR="00330DCB" w:rsidRDefault="00AE7F4B">
            <w:pPr>
              <w:jc w:val="center"/>
            </w:pPr>
            <w:r>
              <w:rPr>
                <w:rFonts w:eastAsiaTheme="minorEastAsia"/>
                <w:szCs w:val="21"/>
              </w:rPr>
              <w:t>江西铜业</w:t>
            </w:r>
          </w:p>
        </w:tc>
        <w:tc>
          <w:tcPr>
            <w:tcW w:w="1559" w:type="dxa"/>
            <w:vAlign w:val="center"/>
          </w:tcPr>
          <w:p w:rsidR="00330DCB" w:rsidRDefault="00AE7F4B">
            <w:pPr>
              <w:jc w:val="right"/>
            </w:pPr>
            <w:r>
              <w:rPr>
                <w:rFonts w:eastAsiaTheme="minorEastAsia"/>
                <w:szCs w:val="21"/>
              </w:rPr>
              <w:t>1,700.00</w:t>
            </w:r>
          </w:p>
        </w:tc>
        <w:tc>
          <w:tcPr>
            <w:tcW w:w="1932" w:type="dxa"/>
            <w:vAlign w:val="center"/>
          </w:tcPr>
          <w:p w:rsidR="00330DCB" w:rsidRDefault="00AE7F4B">
            <w:pPr>
              <w:jc w:val="right"/>
            </w:pPr>
            <w:r>
              <w:rPr>
                <w:rFonts w:eastAsiaTheme="minorEastAsia"/>
                <w:szCs w:val="21"/>
              </w:rPr>
              <w:t>30,362.00</w:t>
            </w:r>
          </w:p>
        </w:tc>
        <w:tc>
          <w:tcPr>
            <w:tcW w:w="1612" w:type="dxa"/>
            <w:vAlign w:val="center"/>
          </w:tcPr>
          <w:p w:rsidR="00330DCB" w:rsidRDefault="00AE7F4B">
            <w:pPr>
              <w:jc w:val="right"/>
            </w:pPr>
            <w:r>
              <w:rPr>
                <w:rFonts w:eastAsiaTheme="minorEastAsia"/>
                <w:szCs w:val="21"/>
              </w:rPr>
              <w:t>0.20</w:t>
            </w:r>
          </w:p>
        </w:tc>
      </w:tr>
      <w:tr w:rsidR="00330DCB">
        <w:trPr>
          <w:jc w:val="center"/>
        </w:trPr>
        <w:tc>
          <w:tcPr>
            <w:tcW w:w="817" w:type="dxa"/>
            <w:vAlign w:val="center"/>
          </w:tcPr>
          <w:p w:rsidR="00330DCB" w:rsidRDefault="00AE7F4B">
            <w:pPr>
              <w:jc w:val="center"/>
            </w:pPr>
            <w:r>
              <w:rPr>
                <w:rFonts w:eastAsiaTheme="minorEastAsia"/>
                <w:szCs w:val="21"/>
              </w:rPr>
              <w:t>127</w:t>
            </w:r>
          </w:p>
        </w:tc>
        <w:tc>
          <w:tcPr>
            <w:tcW w:w="1276" w:type="dxa"/>
            <w:vAlign w:val="center"/>
          </w:tcPr>
          <w:p w:rsidR="00330DCB" w:rsidRDefault="00AE7F4B">
            <w:pPr>
              <w:jc w:val="center"/>
            </w:pPr>
            <w:r>
              <w:rPr>
                <w:rFonts w:eastAsiaTheme="minorEastAsia"/>
                <w:szCs w:val="21"/>
              </w:rPr>
              <w:t>000792</w:t>
            </w:r>
          </w:p>
        </w:tc>
        <w:tc>
          <w:tcPr>
            <w:tcW w:w="1701" w:type="dxa"/>
            <w:vAlign w:val="center"/>
          </w:tcPr>
          <w:p w:rsidR="00330DCB" w:rsidRDefault="00AE7F4B">
            <w:pPr>
              <w:jc w:val="center"/>
            </w:pPr>
            <w:r>
              <w:rPr>
                <w:rFonts w:eastAsiaTheme="minorEastAsia"/>
                <w:szCs w:val="21"/>
              </w:rPr>
              <w:t>盐湖股份</w:t>
            </w:r>
          </w:p>
        </w:tc>
        <w:tc>
          <w:tcPr>
            <w:tcW w:w="1559" w:type="dxa"/>
            <w:vAlign w:val="center"/>
          </w:tcPr>
          <w:p w:rsidR="00330DCB" w:rsidRDefault="00AE7F4B">
            <w:pPr>
              <w:jc w:val="right"/>
            </w:pPr>
            <w:r>
              <w:rPr>
                <w:rFonts w:eastAsiaTheme="minorEastAsia"/>
                <w:szCs w:val="21"/>
              </w:rPr>
              <w:t>1,900.00</w:t>
            </w:r>
          </w:p>
        </w:tc>
        <w:tc>
          <w:tcPr>
            <w:tcW w:w="1932" w:type="dxa"/>
            <w:vAlign w:val="center"/>
          </w:tcPr>
          <w:p w:rsidR="00330DCB" w:rsidRDefault="00AE7F4B">
            <w:pPr>
              <w:jc w:val="right"/>
            </w:pPr>
            <w:r>
              <w:rPr>
                <w:rFonts w:eastAsiaTheme="minorEastAsia"/>
                <w:szCs w:val="21"/>
              </w:rPr>
              <w:t>30,305.00</w:t>
            </w:r>
          </w:p>
        </w:tc>
        <w:tc>
          <w:tcPr>
            <w:tcW w:w="1612" w:type="dxa"/>
            <w:vAlign w:val="center"/>
          </w:tcPr>
          <w:p w:rsidR="00330DCB" w:rsidRDefault="00AE7F4B">
            <w:pPr>
              <w:jc w:val="right"/>
            </w:pPr>
            <w:r>
              <w:rPr>
                <w:rFonts w:eastAsiaTheme="minorEastAsia"/>
                <w:szCs w:val="21"/>
              </w:rPr>
              <w:t>0.20</w:t>
            </w:r>
          </w:p>
        </w:tc>
      </w:tr>
      <w:tr w:rsidR="00330DCB">
        <w:trPr>
          <w:jc w:val="center"/>
        </w:trPr>
        <w:tc>
          <w:tcPr>
            <w:tcW w:w="817" w:type="dxa"/>
            <w:vAlign w:val="center"/>
          </w:tcPr>
          <w:p w:rsidR="00330DCB" w:rsidRDefault="00AE7F4B">
            <w:pPr>
              <w:jc w:val="center"/>
            </w:pPr>
            <w:r>
              <w:rPr>
                <w:rFonts w:eastAsiaTheme="minorEastAsia"/>
                <w:szCs w:val="21"/>
              </w:rPr>
              <w:t>128</w:t>
            </w:r>
          </w:p>
        </w:tc>
        <w:tc>
          <w:tcPr>
            <w:tcW w:w="1276" w:type="dxa"/>
            <w:vAlign w:val="center"/>
          </w:tcPr>
          <w:p w:rsidR="00330DCB" w:rsidRDefault="00AE7F4B">
            <w:pPr>
              <w:jc w:val="center"/>
            </w:pPr>
            <w:r>
              <w:rPr>
                <w:rFonts w:eastAsiaTheme="minorEastAsia"/>
                <w:szCs w:val="21"/>
              </w:rPr>
              <w:t>000338</w:t>
            </w:r>
          </w:p>
        </w:tc>
        <w:tc>
          <w:tcPr>
            <w:tcW w:w="1701" w:type="dxa"/>
            <w:vAlign w:val="center"/>
          </w:tcPr>
          <w:p w:rsidR="00330DCB" w:rsidRDefault="00AE7F4B">
            <w:pPr>
              <w:jc w:val="center"/>
            </w:pPr>
            <w:r>
              <w:rPr>
                <w:rFonts w:eastAsiaTheme="minorEastAsia"/>
                <w:szCs w:val="21"/>
              </w:rPr>
              <w:t>潍柴动力</w:t>
            </w:r>
          </w:p>
        </w:tc>
        <w:tc>
          <w:tcPr>
            <w:tcW w:w="1559" w:type="dxa"/>
            <w:vAlign w:val="center"/>
          </w:tcPr>
          <w:p w:rsidR="00330DCB" w:rsidRDefault="00AE7F4B">
            <w:pPr>
              <w:jc w:val="right"/>
            </w:pPr>
            <w:r>
              <w:rPr>
                <w:rFonts w:eastAsiaTheme="minorEastAsia"/>
                <w:szCs w:val="21"/>
              </w:rPr>
              <w:t>2,200.00</w:t>
            </w:r>
          </w:p>
        </w:tc>
        <w:tc>
          <w:tcPr>
            <w:tcW w:w="1932" w:type="dxa"/>
            <w:vAlign w:val="center"/>
          </w:tcPr>
          <w:p w:rsidR="00330DCB" w:rsidRDefault="00AE7F4B">
            <w:pPr>
              <w:jc w:val="right"/>
            </w:pPr>
            <w:r>
              <w:rPr>
                <w:rFonts w:eastAsiaTheme="minorEastAsia"/>
                <w:szCs w:val="21"/>
              </w:rPr>
              <w:t>30,030.00</w:t>
            </w:r>
          </w:p>
        </w:tc>
        <w:tc>
          <w:tcPr>
            <w:tcW w:w="1612" w:type="dxa"/>
            <w:vAlign w:val="center"/>
          </w:tcPr>
          <w:p w:rsidR="00330DCB" w:rsidRDefault="00AE7F4B">
            <w:pPr>
              <w:jc w:val="right"/>
            </w:pPr>
            <w:r>
              <w:rPr>
                <w:rFonts w:eastAsiaTheme="minorEastAsia"/>
                <w:szCs w:val="21"/>
              </w:rPr>
              <w:t>0.20</w:t>
            </w:r>
          </w:p>
        </w:tc>
      </w:tr>
      <w:tr w:rsidR="00330DCB">
        <w:trPr>
          <w:jc w:val="center"/>
        </w:trPr>
        <w:tc>
          <w:tcPr>
            <w:tcW w:w="817" w:type="dxa"/>
            <w:vAlign w:val="center"/>
          </w:tcPr>
          <w:p w:rsidR="00330DCB" w:rsidRDefault="00AE7F4B">
            <w:pPr>
              <w:jc w:val="center"/>
            </w:pPr>
            <w:r>
              <w:rPr>
                <w:rFonts w:eastAsiaTheme="minorEastAsia"/>
                <w:szCs w:val="21"/>
              </w:rPr>
              <w:t>129</w:t>
            </w:r>
          </w:p>
        </w:tc>
        <w:tc>
          <w:tcPr>
            <w:tcW w:w="1276" w:type="dxa"/>
            <w:vAlign w:val="center"/>
          </w:tcPr>
          <w:p w:rsidR="00330DCB" w:rsidRDefault="00AE7F4B">
            <w:pPr>
              <w:jc w:val="center"/>
            </w:pPr>
            <w:r>
              <w:rPr>
                <w:rFonts w:eastAsiaTheme="minorEastAsia"/>
                <w:szCs w:val="21"/>
              </w:rPr>
              <w:t>601117</w:t>
            </w:r>
          </w:p>
        </w:tc>
        <w:tc>
          <w:tcPr>
            <w:tcW w:w="1701" w:type="dxa"/>
            <w:vAlign w:val="center"/>
          </w:tcPr>
          <w:p w:rsidR="00330DCB" w:rsidRDefault="00AE7F4B">
            <w:pPr>
              <w:jc w:val="center"/>
            </w:pPr>
            <w:r>
              <w:rPr>
                <w:rFonts w:eastAsiaTheme="minorEastAsia"/>
                <w:szCs w:val="21"/>
              </w:rPr>
              <w:t>中国化学</w:t>
            </w:r>
          </w:p>
        </w:tc>
        <w:tc>
          <w:tcPr>
            <w:tcW w:w="1559" w:type="dxa"/>
            <w:vAlign w:val="center"/>
          </w:tcPr>
          <w:p w:rsidR="00330DCB" w:rsidRDefault="00AE7F4B">
            <w:pPr>
              <w:jc w:val="right"/>
            </w:pPr>
            <w:r>
              <w:rPr>
                <w:rFonts w:eastAsiaTheme="minorEastAsia"/>
                <w:szCs w:val="21"/>
              </w:rPr>
              <w:t>4,700.00</w:t>
            </w:r>
          </w:p>
        </w:tc>
        <w:tc>
          <w:tcPr>
            <w:tcW w:w="1932" w:type="dxa"/>
            <w:vAlign w:val="center"/>
          </w:tcPr>
          <w:p w:rsidR="00330DCB" w:rsidRDefault="00AE7F4B">
            <w:pPr>
              <w:jc w:val="right"/>
            </w:pPr>
            <w:r>
              <w:rPr>
                <w:rFonts w:eastAsiaTheme="minorEastAsia"/>
                <w:szCs w:val="21"/>
              </w:rPr>
              <w:t>29,892.00</w:t>
            </w:r>
          </w:p>
        </w:tc>
        <w:tc>
          <w:tcPr>
            <w:tcW w:w="1612" w:type="dxa"/>
            <w:vAlign w:val="center"/>
          </w:tcPr>
          <w:p w:rsidR="00330DCB" w:rsidRDefault="00AE7F4B">
            <w:pPr>
              <w:jc w:val="right"/>
            </w:pPr>
            <w:r>
              <w:rPr>
                <w:rFonts w:eastAsiaTheme="minorEastAsia"/>
                <w:szCs w:val="21"/>
              </w:rPr>
              <w:t>0.20</w:t>
            </w:r>
          </w:p>
        </w:tc>
      </w:tr>
      <w:tr w:rsidR="00330DCB">
        <w:trPr>
          <w:jc w:val="center"/>
        </w:trPr>
        <w:tc>
          <w:tcPr>
            <w:tcW w:w="817" w:type="dxa"/>
            <w:vAlign w:val="center"/>
          </w:tcPr>
          <w:p w:rsidR="00330DCB" w:rsidRDefault="00AE7F4B">
            <w:pPr>
              <w:jc w:val="center"/>
            </w:pPr>
            <w:r>
              <w:rPr>
                <w:rFonts w:eastAsiaTheme="minorEastAsia"/>
                <w:szCs w:val="21"/>
              </w:rPr>
              <w:t>130</w:t>
            </w:r>
          </w:p>
        </w:tc>
        <w:tc>
          <w:tcPr>
            <w:tcW w:w="1276" w:type="dxa"/>
            <w:vAlign w:val="center"/>
          </w:tcPr>
          <w:p w:rsidR="00330DCB" w:rsidRDefault="00AE7F4B">
            <w:pPr>
              <w:jc w:val="center"/>
            </w:pPr>
            <w:r>
              <w:rPr>
                <w:rFonts w:eastAsiaTheme="minorEastAsia"/>
                <w:szCs w:val="21"/>
              </w:rPr>
              <w:t>300896</w:t>
            </w:r>
          </w:p>
        </w:tc>
        <w:tc>
          <w:tcPr>
            <w:tcW w:w="1701" w:type="dxa"/>
            <w:vAlign w:val="center"/>
          </w:tcPr>
          <w:p w:rsidR="00330DCB" w:rsidRDefault="00AE7F4B">
            <w:pPr>
              <w:jc w:val="center"/>
            </w:pPr>
            <w:r>
              <w:rPr>
                <w:rFonts w:eastAsiaTheme="minorEastAsia"/>
                <w:szCs w:val="21"/>
              </w:rPr>
              <w:t>爱美客</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29,433.00</w:t>
            </w:r>
          </w:p>
        </w:tc>
        <w:tc>
          <w:tcPr>
            <w:tcW w:w="1612" w:type="dxa"/>
            <w:vAlign w:val="center"/>
          </w:tcPr>
          <w:p w:rsidR="00330DCB" w:rsidRDefault="00AE7F4B">
            <w:pPr>
              <w:jc w:val="right"/>
            </w:pPr>
            <w:r>
              <w:rPr>
                <w:rFonts w:eastAsiaTheme="minorEastAsia"/>
                <w:szCs w:val="21"/>
              </w:rPr>
              <w:t>0.19</w:t>
            </w:r>
          </w:p>
        </w:tc>
      </w:tr>
      <w:tr w:rsidR="00330DCB">
        <w:trPr>
          <w:jc w:val="center"/>
        </w:trPr>
        <w:tc>
          <w:tcPr>
            <w:tcW w:w="817" w:type="dxa"/>
            <w:vAlign w:val="center"/>
          </w:tcPr>
          <w:p w:rsidR="00330DCB" w:rsidRDefault="00AE7F4B">
            <w:pPr>
              <w:jc w:val="center"/>
            </w:pPr>
            <w:r>
              <w:rPr>
                <w:rFonts w:eastAsiaTheme="minorEastAsia"/>
                <w:szCs w:val="21"/>
              </w:rPr>
              <w:t>131</w:t>
            </w:r>
          </w:p>
        </w:tc>
        <w:tc>
          <w:tcPr>
            <w:tcW w:w="1276" w:type="dxa"/>
            <w:vAlign w:val="center"/>
          </w:tcPr>
          <w:p w:rsidR="00330DCB" w:rsidRDefault="00AE7F4B">
            <w:pPr>
              <w:jc w:val="center"/>
            </w:pPr>
            <w:r>
              <w:rPr>
                <w:rFonts w:eastAsiaTheme="minorEastAsia"/>
                <w:szCs w:val="21"/>
              </w:rPr>
              <w:t>600111</w:t>
            </w:r>
          </w:p>
        </w:tc>
        <w:tc>
          <w:tcPr>
            <w:tcW w:w="1701" w:type="dxa"/>
            <w:vAlign w:val="center"/>
          </w:tcPr>
          <w:p w:rsidR="00330DCB" w:rsidRDefault="00AE7F4B">
            <w:pPr>
              <w:jc w:val="center"/>
            </w:pPr>
            <w:r>
              <w:rPr>
                <w:rFonts w:eastAsiaTheme="minorEastAsia"/>
                <w:szCs w:val="21"/>
              </w:rPr>
              <w:t>北方稀土</w:t>
            </w:r>
          </w:p>
        </w:tc>
        <w:tc>
          <w:tcPr>
            <w:tcW w:w="1559" w:type="dxa"/>
            <w:vAlign w:val="center"/>
          </w:tcPr>
          <w:p w:rsidR="00330DCB" w:rsidRDefault="00AE7F4B">
            <w:pPr>
              <w:jc w:val="right"/>
            </w:pPr>
            <w:r>
              <w:rPr>
                <w:rFonts w:eastAsiaTheme="minorEastAsia"/>
                <w:szCs w:val="21"/>
              </w:rPr>
              <w:t>1,500.00</w:t>
            </w:r>
          </w:p>
        </w:tc>
        <w:tc>
          <w:tcPr>
            <w:tcW w:w="1932" w:type="dxa"/>
            <w:vAlign w:val="center"/>
          </w:tcPr>
          <w:p w:rsidR="00330DCB" w:rsidRDefault="00AE7F4B">
            <w:pPr>
              <w:jc w:val="right"/>
            </w:pPr>
            <w:r>
              <w:rPr>
                <w:rFonts w:eastAsiaTheme="minorEastAsia"/>
                <w:szCs w:val="21"/>
              </w:rPr>
              <w:t>29,010.00</w:t>
            </w:r>
          </w:p>
        </w:tc>
        <w:tc>
          <w:tcPr>
            <w:tcW w:w="1612" w:type="dxa"/>
            <w:vAlign w:val="center"/>
          </w:tcPr>
          <w:p w:rsidR="00330DCB" w:rsidRDefault="00AE7F4B">
            <w:pPr>
              <w:jc w:val="right"/>
            </w:pPr>
            <w:r>
              <w:rPr>
                <w:rFonts w:eastAsiaTheme="minorEastAsia"/>
                <w:szCs w:val="21"/>
              </w:rPr>
              <w:t>0.19</w:t>
            </w:r>
          </w:p>
        </w:tc>
      </w:tr>
      <w:tr w:rsidR="00330DCB">
        <w:trPr>
          <w:jc w:val="center"/>
        </w:trPr>
        <w:tc>
          <w:tcPr>
            <w:tcW w:w="817" w:type="dxa"/>
            <w:vAlign w:val="center"/>
          </w:tcPr>
          <w:p w:rsidR="00330DCB" w:rsidRDefault="00AE7F4B">
            <w:pPr>
              <w:jc w:val="center"/>
            </w:pPr>
            <w:r>
              <w:rPr>
                <w:rFonts w:eastAsiaTheme="minorEastAsia"/>
                <w:szCs w:val="21"/>
              </w:rPr>
              <w:t>132</w:t>
            </w:r>
          </w:p>
        </w:tc>
        <w:tc>
          <w:tcPr>
            <w:tcW w:w="1276" w:type="dxa"/>
            <w:vAlign w:val="center"/>
          </w:tcPr>
          <w:p w:rsidR="00330DCB" w:rsidRDefault="00AE7F4B">
            <w:pPr>
              <w:jc w:val="center"/>
            </w:pPr>
            <w:r>
              <w:rPr>
                <w:rFonts w:eastAsiaTheme="minorEastAsia"/>
                <w:szCs w:val="21"/>
              </w:rPr>
              <w:t>688008</w:t>
            </w:r>
          </w:p>
        </w:tc>
        <w:tc>
          <w:tcPr>
            <w:tcW w:w="1701" w:type="dxa"/>
            <w:vAlign w:val="center"/>
          </w:tcPr>
          <w:p w:rsidR="00330DCB" w:rsidRDefault="00AE7F4B">
            <w:pPr>
              <w:jc w:val="center"/>
            </w:pPr>
            <w:r>
              <w:rPr>
                <w:rFonts w:eastAsiaTheme="minorEastAsia"/>
                <w:szCs w:val="21"/>
              </w:rPr>
              <w:t>澜起科技</w:t>
            </w:r>
          </w:p>
        </w:tc>
        <w:tc>
          <w:tcPr>
            <w:tcW w:w="1559" w:type="dxa"/>
            <w:vAlign w:val="center"/>
          </w:tcPr>
          <w:p w:rsidR="00330DCB" w:rsidRDefault="00AE7F4B">
            <w:pPr>
              <w:jc w:val="right"/>
            </w:pPr>
            <w:r>
              <w:rPr>
                <w:rFonts w:eastAsiaTheme="minorEastAsia"/>
                <w:szCs w:val="21"/>
              </w:rPr>
              <w:t>484.00</w:t>
            </w:r>
          </w:p>
        </w:tc>
        <w:tc>
          <w:tcPr>
            <w:tcW w:w="1932" w:type="dxa"/>
            <w:vAlign w:val="center"/>
          </w:tcPr>
          <w:p w:rsidR="00330DCB" w:rsidRDefault="00AE7F4B">
            <w:pPr>
              <w:jc w:val="right"/>
            </w:pPr>
            <w:r>
              <w:rPr>
                <w:rFonts w:eastAsiaTheme="minorEastAsia"/>
                <w:szCs w:val="21"/>
              </w:rPr>
              <w:t>28,439.84</w:t>
            </w:r>
          </w:p>
        </w:tc>
        <w:tc>
          <w:tcPr>
            <w:tcW w:w="1612" w:type="dxa"/>
            <w:vAlign w:val="center"/>
          </w:tcPr>
          <w:p w:rsidR="00330DCB" w:rsidRDefault="00AE7F4B">
            <w:pPr>
              <w:jc w:val="right"/>
            </w:pPr>
            <w:r>
              <w:rPr>
                <w:rFonts w:eastAsiaTheme="minorEastAsia"/>
                <w:szCs w:val="21"/>
              </w:rPr>
              <w:t>0.19</w:t>
            </w:r>
          </w:p>
        </w:tc>
      </w:tr>
      <w:tr w:rsidR="00330DCB">
        <w:trPr>
          <w:jc w:val="center"/>
        </w:trPr>
        <w:tc>
          <w:tcPr>
            <w:tcW w:w="817" w:type="dxa"/>
            <w:vAlign w:val="center"/>
          </w:tcPr>
          <w:p w:rsidR="00330DCB" w:rsidRDefault="00AE7F4B">
            <w:pPr>
              <w:jc w:val="center"/>
            </w:pPr>
            <w:r>
              <w:rPr>
                <w:rFonts w:eastAsiaTheme="minorEastAsia"/>
                <w:szCs w:val="21"/>
              </w:rPr>
              <w:t>133</w:t>
            </w:r>
          </w:p>
        </w:tc>
        <w:tc>
          <w:tcPr>
            <w:tcW w:w="1276" w:type="dxa"/>
            <w:vAlign w:val="center"/>
          </w:tcPr>
          <w:p w:rsidR="00330DCB" w:rsidRDefault="00AE7F4B">
            <w:pPr>
              <w:jc w:val="center"/>
            </w:pPr>
            <w:r>
              <w:rPr>
                <w:rFonts w:eastAsiaTheme="minorEastAsia"/>
                <w:szCs w:val="21"/>
              </w:rPr>
              <w:t>002812</w:t>
            </w:r>
          </w:p>
        </w:tc>
        <w:tc>
          <w:tcPr>
            <w:tcW w:w="1701" w:type="dxa"/>
            <w:vAlign w:val="center"/>
          </w:tcPr>
          <w:p w:rsidR="00330DCB" w:rsidRDefault="00AE7F4B">
            <w:pPr>
              <w:jc w:val="center"/>
            </w:pPr>
            <w:r>
              <w:rPr>
                <w:rFonts w:eastAsiaTheme="minorEastAsia"/>
                <w:szCs w:val="21"/>
              </w:rPr>
              <w:t>恩捷股份</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28,410.00</w:t>
            </w:r>
          </w:p>
        </w:tc>
        <w:tc>
          <w:tcPr>
            <w:tcW w:w="1612" w:type="dxa"/>
            <w:vAlign w:val="center"/>
          </w:tcPr>
          <w:p w:rsidR="00330DCB" w:rsidRDefault="00AE7F4B">
            <w:pPr>
              <w:jc w:val="right"/>
            </w:pPr>
            <w:r>
              <w:rPr>
                <w:rFonts w:eastAsiaTheme="minorEastAsia"/>
                <w:szCs w:val="21"/>
              </w:rPr>
              <w:t>0.19</w:t>
            </w:r>
          </w:p>
        </w:tc>
      </w:tr>
      <w:tr w:rsidR="00330DCB">
        <w:trPr>
          <w:jc w:val="center"/>
        </w:trPr>
        <w:tc>
          <w:tcPr>
            <w:tcW w:w="817" w:type="dxa"/>
            <w:vAlign w:val="center"/>
          </w:tcPr>
          <w:p w:rsidR="00330DCB" w:rsidRDefault="00AE7F4B">
            <w:pPr>
              <w:jc w:val="center"/>
            </w:pPr>
            <w:r>
              <w:rPr>
                <w:rFonts w:eastAsiaTheme="minorEastAsia"/>
                <w:szCs w:val="21"/>
              </w:rPr>
              <w:t>134</w:t>
            </w:r>
          </w:p>
        </w:tc>
        <w:tc>
          <w:tcPr>
            <w:tcW w:w="1276" w:type="dxa"/>
            <w:vAlign w:val="center"/>
          </w:tcPr>
          <w:p w:rsidR="00330DCB" w:rsidRDefault="00AE7F4B">
            <w:pPr>
              <w:jc w:val="center"/>
            </w:pPr>
            <w:r>
              <w:rPr>
                <w:rFonts w:eastAsiaTheme="minorEastAsia"/>
                <w:szCs w:val="21"/>
              </w:rPr>
              <w:t>002466</w:t>
            </w:r>
          </w:p>
        </w:tc>
        <w:tc>
          <w:tcPr>
            <w:tcW w:w="1701" w:type="dxa"/>
            <w:vAlign w:val="center"/>
          </w:tcPr>
          <w:p w:rsidR="00330DCB" w:rsidRDefault="00AE7F4B">
            <w:pPr>
              <w:jc w:val="center"/>
            </w:pPr>
            <w:r>
              <w:rPr>
                <w:rFonts w:eastAsiaTheme="minorEastAsia"/>
                <w:szCs w:val="21"/>
              </w:rPr>
              <w:t>天齐锂业</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27,895.00</w:t>
            </w:r>
          </w:p>
        </w:tc>
        <w:tc>
          <w:tcPr>
            <w:tcW w:w="1612" w:type="dxa"/>
            <w:vAlign w:val="center"/>
          </w:tcPr>
          <w:p w:rsidR="00330DCB" w:rsidRDefault="00AE7F4B">
            <w:pPr>
              <w:jc w:val="right"/>
            </w:pPr>
            <w:r>
              <w:rPr>
                <w:rFonts w:eastAsiaTheme="minorEastAsia"/>
                <w:szCs w:val="21"/>
              </w:rPr>
              <w:t>0.18</w:t>
            </w:r>
          </w:p>
        </w:tc>
      </w:tr>
      <w:tr w:rsidR="00330DCB">
        <w:trPr>
          <w:jc w:val="center"/>
        </w:trPr>
        <w:tc>
          <w:tcPr>
            <w:tcW w:w="817" w:type="dxa"/>
            <w:vAlign w:val="center"/>
          </w:tcPr>
          <w:p w:rsidR="00330DCB" w:rsidRDefault="00AE7F4B">
            <w:pPr>
              <w:jc w:val="center"/>
            </w:pPr>
            <w:r>
              <w:rPr>
                <w:rFonts w:eastAsiaTheme="minorEastAsia"/>
                <w:szCs w:val="21"/>
              </w:rPr>
              <w:t>135</w:t>
            </w:r>
          </w:p>
        </w:tc>
        <w:tc>
          <w:tcPr>
            <w:tcW w:w="1276" w:type="dxa"/>
            <w:vAlign w:val="center"/>
          </w:tcPr>
          <w:p w:rsidR="00330DCB" w:rsidRDefault="00AE7F4B">
            <w:pPr>
              <w:jc w:val="center"/>
            </w:pPr>
            <w:r>
              <w:rPr>
                <w:rFonts w:eastAsiaTheme="minorEastAsia"/>
                <w:szCs w:val="21"/>
              </w:rPr>
              <w:t>688036</w:t>
            </w:r>
          </w:p>
        </w:tc>
        <w:tc>
          <w:tcPr>
            <w:tcW w:w="1701" w:type="dxa"/>
            <w:vAlign w:val="center"/>
          </w:tcPr>
          <w:p w:rsidR="00330DCB" w:rsidRDefault="00AE7F4B">
            <w:pPr>
              <w:jc w:val="center"/>
            </w:pPr>
            <w:r>
              <w:rPr>
                <w:rFonts w:eastAsiaTheme="minorEastAsia"/>
                <w:szCs w:val="21"/>
              </w:rPr>
              <w:t>传音控股</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27,680.00</w:t>
            </w:r>
          </w:p>
        </w:tc>
        <w:tc>
          <w:tcPr>
            <w:tcW w:w="1612" w:type="dxa"/>
            <w:vAlign w:val="center"/>
          </w:tcPr>
          <w:p w:rsidR="00330DCB" w:rsidRDefault="00AE7F4B">
            <w:pPr>
              <w:jc w:val="right"/>
            </w:pPr>
            <w:r>
              <w:rPr>
                <w:rFonts w:eastAsiaTheme="minorEastAsia"/>
                <w:szCs w:val="21"/>
              </w:rPr>
              <w:t>0.18</w:t>
            </w:r>
          </w:p>
        </w:tc>
      </w:tr>
      <w:tr w:rsidR="00330DCB">
        <w:trPr>
          <w:jc w:val="center"/>
        </w:trPr>
        <w:tc>
          <w:tcPr>
            <w:tcW w:w="817" w:type="dxa"/>
            <w:vAlign w:val="center"/>
          </w:tcPr>
          <w:p w:rsidR="00330DCB" w:rsidRDefault="00AE7F4B">
            <w:pPr>
              <w:jc w:val="center"/>
            </w:pPr>
            <w:r>
              <w:rPr>
                <w:rFonts w:eastAsiaTheme="minorEastAsia"/>
                <w:szCs w:val="21"/>
              </w:rPr>
              <w:t>136</w:t>
            </w:r>
          </w:p>
        </w:tc>
        <w:tc>
          <w:tcPr>
            <w:tcW w:w="1276" w:type="dxa"/>
            <w:vAlign w:val="center"/>
          </w:tcPr>
          <w:p w:rsidR="00330DCB" w:rsidRDefault="00AE7F4B">
            <w:pPr>
              <w:jc w:val="center"/>
            </w:pPr>
            <w:r>
              <w:rPr>
                <w:rFonts w:eastAsiaTheme="minorEastAsia"/>
                <w:szCs w:val="21"/>
              </w:rPr>
              <w:t>600196</w:t>
            </w:r>
          </w:p>
        </w:tc>
        <w:tc>
          <w:tcPr>
            <w:tcW w:w="1701" w:type="dxa"/>
            <w:vAlign w:val="center"/>
          </w:tcPr>
          <w:p w:rsidR="00330DCB" w:rsidRDefault="00AE7F4B">
            <w:pPr>
              <w:jc w:val="center"/>
            </w:pPr>
            <w:r>
              <w:rPr>
                <w:rFonts w:eastAsiaTheme="minorEastAsia"/>
                <w:szCs w:val="21"/>
              </w:rPr>
              <w:t>复星医药</w:t>
            </w:r>
          </w:p>
        </w:tc>
        <w:tc>
          <w:tcPr>
            <w:tcW w:w="1559" w:type="dxa"/>
            <w:vAlign w:val="center"/>
          </w:tcPr>
          <w:p w:rsidR="00330DCB" w:rsidRDefault="00AE7F4B">
            <w:pPr>
              <w:jc w:val="right"/>
            </w:pPr>
            <w:r>
              <w:rPr>
                <w:rFonts w:eastAsiaTheme="minorEastAsia"/>
                <w:szCs w:val="21"/>
              </w:rPr>
              <w:t>1,100.00</w:t>
            </w:r>
          </w:p>
        </w:tc>
        <w:tc>
          <w:tcPr>
            <w:tcW w:w="1932" w:type="dxa"/>
            <w:vAlign w:val="center"/>
          </w:tcPr>
          <w:p w:rsidR="00330DCB" w:rsidRDefault="00AE7F4B">
            <w:pPr>
              <w:jc w:val="right"/>
            </w:pPr>
            <w:r>
              <w:rPr>
                <w:rFonts w:eastAsiaTheme="minorEastAsia"/>
                <w:szCs w:val="21"/>
              </w:rPr>
              <w:t>27,533.00</w:t>
            </w:r>
          </w:p>
        </w:tc>
        <w:tc>
          <w:tcPr>
            <w:tcW w:w="1612" w:type="dxa"/>
            <w:vAlign w:val="center"/>
          </w:tcPr>
          <w:p w:rsidR="00330DCB" w:rsidRDefault="00AE7F4B">
            <w:pPr>
              <w:jc w:val="right"/>
            </w:pPr>
            <w:r>
              <w:rPr>
                <w:rFonts w:eastAsiaTheme="minorEastAsia"/>
                <w:szCs w:val="21"/>
              </w:rPr>
              <w:t>0.18</w:t>
            </w:r>
          </w:p>
        </w:tc>
      </w:tr>
      <w:tr w:rsidR="00330DCB">
        <w:trPr>
          <w:jc w:val="center"/>
        </w:trPr>
        <w:tc>
          <w:tcPr>
            <w:tcW w:w="817" w:type="dxa"/>
            <w:vAlign w:val="center"/>
          </w:tcPr>
          <w:p w:rsidR="00330DCB" w:rsidRDefault="00AE7F4B">
            <w:pPr>
              <w:jc w:val="center"/>
            </w:pPr>
            <w:r>
              <w:rPr>
                <w:rFonts w:eastAsiaTheme="minorEastAsia"/>
                <w:szCs w:val="21"/>
              </w:rPr>
              <w:t>137</w:t>
            </w:r>
          </w:p>
        </w:tc>
        <w:tc>
          <w:tcPr>
            <w:tcW w:w="1276" w:type="dxa"/>
            <w:vAlign w:val="center"/>
          </w:tcPr>
          <w:p w:rsidR="00330DCB" w:rsidRDefault="00AE7F4B">
            <w:pPr>
              <w:jc w:val="center"/>
            </w:pPr>
            <w:r>
              <w:rPr>
                <w:rFonts w:eastAsiaTheme="minorEastAsia"/>
                <w:szCs w:val="21"/>
              </w:rPr>
              <w:t>600018</w:t>
            </w:r>
          </w:p>
        </w:tc>
        <w:tc>
          <w:tcPr>
            <w:tcW w:w="1701" w:type="dxa"/>
            <w:vAlign w:val="center"/>
          </w:tcPr>
          <w:p w:rsidR="00330DCB" w:rsidRDefault="00AE7F4B">
            <w:pPr>
              <w:jc w:val="center"/>
            </w:pPr>
            <w:r>
              <w:rPr>
                <w:rFonts w:eastAsiaTheme="minorEastAsia"/>
                <w:szCs w:val="21"/>
              </w:rPr>
              <w:t>上港集团</w:t>
            </w:r>
          </w:p>
        </w:tc>
        <w:tc>
          <w:tcPr>
            <w:tcW w:w="1559" w:type="dxa"/>
            <w:vAlign w:val="center"/>
          </w:tcPr>
          <w:p w:rsidR="00330DCB" w:rsidRDefault="00AE7F4B">
            <w:pPr>
              <w:jc w:val="right"/>
            </w:pPr>
            <w:r>
              <w:rPr>
                <w:rFonts w:eastAsiaTheme="minorEastAsia"/>
                <w:szCs w:val="21"/>
              </w:rPr>
              <w:t>5,600.00</w:t>
            </w:r>
          </w:p>
        </w:tc>
        <w:tc>
          <w:tcPr>
            <w:tcW w:w="1932" w:type="dxa"/>
            <w:vAlign w:val="center"/>
          </w:tcPr>
          <w:p w:rsidR="00330DCB" w:rsidRDefault="00AE7F4B">
            <w:pPr>
              <w:jc w:val="right"/>
            </w:pPr>
            <w:r>
              <w:rPr>
                <w:rFonts w:eastAsiaTheme="minorEastAsia"/>
                <w:szCs w:val="21"/>
              </w:rPr>
              <w:t>27,440.00</w:t>
            </w:r>
          </w:p>
        </w:tc>
        <w:tc>
          <w:tcPr>
            <w:tcW w:w="1612" w:type="dxa"/>
            <w:vAlign w:val="center"/>
          </w:tcPr>
          <w:p w:rsidR="00330DCB" w:rsidRDefault="00AE7F4B">
            <w:pPr>
              <w:jc w:val="right"/>
            </w:pPr>
            <w:r>
              <w:rPr>
                <w:rFonts w:eastAsiaTheme="minorEastAsia"/>
                <w:szCs w:val="21"/>
              </w:rPr>
              <w:t>0.18</w:t>
            </w:r>
          </w:p>
        </w:tc>
      </w:tr>
      <w:tr w:rsidR="00330DCB">
        <w:trPr>
          <w:jc w:val="center"/>
        </w:trPr>
        <w:tc>
          <w:tcPr>
            <w:tcW w:w="817" w:type="dxa"/>
            <w:vAlign w:val="center"/>
          </w:tcPr>
          <w:p w:rsidR="00330DCB" w:rsidRDefault="00AE7F4B">
            <w:pPr>
              <w:jc w:val="center"/>
            </w:pPr>
            <w:r>
              <w:rPr>
                <w:rFonts w:eastAsiaTheme="minorEastAsia"/>
                <w:szCs w:val="21"/>
              </w:rPr>
              <w:t>138</w:t>
            </w:r>
          </w:p>
        </w:tc>
        <w:tc>
          <w:tcPr>
            <w:tcW w:w="1276" w:type="dxa"/>
            <w:vAlign w:val="center"/>
          </w:tcPr>
          <w:p w:rsidR="00330DCB" w:rsidRDefault="00AE7F4B">
            <w:pPr>
              <w:jc w:val="center"/>
            </w:pPr>
            <w:r>
              <w:rPr>
                <w:rFonts w:eastAsiaTheme="minorEastAsia"/>
                <w:szCs w:val="21"/>
              </w:rPr>
              <w:t>601600</w:t>
            </w:r>
          </w:p>
        </w:tc>
        <w:tc>
          <w:tcPr>
            <w:tcW w:w="1701" w:type="dxa"/>
            <w:vAlign w:val="center"/>
          </w:tcPr>
          <w:p w:rsidR="00330DCB" w:rsidRDefault="00AE7F4B">
            <w:pPr>
              <w:jc w:val="center"/>
            </w:pPr>
            <w:r>
              <w:rPr>
                <w:rFonts w:eastAsiaTheme="minorEastAsia"/>
                <w:szCs w:val="21"/>
              </w:rPr>
              <w:t>中国铝业</w:t>
            </w:r>
          </w:p>
        </w:tc>
        <w:tc>
          <w:tcPr>
            <w:tcW w:w="1559" w:type="dxa"/>
            <w:vAlign w:val="center"/>
          </w:tcPr>
          <w:p w:rsidR="00330DCB" w:rsidRDefault="00AE7F4B">
            <w:pPr>
              <w:jc w:val="right"/>
            </w:pPr>
            <w:r>
              <w:rPr>
                <w:rFonts w:eastAsiaTheme="minorEastAsia"/>
                <w:szCs w:val="21"/>
              </w:rPr>
              <w:t>4,800.00</w:t>
            </w:r>
          </w:p>
        </w:tc>
        <w:tc>
          <w:tcPr>
            <w:tcW w:w="1932" w:type="dxa"/>
            <w:vAlign w:val="center"/>
          </w:tcPr>
          <w:p w:rsidR="00330DCB" w:rsidRDefault="00AE7F4B">
            <w:pPr>
              <w:jc w:val="right"/>
            </w:pPr>
            <w:r>
              <w:rPr>
                <w:rFonts w:eastAsiaTheme="minorEastAsia"/>
                <w:szCs w:val="21"/>
              </w:rPr>
              <w:t>27,072.00</w:t>
            </w:r>
          </w:p>
        </w:tc>
        <w:tc>
          <w:tcPr>
            <w:tcW w:w="1612" w:type="dxa"/>
            <w:vAlign w:val="center"/>
          </w:tcPr>
          <w:p w:rsidR="00330DCB" w:rsidRDefault="00AE7F4B">
            <w:pPr>
              <w:jc w:val="right"/>
            </w:pPr>
            <w:r>
              <w:rPr>
                <w:rFonts w:eastAsiaTheme="minorEastAsia"/>
                <w:szCs w:val="21"/>
              </w:rPr>
              <w:t>0.18</w:t>
            </w:r>
          </w:p>
        </w:tc>
      </w:tr>
      <w:tr w:rsidR="00330DCB">
        <w:trPr>
          <w:jc w:val="center"/>
        </w:trPr>
        <w:tc>
          <w:tcPr>
            <w:tcW w:w="817" w:type="dxa"/>
            <w:vAlign w:val="center"/>
          </w:tcPr>
          <w:p w:rsidR="00330DCB" w:rsidRDefault="00AE7F4B">
            <w:pPr>
              <w:jc w:val="center"/>
            </w:pPr>
            <w:r>
              <w:rPr>
                <w:rFonts w:eastAsiaTheme="minorEastAsia"/>
                <w:szCs w:val="21"/>
              </w:rPr>
              <w:t>139</w:t>
            </w:r>
          </w:p>
        </w:tc>
        <w:tc>
          <w:tcPr>
            <w:tcW w:w="1276" w:type="dxa"/>
            <w:vAlign w:val="center"/>
          </w:tcPr>
          <w:p w:rsidR="00330DCB" w:rsidRDefault="00AE7F4B">
            <w:pPr>
              <w:jc w:val="center"/>
            </w:pPr>
            <w:r>
              <w:rPr>
                <w:rFonts w:eastAsiaTheme="minorEastAsia"/>
                <w:szCs w:val="21"/>
              </w:rPr>
              <w:t>002271</w:t>
            </w:r>
          </w:p>
        </w:tc>
        <w:tc>
          <w:tcPr>
            <w:tcW w:w="1701" w:type="dxa"/>
            <w:vAlign w:val="center"/>
          </w:tcPr>
          <w:p w:rsidR="00330DCB" w:rsidRDefault="00AE7F4B">
            <w:pPr>
              <w:jc w:val="center"/>
            </w:pPr>
            <w:r>
              <w:rPr>
                <w:rFonts w:eastAsiaTheme="minorEastAsia"/>
                <w:szCs w:val="21"/>
              </w:rPr>
              <w:t>东方雨虹</w:t>
            </w:r>
          </w:p>
        </w:tc>
        <w:tc>
          <w:tcPr>
            <w:tcW w:w="1559" w:type="dxa"/>
            <w:vAlign w:val="center"/>
          </w:tcPr>
          <w:p w:rsidR="00330DCB" w:rsidRDefault="00AE7F4B">
            <w:pPr>
              <w:jc w:val="right"/>
            </w:pPr>
            <w:r>
              <w:rPr>
                <w:rFonts w:eastAsiaTheme="minorEastAsia"/>
                <w:szCs w:val="21"/>
              </w:rPr>
              <w:t>1,400.00</w:t>
            </w:r>
          </w:p>
        </w:tc>
        <w:tc>
          <w:tcPr>
            <w:tcW w:w="1932" w:type="dxa"/>
            <w:vAlign w:val="center"/>
          </w:tcPr>
          <w:p w:rsidR="00330DCB" w:rsidRDefault="00AE7F4B">
            <w:pPr>
              <w:jc w:val="right"/>
            </w:pPr>
            <w:r>
              <w:rPr>
                <w:rFonts w:eastAsiaTheme="minorEastAsia"/>
                <w:szCs w:val="21"/>
              </w:rPr>
              <w:t>26,880.00</w:t>
            </w:r>
          </w:p>
        </w:tc>
        <w:tc>
          <w:tcPr>
            <w:tcW w:w="1612" w:type="dxa"/>
            <w:vAlign w:val="center"/>
          </w:tcPr>
          <w:p w:rsidR="00330DCB" w:rsidRDefault="00AE7F4B">
            <w:pPr>
              <w:jc w:val="right"/>
            </w:pPr>
            <w:r>
              <w:rPr>
                <w:rFonts w:eastAsiaTheme="minorEastAsia"/>
                <w:szCs w:val="21"/>
              </w:rPr>
              <w:t>0.18</w:t>
            </w:r>
          </w:p>
        </w:tc>
      </w:tr>
      <w:tr w:rsidR="00330DCB">
        <w:trPr>
          <w:jc w:val="center"/>
        </w:trPr>
        <w:tc>
          <w:tcPr>
            <w:tcW w:w="817" w:type="dxa"/>
            <w:vAlign w:val="center"/>
          </w:tcPr>
          <w:p w:rsidR="00330DCB" w:rsidRDefault="00AE7F4B">
            <w:pPr>
              <w:jc w:val="center"/>
            </w:pPr>
            <w:r>
              <w:rPr>
                <w:rFonts w:eastAsiaTheme="minorEastAsia"/>
                <w:szCs w:val="21"/>
              </w:rPr>
              <w:t>140</w:t>
            </w:r>
          </w:p>
        </w:tc>
        <w:tc>
          <w:tcPr>
            <w:tcW w:w="1276" w:type="dxa"/>
            <w:vAlign w:val="center"/>
          </w:tcPr>
          <w:p w:rsidR="00330DCB" w:rsidRDefault="00AE7F4B">
            <w:pPr>
              <w:jc w:val="center"/>
            </w:pPr>
            <w:r>
              <w:rPr>
                <w:rFonts w:eastAsiaTheme="minorEastAsia"/>
                <w:szCs w:val="21"/>
              </w:rPr>
              <w:t>601919</w:t>
            </w:r>
          </w:p>
        </w:tc>
        <w:tc>
          <w:tcPr>
            <w:tcW w:w="1701" w:type="dxa"/>
            <w:vAlign w:val="center"/>
          </w:tcPr>
          <w:p w:rsidR="00330DCB" w:rsidRDefault="00AE7F4B">
            <w:pPr>
              <w:jc w:val="center"/>
            </w:pPr>
            <w:r>
              <w:rPr>
                <w:rFonts w:eastAsiaTheme="minorEastAsia"/>
                <w:szCs w:val="21"/>
              </w:rPr>
              <w:t>中远海控</w:t>
            </w:r>
          </w:p>
        </w:tc>
        <w:tc>
          <w:tcPr>
            <w:tcW w:w="1559" w:type="dxa"/>
            <w:vAlign w:val="center"/>
          </w:tcPr>
          <w:p w:rsidR="00330DCB" w:rsidRDefault="00AE7F4B">
            <w:pPr>
              <w:jc w:val="right"/>
            </w:pPr>
            <w:r>
              <w:rPr>
                <w:rFonts w:eastAsiaTheme="minorEastAsia"/>
                <w:szCs w:val="21"/>
              </w:rPr>
              <w:t>2,800.00</w:t>
            </w:r>
          </w:p>
        </w:tc>
        <w:tc>
          <w:tcPr>
            <w:tcW w:w="1932" w:type="dxa"/>
            <w:vAlign w:val="center"/>
          </w:tcPr>
          <w:p w:rsidR="00330DCB" w:rsidRDefault="00AE7F4B">
            <w:pPr>
              <w:jc w:val="right"/>
            </w:pPr>
            <w:r>
              <w:rPr>
                <w:rFonts w:eastAsiaTheme="minorEastAsia"/>
                <w:szCs w:val="21"/>
              </w:rPr>
              <w:t>26,824.00</w:t>
            </w:r>
          </w:p>
        </w:tc>
        <w:tc>
          <w:tcPr>
            <w:tcW w:w="1612" w:type="dxa"/>
            <w:vAlign w:val="center"/>
          </w:tcPr>
          <w:p w:rsidR="00330DCB" w:rsidRDefault="00AE7F4B">
            <w:pPr>
              <w:jc w:val="right"/>
            </w:pPr>
            <w:r>
              <w:rPr>
                <w:rFonts w:eastAsiaTheme="minorEastAsia"/>
                <w:szCs w:val="21"/>
              </w:rPr>
              <w:t>0.18</w:t>
            </w:r>
          </w:p>
        </w:tc>
      </w:tr>
      <w:tr w:rsidR="00330DCB">
        <w:trPr>
          <w:jc w:val="center"/>
        </w:trPr>
        <w:tc>
          <w:tcPr>
            <w:tcW w:w="817" w:type="dxa"/>
            <w:vAlign w:val="center"/>
          </w:tcPr>
          <w:p w:rsidR="00330DCB" w:rsidRDefault="00AE7F4B">
            <w:pPr>
              <w:jc w:val="center"/>
            </w:pPr>
            <w:r>
              <w:rPr>
                <w:rFonts w:eastAsiaTheme="minorEastAsia"/>
                <w:szCs w:val="21"/>
              </w:rPr>
              <w:t>141</w:t>
            </w:r>
          </w:p>
        </w:tc>
        <w:tc>
          <w:tcPr>
            <w:tcW w:w="1276" w:type="dxa"/>
            <w:vAlign w:val="center"/>
          </w:tcPr>
          <w:p w:rsidR="00330DCB" w:rsidRDefault="00AE7F4B">
            <w:pPr>
              <w:jc w:val="center"/>
            </w:pPr>
            <w:r>
              <w:rPr>
                <w:rFonts w:eastAsiaTheme="minorEastAsia"/>
                <w:szCs w:val="21"/>
              </w:rPr>
              <w:t>000877</w:t>
            </w:r>
          </w:p>
        </w:tc>
        <w:tc>
          <w:tcPr>
            <w:tcW w:w="1701" w:type="dxa"/>
            <w:vAlign w:val="center"/>
          </w:tcPr>
          <w:p w:rsidR="00330DCB" w:rsidRDefault="00AE7F4B">
            <w:pPr>
              <w:jc w:val="center"/>
            </w:pPr>
            <w:r>
              <w:rPr>
                <w:rFonts w:eastAsiaTheme="minorEastAsia"/>
                <w:szCs w:val="21"/>
              </w:rPr>
              <w:t>天山股份</w:t>
            </w:r>
          </w:p>
        </w:tc>
        <w:tc>
          <w:tcPr>
            <w:tcW w:w="1559" w:type="dxa"/>
            <w:vAlign w:val="center"/>
          </w:tcPr>
          <w:p w:rsidR="00330DCB" w:rsidRDefault="00AE7F4B">
            <w:pPr>
              <w:jc w:val="right"/>
            </w:pPr>
            <w:r>
              <w:rPr>
                <w:rFonts w:eastAsiaTheme="minorEastAsia"/>
                <w:szCs w:val="21"/>
              </w:rPr>
              <w:t>4,000.00</w:t>
            </w:r>
          </w:p>
        </w:tc>
        <w:tc>
          <w:tcPr>
            <w:tcW w:w="1932" w:type="dxa"/>
            <w:vAlign w:val="center"/>
          </w:tcPr>
          <w:p w:rsidR="00330DCB" w:rsidRDefault="00AE7F4B">
            <w:pPr>
              <w:jc w:val="right"/>
            </w:pPr>
            <w:r>
              <w:rPr>
                <w:rFonts w:eastAsiaTheme="minorEastAsia"/>
                <w:szCs w:val="21"/>
              </w:rPr>
              <w:t>26,720.00</w:t>
            </w:r>
          </w:p>
        </w:tc>
        <w:tc>
          <w:tcPr>
            <w:tcW w:w="1612" w:type="dxa"/>
            <w:vAlign w:val="center"/>
          </w:tcPr>
          <w:p w:rsidR="00330DCB" w:rsidRDefault="00AE7F4B">
            <w:pPr>
              <w:jc w:val="right"/>
            </w:pPr>
            <w:r>
              <w:rPr>
                <w:rFonts w:eastAsiaTheme="minorEastAsia"/>
                <w:szCs w:val="21"/>
              </w:rPr>
              <w:t>0.18</w:t>
            </w:r>
          </w:p>
        </w:tc>
      </w:tr>
      <w:tr w:rsidR="00330DCB">
        <w:trPr>
          <w:jc w:val="center"/>
        </w:trPr>
        <w:tc>
          <w:tcPr>
            <w:tcW w:w="817" w:type="dxa"/>
            <w:vAlign w:val="center"/>
          </w:tcPr>
          <w:p w:rsidR="00330DCB" w:rsidRDefault="00AE7F4B">
            <w:pPr>
              <w:jc w:val="center"/>
            </w:pPr>
            <w:r>
              <w:rPr>
                <w:rFonts w:eastAsiaTheme="minorEastAsia"/>
                <w:szCs w:val="21"/>
              </w:rPr>
              <w:t>142</w:t>
            </w:r>
          </w:p>
        </w:tc>
        <w:tc>
          <w:tcPr>
            <w:tcW w:w="1276" w:type="dxa"/>
            <w:vAlign w:val="center"/>
          </w:tcPr>
          <w:p w:rsidR="00330DCB" w:rsidRDefault="00AE7F4B">
            <w:pPr>
              <w:jc w:val="center"/>
            </w:pPr>
            <w:r>
              <w:rPr>
                <w:rFonts w:eastAsiaTheme="minorEastAsia"/>
                <w:szCs w:val="21"/>
              </w:rPr>
              <w:t>601186</w:t>
            </w:r>
          </w:p>
        </w:tc>
        <w:tc>
          <w:tcPr>
            <w:tcW w:w="1701" w:type="dxa"/>
            <w:vAlign w:val="center"/>
          </w:tcPr>
          <w:p w:rsidR="00330DCB" w:rsidRDefault="00AE7F4B">
            <w:pPr>
              <w:jc w:val="center"/>
            </w:pPr>
            <w:r>
              <w:rPr>
                <w:rFonts w:eastAsiaTheme="minorEastAsia"/>
                <w:szCs w:val="21"/>
              </w:rPr>
              <w:t>中国铁建</w:t>
            </w:r>
          </w:p>
        </w:tc>
        <w:tc>
          <w:tcPr>
            <w:tcW w:w="1559" w:type="dxa"/>
            <w:vAlign w:val="center"/>
          </w:tcPr>
          <w:p w:rsidR="00330DCB" w:rsidRDefault="00AE7F4B">
            <w:pPr>
              <w:jc w:val="right"/>
            </w:pPr>
            <w:r>
              <w:rPr>
                <w:rFonts w:eastAsiaTheme="minorEastAsia"/>
                <w:szCs w:val="21"/>
              </w:rPr>
              <w:t>3,500.00</w:t>
            </w:r>
          </w:p>
        </w:tc>
        <w:tc>
          <w:tcPr>
            <w:tcW w:w="1932" w:type="dxa"/>
            <w:vAlign w:val="center"/>
          </w:tcPr>
          <w:p w:rsidR="00330DCB" w:rsidRDefault="00AE7F4B">
            <w:pPr>
              <w:jc w:val="right"/>
            </w:pPr>
            <w:r>
              <w:rPr>
                <w:rFonts w:eastAsiaTheme="minorEastAsia"/>
                <w:szCs w:val="21"/>
              </w:rPr>
              <w:t>26,635.00</w:t>
            </w:r>
          </w:p>
        </w:tc>
        <w:tc>
          <w:tcPr>
            <w:tcW w:w="1612" w:type="dxa"/>
            <w:vAlign w:val="center"/>
          </w:tcPr>
          <w:p w:rsidR="00330DCB" w:rsidRDefault="00AE7F4B">
            <w:pPr>
              <w:jc w:val="right"/>
            </w:pPr>
            <w:r>
              <w:rPr>
                <w:rFonts w:eastAsiaTheme="minorEastAsia"/>
                <w:szCs w:val="21"/>
              </w:rPr>
              <w:t>0.17</w:t>
            </w:r>
          </w:p>
        </w:tc>
      </w:tr>
      <w:tr w:rsidR="00330DCB">
        <w:trPr>
          <w:jc w:val="center"/>
        </w:trPr>
        <w:tc>
          <w:tcPr>
            <w:tcW w:w="817" w:type="dxa"/>
            <w:vAlign w:val="center"/>
          </w:tcPr>
          <w:p w:rsidR="00330DCB" w:rsidRDefault="00AE7F4B">
            <w:pPr>
              <w:jc w:val="center"/>
            </w:pPr>
            <w:r>
              <w:rPr>
                <w:rFonts w:eastAsiaTheme="minorEastAsia"/>
                <w:szCs w:val="21"/>
              </w:rPr>
              <w:t>143</w:t>
            </w:r>
          </w:p>
        </w:tc>
        <w:tc>
          <w:tcPr>
            <w:tcW w:w="1276" w:type="dxa"/>
            <w:vAlign w:val="center"/>
          </w:tcPr>
          <w:p w:rsidR="00330DCB" w:rsidRDefault="00AE7F4B">
            <w:pPr>
              <w:jc w:val="center"/>
            </w:pPr>
            <w:r>
              <w:rPr>
                <w:rFonts w:eastAsiaTheme="minorEastAsia"/>
                <w:szCs w:val="21"/>
              </w:rPr>
              <w:t>002007</w:t>
            </w:r>
          </w:p>
        </w:tc>
        <w:tc>
          <w:tcPr>
            <w:tcW w:w="1701" w:type="dxa"/>
            <w:vAlign w:val="center"/>
          </w:tcPr>
          <w:p w:rsidR="00330DCB" w:rsidRDefault="00AE7F4B">
            <w:pPr>
              <w:jc w:val="center"/>
            </w:pPr>
            <w:r>
              <w:rPr>
                <w:rFonts w:eastAsiaTheme="minorEastAsia"/>
                <w:szCs w:val="21"/>
              </w:rPr>
              <w:t>华兰生物</w:t>
            </w:r>
          </w:p>
        </w:tc>
        <w:tc>
          <w:tcPr>
            <w:tcW w:w="1559" w:type="dxa"/>
            <w:vAlign w:val="center"/>
          </w:tcPr>
          <w:p w:rsidR="00330DCB" w:rsidRDefault="00AE7F4B">
            <w:pPr>
              <w:jc w:val="right"/>
            </w:pPr>
            <w:r>
              <w:rPr>
                <w:rFonts w:eastAsiaTheme="minorEastAsia"/>
                <w:szCs w:val="21"/>
              </w:rPr>
              <w:t>1,200.00</w:t>
            </w:r>
          </w:p>
        </w:tc>
        <w:tc>
          <w:tcPr>
            <w:tcW w:w="1932" w:type="dxa"/>
            <w:vAlign w:val="center"/>
          </w:tcPr>
          <w:p w:rsidR="00330DCB" w:rsidRDefault="00AE7F4B">
            <w:pPr>
              <w:jc w:val="right"/>
            </w:pPr>
            <w:r>
              <w:rPr>
                <w:rFonts w:eastAsiaTheme="minorEastAsia"/>
                <w:szCs w:val="21"/>
              </w:rPr>
              <w:t>26,556.00</w:t>
            </w:r>
          </w:p>
        </w:tc>
        <w:tc>
          <w:tcPr>
            <w:tcW w:w="1612" w:type="dxa"/>
            <w:vAlign w:val="center"/>
          </w:tcPr>
          <w:p w:rsidR="00330DCB" w:rsidRDefault="00AE7F4B">
            <w:pPr>
              <w:jc w:val="right"/>
            </w:pPr>
            <w:r>
              <w:rPr>
                <w:rFonts w:eastAsiaTheme="minorEastAsia"/>
                <w:szCs w:val="21"/>
              </w:rPr>
              <w:t>0.17</w:t>
            </w:r>
          </w:p>
        </w:tc>
      </w:tr>
      <w:tr w:rsidR="00330DCB">
        <w:trPr>
          <w:jc w:val="center"/>
        </w:trPr>
        <w:tc>
          <w:tcPr>
            <w:tcW w:w="817" w:type="dxa"/>
            <w:vAlign w:val="center"/>
          </w:tcPr>
          <w:p w:rsidR="00330DCB" w:rsidRDefault="00AE7F4B">
            <w:pPr>
              <w:jc w:val="center"/>
            </w:pPr>
            <w:r>
              <w:rPr>
                <w:rFonts w:eastAsiaTheme="minorEastAsia"/>
                <w:szCs w:val="21"/>
              </w:rPr>
              <w:t>144</w:t>
            </w:r>
          </w:p>
        </w:tc>
        <w:tc>
          <w:tcPr>
            <w:tcW w:w="1276" w:type="dxa"/>
            <w:vAlign w:val="center"/>
          </w:tcPr>
          <w:p w:rsidR="00330DCB" w:rsidRDefault="00AE7F4B">
            <w:pPr>
              <w:jc w:val="center"/>
            </w:pPr>
            <w:r>
              <w:rPr>
                <w:rFonts w:eastAsiaTheme="minorEastAsia"/>
                <w:szCs w:val="21"/>
              </w:rPr>
              <w:t>002648</w:t>
            </w:r>
          </w:p>
        </w:tc>
        <w:tc>
          <w:tcPr>
            <w:tcW w:w="1701" w:type="dxa"/>
            <w:vAlign w:val="center"/>
          </w:tcPr>
          <w:p w:rsidR="00330DCB" w:rsidRDefault="00AE7F4B">
            <w:pPr>
              <w:jc w:val="center"/>
            </w:pPr>
            <w:r>
              <w:rPr>
                <w:rFonts w:eastAsiaTheme="minorEastAsia"/>
                <w:szCs w:val="21"/>
              </w:rPr>
              <w:t>卫星化学</w:t>
            </w:r>
          </w:p>
        </w:tc>
        <w:tc>
          <w:tcPr>
            <w:tcW w:w="1559" w:type="dxa"/>
            <w:vAlign w:val="center"/>
          </w:tcPr>
          <w:p w:rsidR="00330DCB" w:rsidRDefault="00AE7F4B">
            <w:pPr>
              <w:jc w:val="right"/>
            </w:pPr>
            <w:r>
              <w:rPr>
                <w:rFonts w:eastAsiaTheme="minorEastAsia"/>
                <w:szCs w:val="21"/>
              </w:rPr>
              <w:t>1,800.00</w:t>
            </w:r>
          </w:p>
        </w:tc>
        <w:tc>
          <w:tcPr>
            <w:tcW w:w="1932" w:type="dxa"/>
            <w:vAlign w:val="center"/>
          </w:tcPr>
          <w:p w:rsidR="00330DCB" w:rsidRDefault="00AE7F4B">
            <w:pPr>
              <w:jc w:val="right"/>
            </w:pPr>
            <w:r>
              <w:rPr>
                <w:rFonts w:eastAsiaTheme="minorEastAsia"/>
                <w:szCs w:val="21"/>
              </w:rPr>
              <w:t>26,550.00</w:t>
            </w:r>
          </w:p>
        </w:tc>
        <w:tc>
          <w:tcPr>
            <w:tcW w:w="1612" w:type="dxa"/>
            <w:vAlign w:val="center"/>
          </w:tcPr>
          <w:p w:rsidR="00330DCB" w:rsidRDefault="00AE7F4B">
            <w:pPr>
              <w:jc w:val="right"/>
            </w:pPr>
            <w:r>
              <w:rPr>
                <w:rFonts w:eastAsiaTheme="minorEastAsia"/>
                <w:szCs w:val="21"/>
              </w:rPr>
              <w:t>0.17</w:t>
            </w:r>
          </w:p>
        </w:tc>
      </w:tr>
      <w:tr w:rsidR="00330DCB">
        <w:trPr>
          <w:jc w:val="center"/>
        </w:trPr>
        <w:tc>
          <w:tcPr>
            <w:tcW w:w="817" w:type="dxa"/>
            <w:vAlign w:val="center"/>
          </w:tcPr>
          <w:p w:rsidR="00330DCB" w:rsidRDefault="00AE7F4B">
            <w:pPr>
              <w:jc w:val="center"/>
            </w:pPr>
            <w:r>
              <w:rPr>
                <w:rFonts w:eastAsiaTheme="minorEastAsia"/>
                <w:szCs w:val="21"/>
              </w:rPr>
              <w:t>145</w:t>
            </w:r>
          </w:p>
        </w:tc>
        <w:tc>
          <w:tcPr>
            <w:tcW w:w="1276" w:type="dxa"/>
            <w:vAlign w:val="center"/>
          </w:tcPr>
          <w:p w:rsidR="00330DCB" w:rsidRDefault="00AE7F4B">
            <w:pPr>
              <w:jc w:val="center"/>
            </w:pPr>
            <w:r>
              <w:rPr>
                <w:rFonts w:eastAsiaTheme="minorEastAsia"/>
                <w:szCs w:val="21"/>
              </w:rPr>
              <w:t>300316</w:t>
            </w:r>
          </w:p>
        </w:tc>
        <w:tc>
          <w:tcPr>
            <w:tcW w:w="1701" w:type="dxa"/>
            <w:vAlign w:val="center"/>
          </w:tcPr>
          <w:p w:rsidR="00330DCB" w:rsidRDefault="00AE7F4B">
            <w:pPr>
              <w:jc w:val="center"/>
            </w:pPr>
            <w:r>
              <w:rPr>
                <w:rFonts w:eastAsiaTheme="minorEastAsia"/>
                <w:szCs w:val="21"/>
              </w:rPr>
              <w:t>晶盛机电</w:t>
            </w:r>
          </w:p>
        </w:tc>
        <w:tc>
          <w:tcPr>
            <w:tcW w:w="1559" w:type="dxa"/>
            <w:vAlign w:val="center"/>
          </w:tcPr>
          <w:p w:rsidR="00330DCB" w:rsidRDefault="00AE7F4B">
            <w:pPr>
              <w:jc w:val="right"/>
            </w:pPr>
            <w:r>
              <w:rPr>
                <w:rFonts w:eastAsiaTheme="minorEastAsia"/>
                <w:szCs w:val="21"/>
              </w:rPr>
              <w:t>600.00</w:t>
            </w:r>
          </w:p>
        </w:tc>
        <w:tc>
          <w:tcPr>
            <w:tcW w:w="1932" w:type="dxa"/>
            <w:vAlign w:val="center"/>
          </w:tcPr>
          <w:p w:rsidR="00330DCB" w:rsidRDefault="00AE7F4B">
            <w:pPr>
              <w:jc w:val="right"/>
            </w:pPr>
            <w:r>
              <w:rPr>
                <w:rFonts w:eastAsiaTheme="minorEastAsia"/>
                <w:szCs w:val="21"/>
              </w:rPr>
              <w:t>26,454.00</w:t>
            </w:r>
          </w:p>
        </w:tc>
        <w:tc>
          <w:tcPr>
            <w:tcW w:w="1612" w:type="dxa"/>
            <w:vAlign w:val="center"/>
          </w:tcPr>
          <w:p w:rsidR="00330DCB" w:rsidRDefault="00AE7F4B">
            <w:pPr>
              <w:jc w:val="right"/>
            </w:pPr>
            <w:r>
              <w:rPr>
                <w:rFonts w:eastAsiaTheme="minorEastAsia"/>
                <w:szCs w:val="21"/>
              </w:rPr>
              <w:t>0.17</w:t>
            </w:r>
          </w:p>
        </w:tc>
      </w:tr>
      <w:tr w:rsidR="00330DCB">
        <w:trPr>
          <w:jc w:val="center"/>
        </w:trPr>
        <w:tc>
          <w:tcPr>
            <w:tcW w:w="817" w:type="dxa"/>
            <w:vAlign w:val="center"/>
          </w:tcPr>
          <w:p w:rsidR="00330DCB" w:rsidRDefault="00AE7F4B">
            <w:pPr>
              <w:jc w:val="center"/>
            </w:pPr>
            <w:r>
              <w:rPr>
                <w:rFonts w:eastAsiaTheme="minorEastAsia"/>
                <w:szCs w:val="21"/>
              </w:rPr>
              <w:t>146</w:t>
            </w:r>
          </w:p>
        </w:tc>
        <w:tc>
          <w:tcPr>
            <w:tcW w:w="1276" w:type="dxa"/>
            <w:vAlign w:val="center"/>
          </w:tcPr>
          <w:p w:rsidR="00330DCB" w:rsidRDefault="00AE7F4B">
            <w:pPr>
              <w:jc w:val="center"/>
            </w:pPr>
            <w:r>
              <w:rPr>
                <w:rFonts w:eastAsiaTheme="minorEastAsia"/>
                <w:szCs w:val="21"/>
              </w:rPr>
              <w:t>002920</w:t>
            </w:r>
          </w:p>
        </w:tc>
        <w:tc>
          <w:tcPr>
            <w:tcW w:w="1701" w:type="dxa"/>
            <w:vAlign w:val="center"/>
          </w:tcPr>
          <w:p w:rsidR="00330DCB" w:rsidRDefault="00AE7F4B">
            <w:pPr>
              <w:jc w:val="center"/>
            </w:pPr>
            <w:r>
              <w:rPr>
                <w:rFonts w:eastAsiaTheme="minorEastAsia"/>
                <w:szCs w:val="21"/>
              </w:rPr>
              <w:t>德赛西威</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25,902.00</w:t>
            </w:r>
          </w:p>
        </w:tc>
        <w:tc>
          <w:tcPr>
            <w:tcW w:w="1612" w:type="dxa"/>
            <w:vAlign w:val="center"/>
          </w:tcPr>
          <w:p w:rsidR="00330DCB" w:rsidRDefault="00AE7F4B">
            <w:pPr>
              <w:jc w:val="right"/>
            </w:pPr>
            <w:r>
              <w:rPr>
                <w:rFonts w:eastAsiaTheme="minorEastAsia"/>
                <w:szCs w:val="21"/>
              </w:rPr>
              <w:t>0.17</w:t>
            </w:r>
          </w:p>
        </w:tc>
      </w:tr>
      <w:tr w:rsidR="00330DCB">
        <w:trPr>
          <w:jc w:val="center"/>
        </w:trPr>
        <w:tc>
          <w:tcPr>
            <w:tcW w:w="817" w:type="dxa"/>
            <w:vAlign w:val="center"/>
          </w:tcPr>
          <w:p w:rsidR="00330DCB" w:rsidRDefault="00AE7F4B">
            <w:pPr>
              <w:jc w:val="center"/>
            </w:pPr>
            <w:r>
              <w:rPr>
                <w:rFonts w:eastAsiaTheme="minorEastAsia"/>
                <w:szCs w:val="21"/>
              </w:rPr>
              <w:t>147</w:t>
            </w:r>
          </w:p>
        </w:tc>
        <w:tc>
          <w:tcPr>
            <w:tcW w:w="1276" w:type="dxa"/>
            <w:vAlign w:val="center"/>
          </w:tcPr>
          <w:p w:rsidR="00330DCB" w:rsidRDefault="00AE7F4B">
            <w:pPr>
              <w:jc w:val="center"/>
            </w:pPr>
            <w:r>
              <w:rPr>
                <w:rFonts w:eastAsiaTheme="minorEastAsia"/>
                <w:szCs w:val="21"/>
              </w:rPr>
              <w:t>002001</w:t>
            </w:r>
          </w:p>
        </w:tc>
        <w:tc>
          <w:tcPr>
            <w:tcW w:w="1701" w:type="dxa"/>
            <w:vAlign w:val="center"/>
          </w:tcPr>
          <w:p w:rsidR="00330DCB" w:rsidRDefault="00AE7F4B">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rsidR="00330DCB" w:rsidRDefault="00AE7F4B">
            <w:pPr>
              <w:jc w:val="right"/>
            </w:pPr>
            <w:r>
              <w:rPr>
                <w:rFonts w:eastAsiaTheme="minorEastAsia"/>
                <w:szCs w:val="21"/>
              </w:rPr>
              <w:t>1,500.00</w:t>
            </w:r>
          </w:p>
        </w:tc>
        <w:tc>
          <w:tcPr>
            <w:tcW w:w="1932" w:type="dxa"/>
            <w:vAlign w:val="center"/>
          </w:tcPr>
          <w:p w:rsidR="00330DCB" w:rsidRDefault="00AE7F4B">
            <w:pPr>
              <w:jc w:val="right"/>
            </w:pPr>
            <w:r>
              <w:rPr>
                <w:rFonts w:eastAsiaTheme="minorEastAsia"/>
                <w:szCs w:val="21"/>
              </w:rPr>
              <w:t>25,440.00</w:t>
            </w:r>
          </w:p>
        </w:tc>
        <w:tc>
          <w:tcPr>
            <w:tcW w:w="1612" w:type="dxa"/>
            <w:vAlign w:val="center"/>
          </w:tcPr>
          <w:p w:rsidR="00330DCB" w:rsidRDefault="00AE7F4B">
            <w:pPr>
              <w:jc w:val="right"/>
            </w:pPr>
            <w:r>
              <w:rPr>
                <w:rFonts w:eastAsiaTheme="minorEastAsia"/>
                <w:szCs w:val="21"/>
              </w:rPr>
              <w:t>0.17</w:t>
            </w:r>
          </w:p>
        </w:tc>
      </w:tr>
      <w:tr w:rsidR="00330DCB">
        <w:trPr>
          <w:jc w:val="center"/>
        </w:trPr>
        <w:tc>
          <w:tcPr>
            <w:tcW w:w="817" w:type="dxa"/>
            <w:vAlign w:val="center"/>
          </w:tcPr>
          <w:p w:rsidR="00330DCB" w:rsidRDefault="00AE7F4B">
            <w:pPr>
              <w:jc w:val="center"/>
            </w:pPr>
            <w:r>
              <w:rPr>
                <w:rFonts w:eastAsiaTheme="minorEastAsia"/>
                <w:szCs w:val="21"/>
              </w:rPr>
              <w:t>148</w:t>
            </w:r>
          </w:p>
        </w:tc>
        <w:tc>
          <w:tcPr>
            <w:tcW w:w="1276" w:type="dxa"/>
            <w:vAlign w:val="center"/>
          </w:tcPr>
          <w:p w:rsidR="00330DCB" w:rsidRDefault="00AE7F4B">
            <w:pPr>
              <w:jc w:val="center"/>
            </w:pPr>
            <w:r>
              <w:rPr>
                <w:rFonts w:eastAsiaTheme="minorEastAsia"/>
                <w:szCs w:val="21"/>
              </w:rPr>
              <w:t>600016</w:t>
            </w:r>
          </w:p>
        </w:tc>
        <w:tc>
          <w:tcPr>
            <w:tcW w:w="1701" w:type="dxa"/>
            <w:vAlign w:val="center"/>
          </w:tcPr>
          <w:p w:rsidR="00330DCB" w:rsidRDefault="00AE7F4B">
            <w:pPr>
              <w:jc w:val="center"/>
            </w:pPr>
            <w:r>
              <w:rPr>
                <w:rFonts w:eastAsiaTheme="minorEastAsia"/>
                <w:szCs w:val="21"/>
              </w:rPr>
              <w:t>民生银行</w:t>
            </w:r>
          </w:p>
        </w:tc>
        <w:tc>
          <w:tcPr>
            <w:tcW w:w="1559" w:type="dxa"/>
            <w:vAlign w:val="center"/>
          </w:tcPr>
          <w:p w:rsidR="00330DCB" w:rsidRDefault="00AE7F4B">
            <w:pPr>
              <w:jc w:val="right"/>
            </w:pPr>
            <w:r>
              <w:rPr>
                <w:rFonts w:eastAsiaTheme="minorEastAsia"/>
                <w:szCs w:val="21"/>
              </w:rPr>
              <w:t>6,800.00</w:t>
            </w:r>
          </w:p>
        </w:tc>
        <w:tc>
          <w:tcPr>
            <w:tcW w:w="1932" w:type="dxa"/>
            <w:vAlign w:val="center"/>
          </w:tcPr>
          <w:p w:rsidR="00330DCB" w:rsidRDefault="00AE7F4B">
            <w:pPr>
              <w:jc w:val="right"/>
            </w:pPr>
            <w:r>
              <w:rPr>
                <w:rFonts w:eastAsiaTheme="minorEastAsia"/>
                <w:szCs w:val="21"/>
              </w:rPr>
              <w:t>25,432.00</w:t>
            </w:r>
          </w:p>
        </w:tc>
        <w:tc>
          <w:tcPr>
            <w:tcW w:w="1612" w:type="dxa"/>
            <w:vAlign w:val="center"/>
          </w:tcPr>
          <w:p w:rsidR="00330DCB" w:rsidRDefault="00AE7F4B">
            <w:pPr>
              <w:jc w:val="right"/>
            </w:pPr>
            <w:r>
              <w:rPr>
                <w:rFonts w:eastAsiaTheme="minorEastAsia"/>
                <w:szCs w:val="21"/>
              </w:rPr>
              <w:t>0.17</w:t>
            </w:r>
          </w:p>
        </w:tc>
      </w:tr>
      <w:tr w:rsidR="00330DCB">
        <w:trPr>
          <w:jc w:val="center"/>
        </w:trPr>
        <w:tc>
          <w:tcPr>
            <w:tcW w:w="817" w:type="dxa"/>
            <w:vAlign w:val="center"/>
          </w:tcPr>
          <w:p w:rsidR="00330DCB" w:rsidRDefault="00AE7F4B">
            <w:pPr>
              <w:jc w:val="center"/>
            </w:pPr>
            <w:r>
              <w:rPr>
                <w:rFonts w:eastAsiaTheme="minorEastAsia"/>
                <w:szCs w:val="21"/>
              </w:rPr>
              <w:t>149</w:t>
            </w:r>
          </w:p>
        </w:tc>
        <w:tc>
          <w:tcPr>
            <w:tcW w:w="1276" w:type="dxa"/>
            <w:vAlign w:val="center"/>
          </w:tcPr>
          <w:p w:rsidR="00330DCB" w:rsidRDefault="00AE7F4B">
            <w:pPr>
              <w:jc w:val="center"/>
            </w:pPr>
            <w:r>
              <w:rPr>
                <w:rFonts w:eastAsiaTheme="minorEastAsia"/>
                <w:szCs w:val="21"/>
              </w:rPr>
              <w:t>603369</w:t>
            </w:r>
          </w:p>
        </w:tc>
        <w:tc>
          <w:tcPr>
            <w:tcW w:w="1701" w:type="dxa"/>
            <w:vAlign w:val="center"/>
          </w:tcPr>
          <w:p w:rsidR="00330DCB" w:rsidRDefault="00AE7F4B">
            <w:pPr>
              <w:jc w:val="center"/>
            </w:pPr>
            <w:r>
              <w:rPr>
                <w:rFonts w:eastAsiaTheme="minorEastAsia"/>
                <w:szCs w:val="21"/>
              </w:rPr>
              <w:t>今世缘</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24,375.00</w:t>
            </w:r>
          </w:p>
        </w:tc>
        <w:tc>
          <w:tcPr>
            <w:tcW w:w="1612" w:type="dxa"/>
            <w:vAlign w:val="center"/>
          </w:tcPr>
          <w:p w:rsidR="00330DCB" w:rsidRDefault="00AE7F4B">
            <w:pPr>
              <w:jc w:val="right"/>
            </w:pPr>
            <w:r>
              <w:rPr>
                <w:rFonts w:eastAsiaTheme="minorEastAsia"/>
                <w:szCs w:val="21"/>
              </w:rPr>
              <w:t>0.16</w:t>
            </w:r>
          </w:p>
        </w:tc>
      </w:tr>
      <w:tr w:rsidR="00330DCB">
        <w:trPr>
          <w:jc w:val="center"/>
        </w:trPr>
        <w:tc>
          <w:tcPr>
            <w:tcW w:w="817" w:type="dxa"/>
            <w:vAlign w:val="center"/>
          </w:tcPr>
          <w:p w:rsidR="00330DCB" w:rsidRDefault="00AE7F4B">
            <w:pPr>
              <w:jc w:val="center"/>
            </w:pPr>
            <w:r>
              <w:rPr>
                <w:rFonts w:eastAsiaTheme="minorEastAsia"/>
                <w:szCs w:val="21"/>
              </w:rPr>
              <w:t>150</w:t>
            </w:r>
          </w:p>
        </w:tc>
        <w:tc>
          <w:tcPr>
            <w:tcW w:w="1276" w:type="dxa"/>
            <w:vAlign w:val="center"/>
          </w:tcPr>
          <w:p w:rsidR="00330DCB" w:rsidRDefault="00AE7F4B">
            <w:pPr>
              <w:jc w:val="center"/>
            </w:pPr>
            <w:r>
              <w:rPr>
                <w:rFonts w:eastAsiaTheme="minorEastAsia"/>
                <w:szCs w:val="21"/>
              </w:rPr>
              <w:t>600015</w:t>
            </w:r>
          </w:p>
        </w:tc>
        <w:tc>
          <w:tcPr>
            <w:tcW w:w="1701" w:type="dxa"/>
            <w:vAlign w:val="center"/>
          </w:tcPr>
          <w:p w:rsidR="00330DCB" w:rsidRDefault="00AE7F4B">
            <w:pPr>
              <w:jc w:val="center"/>
            </w:pPr>
            <w:r>
              <w:rPr>
                <w:rFonts w:eastAsiaTheme="minorEastAsia"/>
                <w:szCs w:val="21"/>
              </w:rPr>
              <w:t>华夏银行</w:t>
            </w:r>
          </w:p>
        </w:tc>
        <w:tc>
          <w:tcPr>
            <w:tcW w:w="1559" w:type="dxa"/>
            <w:vAlign w:val="center"/>
          </w:tcPr>
          <w:p w:rsidR="00330DCB" w:rsidRDefault="00AE7F4B">
            <w:pPr>
              <w:jc w:val="right"/>
            </w:pPr>
            <w:r>
              <w:rPr>
                <w:rFonts w:eastAsiaTheme="minorEastAsia"/>
                <w:szCs w:val="21"/>
              </w:rPr>
              <w:t>4,200.00</w:t>
            </w:r>
          </w:p>
        </w:tc>
        <w:tc>
          <w:tcPr>
            <w:tcW w:w="1932" w:type="dxa"/>
            <w:vAlign w:val="center"/>
          </w:tcPr>
          <w:p w:rsidR="00330DCB" w:rsidRDefault="00AE7F4B">
            <w:pPr>
              <w:jc w:val="right"/>
            </w:pPr>
            <w:r>
              <w:rPr>
                <w:rFonts w:eastAsiaTheme="minorEastAsia"/>
                <w:szCs w:val="21"/>
              </w:rPr>
              <w:t>23,604.00</w:t>
            </w:r>
          </w:p>
        </w:tc>
        <w:tc>
          <w:tcPr>
            <w:tcW w:w="1612" w:type="dxa"/>
            <w:vAlign w:val="center"/>
          </w:tcPr>
          <w:p w:rsidR="00330DCB" w:rsidRDefault="00AE7F4B">
            <w:pPr>
              <w:jc w:val="right"/>
            </w:pPr>
            <w:r>
              <w:rPr>
                <w:rFonts w:eastAsiaTheme="minorEastAsia"/>
                <w:szCs w:val="21"/>
              </w:rPr>
              <w:t>0.16</w:t>
            </w:r>
          </w:p>
        </w:tc>
      </w:tr>
      <w:tr w:rsidR="00330DCB">
        <w:trPr>
          <w:jc w:val="center"/>
        </w:trPr>
        <w:tc>
          <w:tcPr>
            <w:tcW w:w="817" w:type="dxa"/>
            <w:vAlign w:val="center"/>
          </w:tcPr>
          <w:p w:rsidR="00330DCB" w:rsidRDefault="00AE7F4B">
            <w:pPr>
              <w:jc w:val="center"/>
            </w:pPr>
            <w:r>
              <w:rPr>
                <w:rFonts w:eastAsiaTheme="minorEastAsia"/>
                <w:szCs w:val="21"/>
              </w:rPr>
              <w:t>151</w:t>
            </w:r>
          </w:p>
        </w:tc>
        <w:tc>
          <w:tcPr>
            <w:tcW w:w="1276" w:type="dxa"/>
            <w:vAlign w:val="center"/>
          </w:tcPr>
          <w:p w:rsidR="00330DCB" w:rsidRDefault="00AE7F4B">
            <w:pPr>
              <w:jc w:val="center"/>
            </w:pPr>
            <w:r>
              <w:rPr>
                <w:rFonts w:eastAsiaTheme="minorEastAsia"/>
                <w:szCs w:val="21"/>
              </w:rPr>
              <w:t>300999</w:t>
            </w:r>
          </w:p>
        </w:tc>
        <w:tc>
          <w:tcPr>
            <w:tcW w:w="1701" w:type="dxa"/>
            <w:vAlign w:val="center"/>
          </w:tcPr>
          <w:p w:rsidR="00330DCB" w:rsidRDefault="00AE7F4B">
            <w:pPr>
              <w:jc w:val="center"/>
            </w:pPr>
            <w:r>
              <w:rPr>
                <w:rFonts w:eastAsiaTheme="minorEastAsia"/>
                <w:szCs w:val="21"/>
              </w:rPr>
              <w:t>金龙鱼</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23,366.00</w:t>
            </w:r>
          </w:p>
        </w:tc>
        <w:tc>
          <w:tcPr>
            <w:tcW w:w="1612" w:type="dxa"/>
            <w:vAlign w:val="center"/>
          </w:tcPr>
          <w:p w:rsidR="00330DCB" w:rsidRDefault="00AE7F4B">
            <w:pPr>
              <w:jc w:val="right"/>
            </w:pPr>
            <w:r>
              <w:rPr>
                <w:rFonts w:eastAsiaTheme="minorEastAsia"/>
                <w:szCs w:val="21"/>
              </w:rPr>
              <w:t>0.15</w:t>
            </w:r>
          </w:p>
        </w:tc>
      </w:tr>
      <w:tr w:rsidR="00330DCB">
        <w:trPr>
          <w:jc w:val="center"/>
        </w:trPr>
        <w:tc>
          <w:tcPr>
            <w:tcW w:w="817" w:type="dxa"/>
            <w:vAlign w:val="center"/>
          </w:tcPr>
          <w:p w:rsidR="00330DCB" w:rsidRDefault="00AE7F4B">
            <w:pPr>
              <w:jc w:val="center"/>
            </w:pPr>
            <w:r>
              <w:rPr>
                <w:rFonts w:eastAsiaTheme="minorEastAsia"/>
                <w:szCs w:val="21"/>
              </w:rPr>
              <w:t>152</w:t>
            </w:r>
          </w:p>
        </w:tc>
        <w:tc>
          <w:tcPr>
            <w:tcW w:w="1276" w:type="dxa"/>
            <w:vAlign w:val="center"/>
          </w:tcPr>
          <w:p w:rsidR="00330DCB" w:rsidRDefault="00AE7F4B">
            <w:pPr>
              <w:jc w:val="center"/>
            </w:pPr>
            <w:r>
              <w:rPr>
                <w:rFonts w:eastAsiaTheme="minorEastAsia"/>
                <w:szCs w:val="21"/>
              </w:rPr>
              <w:t>000596</w:t>
            </w:r>
          </w:p>
        </w:tc>
        <w:tc>
          <w:tcPr>
            <w:tcW w:w="1701" w:type="dxa"/>
            <w:vAlign w:val="center"/>
          </w:tcPr>
          <w:p w:rsidR="00330DCB" w:rsidRDefault="00AE7F4B">
            <w:pPr>
              <w:jc w:val="center"/>
            </w:pPr>
            <w:r>
              <w:rPr>
                <w:rFonts w:eastAsiaTheme="minorEastAsia"/>
                <w:szCs w:val="21"/>
              </w:rPr>
              <w:t>古井贡酒</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23,280.00</w:t>
            </w:r>
          </w:p>
        </w:tc>
        <w:tc>
          <w:tcPr>
            <w:tcW w:w="1612" w:type="dxa"/>
            <w:vAlign w:val="center"/>
          </w:tcPr>
          <w:p w:rsidR="00330DCB" w:rsidRDefault="00AE7F4B">
            <w:pPr>
              <w:jc w:val="right"/>
            </w:pPr>
            <w:r>
              <w:rPr>
                <w:rFonts w:eastAsiaTheme="minorEastAsia"/>
                <w:szCs w:val="21"/>
              </w:rPr>
              <w:t>0.15</w:t>
            </w:r>
          </w:p>
        </w:tc>
      </w:tr>
      <w:tr w:rsidR="00330DCB">
        <w:trPr>
          <w:jc w:val="center"/>
        </w:trPr>
        <w:tc>
          <w:tcPr>
            <w:tcW w:w="817" w:type="dxa"/>
            <w:vAlign w:val="center"/>
          </w:tcPr>
          <w:p w:rsidR="00330DCB" w:rsidRDefault="00AE7F4B">
            <w:pPr>
              <w:jc w:val="center"/>
            </w:pPr>
            <w:r>
              <w:rPr>
                <w:rFonts w:eastAsiaTheme="minorEastAsia"/>
                <w:szCs w:val="21"/>
              </w:rPr>
              <w:t>153</w:t>
            </w:r>
          </w:p>
        </w:tc>
        <w:tc>
          <w:tcPr>
            <w:tcW w:w="1276" w:type="dxa"/>
            <w:vAlign w:val="center"/>
          </w:tcPr>
          <w:p w:rsidR="00330DCB" w:rsidRDefault="00AE7F4B">
            <w:pPr>
              <w:jc w:val="center"/>
            </w:pPr>
            <w:r>
              <w:rPr>
                <w:rFonts w:eastAsiaTheme="minorEastAsia"/>
                <w:szCs w:val="21"/>
              </w:rPr>
              <w:t>002821</w:t>
            </w:r>
          </w:p>
        </w:tc>
        <w:tc>
          <w:tcPr>
            <w:tcW w:w="1701" w:type="dxa"/>
            <w:vAlign w:val="center"/>
          </w:tcPr>
          <w:p w:rsidR="00330DCB" w:rsidRDefault="00AE7F4B">
            <w:pPr>
              <w:jc w:val="center"/>
            </w:pPr>
            <w:r>
              <w:rPr>
                <w:rFonts w:eastAsiaTheme="minorEastAsia"/>
                <w:szCs w:val="21"/>
              </w:rPr>
              <w:t>凯莱英</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23,220.00</w:t>
            </w:r>
          </w:p>
        </w:tc>
        <w:tc>
          <w:tcPr>
            <w:tcW w:w="1612" w:type="dxa"/>
            <w:vAlign w:val="center"/>
          </w:tcPr>
          <w:p w:rsidR="00330DCB" w:rsidRDefault="00AE7F4B">
            <w:pPr>
              <w:jc w:val="right"/>
            </w:pPr>
            <w:r>
              <w:rPr>
                <w:rFonts w:eastAsiaTheme="minorEastAsia"/>
                <w:szCs w:val="21"/>
              </w:rPr>
              <w:t>0.15</w:t>
            </w:r>
          </w:p>
        </w:tc>
      </w:tr>
      <w:tr w:rsidR="00330DCB">
        <w:trPr>
          <w:jc w:val="center"/>
        </w:trPr>
        <w:tc>
          <w:tcPr>
            <w:tcW w:w="817" w:type="dxa"/>
            <w:vAlign w:val="center"/>
          </w:tcPr>
          <w:p w:rsidR="00330DCB" w:rsidRDefault="00AE7F4B">
            <w:pPr>
              <w:jc w:val="center"/>
            </w:pPr>
            <w:r>
              <w:rPr>
                <w:rFonts w:eastAsiaTheme="minorEastAsia"/>
                <w:szCs w:val="21"/>
              </w:rPr>
              <w:t>154</w:t>
            </w:r>
          </w:p>
        </w:tc>
        <w:tc>
          <w:tcPr>
            <w:tcW w:w="1276" w:type="dxa"/>
            <w:vAlign w:val="center"/>
          </w:tcPr>
          <w:p w:rsidR="00330DCB" w:rsidRDefault="00AE7F4B">
            <w:pPr>
              <w:jc w:val="center"/>
            </w:pPr>
            <w:r>
              <w:rPr>
                <w:rFonts w:eastAsiaTheme="minorEastAsia"/>
                <w:szCs w:val="21"/>
              </w:rPr>
              <w:t>600588</w:t>
            </w:r>
          </w:p>
        </w:tc>
        <w:tc>
          <w:tcPr>
            <w:tcW w:w="1701" w:type="dxa"/>
            <w:vAlign w:val="center"/>
          </w:tcPr>
          <w:p w:rsidR="00330DCB" w:rsidRDefault="00AE7F4B">
            <w:pPr>
              <w:jc w:val="center"/>
            </w:pPr>
            <w:r>
              <w:rPr>
                <w:rFonts w:eastAsiaTheme="minorEastAsia"/>
                <w:szCs w:val="21"/>
              </w:rPr>
              <w:t>用友网络</w:t>
            </w:r>
          </w:p>
        </w:tc>
        <w:tc>
          <w:tcPr>
            <w:tcW w:w="1559" w:type="dxa"/>
            <w:vAlign w:val="center"/>
          </w:tcPr>
          <w:p w:rsidR="00330DCB" w:rsidRDefault="00AE7F4B">
            <w:pPr>
              <w:jc w:val="right"/>
            </w:pPr>
            <w:r>
              <w:rPr>
                <w:rFonts w:eastAsiaTheme="minorEastAsia"/>
                <w:szCs w:val="21"/>
              </w:rPr>
              <w:t>1,300.00</w:t>
            </w:r>
          </w:p>
        </w:tc>
        <w:tc>
          <w:tcPr>
            <w:tcW w:w="1932" w:type="dxa"/>
            <w:vAlign w:val="center"/>
          </w:tcPr>
          <w:p w:rsidR="00330DCB" w:rsidRDefault="00AE7F4B">
            <w:pPr>
              <w:jc w:val="right"/>
            </w:pPr>
            <w:r>
              <w:rPr>
                <w:rFonts w:eastAsiaTheme="minorEastAsia"/>
                <w:szCs w:val="21"/>
              </w:rPr>
              <w:t>23,127.00</w:t>
            </w:r>
          </w:p>
        </w:tc>
        <w:tc>
          <w:tcPr>
            <w:tcW w:w="1612" w:type="dxa"/>
            <w:vAlign w:val="center"/>
          </w:tcPr>
          <w:p w:rsidR="00330DCB" w:rsidRDefault="00AE7F4B">
            <w:pPr>
              <w:jc w:val="right"/>
            </w:pPr>
            <w:r>
              <w:rPr>
                <w:rFonts w:eastAsiaTheme="minorEastAsia"/>
                <w:szCs w:val="21"/>
              </w:rPr>
              <w:t>0.15</w:t>
            </w:r>
          </w:p>
        </w:tc>
      </w:tr>
      <w:tr w:rsidR="00330DCB">
        <w:trPr>
          <w:jc w:val="center"/>
        </w:trPr>
        <w:tc>
          <w:tcPr>
            <w:tcW w:w="817" w:type="dxa"/>
            <w:vAlign w:val="center"/>
          </w:tcPr>
          <w:p w:rsidR="00330DCB" w:rsidRDefault="00AE7F4B">
            <w:pPr>
              <w:jc w:val="center"/>
            </w:pPr>
            <w:r>
              <w:rPr>
                <w:rFonts w:eastAsiaTheme="minorEastAsia"/>
                <w:szCs w:val="21"/>
              </w:rPr>
              <w:t>155</w:t>
            </w:r>
          </w:p>
        </w:tc>
        <w:tc>
          <w:tcPr>
            <w:tcW w:w="1276" w:type="dxa"/>
            <w:vAlign w:val="center"/>
          </w:tcPr>
          <w:p w:rsidR="00330DCB" w:rsidRDefault="00AE7F4B">
            <w:pPr>
              <w:jc w:val="center"/>
            </w:pPr>
            <w:r>
              <w:rPr>
                <w:rFonts w:eastAsiaTheme="minorEastAsia"/>
                <w:szCs w:val="21"/>
              </w:rPr>
              <w:t>300450</w:t>
            </w:r>
          </w:p>
        </w:tc>
        <w:tc>
          <w:tcPr>
            <w:tcW w:w="1701" w:type="dxa"/>
            <w:vAlign w:val="center"/>
          </w:tcPr>
          <w:p w:rsidR="00330DCB" w:rsidRDefault="00AE7F4B">
            <w:pPr>
              <w:jc w:val="center"/>
            </w:pPr>
            <w:r>
              <w:rPr>
                <w:rFonts w:eastAsiaTheme="minorEastAsia"/>
                <w:szCs w:val="21"/>
              </w:rPr>
              <w:t>先导智能</w:t>
            </w:r>
          </w:p>
        </w:tc>
        <w:tc>
          <w:tcPr>
            <w:tcW w:w="1559" w:type="dxa"/>
            <w:vAlign w:val="center"/>
          </w:tcPr>
          <w:p w:rsidR="00330DCB" w:rsidRDefault="00AE7F4B">
            <w:pPr>
              <w:jc w:val="right"/>
            </w:pPr>
            <w:r>
              <w:rPr>
                <w:rFonts w:eastAsiaTheme="minorEastAsia"/>
                <w:szCs w:val="21"/>
              </w:rPr>
              <w:t>900.00</w:t>
            </w:r>
          </w:p>
        </w:tc>
        <w:tc>
          <w:tcPr>
            <w:tcW w:w="1932" w:type="dxa"/>
            <w:vAlign w:val="center"/>
          </w:tcPr>
          <w:p w:rsidR="00330DCB" w:rsidRDefault="00AE7F4B">
            <w:pPr>
              <w:jc w:val="right"/>
            </w:pPr>
            <w:r>
              <w:rPr>
                <w:rFonts w:eastAsiaTheme="minorEastAsia"/>
                <w:szCs w:val="21"/>
              </w:rPr>
              <w:t>23,040.00</w:t>
            </w:r>
          </w:p>
        </w:tc>
        <w:tc>
          <w:tcPr>
            <w:tcW w:w="1612" w:type="dxa"/>
            <w:vAlign w:val="center"/>
          </w:tcPr>
          <w:p w:rsidR="00330DCB" w:rsidRDefault="00AE7F4B">
            <w:pPr>
              <w:jc w:val="right"/>
            </w:pPr>
            <w:r>
              <w:rPr>
                <w:rFonts w:eastAsiaTheme="minorEastAsia"/>
                <w:szCs w:val="21"/>
              </w:rPr>
              <w:t>0.15</w:t>
            </w:r>
          </w:p>
        </w:tc>
      </w:tr>
      <w:tr w:rsidR="00330DCB">
        <w:trPr>
          <w:jc w:val="center"/>
        </w:trPr>
        <w:tc>
          <w:tcPr>
            <w:tcW w:w="817" w:type="dxa"/>
            <w:vAlign w:val="center"/>
          </w:tcPr>
          <w:p w:rsidR="00330DCB" w:rsidRDefault="00AE7F4B">
            <w:pPr>
              <w:jc w:val="center"/>
            </w:pPr>
            <w:r>
              <w:rPr>
                <w:rFonts w:eastAsiaTheme="minorEastAsia"/>
                <w:szCs w:val="21"/>
              </w:rPr>
              <w:t>156</w:t>
            </w:r>
          </w:p>
        </w:tc>
        <w:tc>
          <w:tcPr>
            <w:tcW w:w="1276" w:type="dxa"/>
            <w:vAlign w:val="center"/>
          </w:tcPr>
          <w:p w:rsidR="00330DCB" w:rsidRDefault="00AE7F4B">
            <w:pPr>
              <w:jc w:val="center"/>
            </w:pPr>
            <w:r>
              <w:rPr>
                <w:rFonts w:eastAsiaTheme="minorEastAsia"/>
                <w:szCs w:val="21"/>
              </w:rPr>
              <w:t>600104</w:t>
            </w:r>
          </w:p>
        </w:tc>
        <w:tc>
          <w:tcPr>
            <w:tcW w:w="1701" w:type="dxa"/>
            <w:vAlign w:val="center"/>
          </w:tcPr>
          <w:p w:rsidR="00330DCB" w:rsidRDefault="00AE7F4B">
            <w:pPr>
              <w:jc w:val="center"/>
            </w:pPr>
            <w:r>
              <w:rPr>
                <w:rFonts w:eastAsiaTheme="minorEastAsia"/>
                <w:szCs w:val="21"/>
              </w:rPr>
              <w:t>上汽集团</w:t>
            </w:r>
          </w:p>
        </w:tc>
        <w:tc>
          <w:tcPr>
            <w:tcW w:w="1559" w:type="dxa"/>
            <w:vAlign w:val="center"/>
          </w:tcPr>
          <w:p w:rsidR="00330DCB" w:rsidRDefault="00AE7F4B">
            <w:pPr>
              <w:jc w:val="right"/>
            </w:pPr>
            <w:r>
              <w:rPr>
                <w:rFonts w:eastAsiaTheme="minorEastAsia"/>
                <w:szCs w:val="21"/>
              </w:rPr>
              <w:t>1,700.00</w:t>
            </w:r>
          </w:p>
        </w:tc>
        <w:tc>
          <w:tcPr>
            <w:tcW w:w="1932" w:type="dxa"/>
            <w:vAlign w:val="center"/>
          </w:tcPr>
          <w:p w:rsidR="00330DCB" w:rsidRDefault="00AE7F4B">
            <w:pPr>
              <w:jc w:val="right"/>
            </w:pPr>
            <w:r>
              <w:rPr>
                <w:rFonts w:eastAsiaTheme="minorEastAsia"/>
                <w:szCs w:val="21"/>
              </w:rPr>
              <w:t>23,001.00</w:t>
            </w:r>
          </w:p>
        </w:tc>
        <w:tc>
          <w:tcPr>
            <w:tcW w:w="1612" w:type="dxa"/>
            <w:vAlign w:val="center"/>
          </w:tcPr>
          <w:p w:rsidR="00330DCB" w:rsidRDefault="00AE7F4B">
            <w:pPr>
              <w:jc w:val="right"/>
            </w:pPr>
            <w:r>
              <w:rPr>
                <w:rFonts w:eastAsiaTheme="minorEastAsia"/>
                <w:szCs w:val="21"/>
              </w:rPr>
              <w:t>0.15</w:t>
            </w:r>
          </w:p>
        </w:tc>
      </w:tr>
      <w:tr w:rsidR="00330DCB">
        <w:trPr>
          <w:jc w:val="center"/>
        </w:trPr>
        <w:tc>
          <w:tcPr>
            <w:tcW w:w="817" w:type="dxa"/>
            <w:vAlign w:val="center"/>
          </w:tcPr>
          <w:p w:rsidR="00330DCB" w:rsidRDefault="00AE7F4B">
            <w:pPr>
              <w:jc w:val="center"/>
            </w:pPr>
            <w:r>
              <w:rPr>
                <w:rFonts w:eastAsiaTheme="minorEastAsia"/>
                <w:szCs w:val="21"/>
              </w:rPr>
              <w:t>157</w:t>
            </w:r>
          </w:p>
        </w:tc>
        <w:tc>
          <w:tcPr>
            <w:tcW w:w="1276" w:type="dxa"/>
            <w:vAlign w:val="center"/>
          </w:tcPr>
          <w:p w:rsidR="00330DCB" w:rsidRDefault="00AE7F4B">
            <w:pPr>
              <w:jc w:val="center"/>
            </w:pPr>
            <w:r>
              <w:rPr>
                <w:rFonts w:eastAsiaTheme="minorEastAsia"/>
                <w:szCs w:val="21"/>
              </w:rPr>
              <w:t>600009</w:t>
            </w:r>
          </w:p>
        </w:tc>
        <w:tc>
          <w:tcPr>
            <w:tcW w:w="1701" w:type="dxa"/>
            <w:vAlign w:val="center"/>
          </w:tcPr>
          <w:p w:rsidR="00330DCB" w:rsidRDefault="00AE7F4B">
            <w:pPr>
              <w:jc w:val="center"/>
            </w:pPr>
            <w:r>
              <w:rPr>
                <w:rFonts w:eastAsiaTheme="minorEastAsia"/>
                <w:szCs w:val="21"/>
              </w:rPr>
              <w:t>上海机场</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22,946.00</w:t>
            </w:r>
          </w:p>
        </w:tc>
        <w:tc>
          <w:tcPr>
            <w:tcW w:w="1612" w:type="dxa"/>
            <w:vAlign w:val="center"/>
          </w:tcPr>
          <w:p w:rsidR="00330DCB" w:rsidRDefault="00AE7F4B">
            <w:pPr>
              <w:jc w:val="right"/>
            </w:pPr>
            <w:r>
              <w:rPr>
                <w:rFonts w:eastAsiaTheme="minorEastAsia"/>
                <w:szCs w:val="21"/>
              </w:rPr>
              <w:t>0.15</w:t>
            </w:r>
          </w:p>
        </w:tc>
      </w:tr>
      <w:tr w:rsidR="00330DCB">
        <w:trPr>
          <w:jc w:val="center"/>
        </w:trPr>
        <w:tc>
          <w:tcPr>
            <w:tcW w:w="817" w:type="dxa"/>
            <w:vAlign w:val="center"/>
          </w:tcPr>
          <w:p w:rsidR="00330DCB" w:rsidRDefault="00AE7F4B">
            <w:pPr>
              <w:jc w:val="center"/>
            </w:pPr>
            <w:r>
              <w:rPr>
                <w:rFonts w:eastAsiaTheme="minorEastAsia"/>
                <w:szCs w:val="21"/>
              </w:rPr>
              <w:t>158</w:t>
            </w:r>
          </w:p>
        </w:tc>
        <w:tc>
          <w:tcPr>
            <w:tcW w:w="1276" w:type="dxa"/>
            <w:vAlign w:val="center"/>
          </w:tcPr>
          <w:p w:rsidR="00330DCB" w:rsidRDefault="00AE7F4B">
            <w:pPr>
              <w:jc w:val="center"/>
            </w:pPr>
            <w:r>
              <w:rPr>
                <w:rFonts w:eastAsiaTheme="minorEastAsia"/>
                <w:szCs w:val="21"/>
              </w:rPr>
              <w:t>603659</w:t>
            </w:r>
          </w:p>
        </w:tc>
        <w:tc>
          <w:tcPr>
            <w:tcW w:w="1701" w:type="dxa"/>
            <w:vAlign w:val="center"/>
          </w:tcPr>
          <w:p w:rsidR="00330DCB" w:rsidRDefault="00AE7F4B">
            <w:pPr>
              <w:jc w:val="center"/>
            </w:pPr>
            <w:r>
              <w:rPr>
                <w:rFonts w:eastAsiaTheme="minorEastAsia"/>
                <w:szCs w:val="21"/>
              </w:rPr>
              <w:t>璞泰来</w:t>
            </w:r>
          </w:p>
        </w:tc>
        <w:tc>
          <w:tcPr>
            <w:tcW w:w="1559" w:type="dxa"/>
            <w:vAlign w:val="center"/>
          </w:tcPr>
          <w:p w:rsidR="00330DCB" w:rsidRDefault="00AE7F4B">
            <w:pPr>
              <w:jc w:val="right"/>
            </w:pPr>
            <w:r>
              <w:rPr>
                <w:rFonts w:eastAsiaTheme="minorEastAsia"/>
                <w:szCs w:val="21"/>
              </w:rPr>
              <w:t>1,060.00</w:t>
            </w:r>
          </w:p>
        </w:tc>
        <w:tc>
          <w:tcPr>
            <w:tcW w:w="1932" w:type="dxa"/>
            <w:vAlign w:val="center"/>
          </w:tcPr>
          <w:p w:rsidR="00330DCB" w:rsidRDefault="00AE7F4B">
            <w:pPr>
              <w:jc w:val="right"/>
            </w:pPr>
            <w:r>
              <w:rPr>
                <w:rFonts w:eastAsiaTheme="minorEastAsia"/>
                <w:szCs w:val="21"/>
              </w:rPr>
              <w:t>22,185.80</w:t>
            </w:r>
          </w:p>
        </w:tc>
        <w:tc>
          <w:tcPr>
            <w:tcW w:w="1612" w:type="dxa"/>
            <w:vAlign w:val="center"/>
          </w:tcPr>
          <w:p w:rsidR="00330DCB" w:rsidRDefault="00AE7F4B">
            <w:pPr>
              <w:jc w:val="right"/>
            </w:pPr>
            <w:r>
              <w:rPr>
                <w:rFonts w:eastAsiaTheme="minorEastAsia"/>
                <w:szCs w:val="21"/>
              </w:rPr>
              <w:t>0.15</w:t>
            </w:r>
          </w:p>
        </w:tc>
      </w:tr>
      <w:tr w:rsidR="00330DCB">
        <w:trPr>
          <w:jc w:val="center"/>
        </w:trPr>
        <w:tc>
          <w:tcPr>
            <w:tcW w:w="817" w:type="dxa"/>
            <w:vAlign w:val="center"/>
          </w:tcPr>
          <w:p w:rsidR="00330DCB" w:rsidRDefault="00AE7F4B">
            <w:pPr>
              <w:jc w:val="center"/>
            </w:pPr>
            <w:r>
              <w:rPr>
                <w:rFonts w:eastAsiaTheme="minorEastAsia"/>
                <w:szCs w:val="21"/>
              </w:rPr>
              <w:t>159</w:t>
            </w:r>
          </w:p>
        </w:tc>
        <w:tc>
          <w:tcPr>
            <w:tcW w:w="1276" w:type="dxa"/>
            <w:vAlign w:val="center"/>
          </w:tcPr>
          <w:p w:rsidR="00330DCB" w:rsidRDefault="00AE7F4B">
            <w:pPr>
              <w:jc w:val="center"/>
            </w:pPr>
            <w:r>
              <w:rPr>
                <w:rFonts w:eastAsiaTheme="minorEastAsia"/>
                <w:szCs w:val="21"/>
              </w:rPr>
              <w:t>600039</w:t>
            </w:r>
          </w:p>
        </w:tc>
        <w:tc>
          <w:tcPr>
            <w:tcW w:w="1701" w:type="dxa"/>
            <w:vAlign w:val="center"/>
          </w:tcPr>
          <w:p w:rsidR="00330DCB" w:rsidRDefault="00AE7F4B">
            <w:pPr>
              <w:jc w:val="center"/>
            </w:pPr>
            <w:r>
              <w:rPr>
                <w:rFonts w:eastAsiaTheme="minorEastAsia"/>
                <w:szCs w:val="21"/>
              </w:rPr>
              <w:t>四川路桥</w:t>
            </w:r>
          </w:p>
        </w:tc>
        <w:tc>
          <w:tcPr>
            <w:tcW w:w="1559" w:type="dxa"/>
            <w:vAlign w:val="center"/>
          </w:tcPr>
          <w:p w:rsidR="00330DCB" w:rsidRDefault="00AE7F4B">
            <w:pPr>
              <w:jc w:val="right"/>
            </w:pPr>
            <w:r>
              <w:rPr>
                <w:rFonts w:eastAsiaTheme="minorEastAsia"/>
                <w:szCs w:val="21"/>
              </w:rPr>
              <w:t>2,940.00</w:t>
            </w:r>
          </w:p>
        </w:tc>
        <w:tc>
          <w:tcPr>
            <w:tcW w:w="1932" w:type="dxa"/>
            <w:vAlign w:val="center"/>
          </w:tcPr>
          <w:p w:rsidR="00330DCB" w:rsidRDefault="00AE7F4B">
            <w:pPr>
              <w:jc w:val="right"/>
            </w:pPr>
            <w:r>
              <w:rPr>
                <w:rFonts w:eastAsiaTheme="minorEastAsia"/>
                <w:szCs w:val="21"/>
              </w:rPr>
              <w:t>22,020.60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160</w:t>
            </w:r>
          </w:p>
        </w:tc>
        <w:tc>
          <w:tcPr>
            <w:tcW w:w="1276" w:type="dxa"/>
            <w:vAlign w:val="center"/>
          </w:tcPr>
          <w:p w:rsidR="00330DCB" w:rsidRDefault="00AE7F4B">
            <w:pPr>
              <w:jc w:val="center"/>
            </w:pPr>
            <w:r>
              <w:rPr>
                <w:rFonts w:eastAsiaTheme="minorEastAsia"/>
                <w:szCs w:val="21"/>
              </w:rPr>
              <w:t>300347</w:t>
            </w:r>
          </w:p>
        </w:tc>
        <w:tc>
          <w:tcPr>
            <w:tcW w:w="1701" w:type="dxa"/>
            <w:vAlign w:val="center"/>
          </w:tcPr>
          <w:p w:rsidR="00330DCB" w:rsidRDefault="00AE7F4B">
            <w:pPr>
              <w:jc w:val="center"/>
            </w:pPr>
            <w:r>
              <w:rPr>
                <w:rFonts w:eastAsiaTheme="minorEastAsia"/>
                <w:szCs w:val="21"/>
              </w:rPr>
              <w:t>泰格医药</w:t>
            </w:r>
          </w:p>
        </w:tc>
        <w:tc>
          <w:tcPr>
            <w:tcW w:w="1559" w:type="dxa"/>
            <w:vAlign w:val="center"/>
          </w:tcPr>
          <w:p w:rsidR="00330DCB" w:rsidRDefault="00AE7F4B">
            <w:pPr>
              <w:jc w:val="right"/>
            </w:pPr>
            <w:r>
              <w:rPr>
                <w:rFonts w:eastAsiaTheme="minorEastAsia"/>
                <w:szCs w:val="21"/>
              </w:rPr>
              <w:t>400.00</w:t>
            </w:r>
          </w:p>
        </w:tc>
        <w:tc>
          <w:tcPr>
            <w:tcW w:w="1932" w:type="dxa"/>
            <w:vAlign w:val="center"/>
          </w:tcPr>
          <w:p w:rsidR="00330DCB" w:rsidRDefault="00AE7F4B">
            <w:pPr>
              <w:jc w:val="right"/>
            </w:pPr>
            <w:r>
              <w:rPr>
                <w:rFonts w:eastAsiaTheme="minorEastAsia"/>
                <w:szCs w:val="21"/>
              </w:rPr>
              <w:t>21,988.00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161</w:t>
            </w:r>
          </w:p>
        </w:tc>
        <w:tc>
          <w:tcPr>
            <w:tcW w:w="1276" w:type="dxa"/>
            <w:vAlign w:val="center"/>
          </w:tcPr>
          <w:p w:rsidR="00330DCB" w:rsidRDefault="00AE7F4B">
            <w:pPr>
              <w:jc w:val="center"/>
            </w:pPr>
            <w:r>
              <w:rPr>
                <w:rFonts w:eastAsiaTheme="minorEastAsia"/>
                <w:szCs w:val="21"/>
              </w:rPr>
              <w:t>601939</w:t>
            </w:r>
          </w:p>
        </w:tc>
        <w:tc>
          <w:tcPr>
            <w:tcW w:w="1701" w:type="dxa"/>
            <w:vAlign w:val="center"/>
          </w:tcPr>
          <w:p w:rsidR="00330DCB" w:rsidRDefault="00AE7F4B">
            <w:pPr>
              <w:jc w:val="center"/>
            </w:pPr>
            <w:r>
              <w:rPr>
                <w:rFonts w:eastAsiaTheme="minorEastAsia"/>
                <w:szCs w:val="21"/>
              </w:rPr>
              <w:t>建设银行</w:t>
            </w:r>
          </w:p>
        </w:tc>
        <w:tc>
          <w:tcPr>
            <w:tcW w:w="1559" w:type="dxa"/>
            <w:vAlign w:val="center"/>
          </w:tcPr>
          <w:p w:rsidR="00330DCB" w:rsidRDefault="00AE7F4B">
            <w:pPr>
              <w:jc w:val="right"/>
            </w:pPr>
            <w:r>
              <w:rPr>
                <w:rFonts w:eastAsiaTheme="minorEastAsia"/>
                <w:szCs w:val="21"/>
              </w:rPr>
              <w:t>3,300.00</w:t>
            </w:r>
          </w:p>
        </w:tc>
        <w:tc>
          <w:tcPr>
            <w:tcW w:w="1932" w:type="dxa"/>
            <w:vAlign w:val="center"/>
          </w:tcPr>
          <w:p w:rsidR="00330DCB" w:rsidRDefault="00AE7F4B">
            <w:pPr>
              <w:jc w:val="right"/>
            </w:pPr>
            <w:r>
              <w:rPr>
                <w:rFonts w:eastAsiaTheme="minorEastAsia"/>
                <w:szCs w:val="21"/>
              </w:rPr>
              <w:t>21,483.00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162</w:t>
            </w:r>
          </w:p>
        </w:tc>
        <w:tc>
          <w:tcPr>
            <w:tcW w:w="1276" w:type="dxa"/>
            <w:vAlign w:val="center"/>
          </w:tcPr>
          <w:p w:rsidR="00330DCB" w:rsidRDefault="00AE7F4B">
            <w:pPr>
              <w:jc w:val="center"/>
            </w:pPr>
            <w:r>
              <w:rPr>
                <w:rFonts w:eastAsiaTheme="minorEastAsia"/>
                <w:szCs w:val="21"/>
              </w:rPr>
              <w:t>002460</w:t>
            </w:r>
          </w:p>
        </w:tc>
        <w:tc>
          <w:tcPr>
            <w:tcW w:w="1701" w:type="dxa"/>
            <w:vAlign w:val="center"/>
          </w:tcPr>
          <w:p w:rsidR="00330DCB" w:rsidRDefault="00AE7F4B">
            <w:pPr>
              <w:jc w:val="center"/>
            </w:pPr>
            <w:r>
              <w:rPr>
                <w:rFonts w:eastAsiaTheme="minorEastAsia"/>
                <w:szCs w:val="21"/>
              </w:rPr>
              <w:t>赣锋锂业</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21,400.00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163</w:t>
            </w:r>
          </w:p>
        </w:tc>
        <w:tc>
          <w:tcPr>
            <w:tcW w:w="1276" w:type="dxa"/>
            <w:vAlign w:val="center"/>
          </w:tcPr>
          <w:p w:rsidR="00330DCB" w:rsidRDefault="00AE7F4B">
            <w:pPr>
              <w:jc w:val="center"/>
            </w:pPr>
            <w:r>
              <w:rPr>
                <w:rFonts w:eastAsiaTheme="minorEastAsia"/>
                <w:szCs w:val="21"/>
              </w:rPr>
              <w:t>603501</w:t>
            </w:r>
          </w:p>
        </w:tc>
        <w:tc>
          <w:tcPr>
            <w:tcW w:w="1701" w:type="dxa"/>
            <w:vAlign w:val="center"/>
          </w:tcPr>
          <w:p w:rsidR="00330DCB" w:rsidRDefault="00AE7F4B">
            <w:pPr>
              <w:jc w:val="center"/>
            </w:pPr>
            <w:r>
              <w:rPr>
                <w:rFonts w:eastAsiaTheme="minorEastAsia"/>
                <w:szCs w:val="21"/>
              </w:rPr>
              <w:t>韦尔股份</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21,342.00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164</w:t>
            </w:r>
          </w:p>
        </w:tc>
        <w:tc>
          <w:tcPr>
            <w:tcW w:w="1276" w:type="dxa"/>
            <w:vAlign w:val="center"/>
          </w:tcPr>
          <w:p w:rsidR="00330DCB" w:rsidRDefault="00AE7F4B">
            <w:pPr>
              <w:jc w:val="center"/>
            </w:pPr>
            <w:r>
              <w:rPr>
                <w:rFonts w:eastAsiaTheme="minorEastAsia"/>
                <w:szCs w:val="21"/>
              </w:rPr>
              <w:t>601800</w:t>
            </w:r>
          </w:p>
        </w:tc>
        <w:tc>
          <w:tcPr>
            <w:tcW w:w="1701" w:type="dxa"/>
            <w:vAlign w:val="center"/>
          </w:tcPr>
          <w:p w:rsidR="00330DCB" w:rsidRDefault="00AE7F4B">
            <w:pPr>
              <w:jc w:val="center"/>
            </w:pPr>
            <w:r>
              <w:rPr>
                <w:rFonts w:eastAsiaTheme="minorEastAsia"/>
                <w:szCs w:val="21"/>
              </w:rPr>
              <w:t>中国交建</w:t>
            </w:r>
          </w:p>
        </w:tc>
        <w:tc>
          <w:tcPr>
            <w:tcW w:w="1559" w:type="dxa"/>
            <w:vAlign w:val="center"/>
          </w:tcPr>
          <w:p w:rsidR="00330DCB" w:rsidRDefault="00AE7F4B">
            <w:pPr>
              <w:jc w:val="right"/>
            </w:pPr>
            <w:r>
              <w:rPr>
                <w:rFonts w:eastAsiaTheme="minorEastAsia"/>
                <w:szCs w:val="21"/>
              </w:rPr>
              <w:t>2,800.00</w:t>
            </w:r>
          </w:p>
        </w:tc>
        <w:tc>
          <w:tcPr>
            <w:tcW w:w="1932" w:type="dxa"/>
            <w:vAlign w:val="center"/>
          </w:tcPr>
          <w:p w:rsidR="00330DCB" w:rsidRDefault="00AE7F4B">
            <w:pPr>
              <w:jc w:val="right"/>
            </w:pPr>
            <w:r>
              <w:rPr>
                <w:rFonts w:eastAsiaTheme="minorEastAsia"/>
                <w:szCs w:val="21"/>
              </w:rPr>
              <w:t>21,280.00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165</w:t>
            </w:r>
          </w:p>
        </w:tc>
        <w:tc>
          <w:tcPr>
            <w:tcW w:w="1276" w:type="dxa"/>
            <w:vAlign w:val="center"/>
          </w:tcPr>
          <w:p w:rsidR="00330DCB" w:rsidRDefault="00AE7F4B">
            <w:pPr>
              <w:jc w:val="center"/>
            </w:pPr>
            <w:r>
              <w:rPr>
                <w:rFonts w:eastAsiaTheme="minorEastAsia"/>
                <w:szCs w:val="21"/>
              </w:rPr>
              <w:t>000963</w:t>
            </w:r>
          </w:p>
        </w:tc>
        <w:tc>
          <w:tcPr>
            <w:tcW w:w="1701" w:type="dxa"/>
            <w:vAlign w:val="center"/>
          </w:tcPr>
          <w:p w:rsidR="00330DCB" w:rsidRDefault="00AE7F4B">
            <w:pPr>
              <w:jc w:val="center"/>
            </w:pPr>
            <w:r>
              <w:rPr>
                <w:rFonts w:eastAsiaTheme="minorEastAsia"/>
                <w:szCs w:val="21"/>
              </w:rPr>
              <w:t>华东医药</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20,730.00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166</w:t>
            </w:r>
          </w:p>
        </w:tc>
        <w:tc>
          <w:tcPr>
            <w:tcW w:w="1276" w:type="dxa"/>
            <w:vAlign w:val="center"/>
          </w:tcPr>
          <w:p w:rsidR="00330DCB" w:rsidRDefault="00AE7F4B">
            <w:pPr>
              <w:jc w:val="center"/>
            </w:pPr>
            <w:r>
              <w:rPr>
                <w:rFonts w:eastAsiaTheme="minorEastAsia"/>
                <w:szCs w:val="21"/>
              </w:rPr>
              <w:t>300408</w:t>
            </w:r>
          </w:p>
        </w:tc>
        <w:tc>
          <w:tcPr>
            <w:tcW w:w="1701" w:type="dxa"/>
            <w:vAlign w:val="center"/>
          </w:tcPr>
          <w:p w:rsidR="00330DCB" w:rsidRDefault="00AE7F4B">
            <w:pPr>
              <w:jc w:val="center"/>
            </w:pPr>
            <w:r>
              <w:rPr>
                <w:rFonts w:eastAsiaTheme="minorEastAsia"/>
                <w:szCs w:val="21"/>
              </w:rPr>
              <w:t>三环集团</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20,615.00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167</w:t>
            </w:r>
          </w:p>
        </w:tc>
        <w:tc>
          <w:tcPr>
            <w:tcW w:w="1276" w:type="dxa"/>
            <w:vAlign w:val="center"/>
          </w:tcPr>
          <w:p w:rsidR="00330DCB" w:rsidRDefault="00AE7F4B">
            <w:pPr>
              <w:jc w:val="center"/>
            </w:pPr>
            <w:r>
              <w:rPr>
                <w:rFonts w:eastAsiaTheme="minorEastAsia"/>
                <w:szCs w:val="21"/>
              </w:rPr>
              <w:t>600132</w:t>
            </w:r>
          </w:p>
        </w:tc>
        <w:tc>
          <w:tcPr>
            <w:tcW w:w="1701" w:type="dxa"/>
            <w:vAlign w:val="center"/>
          </w:tcPr>
          <w:p w:rsidR="00330DCB" w:rsidRDefault="00AE7F4B">
            <w:pPr>
              <w:jc w:val="center"/>
            </w:pPr>
            <w:r>
              <w:rPr>
                <w:rFonts w:eastAsiaTheme="minorEastAsia"/>
                <w:szCs w:val="21"/>
              </w:rPr>
              <w:t>重庆啤酒</w:t>
            </w:r>
          </w:p>
        </w:tc>
        <w:tc>
          <w:tcPr>
            <w:tcW w:w="1559" w:type="dxa"/>
            <w:vAlign w:val="center"/>
          </w:tcPr>
          <w:p w:rsidR="00330DCB" w:rsidRDefault="00AE7F4B">
            <w:pPr>
              <w:jc w:val="right"/>
            </w:pPr>
            <w:r>
              <w:rPr>
                <w:rFonts w:eastAsiaTheme="minorEastAsia"/>
                <w:szCs w:val="21"/>
              </w:rPr>
              <w:t>300.00</w:t>
            </w:r>
          </w:p>
        </w:tc>
        <w:tc>
          <w:tcPr>
            <w:tcW w:w="1932" w:type="dxa"/>
            <w:vAlign w:val="center"/>
          </w:tcPr>
          <w:p w:rsidR="00330DCB" w:rsidRDefault="00AE7F4B">
            <w:pPr>
              <w:jc w:val="right"/>
            </w:pPr>
            <w:r>
              <w:rPr>
                <w:rFonts w:eastAsiaTheme="minorEastAsia"/>
                <w:szCs w:val="21"/>
              </w:rPr>
              <w:t>19,935.00</w:t>
            </w:r>
          </w:p>
        </w:tc>
        <w:tc>
          <w:tcPr>
            <w:tcW w:w="1612" w:type="dxa"/>
            <w:vAlign w:val="center"/>
          </w:tcPr>
          <w:p w:rsidR="00330DCB" w:rsidRDefault="00AE7F4B">
            <w:pPr>
              <w:jc w:val="right"/>
            </w:pPr>
            <w:r>
              <w:rPr>
                <w:rFonts w:eastAsiaTheme="minorEastAsia"/>
                <w:szCs w:val="21"/>
              </w:rPr>
              <w:t>0.13</w:t>
            </w:r>
          </w:p>
        </w:tc>
      </w:tr>
      <w:tr w:rsidR="00330DCB">
        <w:trPr>
          <w:jc w:val="center"/>
        </w:trPr>
        <w:tc>
          <w:tcPr>
            <w:tcW w:w="817" w:type="dxa"/>
            <w:vAlign w:val="center"/>
          </w:tcPr>
          <w:p w:rsidR="00330DCB" w:rsidRDefault="00AE7F4B">
            <w:pPr>
              <w:jc w:val="center"/>
            </w:pPr>
            <w:r>
              <w:rPr>
                <w:rFonts w:eastAsiaTheme="minorEastAsia"/>
                <w:szCs w:val="21"/>
              </w:rPr>
              <w:t>168</w:t>
            </w:r>
          </w:p>
        </w:tc>
        <w:tc>
          <w:tcPr>
            <w:tcW w:w="1276" w:type="dxa"/>
            <w:vAlign w:val="center"/>
          </w:tcPr>
          <w:p w:rsidR="00330DCB" w:rsidRDefault="00AE7F4B">
            <w:pPr>
              <w:jc w:val="center"/>
            </w:pPr>
            <w:r>
              <w:rPr>
                <w:rFonts w:eastAsiaTheme="minorEastAsia"/>
                <w:szCs w:val="21"/>
              </w:rPr>
              <w:t>601628</w:t>
            </w:r>
          </w:p>
        </w:tc>
        <w:tc>
          <w:tcPr>
            <w:tcW w:w="1701" w:type="dxa"/>
            <w:vAlign w:val="center"/>
          </w:tcPr>
          <w:p w:rsidR="00330DCB" w:rsidRDefault="00AE7F4B">
            <w:pPr>
              <w:jc w:val="center"/>
            </w:pPr>
            <w:r>
              <w:rPr>
                <w:rFonts w:eastAsiaTheme="minorEastAsia"/>
                <w:szCs w:val="21"/>
              </w:rPr>
              <w:t>中国人寿</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19,845.00</w:t>
            </w:r>
          </w:p>
        </w:tc>
        <w:tc>
          <w:tcPr>
            <w:tcW w:w="1612" w:type="dxa"/>
            <w:vAlign w:val="center"/>
          </w:tcPr>
          <w:p w:rsidR="00330DCB" w:rsidRDefault="00AE7F4B">
            <w:pPr>
              <w:jc w:val="right"/>
            </w:pPr>
            <w:r>
              <w:rPr>
                <w:rFonts w:eastAsiaTheme="minorEastAsia"/>
                <w:szCs w:val="21"/>
              </w:rPr>
              <w:t>0.13</w:t>
            </w:r>
          </w:p>
        </w:tc>
      </w:tr>
      <w:tr w:rsidR="00330DCB">
        <w:trPr>
          <w:jc w:val="center"/>
        </w:trPr>
        <w:tc>
          <w:tcPr>
            <w:tcW w:w="817" w:type="dxa"/>
            <w:vAlign w:val="center"/>
          </w:tcPr>
          <w:p w:rsidR="00330DCB" w:rsidRDefault="00AE7F4B">
            <w:pPr>
              <w:jc w:val="center"/>
            </w:pPr>
            <w:r>
              <w:rPr>
                <w:rFonts w:eastAsiaTheme="minorEastAsia"/>
                <w:szCs w:val="21"/>
              </w:rPr>
              <w:t>169</w:t>
            </w:r>
          </w:p>
        </w:tc>
        <w:tc>
          <w:tcPr>
            <w:tcW w:w="1276" w:type="dxa"/>
            <w:vAlign w:val="center"/>
          </w:tcPr>
          <w:p w:rsidR="00330DCB" w:rsidRDefault="00AE7F4B">
            <w:pPr>
              <w:jc w:val="center"/>
            </w:pPr>
            <w:r>
              <w:rPr>
                <w:rFonts w:eastAsiaTheme="minorEastAsia"/>
                <w:szCs w:val="21"/>
              </w:rPr>
              <w:t>000708</w:t>
            </w:r>
          </w:p>
        </w:tc>
        <w:tc>
          <w:tcPr>
            <w:tcW w:w="1701" w:type="dxa"/>
            <w:vAlign w:val="center"/>
          </w:tcPr>
          <w:p w:rsidR="00330DCB" w:rsidRDefault="00AE7F4B">
            <w:pPr>
              <w:jc w:val="center"/>
            </w:pPr>
            <w:r>
              <w:rPr>
                <w:rFonts w:eastAsiaTheme="minorEastAsia"/>
                <w:szCs w:val="21"/>
              </w:rPr>
              <w:t>中信特钢</w:t>
            </w:r>
          </w:p>
        </w:tc>
        <w:tc>
          <w:tcPr>
            <w:tcW w:w="1559" w:type="dxa"/>
            <w:vAlign w:val="center"/>
          </w:tcPr>
          <w:p w:rsidR="00330DCB" w:rsidRDefault="00AE7F4B">
            <w:pPr>
              <w:jc w:val="right"/>
            </w:pPr>
            <w:r>
              <w:rPr>
                <w:rFonts w:eastAsiaTheme="minorEastAsia"/>
                <w:szCs w:val="21"/>
              </w:rPr>
              <w:t>1,400.00</w:t>
            </w:r>
          </w:p>
        </w:tc>
        <w:tc>
          <w:tcPr>
            <w:tcW w:w="1932" w:type="dxa"/>
            <w:vAlign w:val="center"/>
          </w:tcPr>
          <w:p w:rsidR="00330DCB" w:rsidRDefault="00AE7F4B">
            <w:pPr>
              <w:jc w:val="right"/>
            </w:pPr>
            <w:r>
              <w:rPr>
                <w:rFonts w:eastAsiaTheme="minorEastAsia"/>
                <w:szCs w:val="21"/>
              </w:rPr>
              <w:t>19,656.00</w:t>
            </w:r>
          </w:p>
        </w:tc>
        <w:tc>
          <w:tcPr>
            <w:tcW w:w="1612" w:type="dxa"/>
            <w:vAlign w:val="center"/>
          </w:tcPr>
          <w:p w:rsidR="00330DCB" w:rsidRDefault="00AE7F4B">
            <w:pPr>
              <w:jc w:val="right"/>
            </w:pPr>
            <w:r>
              <w:rPr>
                <w:rFonts w:eastAsiaTheme="minorEastAsia"/>
                <w:szCs w:val="21"/>
              </w:rPr>
              <w:t>0.13</w:t>
            </w:r>
          </w:p>
        </w:tc>
      </w:tr>
      <w:tr w:rsidR="00330DCB">
        <w:trPr>
          <w:jc w:val="center"/>
        </w:trPr>
        <w:tc>
          <w:tcPr>
            <w:tcW w:w="817" w:type="dxa"/>
            <w:vAlign w:val="center"/>
          </w:tcPr>
          <w:p w:rsidR="00330DCB" w:rsidRDefault="00AE7F4B">
            <w:pPr>
              <w:jc w:val="center"/>
            </w:pPr>
            <w:r>
              <w:rPr>
                <w:rFonts w:eastAsiaTheme="minorEastAsia"/>
                <w:szCs w:val="21"/>
              </w:rPr>
              <w:t>170</w:t>
            </w:r>
          </w:p>
        </w:tc>
        <w:tc>
          <w:tcPr>
            <w:tcW w:w="1276" w:type="dxa"/>
            <w:vAlign w:val="center"/>
          </w:tcPr>
          <w:p w:rsidR="00330DCB" w:rsidRDefault="00AE7F4B">
            <w:pPr>
              <w:jc w:val="center"/>
            </w:pPr>
            <w:r>
              <w:rPr>
                <w:rFonts w:eastAsiaTheme="minorEastAsia"/>
                <w:szCs w:val="21"/>
              </w:rPr>
              <w:t>600029</w:t>
            </w:r>
          </w:p>
        </w:tc>
        <w:tc>
          <w:tcPr>
            <w:tcW w:w="1701" w:type="dxa"/>
            <w:vAlign w:val="center"/>
          </w:tcPr>
          <w:p w:rsidR="00330DCB" w:rsidRDefault="00AE7F4B">
            <w:pPr>
              <w:jc w:val="center"/>
            </w:pPr>
            <w:r>
              <w:rPr>
                <w:rFonts w:eastAsiaTheme="minorEastAsia"/>
                <w:szCs w:val="21"/>
              </w:rPr>
              <w:t>南方航空</w:t>
            </w:r>
          </w:p>
        </w:tc>
        <w:tc>
          <w:tcPr>
            <w:tcW w:w="1559" w:type="dxa"/>
            <w:vAlign w:val="center"/>
          </w:tcPr>
          <w:p w:rsidR="00330DCB" w:rsidRDefault="00AE7F4B">
            <w:pPr>
              <w:jc w:val="right"/>
            </w:pPr>
            <w:r>
              <w:rPr>
                <w:rFonts w:eastAsiaTheme="minorEastAsia"/>
                <w:szCs w:val="21"/>
              </w:rPr>
              <w:t>3,400.00</w:t>
            </w:r>
          </w:p>
        </w:tc>
        <w:tc>
          <w:tcPr>
            <w:tcW w:w="1932" w:type="dxa"/>
            <w:vAlign w:val="center"/>
          </w:tcPr>
          <w:p w:rsidR="00330DCB" w:rsidRDefault="00AE7F4B">
            <w:pPr>
              <w:jc w:val="right"/>
            </w:pPr>
            <w:r>
              <w:rPr>
                <w:rFonts w:eastAsiaTheme="minorEastAsia"/>
                <w:szCs w:val="21"/>
              </w:rPr>
              <w:t>19,584.00</w:t>
            </w:r>
          </w:p>
        </w:tc>
        <w:tc>
          <w:tcPr>
            <w:tcW w:w="1612" w:type="dxa"/>
            <w:vAlign w:val="center"/>
          </w:tcPr>
          <w:p w:rsidR="00330DCB" w:rsidRDefault="00AE7F4B">
            <w:pPr>
              <w:jc w:val="right"/>
            </w:pPr>
            <w:r>
              <w:rPr>
                <w:rFonts w:eastAsiaTheme="minorEastAsia"/>
                <w:szCs w:val="21"/>
              </w:rPr>
              <w:t>0.13</w:t>
            </w:r>
          </w:p>
        </w:tc>
      </w:tr>
      <w:tr w:rsidR="00330DCB">
        <w:trPr>
          <w:jc w:val="center"/>
        </w:trPr>
        <w:tc>
          <w:tcPr>
            <w:tcW w:w="817" w:type="dxa"/>
            <w:vAlign w:val="center"/>
          </w:tcPr>
          <w:p w:rsidR="00330DCB" w:rsidRDefault="00AE7F4B">
            <w:pPr>
              <w:jc w:val="center"/>
            </w:pPr>
            <w:r>
              <w:rPr>
                <w:rFonts w:eastAsiaTheme="minorEastAsia"/>
                <w:szCs w:val="21"/>
              </w:rPr>
              <w:t>171</w:t>
            </w:r>
          </w:p>
        </w:tc>
        <w:tc>
          <w:tcPr>
            <w:tcW w:w="1276" w:type="dxa"/>
            <w:vAlign w:val="center"/>
          </w:tcPr>
          <w:p w:rsidR="00330DCB" w:rsidRDefault="00AE7F4B">
            <w:pPr>
              <w:jc w:val="center"/>
            </w:pPr>
            <w:r>
              <w:rPr>
                <w:rFonts w:eastAsiaTheme="minorEastAsia"/>
                <w:szCs w:val="21"/>
              </w:rPr>
              <w:t>600875</w:t>
            </w:r>
          </w:p>
        </w:tc>
        <w:tc>
          <w:tcPr>
            <w:tcW w:w="1701" w:type="dxa"/>
            <w:vAlign w:val="center"/>
          </w:tcPr>
          <w:p w:rsidR="00330DCB" w:rsidRDefault="00AE7F4B">
            <w:pPr>
              <w:jc w:val="center"/>
            </w:pPr>
            <w:r>
              <w:rPr>
                <w:rFonts w:eastAsiaTheme="minorEastAsia"/>
                <w:szCs w:val="21"/>
              </w:rPr>
              <w:t>东方电气</w:t>
            </w:r>
          </w:p>
        </w:tc>
        <w:tc>
          <w:tcPr>
            <w:tcW w:w="1559" w:type="dxa"/>
            <w:vAlign w:val="center"/>
          </w:tcPr>
          <w:p w:rsidR="00330DCB" w:rsidRDefault="00AE7F4B">
            <w:pPr>
              <w:jc w:val="right"/>
            </w:pPr>
            <w:r>
              <w:rPr>
                <w:rFonts w:eastAsiaTheme="minorEastAsia"/>
                <w:szCs w:val="21"/>
              </w:rPr>
              <w:t>1,300.00</w:t>
            </w:r>
          </w:p>
        </w:tc>
        <w:tc>
          <w:tcPr>
            <w:tcW w:w="1932" w:type="dxa"/>
            <w:vAlign w:val="center"/>
          </w:tcPr>
          <w:p w:rsidR="00330DCB" w:rsidRDefault="00AE7F4B">
            <w:pPr>
              <w:jc w:val="right"/>
            </w:pPr>
            <w:r>
              <w:rPr>
                <w:rFonts w:eastAsiaTheme="minorEastAsia"/>
                <w:szCs w:val="21"/>
              </w:rPr>
              <w:t>19,006.00</w:t>
            </w:r>
          </w:p>
        </w:tc>
        <w:tc>
          <w:tcPr>
            <w:tcW w:w="1612" w:type="dxa"/>
            <w:vAlign w:val="center"/>
          </w:tcPr>
          <w:p w:rsidR="00330DCB" w:rsidRDefault="00AE7F4B">
            <w:pPr>
              <w:jc w:val="right"/>
            </w:pPr>
            <w:r>
              <w:rPr>
                <w:rFonts w:eastAsiaTheme="minorEastAsia"/>
                <w:szCs w:val="21"/>
              </w:rPr>
              <w:t>0.12</w:t>
            </w:r>
          </w:p>
        </w:tc>
      </w:tr>
      <w:tr w:rsidR="00330DCB">
        <w:trPr>
          <w:jc w:val="center"/>
        </w:trPr>
        <w:tc>
          <w:tcPr>
            <w:tcW w:w="817" w:type="dxa"/>
            <w:vAlign w:val="center"/>
          </w:tcPr>
          <w:p w:rsidR="00330DCB" w:rsidRDefault="00AE7F4B">
            <w:pPr>
              <w:jc w:val="center"/>
            </w:pPr>
            <w:r>
              <w:rPr>
                <w:rFonts w:eastAsiaTheme="minorEastAsia"/>
                <w:szCs w:val="21"/>
              </w:rPr>
              <w:t>172</w:t>
            </w:r>
          </w:p>
        </w:tc>
        <w:tc>
          <w:tcPr>
            <w:tcW w:w="1276" w:type="dxa"/>
            <w:vAlign w:val="center"/>
          </w:tcPr>
          <w:p w:rsidR="00330DCB" w:rsidRDefault="00AE7F4B">
            <w:pPr>
              <w:jc w:val="center"/>
            </w:pPr>
            <w:r>
              <w:rPr>
                <w:rFonts w:eastAsiaTheme="minorEastAsia"/>
                <w:szCs w:val="21"/>
              </w:rPr>
              <w:t>601808</w:t>
            </w:r>
          </w:p>
        </w:tc>
        <w:tc>
          <w:tcPr>
            <w:tcW w:w="1701" w:type="dxa"/>
            <w:vAlign w:val="center"/>
          </w:tcPr>
          <w:p w:rsidR="00330DCB" w:rsidRDefault="00AE7F4B">
            <w:pPr>
              <w:jc w:val="center"/>
            </w:pPr>
            <w:r>
              <w:rPr>
                <w:rFonts w:eastAsiaTheme="minorEastAsia"/>
                <w:szCs w:val="21"/>
              </w:rPr>
              <w:t>中海油服</w:t>
            </w:r>
          </w:p>
        </w:tc>
        <w:tc>
          <w:tcPr>
            <w:tcW w:w="1559" w:type="dxa"/>
            <w:vAlign w:val="center"/>
          </w:tcPr>
          <w:p w:rsidR="00330DCB" w:rsidRDefault="00AE7F4B">
            <w:pPr>
              <w:jc w:val="right"/>
            </w:pPr>
            <w:r>
              <w:rPr>
                <w:rFonts w:eastAsiaTheme="minorEastAsia"/>
                <w:szCs w:val="21"/>
              </w:rPr>
              <w:t>1,300.00</w:t>
            </w:r>
          </w:p>
        </w:tc>
        <w:tc>
          <w:tcPr>
            <w:tcW w:w="1932" w:type="dxa"/>
            <w:vAlign w:val="center"/>
          </w:tcPr>
          <w:p w:rsidR="00330DCB" w:rsidRDefault="00AE7F4B">
            <w:pPr>
              <w:jc w:val="right"/>
            </w:pPr>
            <w:r>
              <w:rPr>
                <w:rFonts w:eastAsiaTheme="minorEastAsia"/>
                <w:szCs w:val="21"/>
              </w:rPr>
              <w:t>19,006.00</w:t>
            </w:r>
          </w:p>
        </w:tc>
        <w:tc>
          <w:tcPr>
            <w:tcW w:w="1612" w:type="dxa"/>
            <w:vAlign w:val="center"/>
          </w:tcPr>
          <w:p w:rsidR="00330DCB" w:rsidRDefault="00AE7F4B">
            <w:pPr>
              <w:jc w:val="right"/>
            </w:pPr>
            <w:r>
              <w:rPr>
                <w:rFonts w:eastAsiaTheme="minorEastAsia"/>
                <w:szCs w:val="21"/>
              </w:rPr>
              <w:t>0.12</w:t>
            </w:r>
          </w:p>
        </w:tc>
      </w:tr>
      <w:tr w:rsidR="00330DCB">
        <w:trPr>
          <w:jc w:val="center"/>
        </w:trPr>
        <w:tc>
          <w:tcPr>
            <w:tcW w:w="817" w:type="dxa"/>
            <w:vAlign w:val="center"/>
          </w:tcPr>
          <w:p w:rsidR="00330DCB" w:rsidRDefault="00AE7F4B">
            <w:pPr>
              <w:jc w:val="center"/>
            </w:pPr>
            <w:r>
              <w:rPr>
                <w:rFonts w:eastAsiaTheme="minorEastAsia"/>
                <w:szCs w:val="21"/>
              </w:rPr>
              <w:t>173</w:t>
            </w:r>
          </w:p>
        </w:tc>
        <w:tc>
          <w:tcPr>
            <w:tcW w:w="1276" w:type="dxa"/>
            <w:vAlign w:val="center"/>
          </w:tcPr>
          <w:p w:rsidR="00330DCB" w:rsidRDefault="00AE7F4B">
            <w:pPr>
              <w:jc w:val="center"/>
            </w:pPr>
            <w:r>
              <w:rPr>
                <w:rFonts w:eastAsiaTheme="minorEastAsia"/>
                <w:szCs w:val="21"/>
              </w:rPr>
              <w:t>000166</w:t>
            </w:r>
          </w:p>
        </w:tc>
        <w:tc>
          <w:tcPr>
            <w:tcW w:w="1701" w:type="dxa"/>
            <w:vAlign w:val="center"/>
          </w:tcPr>
          <w:p w:rsidR="00330DCB" w:rsidRDefault="00AE7F4B">
            <w:pPr>
              <w:jc w:val="center"/>
            </w:pPr>
            <w:r>
              <w:rPr>
                <w:rFonts w:eastAsiaTheme="minorEastAsia"/>
                <w:szCs w:val="21"/>
              </w:rPr>
              <w:t>申万宏源</w:t>
            </w:r>
          </w:p>
        </w:tc>
        <w:tc>
          <w:tcPr>
            <w:tcW w:w="1559" w:type="dxa"/>
            <w:vAlign w:val="center"/>
          </w:tcPr>
          <w:p w:rsidR="00330DCB" w:rsidRDefault="00AE7F4B">
            <w:pPr>
              <w:jc w:val="right"/>
            </w:pPr>
            <w:r>
              <w:rPr>
                <w:rFonts w:eastAsiaTheme="minorEastAsia"/>
                <w:szCs w:val="21"/>
              </w:rPr>
              <w:t>4,200.00</w:t>
            </w:r>
          </w:p>
        </w:tc>
        <w:tc>
          <w:tcPr>
            <w:tcW w:w="1932" w:type="dxa"/>
            <w:vAlign w:val="center"/>
          </w:tcPr>
          <w:p w:rsidR="00330DCB" w:rsidRDefault="00AE7F4B">
            <w:pPr>
              <w:jc w:val="right"/>
            </w:pPr>
            <w:r>
              <w:rPr>
                <w:rFonts w:eastAsiaTheme="minorEastAsia"/>
                <w:szCs w:val="21"/>
              </w:rPr>
              <w:t>18,648.00</w:t>
            </w:r>
          </w:p>
        </w:tc>
        <w:tc>
          <w:tcPr>
            <w:tcW w:w="1612" w:type="dxa"/>
            <w:vAlign w:val="center"/>
          </w:tcPr>
          <w:p w:rsidR="00330DCB" w:rsidRDefault="00AE7F4B">
            <w:pPr>
              <w:jc w:val="right"/>
            </w:pPr>
            <w:r>
              <w:rPr>
                <w:rFonts w:eastAsiaTheme="minorEastAsia"/>
                <w:szCs w:val="21"/>
              </w:rPr>
              <w:t>0.12</w:t>
            </w:r>
          </w:p>
        </w:tc>
      </w:tr>
      <w:tr w:rsidR="00330DCB">
        <w:trPr>
          <w:jc w:val="center"/>
        </w:trPr>
        <w:tc>
          <w:tcPr>
            <w:tcW w:w="817" w:type="dxa"/>
            <w:vAlign w:val="center"/>
          </w:tcPr>
          <w:p w:rsidR="00330DCB" w:rsidRDefault="00AE7F4B">
            <w:pPr>
              <w:jc w:val="center"/>
            </w:pPr>
            <w:r>
              <w:rPr>
                <w:rFonts w:eastAsiaTheme="minorEastAsia"/>
                <w:szCs w:val="21"/>
              </w:rPr>
              <w:t>174</w:t>
            </w:r>
          </w:p>
        </w:tc>
        <w:tc>
          <w:tcPr>
            <w:tcW w:w="1276" w:type="dxa"/>
            <w:vAlign w:val="center"/>
          </w:tcPr>
          <w:p w:rsidR="00330DCB" w:rsidRDefault="00AE7F4B">
            <w:pPr>
              <w:jc w:val="center"/>
            </w:pPr>
            <w:r>
              <w:rPr>
                <w:rFonts w:eastAsiaTheme="minorEastAsia"/>
                <w:szCs w:val="21"/>
              </w:rPr>
              <w:t>603986</w:t>
            </w:r>
          </w:p>
        </w:tc>
        <w:tc>
          <w:tcPr>
            <w:tcW w:w="1701" w:type="dxa"/>
            <w:vAlign w:val="center"/>
          </w:tcPr>
          <w:p w:rsidR="00330DCB" w:rsidRDefault="00AE7F4B">
            <w:pPr>
              <w:jc w:val="center"/>
            </w:pPr>
            <w:r>
              <w:rPr>
                <w:rFonts w:eastAsiaTheme="minorEastAsia"/>
                <w:szCs w:val="21"/>
              </w:rPr>
              <w:t>兆易创新</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18,478.00</w:t>
            </w:r>
          </w:p>
        </w:tc>
        <w:tc>
          <w:tcPr>
            <w:tcW w:w="1612" w:type="dxa"/>
            <w:vAlign w:val="center"/>
          </w:tcPr>
          <w:p w:rsidR="00330DCB" w:rsidRDefault="00AE7F4B">
            <w:pPr>
              <w:jc w:val="right"/>
            </w:pPr>
            <w:r>
              <w:rPr>
                <w:rFonts w:eastAsiaTheme="minorEastAsia"/>
                <w:szCs w:val="21"/>
              </w:rPr>
              <w:t>0.12</w:t>
            </w:r>
          </w:p>
        </w:tc>
      </w:tr>
      <w:tr w:rsidR="00330DCB">
        <w:trPr>
          <w:jc w:val="center"/>
        </w:trPr>
        <w:tc>
          <w:tcPr>
            <w:tcW w:w="817" w:type="dxa"/>
            <w:vAlign w:val="center"/>
          </w:tcPr>
          <w:p w:rsidR="00330DCB" w:rsidRDefault="00AE7F4B">
            <w:pPr>
              <w:jc w:val="center"/>
            </w:pPr>
            <w:r>
              <w:rPr>
                <w:rFonts w:eastAsiaTheme="minorEastAsia"/>
                <w:szCs w:val="21"/>
              </w:rPr>
              <w:t>175</w:t>
            </w:r>
          </w:p>
        </w:tc>
        <w:tc>
          <w:tcPr>
            <w:tcW w:w="1276" w:type="dxa"/>
            <w:vAlign w:val="center"/>
          </w:tcPr>
          <w:p w:rsidR="00330DCB" w:rsidRDefault="00AE7F4B">
            <w:pPr>
              <w:jc w:val="center"/>
            </w:pPr>
            <w:r>
              <w:rPr>
                <w:rFonts w:eastAsiaTheme="minorEastAsia"/>
                <w:szCs w:val="21"/>
              </w:rPr>
              <w:t>003816</w:t>
            </w:r>
          </w:p>
        </w:tc>
        <w:tc>
          <w:tcPr>
            <w:tcW w:w="1701" w:type="dxa"/>
            <w:vAlign w:val="center"/>
          </w:tcPr>
          <w:p w:rsidR="00330DCB" w:rsidRDefault="00AE7F4B">
            <w:pPr>
              <w:jc w:val="center"/>
            </w:pPr>
            <w:r>
              <w:rPr>
                <w:rFonts w:eastAsiaTheme="minorEastAsia"/>
                <w:szCs w:val="21"/>
              </w:rPr>
              <w:t>中国广核</w:t>
            </w:r>
          </w:p>
        </w:tc>
        <w:tc>
          <w:tcPr>
            <w:tcW w:w="1559" w:type="dxa"/>
            <w:vAlign w:val="center"/>
          </w:tcPr>
          <w:p w:rsidR="00330DCB" w:rsidRDefault="00AE7F4B">
            <w:pPr>
              <w:jc w:val="right"/>
            </w:pPr>
            <w:r>
              <w:rPr>
                <w:rFonts w:eastAsiaTheme="minorEastAsia"/>
                <w:szCs w:val="21"/>
              </w:rPr>
              <w:t>5,600.00</w:t>
            </w:r>
          </w:p>
        </w:tc>
        <w:tc>
          <w:tcPr>
            <w:tcW w:w="1932" w:type="dxa"/>
            <w:vAlign w:val="center"/>
          </w:tcPr>
          <w:p w:rsidR="00330DCB" w:rsidRDefault="00AE7F4B">
            <w:pPr>
              <w:jc w:val="right"/>
            </w:pPr>
            <w:r>
              <w:rPr>
                <w:rFonts w:eastAsiaTheme="minorEastAsia"/>
                <w:szCs w:val="21"/>
              </w:rPr>
              <w:t>17,416.00</w:t>
            </w:r>
          </w:p>
        </w:tc>
        <w:tc>
          <w:tcPr>
            <w:tcW w:w="1612" w:type="dxa"/>
            <w:vAlign w:val="center"/>
          </w:tcPr>
          <w:p w:rsidR="00330DCB" w:rsidRDefault="00AE7F4B">
            <w:pPr>
              <w:jc w:val="right"/>
            </w:pPr>
            <w:r>
              <w:rPr>
                <w:rFonts w:eastAsiaTheme="minorEastAsia"/>
                <w:szCs w:val="21"/>
              </w:rPr>
              <w:t>0.11</w:t>
            </w:r>
          </w:p>
        </w:tc>
      </w:tr>
      <w:tr w:rsidR="00330DCB">
        <w:trPr>
          <w:jc w:val="center"/>
        </w:trPr>
        <w:tc>
          <w:tcPr>
            <w:tcW w:w="817" w:type="dxa"/>
            <w:vAlign w:val="center"/>
          </w:tcPr>
          <w:p w:rsidR="00330DCB" w:rsidRDefault="00AE7F4B">
            <w:pPr>
              <w:jc w:val="center"/>
            </w:pPr>
            <w:r>
              <w:rPr>
                <w:rFonts w:eastAsiaTheme="minorEastAsia"/>
                <w:szCs w:val="21"/>
              </w:rPr>
              <w:t>176</w:t>
            </w:r>
          </w:p>
        </w:tc>
        <w:tc>
          <w:tcPr>
            <w:tcW w:w="1276" w:type="dxa"/>
            <w:vAlign w:val="center"/>
          </w:tcPr>
          <w:p w:rsidR="00330DCB" w:rsidRDefault="00AE7F4B">
            <w:pPr>
              <w:jc w:val="center"/>
            </w:pPr>
            <w:r>
              <w:rPr>
                <w:rFonts w:eastAsiaTheme="minorEastAsia"/>
                <w:szCs w:val="21"/>
              </w:rPr>
              <w:t>600938</w:t>
            </w:r>
          </w:p>
        </w:tc>
        <w:tc>
          <w:tcPr>
            <w:tcW w:w="1701" w:type="dxa"/>
            <w:vAlign w:val="center"/>
          </w:tcPr>
          <w:p w:rsidR="00330DCB" w:rsidRDefault="00AE7F4B">
            <w:pPr>
              <w:jc w:val="center"/>
            </w:pPr>
            <w:r>
              <w:rPr>
                <w:rFonts w:eastAsiaTheme="minorEastAsia"/>
                <w:szCs w:val="21"/>
              </w:rPr>
              <w:t>中国海油</w:t>
            </w:r>
          </w:p>
        </w:tc>
        <w:tc>
          <w:tcPr>
            <w:tcW w:w="1559" w:type="dxa"/>
            <w:vAlign w:val="center"/>
          </w:tcPr>
          <w:p w:rsidR="00330DCB" w:rsidRDefault="00AE7F4B">
            <w:pPr>
              <w:jc w:val="right"/>
            </w:pPr>
            <w:r>
              <w:rPr>
                <w:rFonts w:eastAsiaTheme="minorEastAsia"/>
                <w:szCs w:val="21"/>
              </w:rPr>
              <w:t>800.00</w:t>
            </w:r>
          </w:p>
        </w:tc>
        <w:tc>
          <w:tcPr>
            <w:tcW w:w="1932" w:type="dxa"/>
            <w:vAlign w:val="center"/>
          </w:tcPr>
          <w:p w:rsidR="00330DCB" w:rsidRDefault="00AE7F4B">
            <w:pPr>
              <w:jc w:val="right"/>
            </w:pPr>
            <w:r>
              <w:rPr>
                <w:rFonts w:eastAsiaTheme="minorEastAsia"/>
                <w:szCs w:val="21"/>
              </w:rPr>
              <w:t>16,776.00</w:t>
            </w:r>
          </w:p>
        </w:tc>
        <w:tc>
          <w:tcPr>
            <w:tcW w:w="1612" w:type="dxa"/>
            <w:vAlign w:val="center"/>
          </w:tcPr>
          <w:p w:rsidR="00330DCB" w:rsidRDefault="00AE7F4B">
            <w:pPr>
              <w:jc w:val="right"/>
            </w:pPr>
            <w:r>
              <w:rPr>
                <w:rFonts w:eastAsiaTheme="minorEastAsia"/>
                <w:szCs w:val="21"/>
              </w:rPr>
              <w:t>0.11</w:t>
            </w:r>
          </w:p>
        </w:tc>
      </w:tr>
      <w:tr w:rsidR="00330DCB">
        <w:trPr>
          <w:jc w:val="center"/>
        </w:trPr>
        <w:tc>
          <w:tcPr>
            <w:tcW w:w="817" w:type="dxa"/>
            <w:vAlign w:val="center"/>
          </w:tcPr>
          <w:p w:rsidR="00330DCB" w:rsidRDefault="00AE7F4B">
            <w:pPr>
              <w:jc w:val="center"/>
            </w:pPr>
            <w:r>
              <w:rPr>
                <w:rFonts w:eastAsiaTheme="minorEastAsia"/>
                <w:szCs w:val="21"/>
              </w:rPr>
              <w:t>177</w:t>
            </w:r>
          </w:p>
        </w:tc>
        <w:tc>
          <w:tcPr>
            <w:tcW w:w="1276" w:type="dxa"/>
            <w:vAlign w:val="center"/>
          </w:tcPr>
          <w:p w:rsidR="00330DCB" w:rsidRDefault="00AE7F4B">
            <w:pPr>
              <w:jc w:val="center"/>
            </w:pPr>
            <w:r>
              <w:rPr>
                <w:rFonts w:eastAsiaTheme="minorEastAsia"/>
                <w:szCs w:val="21"/>
              </w:rPr>
              <w:t>600176</w:t>
            </w:r>
          </w:p>
        </w:tc>
        <w:tc>
          <w:tcPr>
            <w:tcW w:w="1701" w:type="dxa"/>
            <w:vAlign w:val="center"/>
          </w:tcPr>
          <w:p w:rsidR="00330DCB" w:rsidRDefault="00AE7F4B">
            <w:pPr>
              <w:jc w:val="center"/>
            </w:pPr>
            <w:r>
              <w:rPr>
                <w:rFonts w:eastAsiaTheme="minorEastAsia"/>
                <w:szCs w:val="21"/>
              </w:rPr>
              <w:t>中国巨石</w:t>
            </w:r>
          </w:p>
        </w:tc>
        <w:tc>
          <w:tcPr>
            <w:tcW w:w="1559" w:type="dxa"/>
            <w:vAlign w:val="center"/>
          </w:tcPr>
          <w:p w:rsidR="00330DCB" w:rsidRDefault="00AE7F4B">
            <w:pPr>
              <w:jc w:val="right"/>
            </w:pPr>
            <w:r>
              <w:rPr>
                <w:rFonts w:eastAsiaTheme="minorEastAsia"/>
                <w:szCs w:val="21"/>
              </w:rPr>
              <w:t>1,700.00</w:t>
            </w:r>
          </w:p>
        </w:tc>
        <w:tc>
          <w:tcPr>
            <w:tcW w:w="1932" w:type="dxa"/>
            <w:vAlign w:val="center"/>
          </w:tcPr>
          <w:p w:rsidR="00330DCB" w:rsidRDefault="00AE7F4B">
            <w:pPr>
              <w:jc w:val="right"/>
            </w:pPr>
            <w:r>
              <w:rPr>
                <w:rFonts w:eastAsiaTheme="minorEastAsia"/>
                <w:szCs w:val="21"/>
              </w:rPr>
              <w:t>16,711.00</w:t>
            </w:r>
          </w:p>
        </w:tc>
        <w:tc>
          <w:tcPr>
            <w:tcW w:w="1612" w:type="dxa"/>
            <w:vAlign w:val="center"/>
          </w:tcPr>
          <w:p w:rsidR="00330DCB" w:rsidRDefault="00AE7F4B">
            <w:pPr>
              <w:jc w:val="right"/>
            </w:pPr>
            <w:r>
              <w:rPr>
                <w:rFonts w:eastAsiaTheme="minorEastAsia"/>
                <w:szCs w:val="21"/>
              </w:rPr>
              <w:t>0.11</w:t>
            </w:r>
          </w:p>
        </w:tc>
      </w:tr>
      <w:tr w:rsidR="00330DCB">
        <w:trPr>
          <w:jc w:val="center"/>
        </w:trPr>
        <w:tc>
          <w:tcPr>
            <w:tcW w:w="817" w:type="dxa"/>
            <w:vAlign w:val="center"/>
          </w:tcPr>
          <w:p w:rsidR="00330DCB" w:rsidRDefault="00AE7F4B">
            <w:pPr>
              <w:jc w:val="center"/>
            </w:pPr>
            <w:r>
              <w:rPr>
                <w:rFonts w:eastAsiaTheme="minorEastAsia"/>
                <w:szCs w:val="21"/>
              </w:rPr>
              <w:t>178</w:t>
            </w:r>
          </w:p>
        </w:tc>
        <w:tc>
          <w:tcPr>
            <w:tcW w:w="1276" w:type="dxa"/>
            <w:vAlign w:val="center"/>
          </w:tcPr>
          <w:p w:rsidR="00330DCB" w:rsidRDefault="00AE7F4B">
            <w:pPr>
              <w:jc w:val="center"/>
            </w:pPr>
            <w:r>
              <w:rPr>
                <w:rFonts w:eastAsiaTheme="minorEastAsia"/>
                <w:szCs w:val="21"/>
              </w:rPr>
              <w:t>601138</w:t>
            </w:r>
          </w:p>
        </w:tc>
        <w:tc>
          <w:tcPr>
            <w:tcW w:w="1701" w:type="dxa"/>
            <w:vAlign w:val="center"/>
          </w:tcPr>
          <w:p w:rsidR="00330DCB" w:rsidRDefault="00AE7F4B">
            <w:pPr>
              <w:jc w:val="center"/>
            </w:pPr>
            <w:r>
              <w:rPr>
                <w:rFonts w:eastAsiaTheme="minorEastAsia"/>
                <w:szCs w:val="21"/>
              </w:rPr>
              <w:t>工业富联</w:t>
            </w:r>
          </w:p>
        </w:tc>
        <w:tc>
          <w:tcPr>
            <w:tcW w:w="1559" w:type="dxa"/>
            <w:vAlign w:val="center"/>
          </w:tcPr>
          <w:p w:rsidR="00330DCB" w:rsidRDefault="00AE7F4B">
            <w:pPr>
              <w:jc w:val="right"/>
            </w:pPr>
            <w:r>
              <w:rPr>
                <w:rFonts w:eastAsiaTheme="minorEastAsia"/>
                <w:szCs w:val="21"/>
              </w:rPr>
              <w:t>1,100.00</w:t>
            </w:r>
          </w:p>
        </w:tc>
        <w:tc>
          <w:tcPr>
            <w:tcW w:w="1932" w:type="dxa"/>
            <w:vAlign w:val="center"/>
          </w:tcPr>
          <w:p w:rsidR="00330DCB" w:rsidRDefault="00AE7F4B">
            <w:pPr>
              <w:jc w:val="right"/>
            </w:pPr>
            <w:r>
              <w:rPr>
                <w:rFonts w:eastAsiaTheme="minorEastAsia"/>
                <w:szCs w:val="21"/>
              </w:rPr>
              <w:t>16,632.00</w:t>
            </w:r>
          </w:p>
        </w:tc>
        <w:tc>
          <w:tcPr>
            <w:tcW w:w="1612" w:type="dxa"/>
            <w:vAlign w:val="center"/>
          </w:tcPr>
          <w:p w:rsidR="00330DCB" w:rsidRDefault="00AE7F4B">
            <w:pPr>
              <w:jc w:val="right"/>
            </w:pPr>
            <w:r>
              <w:rPr>
                <w:rFonts w:eastAsiaTheme="minorEastAsia"/>
                <w:szCs w:val="21"/>
              </w:rPr>
              <w:t>0.11</w:t>
            </w:r>
          </w:p>
        </w:tc>
      </w:tr>
      <w:tr w:rsidR="00330DCB">
        <w:trPr>
          <w:jc w:val="center"/>
        </w:trPr>
        <w:tc>
          <w:tcPr>
            <w:tcW w:w="817" w:type="dxa"/>
            <w:vAlign w:val="center"/>
          </w:tcPr>
          <w:p w:rsidR="00330DCB" w:rsidRDefault="00AE7F4B">
            <w:pPr>
              <w:jc w:val="center"/>
            </w:pPr>
            <w:r>
              <w:rPr>
                <w:rFonts w:eastAsiaTheme="minorEastAsia"/>
                <w:szCs w:val="21"/>
              </w:rPr>
              <w:t>179</w:t>
            </w:r>
          </w:p>
        </w:tc>
        <w:tc>
          <w:tcPr>
            <w:tcW w:w="1276" w:type="dxa"/>
            <w:vAlign w:val="center"/>
          </w:tcPr>
          <w:p w:rsidR="00330DCB" w:rsidRDefault="00AE7F4B">
            <w:pPr>
              <w:jc w:val="center"/>
            </w:pPr>
            <w:r>
              <w:rPr>
                <w:rFonts w:eastAsiaTheme="minorEastAsia"/>
                <w:szCs w:val="21"/>
              </w:rPr>
              <w:t>000786</w:t>
            </w:r>
          </w:p>
        </w:tc>
        <w:tc>
          <w:tcPr>
            <w:tcW w:w="1701" w:type="dxa"/>
            <w:vAlign w:val="center"/>
          </w:tcPr>
          <w:p w:rsidR="00330DCB" w:rsidRDefault="00AE7F4B">
            <w:pPr>
              <w:jc w:val="center"/>
            </w:pPr>
            <w:r>
              <w:rPr>
                <w:rFonts w:eastAsiaTheme="minorEastAsia"/>
                <w:szCs w:val="21"/>
              </w:rPr>
              <w:t>北新建材</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16,352.00</w:t>
            </w:r>
          </w:p>
        </w:tc>
        <w:tc>
          <w:tcPr>
            <w:tcW w:w="1612" w:type="dxa"/>
            <w:vAlign w:val="center"/>
          </w:tcPr>
          <w:p w:rsidR="00330DCB" w:rsidRDefault="00AE7F4B">
            <w:pPr>
              <w:jc w:val="right"/>
            </w:pPr>
            <w:r>
              <w:rPr>
                <w:rFonts w:eastAsiaTheme="minorEastAsia"/>
                <w:szCs w:val="21"/>
              </w:rPr>
              <w:t>0.11</w:t>
            </w:r>
          </w:p>
        </w:tc>
      </w:tr>
      <w:tr w:rsidR="00330DCB">
        <w:trPr>
          <w:jc w:val="center"/>
        </w:trPr>
        <w:tc>
          <w:tcPr>
            <w:tcW w:w="817" w:type="dxa"/>
            <w:vAlign w:val="center"/>
          </w:tcPr>
          <w:p w:rsidR="00330DCB" w:rsidRDefault="00AE7F4B">
            <w:pPr>
              <w:jc w:val="center"/>
            </w:pPr>
            <w:r>
              <w:rPr>
                <w:rFonts w:eastAsiaTheme="minorEastAsia"/>
                <w:szCs w:val="21"/>
              </w:rPr>
              <w:t>180</w:t>
            </w:r>
          </w:p>
        </w:tc>
        <w:tc>
          <w:tcPr>
            <w:tcW w:w="1276" w:type="dxa"/>
            <w:vAlign w:val="center"/>
          </w:tcPr>
          <w:p w:rsidR="00330DCB" w:rsidRDefault="00AE7F4B">
            <w:pPr>
              <w:jc w:val="center"/>
            </w:pPr>
            <w:r>
              <w:rPr>
                <w:rFonts w:eastAsiaTheme="minorEastAsia"/>
                <w:szCs w:val="21"/>
              </w:rPr>
              <w:t>002180</w:t>
            </w:r>
          </w:p>
        </w:tc>
        <w:tc>
          <w:tcPr>
            <w:tcW w:w="1701" w:type="dxa"/>
            <w:vAlign w:val="center"/>
          </w:tcPr>
          <w:p w:rsidR="00330DCB" w:rsidRDefault="00AE7F4B">
            <w:pPr>
              <w:jc w:val="center"/>
            </w:pPr>
            <w:r>
              <w:rPr>
                <w:rFonts w:eastAsiaTheme="minorEastAsia"/>
                <w:szCs w:val="21"/>
              </w:rPr>
              <w:t>纳思达</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15,841.00</w:t>
            </w:r>
          </w:p>
        </w:tc>
        <w:tc>
          <w:tcPr>
            <w:tcW w:w="1612" w:type="dxa"/>
            <w:vAlign w:val="center"/>
          </w:tcPr>
          <w:p w:rsidR="00330DCB" w:rsidRDefault="00AE7F4B">
            <w:pPr>
              <w:jc w:val="right"/>
            </w:pPr>
            <w:r>
              <w:rPr>
                <w:rFonts w:eastAsiaTheme="minorEastAsia"/>
                <w:szCs w:val="21"/>
              </w:rPr>
              <w:t>0.10</w:t>
            </w:r>
          </w:p>
        </w:tc>
      </w:tr>
      <w:tr w:rsidR="00330DCB">
        <w:trPr>
          <w:jc w:val="center"/>
        </w:trPr>
        <w:tc>
          <w:tcPr>
            <w:tcW w:w="817" w:type="dxa"/>
            <w:vAlign w:val="center"/>
          </w:tcPr>
          <w:p w:rsidR="00330DCB" w:rsidRDefault="00AE7F4B">
            <w:pPr>
              <w:jc w:val="center"/>
            </w:pPr>
            <w:r>
              <w:rPr>
                <w:rFonts w:eastAsiaTheme="minorEastAsia"/>
                <w:szCs w:val="21"/>
              </w:rPr>
              <w:t>181</w:t>
            </w:r>
          </w:p>
        </w:tc>
        <w:tc>
          <w:tcPr>
            <w:tcW w:w="1276" w:type="dxa"/>
            <w:vAlign w:val="center"/>
          </w:tcPr>
          <w:p w:rsidR="00330DCB" w:rsidRDefault="00AE7F4B">
            <w:pPr>
              <w:jc w:val="center"/>
            </w:pPr>
            <w:r>
              <w:rPr>
                <w:rFonts w:eastAsiaTheme="minorEastAsia"/>
                <w:szCs w:val="21"/>
              </w:rPr>
              <w:t>002601</w:t>
            </w:r>
          </w:p>
        </w:tc>
        <w:tc>
          <w:tcPr>
            <w:tcW w:w="1701" w:type="dxa"/>
            <w:vAlign w:val="center"/>
          </w:tcPr>
          <w:p w:rsidR="00330DCB" w:rsidRDefault="00AE7F4B">
            <w:pPr>
              <w:jc w:val="center"/>
            </w:pPr>
            <w:r>
              <w:rPr>
                <w:rFonts w:eastAsiaTheme="minorEastAsia"/>
                <w:szCs w:val="21"/>
              </w:rPr>
              <w:t>龙佰集团</w:t>
            </w:r>
          </w:p>
        </w:tc>
        <w:tc>
          <w:tcPr>
            <w:tcW w:w="1559" w:type="dxa"/>
            <w:vAlign w:val="center"/>
          </w:tcPr>
          <w:p w:rsidR="00330DCB" w:rsidRDefault="00AE7F4B">
            <w:pPr>
              <w:jc w:val="right"/>
            </w:pPr>
            <w:r>
              <w:rPr>
                <w:rFonts w:eastAsiaTheme="minorEastAsia"/>
                <w:szCs w:val="21"/>
              </w:rPr>
              <w:t>900.00</w:t>
            </w:r>
          </w:p>
        </w:tc>
        <w:tc>
          <w:tcPr>
            <w:tcW w:w="1932" w:type="dxa"/>
            <w:vAlign w:val="center"/>
          </w:tcPr>
          <w:p w:rsidR="00330DCB" w:rsidRDefault="00AE7F4B">
            <w:pPr>
              <w:jc w:val="right"/>
            </w:pPr>
            <w:r>
              <w:rPr>
                <w:rFonts w:eastAsiaTheme="minorEastAsia"/>
                <w:szCs w:val="21"/>
              </w:rPr>
              <w:t>15,417.00</w:t>
            </w:r>
          </w:p>
        </w:tc>
        <w:tc>
          <w:tcPr>
            <w:tcW w:w="1612" w:type="dxa"/>
            <w:vAlign w:val="center"/>
          </w:tcPr>
          <w:p w:rsidR="00330DCB" w:rsidRDefault="00AE7F4B">
            <w:pPr>
              <w:jc w:val="right"/>
            </w:pPr>
            <w:r>
              <w:rPr>
                <w:rFonts w:eastAsiaTheme="minorEastAsia"/>
                <w:szCs w:val="21"/>
              </w:rPr>
              <w:t>0.10</w:t>
            </w:r>
          </w:p>
        </w:tc>
      </w:tr>
      <w:tr w:rsidR="00330DCB">
        <w:trPr>
          <w:jc w:val="center"/>
        </w:trPr>
        <w:tc>
          <w:tcPr>
            <w:tcW w:w="817" w:type="dxa"/>
            <w:vAlign w:val="center"/>
          </w:tcPr>
          <w:p w:rsidR="00330DCB" w:rsidRDefault="00AE7F4B">
            <w:pPr>
              <w:jc w:val="center"/>
            </w:pPr>
            <w:r>
              <w:rPr>
                <w:rFonts w:eastAsiaTheme="minorEastAsia"/>
                <w:szCs w:val="21"/>
              </w:rPr>
              <w:t>182</w:t>
            </w:r>
          </w:p>
        </w:tc>
        <w:tc>
          <w:tcPr>
            <w:tcW w:w="1276" w:type="dxa"/>
            <w:vAlign w:val="center"/>
          </w:tcPr>
          <w:p w:rsidR="00330DCB" w:rsidRDefault="00AE7F4B">
            <w:pPr>
              <w:jc w:val="center"/>
            </w:pPr>
            <w:r>
              <w:rPr>
                <w:rFonts w:eastAsiaTheme="minorEastAsia"/>
                <w:szCs w:val="21"/>
              </w:rPr>
              <w:t>605117</w:t>
            </w:r>
          </w:p>
        </w:tc>
        <w:tc>
          <w:tcPr>
            <w:tcW w:w="1701" w:type="dxa"/>
            <w:vAlign w:val="center"/>
          </w:tcPr>
          <w:p w:rsidR="00330DCB" w:rsidRDefault="00AE7F4B">
            <w:pPr>
              <w:jc w:val="center"/>
            </w:pPr>
            <w:r>
              <w:rPr>
                <w:rFonts w:eastAsiaTheme="minorEastAsia"/>
                <w:szCs w:val="21"/>
              </w:rPr>
              <w:t>德业股份</w:t>
            </w:r>
          </w:p>
        </w:tc>
        <w:tc>
          <w:tcPr>
            <w:tcW w:w="1559" w:type="dxa"/>
            <w:vAlign w:val="center"/>
          </w:tcPr>
          <w:p w:rsidR="00330DCB" w:rsidRDefault="00AE7F4B">
            <w:pPr>
              <w:jc w:val="right"/>
            </w:pPr>
            <w:r>
              <w:rPr>
                <w:rFonts w:eastAsiaTheme="minorEastAsia"/>
                <w:szCs w:val="21"/>
              </w:rPr>
              <w:t>180.00</w:t>
            </w:r>
          </w:p>
        </w:tc>
        <w:tc>
          <w:tcPr>
            <w:tcW w:w="1932" w:type="dxa"/>
            <w:vAlign w:val="center"/>
          </w:tcPr>
          <w:p w:rsidR="00330DCB" w:rsidRDefault="00AE7F4B">
            <w:pPr>
              <w:jc w:val="right"/>
            </w:pPr>
            <w:r>
              <w:rPr>
                <w:rFonts w:eastAsiaTheme="minorEastAsia"/>
                <w:szCs w:val="21"/>
              </w:rPr>
              <w:t>15,102.00</w:t>
            </w:r>
          </w:p>
        </w:tc>
        <w:tc>
          <w:tcPr>
            <w:tcW w:w="1612" w:type="dxa"/>
            <w:vAlign w:val="center"/>
          </w:tcPr>
          <w:p w:rsidR="00330DCB" w:rsidRDefault="00AE7F4B">
            <w:pPr>
              <w:jc w:val="right"/>
            </w:pPr>
            <w:r>
              <w:rPr>
                <w:rFonts w:eastAsiaTheme="minorEastAsia"/>
                <w:szCs w:val="21"/>
              </w:rPr>
              <w:t>0.10</w:t>
            </w:r>
          </w:p>
        </w:tc>
      </w:tr>
      <w:tr w:rsidR="00330DCB">
        <w:trPr>
          <w:jc w:val="center"/>
        </w:trPr>
        <w:tc>
          <w:tcPr>
            <w:tcW w:w="817" w:type="dxa"/>
            <w:vAlign w:val="center"/>
          </w:tcPr>
          <w:p w:rsidR="00330DCB" w:rsidRDefault="00AE7F4B">
            <w:pPr>
              <w:jc w:val="center"/>
            </w:pPr>
            <w:r>
              <w:rPr>
                <w:rFonts w:eastAsiaTheme="minorEastAsia"/>
                <w:szCs w:val="21"/>
              </w:rPr>
              <w:t>183</w:t>
            </w:r>
          </w:p>
        </w:tc>
        <w:tc>
          <w:tcPr>
            <w:tcW w:w="1276" w:type="dxa"/>
            <w:vAlign w:val="center"/>
          </w:tcPr>
          <w:p w:rsidR="00330DCB" w:rsidRDefault="00AE7F4B">
            <w:pPr>
              <w:jc w:val="center"/>
            </w:pPr>
            <w:r>
              <w:rPr>
                <w:rFonts w:eastAsiaTheme="minorEastAsia"/>
                <w:szCs w:val="21"/>
              </w:rPr>
              <w:t>002555</w:t>
            </w:r>
          </w:p>
        </w:tc>
        <w:tc>
          <w:tcPr>
            <w:tcW w:w="1701" w:type="dxa"/>
            <w:vAlign w:val="center"/>
          </w:tcPr>
          <w:p w:rsidR="00330DCB" w:rsidRDefault="00AE7F4B">
            <w:pPr>
              <w:jc w:val="center"/>
            </w:pPr>
            <w:r>
              <w:rPr>
                <w:rFonts w:eastAsiaTheme="minorEastAsia"/>
                <w:szCs w:val="21"/>
              </w:rPr>
              <w:t>三七互娱</w:t>
            </w:r>
          </w:p>
        </w:tc>
        <w:tc>
          <w:tcPr>
            <w:tcW w:w="1559" w:type="dxa"/>
            <w:vAlign w:val="center"/>
          </w:tcPr>
          <w:p w:rsidR="00330DCB" w:rsidRDefault="00AE7F4B">
            <w:pPr>
              <w:jc w:val="right"/>
            </w:pPr>
            <w:r>
              <w:rPr>
                <w:rFonts w:eastAsiaTheme="minorEastAsia"/>
                <w:szCs w:val="21"/>
              </w:rPr>
              <w:t>800.00</w:t>
            </w:r>
          </w:p>
        </w:tc>
        <w:tc>
          <w:tcPr>
            <w:tcW w:w="1932" w:type="dxa"/>
            <w:vAlign w:val="center"/>
          </w:tcPr>
          <w:p w:rsidR="00330DCB" w:rsidRDefault="00AE7F4B">
            <w:pPr>
              <w:jc w:val="right"/>
            </w:pPr>
            <w:r>
              <w:rPr>
                <w:rFonts w:eastAsiaTheme="minorEastAsia"/>
                <w:szCs w:val="21"/>
              </w:rPr>
              <w:t>15,048.00</w:t>
            </w:r>
          </w:p>
        </w:tc>
        <w:tc>
          <w:tcPr>
            <w:tcW w:w="1612" w:type="dxa"/>
            <w:vAlign w:val="center"/>
          </w:tcPr>
          <w:p w:rsidR="00330DCB" w:rsidRDefault="00AE7F4B">
            <w:pPr>
              <w:jc w:val="right"/>
            </w:pPr>
            <w:r>
              <w:rPr>
                <w:rFonts w:eastAsiaTheme="minorEastAsia"/>
                <w:szCs w:val="21"/>
              </w:rPr>
              <w:t>0.10</w:t>
            </w:r>
          </w:p>
        </w:tc>
      </w:tr>
      <w:tr w:rsidR="00330DCB">
        <w:trPr>
          <w:jc w:val="center"/>
        </w:trPr>
        <w:tc>
          <w:tcPr>
            <w:tcW w:w="817" w:type="dxa"/>
            <w:vAlign w:val="center"/>
          </w:tcPr>
          <w:p w:rsidR="00330DCB" w:rsidRDefault="00AE7F4B">
            <w:pPr>
              <w:jc w:val="center"/>
            </w:pPr>
            <w:r>
              <w:rPr>
                <w:rFonts w:eastAsiaTheme="minorEastAsia"/>
                <w:szCs w:val="21"/>
              </w:rPr>
              <w:t>184</w:t>
            </w:r>
          </w:p>
        </w:tc>
        <w:tc>
          <w:tcPr>
            <w:tcW w:w="1276" w:type="dxa"/>
            <w:vAlign w:val="center"/>
          </w:tcPr>
          <w:p w:rsidR="00330DCB" w:rsidRDefault="00AE7F4B">
            <w:pPr>
              <w:jc w:val="center"/>
            </w:pPr>
            <w:r>
              <w:rPr>
                <w:rFonts w:eastAsiaTheme="minorEastAsia"/>
                <w:szCs w:val="21"/>
              </w:rPr>
              <w:t>000983</w:t>
            </w:r>
          </w:p>
        </w:tc>
        <w:tc>
          <w:tcPr>
            <w:tcW w:w="1701" w:type="dxa"/>
            <w:vAlign w:val="center"/>
          </w:tcPr>
          <w:p w:rsidR="00330DCB" w:rsidRDefault="00AE7F4B">
            <w:pPr>
              <w:jc w:val="center"/>
            </w:pPr>
            <w:r>
              <w:rPr>
                <w:rFonts w:eastAsiaTheme="minorEastAsia"/>
                <w:szCs w:val="21"/>
              </w:rPr>
              <w:t>山西焦煤</w:t>
            </w:r>
          </w:p>
        </w:tc>
        <w:tc>
          <w:tcPr>
            <w:tcW w:w="1559" w:type="dxa"/>
            <w:vAlign w:val="center"/>
          </w:tcPr>
          <w:p w:rsidR="00330DCB" w:rsidRDefault="00AE7F4B">
            <w:pPr>
              <w:jc w:val="right"/>
            </w:pPr>
            <w:r>
              <w:rPr>
                <w:rFonts w:eastAsiaTheme="minorEastAsia"/>
                <w:szCs w:val="21"/>
              </w:rPr>
              <w:t>1,500.00</w:t>
            </w:r>
          </w:p>
        </w:tc>
        <w:tc>
          <w:tcPr>
            <w:tcW w:w="1932" w:type="dxa"/>
            <w:vAlign w:val="center"/>
          </w:tcPr>
          <w:p w:rsidR="00330DCB" w:rsidRDefault="00AE7F4B">
            <w:pPr>
              <w:jc w:val="right"/>
            </w:pPr>
            <w:r>
              <w:rPr>
                <w:rFonts w:eastAsiaTheme="minorEastAsia"/>
                <w:szCs w:val="21"/>
              </w:rPr>
              <w:t>14,820.00</w:t>
            </w:r>
          </w:p>
        </w:tc>
        <w:tc>
          <w:tcPr>
            <w:tcW w:w="1612" w:type="dxa"/>
            <w:vAlign w:val="center"/>
          </w:tcPr>
          <w:p w:rsidR="00330DCB" w:rsidRDefault="00AE7F4B">
            <w:pPr>
              <w:jc w:val="right"/>
            </w:pPr>
            <w:r>
              <w:rPr>
                <w:rFonts w:eastAsiaTheme="minorEastAsia"/>
                <w:szCs w:val="21"/>
              </w:rPr>
              <w:t>0.10</w:t>
            </w:r>
          </w:p>
        </w:tc>
      </w:tr>
      <w:tr w:rsidR="00330DCB">
        <w:trPr>
          <w:jc w:val="center"/>
        </w:trPr>
        <w:tc>
          <w:tcPr>
            <w:tcW w:w="817" w:type="dxa"/>
            <w:vAlign w:val="center"/>
          </w:tcPr>
          <w:p w:rsidR="00330DCB" w:rsidRDefault="00AE7F4B">
            <w:pPr>
              <w:jc w:val="center"/>
            </w:pPr>
            <w:r>
              <w:rPr>
                <w:rFonts w:eastAsiaTheme="minorEastAsia"/>
                <w:szCs w:val="21"/>
              </w:rPr>
              <w:t>185</w:t>
            </w:r>
          </w:p>
        </w:tc>
        <w:tc>
          <w:tcPr>
            <w:tcW w:w="1276" w:type="dxa"/>
            <w:vAlign w:val="center"/>
          </w:tcPr>
          <w:p w:rsidR="00330DCB" w:rsidRDefault="00AE7F4B">
            <w:pPr>
              <w:jc w:val="center"/>
            </w:pPr>
            <w:r>
              <w:rPr>
                <w:rFonts w:eastAsiaTheme="minorEastAsia"/>
                <w:szCs w:val="21"/>
              </w:rPr>
              <w:t>688187</w:t>
            </w:r>
          </w:p>
        </w:tc>
        <w:tc>
          <w:tcPr>
            <w:tcW w:w="1701" w:type="dxa"/>
            <w:vAlign w:val="center"/>
          </w:tcPr>
          <w:p w:rsidR="00330DCB" w:rsidRDefault="00AE7F4B">
            <w:pPr>
              <w:jc w:val="center"/>
            </w:pPr>
            <w:r>
              <w:rPr>
                <w:rFonts w:eastAsiaTheme="minorEastAsia"/>
                <w:szCs w:val="21"/>
              </w:rPr>
              <w:t>时代电气</w:t>
            </w:r>
          </w:p>
        </w:tc>
        <w:tc>
          <w:tcPr>
            <w:tcW w:w="1559" w:type="dxa"/>
            <w:vAlign w:val="center"/>
          </w:tcPr>
          <w:p w:rsidR="00330DCB" w:rsidRDefault="00AE7F4B">
            <w:pPr>
              <w:jc w:val="right"/>
            </w:pPr>
            <w:r>
              <w:rPr>
                <w:rFonts w:eastAsiaTheme="minorEastAsia"/>
                <w:szCs w:val="21"/>
              </w:rPr>
              <w:t>400.00</w:t>
            </w:r>
          </w:p>
        </w:tc>
        <w:tc>
          <w:tcPr>
            <w:tcW w:w="1932" w:type="dxa"/>
            <w:vAlign w:val="center"/>
          </w:tcPr>
          <w:p w:rsidR="00330DCB" w:rsidRDefault="00AE7F4B">
            <w:pPr>
              <w:jc w:val="right"/>
            </w:pPr>
            <w:r>
              <w:rPr>
                <w:rFonts w:eastAsiaTheme="minorEastAsia"/>
                <w:szCs w:val="21"/>
              </w:rPr>
              <w:t>14,532.00</w:t>
            </w:r>
          </w:p>
        </w:tc>
        <w:tc>
          <w:tcPr>
            <w:tcW w:w="1612" w:type="dxa"/>
            <w:vAlign w:val="center"/>
          </w:tcPr>
          <w:p w:rsidR="00330DCB" w:rsidRDefault="00AE7F4B">
            <w:pPr>
              <w:jc w:val="right"/>
            </w:pPr>
            <w:r>
              <w:rPr>
                <w:rFonts w:eastAsiaTheme="minorEastAsia"/>
                <w:szCs w:val="21"/>
              </w:rPr>
              <w:t>0.10</w:t>
            </w:r>
          </w:p>
        </w:tc>
      </w:tr>
      <w:tr w:rsidR="00330DCB">
        <w:trPr>
          <w:jc w:val="center"/>
        </w:trPr>
        <w:tc>
          <w:tcPr>
            <w:tcW w:w="817" w:type="dxa"/>
            <w:vAlign w:val="center"/>
          </w:tcPr>
          <w:p w:rsidR="00330DCB" w:rsidRDefault="00AE7F4B">
            <w:pPr>
              <w:jc w:val="center"/>
            </w:pPr>
            <w:r>
              <w:rPr>
                <w:rFonts w:eastAsiaTheme="minorEastAsia"/>
                <w:szCs w:val="21"/>
              </w:rPr>
              <w:t>186</w:t>
            </w:r>
          </w:p>
        </w:tc>
        <w:tc>
          <w:tcPr>
            <w:tcW w:w="1276" w:type="dxa"/>
            <w:vAlign w:val="center"/>
          </w:tcPr>
          <w:p w:rsidR="00330DCB" w:rsidRDefault="00AE7F4B">
            <w:pPr>
              <w:jc w:val="center"/>
            </w:pPr>
            <w:r>
              <w:rPr>
                <w:rFonts w:eastAsiaTheme="minorEastAsia"/>
                <w:szCs w:val="21"/>
              </w:rPr>
              <w:t>300454</w:t>
            </w:r>
          </w:p>
        </w:tc>
        <w:tc>
          <w:tcPr>
            <w:tcW w:w="1701" w:type="dxa"/>
            <w:vAlign w:val="center"/>
          </w:tcPr>
          <w:p w:rsidR="00330DCB" w:rsidRDefault="00AE7F4B">
            <w:pPr>
              <w:jc w:val="center"/>
            </w:pPr>
            <w:r>
              <w:rPr>
                <w:rFonts w:eastAsiaTheme="minorEastAsia"/>
                <w:szCs w:val="21"/>
              </w:rPr>
              <w:t>深信服</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14,458.00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187</w:t>
            </w:r>
          </w:p>
        </w:tc>
        <w:tc>
          <w:tcPr>
            <w:tcW w:w="1276" w:type="dxa"/>
            <w:vAlign w:val="center"/>
          </w:tcPr>
          <w:p w:rsidR="00330DCB" w:rsidRDefault="00AE7F4B">
            <w:pPr>
              <w:jc w:val="center"/>
            </w:pPr>
            <w:r>
              <w:rPr>
                <w:rFonts w:eastAsiaTheme="minorEastAsia"/>
                <w:szCs w:val="21"/>
              </w:rPr>
              <w:t>002916</w:t>
            </w:r>
          </w:p>
        </w:tc>
        <w:tc>
          <w:tcPr>
            <w:tcW w:w="1701" w:type="dxa"/>
            <w:vAlign w:val="center"/>
          </w:tcPr>
          <w:p w:rsidR="00330DCB" w:rsidRDefault="00AE7F4B">
            <w:pPr>
              <w:jc w:val="center"/>
            </w:pPr>
            <w:r>
              <w:rPr>
                <w:rFonts w:eastAsiaTheme="minorEastAsia"/>
                <w:szCs w:val="21"/>
              </w:rPr>
              <w:t>深南电路</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14,198.00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188</w:t>
            </w:r>
          </w:p>
        </w:tc>
        <w:tc>
          <w:tcPr>
            <w:tcW w:w="1276" w:type="dxa"/>
            <w:vAlign w:val="center"/>
          </w:tcPr>
          <w:p w:rsidR="00330DCB" w:rsidRDefault="00AE7F4B">
            <w:pPr>
              <w:jc w:val="center"/>
            </w:pPr>
            <w:r>
              <w:rPr>
                <w:rFonts w:eastAsiaTheme="minorEastAsia"/>
                <w:szCs w:val="21"/>
              </w:rPr>
              <w:t>601066</w:t>
            </w:r>
          </w:p>
        </w:tc>
        <w:tc>
          <w:tcPr>
            <w:tcW w:w="1701" w:type="dxa"/>
            <w:vAlign w:val="center"/>
          </w:tcPr>
          <w:p w:rsidR="00330DCB" w:rsidRDefault="00AE7F4B">
            <w:pPr>
              <w:jc w:val="center"/>
            </w:pPr>
            <w:r>
              <w:rPr>
                <w:rFonts w:eastAsiaTheme="minorEastAsia"/>
                <w:szCs w:val="21"/>
              </w:rPr>
              <w:t>中信建投</w:t>
            </w:r>
          </w:p>
        </w:tc>
        <w:tc>
          <w:tcPr>
            <w:tcW w:w="1559" w:type="dxa"/>
            <w:vAlign w:val="center"/>
          </w:tcPr>
          <w:p w:rsidR="00330DCB" w:rsidRDefault="00AE7F4B">
            <w:pPr>
              <w:jc w:val="right"/>
            </w:pPr>
            <w:r>
              <w:rPr>
                <w:rFonts w:eastAsiaTheme="minorEastAsia"/>
                <w:szCs w:val="21"/>
              </w:rPr>
              <w:t>600.00</w:t>
            </w:r>
          </w:p>
        </w:tc>
        <w:tc>
          <w:tcPr>
            <w:tcW w:w="1932" w:type="dxa"/>
            <w:vAlign w:val="center"/>
          </w:tcPr>
          <w:p w:rsidR="00330DCB" w:rsidRDefault="00AE7F4B">
            <w:pPr>
              <w:jc w:val="right"/>
            </w:pPr>
            <w:r>
              <w:rPr>
                <w:rFonts w:eastAsiaTheme="minorEastAsia"/>
                <w:szCs w:val="21"/>
              </w:rPr>
              <w:t>14,196.00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189</w:t>
            </w:r>
          </w:p>
        </w:tc>
        <w:tc>
          <w:tcPr>
            <w:tcW w:w="1276" w:type="dxa"/>
            <w:vAlign w:val="center"/>
          </w:tcPr>
          <w:p w:rsidR="00330DCB" w:rsidRDefault="00AE7F4B">
            <w:pPr>
              <w:jc w:val="center"/>
            </w:pPr>
            <w:r>
              <w:rPr>
                <w:rFonts w:eastAsiaTheme="minorEastAsia"/>
                <w:szCs w:val="21"/>
              </w:rPr>
              <w:t>300763</w:t>
            </w:r>
          </w:p>
        </w:tc>
        <w:tc>
          <w:tcPr>
            <w:tcW w:w="1701" w:type="dxa"/>
            <w:vAlign w:val="center"/>
          </w:tcPr>
          <w:p w:rsidR="00330DCB" w:rsidRDefault="00AE7F4B">
            <w:pPr>
              <w:jc w:val="center"/>
            </w:pPr>
            <w:r>
              <w:rPr>
                <w:rFonts w:eastAsiaTheme="minorEastAsia"/>
                <w:szCs w:val="21"/>
              </w:rPr>
              <w:t>锦浪科技</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13,980.00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190</w:t>
            </w:r>
          </w:p>
        </w:tc>
        <w:tc>
          <w:tcPr>
            <w:tcW w:w="1276" w:type="dxa"/>
            <w:vAlign w:val="center"/>
          </w:tcPr>
          <w:p w:rsidR="00330DCB" w:rsidRDefault="00AE7F4B">
            <w:pPr>
              <w:jc w:val="center"/>
            </w:pPr>
            <w:r>
              <w:rPr>
                <w:rFonts w:eastAsiaTheme="minorEastAsia"/>
                <w:szCs w:val="21"/>
              </w:rPr>
              <w:t>601788</w:t>
            </w:r>
          </w:p>
        </w:tc>
        <w:tc>
          <w:tcPr>
            <w:tcW w:w="1701" w:type="dxa"/>
            <w:vAlign w:val="center"/>
          </w:tcPr>
          <w:p w:rsidR="00330DCB" w:rsidRDefault="00AE7F4B">
            <w:pPr>
              <w:jc w:val="center"/>
            </w:pPr>
            <w:r>
              <w:rPr>
                <w:rFonts w:eastAsiaTheme="minorEastAsia"/>
                <w:szCs w:val="21"/>
              </w:rPr>
              <w:t>光大证券</w:t>
            </w:r>
          </w:p>
        </w:tc>
        <w:tc>
          <w:tcPr>
            <w:tcW w:w="1559" w:type="dxa"/>
            <w:vAlign w:val="center"/>
          </w:tcPr>
          <w:p w:rsidR="00330DCB" w:rsidRDefault="00AE7F4B">
            <w:pPr>
              <w:jc w:val="right"/>
            </w:pPr>
            <w:r>
              <w:rPr>
                <w:rFonts w:eastAsiaTheme="minorEastAsia"/>
                <w:szCs w:val="21"/>
              </w:rPr>
              <w:t>900.00</w:t>
            </w:r>
          </w:p>
        </w:tc>
        <w:tc>
          <w:tcPr>
            <w:tcW w:w="1932" w:type="dxa"/>
            <w:vAlign w:val="center"/>
          </w:tcPr>
          <w:p w:rsidR="00330DCB" w:rsidRDefault="00AE7F4B">
            <w:pPr>
              <w:jc w:val="right"/>
            </w:pPr>
            <w:r>
              <w:rPr>
                <w:rFonts w:eastAsiaTheme="minorEastAsia"/>
                <w:szCs w:val="21"/>
              </w:rPr>
              <w:t>13,878.00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191</w:t>
            </w:r>
          </w:p>
        </w:tc>
        <w:tc>
          <w:tcPr>
            <w:tcW w:w="1276" w:type="dxa"/>
            <w:vAlign w:val="center"/>
          </w:tcPr>
          <w:p w:rsidR="00330DCB" w:rsidRDefault="00AE7F4B">
            <w:pPr>
              <w:jc w:val="center"/>
            </w:pPr>
            <w:r>
              <w:rPr>
                <w:rFonts w:eastAsiaTheme="minorEastAsia"/>
                <w:szCs w:val="21"/>
              </w:rPr>
              <w:t>600460</w:t>
            </w:r>
          </w:p>
        </w:tc>
        <w:tc>
          <w:tcPr>
            <w:tcW w:w="1701" w:type="dxa"/>
            <w:vAlign w:val="center"/>
          </w:tcPr>
          <w:p w:rsidR="00330DCB" w:rsidRDefault="00AE7F4B">
            <w:pPr>
              <w:jc w:val="center"/>
            </w:pPr>
            <w:r>
              <w:rPr>
                <w:rFonts w:eastAsiaTheme="minorEastAsia"/>
                <w:szCs w:val="21"/>
              </w:rPr>
              <w:t>士兰微</w:t>
            </w:r>
          </w:p>
        </w:tc>
        <w:tc>
          <w:tcPr>
            <w:tcW w:w="1559" w:type="dxa"/>
            <w:vAlign w:val="center"/>
          </w:tcPr>
          <w:p w:rsidR="00330DCB" w:rsidRDefault="00AE7F4B">
            <w:pPr>
              <w:jc w:val="right"/>
            </w:pPr>
            <w:r>
              <w:rPr>
                <w:rFonts w:eastAsiaTheme="minorEastAsia"/>
                <w:szCs w:val="21"/>
              </w:rPr>
              <w:t>600.00</w:t>
            </w:r>
          </w:p>
        </w:tc>
        <w:tc>
          <w:tcPr>
            <w:tcW w:w="1932" w:type="dxa"/>
            <w:vAlign w:val="center"/>
          </w:tcPr>
          <w:p w:rsidR="00330DCB" w:rsidRDefault="00AE7F4B">
            <w:pPr>
              <w:jc w:val="right"/>
            </w:pPr>
            <w:r>
              <w:rPr>
                <w:rFonts w:eastAsiaTheme="minorEastAsia"/>
                <w:szCs w:val="21"/>
              </w:rPr>
              <w:t>13,698.00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192</w:t>
            </w:r>
          </w:p>
        </w:tc>
        <w:tc>
          <w:tcPr>
            <w:tcW w:w="1276" w:type="dxa"/>
            <w:vAlign w:val="center"/>
          </w:tcPr>
          <w:p w:rsidR="00330DCB" w:rsidRDefault="00AE7F4B">
            <w:pPr>
              <w:jc w:val="center"/>
            </w:pPr>
            <w:r>
              <w:rPr>
                <w:rFonts w:eastAsiaTheme="minorEastAsia"/>
                <w:szCs w:val="21"/>
              </w:rPr>
              <w:t>000768</w:t>
            </w:r>
          </w:p>
        </w:tc>
        <w:tc>
          <w:tcPr>
            <w:tcW w:w="1701" w:type="dxa"/>
            <w:vAlign w:val="center"/>
          </w:tcPr>
          <w:p w:rsidR="00330DCB" w:rsidRDefault="00AE7F4B">
            <w:pPr>
              <w:jc w:val="center"/>
            </w:pPr>
            <w:r>
              <w:rPr>
                <w:rFonts w:eastAsiaTheme="minorEastAsia"/>
                <w:szCs w:val="21"/>
              </w:rPr>
              <w:t>中航西飞</w:t>
            </w:r>
          </w:p>
        </w:tc>
        <w:tc>
          <w:tcPr>
            <w:tcW w:w="1559" w:type="dxa"/>
            <w:vAlign w:val="center"/>
          </w:tcPr>
          <w:p w:rsidR="00330DCB" w:rsidRDefault="00AE7F4B">
            <w:pPr>
              <w:jc w:val="right"/>
            </w:pPr>
            <w:r>
              <w:rPr>
                <w:rFonts w:eastAsiaTheme="minorEastAsia"/>
                <w:szCs w:val="21"/>
              </w:rPr>
              <w:t>600.00</w:t>
            </w:r>
          </w:p>
        </w:tc>
        <w:tc>
          <w:tcPr>
            <w:tcW w:w="1932" w:type="dxa"/>
            <w:vAlign w:val="center"/>
          </w:tcPr>
          <w:p w:rsidR="00330DCB" w:rsidRDefault="00AE7F4B">
            <w:pPr>
              <w:jc w:val="right"/>
            </w:pPr>
            <w:r>
              <w:rPr>
                <w:rFonts w:eastAsiaTheme="minorEastAsia"/>
                <w:szCs w:val="21"/>
              </w:rPr>
              <w:t>13,422.00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193</w:t>
            </w:r>
          </w:p>
        </w:tc>
        <w:tc>
          <w:tcPr>
            <w:tcW w:w="1276" w:type="dxa"/>
            <w:vAlign w:val="center"/>
          </w:tcPr>
          <w:p w:rsidR="00330DCB" w:rsidRDefault="00AE7F4B">
            <w:pPr>
              <w:jc w:val="center"/>
            </w:pPr>
            <w:r>
              <w:rPr>
                <w:rFonts w:eastAsiaTheme="minorEastAsia"/>
                <w:szCs w:val="21"/>
              </w:rPr>
              <w:t>000895</w:t>
            </w:r>
          </w:p>
        </w:tc>
        <w:tc>
          <w:tcPr>
            <w:tcW w:w="1701" w:type="dxa"/>
            <w:vAlign w:val="center"/>
          </w:tcPr>
          <w:p w:rsidR="00330DCB" w:rsidRDefault="00AE7F4B">
            <w:pPr>
              <w:jc w:val="center"/>
            </w:pPr>
            <w:r>
              <w:rPr>
                <w:rFonts w:eastAsiaTheme="minorEastAsia"/>
                <w:szCs w:val="21"/>
              </w:rPr>
              <w:t>双汇发展</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13,355.00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194</w:t>
            </w:r>
          </w:p>
        </w:tc>
        <w:tc>
          <w:tcPr>
            <w:tcW w:w="1276" w:type="dxa"/>
            <w:vAlign w:val="center"/>
          </w:tcPr>
          <w:p w:rsidR="00330DCB" w:rsidRDefault="00AE7F4B">
            <w:pPr>
              <w:jc w:val="center"/>
            </w:pPr>
            <w:r>
              <w:rPr>
                <w:rFonts w:eastAsiaTheme="minorEastAsia"/>
                <w:szCs w:val="21"/>
              </w:rPr>
              <w:t>601901</w:t>
            </w:r>
          </w:p>
        </w:tc>
        <w:tc>
          <w:tcPr>
            <w:tcW w:w="1701" w:type="dxa"/>
            <w:vAlign w:val="center"/>
          </w:tcPr>
          <w:p w:rsidR="00330DCB" w:rsidRDefault="00AE7F4B">
            <w:pPr>
              <w:jc w:val="center"/>
            </w:pPr>
            <w:r>
              <w:rPr>
                <w:rFonts w:eastAsiaTheme="minorEastAsia"/>
                <w:szCs w:val="21"/>
              </w:rPr>
              <w:t>方正证券</w:t>
            </w:r>
          </w:p>
        </w:tc>
        <w:tc>
          <w:tcPr>
            <w:tcW w:w="1559" w:type="dxa"/>
            <w:vAlign w:val="center"/>
          </w:tcPr>
          <w:p w:rsidR="00330DCB" w:rsidRDefault="00AE7F4B">
            <w:pPr>
              <w:jc w:val="right"/>
            </w:pPr>
            <w:r>
              <w:rPr>
                <w:rFonts w:eastAsiaTheme="minorEastAsia"/>
                <w:szCs w:val="21"/>
              </w:rPr>
              <w:t>1,600.00</w:t>
            </w:r>
          </w:p>
        </w:tc>
        <w:tc>
          <w:tcPr>
            <w:tcW w:w="1932" w:type="dxa"/>
            <w:vAlign w:val="center"/>
          </w:tcPr>
          <w:p w:rsidR="00330DCB" w:rsidRDefault="00AE7F4B">
            <w:pPr>
              <w:jc w:val="right"/>
            </w:pPr>
            <w:r>
              <w:rPr>
                <w:rFonts w:eastAsiaTheme="minorEastAsia"/>
                <w:szCs w:val="21"/>
              </w:rPr>
              <w:t>12,896.00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195</w:t>
            </w:r>
          </w:p>
        </w:tc>
        <w:tc>
          <w:tcPr>
            <w:tcW w:w="1276" w:type="dxa"/>
            <w:vAlign w:val="center"/>
          </w:tcPr>
          <w:p w:rsidR="00330DCB" w:rsidRDefault="00AE7F4B">
            <w:pPr>
              <w:jc w:val="center"/>
            </w:pPr>
            <w:r>
              <w:rPr>
                <w:rFonts w:eastAsiaTheme="minorEastAsia"/>
                <w:szCs w:val="21"/>
              </w:rPr>
              <w:t>300413</w:t>
            </w:r>
          </w:p>
        </w:tc>
        <w:tc>
          <w:tcPr>
            <w:tcW w:w="1701" w:type="dxa"/>
            <w:vAlign w:val="center"/>
          </w:tcPr>
          <w:p w:rsidR="00330DCB" w:rsidRDefault="00AE7F4B">
            <w:pPr>
              <w:jc w:val="center"/>
            </w:pPr>
            <w:r>
              <w:rPr>
                <w:rFonts w:eastAsiaTheme="minorEastAsia"/>
                <w:szCs w:val="21"/>
              </w:rPr>
              <w:t>芒果超媒</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12,600.00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196</w:t>
            </w:r>
          </w:p>
        </w:tc>
        <w:tc>
          <w:tcPr>
            <w:tcW w:w="1276" w:type="dxa"/>
            <w:vAlign w:val="center"/>
          </w:tcPr>
          <w:p w:rsidR="00330DCB" w:rsidRDefault="00AE7F4B">
            <w:pPr>
              <w:jc w:val="center"/>
            </w:pPr>
            <w:r>
              <w:rPr>
                <w:rFonts w:eastAsiaTheme="minorEastAsia"/>
                <w:szCs w:val="21"/>
              </w:rPr>
              <w:t>603486</w:t>
            </w:r>
          </w:p>
        </w:tc>
        <w:tc>
          <w:tcPr>
            <w:tcW w:w="1701" w:type="dxa"/>
            <w:vAlign w:val="center"/>
          </w:tcPr>
          <w:p w:rsidR="00330DCB" w:rsidRDefault="00AE7F4B">
            <w:pPr>
              <w:jc w:val="center"/>
            </w:pPr>
            <w:r>
              <w:rPr>
                <w:rFonts w:eastAsiaTheme="minorEastAsia"/>
                <w:szCs w:val="21"/>
              </w:rPr>
              <w:t>科沃斯</w:t>
            </w:r>
          </w:p>
        </w:tc>
        <w:tc>
          <w:tcPr>
            <w:tcW w:w="1559" w:type="dxa"/>
            <w:vAlign w:val="center"/>
          </w:tcPr>
          <w:p w:rsidR="00330DCB" w:rsidRDefault="00AE7F4B">
            <w:pPr>
              <w:jc w:val="right"/>
            </w:pPr>
            <w:r>
              <w:rPr>
                <w:rFonts w:eastAsiaTheme="minorEastAsia"/>
                <w:szCs w:val="21"/>
              </w:rPr>
              <w:t>300.00</w:t>
            </w:r>
          </w:p>
        </w:tc>
        <w:tc>
          <w:tcPr>
            <w:tcW w:w="1932" w:type="dxa"/>
            <w:vAlign w:val="center"/>
          </w:tcPr>
          <w:p w:rsidR="00330DCB" w:rsidRDefault="00AE7F4B">
            <w:pPr>
              <w:jc w:val="right"/>
            </w:pPr>
            <w:r>
              <w:rPr>
                <w:rFonts w:eastAsiaTheme="minorEastAsia"/>
                <w:szCs w:val="21"/>
              </w:rPr>
              <w:t>12,432.00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197</w:t>
            </w:r>
          </w:p>
        </w:tc>
        <w:tc>
          <w:tcPr>
            <w:tcW w:w="1276" w:type="dxa"/>
            <w:vAlign w:val="center"/>
          </w:tcPr>
          <w:p w:rsidR="00330DCB" w:rsidRDefault="00AE7F4B">
            <w:pPr>
              <w:jc w:val="center"/>
            </w:pPr>
            <w:r>
              <w:rPr>
                <w:rFonts w:eastAsiaTheme="minorEastAsia"/>
                <w:szCs w:val="21"/>
              </w:rPr>
              <w:t>600515</w:t>
            </w:r>
          </w:p>
        </w:tc>
        <w:tc>
          <w:tcPr>
            <w:tcW w:w="1701" w:type="dxa"/>
            <w:vAlign w:val="center"/>
          </w:tcPr>
          <w:p w:rsidR="00330DCB" w:rsidRDefault="00AE7F4B">
            <w:pPr>
              <w:jc w:val="center"/>
            </w:pPr>
            <w:r>
              <w:rPr>
                <w:rFonts w:eastAsiaTheme="minorEastAsia"/>
                <w:szCs w:val="21"/>
              </w:rPr>
              <w:t>海南机场</w:t>
            </w:r>
          </w:p>
        </w:tc>
        <w:tc>
          <w:tcPr>
            <w:tcW w:w="1559" w:type="dxa"/>
            <w:vAlign w:val="center"/>
          </w:tcPr>
          <w:p w:rsidR="00330DCB" w:rsidRDefault="00AE7F4B">
            <w:pPr>
              <w:jc w:val="right"/>
            </w:pPr>
            <w:r>
              <w:rPr>
                <w:rFonts w:eastAsiaTheme="minorEastAsia"/>
                <w:szCs w:val="21"/>
              </w:rPr>
              <w:t>3,300.00</w:t>
            </w:r>
          </w:p>
        </w:tc>
        <w:tc>
          <w:tcPr>
            <w:tcW w:w="1932" w:type="dxa"/>
            <w:vAlign w:val="center"/>
          </w:tcPr>
          <w:p w:rsidR="00330DCB" w:rsidRDefault="00AE7F4B">
            <w:pPr>
              <w:jc w:val="right"/>
            </w:pPr>
            <w:r>
              <w:rPr>
                <w:rFonts w:eastAsiaTheme="minorEastAsia"/>
                <w:szCs w:val="21"/>
              </w:rPr>
              <w:t>12,210.00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198</w:t>
            </w:r>
          </w:p>
        </w:tc>
        <w:tc>
          <w:tcPr>
            <w:tcW w:w="1276" w:type="dxa"/>
            <w:vAlign w:val="center"/>
          </w:tcPr>
          <w:p w:rsidR="00330DCB" w:rsidRDefault="00AE7F4B">
            <w:pPr>
              <w:jc w:val="center"/>
            </w:pPr>
            <w:r>
              <w:rPr>
                <w:rFonts w:eastAsiaTheme="minorEastAsia"/>
                <w:szCs w:val="21"/>
              </w:rPr>
              <w:t>600803</w:t>
            </w:r>
          </w:p>
        </w:tc>
        <w:tc>
          <w:tcPr>
            <w:tcW w:w="1701" w:type="dxa"/>
            <w:vAlign w:val="center"/>
          </w:tcPr>
          <w:p w:rsidR="00330DCB" w:rsidRDefault="00AE7F4B">
            <w:pPr>
              <w:jc w:val="center"/>
            </w:pPr>
            <w:r>
              <w:rPr>
                <w:rFonts w:eastAsiaTheme="minorEastAsia"/>
                <w:szCs w:val="21"/>
              </w:rPr>
              <w:t>新奥股份</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11,774.00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199</w:t>
            </w:r>
          </w:p>
        </w:tc>
        <w:tc>
          <w:tcPr>
            <w:tcW w:w="1276" w:type="dxa"/>
            <w:vAlign w:val="center"/>
          </w:tcPr>
          <w:p w:rsidR="00330DCB" w:rsidRDefault="00AE7F4B">
            <w:pPr>
              <w:jc w:val="center"/>
            </w:pPr>
            <w:r>
              <w:rPr>
                <w:rFonts w:eastAsiaTheme="minorEastAsia"/>
                <w:szCs w:val="21"/>
              </w:rPr>
              <w:t>600606</w:t>
            </w:r>
          </w:p>
        </w:tc>
        <w:tc>
          <w:tcPr>
            <w:tcW w:w="1701" w:type="dxa"/>
            <w:vAlign w:val="center"/>
          </w:tcPr>
          <w:p w:rsidR="00330DCB" w:rsidRDefault="00AE7F4B">
            <w:pPr>
              <w:jc w:val="center"/>
            </w:pPr>
            <w:r>
              <w:rPr>
                <w:rFonts w:eastAsiaTheme="minorEastAsia"/>
                <w:szCs w:val="21"/>
              </w:rPr>
              <w:t>绿地控股</w:t>
            </w:r>
          </w:p>
        </w:tc>
        <w:tc>
          <w:tcPr>
            <w:tcW w:w="1559" w:type="dxa"/>
            <w:vAlign w:val="center"/>
          </w:tcPr>
          <w:p w:rsidR="00330DCB" w:rsidRDefault="00AE7F4B">
            <w:pPr>
              <w:jc w:val="right"/>
            </w:pPr>
            <w:r>
              <w:rPr>
                <w:rFonts w:eastAsiaTheme="minorEastAsia"/>
                <w:szCs w:val="21"/>
              </w:rPr>
              <w:t>5,100.00</w:t>
            </w:r>
          </w:p>
        </w:tc>
        <w:tc>
          <w:tcPr>
            <w:tcW w:w="1932" w:type="dxa"/>
            <w:vAlign w:val="center"/>
          </w:tcPr>
          <w:p w:rsidR="00330DCB" w:rsidRDefault="00AE7F4B">
            <w:pPr>
              <w:jc w:val="right"/>
            </w:pPr>
            <w:r>
              <w:rPr>
                <w:rFonts w:eastAsiaTheme="minorEastAsia"/>
                <w:szCs w:val="21"/>
              </w:rPr>
              <w:t>11,730.00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200</w:t>
            </w:r>
          </w:p>
        </w:tc>
        <w:tc>
          <w:tcPr>
            <w:tcW w:w="1276" w:type="dxa"/>
            <w:vAlign w:val="center"/>
          </w:tcPr>
          <w:p w:rsidR="00330DCB" w:rsidRDefault="00AE7F4B">
            <w:pPr>
              <w:jc w:val="center"/>
            </w:pPr>
            <w:r>
              <w:rPr>
                <w:rFonts w:eastAsiaTheme="minorEastAsia"/>
                <w:szCs w:val="21"/>
              </w:rPr>
              <w:t>601995</w:t>
            </w:r>
          </w:p>
        </w:tc>
        <w:tc>
          <w:tcPr>
            <w:tcW w:w="1701" w:type="dxa"/>
            <w:vAlign w:val="center"/>
          </w:tcPr>
          <w:p w:rsidR="00330DCB" w:rsidRDefault="00AE7F4B">
            <w:pPr>
              <w:jc w:val="center"/>
            </w:pPr>
            <w:r>
              <w:rPr>
                <w:rFonts w:eastAsiaTheme="minorEastAsia"/>
                <w:szCs w:val="21"/>
              </w:rPr>
              <w:t>中金公司</w:t>
            </w:r>
          </w:p>
        </w:tc>
        <w:tc>
          <w:tcPr>
            <w:tcW w:w="1559" w:type="dxa"/>
            <w:vAlign w:val="center"/>
          </w:tcPr>
          <w:p w:rsidR="00330DCB" w:rsidRDefault="00AE7F4B">
            <w:pPr>
              <w:jc w:val="right"/>
            </w:pPr>
            <w:r>
              <w:rPr>
                <w:rFonts w:eastAsiaTheme="minorEastAsia"/>
                <w:szCs w:val="21"/>
              </w:rPr>
              <w:t>300.00</w:t>
            </w:r>
          </w:p>
        </w:tc>
        <w:tc>
          <w:tcPr>
            <w:tcW w:w="1932" w:type="dxa"/>
            <w:vAlign w:val="center"/>
          </w:tcPr>
          <w:p w:rsidR="00330DCB" w:rsidRDefault="00AE7F4B">
            <w:pPr>
              <w:jc w:val="right"/>
            </w:pPr>
            <w:r>
              <w:rPr>
                <w:rFonts w:eastAsiaTheme="minorEastAsia"/>
                <w:szCs w:val="21"/>
              </w:rPr>
              <w:t>11,415.00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201</w:t>
            </w:r>
          </w:p>
        </w:tc>
        <w:tc>
          <w:tcPr>
            <w:tcW w:w="1276" w:type="dxa"/>
            <w:vAlign w:val="center"/>
          </w:tcPr>
          <w:p w:rsidR="00330DCB" w:rsidRDefault="00AE7F4B">
            <w:pPr>
              <w:jc w:val="center"/>
            </w:pPr>
            <w:r>
              <w:rPr>
                <w:rFonts w:eastAsiaTheme="minorEastAsia"/>
                <w:szCs w:val="21"/>
              </w:rPr>
              <w:t>600089</w:t>
            </w:r>
          </w:p>
        </w:tc>
        <w:tc>
          <w:tcPr>
            <w:tcW w:w="1701" w:type="dxa"/>
            <w:vAlign w:val="center"/>
          </w:tcPr>
          <w:p w:rsidR="00330DCB" w:rsidRDefault="00AE7F4B">
            <w:pPr>
              <w:jc w:val="center"/>
            </w:pPr>
            <w:r>
              <w:rPr>
                <w:rFonts w:eastAsiaTheme="minorEastAsia"/>
                <w:szCs w:val="21"/>
              </w:rPr>
              <w:t>特变电工</w:t>
            </w:r>
          </w:p>
        </w:tc>
        <w:tc>
          <w:tcPr>
            <w:tcW w:w="1559" w:type="dxa"/>
            <w:vAlign w:val="center"/>
          </w:tcPr>
          <w:p w:rsidR="00330DCB" w:rsidRDefault="00AE7F4B">
            <w:pPr>
              <w:jc w:val="right"/>
            </w:pPr>
            <w:r>
              <w:rPr>
                <w:rFonts w:eastAsiaTheme="minorEastAsia"/>
                <w:szCs w:val="21"/>
              </w:rPr>
              <w:t>810.00</w:t>
            </w:r>
          </w:p>
        </w:tc>
        <w:tc>
          <w:tcPr>
            <w:tcW w:w="1932" w:type="dxa"/>
            <w:vAlign w:val="center"/>
          </w:tcPr>
          <w:p w:rsidR="00330DCB" w:rsidRDefault="00AE7F4B">
            <w:pPr>
              <w:jc w:val="right"/>
            </w:pPr>
            <w:r>
              <w:rPr>
                <w:rFonts w:eastAsiaTheme="minorEastAsia"/>
                <w:szCs w:val="21"/>
              </w:rPr>
              <w:t>11,178.00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202</w:t>
            </w:r>
          </w:p>
        </w:tc>
        <w:tc>
          <w:tcPr>
            <w:tcW w:w="1276" w:type="dxa"/>
            <w:vAlign w:val="center"/>
          </w:tcPr>
          <w:p w:rsidR="00330DCB" w:rsidRDefault="00AE7F4B">
            <w:pPr>
              <w:jc w:val="center"/>
            </w:pPr>
            <w:r>
              <w:rPr>
                <w:rFonts w:eastAsiaTheme="minorEastAsia"/>
                <w:szCs w:val="21"/>
              </w:rPr>
              <w:t>603806</w:t>
            </w:r>
          </w:p>
        </w:tc>
        <w:tc>
          <w:tcPr>
            <w:tcW w:w="1701" w:type="dxa"/>
            <w:vAlign w:val="center"/>
          </w:tcPr>
          <w:p w:rsidR="00330DCB" w:rsidRDefault="00AE7F4B">
            <w:pPr>
              <w:jc w:val="center"/>
            </w:pPr>
            <w:r>
              <w:rPr>
                <w:rFonts w:eastAsiaTheme="minorEastAsia"/>
                <w:szCs w:val="21"/>
              </w:rPr>
              <w:t>福斯特</w:t>
            </w:r>
          </w:p>
        </w:tc>
        <w:tc>
          <w:tcPr>
            <w:tcW w:w="1559" w:type="dxa"/>
            <w:vAlign w:val="center"/>
          </w:tcPr>
          <w:p w:rsidR="00330DCB" w:rsidRDefault="00AE7F4B">
            <w:pPr>
              <w:jc w:val="right"/>
            </w:pPr>
            <w:r>
              <w:rPr>
                <w:rFonts w:eastAsiaTheme="minorEastAsia"/>
                <w:szCs w:val="21"/>
              </w:rPr>
              <w:t>460.00</w:t>
            </w:r>
          </w:p>
        </w:tc>
        <w:tc>
          <w:tcPr>
            <w:tcW w:w="1932" w:type="dxa"/>
            <w:vAlign w:val="center"/>
          </w:tcPr>
          <w:p w:rsidR="00330DCB" w:rsidRDefault="00AE7F4B">
            <w:pPr>
              <w:jc w:val="right"/>
            </w:pPr>
            <w:r>
              <w:rPr>
                <w:rFonts w:eastAsiaTheme="minorEastAsia"/>
                <w:szCs w:val="21"/>
              </w:rPr>
              <w:t>11,164.20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203</w:t>
            </w:r>
          </w:p>
        </w:tc>
        <w:tc>
          <w:tcPr>
            <w:tcW w:w="1276" w:type="dxa"/>
            <w:vAlign w:val="center"/>
          </w:tcPr>
          <w:p w:rsidR="00330DCB" w:rsidRDefault="00AE7F4B">
            <w:pPr>
              <w:jc w:val="center"/>
            </w:pPr>
            <w:r>
              <w:rPr>
                <w:rFonts w:eastAsiaTheme="minorEastAsia"/>
                <w:szCs w:val="21"/>
              </w:rPr>
              <w:t>002736</w:t>
            </w:r>
          </w:p>
        </w:tc>
        <w:tc>
          <w:tcPr>
            <w:tcW w:w="1701" w:type="dxa"/>
            <w:vAlign w:val="center"/>
          </w:tcPr>
          <w:p w:rsidR="00330DCB" w:rsidRDefault="00AE7F4B">
            <w:pPr>
              <w:jc w:val="center"/>
            </w:pPr>
            <w:r>
              <w:rPr>
                <w:rFonts w:eastAsiaTheme="minorEastAsia"/>
                <w:szCs w:val="21"/>
              </w:rPr>
              <w:t>国信证券</w:t>
            </w:r>
          </w:p>
        </w:tc>
        <w:tc>
          <w:tcPr>
            <w:tcW w:w="1559" w:type="dxa"/>
            <w:vAlign w:val="center"/>
          </w:tcPr>
          <w:p w:rsidR="00330DCB" w:rsidRDefault="00AE7F4B">
            <w:pPr>
              <w:jc w:val="right"/>
            </w:pPr>
            <w:r>
              <w:rPr>
                <w:rFonts w:eastAsiaTheme="minorEastAsia"/>
                <w:szCs w:val="21"/>
              </w:rPr>
              <w:t>1,300.00</w:t>
            </w:r>
          </w:p>
        </w:tc>
        <w:tc>
          <w:tcPr>
            <w:tcW w:w="1932" w:type="dxa"/>
            <w:vAlign w:val="center"/>
          </w:tcPr>
          <w:p w:rsidR="00330DCB" w:rsidRDefault="00AE7F4B">
            <w:pPr>
              <w:jc w:val="right"/>
            </w:pPr>
            <w:r>
              <w:rPr>
                <w:rFonts w:eastAsiaTheme="minorEastAsia"/>
                <w:szCs w:val="21"/>
              </w:rPr>
              <w:t>11,102.00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204</w:t>
            </w:r>
          </w:p>
        </w:tc>
        <w:tc>
          <w:tcPr>
            <w:tcW w:w="1276" w:type="dxa"/>
            <w:vAlign w:val="center"/>
          </w:tcPr>
          <w:p w:rsidR="00330DCB" w:rsidRDefault="00AE7F4B">
            <w:pPr>
              <w:jc w:val="center"/>
            </w:pPr>
            <w:r>
              <w:rPr>
                <w:rFonts w:eastAsiaTheme="minorEastAsia"/>
                <w:szCs w:val="21"/>
              </w:rPr>
              <w:t>601989</w:t>
            </w:r>
          </w:p>
        </w:tc>
        <w:tc>
          <w:tcPr>
            <w:tcW w:w="1701" w:type="dxa"/>
            <w:vAlign w:val="center"/>
          </w:tcPr>
          <w:p w:rsidR="00330DCB" w:rsidRDefault="00AE7F4B">
            <w:pPr>
              <w:jc w:val="center"/>
            </w:pPr>
            <w:r>
              <w:rPr>
                <w:rFonts w:eastAsiaTheme="minorEastAsia"/>
                <w:szCs w:val="21"/>
              </w:rPr>
              <w:t>中国重工</w:t>
            </w:r>
          </w:p>
        </w:tc>
        <w:tc>
          <w:tcPr>
            <w:tcW w:w="1559" w:type="dxa"/>
            <w:vAlign w:val="center"/>
          </w:tcPr>
          <w:p w:rsidR="00330DCB" w:rsidRDefault="00AE7F4B">
            <w:pPr>
              <w:jc w:val="right"/>
            </w:pPr>
            <w:r>
              <w:rPr>
                <w:rFonts w:eastAsiaTheme="minorEastAsia"/>
                <w:szCs w:val="21"/>
              </w:rPr>
              <w:t>2,600.00</w:t>
            </w:r>
          </w:p>
        </w:tc>
        <w:tc>
          <w:tcPr>
            <w:tcW w:w="1932" w:type="dxa"/>
            <w:vAlign w:val="center"/>
          </w:tcPr>
          <w:p w:rsidR="00330DCB" w:rsidRDefault="00AE7F4B">
            <w:pPr>
              <w:jc w:val="right"/>
            </w:pPr>
            <w:r>
              <w:rPr>
                <w:rFonts w:eastAsiaTheme="minorEastAsia"/>
                <w:szCs w:val="21"/>
              </w:rPr>
              <w:t>10,738.00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205</w:t>
            </w:r>
          </w:p>
        </w:tc>
        <w:tc>
          <w:tcPr>
            <w:tcW w:w="1276" w:type="dxa"/>
            <w:vAlign w:val="center"/>
          </w:tcPr>
          <w:p w:rsidR="00330DCB" w:rsidRDefault="00AE7F4B">
            <w:pPr>
              <w:jc w:val="center"/>
            </w:pPr>
            <w:r>
              <w:rPr>
                <w:rFonts w:eastAsiaTheme="minorEastAsia"/>
                <w:szCs w:val="21"/>
              </w:rPr>
              <w:t>002410</w:t>
            </w:r>
          </w:p>
        </w:tc>
        <w:tc>
          <w:tcPr>
            <w:tcW w:w="1701" w:type="dxa"/>
            <w:vAlign w:val="center"/>
          </w:tcPr>
          <w:p w:rsidR="00330DCB" w:rsidRDefault="00AE7F4B">
            <w:pPr>
              <w:jc w:val="center"/>
            </w:pPr>
            <w:r>
              <w:rPr>
                <w:rFonts w:eastAsiaTheme="minorEastAsia"/>
                <w:szCs w:val="21"/>
              </w:rPr>
              <w:t>广联达</w:t>
            </w:r>
          </w:p>
        </w:tc>
        <w:tc>
          <w:tcPr>
            <w:tcW w:w="1559" w:type="dxa"/>
            <w:vAlign w:val="center"/>
          </w:tcPr>
          <w:p w:rsidR="00330DCB" w:rsidRDefault="00AE7F4B">
            <w:pPr>
              <w:jc w:val="right"/>
            </w:pPr>
            <w:r>
              <w:rPr>
                <w:rFonts w:eastAsiaTheme="minorEastAsia"/>
                <w:szCs w:val="21"/>
              </w:rPr>
              <w:t>620.00</w:t>
            </w:r>
          </w:p>
        </w:tc>
        <w:tc>
          <w:tcPr>
            <w:tcW w:w="1932" w:type="dxa"/>
            <w:vAlign w:val="center"/>
          </w:tcPr>
          <w:p w:rsidR="00330DCB" w:rsidRDefault="00AE7F4B">
            <w:pPr>
              <w:jc w:val="right"/>
            </w:pPr>
            <w:r>
              <w:rPr>
                <w:rFonts w:eastAsiaTheme="minorEastAsia"/>
                <w:szCs w:val="21"/>
              </w:rPr>
              <w:t>10,626.80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206</w:t>
            </w:r>
          </w:p>
        </w:tc>
        <w:tc>
          <w:tcPr>
            <w:tcW w:w="1276" w:type="dxa"/>
            <w:vAlign w:val="center"/>
          </w:tcPr>
          <w:p w:rsidR="00330DCB" w:rsidRDefault="00AE7F4B">
            <w:pPr>
              <w:jc w:val="center"/>
            </w:pPr>
            <w:r>
              <w:rPr>
                <w:rFonts w:eastAsiaTheme="minorEastAsia"/>
                <w:szCs w:val="21"/>
              </w:rPr>
              <w:t>603392</w:t>
            </w:r>
          </w:p>
        </w:tc>
        <w:tc>
          <w:tcPr>
            <w:tcW w:w="1701" w:type="dxa"/>
            <w:vAlign w:val="center"/>
          </w:tcPr>
          <w:p w:rsidR="00330DCB" w:rsidRDefault="00AE7F4B">
            <w:pPr>
              <w:jc w:val="center"/>
            </w:pPr>
            <w:r>
              <w:rPr>
                <w:rFonts w:eastAsiaTheme="minorEastAsia"/>
                <w:szCs w:val="21"/>
              </w:rPr>
              <w:t>万泰生物</w:t>
            </w:r>
          </w:p>
        </w:tc>
        <w:tc>
          <w:tcPr>
            <w:tcW w:w="1559" w:type="dxa"/>
            <w:vAlign w:val="center"/>
          </w:tcPr>
          <w:p w:rsidR="00330DCB" w:rsidRDefault="00AE7F4B">
            <w:pPr>
              <w:jc w:val="right"/>
            </w:pPr>
            <w:r>
              <w:rPr>
                <w:rFonts w:eastAsiaTheme="minorEastAsia"/>
                <w:szCs w:val="21"/>
              </w:rPr>
              <w:t>140.00</w:t>
            </w:r>
          </w:p>
        </w:tc>
        <w:tc>
          <w:tcPr>
            <w:tcW w:w="1932" w:type="dxa"/>
            <w:vAlign w:val="center"/>
          </w:tcPr>
          <w:p w:rsidR="00330DCB" w:rsidRDefault="00AE7F4B">
            <w:pPr>
              <w:jc w:val="right"/>
            </w:pPr>
            <w:r>
              <w:rPr>
                <w:rFonts w:eastAsiaTheme="minorEastAsia"/>
                <w:szCs w:val="21"/>
              </w:rPr>
              <w:t>10,518.20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207</w:t>
            </w:r>
          </w:p>
        </w:tc>
        <w:tc>
          <w:tcPr>
            <w:tcW w:w="1276" w:type="dxa"/>
            <w:vAlign w:val="center"/>
          </w:tcPr>
          <w:p w:rsidR="00330DCB" w:rsidRDefault="00AE7F4B">
            <w:pPr>
              <w:jc w:val="center"/>
            </w:pPr>
            <w:r>
              <w:rPr>
                <w:rFonts w:eastAsiaTheme="minorEastAsia"/>
                <w:szCs w:val="21"/>
              </w:rPr>
              <w:t>601021</w:t>
            </w:r>
          </w:p>
        </w:tc>
        <w:tc>
          <w:tcPr>
            <w:tcW w:w="1701" w:type="dxa"/>
            <w:vAlign w:val="center"/>
          </w:tcPr>
          <w:p w:rsidR="00330DCB" w:rsidRDefault="00AE7F4B">
            <w:pPr>
              <w:jc w:val="center"/>
            </w:pPr>
            <w:r>
              <w:rPr>
                <w:rFonts w:eastAsiaTheme="minorEastAsia"/>
                <w:szCs w:val="21"/>
              </w:rPr>
              <w:t>春秋航空</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10,040.00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208</w:t>
            </w:r>
          </w:p>
        </w:tc>
        <w:tc>
          <w:tcPr>
            <w:tcW w:w="1276" w:type="dxa"/>
            <w:vAlign w:val="center"/>
          </w:tcPr>
          <w:p w:rsidR="00330DCB" w:rsidRDefault="00AE7F4B">
            <w:pPr>
              <w:jc w:val="center"/>
            </w:pPr>
            <w:r>
              <w:rPr>
                <w:rFonts w:eastAsiaTheme="minorEastAsia"/>
                <w:szCs w:val="21"/>
              </w:rPr>
              <w:t>601607</w:t>
            </w:r>
          </w:p>
        </w:tc>
        <w:tc>
          <w:tcPr>
            <w:tcW w:w="1701" w:type="dxa"/>
            <w:vAlign w:val="center"/>
          </w:tcPr>
          <w:p w:rsidR="00330DCB" w:rsidRDefault="00AE7F4B">
            <w:pPr>
              <w:jc w:val="center"/>
            </w:pPr>
            <w:r>
              <w:rPr>
                <w:rFonts w:eastAsiaTheme="minorEastAsia"/>
                <w:szCs w:val="21"/>
              </w:rPr>
              <w:t>上海医药</w:t>
            </w:r>
          </w:p>
        </w:tc>
        <w:tc>
          <w:tcPr>
            <w:tcW w:w="1559" w:type="dxa"/>
            <w:vAlign w:val="center"/>
          </w:tcPr>
          <w:p w:rsidR="00330DCB" w:rsidRDefault="00AE7F4B">
            <w:pPr>
              <w:jc w:val="right"/>
            </w:pPr>
            <w:r>
              <w:rPr>
                <w:rFonts w:eastAsiaTheme="minorEastAsia"/>
                <w:szCs w:val="21"/>
              </w:rPr>
              <w:t>600.00</w:t>
            </w:r>
          </w:p>
        </w:tc>
        <w:tc>
          <w:tcPr>
            <w:tcW w:w="1932" w:type="dxa"/>
            <w:vAlign w:val="center"/>
          </w:tcPr>
          <w:p w:rsidR="00330DCB" w:rsidRDefault="00AE7F4B">
            <w:pPr>
              <w:jc w:val="right"/>
            </w:pPr>
            <w:r>
              <w:rPr>
                <w:rFonts w:eastAsiaTheme="minorEastAsia"/>
                <w:szCs w:val="21"/>
              </w:rPr>
              <w:t>10,038.00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209</w:t>
            </w:r>
          </w:p>
        </w:tc>
        <w:tc>
          <w:tcPr>
            <w:tcW w:w="1276" w:type="dxa"/>
            <w:vAlign w:val="center"/>
          </w:tcPr>
          <w:p w:rsidR="00330DCB" w:rsidRDefault="00AE7F4B">
            <w:pPr>
              <w:jc w:val="center"/>
            </w:pPr>
            <w:r>
              <w:rPr>
                <w:rFonts w:eastAsiaTheme="minorEastAsia"/>
                <w:szCs w:val="21"/>
              </w:rPr>
              <w:t>002202</w:t>
            </w:r>
          </w:p>
        </w:tc>
        <w:tc>
          <w:tcPr>
            <w:tcW w:w="1701" w:type="dxa"/>
            <w:vAlign w:val="center"/>
          </w:tcPr>
          <w:p w:rsidR="00330DCB" w:rsidRDefault="00AE7F4B">
            <w:pPr>
              <w:jc w:val="center"/>
            </w:pPr>
            <w:r>
              <w:rPr>
                <w:rFonts w:eastAsiaTheme="minorEastAsia"/>
                <w:szCs w:val="21"/>
              </w:rPr>
              <w:t>金风科技</w:t>
            </w:r>
          </w:p>
        </w:tc>
        <w:tc>
          <w:tcPr>
            <w:tcW w:w="1559" w:type="dxa"/>
            <w:vAlign w:val="center"/>
          </w:tcPr>
          <w:p w:rsidR="00330DCB" w:rsidRDefault="00AE7F4B">
            <w:pPr>
              <w:jc w:val="right"/>
            </w:pPr>
            <w:r>
              <w:rPr>
                <w:rFonts w:eastAsiaTheme="minorEastAsia"/>
                <w:szCs w:val="21"/>
              </w:rPr>
              <w:t>1,200.00</w:t>
            </w:r>
          </w:p>
        </w:tc>
        <w:tc>
          <w:tcPr>
            <w:tcW w:w="1932" w:type="dxa"/>
            <w:vAlign w:val="center"/>
          </w:tcPr>
          <w:p w:rsidR="00330DCB" w:rsidRDefault="00AE7F4B">
            <w:pPr>
              <w:jc w:val="right"/>
            </w:pPr>
            <w:r>
              <w:rPr>
                <w:rFonts w:eastAsiaTheme="minorEastAsia"/>
                <w:szCs w:val="21"/>
              </w:rPr>
              <w:t>9,600.00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210</w:t>
            </w:r>
          </w:p>
        </w:tc>
        <w:tc>
          <w:tcPr>
            <w:tcW w:w="1276" w:type="dxa"/>
            <w:vAlign w:val="center"/>
          </w:tcPr>
          <w:p w:rsidR="00330DCB" w:rsidRDefault="00AE7F4B">
            <w:pPr>
              <w:jc w:val="center"/>
            </w:pPr>
            <w:r>
              <w:rPr>
                <w:rFonts w:eastAsiaTheme="minorEastAsia"/>
                <w:szCs w:val="21"/>
              </w:rPr>
              <w:t>600918</w:t>
            </w:r>
          </w:p>
        </w:tc>
        <w:tc>
          <w:tcPr>
            <w:tcW w:w="1701" w:type="dxa"/>
            <w:vAlign w:val="center"/>
          </w:tcPr>
          <w:p w:rsidR="00330DCB" w:rsidRDefault="00AE7F4B">
            <w:pPr>
              <w:jc w:val="center"/>
            </w:pPr>
            <w:r>
              <w:rPr>
                <w:rFonts w:eastAsiaTheme="minorEastAsia"/>
                <w:szCs w:val="21"/>
              </w:rPr>
              <w:t>中泰证券</w:t>
            </w:r>
          </w:p>
        </w:tc>
        <w:tc>
          <w:tcPr>
            <w:tcW w:w="1559" w:type="dxa"/>
            <w:vAlign w:val="center"/>
          </w:tcPr>
          <w:p w:rsidR="00330DCB" w:rsidRDefault="00AE7F4B">
            <w:pPr>
              <w:jc w:val="right"/>
            </w:pPr>
            <w:r>
              <w:rPr>
                <w:rFonts w:eastAsiaTheme="minorEastAsia"/>
                <w:szCs w:val="21"/>
              </w:rPr>
              <w:t>1,300.00</w:t>
            </w:r>
          </w:p>
        </w:tc>
        <w:tc>
          <w:tcPr>
            <w:tcW w:w="1932" w:type="dxa"/>
            <w:vAlign w:val="center"/>
          </w:tcPr>
          <w:p w:rsidR="00330DCB" w:rsidRDefault="00AE7F4B">
            <w:pPr>
              <w:jc w:val="right"/>
            </w:pPr>
            <w:r>
              <w:rPr>
                <w:rFonts w:eastAsiaTheme="minorEastAsia"/>
                <w:szCs w:val="21"/>
              </w:rPr>
              <w:t>8,918.00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211</w:t>
            </w:r>
          </w:p>
        </w:tc>
        <w:tc>
          <w:tcPr>
            <w:tcW w:w="1276" w:type="dxa"/>
            <w:vAlign w:val="center"/>
          </w:tcPr>
          <w:p w:rsidR="00330DCB" w:rsidRDefault="00AE7F4B">
            <w:pPr>
              <w:jc w:val="center"/>
            </w:pPr>
            <w:r>
              <w:rPr>
                <w:rFonts w:eastAsiaTheme="minorEastAsia"/>
                <w:szCs w:val="21"/>
              </w:rPr>
              <w:t>688223</w:t>
            </w:r>
          </w:p>
        </w:tc>
        <w:tc>
          <w:tcPr>
            <w:tcW w:w="1701" w:type="dxa"/>
            <w:vAlign w:val="center"/>
          </w:tcPr>
          <w:p w:rsidR="00330DCB" w:rsidRDefault="00AE7F4B">
            <w:pPr>
              <w:jc w:val="center"/>
            </w:pPr>
            <w:r>
              <w:rPr>
                <w:rFonts w:eastAsiaTheme="minorEastAsia"/>
                <w:szCs w:val="21"/>
              </w:rPr>
              <w:t>晶科能源</w:t>
            </w:r>
          </w:p>
        </w:tc>
        <w:tc>
          <w:tcPr>
            <w:tcW w:w="1559" w:type="dxa"/>
            <w:vAlign w:val="center"/>
          </w:tcPr>
          <w:p w:rsidR="00330DCB" w:rsidRDefault="00AE7F4B">
            <w:pPr>
              <w:jc w:val="right"/>
            </w:pPr>
            <w:r>
              <w:rPr>
                <w:rFonts w:eastAsiaTheme="minorEastAsia"/>
                <w:szCs w:val="21"/>
              </w:rPr>
              <w:t>1,000.00</w:t>
            </w:r>
          </w:p>
        </w:tc>
        <w:tc>
          <w:tcPr>
            <w:tcW w:w="1932" w:type="dxa"/>
            <w:vAlign w:val="center"/>
          </w:tcPr>
          <w:p w:rsidR="00330DCB" w:rsidRDefault="00AE7F4B">
            <w:pPr>
              <w:jc w:val="right"/>
            </w:pPr>
            <w:r>
              <w:rPr>
                <w:rFonts w:eastAsiaTheme="minorEastAsia"/>
                <w:szCs w:val="21"/>
              </w:rPr>
              <w:t>8,860.00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212</w:t>
            </w:r>
          </w:p>
        </w:tc>
        <w:tc>
          <w:tcPr>
            <w:tcW w:w="1276" w:type="dxa"/>
            <w:vAlign w:val="center"/>
          </w:tcPr>
          <w:p w:rsidR="00330DCB" w:rsidRDefault="00AE7F4B">
            <w:pPr>
              <w:jc w:val="center"/>
            </w:pPr>
            <w:r>
              <w:rPr>
                <w:rFonts w:eastAsiaTheme="minorEastAsia"/>
                <w:szCs w:val="21"/>
              </w:rPr>
              <w:t>603993</w:t>
            </w:r>
          </w:p>
        </w:tc>
        <w:tc>
          <w:tcPr>
            <w:tcW w:w="1701" w:type="dxa"/>
            <w:vAlign w:val="center"/>
          </w:tcPr>
          <w:p w:rsidR="00330DCB" w:rsidRDefault="00AE7F4B">
            <w:pPr>
              <w:jc w:val="center"/>
            </w:pPr>
            <w:r>
              <w:rPr>
                <w:rFonts w:eastAsiaTheme="minorEastAsia"/>
                <w:szCs w:val="21"/>
              </w:rPr>
              <w:t>洛阳钼业</w:t>
            </w:r>
          </w:p>
        </w:tc>
        <w:tc>
          <w:tcPr>
            <w:tcW w:w="1559" w:type="dxa"/>
            <w:vAlign w:val="center"/>
          </w:tcPr>
          <w:p w:rsidR="00330DCB" w:rsidRDefault="00AE7F4B">
            <w:pPr>
              <w:jc w:val="right"/>
            </w:pPr>
            <w:r>
              <w:rPr>
                <w:rFonts w:eastAsiaTheme="minorEastAsia"/>
                <w:szCs w:val="21"/>
              </w:rPr>
              <w:t>1,700.00</w:t>
            </w:r>
          </w:p>
        </w:tc>
        <w:tc>
          <w:tcPr>
            <w:tcW w:w="1932" w:type="dxa"/>
            <w:vAlign w:val="center"/>
          </w:tcPr>
          <w:p w:rsidR="00330DCB" w:rsidRDefault="00AE7F4B">
            <w:pPr>
              <w:jc w:val="right"/>
            </w:pPr>
            <w:r>
              <w:rPr>
                <w:rFonts w:eastAsiaTheme="minorEastAsia"/>
                <w:szCs w:val="21"/>
              </w:rPr>
              <w:t>8,840.00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213</w:t>
            </w:r>
          </w:p>
        </w:tc>
        <w:tc>
          <w:tcPr>
            <w:tcW w:w="1276" w:type="dxa"/>
            <w:vAlign w:val="center"/>
          </w:tcPr>
          <w:p w:rsidR="00330DCB" w:rsidRDefault="00AE7F4B">
            <w:pPr>
              <w:jc w:val="center"/>
            </w:pPr>
            <w:r>
              <w:rPr>
                <w:rFonts w:eastAsiaTheme="minorEastAsia"/>
                <w:szCs w:val="21"/>
              </w:rPr>
              <w:t>601006</w:t>
            </w:r>
          </w:p>
        </w:tc>
        <w:tc>
          <w:tcPr>
            <w:tcW w:w="1701" w:type="dxa"/>
            <w:vAlign w:val="center"/>
          </w:tcPr>
          <w:p w:rsidR="00330DCB" w:rsidRDefault="00AE7F4B">
            <w:pPr>
              <w:jc w:val="center"/>
            </w:pPr>
            <w:r>
              <w:rPr>
                <w:rFonts w:eastAsiaTheme="minorEastAsia"/>
                <w:szCs w:val="21"/>
              </w:rPr>
              <w:t>大秦铁路</w:t>
            </w:r>
          </w:p>
        </w:tc>
        <w:tc>
          <w:tcPr>
            <w:tcW w:w="1559" w:type="dxa"/>
            <w:vAlign w:val="center"/>
          </w:tcPr>
          <w:p w:rsidR="00330DCB" w:rsidRDefault="00AE7F4B">
            <w:pPr>
              <w:jc w:val="right"/>
            </w:pPr>
            <w:r>
              <w:rPr>
                <w:rFonts w:eastAsiaTheme="minorEastAsia"/>
                <w:szCs w:val="21"/>
              </w:rPr>
              <w:t>1,200.00</w:t>
            </w:r>
          </w:p>
        </w:tc>
        <w:tc>
          <w:tcPr>
            <w:tcW w:w="1932" w:type="dxa"/>
            <w:vAlign w:val="center"/>
          </w:tcPr>
          <w:p w:rsidR="00330DCB" w:rsidRDefault="00AE7F4B">
            <w:pPr>
              <w:jc w:val="right"/>
            </w:pPr>
            <w:r>
              <w:rPr>
                <w:rFonts w:eastAsiaTheme="minorEastAsia"/>
                <w:szCs w:val="21"/>
              </w:rPr>
              <w:t>8,652.00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214</w:t>
            </w:r>
          </w:p>
        </w:tc>
        <w:tc>
          <w:tcPr>
            <w:tcW w:w="1276" w:type="dxa"/>
            <w:vAlign w:val="center"/>
          </w:tcPr>
          <w:p w:rsidR="00330DCB" w:rsidRDefault="00AE7F4B">
            <w:pPr>
              <w:jc w:val="center"/>
            </w:pPr>
            <w:r>
              <w:rPr>
                <w:rFonts w:eastAsiaTheme="minorEastAsia"/>
                <w:szCs w:val="21"/>
              </w:rPr>
              <w:t>601916</w:t>
            </w:r>
          </w:p>
        </w:tc>
        <w:tc>
          <w:tcPr>
            <w:tcW w:w="1701" w:type="dxa"/>
            <w:vAlign w:val="center"/>
          </w:tcPr>
          <w:p w:rsidR="00330DCB" w:rsidRDefault="00AE7F4B">
            <w:pPr>
              <w:jc w:val="center"/>
            </w:pPr>
            <w:r>
              <w:rPr>
                <w:rFonts w:eastAsiaTheme="minorEastAsia"/>
                <w:szCs w:val="21"/>
              </w:rPr>
              <w:t>浙商银行</w:t>
            </w:r>
          </w:p>
        </w:tc>
        <w:tc>
          <w:tcPr>
            <w:tcW w:w="1559" w:type="dxa"/>
            <w:vAlign w:val="center"/>
          </w:tcPr>
          <w:p w:rsidR="00330DCB" w:rsidRDefault="00AE7F4B">
            <w:pPr>
              <w:jc w:val="right"/>
            </w:pPr>
            <w:r>
              <w:rPr>
                <w:rFonts w:eastAsiaTheme="minorEastAsia"/>
                <w:szCs w:val="21"/>
              </w:rPr>
              <w:t>3,300.00</w:t>
            </w:r>
          </w:p>
        </w:tc>
        <w:tc>
          <w:tcPr>
            <w:tcW w:w="1932" w:type="dxa"/>
            <w:vAlign w:val="center"/>
          </w:tcPr>
          <w:p w:rsidR="00330DCB" w:rsidRDefault="00AE7F4B">
            <w:pPr>
              <w:jc w:val="right"/>
            </w:pPr>
            <w:r>
              <w:rPr>
                <w:rFonts w:eastAsiaTheme="minorEastAsia"/>
                <w:szCs w:val="21"/>
              </w:rPr>
              <w:t>8,316.00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215</w:t>
            </w:r>
          </w:p>
        </w:tc>
        <w:tc>
          <w:tcPr>
            <w:tcW w:w="1276" w:type="dxa"/>
            <w:vAlign w:val="center"/>
          </w:tcPr>
          <w:p w:rsidR="00330DCB" w:rsidRDefault="00AE7F4B">
            <w:pPr>
              <w:jc w:val="center"/>
            </w:pPr>
            <w:r>
              <w:rPr>
                <w:rFonts w:eastAsiaTheme="minorEastAsia"/>
                <w:szCs w:val="21"/>
              </w:rPr>
              <w:t>600061</w:t>
            </w:r>
          </w:p>
        </w:tc>
        <w:tc>
          <w:tcPr>
            <w:tcW w:w="1701" w:type="dxa"/>
            <w:vAlign w:val="center"/>
          </w:tcPr>
          <w:p w:rsidR="00330DCB" w:rsidRDefault="00AE7F4B">
            <w:pPr>
              <w:jc w:val="center"/>
            </w:pPr>
            <w:r>
              <w:rPr>
                <w:rFonts w:eastAsiaTheme="minorEastAsia"/>
                <w:szCs w:val="21"/>
              </w:rPr>
              <w:t>国投资本</w:t>
            </w:r>
          </w:p>
        </w:tc>
        <w:tc>
          <w:tcPr>
            <w:tcW w:w="1559" w:type="dxa"/>
            <w:vAlign w:val="center"/>
          </w:tcPr>
          <w:p w:rsidR="00330DCB" w:rsidRDefault="00AE7F4B">
            <w:pPr>
              <w:jc w:val="right"/>
            </w:pPr>
            <w:r>
              <w:rPr>
                <w:rFonts w:eastAsiaTheme="minorEastAsia"/>
                <w:szCs w:val="21"/>
              </w:rPr>
              <w:t>1,200.00</w:t>
            </w:r>
          </w:p>
        </w:tc>
        <w:tc>
          <w:tcPr>
            <w:tcW w:w="1932" w:type="dxa"/>
            <w:vAlign w:val="center"/>
          </w:tcPr>
          <w:p w:rsidR="00330DCB" w:rsidRDefault="00AE7F4B">
            <w:pPr>
              <w:jc w:val="right"/>
            </w:pPr>
            <w:r>
              <w:rPr>
                <w:rFonts w:eastAsiaTheme="minorEastAsia"/>
                <w:szCs w:val="21"/>
              </w:rPr>
              <w:t>8,088.00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216</w:t>
            </w:r>
          </w:p>
        </w:tc>
        <w:tc>
          <w:tcPr>
            <w:tcW w:w="1276" w:type="dxa"/>
            <w:vAlign w:val="center"/>
          </w:tcPr>
          <w:p w:rsidR="00330DCB" w:rsidRDefault="00AE7F4B">
            <w:pPr>
              <w:jc w:val="center"/>
            </w:pPr>
            <w:r>
              <w:rPr>
                <w:rFonts w:eastAsiaTheme="minorEastAsia"/>
                <w:szCs w:val="21"/>
              </w:rPr>
              <w:t>601865</w:t>
            </w:r>
          </w:p>
        </w:tc>
        <w:tc>
          <w:tcPr>
            <w:tcW w:w="1701" w:type="dxa"/>
            <w:vAlign w:val="center"/>
          </w:tcPr>
          <w:p w:rsidR="00330DCB" w:rsidRDefault="00AE7F4B">
            <w:pPr>
              <w:jc w:val="center"/>
            </w:pPr>
            <w:r>
              <w:rPr>
                <w:rFonts w:eastAsiaTheme="minorEastAsia"/>
                <w:szCs w:val="21"/>
              </w:rPr>
              <w:t>福莱特</w:t>
            </w:r>
          </w:p>
        </w:tc>
        <w:tc>
          <w:tcPr>
            <w:tcW w:w="1559" w:type="dxa"/>
            <w:vAlign w:val="center"/>
          </w:tcPr>
          <w:p w:rsidR="00330DCB" w:rsidRDefault="00AE7F4B">
            <w:pPr>
              <w:jc w:val="right"/>
            </w:pPr>
            <w:r>
              <w:rPr>
                <w:rFonts w:eastAsiaTheme="minorEastAsia"/>
                <w:szCs w:val="21"/>
              </w:rPr>
              <w:t>300.00</w:t>
            </w:r>
          </w:p>
        </w:tc>
        <w:tc>
          <w:tcPr>
            <w:tcW w:w="1932" w:type="dxa"/>
            <w:vAlign w:val="center"/>
          </w:tcPr>
          <w:p w:rsidR="00330DCB" w:rsidRDefault="00AE7F4B">
            <w:pPr>
              <w:jc w:val="right"/>
            </w:pPr>
            <w:r>
              <w:rPr>
                <w:rFonts w:eastAsiaTheme="minorEastAsia"/>
                <w:szCs w:val="21"/>
              </w:rPr>
              <w:t>8,010.00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217</w:t>
            </w:r>
          </w:p>
        </w:tc>
        <w:tc>
          <w:tcPr>
            <w:tcW w:w="1276" w:type="dxa"/>
            <w:vAlign w:val="center"/>
          </w:tcPr>
          <w:p w:rsidR="00330DCB" w:rsidRDefault="00AE7F4B">
            <w:pPr>
              <w:jc w:val="center"/>
            </w:pPr>
            <w:r>
              <w:rPr>
                <w:rFonts w:eastAsiaTheme="minorEastAsia"/>
                <w:szCs w:val="21"/>
              </w:rPr>
              <w:t>601872</w:t>
            </w:r>
          </w:p>
        </w:tc>
        <w:tc>
          <w:tcPr>
            <w:tcW w:w="1701" w:type="dxa"/>
            <w:vAlign w:val="center"/>
          </w:tcPr>
          <w:p w:rsidR="00330DCB" w:rsidRDefault="00AE7F4B">
            <w:pPr>
              <w:jc w:val="center"/>
            </w:pPr>
            <w:r>
              <w:rPr>
                <w:rFonts w:eastAsiaTheme="minorEastAsia"/>
                <w:szCs w:val="21"/>
              </w:rPr>
              <w:t>招商轮船</w:t>
            </w:r>
          </w:p>
        </w:tc>
        <w:tc>
          <w:tcPr>
            <w:tcW w:w="1559" w:type="dxa"/>
            <w:vAlign w:val="center"/>
          </w:tcPr>
          <w:p w:rsidR="00330DCB" w:rsidRDefault="00AE7F4B">
            <w:pPr>
              <w:jc w:val="right"/>
            </w:pPr>
            <w:r>
              <w:rPr>
                <w:rFonts w:eastAsiaTheme="minorEastAsia"/>
                <w:szCs w:val="21"/>
              </w:rPr>
              <w:t>1,300.00</w:t>
            </w:r>
          </w:p>
        </w:tc>
        <w:tc>
          <w:tcPr>
            <w:tcW w:w="1932" w:type="dxa"/>
            <w:vAlign w:val="center"/>
          </w:tcPr>
          <w:p w:rsidR="00330DCB" w:rsidRDefault="00AE7F4B">
            <w:pPr>
              <w:jc w:val="right"/>
            </w:pPr>
            <w:r>
              <w:rPr>
                <w:rFonts w:eastAsiaTheme="minorEastAsia"/>
                <w:szCs w:val="21"/>
              </w:rPr>
              <w:t>7,644.00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218</w:t>
            </w:r>
          </w:p>
        </w:tc>
        <w:tc>
          <w:tcPr>
            <w:tcW w:w="1276" w:type="dxa"/>
            <w:vAlign w:val="center"/>
          </w:tcPr>
          <w:p w:rsidR="00330DCB" w:rsidRDefault="00AE7F4B">
            <w:pPr>
              <w:jc w:val="center"/>
            </w:pPr>
            <w:r>
              <w:rPr>
                <w:rFonts w:eastAsiaTheme="minorEastAsia"/>
                <w:szCs w:val="21"/>
              </w:rPr>
              <w:t>600600</w:t>
            </w:r>
          </w:p>
        </w:tc>
        <w:tc>
          <w:tcPr>
            <w:tcW w:w="1701" w:type="dxa"/>
            <w:vAlign w:val="center"/>
          </w:tcPr>
          <w:p w:rsidR="00330DCB" w:rsidRDefault="00AE7F4B">
            <w:pPr>
              <w:jc w:val="center"/>
            </w:pPr>
            <w:r>
              <w:rPr>
                <w:rFonts w:eastAsiaTheme="minorEastAsia"/>
                <w:szCs w:val="21"/>
              </w:rPr>
              <w:t>青岛啤酒</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7,475.00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219</w:t>
            </w:r>
          </w:p>
        </w:tc>
        <w:tc>
          <w:tcPr>
            <w:tcW w:w="1276" w:type="dxa"/>
            <w:vAlign w:val="center"/>
          </w:tcPr>
          <w:p w:rsidR="00330DCB" w:rsidRDefault="00AE7F4B">
            <w:pPr>
              <w:jc w:val="center"/>
            </w:pPr>
            <w:r>
              <w:rPr>
                <w:rFonts w:eastAsiaTheme="minorEastAsia"/>
                <w:szCs w:val="21"/>
              </w:rPr>
              <w:t>600233</w:t>
            </w:r>
          </w:p>
        </w:tc>
        <w:tc>
          <w:tcPr>
            <w:tcW w:w="1701" w:type="dxa"/>
            <w:vAlign w:val="center"/>
          </w:tcPr>
          <w:p w:rsidR="00330DCB" w:rsidRDefault="00AE7F4B">
            <w:pPr>
              <w:jc w:val="center"/>
            </w:pPr>
            <w:r>
              <w:rPr>
                <w:rFonts w:eastAsiaTheme="minorEastAsia"/>
                <w:szCs w:val="21"/>
              </w:rPr>
              <w:t>圆通速递</w:t>
            </w:r>
          </w:p>
        </w:tc>
        <w:tc>
          <w:tcPr>
            <w:tcW w:w="1559" w:type="dxa"/>
            <w:vAlign w:val="center"/>
          </w:tcPr>
          <w:p w:rsidR="00330DCB" w:rsidRDefault="00AE7F4B">
            <w:pPr>
              <w:jc w:val="right"/>
            </w:pPr>
            <w:r>
              <w:rPr>
                <w:rFonts w:eastAsiaTheme="minorEastAsia"/>
                <w:szCs w:val="21"/>
              </w:rPr>
              <w:t>600.00</w:t>
            </w:r>
          </w:p>
        </w:tc>
        <w:tc>
          <w:tcPr>
            <w:tcW w:w="1932" w:type="dxa"/>
            <w:vAlign w:val="center"/>
          </w:tcPr>
          <w:p w:rsidR="00330DCB" w:rsidRDefault="00AE7F4B">
            <w:pPr>
              <w:jc w:val="right"/>
            </w:pPr>
            <w:r>
              <w:rPr>
                <w:rFonts w:eastAsiaTheme="minorEastAsia"/>
                <w:szCs w:val="21"/>
              </w:rPr>
              <w:t>7,374.00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220</w:t>
            </w:r>
          </w:p>
        </w:tc>
        <w:tc>
          <w:tcPr>
            <w:tcW w:w="1276" w:type="dxa"/>
            <w:vAlign w:val="center"/>
          </w:tcPr>
          <w:p w:rsidR="00330DCB" w:rsidRDefault="00AE7F4B">
            <w:pPr>
              <w:jc w:val="center"/>
            </w:pPr>
            <w:r>
              <w:rPr>
                <w:rFonts w:eastAsiaTheme="minorEastAsia"/>
                <w:szCs w:val="21"/>
              </w:rPr>
              <w:t>601878</w:t>
            </w:r>
          </w:p>
        </w:tc>
        <w:tc>
          <w:tcPr>
            <w:tcW w:w="1701" w:type="dxa"/>
            <w:vAlign w:val="center"/>
          </w:tcPr>
          <w:p w:rsidR="00330DCB" w:rsidRDefault="00AE7F4B">
            <w:pPr>
              <w:jc w:val="center"/>
            </w:pPr>
            <w:r>
              <w:rPr>
                <w:rFonts w:eastAsiaTheme="minorEastAsia"/>
                <w:szCs w:val="21"/>
              </w:rPr>
              <w:t>浙商证券</w:t>
            </w:r>
          </w:p>
        </w:tc>
        <w:tc>
          <w:tcPr>
            <w:tcW w:w="1559" w:type="dxa"/>
            <w:vAlign w:val="center"/>
          </w:tcPr>
          <w:p w:rsidR="00330DCB" w:rsidRDefault="00AE7F4B">
            <w:pPr>
              <w:jc w:val="right"/>
            </w:pPr>
            <w:r>
              <w:rPr>
                <w:rFonts w:eastAsiaTheme="minorEastAsia"/>
                <w:szCs w:val="21"/>
              </w:rPr>
              <w:t>700.00</w:t>
            </w:r>
          </w:p>
        </w:tc>
        <w:tc>
          <w:tcPr>
            <w:tcW w:w="1932" w:type="dxa"/>
            <w:vAlign w:val="center"/>
          </w:tcPr>
          <w:p w:rsidR="00330DCB" w:rsidRDefault="00AE7F4B">
            <w:pPr>
              <w:jc w:val="right"/>
            </w:pPr>
            <w:r>
              <w:rPr>
                <w:rFonts w:eastAsiaTheme="minorEastAsia"/>
                <w:szCs w:val="21"/>
              </w:rPr>
              <w:t>7,301.00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221</w:t>
            </w:r>
          </w:p>
        </w:tc>
        <w:tc>
          <w:tcPr>
            <w:tcW w:w="1276" w:type="dxa"/>
            <w:vAlign w:val="center"/>
          </w:tcPr>
          <w:p w:rsidR="00330DCB" w:rsidRDefault="00AE7F4B">
            <w:pPr>
              <w:jc w:val="center"/>
            </w:pPr>
            <w:r>
              <w:rPr>
                <w:rFonts w:eastAsiaTheme="minorEastAsia"/>
                <w:szCs w:val="21"/>
              </w:rPr>
              <w:t>601868</w:t>
            </w:r>
          </w:p>
        </w:tc>
        <w:tc>
          <w:tcPr>
            <w:tcW w:w="1701" w:type="dxa"/>
            <w:vAlign w:val="center"/>
          </w:tcPr>
          <w:p w:rsidR="00330DCB" w:rsidRDefault="00AE7F4B">
            <w:pPr>
              <w:jc w:val="center"/>
            </w:pPr>
            <w:r>
              <w:rPr>
                <w:rFonts w:eastAsiaTheme="minorEastAsia"/>
                <w:szCs w:val="21"/>
              </w:rPr>
              <w:t>中国能建</w:t>
            </w:r>
          </w:p>
        </w:tc>
        <w:tc>
          <w:tcPr>
            <w:tcW w:w="1559" w:type="dxa"/>
            <w:vAlign w:val="center"/>
          </w:tcPr>
          <w:p w:rsidR="00330DCB" w:rsidRDefault="00AE7F4B">
            <w:pPr>
              <w:jc w:val="right"/>
            </w:pPr>
            <w:r>
              <w:rPr>
                <w:rFonts w:eastAsiaTheme="minorEastAsia"/>
                <w:szCs w:val="21"/>
              </w:rPr>
              <w:t>3,300.00</w:t>
            </w:r>
          </w:p>
        </w:tc>
        <w:tc>
          <w:tcPr>
            <w:tcW w:w="1932" w:type="dxa"/>
            <w:vAlign w:val="center"/>
          </w:tcPr>
          <w:p w:rsidR="00330DCB" w:rsidRDefault="00AE7F4B">
            <w:pPr>
              <w:jc w:val="right"/>
            </w:pPr>
            <w:r>
              <w:rPr>
                <w:rFonts w:eastAsiaTheme="minorEastAsia"/>
                <w:szCs w:val="21"/>
              </w:rPr>
              <w:t>6,930.00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222</w:t>
            </w:r>
          </w:p>
        </w:tc>
        <w:tc>
          <w:tcPr>
            <w:tcW w:w="1276" w:type="dxa"/>
            <w:vAlign w:val="center"/>
          </w:tcPr>
          <w:p w:rsidR="00330DCB" w:rsidRDefault="00AE7F4B">
            <w:pPr>
              <w:jc w:val="center"/>
            </w:pPr>
            <w:r>
              <w:rPr>
                <w:rFonts w:eastAsiaTheme="minorEastAsia"/>
                <w:szCs w:val="21"/>
              </w:rPr>
              <w:t>601699</w:t>
            </w:r>
          </w:p>
        </w:tc>
        <w:tc>
          <w:tcPr>
            <w:tcW w:w="1701" w:type="dxa"/>
            <w:vAlign w:val="center"/>
          </w:tcPr>
          <w:p w:rsidR="00330DCB" w:rsidRDefault="00AE7F4B">
            <w:pPr>
              <w:jc w:val="center"/>
            </w:pPr>
            <w:r>
              <w:rPr>
                <w:rFonts w:eastAsiaTheme="minorEastAsia"/>
                <w:szCs w:val="21"/>
              </w:rPr>
              <w:t>潞安环能</w:t>
            </w:r>
          </w:p>
        </w:tc>
        <w:tc>
          <w:tcPr>
            <w:tcW w:w="1559" w:type="dxa"/>
            <w:vAlign w:val="center"/>
          </w:tcPr>
          <w:p w:rsidR="00330DCB" w:rsidRDefault="00AE7F4B">
            <w:pPr>
              <w:jc w:val="right"/>
            </w:pPr>
            <w:r>
              <w:rPr>
                <w:rFonts w:eastAsiaTheme="minorEastAsia"/>
                <w:szCs w:val="21"/>
              </w:rPr>
              <w:t>300.00</w:t>
            </w:r>
          </w:p>
        </w:tc>
        <w:tc>
          <w:tcPr>
            <w:tcW w:w="1932" w:type="dxa"/>
            <w:vAlign w:val="center"/>
          </w:tcPr>
          <w:p w:rsidR="00330DCB" w:rsidRDefault="00AE7F4B">
            <w:pPr>
              <w:jc w:val="right"/>
            </w:pPr>
            <w:r>
              <w:rPr>
                <w:rFonts w:eastAsiaTheme="minorEastAsia"/>
                <w:szCs w:val="21"/>
              </w:rPr>
              <w:t>6,573.00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223</w:t>
            </w:r>
          </w:p>
        </w:tc>
        <w:tc>
          <w:tcPr>
            <w:tcW w:w="1276" w:type="dxa"/>
            <w:vAlign w:val="center"/>
          </w:tcPr>
          <w:p w:rsidR="00330DCB" w:rsidRDefault="00AE7F4B">
            <w:pPr>
              <w:jc w:val="center"/>
            </w:pPr>
            <w:r>
              <w:rPr>
                <w:rFonts w:eastAsiaTheme="minorEastAsia"/>
                <w:szCs w:val="21"/>
              </w:rPr>
              <w:t>688303</w:t>
            </w:r>
          </w:p>
        </w:tc>
        <w:tc>
          <w:tcPr>
            <w:tcW w:w="1701" w:type="dxa"/>
            <w:vAlign w:val="center"/>
          </w:tcPr>
          <w:p w:rsidR="00330DCB" w:rsidRDefault="00AE7F4B">
            <w:pPr>
              <w:jc w:val="center"/>
            </w:pPr>
            <w:r>
              <w:rPr>
                <w:rFonts w:eastAsiaTheme="minorEastAsia"/>
                <w:szCs w:val="21"/>
              </w:rPr>
              <w:t>大全能源</w:t>
            </w:r>
          </w:p>
        </w:tc>
        <w:tc>
          <w:tcPr>
            <w:tcW w:w="1559" w:type="dxa"/>
            <w:vAlign w:val="center"/>
          </w:tcPr>
          <w:p w:rsidR="00330DCB" w:rsidRDefault="00AE7F4B">
            <w:pPr>
              <w:jc w:val="right"/>
            </w:pPr>
            <w:r>
              <w:rPr>
                <w:rFonts w:eastAsiaTheme="minorEastAsia"/>
                <w:szCs w:val="21"/>
              </w:rPr>
              <w:t>221.00</w:t>
            </w:r>
          </w:p>
        </w:tc>
        <w:tc>
          <w:tcPr>
            <w:tcW w:w="1932" w:type="dxa"/>
            <w:vAlign w:val="center"/>
          </w:tcPr>
          <w:p w:rsidR="00330DCB" w:rsidRDefault="00AE7F4B">
            <w:pPr>
              <w:jc w:val="right"/>
            </w:pPr>
            <w:r>
              <w:rPr>
                <w:rFonts w:eastAsiaTheme="minorEastAsia"/>
                <w:szCs w:val="21"/>
              </w:rPr>
              <w:t>6,534.97</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224</w:t>
            </w:r>
          </w:p>
        </w:tc>
        <w:tc>
          <w:tcPr>
            <w:tcW w:w="1276" w:type="dxa"/>
            <w:vAlign w:val="center"/>
          </w:tcPr>
          <w:p w:rsidR="00330DCB" w:rsidRDefault="00AE7F4B">
            <w:pPr>
              <w:jc w:val="center"/>
            </w:pPr>
            <w:r>
              <w:rPr>
                <w:rFonts w:eastAsiaTheme="minorEastAsia"/>
                <w:szCs w:val="21"/>
              </w:rPr>
              <w:t>601881</w:t>
            </w:r>
          </w:p>
        </w:tc>
        <w:tc>
          <w:tcPr>
            <w:tcW w:w="1701" w:type="dxa"/>
            <w:vAlign w:val="center"/>
          </w:tcPr>
          <w:p w:rsidR="00330DCB" w:rsidRDefault="00AE7F4B">
            <w:pPr>
              <w:jc w:val="center"/>
            </w:pPr>
            <w:r>
              <w:rPr>
                <w:rFonts w:eastAsiaTheme="minorEastAsia"/>
                <w:szCs w:val="21"/>
              </w:rPr>
              <w:t>中国银河</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6,025.00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225</w:t>
            </w:r>
          </w:p>
        </w:tc>
        <w:tc>
          <w:tcPr>
            <w:tcW w:w="1276" w:type="dxa"/>
            <w:vAlign w:val="center"/>
          </w:tcPr>
          <w:p w:rsidR="00330DCB" w:rsidRDefault="00AE7F4B">
            <w:pPr>
              <w:jc w:val="center"/>
            </w:pPr>
            <w:r>
              <w:rPr>
                <w:rFonts w:eastAsiaTheme="minorEastAsia"/>
                <w:szCs w:val="21"/>
              </w:rPr>
              <w:t>600332</w:t>
            </w:r>
          </w:p>
        </w:tc>
        <w:tc>
          <w:tcPr>
            <w:tcW w:w="1701" w:type="dxa"/>
            <w:vAlign w:val="center"/>
          </w:tcPr>
          <w:p w:rsidR="00330DCB" w:rsidRDefault="00AE7F4B">
            <w:pPr>
              <w:jc w:val="center"/>
            </w:pPr>
            <w:r>
              <w:rPr>
                <w:rFonts w:eastAsiaTheme="minorEastAsia"/>
                <w:szCs w:val="21"/>
              </w:rPr>
              <w:t>白云山</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5,720.00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226</w:t>
            </w:r>
          </w:p>
        </w:tc>
        <w:tc>
          <w:tcPr>
            <w:tcW w:w="1276" w:type="dxa"/>
            <w:vAlign w:val="center"/>
          </w:tcPr>
          <w:p w:rsidR="00330DCB" w:rsidRDefault="00AE7F4B">
            <w:pPr>
              <w:jc w:val="center"/>
            </w:pPr>
            <w:r>
              <w:rPr>
                <w:rFonts w:eastAsiaTheme="minorEastAsia"/>
                <w:szCs w:val="21"/>
              </w:rPr>
              <w:t>601100</w:t>
            </w:r>
          </w:p>
        </w:tc>
        <w:tc>
          <w:tcPr>
            <w:tcW w:w="1701" w:type="dxa"/>
            <w:vAlign w:val="center"/>
          </w:tcPr>
          <w:p w:rsidR="00330DCB" w:rsidRDefault="00AE7F4B">
            <w:pPr>
              <w:jc w:val="center"/>
            </w:pPr>
            <w:r>
              <w:rPr>
                <w:rFonts w:eastAsiaTheme="minorEastAsia"/>
                <w:szCs w:val="21"/>
              </w:rPr>
              <w:t>恒立液压</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5,468.00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227</w:t>
            </w:r>
          </w:p>
        </w:tc>
        <w:tc>
          <w:tcPr>
            <w:tcW w:w="1276" w:type="dxa"/>
            <w:vAlign w:val="center"/>
          </w:tcPr>
          <w:p w:rsidR="00330DCB" w:rsidRDefault="00AE7F4B">
            <w:pPr>
              <w:jc w:val="center"/>
            </w:pPr>
            <w:r>
              <w:rPr>
                <w:rFonts w:eastAsiaTheme="minorEastAsia"/>
                <w:szCs w:val="21"/>
              </w:rPr>
              <w:t>600085</w:t>
            </w:r>
          </w:p>
        </w:tc>
        <w:tc>
          <w:tcPr>
            <w:tcW w:w="1701" w:type="dxa"/>
            <w:vAlign w:val="center"/>
          </w:tcPr>
          <w:p w:rsidR="00330DCB" w:rsidRDefault="00AE7F4B">
            <w:pPr>
              <w:jc w:val="center"/>
            </w:pPr>
            <w:r>
              <w:rPr>
                <w:rFonts w:eastAsiaTheme="minorEastAsia"/>
                <w:szCs w:val="21"/>
              </w:rPr>
              <w:t>同仁堂</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5,370.00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228</w:t>
            </w:r>
          </w:p>
        </w:tc>
        <w:tc>
          <w:tcPr>
            <w:tcW w:w="1276" w:type="dxa"/>
            <w:vAlign w:val="center"/>
          </w:tcPr>
          <w:p w:rsidR="00330DCB" w:rsidRDefault="00AE7F4B">
            <w:pPr>
              <w:jc w:val="center"/>
            </w:pPr>
            <w:r>
              <w:rPr>
                <w:rFonts w:eastAsiaTheme="minorEastAsia"/>
                <w:szCs w:val="21"/>
              </w:rPr>
              <w:t>600732</w:t>
            </w:r>
          </w:p>
        </w:tc>
        <w:tc>
          <w:tcPr>
            <w:tcW w:w="1701" w:type="dxa"/>
            <w:vAlign w:val="center"/>
          </w:tcPr>
          <w:p w:rsidR="00330DCB" w:rsidRDefault="00AE7F4B">
            <w:pPr>
              <w:jc w:val="center"/>
            </w:pPr>
            <w:r>
              <w:rPr>
                <w:rFonts w:eastAsiaTheme="minorEastAsia"/>
                <w:szCs w:val="21"/>
              </w:rPr>
              <w:t>爱旭股份</w:t>
            </w:r>
          </w:p>
        </w:tc>
        <w:tc>
          <w:tcPr>
            <w:tcW w:w="1559" w:type="dxa"/>
            <w:vAlign w:val="center"/>
          </w:tcPr>
          <w:p w:rsidR="00330DCB" w:rsidRDefault="00AE7F4B">
            <w:pPr>
              <w:jc w:val="right"/>
            </w:pPr>
            <w:r>
              <w:rPr>
                <w:rFonts w:eastAsiaTheme="minorEastAsia"/>
                <w:szCs w:val="21"/>
              </w:rPr>
              <w:t>280.00</w:t>
            </w:r>
          </w:p>
        </w:tc>
        <w:tc>
          <w:tcPr>
            <w:tcW w:w="1932" w:type="dxa"/>
            <w:vAlign w:val="center"/>
          </w:tcPr>
          <w:p w:rsidR="00330DCB" w:rsidRDefault="00AE7F4B">
            <w:pPr>
              <w:jc w:val="right"/>
            </w:pPr>
            <w:r>
              <w:rPr>
                <w:rFonts w:eastAsiaTheme="minorEastAsia"/>
                <w:szCs w:val="21"/>
              </w:rPr>
              <w:t>4,939.20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229</w:t>
            </w:r>
          </w:p>
        </w:tc>
        <w:tc>
          <w:tcPr>
            <w:tcW w:w="1276" w:type="dxa"/>
            <w:vAlign w:val="center"/>
          </w:tcPr>
          <w:p w:rsidR="00330DCB" w:rsidRDefault="00AE7F4B">
            <w:pPr>
              <w:jc w:val="center"/>
            </w:pPr>
            <w:r>
              <w:rPr>
                <w:rFonts w:eastAsiaTheme="minorEastAsia"/>
                <w:szCs w:val="21"/>
              </w:rPr>
              <w:t>002252</w:t>
            </w:r>
          </w:p>
        </w:tc>
        <w:tc>
          <w:tcPr>
            <w:tcW w:w="1701" w:type="dxa"/>
            <w:vAlign w:val="center"/>
          </w:tcPr>
          <w:p w:rsidR="00330DCB" w:rsidRDefault="00AE7F4B">
            <w:pPr>
              <w:jc w:val="center"/>
            </w:pPr>
            <w:r>
              <w:rPr>
                <w:rFonts w:eastAsiaTheme="minorEastAsia"/>
                <w:szCs w:val="21"/>
              </w:rPr>
              <w:t>上海莱士</w:t>
            </w:r>
          </w:p>
        </w:tc>
        <w:tc>
          <w:tcPr>
            <w:tcW w:w="1559" w:type="dxa"/>
            <w:vAlign w:val="center"/>
          </w:tcPr>
          <w:p w:rsidR="00330DCB" w:rsidRDefault="00AE7F4B">
            <w:pPr>
              <w:jc w:val="right"/>
            </w:pPr>
            <w:r>
              <w:rPr>
                <w:rFonts w:eastAsiaTheme="minorEastAsia"/>
                <w:szCs w:val="21"/>
              </w:rPr>
              <w:t>600.00</w:t>
            </w:r>
          </w:p>
        </w:tc>
        <w:tc>
          <w:tcPr>
            <w:tcW w:w="1932" w:type="dxa"/>
            <w:vAlign w:val="center"/>
          </w:tcPr>
          <w:p w:rsidR="00330DCB" w:rsidRDefault="00AE7F4B">
            <w:pPr>
              <w:jc w:val="right"/>
            </w:pPr>
            <w:r>
              <w:rPr>
                <w:rFonts w:eastAsiaTheme="minorEastAsia"/>
                <w:szCs w:val="21"/>
              </w:rPr>
              <w:t>4,800.00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230</w:t>
            </w:r>
          </w:p>
        </w:tc>
        <w:tc>
          <w:tcPr>
            <w:tcW w:w="1276" w:type="dxa"/>
            <w:vAlign w:val="center"/>
          </w:tcPr>
          <w:p w:rsidR="00330DCB" w:rsidRDefault="00AE7F4B">
            <w:pPr>
              <w:jc w:val="center"/>
            </w:pPr>
            <w:r>
              <w:rPr>
                <w:rFonts w:eastAsiaTheme="minorEastAsia"/>
                <w:szCs w:val="21"/>
              </w:rPr>
              <w:t>001979</w:t>
            </w:r>
          </w:p>
        </w:tc>
        <w:tc>
          <w:tcPr>
            <w:tcW w:w="1701" w:type="dxa"/>
            <w:vAlign w:val="center"/>
          </w:tcPr>
          <w:p w:rsidR="00330DCB" w:rsidRDefault="00AE7F4B">
            <w:pPr>
              <w:jc w:val="center"/>
            </w:pPr>
            <w:r>
              <w:rPr>
                <w:rFonts w:eastAsiaTheme="minorEastAsia"/>
                <w:szCs w:val="21"/>
              </w:rPr>
              <w:t>招商蛇口</w:t>
            </w:r>
          </w:p>
        </w:tc>
        <w:tc>
          <w:tcPr>
            <w:tcW w:w="1559" w:type="dxa"/>
            <w:vAlign w:val="center"/>
          </w:tcPr>
          <w:p w:rsidR="00330DCB" w:rsidRDefault="00AE7F4B">
            <w:pPr>
              <w:jc w:val="right"/>
            </w:pPr>
            <w:r>
              <w:rPr>
                <w:rFonts w:eastAsiaTheme="minorEastAsia"/>
                <w:szCs w:val="21"/>
              </w:rPr>
              <w:t>500.00</w:t>
            </w:r>
          </w:p>
        </w:tc>
        <w:tc>
          <w:tcPr>
            <w:tcW w:w="1932" w:type="dxa"/>
            <w:vAlign w:val="center"/>
          </w:tcPr>
          <w:p w:rsidR="00330DCB" w:rsidRDefault="00AE7F4B">
            <w:pPr>
              <w:jc w:val="right"/>
            </w:pPr>
            <w:r>
              <w:rPr>
                <w:rFonts w:eastAsiaTheme="minorEastAsia"/>
                <w:szCs w:val="21"/>
              </w:rPr>
              <w:t>4,765.00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231</w:t>
            </w:r>
          </w:p>
        </w:tc>
        <w:tc>
          <w:tcPr>
            <w:tcW w:w="1276" w:type="dxa"/>
            <w:vAlign w:val="center"/>
          </w:tcPr>
          <w:p w:rsidR="00330DCB" w:rsidRDefault="00AE7F4B">
            <w:pPr>
              <w:jc w:val="center"/>
            </w:pPr>
            <w:r>
              <w:rPr>
                <w:rFonts w:eastAsiaTheme="minorEastAsia"/>
                <w:szCs w:val="21"/>
              </w:rPr>
              <w:t>600674</w:t>
            </w:r>
          </w:p>
        </w:tc>
        <w:tc>
          <w:tcPr>
            <w:tcW w:w="1701" w:type="dxa"/>
            <w:vAlign w:val="center"/>
          </w:tcPr>
          <w:p w:rsidR="00330DCB" w:rsidRDefault="00AE7F4B">
            <w:pPr>
              <w:jc w:val="center"/>
            </w:pPr>
            <w:r>
              <w:rPr>
                <w:rFonts w:eastAsiaTheme="minorEastAsia"/>
                <w:szCs w:val="21"/>
              </w:rPr>
              <w:t>川投能源</w:t>
            </w:r>
          </w:p>
        </w:tc>
        <w:tc>
          <w:tcPr>
            <w:tcW w:w="1559" w:type="dxa"/>
            <w:vAlign w:val="center"/>
          </w:tcPr>
          <w:p w:rsidR="00330DCB" w:rsidRDefault="00AE7F4B">
            <w:pPr>
              <w:jc w:val="right"/>
            </w:pPr>
            <w:r>
              <w:rPr>
                <w:rFonts w:eastAsiaTheme="minorEastAsia"/>
                <w:szCs w:val="21"/>
              </w:rPr>
              <w:t>300.00</w:t>
            </w:r>
          </w:p>
        </w:tc>
        <w:tc>
          <w:tcPr>
            <w:tcW w:w="1932" w:type="dxa"/>
            <w:vAlign w:val="center"/>
          </w:tcPr>
          <w:p w:rsidR="00330DCB" w:rsidRDefault="00AE7F4B">
            <w:pPr>
              <w:jc w:val="right"/>
            </w:pPr>
            <w:r>
              <w:rPr>
                <w:rFonts w:eastAsiaTheme="minorEastAsia"/>
                <w:szCs w:val="21"/>
              </w:rPr>
              <w:t>4,536.00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232</w:t>
            </w:r>
          </w:p>
        </w:tc>
        <w:tc>
          <w:tcPr>
            <w:tcW w:w="1276" w:type="dxa"/>
            <w:vAlign w:val="center"/>
          </w:tcPr>
          <w:p w:rsidR="00330DCB" w:rsidRDefault="00AE7F4B">
            <w:pPr>
              <w:jc w:val="center"/>
            </w:pPr>
            <w:r>
              <w:rPr>
                <w:rFonts w:eastAsiaTheme="minorEastAsia"/>
                <w:szCs w:val="21"/>
              </w:rPr>
              <w:t>600760</w:t>
            </w:r>
          </w:p>
        </w:tc>
        <w:tc>
          <w:tcPr>
            <w:tcW w:w="1701" w:type="dxa"/>
            <w:vAlign w:val="center"/>
          </w:tcPr>
          <w:p w:rsidR="00330DCB" w:rsidRDefault="00AE7F4B">
            <w:pPr>
              <w:jc w:val="center"/>
            </w:pPr>
            <w:r>
              <w:rPr>
                <w:rFonts w:eastAsiaTheme="minorEastAsia"/>
                <w:szCs w:val="21"/>
              </w:rPr>
              <w:t>中航沈飞</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4,218.00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233</w:t>
            </w:r>
          </w:p>
        </w:tc>
        <w:tc>
          <w:tcPr>
            <w:tcW w:w="1276" w:type="dxa"/>
            <w:vAlign w:val="center"/>
          </w:tcPr>
          <w:p w:rsidR="00330DCB" w:rsidRDefault="00AE7F4B">
            <w:pPr>
              <w:jc w:val="center"/>
            </w:pPr>
            <w:r>
              <w:rPr>
                <w:rFonts w:eastAsiaTheme="minorEastAsia"/>
                <w:szCs w:val="21"/>
              </w:rPr>
              <w:t>002241</w:t>
            </w:r>
          </w:p>
        </w:tc>
        <w:tc>
          <w:tcPr>
            <w:tcW w:w="1701" w:type="dxa"/>
            <w:vAlign w:val="center"/>
          </w:tcPr>
          <w:p w:rsidR="00330DCB" w:rsidRDefault="00AE7F4B">
            <w:pPr>
              <w:jc w:val="center"/>
            </w:pPr>
            <w:r>
              <w:rPr>
                <w:rFonts w:eastAsiaTheme="minorEastAsia"/>
                <w:szCs w:val="21"/>
              </w:rPr>
              <w:t>歌尔股份</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4,202.00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234</w:t>
            </w:r>
          </w:p>
        </w:tc>
        <w:tc>
          <w:tcPr>
            <w:tcW w:w="1276" w:type="dxa"/>
            <w:vAlign w:val="center"/>
          </w:tcPr>
          <w:p w:rsidR="00330DCB" w:rsidRDefault="00AE7F4B">
            <w:pPr>
              <w:jc w:val="center"/>
            </w:pPr>
            <w:r>
              <w:rPr>
                <w:rFonts w:eastAsiaTheme="minorEastAsia"/>
                <w:szCs w:val="21"/>
              </w:rPr>
              <w:t>603019</w:t>
            </w:r>
          </w:p>
        </w:tc>
        <w:tc>
          <w:tcPr>
            <w:tcW w:w="1701" w:type="dxa"/>
            <w:vAlign w:val="center"/>
          </w:tcPr>
          <w:p w:rsidR="00330DCB" w:rsidRDefault="00AE7F4B">
            <w:pPr>
              <w:jc w:val="center"/>
            </w:pPr>
            <w:r>
              <w:rPr>
                <w:rFonts w:eastAsiaTheme="minorEastAsia"/>
                <w:szCs w:val="21"/>
              </w:rPr>
              <w:t>中科曙光</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3,949.00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235</w:t>
            </w:r>
          </w:p>
        </w:tc>
        <w:tc>
          <w:tcPr>
            <w:tcW w:w="1276" w:type="dxa"/>
            <w:vAlign w:val="center"/>
          </w:tcPr>
          <w:p w:rsidR="00330DCB" w:rsidRDefault="00AE7F4B">
            <w:pPr>
              <w:jc w:val="center"/>
            </w:pPr>
            <w:r>
              <w:rPr>
                <w:rFonts w:eastAsiaTheme="minorEastAsia"/>
                <w:szCs w:val="21"/>
              </w:rPr>
              <w:t>000938</w:t>
            </w:r>
          </w:p>
        </w:tc>
        <w:tc>
          <w:tcPr>
            <w:tcW w:w="1701" w:type="dxa"/>
            <w:vAlign w:val="center"/>
          </w:tcPr>
          <w:p w:rsidR="00330DCB" w:rsidRDefault="00AE7F4B">
            <w:pPr>
              <w:jc w:val="center"/>
            </w:pPr>
            <w:r>
              <w:rPr>
                <w:rFonts w:eastAsiaTheme="minorEastAsia"/>
                <w:szCs w:val="21"/>
              </w:rPr>
              <w:t>紫光股份</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3,870.00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236</w:t>
            </w:r>
          </w:p>
        </w:tc>
        <w:tc>
          <w:tcPr>
            <w:tcW w:w="1276" w:type="dxa"/>
            <w:vAlign w:val="center"/>
          </w:tcPr>
          <w:p w:rsidR="00330DCB" w:rsidRDefault="00AE7F4B">
            <w:pPr>
              <w:jc w:val="center"/>
            </w:pPr>
            <w:r>
              <w:rPr>
                <w:rFonts w:eastAsiaTheme="minorEastAsia"/>
                <w:szCs w:val="21"/>
              </w:rPr>
              <w:t>601360</w:t>
            </w:r>
          </w:p>
        </w:tc>
        <w:tc>
          <w:tcPr>
            <w:tcW w:w="1701" w:type="dxa"/>
            <w:vAlign w:val="center"/>
          </w:tcPr>
          <w:p w:rsidR="00330DCB" w:rsidRDefault="00AE7F4B">
            <w:pPr>
              <w:jc w:val="center"/>
            </w:pPr>
            <w:r>
              <w:rPr>
                <w:rFonts w:eastAsiaTheme="minorEastAsia"/>
                <w:szCs w:val="21"/>
              </w:rPr>
              <w:t>三六零</w:t>
            </w:r>
          </w:p>
        </w:tc>
        <w:tc>
          <w:tcPr>
            <w:tcW w:w="1559" w:type="dxa"/>
            <w:vAlign w:val="center"/>
          </w:tcPr>
          <w:p w:rsidR="00330DCB" w:rsidRDefault="00AE7F4B">
            <w:pPr>
              <w:jc w:val="right"/>
            </w:pPr>
            <w:r>
              <w:rPr>
                <w:rFonts w:eastAsiaTheme="minorEastAsia"/>
                <w:szCs w:val="21"/>
              </w:rPr>
              <w:t>400.00</w:t>
            </w:r>
          </w:p>
        </w:tc>
        <w:tc>
          <w:tcPr>
            <w:tcW w:w="1932" w:type="dxa"/>
            <w:vAlign w:val="center"/>
          </w:tcPr>
          <w:p w:rsidR="00330DCB" w:rsidRDefault="00AE7F4B">
            <w:pPr>
              <w:jc w:val="right"/>
            </w:pPr>
            <w:r>
              <w:rPr>
                <w:rFonts w:eastAsiaTheme="minorEastAsia"/>
                <w:szCs w:val="21"/>
              </w:rPr>
              <w:t>3,604.00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237</w:t>
            </w:r>
          </w:p>
        </w:tc>
        <w:tc>
          <w:tcPr>
            <w:tcW w:w="1276" w:type="dxa"/>
            <w:vAlign w:val="center"/>
          </w:tcPr>
          <w:p w:rsidR="00330DCB" w:rsidRDefault="00AE7F4B">
            <w:pPr>
              <w:jc w:val="center"/>
            </w:pPr>
            <w:r>
              <w:rPr>
                <w:rFonts w:eastAsiaTheme="minorEastAsia"/>
                <w:szCs w:val="21"/>
              </w:rPr>
              <w:t>601155</w:t>
            </w:r>
          </w:p>
        </w:tc>
        <w:tc>
          <w:tcPr>
            <w:tcW w:w="1701" w:type="dxa"/>
            <w:vAlign w:val="center"/>
          </w:tcPr>
          <w:p w:rsidR="00330DCB" w:rsidRDefault="00AE7F4B">
            <w:pPr>
              <w:jc w:val="center"/>
            </w:pPr>
            <w:r>
              <w:rPr>
                <w:rFonts w:eastAsiaTheme="minorEastAsia"/>
                <w:szCs w:val="21"/>
              </w:rPr>
              <w:t>新城控股</w:t>
            </w:r>
          </w:p>
        </w:tc>
        <w:tc>
          <w:tcPr>
            <w:tcW w:w="1559" w:type="dxa"/>
            <w:vAlign w:val="center"/>
          </w:tcPr>
          <w:p w:rsidR="00330DCB" w:rsidRDefault="00AE7F4B">
            <w:pPr>
              <w:jc w:val="right"/>
            </w:pPr>
            <w:r>
              <w:rPr>
                <w:rFonts w:eastAsiaTheme="minorEastAsia"/>
                <w:szCs w:val="21"/>
              </w:rPr>
              <w:t>300.00</w:t>
            </w:r>
          </w:p>
        </w:tc>
        <w:tc>
          <w:tcPr>
            <w:tcW w:w="1932" w:type="dxa"/>
            <w:vAlign w:val="center"/>
          </w:tcPr>
          <w:p w:rsidR="00330DCB" w:rsidRDefault="00AE7F4B">
            <w:pPr>
              <w:jc w:val="right"/>
            </w:pPr>
            <w:r>
              <w:rPr>
                <w:rFonts w:eastAsiaTheme="minorEastAsia"/>
                <w:szCs w:val="21"/>
              </w:rPr>
              <w:t>3,423.00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238</w:t>
            </w:r>
          </w:p>
        </w:tc>
        <w:tc>
          <w:tcPr>
            <w:tcW w:w="1276" w:type="dxa"/>
            <w:vAlign w:val="center"/>
          </w:tcPr>
          <w:p w:rsidR="00330DCB" w:rsidRDefault="00AE7F4B">
            <w:pPr>
              <w:jc w:val="center"/>
            </w:pPr>
            <w:r>
              <w:rPr>
                <w:rFonts w:eastAsiaTheme="minorEastAsia"/>
                <w:szCs w:val="21"/>
              </w:rPr>
              <w:t>000625</w:t>
            </w:r>
          </w:p>
        </w:tc>
        <w:tc>
          <w:tcPr>
            <w:tcW w:w="1701" w:type="dxa"/>
            <w:vAlign w:val="center"/>
          </w:tcPr>
          <w:p w:rsidR="00330DCB" w:rsidRDefault="00AE7F4B">
            <w:pPr>
              <w:jc w:val="center"/>
            </w:pPr>
            <w:r>
              <w:rPr>
                <w:rFonts w:eastAsiaTheme="minorEastAsia"/>
                <w:szCs w:val="21"/>
              </w:rPr>
              <w:t>长安汽车</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3,366.00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239</w:t>
            </w:r>
          </w:p>
        </w:tc>
        <w:tc>
          <w:tcPr>
            <w:tcW w:w="1276" w:type="dxa"/>
            <w:vAlign w:val="center"/>
          </w:tcPr>
          <w:p w:rsidR="00330DCB" w:rsidRDefault="00AE7F4B">
            <w:pPr>
              <w:jc w:val="center"/>
            </w:pPr>
            <w:r>
              <w:rPr>
                <w:rFonts w:eastAsiaTheme="minorEastAsia"/>
                <w:szCs w:val="21"/>
              </w:rPr>
              <w:t>600010</w:t>
            </w:r>
          </w:p>
        </w:tc>
        <w:tc>
          <w:tcPr>
            <w:tcW w:w="1701" w:type="dxa"/>
            <w:vAlign w:val="center"/>
          </w:tcPr>
          <w:p w:rsidR="00330DCB" w:rsidRDefault="00AE7F4B">
            <w:pPr>
              <w:jc w:val="center"/>
            </w:pPr>
            <w:r>
              <w:rPr>
                <w:rFonts w:eastAsiaTheme="minorEastAsia"/>
                <w:szCs w:val="21"/>
              </w:rPr>
              <w:t>包钢股份</w:t>
            </w:r>
          </w:p>
        </w:tc>
        <w:tc>
          <w:tcPr>
            <w:tcW w:w="1559" w:type="dxa"/>
            <w:vAlign w:val="center"/>
          </w:tcPr>
          <w:p w:rsidR="00330DCB" w:rsidRDefault="00AE7F4B">
            <w:pPr>
              <w:jc w:val="right"/>
            </w:pPr>
            <w:r>
              <w:rPr>
                <w:rFonts w:eastAsiaTheme="minorEastAsia"/>
                <w:szCs w:val="21"/>
              </w:rPr>
              <w:t>2,300.00</w:t>
            </w:r>
          </w:p>
        </w:tc>
        <w:tc>
          <w:tcPr>
            <w:tcW w:w="1932" w:type="dxa"/>
            <w:vAlign w:val="center"/>
          </w:tcPr>
          <w:p w:rsidR="00330DCB" w:rsidRDefault="00AE7F4B">
            <w:pPr>
              <w:jc w:val="right"/>
            </w:pPr>
            <w:r>
              <w:rPr>
                <w:rFonts w:eastAsiaTheme="minorEastAsia"/>
                <w:szCs w:val="21"/>
              </w:rPr>
              <w:t>3,358.00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240</w:t>
            </w:r>
          </w:p>
        </w:tc>
        <w:tc>
          <w:tcPr>
            <w:tcW w:w="1276" w:type="dxa"/>
            <w:vAlign w:val="center"/>
          </w:tcPr>
          <w:p w:rsidR="00330DCB" w:rsidRDefault="00AE7F4B">
            <w:pPr>
              <w:jc w:val="center"/>
            </w:pPr>
            <w:r>
              <w:rPr>
                <w:rFonts w:eastAsiaTheme="minorEastAsia"/>
                <w:szCs w:val="21"/>
              </w:rPr>
              <w:t>600584</w:t>
            </w:r>
          </w:p>
        </w:tc>
        <w:tc>
          <w:tcPr>
            <w:tcW w:w="1701" w:type="dxa"/>
            <w:vAlign w:val="center"/>
          </w:tcPr>
          <w:p w:rsidR="00330DCB" w:rsidRDefault="00AE7F4B">
            <w:pPr>
              <w:jc w:val="center"/>
            </w:pPr>
            <w:r>
              <w:rPr>
                <w:rFonts w:eastAsiaTheme="minorEastAsia"/>
                <w:szCs w:val="21"/>
              </w:rPr>
              <w:t>长电科技</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2,986.00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241</w:t>
            </w:r>
          </w:p>
        </w:tc>
        <w:tc>
          <w:tcPr>
            <w:tcW w:w="1276" w:type="dxa"/>
            <w:vAlign w:val="center"/>
          </w:tcPr>
          <w:p w:rsidR="00330DCB" w:rsidRDefault="00AE7F4B">
            <w:pPr>
              <w:jc w:val="center"/>
            </w:pPr>
            <w:r>
              <w:rPr>
                <w:rFonts w:eastAsiaTheme="minorEastAsia"/>
                <w:szCs w:val="21"/>
              </w:rPr>
              <w:t>000876</w:t>
            </w:r>
          </w:p>
        </w:tc>
        <w:tc>
          <w:tcPr>
            <w:tcW w:w="1701" w:type="dxa"/>
            <w:vAlign w:val="center"/>
          </w:tcPr>
          <w:p w:rsidR="00330DCB" w:rsidRDefault="00AE7F4B">
            <w:pPr>
              <w:jc w:val="center"/>
            </w:pPr>
            <w:r>
              <w:rPr>
                <w:rFonts w:eastAsiaTheme="minorEastAsia"/>
                <w:szCs w:val="21"/>
              </w:rPr>
              <w:t>新</w:t>
            </w:r>
            <w:r>
              <w:rPr>
                <w:rFonts w:eastAsiaTheme="minorEastAsia"/>
                <w:szCs w:val="21"/>
              </w:rPr>
              <w:t xml:space="preserve"> </w:t>
            </w:r>
            <w:r>
              <w:rPr>
                <w:rFonts w:eastAsiaTheme="minorEastAsia"/>
                <w:szCs w:val="21"/>
              </w:rPr>
              <w:t>希</w:t>
            </w:r>
            <w:r>
              <w:rPr>
                <w:rFonts w:eastAsiaTheme="minorEastAsia"/>
                <w:szCs w:val="21"/>
              </w:rPr>
              <w:t xml:space="preserve"> </w:t>
            </w:r>
            <w:r>
              <w:rPr>
                <w:rFonts w:eastAsiaTheme="minorEastAsia"/>
                <w:szCs w:val="21"/>
              </w:rPr>
              <w:t>望</w:t>
            </w:r>
          </w:p>
        </w:tc>
        <w:tc>
          <w:tcPr>
            <w:tcW w:w="1559" w:type="dxa"/>
            <w:vAlign w:val="center"/>
          </w:tcPr>
          <w:p w:rsidR="00330DCB" w:rsidRDefault="00AE7F4B">
            <w:pPr>
              <w:jc w:val="right"/>
            </w:pPr>
            <w:r>
              <w:rPr>
                <w:rFonts w:eastAsiaTheme="minorEastAsia"/>
                <w:szCs w:val="21"/>
              </w:rPr>
              <w:t>300.00</w:t>
            </w:r>
          </w:p>
        </w:tc>
        <w:tc>
          <w:tcPr>
            <w:tcW w:w="1932" w:type="dxa"/>
            <w:vAlign w:val="center"/>
          </w:tcPr>
          <w:p w:rsidR="00330DCB" w:rsidRDefault="00AE7F4B">
            <w:pPr>
              <w:jc w:val="right"/>
            </w:pPr>
            <w:r>
              <w:rPr>
                <w:rFonts w:eastAsiaTheme="minorEastAsia"/>
                <w:szCs w:val="21"/>
              </w:rPr>
              <w:t>2,796.00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242</w:t>
            </w:r>
          </w:p>
        </w:tc>
        <w:tc>
          <w:tcPr>
            <w:tcW w:w="1276" w:type="dxa"/>
            <w:vAlign w:val="center"/>
          </w:tcPr>
          <w:p w:rsidR="00330DCB" w:rsidRDefault="00AE7F4B">
            <w:pPr>
              <w:jc w:val="center"/>
            </w:pPr>
            <w:r>
              <w:rPr>
                <w:rFonts w:eastAsiaTheme="minorEastAsia"/>
                <w:szCs w:val="21"/>
              </w:rPr>
              <w:t>600426</w:t>
            </w:r>
          </w:p>
        </w:tc>
        <w:tc>
          <w:tcPr>
            <w:tcW w:w="1701" w:type="dxa"/>
            <w:vAlign w:val="center"/>
          </w:tcPr>
          <w:p w:rsidR="00330DCB" w:rsidRDefault="00AE7F4B">
            <w:pPr>
              <w:jc w:val="center"/>
            </w:pPr>
            <w:r>
              <w:rPr>
                <w:rFonts w:eastAsiaTheme="minorEastAsia"/>
                <w:szCs w:val="21"/>
              </w:rPr>
              <w:t>华鲁恒升</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2,759.00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243</w:t>
            </w:r>
          </w:p>
        </w:tc>
        <w:tc>
          <w:tcPr>
            <w:tcW w:w="1276" w:type="dxa"/>
            <w:vAlign w:val="center"/>
          </w:tcPr>
          <w:p w:rsidR="00330DCB" w:rsidRDefault="00AE7F4B">
            <w:pPr>
              <w:jc w:val="center"/>
            </w:pPr>
            <w:r>
              <w:rPr>
                <w:rFonts w:eastAsiaTheme="minorEastAsia"/>
                <w:szCs w:val="21"/>
              </w:rPr>
              <w:t>600372</w:t>
            </w:r>
          </w:p>
        </w:tc>
        <w:tc>
          <w:tcPr>
            <w:tcW w:w="1701" w:type="dxa"/>
            <w:vAlign w:val="center"/>
          </w:tcPr>
          <w:p w:rsidR="00330DCB" w:rsidRDefault="00AE7F4B">
            <w:pPr>
              <w:jc w:val="center"/>
            </w:pPr>
            <w:r>
              <w:rPr>
                <w:rFonts w:eastAsiaTheme="minorEastAsia"/>
                <w:szCs w:val="21"/>
              </w:rPr>
              <w:t>中航机载</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2,636.00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244</w:t>
            </w:r>
          </w:p>
        </w:tc>
        <w:tc>
          <w:tcPr>
            <w:tcW w:w="1276" w:type="dxa"/>
            <w:vAlign w:val="center"/>
          </w:tcPr>
          <w:p w:rsidR="00330DCB" w:rsidRDefault="00AE7F4B">
            <w:pPr>
              <w:jc w:val="center"/>
            </w:pPr>
            <w:r>
              <w:rPr>
                <w:rFonts w:eastAsiaTheme="minorEastAsia"/>
                <w:szCs w:val="21"/>
              </w:rPr>
              <w:t>002709</w:t>
            </w:r>
          </w:p>
        </w:tc>
        <w:tc>
          <w:tcPr>
            <w:tcW w:w="1701" w:type="dxa"/>
            <w:vAlign w:val="center"/>
          </w:tcPr>
          <w:p w:rsidR="00330DCB" w:rsidRDefault="00AE7F4B">
            <w:pPr>
              <w:jc w:val="center"/>
            </w:pPr>
            <w:r>
              <w:rPr>
                <w:rFonts w:eastAsiaTheme="minorEastAsia"/>
                <w:szCs w:val="21"/>
              </w:rPr>
              <w:t>天赐材料</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2,508.00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245</w:t>
            </w:r>
          </w:p>
        </w:tc>
        <w:tc>
          <w:tcPr>
            <w:tcW w:w="1276" w:type="dxa"/>
            <w:vAlign w:val="center"/>
          </w:tcPr>
          <w:p w:rsidR="00330DCB" w:rsidRDefault="00AE7F4B">
            <w:pPr>
              <w:jc w:val="center"/>
            </w:pPr>
            <w:r>
              <w:rPr>
                <w:rFonts w:eastAsiaTheme="minorEastAsia"/>
                <w:szCs w:val="21"/>
              </w:rPr>
              <w:t>002493</w:t>
            </w:r>
          </w:p>
        </w:tc>
        <w:tc>
          <w:tcPr>
            <w:tcW w:w="1701" w:type="dxa"/>
            <w:vAlign w:val="center"/>
          </w:tcPr>
          <w:p w:rsidR="00330DCB" w:rsidRDefault="00AE7F4B">
            <w:pPr>
              <w:jc w:val="center"/>
            </w:pPr>
            <w:r>
              <w:rPr>
                <w:rFonts w:eastAsiaTheme="minorEastAsia"/>
                <w:szCs w:val="21"/>
              </w:rPr>
              <w:t>荣盛石化</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2,070.00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246</w:t>
            </w:r>
          </w:p>
        </w:tc>
        <w:tc>
          <w:tcPr>
            <w:tcW w:w="1276" w:type="dxa"/>
            <w:vAlign w:val="center"/>
          </w:tcPr>
          <w:p w:rsidR="00330DCB" w:rsidRDefault="00AE7F4B">
            <w:pPr>
              <w:jc w:val="center"/>
            </w:pPr>
            <w:r>
              <w:rPr>
                <w:rFonts w:eastAsiaTheme="minorEastAsia"/>
                <w:szCs w:val="21"/>
              </w:rPr>
              <w:t>000301</w:t>
            </w:r>
          </w:p>
        </w:tc>
        <w:tc>
          <w:tcPr>
            <w:tcW w:w="1701" w:type="dxa"/>
            <w:vAlign w:val="center"/>
          </w:tcPr>
          <w:p w:rsidR="00330DCB" w:rsidRDefault="00AE7F4B">
            <w:pPr>
              <w:jc w:val="center"/>
            </w:pPr>
            <w:r>
              <w:rPr>
                <w:rFonts w:eastAsiaTheme="minorEastAsia"/>
                <w:szCs w:val="21"/>
              </w:rPr>
              <w:t>东方盛虹</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1,920.00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247</w:t>
            </w:r>
          </w:p>
        </w:tc>
        <w:tc>
          <w:tcPr>
            <w:tcW w:w="1276" w:type="dxa"/>
            <w:vAlign w:val="center"/>
          </w:tcPr>
          <w:p w:rsidR="00330DCB" w:rsidRDefault="00AE7F4B">
            <w:pPr>
              <w:jc w:val="center"/>
            </w:pPr>
            <w:r>
              <w:rPr>
                <w:rFonts w:eastAsiaTheme="minorEastAsia"/>
                <w:szCs w:val="21"/>
              </w:rPr>
              <w:t>002236</w:t>
            </w:r>
          </w:p>
        </w:tc>
        <w:tc>
          <w:tcPr>
            <w:tcW w:w="1701" w:type="dxa"/>
            <w:vAlign w:val="center"/>
          </w:tcPr>
          <w:p w:rsidR="00330DCB" w:rsidRDefault="00AE7F4B">
            <w:pPr>
              <w:jc w:val="center"/>
            </w:pPr>
            <w:r>
              <w:rPr>
                <w:rFonts w:eastAsiaTheme="minorEastAsia"/>
                <w:szCs w:val="21"/>
              </w:rPr>
              <w:t>大华股份</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1,845.00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248</w:t>
            </w:r>
          </w:p>
        </w:tc>
        <w:tc>
          <w:tcPr>
            <w:tcW w:w="1276" w:type="dxa"/>
            <w:vAlign w:val="center"/>
          </w:tcPr>
          <w:p w:rsidR="00330DCB" w:rsidRDefault="00AE7F4B">
            <w:pPr>
              <w:jc w:val="center"/>
            </w:pPr>
            <w:r>
              <w:rPr>
                <w:rFonts w:eastAsiaTheme="minorEastAsia"/>
                <w:szCs w:val="21"/>
              </w:rPr>
              <w:t>600183</w:t>
            </w:r>
          </w:p>
        </w:tc>
        <w:tc>
          <w:tcPr>
            <w:tcW w:w="1701" w:type="dxa"/>
            <w:vAlign w:val="center"/>
          </w:tcPr>
          <w:p w:rsidR="00330DCB" w:rsidRDefault="00AE7F4B">
            <w:pPr>
              <w:jc w:val="center"/>
            </w:pPr>
            <w:r>
              <w:rPr>
                <w:rFonts w:eastAsiaTheme="minorEastAsia"/>
                <w:szCs w:val="21"/>
              </w:rPr>
              <w:t>生益科技</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1,831.00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249</w:t>
            </w:r>
          </w:p>
        </w:tc>
        <w:tc>
          <w:tcPr>
            <w:tcW w:w="1276" w:type="dxa"/>
            <w:vAlign w:val="center"/>
          </w:tcPr>
          <w:p w:rsidR="00330DCB" w:rsidRDefault="00AE7F4B">
            <w:pPr>
              <w:jc w:val="center"/>
            </w:pPr>
            <w:r>
              <w:rPr>
                <w:rFonts w:eastAsiaTheme="minorEastAsia"/>
                <w:szCs w:val="21"/>
              </w:rPr>
              <w:t>601698</w:t>
            </w:r>
          </w:p>
        </w:tc>
        <w:tc>
          <w:tcPr>
            <w:tcW w:w="1701" w:type="dxa"/>
            <w:vAlign w:val="center"/>
          </w:tcPr>
          <w:p w:rsidR="00330DCB" w:rsidRDefault="00AE7F4B">
            <w:pPr>
              <w:jc w:val="center"/>
            </w:pPr>
            <w:r>
              <w:rPr>
                <w:rFonts w:eastAsiaTheme="minorEastAsia"/>
                <w:szCs w:val="21"/>
              </w:rPr>
              <w:t>中国卫通</w:t>
            </w:r>
          </w:p>
        </w:tc>
        <w:tc>
          <w:tcPr>
            <w:tcW w:w="1559" w:type="dxa"/>
            <w:vAlign w:val="center"/>
          </w:tcPr>
          <w:p w:rsidR="00330DCB" w:rsidRDefault="00AE7F4B">
            <w:pPr>
              <w:jc w:val="right"/>
            </w:pPr>
            <w:r>
              <w:rPr>
                <w:rFonts w:eastAsiaTheme="minorEastAsia"/>
                <w:szCs w:val="21"/>
              </w:rPr>
              <w:t>100.00</w:t>
            </w:r>
          </w:p>
        </w:tc>
        <w:tc>
          <w:tcPr>
            <w:tcW w:w="1932" w:type="dxa"/>
            <w:vAlign w:val="center"/>
          </w:tcPr>
          <w:p w:rsidR="00330DCB" w:rsidRDefault="00AE7F4B">
            <w:pPr>
              <w:jc w:val="right"/>
            </w:pPr>
            <w:r>
              <w:rPr>
                <w:rFonts w:eastAsiaTheme="minorEastAsia"/>
                <w:szCs w:val="21"/>
              </w:rPr>
              <w:t>1,731.00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250</w:t>
            </w:r>
          </w:p>
        </w:tc>
        <w:tc>
          <w:tcPr>
            <w:tcW w:w="1276" w:type="dxa"/>
            <w:vAlign w:val="center"/>
          </w:tcPr>
          <w:p w:rsidR="00330DCB" w:rsidRDefault="00AE7F4B">
            <w:pPr>
              <w:jc w:val="center"/>
            </w:pPr>
            <w:r>
              <w:rPr>
                <w:rFonts w:eastAsiaTheme="minorEastAsia"/>
                <w:szCs w:val="21"/>
              </w:rPr>
              <w:t>600025</w:t>
            </w:r>
          </w:p>
        </w:tc>
        <w:tc>
          <w:tcPr>
            <w:tcW w:w="1701" w:type="dxa"/>
            <w:vAlign w:val="center"/>
          </w:tcPr>
          <w:p w:rsidR="00330DCB" w:rsidRDefault="00AE7F4B">
            <w:pPr>
              <w:jc w:val="center"/>
            </w:pPr>
            <w:r>
              <w:rPr>
                <w:rFonts w:eastAsiaTheme="minorEastAsia"/>
                <w:szCs w:val="21"/>
              </w:rPr>
              <w:t>华能水电</w:t>
            </w:r>
          </w:p>
        </w:tc>
        <w:tc>
          <w:tcPr>
            <w:tcW w:w="1559" w:type="dxa"/>
            <w:vAlign w:val="center"/>
          </w:tcPr>
          <w:p w:rsidR="00330DCB" w:rsidRDefault="00AE7F4B">
            <w:pPr>
              <w:jc w:val="right"/>
            </w:pPr>
            <w:r>
              <w:rPr>
                <w:rFonts w:eastAsiaTheme="minorEastAsia"/>
                <w:szCs w:val="21"/>
              </w:rPr>
              <w:t>200.00</w:t>
            </w:r>
          </w:p>
        </w:tc>
        <w:tc>
          <w:tcPr>
            <w:tcW w:w="1932" w:type="dxa"/>
            <w:vAlign w:val="center"/>
          </w:tcPr>
          <w:p w:rsidR="00330DCB" w:rsidRDefault="00AE7F4B">
            <w:pPr>
              <w:jc w:val="right"/>
            </w:pPr>
            <w:r>
              <w:rPr>
                <w:rFonts w:eastAsiaTheme="minorEastAsia"/>
                <w:szCs w:val="21"/>
              </w:rPr>
              <w:t>1,726.00</w:t>
            </w:r>
          </w:p>
        </w:tc>
        <w:tc>
          <w:tcPr>
            <w:tcW w:w="1612" w:type="dxa"/>
            <w:vAlign w:val="center"/>
          </w:tcPr>
          <w:p w:rsidR="00330DCB" w:rsidRDefault="00AE7F4B">
            <w:pPr>
              <w:jc w:val="right"/>
            </w:pPr>
            <w:r>
              <w:rPr>
                <w:rFonts w:eastAsiaTheme="minorEastAsia"/>
                <w:szCs w:val="21"/>
              </w:rPr>
              <w:t>0.01</w:t>
            </w:r>
          </w:p>
        </w:tc>
      </w:tr>
    </w:tbl>
    <w:p w:rsidR="001A59F9" w:rsidRPr="00F6048D" w:rsidRDefault="001A59F9" w:rsidP="00AF2CCD">
      <w:pPr>
        <w:spacing w:line="360" w:lineRule="auto"/>
        <w:rPr>
          <w:rFonts w:eastAsiaTheme="minorEastAsia"/>
          <w:b/>
          <w:bCs/>
          <w:szCs w:val="21"/>
        </w:rPr>
      </w:pPr>
      <w:r w:rsidRPr="00F6048D">
        <w:rPr>
          <w:rFonts w:eastAsiaTheme="minorEastAsia"/>
          <w:b/>
          <w:szCs w:val="21"/>
        </w:rPr>
        <w:t>8.3.2</w:t>
      </w:r>
      <w:r w:rsidRPr="00F6048D">
        <w:rPr>
          <w:rFonts w:eastAsiaTheme="minorEastAsia"/>
          <w:b/>
          <w:bCs/>
          <w:szCs w:val="21"/>
        </w:rPr>
        <w:t>期末积极投资按公允价值占基金资产净值比例大小排序的所有股票投资明细</w:t>
      </w:r>
    </w:p>
    <w:p w:rsidR="001A59F9" w:rsidRPr="00F6048D" w:rsidRDefault="001A59F9" w:rsidP="00026C9C">
      <w:pPr>
        <w:pStyle w:val="aff1"/>
        <w:spacing w:before="0" w:beforeAutospacing="0" w:after="0" w:afterAutospacing="0" w:line="360" w:lineRule="auto"/>
        <w:jc w:val="right"/>
        <w:rPr>
          <w:rFonts w:ascii="Times New Roman" w:eastAsiaTheme="minorEastAsia" w:hAnsi="Times New Roman"/>
          <w:sz w:val="21"/>
          <w:szCs w:val="21"/>
        </w:rPr>
      </w:pPr>
      <w:r w:rsidRPr="00F6048D">
        <w:rPr>
          <w:rFonts w:ascii="Times New Roman" w:eastAsiaTheme="minorEastAsia" w:hAnsi="Times New Roman"/>
          <w:sz w:val="2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2215"/>
        <w:gridCol w:w="1612"/>
      </w:tblGrid>
      <w:tr w:rsidR="00BF0880" w:rsidRPr="00F6048D" w:rsidTr="007F3F8E">
        <w:trPr>
          <w:jc w:val="center"/>
        </w:trPr>
        <w:tc>
          <w:tcPr>
            <w:tcW w:w="817"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序号</w:t>
            </w:r>
          </w:p>
        </w:tc>
        <w:tc>
          <w:tcPr>
            <w:tcW w:w="1276"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股票代码</w:t>
            </w:r>
          </w:p>
        </w:tc>
        <w:tc>
          <w:tcPr>
            <w:tcW w:w="1701"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股票名称</w:t>
            </w:r>
          </w:p>
        </w:tc>
        <w:tc>
          <w:tcPr>
            <w:tcW w:w="1276" w:type="dxa"/>
            <w:vAlign w:val="center"/>
          </w:tcPr>
          <w:p w:rsidR="001A59F9" w:rsidRPr="00F6048D" w:rsidRDefault="001A59F9" w:rsidP="00A0211C">
            <w:pPr>
              <w:spacing w:before="29" w:line="360" w:lineRule="auto"/>
              <w:ind w:left="17"/>
              <w:jc w:val="center"/>
              <w:rPr>
                <w:rFonts w:eastAsiaTheme="minorEastAsia"/>
                <w:szCs w:val="21"/>
              </w:rPr>
            </w:pPr>
            <w:r w:rsidRPr="00F6048D">
              <w:rPr>
                <w:rFonts w:eastAsiaTheme="minorEastAsia"/>
                <w:szCs w:val="21"/>
              </w:rPr>
              <w:t>数量</w:t>
            </w:r>
            <w:r w:rsidR="00A0211C" w:rsidRPr="00F6048D">
              <w:rPr>
                <w:rFonts w:eastAsiaTheme="minorEastAsia"/>
                <w:szCs w:val="21"/>
              </w:rPr>
              <w:t>（股）</w:t>
            </w:r>
          </w:p>
        </w:tc>
        <w:tc>
          <w:tcPr>
            <w:tcW w:w="2215" w:type="dxa"/>
            <w:vAlign w:val="center"/>
          </w:tcPr>
          <w:p w:rsidR="001A59F9" w:rsidRPr="00F6048D" w:rsidRDefault="001A59F9" w:rsidP="00A0211C">
            <w:pPr>
              <w:autoSpaceDE w:val="0"/>
              <w:autoSpaceDN w:val="0"/>
              <w:adjustRightInd w:val="0"/>
              <w:spacing w:before="29" w:line="360" w:lineRule="auto"/>
              <w:ind w:left="17"/>
              <w:jc w:val="center"/>
              <w:rPr>
                <w:rFonts w:eastAsiaTheme="minorEastAsia"/>
                <w:szCs w:val="21"/>
              </w:rPr>
            </w:pPr>
            <w:r w:rsidRPr="00F6048D">
              <w:rPr>
                <w:rFonts w:eastAsiaTheme="minorEastAsia"/>
                <w:szCs w:val="21"/>
              </w:rPr>
              <w:t>公允价值</w:t>
            </w:r>
            <w:r w:rsidR="00A0211C" w:rsidRPr="00F6048D">
              <w:rPr>
                <w:rFonts w:eastAsiaTheme="minorEastAsia"/>
                <w:szCs w:val="21"/>
              </w:rPr>
              <w:t>（元）</w:t>
            </w:r>
          </w:p>
        </w:tc>
        <w:tc>
          <w:tcPr>
            <w:tcW w:w="1612" w:type="dxa"/>
            <w:vAlign w:val="center"/>
          </w:tcPr>
          <w:p w:rsidR="001A59F9" w:rsidRPr="00F6048D" w:rsidRDefault="001A59F9" w:rsidP="00800CAC">
            <w:pPr>
              <w:spacing w:before="29" w:line="360" w:lineRule="auto"/>
              <w:ind w:left="17"/>
              <w:jc w:val="center"/>
              <w:rPr>
                <w:rFonts w:eastAsiaTheme="minorEastAsia"/>
                <w:szCs w:val="21"/>
              </w:rPr>
            </w:pPr>
            <w:r w:rsidRPr="00F6048D">
              <w:rPr>
                <w:rFonts w:eastAsiaTheme="minorEastAsia"/>
                <w:szCs w:val="21"/>
              </w:rPr>
              <w:t>占基金资产净值比例</w:t>
            </w:r>
            <w:r w:rsidR="00800CAC" w:rsidRPr="00F6048D">
              <w:rPr>
                <w:rFonts w:eastAsiaTheme="minorEastAsia"/>
                <w:szCs w:val="21"/>
              </w:rPr>
              <w:t>（％）</w:t>
            </w:r>
          </w:p>
        </w:tc>
      </w:tr>
      <w:tr w:rsidR="00330DCB">
        <w:trPr>
          <w:jc w:val="center"/>
        </w:trPr>
        <w:tc>
          <w:tcPr>
            <w:tcW w:w="817" w:type="dxa"/>
            <w:vAlign w:val="center"/>
          </w:tcPr>
          <w:p w:rsidR="00330DCB" w:rsidRDefault="00AE7F4B">
            <w:pPr>
              <w:jc w:val="center"/>
            </w:pPr>
            <w:r>
              <w:rPr>
                <w:rFonts w:eastAsiaTheme="minorEastAsia"/>
                <w:szCs w:val="21"/>
              </w:rPr>
              <w:t>1</w:t>
            </w:r>
          </w:p>
        </w:tc>
        <w:tc>
          <w:tcPr>
            <w:tcW w:w="1276" w:type="dxa"/>
            <w:vAlign w:val="center"/>
          </w:tcPr>
          <w:p w:rsidR="00330DCB" w:rsidRDefault="00AE7F4B">
            <w:pPr>
              <w:jc w:val="center"/>
            </w:pPr>
            <w:r>
              <w:rPr>
                <w:rFonts w:eastAsiaTheme="minorEastAsia"/>
                <w:szCs w:val="21"/>
              </w:rPr>
              <w:t>600256</w:t>
            </w:r>
          </w:p>
        </w:tc>
        <w:tc>
          <w:tcPr>
            <w:tcW w:w="1701" w:type="dxa"/>
            <w:vAlign w:val="center"/>
          </w:tcPr>
          <w:p w:rsidR="00330DCB" w:rsidRDefault="00AE7F4B">
            <w:pPr>
              <w:jc w:val="center"/>
            </w:pPr>
            <w:r>
              <w:rPr>
                <w:rFonts w:eastAsiaTheme="minorEastAsia"/>
                <w:szCs w:val="21"/>
              </w:rPr>
              <w:t>广汇能源</w:t>
            </w:r>
          </w:p>
        </w:tc>
        <w:tc>
          <w:tcPr>
            <w:tcW w:w="1276" w:type="dxa"/>
            <w:vAlign w:val="center"/>
          </w:tcPr>
          <w:p w:rsidR="00330DCB" w:rsidRDefault="00AE7F4B">
            <w:pPr>
              <w:jc w:val="right"/>
            </w:pPr>
            <w:r>
              <w:rPr>
                <w:rFonts w:eastAsiaTheme="minorEastAsia"/>
                <w:szCs w:val="21"/>
              </w:rPr>
              <w:t>6,100.00</w:t>
            </w:r>
          </w:p>
        </w:tc>
        <w:tc>
          <w:tcPr>
            <w:tcW w:w="2215" w:type="dxa"/>
            <w:vAlign w:val="center"/>
          </w:tcPr>
          <w:p w:rsidR="00330DCB" w:rsidRDefault="00AE7F4B">
            <w:pPr>
              <w:jc w:val="right"/>
            </w:pPr>
            <w:r>
              <w:rPr>
                <w:rFonts w:eastAsiaTheme="minorEastAsia"/>
                <w:szCs w:val="21"/>
              </w:rPr>
              <w:t>43,554.00</w:t>
            </w:r>
          </w:p>
        </w:tc>
        <w:tc>
          <w:tcPr>
            <w:tcW w:w="1612" w:type="dxa"/>
            <w:vAlign w:val="center"/>
          </w:tcPr>
          <w:p w:rsidR="00330DCB" w:rsidRDefault="00AE7F4B">
            <w:pPr>
              <w:jc w:val="right"/>
            </w:pPr>
            <w:r>
              <w:rPr>
                <w:rFonts w:eastAsiaTheme="minorEastAsia"/>
                <w:szCs w:val="21"/>
              </w:rPr>
              <w:t>0.29</w:t>
            </w:r>
          </w:p>
        </w:tc>
      </w:tr>
      <w:tr w:rsidR="00330DCB">
        <w:trPr>
          <w:jc w:val="center"/>
        </w:trPr>
        <w:tc>
          <w:tcPr>
            <w:tcW w:w="817" w:type="dxa"/>
            <w:vAlign w:val="center"/>
          </w:tcPr>
          <w:p w:rsidR="00330DCB" w:rsidRDefault="00AE7F4B">
            <w:pPr>
              <w:jc w:val="center"/>
            </w:pPr>
            <w:r>
              <w:rPr>
                <w:rFonts w:eastAsiaTheme="minorEastAsia"/>
                <w:szCs w:val="21"/>
              </w:rPr>
              <w:t>2</w:t>
            </w:r>
          </w:p>
        </w:tc>
        <w:tc>
          <w:tcPr>
            <w:tcW w:w="1276" w:type="dxa"/>
            <w:vAlign w:val="center"/>
          </w:tcPr>
          <w:p w:rsidR="00330DCB" w:rsidRDefault="00AE7F4B">
            <w:pPr>
              <w:jc w:val="center"/>
            </w:pPr>
            <w:r>
              <w:rPr>
                <w:rFonts w:eastAsiaTheme="minorEastAsia"/>
                <w:szCs w:val="21"/>
              </w:rPr>
              <w:t>002402</w:t>
            </w:r>
          </w:p>
        </w:tc>
        <w:tc>
          <w:tcPr>
            <w:tcW w:w="1701" w:type="dxa"/>
            <w:vAlign w:val="center"/>
          </w:tcPr>
          <w:p w:rsidR="00330DCB" w:rsidRDefault="00AE7F4B">
            <w:pPr>
              <w:jc w:val="center"/>
            </w:pPr>
            <w:r>
              <w:rPr>
                <w:rFonts w:eastAsiaTheme="minorEastAsia"/>
                <w:szCs w:val="21"/>
              </w:rPr>
              <w:t>和而泰</w:t>
            </w:r>
          </w:p>
        </w:tc>
        <w:tc>
          <w:tcPr>
            <w:tcW w:w="1276" w:type="dxa"/>
            <w:vAlign w:val="center"/>
          </w:tcPr>
          <w:p w:rsidR="00330DCB" w:rsidRDefault="00AE7F4B">
            <w:pPr>
              <w:jc w:val="right"/>
            </w:pPr>
            <w:r>
              <w:rPr>
                <w:rFonts w:eastAsiaTheme="minorEastAsia"/>
                <w:szCs w:val="21"/>
              </w:rPr>
              <w:t>2,000.00</w:t>
            </w:r>
          </w:p>
        </w:tc>
        <w:tc>
          <w:tcPr>
            <w:tcW w:w="2215" w:type="dxa"/>
            <w:vAlign w:val="center"/>
          </w:tcPr>
          <w:p w:rsidR="00330DCB" w:rsidRDefault="00AE7F4B">
            <w:pPr>
              <w:jc w:val="right"/>
            </w:pPr>
            <w:r>
              <w:rPr>
                <w:rFonts w:eastAsiaTheme="minorEastAsia"/>
                <w:szCs w:val="21"/>
              </w:rPr>
              <w:t>28,580.00</w:t>
            </w:r>
          </w:p>
        </w:tc>
        <w:tc>
          <w:tcPr>
            <w:tcW w:w="1612" w:type="dxa"/>
            <w:vAlign w:val="center"/>
          </w:tcPr>
          <w:p w:rsidR="00330DCB" w:rsidRDefault="00AE7F4B">
            <w:pPr>
              <w:jc w:val="right"/>
            </w:pPr>
            <w:r>
              <w:rPr>
                <w:rFonts w:eastAsiaTheme="minorEastAsia"/>
                <w:szCs w:val="21"/>
              </w:rPr>
              <w:t>0.19</w:t>
            </w:r>
          </w:p>
        </w:tc>
      </w:tr>
      <w:tr w:rsidR="00330DCB">
        <w:trPr>
          <w:jc w:val="center"/>
        </w:trPr>
        <w:tc>
          <w:tcPr>
            <w:tcW w:w="817" w:type="dxa"/>
            <w:vAlign w:val="center"/>
          </w:tcPr>
          <w:p w:rsidR="00330DCB" w:rsidRDefault="00AE7F4B">
            <w:pPr>
              <w:jc w:val="center"/>
            </w:pPr>
            <w:r>
              <w:rPr>
                <w:rFonts w:eastAsiaTheme="minorEastAsia"/>
                <w:szCs w:val="21"/>
              </w:rPr>
              <w:t>3</w:t>
            </w:r>
          </w:p>
        </w:tc>
        <w:tc>
          <w:tcPr>
            <w:tcW w:w="1276" w:type="dxa"/>
            <w:vAlign w:val="center"/>
          </w:tcPr>
          <w:p w:rsidR="00330DCB" w:rsidRDefault="00AE7F4B">
            <w:pPr>
              <w:jc w:val="center"/>
            </w:pPr>
            <w:r>
              <w:rPr>
                <w:rFonts w:eastAsiaTheme="minorEastAsia"/>
                <w:szCs w:val="21"/>
              </w:rPr>
              <w:t>002484</w:t>
            </w:r>
          </w:p>
        </w:tc>
        <w:tc>
          <w:tcPr>
            <w:tcW w:w="1701" w:type="dxa"/>
            <w:vAlign w:val="center"/>
          </w:tcPr>
          <w:p w:rsidR="00330DCB" w:rsidRDefault="00AE7F4B">
            <w:pPr>
              <w:jc w:val="center"/>
            </w:pPr>
            <w:r>
              <w:rPr>
                <w:rFonts w:eastAsiaTheme="minorEastAsia"/>
                <w:szCs w:val="21"/>
              </w:rPr>
              <w:t>江海股份</w:t>
            </w:r>
          </w:p>
        </w:tc>
        <w:tc>
          <w:tcPr>
            <w:tcW w:w="1276" w:type="dxa"/>
            <w:vAlign w:val="center"/>
          </w:tcPr>
          <w:p w:rsidR="00330DCB" w:rsidRDefault="00AE7F4B">
            <w:pPr>
              <w:jc w:val="right"/>
            </w:pPr>
            <w:r>
              <w:rPr>
                <w:rFonts w:eastAsiaTheme="minorEastAsia"/>
                <w:szCs w:val="21"/>
              </w:rPr>
              <w:t>1,700.00</w:t>
            </w:r>
          </w:p>
        </w:tc>
        <w:tc>
          <w:tcPr>
            <w:tcW w:w="2215" w:type="dxa"/>
            <w:vAlign w:val="center"/>
          </w:tcPr>
          <w:p w:rsidR="00330DCB" w:rsidRDefault="00AE7F4B">
            <w:pPr>
              <w:jc w:val="right"/>
            </w:pPr>
            <w:r>
              <w:rPr>
                <w:rFonts w:eastAsiaTheme="minorEastAsia"/>
                <w:szCs w:val="21"/>
              </w:rPr>
              <w:t>27,302.00</w:t>
            </w:r>
          </w:p>
        </w:tc>
        <w:tc>
          <w:tcPr>
            <w:tcW w:w="1612" w:type="dxa"/>
            <w:vAlign w:val="center"/>
          </w:tcPr>
          <w:p w:rsidR="00330DCB" w:rsidRDefault="00AE7F4B">
            <w:pPr>
              <w:jc w:val="right"/>
            </w:pPr>
            <w:r>
              <w:rPr>
                <w:rFonts w:eastAsiaTheme="minorEastAsia"/>
                <w:szCs w:val="21"/>
              </w:rPr>
              <w:t>0.18</w:t>
            </w:r>
          </w:p>
        </w:tc>
      </w:tr>
      <w:tr w:rsidR="00330DCB">
        <w:trPr>
          <w:jc w:val="center"/>
        </w:trPr>
        <w:tc>
          <w:tcPr>
            <w:tcW w:w="817" w:type="dxa"/>
            <w:vAlign w:val="center"/>
          </w:tcPr>
          <w:p w:rsidR="00330DCB" w:rsidRDefault="00AE7F4B">
            <w:pPr>
              <w:jc w:val="center"/>
            </w:pPr>
            <w:r>
              <w:rPr>
                <w:rFonts w:eastAsiaTheme="minorEastAsia"/>
                <w:szCs w:val="21"/>
              </w:rPr>
              <w:t>4</w:t>
            </w:r>
          </w:p>
        </w:tc>
        <w:tc>
          <w:tcPr>
            <w:tcW w:w="1276" w:type="dxa"/>
            <w:vAlign w:val="center"/>
          </w:tcPr>
          <w:p w:rsidR="00330DCB" w:rsidRDefault="00AE7F4B">
            <w:pPr>
              <w:jc w:val="center"/>
            </w:pPr>
            <w:r>
              <w:rPr>
                <w:rFonts w:eastAsiaTheme="minorEastAsia"/>
                <w:szCs w:val="21"/>
              </w:rPr>
              <w:t>688516</w:t>
            </w:r>
          </w:p>
        </w:tc>
        <w:tc>
          <w:tcPr>
            <w:tcW w:w="1701" w:type="dxa"/>
            <w:vAlign w:val="center"/>
          </w:tcPr>
          <w:p w:rsidR="00330DCB" w:rsidRDefault="00AE7F4B">
            <w:pPr>
              <w:jc w:val="center"/>
            </w:pPr>
            <w:r>
              <w:rPr>
                <w:rFonts w:eastAsiaTheme="minorEastAsia"/>
                <w:szCs w:val="21"/>
              </w:rPr>
              <w:t>奥特维</w:t>
            </w:r>
          </w:p>
        </w:tc>
        <w:tc>
          <w:tcPr>
            <w:tcW w:w="1276" w:type="dxa"/>
            <w:vAlign w:val="center"/>
          </w:tcPr>
          <w:p w:rsidR="00330DCB" w:rsidRDefault="00AE7F4B">
            <w:pPr>
              <w:jc w:val="right"/>
            </w:pPr>
            <w:r>
              <w:rPr>
                <w:rFonts w:eastAsiaTheme="minorEastAsia"/>
                <w:szCs w:val="21"/>
              </w:rPr>
              <w:t>290.00</w:t>
            </w:r>
          </w:p>
        </w:tc>
        <w:tc>
          <w:tcPr>
            <w:tcW w:w="2215" w:type="dxa"/>
            <w:vAlign w:val="center"/>
          </w:tcPr>
          <w:p w:rsidR="00330DCB" w:rsidRDefault="00AE7F4B">
            <w:pPr>
              <w:jc w:val="right"/>
            </w:pPr>
            <w:r>
              <w:rPr>
                <w:rFonts w:eastAsiaTheme="minorEastAsia"/>
                <w:szCs w:val="21"/>
              </w:rPr>
              <w:t>26,245.00</w:t>
            </w:r>
          </w:p>
        </w:tc>
        <w:tc>
          <w:tcPr>
            <w:tcW w:w="1612" w:type="dxa"/>
            <w:vAlign w:val="center"/>
          </w:tcPr>
          <w:p w:rsidR="00330DCB" w:rsidRDefault="00AE7F4B">
            <w:pPr>
              <w:jc w:val="right"/>
            </w:pPr>
            <w:r>
              <w:rPr>
                <w:rFonts w:eastAsiaTheme="minorEastAsia"/>
                <w:szCs w:val="21"/>
              </w:rPr>
              <w:t>0.17</w:t>
            </w:r>
          </w:p>
        </w:tc>
      </w:tr>
      <w:tr w:rsidR="00330DCB">
        <w:trPr>
          <w:jc w:val="center"/>
        </w:trPr>
        <w:tc>
          <w:tcPr>
            <w:tcW w:w="817" w:type="dxa"/>
            <w:vAlign w:val="center"/>
          </w:tcPr>
          <w:p w:rsidR="00330DCB" w:rsidRDefault="00AE7F4B">
            <w:pPr>
              <w:jc w:val="center"/>
            </w:pPr>
            <w:r>
              <w:rPr>
                <w:rFonts w:eastAsiaTheme="minorEastAsia"/>
                <w:szCs w:val="21"/>
              </w:rPr>
              <w:t>5</w:t>
            </w:r>
          </w:p>
        </w:tc>
        <w:tc>
          <w:tcPr>
            <w:tcW w:w="1276" w:type="dxa"/>
            <w:vAlign w:val="center"/>
          </w:tcPr>
          <w:p w:rsidR="00330DCB" w:rsidRDefault="00AE7F4B">
            <w:pPr>
              <w:jc w:val="center"/>
            </w:pPr>
            <w:r>
              <w:rPr>
                <w:rFonts w:eastAsiaTheme="minorEastAsia"/>
                <w:szCs w:val="21"/>
              </w:rPr>
              <w:t>300476</w:t>
            </w:r>
          </w:p>
        </w:tc>
        <w:tc>
          <w:tcPr>
            <w:tcW w:w="1701" w:type="dxa"/>
            <w:vAlign w:val="center"/>
          </w:tcPr>
          <w:p w:rsidR="00330DCB" w:rsidRDefault="00AE7F4B">
            <w:pPr>
              <w:jc w:val="center"/>
            </w:pPr>
            <w:r>
              <w:rPr>
                <w:rFonts w:eastAsiaTheme="minorEastAsia"/>
                <w:szCs w:val="21"/>
              </w:rPr>
              <w:t>胜宏科技</w:t>
            </w:r>
          </w:p>
        </w:tc>
        <w:tc>
          <w:tcPr>
            <w:tcW w:w="1276" w:type="dxa"/>
            <w:vAlign w:val="center"/>
          </w:tcPr>
          <w:p w:rsidR="00330DCB" w:rsidRDefault="00AE7F4B">
            <w:pPr>
              <w:jc w:val="right"/>
            </w:pPr>
            <w:r>
              <w:rPr>
                <w:rFonts w:eastAsiaTheme="minorEastAsia"/>
                <w:szCs w:val="21"/>
              </w:rPr>
              <w:t>1,400.00</w:t>
            </w:r>
          </w:p>
        </w:tc>
        <w:tc>
          <w:tcPr>
            <w:tcW w:w="2215" w:type="dxa"/>
            <w:vAlign w:val="center"/>
          </w:tcPr>
          <w:p w:rsidR="00330DCB" w:rsidRDefault="00AE7F4B">
            <w:pPr>
              <w:jc w:val="right"/>
            </w:pPr>
            <w:r>
              <w:rPr>
                <w:rFonts w:eastAsiaTheme="minorEastAsia"/>
                <w:szCs w:val="21"/>
              </w:rPr>
              <w:t>25,830.00</w:t>
            </w:r>
          </w:p>
        </w:tc>
        <w:tc>
          <w:tcPr>
            <w:tcW w:w="1612" w:type="dxa"/>
            <w:vAlign w:val="center"/>
          </w:tcPr>
          <w:p w:rsidR="00330DCB" w:rsidRDefault="00AE7F4B">
            <w:pPr>
              <w:jc w:val="right"/>
            </w:pPr>
            <w:r>
              <w:rPr>
                <w:rFonts w:eastAsiaTheme="minorEastAsia"/>
                <w:szCs w:val="21"/>
              </w:rPr>
              <w:t>0.17</w:t>
            </w:r>
          </w:p>
        </w:tc>
      </w:tr>
      <w:tr w:rsidR="00330DCB">
        <w:trPr>
          <w:jc w:val="center"/>
        </w:trPr>
        <w:tc>
          <w:tcPr>
            <w:tcW w:w="817" w:type="dxa"/>
            <w:vAlign w:val="center"/>
          </w:tcPr>
          <w:p w:rsidR="00330DCB" w:rsidRDefault="00AE7F4B">
            <w:pPr>
              <w:jc w:val="center"/>
            </w:pPr>
            <w:r>
              <w:rPr>
                <w:rFonts w:eastAsiaTheme="minorEastAsia"/>
                <w:szCs w:val="21"/>
              </w:rPr>
              <w:t>6</w:t>
            </w:r>
          </w:p>
        </w:tc>
        <w:tc>
          <w:tcPr>
            <w:tcW w:w="1276" w:type="dxa"/>
            <w:vAlign w:val="center"/>
          </w:tcPr>
          <w:p w:rsidR="00330DCB" w:rsidRDefault="00AE7F4B">
            <w:pPr>
              <w:jc w:val="center"/>
            </w:pPr>
            <w:r>
              <w:rPr>
                <w:rFonts w:eastAsiaTheme="minorEastAsia"/>
                <w:szCs w:val="21"/>
              </w:rPr>
              <w:t>603338</w:t>
            </w:r>
          </w:p>
        </w:tc>
        <w:tc>
          <w:tcPr>
            <w:tcW w:w="1701" w:type="dxa"/>
            <w:vAlign w:val="center"/>
          </w:tcPr>
          <w:p w:rsidR="00330DCB" w:rsidRDefault="00AE7F4B">
            <w:pPr>
              <w:jc w:val="center"/>
            </w:pPr>
            <w:r>
              <w:rPr>
                <w:rFonts w:eastAsiaTheme="minorEastAsia"/>
                <w:szCs w:val="21"/>
              </w:rPr>
              <w:t>浙江鼎力</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25,585.00</w:t>
            </w:r>
          </w:p>
        </w:tc>
        <w:tc>
          <w:tcPr>
            <w:tcW w:w="1612" w:type="dxa"/>
            <w:vAlign w:val="center"/>
          </w:tcPr>
          <w:p w:rsidR="00330DCB" w:rsidRDefault="00AE7F4B">
            <w:pPr>
              <w:jc w:val="right"/>
            </w:pPr>
            <w:r>
              <w:rPr>
                <w:rFonts w:eastAsiaTheme="minorEastAsia"/>
                <w:szCs w:val="21"/>
              </w:rPr>
              <w:t>0.17</w:t>
            </w:r>
          </w:p>
        </w:tc>
      </w:tr>
      <w:tr w:rsidR="00330DCB">
        <w:trPr>
          <w:jc w:val="center"/>
        </w:trPr>
        <w:tc>
          <w:tcPr>
            <w:tcW w:w="817" w:type="dxa"/>
            <w:vAlign w:val="center"/>
          </w:tcPr>
          <w:p w:rsidR="00330DCB" w:rsidRDefault="00AE7F4B">
            <w:pPr>
              <w:jc w:val="center"/>
            </w:pPr>
            <w:r>
              <w:rPr>
                <w:rFonts w:eastAsiaTheme="minorEastAsia"/>
                <w:szCs w:val="21"/>
              </w:rPr>
              <w:t>7</w:t>
            </w:r>
          </w:p>
        </w:tc>
        <w:tc>
          <w:tcPr>
            <w:tcW w:w="1276" w:type="dxa"/>
            <w:vAlign w:val="center"/>
          </w:tcPr>
          <w:p w:rsidR="00330DCB" w:rsidRDefault="00AE7F4B">
            <w:pPr>
              <w:jc w:val="center"/>
            </w:pPr>
            <w:r>
              <w:rPr>
                <w:rFonts w:eastAsiaTheme="minorEastAsia"/>
                <w:szCs w:val="21"/>
              </w:rPr>
              <w:t>002185</w:t>
            </w:r>
          </w:p>
        </w:tc>
        <w:tc>
          <w:tcPr>
            <w:tcW w:w="1701" w:type="dxa"/>
            <w:vAlign w:val="center"/>
          </w:tcPr>
          <w:p w:rsidR="00330DCB" w:rsidRDefault="00AE7F4B">
            <w:pPr>
              <w:jc w:val="center"/>
            </w:pPr>
            <w:r>
              <w:rPr>
                <w:rFonts w:eastAsiaTheme="minorEastAsia"/>
                <w:szCs w:val="21"/>
              </w:rPr>
              <w:t>华天科技</w:t>
            </w:r>
          </w:p>
        </w:tc>
        <w:tc>
          <w:tcPr>
            <w:tcW w:w="1276" w:type="dxa"/>
            <w:vAlign w:val="center"/>
          </w:tcPr>
          <w:p w:rsidR="00330DCB" w:rsidRDefault="00AE7F4B">
            <w:pPr>
              <w:jc w:val="right"/>
            </w:pPr>
            <w:r>
              <w:rPr>
                <w:rFonts w:eastAsiaTheme="minorEastAsia"/>
                <w:szCs w:val="21"/>
              </w:rPr>
              <w:t>2,900.00</w:t>
            </w:r>
          </w:p>
        </w:tc>
        <w:tc>
          <w:tcPr>
            <w:tcW w:w="2215" w:type="dxa"/>
            <w:vAlign w:val="center"/>
          </w:tcPr>
          <w:p w:rsidR="00330DCB" w:rsidRDefault="00AE7F4B">
            <w:pPr>
              <w:jc w:val="right"/>
            </w:pPr>
            <w:r>
              <w:rPr>
                <w:rFonts w:eastAsiaTheme="minorEastAsia"/>
                <w:szCs w:val="21"/>
              </w:rPr>
              <w:t>24,708.00</w:t>
            </w:r>
          </w:p>
        </w:tc>
        <w:tc>
          <w:tcPr>
            <w:tcW w:w="1612" w:type="dxa"/>
            <w:vAlign w:val="center"/>
          </w:tcPr>
          <w:p w:rsidR="00330DCB" w:rsidRDefault="00AE7F4B">
            <w:pPr>
              <w:jc w:val="right"/>
            </w:pPr>
            <w:r>
              <w:rPr>
                <w:rFonts w:eastAsiaTheme="minorEastAsia"/>
                <w:szCs w:val="21"/>
              </w:rPr>
              <w:t>0.16</w:t>
            </w:r>
          </w:p>
        </w:tc>
      </w:tr>
      <w:tr w:rsidR="00330DCB">
        <w:trPr>
          <w:jc w:val="center"/>
        </w:trPr>
        <w:tc>
          <w:tcPr>
            <w:tcW w:w="817" w:type="dxa"/>
            <w:vAlign w:val="center"/>
          </w:tcPr>
          <w:p w:rsidR="00330DCB" w:rsidRDefault="00AE7F4B">
            <w:pPr>
              <w:jc w:val="center"/>
            </w:pPr>
            <w:r>
              <w:rPr>
                <w:rFonts w:eastAsiaTheme="minorEastAsia"/>
                <w:szCs w:val="21"/>
              </w:rPr>
              <w:t>8</w:t>
            </w:r>
          </w:p>
        </w:tc>
        <w:tc>
          <w:tcPr>
            <w:tcW w:w="1276" w:type="dxa"/>
            <w:vAlign w:val="center"/>
          </w:tcPr>
          <w:p w:rsidR="00330DCB" w:rsidRDefault="00AE7F4B">
            <w:pPr>
              <w:jc w:val="center"/>
            </w:pPr>
            <w:r>
              <w:rPr>
                <w:rFonts w:eastAsiaTheme="minorEastAsia"/>
                <w:szCs w:val="21"/>
              </w:rPr>
              <w:t>600383</w:t>
            </w:r>
          </w:p>
        </w:tc>
        <w:tc>
          <w:tcPr>
            <w:tcW w:w="1701" w:type="dxa"/>
            <w:vAlign w:val="center"/>
          </w:tcPr>
          <w:p w:rsidR="00330DCB" w:rsidRDefault="00AE7F4B">
            <w:pPr>
              <w:jc w:val="center"/>
            </w:pPr>
            <w:r>
              <w:rPr>
                <w:rFonts w:eastAsiaTheme="minorEastAsia"/>
                <w:szCs w:val="21"/>
              </w:rPr>
              <w:t>金地集团</w:t>
            </w:r>
          </w:p>
        </w:tc>
        <w:tc>
          <w:tcPr>
            <w:tcW w:w="1276" w:type="dxa"/>
            <w:vAlign w:val="center"/>
          </w:tcPr>
          <w:p w:rsidR="00330DCB" w:rsidRDefault="00AE7F4B">
            <w:pPr>
              <w:jc w:val="right"/>
            </w:pPr>
            <w:r>
              <w:rPr>
                <w:rFonts w:eastAsiaTheme="minorEastAsia"/>
                <w:szCs w:val="21"/>
              </w:rPr>
              <w:t>5,500.00</w:t>
            </w:r>
          </w:p>
        </w:tc>
        <w:tc>
          <w:tcPr>
            <w:tcW w:w="2215" w:type="dxa"/>
            <w:vAlign w:val="center"/>
          </w:tcPr>
          <w:p w:rsidR="00330DCB" w:rsidRDefault="00AE7F4B">
            <w:pPr>
              <w:jc w:val="right"/>
            </w:pPr>
            <w:r>
              <w:rPr>
                <w:rFonts w:eastAsiaTheme="minorEastAsia"/>
                <w:szCs w:val="21"/>
              </w:rPr>
              <w:t>23,980.00</w:t>
            </w:r>
          </w:p>
        </w:tc>
        <w:tc>
          <w:tcPr>
            <w:tcW w:w="1612" w:type="dxa"/>
            <w:vAlign w:val="center"/>
          </w:tcPr>
          <w:p w:rsidR="00330DCB" w:rsidRDefault="00AE7F4B">
            <w:pPr>
              <w:jc w:val="right"/>
            </w:pPr>
            <w:r>
              <w:rPr>
                <w:rFonts w:eastAsiaTheme="minorEastAsia"/>
                <w:szCs w:val="21"/>
              </w:rPr>
              <w:t>0.16</w:t>
            </w:r>
          </w:p>
        </w:tc>
      </w:tr>
      <w:tr w:rsidR="00330DCB">
        <w:trPr>
          <w:jc w:val="center"/>
        </w:trPr>
        <w:tc>
          <w:tcPr>
            <w:tcW w:w="817" w:type="dxa"/>
            <w:vAlign w:val="center"/>
          </w:tcPr>
          <w:p w:rsidR="00330DCB" w:rsidRDefault="00AE7F4B">
            <w:pPr>
              <w:jc w:val="center"/>
            </w:pPr>
            <w:r>
              <w:rPr>
                <w:rFonts w:eastAsiaTheme="minorEastAsia"/>
                <w:szCs w:val="21"/>
              </w:rPr>
              <w:t>9</w:t>
            </w:r>
          </w:p>
        </w:tc>
        <w:tc>
          <w:tcPr>
            <w:tcW w:w="1276" w:type="dxa"/>
            <w:vAlign w:val="center"/>
          </w:tcPr>
          <w:p w:rsidR="00330DCB" w:rsidRDefault="00AE7F4B">
            <w:pPr>
              <w:jc w:val="center"/>
            </w:pPr>
            <w:r>
              <w:rPr>
                <w:rFonts w:eastAsiaTheme="minorEastAsia"/>
                <w:szCs w:val="21"/>
              </w:rPr>
              <w:t>688005</w:t>
            </w:r>
          </w:p>
        </w:tc>
        <w:tc>
          <w:tcPr>
            <w:tcW w:w="1701" w:type="dxa"/>
            <w:vAlign w:val="center"/>
          </w:tcPr>
          <w:p w:rsidR="00330DCB" w:rsidRDefault="00AE7F4B">
            <w:pPr>
              <w:jc w:val="center"/>
            </w:pPr>
            <w:r>
              <w:rPr>
                <w:rFonts w:eastAsiaTheme="minorEastAsia"/>
                <w:szCs w:val="21"/>
              </w:rPr>
              <w:t>容百科技</w:t>
            </w:r>
          </w:p>
        </w:tc>
        <w:tc>
          <w:tcPr>
            <w:tcW w:w="1276" w:type="dxa"/>
            <w:vAlign w:val="center"/>
          </w:tcPr>
          <w:p w:rsidR="00330DCB" w:rsidRDefault="00AE7F4B">
            <w:pPr>
              <w:jc w:val="right"/>
            </w:pPr>
            <w:r>
              <w:rPr>
                <w:rFonts w:eastAsiaTheme="minorEastAsia"/>
                <w:szCs w:val="21"/>
              </w:rPr>
              <w:t>601.00</w:t>
            </w:r>
          </w:p>
        </w:tc>
        <w:tc>
          <w:tcPr>
            <w:tcW w:w="2215" w:type="dxa"/>
            <w:vAlign w:val="center"/>
          </w:tcPr>
          <w:p w:rsidR="00330DCB" w:rsidRDefault="00AE7F4B">
            <w:pPr>
              <w:jc w:val="right"/>
            </w:pPr>
            <w:r>
              <w:rPr>
                <w:rFonts w:eastAsiaTheme="minorEastAsia"/>
                <w:szCs w:val="21"/>
              </w:rPr>
              <w:t>23,919.80</w:t>
            </w:r>
          </w:p>
        </w:tc>
        <w:tc>
          <w:tcPr>
            <w:tcW w:w="1612" w:type="dxa"/>
            <w:vAlign w:val="center"/>
          </w:tcPr>
          <w:p w:rsidR="00330DCB" w:rsidRDefault="00AE7F4B">
            <w:pPr>
              <w:jc w:val="right"/>
            </w:pPr>
            <w:r>
              <w:rPr>
                <w:rFonts w:eastAsiaTheme="minorEastAsia"/>
                <w:szCs w:val="21"/>
              </w:rPr>
              <w:t>0.16</w:t>
            </w:r>
          </w:p>
        </w:tc>
      </w:tr>
      <w:tr w:rsidR="00330DCB">
        <w:trPr>
          <w:jc w:val="center"/>
        </w:trPr>
        <w:tc>
          <w:tcPr>
            <w:tcW w:w="817" w:type="dxa"/>
            <w:vAlign w:val="center"/>
          </w:tcPr>
          <w:p w:rsidR="00330DCB" w:rsidRDefault="00AE7F4B">
            <w:pPr>
              <w:jc w:val="center"/>
            </w:pPr>
            <w:r>
              <w:rPr>
                <w:rFonts w:eastAsiaTheme="minorEastAsia"/>
                <w:szCs w:val="21"/>
              </w:rPr>
              <w:t>10</w:t>
            </w:r>
          </w:p>
        </w:tc>
        <w:tc>
          <w:tcPr>
            <w:tcW w:w="1276" w:type="dxa"/>
            <w:vAlign w:val="center"/>
          </w:tcPr>
          <w:p w:rsidR="00330DCB" w:rsidRDefault="00AE7F4B">
            <w:pPr>
              <w:jc w:val="center"/>
            </w:pPr>
            <w:r>
              <w:rPr>
                <w:rFonts w:eastAsiaTheme="minorEastAsia"/>
                <w:szCs w:val="21"/>
              </w:rPr>
              <w:t>600988</w:t>
            </w:r>
          </w:p>
        </w:tc>
        <w:tc>
          <w:tcPr>
            <w:tcW w:w="1701" w:type="dxa"/>
            <w:vAlign w:val="center"/>
          </w:tcPr>
          <w:p w:rsidR="00330DCB" w:rsidRDefault="00AE7F4B">
            <w:pPr>
              <w:jc w:val="center"/>
            </w:pPr>
            <w:r>
              <w:rPr>
                <w:rFonts w:eastAsiaTheme="minorEastAsia"/>
                <w:szCs w:val="21"/>
              </w:rPr>
              <w:t>赤峰黄金</w:t>
            </w:r>
          </w:p>
        </w:tc>
        <w:tc>
          <w:tcPr>
            <w:tcW w:w="1276" w:type="dxa"/>
            <w:vAlign w:val="center"/>
          </w:tcPr>
          <w:p w:rsidR="00330DCB" w:rsidRDefault="00AE7F4B">
            <w:pPr>
              <w:jc w:val="right"/>
            </w:pPr>
            <w:r>
              <w:rPr>
                <w:rFonts w:eastAsiaTheme="minorEastAsia"/>
                <w:szCs w:val="21"/>
              </w:rPr>
              <w:t>1,700.00</w:t>
            </w:r>
          </w:p>
        </w:tc>
        <w:tc>
          <w:tcPr>
            <w:tcW w:w="2215" w:type="dxa"/>
            <w:vAlign w:val="center"/>
          </w:tcPr>
          <w:p w:rsidR="00330DCB" w:rsidRDefault="00AE7F4B">
            <w:pPr>
              <w:jc w:val="right"/>
            </w:pPr>
            <w:r>
              <w:rPr>
                <w:rFonts w:eastAsiaTheme="minorEastAsia"/>
                <w:szCs w:val="21"/>
              </w:rPr>
              <w:t>23,817.00</w:t>
            </w:r>
          </w:p>
        </w:tc>
        <w:tc>
          <w:tcPr>
            <w:tcW w:w="1612" w:type="dxa"/>
            <w:vAlign w:val="center"/>
          </w:tcPr>
          <w:p w:rsidR="00330DCB" w:rsidRDefault="00AE7F4B">
            <w:pPr>
              <w:jc w:val="right"/>
            </w:pPr>
            <w:r>
              <w:rPr>
                <w:rFonts w:eastAsiaTheme="minorEastAsia"/>
                <w:szCs w:val="21"/>
              </w:rPr>
              <w:t>0.16</w:t>
            </w:r>
          </w:p>
        </w:tc>
      </w:tr>
      <w:tr w:rsidR="00330DCB">
        <w:trPr>
          <w:jc w:val="center"/>
        </w:trPr>
        <w:tc>
          <w:tcPr>
            <w:tcW w:w="817" w:type="dxa"/>
            <w:vAlign w:val="center"/>
          </w:tcPr>
          <w:p w:rsidR="00330DCB" w:rsidRDefault="00AE7F4B">
            <w:pPr>
              <w:jc w:val="center"/>
            </w:pPr>
            <w:r>
              <w:rPr>
                <w:rFonts w:eastAsiaTheme="minorEastAsia"/>
                <w:szCs w:val="21"/>
              </w:rPr>
              <w:t>11</w:t>
            </w:r>
          </w:p>
        </w:tc>
        <w:tc>
          <w:tcPr>
            <w:tcW w:w="1276" w:type="dxa"/>
            <w:vAlign w:val="center"/>
          </w:tcPr>
          <w:p w:rsidR="00330DCB" w:rsidRDefault="00AE7F4B">
            <w:pPr>
              <w:jc w:val="center"/>
            </w:pPr>
            <w:r>
              <w:rPr>
                <w:rFonts w:eastAsiaTheme="minorEastAsia"/>
                <w:szCs w:val="21"/>
              </w:rPr>
              <w:t>600765</w:t>
            </w:r>
          </w:p>
        </w:tc>
        <w:tc>
          <w:tcPr>
            <w:tcW w:w="1701" w:type="dxa"/>
            <w:vAlign w:val="center"/>
          </w:tcPr>
          <w:p w:rsidR="00330DCB" w:rsidRDefault="00AE7F4B">
            <w:pPr>
              <w:jc w:val="center"/>
            </w:pPr>
            <w:r>
              <w:rPr>
                <w:rFonts w:eastAsiaTheme="minorEastAsia"/>
                <w:szCs w:val="21"/>
              </w:rPr>
              <w:t>中航重机</w:t>
            </w:r>
          </w:p>
        </w:tc>
        <w:tc>
          <w:tcPr>
            <w:tcW w:w="1276" w:type="dxa"/>
            <w:vAlign w:val="center"/>
          </w:tcPr>
          <w:p w:rsidR="00330DCB" w:rsidRDefault="00AE7F4B">
            <w:pPr>
              <w:jc w:val="right"/>
            </w:pPr>
            <w:r>
              <w:rPr>
                <w:rFonts w:eastAsiaTheme="minorEastAsia"/>
                <w:szCs w:val="21"/>
              </w:rPr>
              <w:t>1,200.00</w:t>
            </w:r>
          </w:p>
        </w:tc>
        <w:tc>
          <w:tcPr>
            <w:tcW w:w="2215" w:type="dxa"/>
            <w:vAlign w:val="center"/>
          </w:tcPr>
          <w:p w:rsidR="00330DCB" w:rsidRDefault="00AE7F4B">
            <w:pPr>
              <w:jc w:val="right"/>
            </w:pPr>
            <w:r>
              <w:rPr>
                <w:rFonts w:eastAsiaTheme="minorEastAsia"/>
                <w:szCs w:val="21"/>
              </w:rPr>
              <w:t>22,932.00</w:t>
            </w:r>
          </w:p>
        </w:tc>
        <w:tc>
          <w:tcPr>
            <w:tcW w:w="1612" w:type="dxa"/>
            <w:vAlign w:val="center"/>
          </w:tcPr>
          <w:p w:rsidR="00330DCB" w:rsidRDefault="00AE7F4B">
            <w:pPr>
              <w:jc w:val="right"/>
            </w:pPr>
            <w:r>
              <w:rPr>
                <w:rFonts w:eastAsiaTheme="minorEastAsia"/>
                <w:szCs w:val="21"/>
              </w:rPr>
              <w:t>0.15</w:t>
            </w:r>
          </w:p>
        </w:tc>
      </w:tr>
      <w:tr w:rsidR="00330DCB">
        <w:trPr>
          <w:jc w:val="center"/>
        </w:trPr>
        <w:tc>
          <w:tcPr>
            <w:tcW w:w="817" w:type="dxa"/>
            <w:vAlign w:val="center"/>
          </w:tcPr>
          <w:p w:rsidR="00330DCB" w:rsidRDefault="00AE7F4B">
            <w:pPr>
              <w:jc w:val="center"/>
            </w:pPr>
            <w:r>
              <w:rPr>
                <w:rFonts w:eastAsiaTheme="minorEastAsia"/>
                <w:szCs w:val="21"/>
              </w:rPr>
              <w:t>12</w:t>
            </w:r>
          </w:p>
        </w:tc>
        <w:tc>
          <w:tcPr>
            <w:tcW w:w="1276" w:type="dxa"/>
            <w:vAlign w:val="center"/>
          </w:tcPr>
          <w:p w:rsidR="00330DCB" w:rsidRDefault="00AE7F4B">
            <w:pPr>
              <w:jc w:val="center"/>
            </w:pPr>
            <w:r>
              <w:rPr>
                <w:rFonts w:eastAsiaTheme="minorEastAsia"/>
                <w:szCs w:val="21"/>
              </w:rPr>
              <w:t>688556</w:t>
            </w:r>
          </w:p>
        </w:tc>
        <w:tc>
          <w:tcPr>
            <w:tcW w:w="1701" w:type="dxa"/>
            <w:vAlign w:val="center"/>
          </w:tcPr>
          <w:p w:rsidR="00330DCB" w:rsidRDefault="00AE7F4B">
            <w:pPr>
              <w:jc w:val="center"/>
            </w:pPr>
            <w:r>
              <w:rPr>
                <w:rFonts w:eastAsiaTheme="minorEastAsia"/>
                <w:szCs w:val="21"/>
              </w:rPr>
              <w:t>高测股份</w:t>
            </w:r>
          </w:p>
        </w:tc>
        <w:tc>
          <w:tcPr>
            <w:tcW w:w="1276" w:type="dxa"/>
            <w:vAlign w:val="center"/>
          </w:tcPr>
          <w:p w:rsidR="00330DCB" w:rsidRDefault="00AE7F4B">
            <w:pPr>
              <w:jc w:val="right"/>
            </w:pPr>
            <w:r>
              <w:rPr>
                <w:rFonts w:eastAsiaTheme="minorEastAsia"/>
                <w:szCs w:val="21"/>
              </w:rPr>
              <w:t>560.00</w:t>
            </w:r>
          </w:p>
        </w:tc>
        <w:tc>
          <w:tcPr>
            <w:tcW w:w="2215" w:type="dxa"/>
            <w:vAlign w:val="center"/>
          </w:tcPr>
          <w:p w:rsidR="00330DCB" w:rsidRDefault="00AE7F4B">
            <w:pPr>
              <w:jc w:val="right"/>
            </w:pPr>
            <w:r>
              <w:rPr>
                <w:rFonts w:eastAsiaTheme="minorEastAsia"/>
                <w:szCs w:val="21"/>
              </w:rPr>
              <w:t>21,834.40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13</w:t>
            </w:r>
          </w:p>
        </w:tc>
        <w:tc>
          <w:tcPr>
            <w:tcW w:w="1276" w:type="dxa"/>
            <w:vAlign w:val="center"/>
          </w:tcPr>
          <w:p w:rsidR="00330DCB" w:rsidRDefault="00AE7F4B">
            <w:pPr>
              <w:jc w:val="center"/>
            </w:pPr>
            <w:r>
              <w:rPr>
                <w:rFonts w:eastAsiaTheme="minorEastAsia"/>
                <w:szCs w:val="21"/>
              </w:rPr>
              <w:t>002839</w:t>
            </w:r>
          </w:p>
        </w:tc>
        <w:tc>
          <w:tcPr>
            <w:tcW w:w="1701" w:type="dxa"/>
            <w:vAlign w:val="center"/>
          </w:tcPr>
          <w:p w:rsidR="00330DCB" w:rsidRDefault="00AE7F4B">
            <w:pPr>
              <w:jc w:val="center"/>
            </w:pPr>
            <w:r>
              <w:rPr>
                <w:rFonts w:eastAsiaTheme="minorEastAsia"/>
                <w:szCs w:val="21"/>
              </w:rPr>
              <w:t>张家港行</w:t>
            </w:r>
          </w:p>
        </w:tc>
        <w:tc>
          <w:tcPr>
            <w:tcW w:w="1276" w:type="dxa"/>
            <w:vAlign w:val="center"/>
          </w:tcPr>
          <w:p w:rsidR="00330DCB" w:rsidRDefault="00AE7F4B">
            <w:pPr>
              <w:jc w:val="right"/>
            </w:pPr>
            <w:r>
              <w:rPr>
                <w:rFonts w:eastAsiaTheme="minorEastAsia"/>
                <w:szCs w:val="21"/>
              </w:rPr>
              <w:t>5,600.00</w:t>
            </w:r>
          </w:p>
        </w:tc>
        <w:tc>
          <w:tcPr>
            <w:tcW w:w="2215" w:type="dxa"/>
            <w:vAlign w:val="center"/>
          </w:tcPr>
          <w:p w:rsidR="00330DCB" w:rsidRDefault="00AE7F4B">
            <w:pPr>
              <w:jc w:val="right"/>
            </w:pPr>
            <w:r>
              <w:rPr>
                <w:rFonts w:eastAsiaTheme="minorEastAsia"/>
                <w:szCs w:val="21"/>
              </w:rPr>
              <w:t>21,728.00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14</w:t>
            </w:r>
          </w:p>
        </w:tc>
        <w:tc>
          <w:tcPr>
            <w:tcW w:w="1276" w:type="dxa"/>
            <w:vAlign w:val="center"/>
          </w:tcPr>
          <w:p w:rsidR="00330DCB" w:rsidRDefault="00AE7F4B">
            <w:pPr>
              <w:jc w:val="center"/>
            </w:pPr>
            <w:r>
              <w:rPr>
                <w:rFonts w:eastAsiaTheme="minorEastAsia"/>
                <w:szCs w:val="21"/>
              </w:rPr>
              <w:t>603345</w:t>
            </w:r>
          </w:p>
        </w:tc>
        <w:tc>
          <w:tcPr>
            <w:tcW w:w="1701" w:type="dxa"/>
            <w:vAlign w:val="center"/>
          </w:tcPr>
          <w:p w:rsidR="00330DCB" w:rsidRDefault="00AE7F4B">
            <w:pPr>
              <w:jc w:val="center"/>
            </w:pPr>
            <w:r>
              <w:rPr>
                <w:rFonts w:eastAsiaTheme="minorEastAsia"/>
                <w:szCs w:val="21"/>
              </w:rPr>
              <w:t>安井食品</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20,922.00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15</w:t>
            </w:r>
          </w:p>
        </w:tc>
        <w:tc>
          <w:tcPr>
            <w:tcW w:w="1276" w:type="dxa"/>
            <w:vAlign w:val="center"/>
          </w:tcPr>
          <w:p w:rsidR="00330DCB" w:rsidRDefault="00AE7F4B">
            <w:pPr>
              <w:jc w:val="center"/>
            </w:pPr>
            <w:r>
              <w:rPr>
                <w:rFonts w:eastAsiaTheme="minorEastAsia"/>
                <w:szCs w:val="21"/>
              </w:rPr>
              <w:t>601666</w:t>
            </w:r>
          </w:p>
        </w:tc>
        <w:tc>
          <w:tcPr>
            <w:tcW w:w="1701" w:type="dxa"/>
            <w:vAlign w:val="center"/>
          </w:tcPr>
          <w:p w:rsidR="00330DCB" w:rsidRDefault="00AE7F4B">
            <w:pPr>
              <w:jc w:val="center"/>
            </w:pPr>
            <w:r>
              <w:rPr>
                <w:rFonts w:eastAsiaTheme="minorEastAsia"/>
                <w:szCs w:val="21"/>
              </w:rPr>
              <w:t>平煤股份</w:t>
            </w:r>
          </w:p>
        </w:tc>
        <w:tc>
          <w:tcPr>
            <w:tcW w:w="1276" w:type="dxa"/>
            <w:vAlign w:val="center"/>
          </w:tcPr>
          <w:p w:rsidR="00330DCB" w:rsidRDefault="00AE7F4B">
            <w:pPr>
              <w:jc w:val="right"/>
            </w:pPr>
            <w:r>
              <w:rPr>
                <w:rFonts w:eastAsiaTheme="minorEastAsia"/>
                <w:szCs w:val="21"/>
              </w:rPr>
              <w:t>1,800.00</w:t>
            </w:r>
          </w:p>
        </w:tc>
        <w:tc>
          <w:tcPr>
            <w:tcW w:w="2215" w:type="dxa"/>
            <w:vAlign w:val="center"/>
          </w:tcPr>
          <w:p w:rsidR="00330DCB" w:rsidRDefault="00AE7F4B">
            <w:pPr>
              <w:jc w:val="right"/>
            </w:pPr>
            <w:r>
              <w:rPr>
                <w:rFonts w:eastAsiaTheme="minorEastAsia"/>
                <w:szCs w:val="21"/>
              </w:rPr>
              <w:t>20,808.00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16</w:t>
            </w:r>
          </w:p>
        </w:tc>
        <w:tc>
          <w:tcPr>
            <w:tcW w:w="1276" w:type="dxa"/>
            <w:vAlign w:val="center"/>
          </w:tcPr>
          <w:p w:rsidR="00330DCB" w:rsidRDefault="00AE7F4B">
            <w:pPr>
              <w:jc w:val="center"/>
            </w:pPr>
            <w:r>
              <w:rPr>
                <w:rFonts w:eastAsiaTheme="minorEastAsia"/>
                <w:szCs w:val="21"/>
              </w:rPr>
              <w:t>600908</w:t>
            </w:r>
          </w:p>
        </w:tc>
        <w:tc>
          <w:tcPr>
            <w:tcW w:w="1701" w:type="dxa"/>
            <w:vAlign w:val="center"/>
          </w:tcPr>
          <w:p w:rsidR="00330DCB" w:rsidRDefault="00AE7F4B">
            <w:pPr>
              <w:jc w:val="center"/>
            </w:pPr>
            <w:r>
              <w:rPr>
                <w:rFonts w:eastAsiaTheme="minorEastAsia"/>
                <w:szCs w:val="21"/>
              </w:rPr>
              <w:t>无锡银行</w:t>
            </w:r>
          </w:p>
        </w:tc>
        <w:tc>
          <w:tcPr>
            <w:tcW w:w="1276" w:type="dxa"/>
            <w:vAlign w:val="center"/>
          </w:tcPr>
          <w:p w:rsidR="00330DCB" w:rsidRDefault="00AE7F4B">
            <w:pPr>
              <w:jc w:val="right"/>
            </w:pPr>
            <w:r>
              <w:rPr>
                <w:rFonts w:eastAsiaTheme="minorEastAsia"/>
                <w:szCs w:val="21"/>
              </w:rPr>
              <w:t>4,100.00</w:t>
            </w:r>
          </w:p>
        </w:tc>
        <w:tc>
          <w:tcPr>
            <w:tcW w:w="2215" w:type="dxa"/>
            <w:vAlign w:val="center"/>
          </w:tcPr>
          <w:p w:rsidR="00330DCB" w:rsidRDefault="00AE7F4B">
            <w:pPr>
              <w:jc w:val="right"/>
            </w:pPr>
            <w:r>
              <w:rPr>
                <w:rFonts w:eastAsiaTheme="minorEastAsia"/>
                <w:szCs w:val="21"/>
              </w:rPr>
              <w:t>20,705.00</w:t>
            </w:r>
          </w:p>
        </w:tc>
        <w:tc>
          <w:tcPr>
            <w:tcW w:w="1612" w:type="dxa"/>
            <w:vAlign w:val="center"/>
          </w:tcPr>
          <w:p w:rsidR="00330DCB" w:rsidRDefault="00AE7F4B">
            <w:pPr>
              <w:jc w:val="right"/>
            </w:pPr>
            <w:r>
              <w:rPr>
                <w:rFonts w:eastAsiaTheme="minorEastAsia"/>
                <w:szCs w:val="21"/>
              </w:rPr>
              <w:t>0.14</w:t>
            </w:r>
          </w:p>
        </w:tc>
      </w:tr>
      <w:tr w:rsidR="00330DCB">
        <w:trPr>
          <w:jc w:val="center"/>
        </w:trPr>
        <w:tc>
          <w:tcPr>
            <w:tcW w:w="817" w:type="dxa"/>
            <w:vAlign w:val="center"/>
          </w:tcPr>
          <w:p w:rsidR="00330DCB" w:rsidRDefault="00AE7F4B">
            <w:pPr>
              <w:jc w:val="center"/>
            </w:pPr>
            <w:r>
              <w:rPr>
                <w:rFonts w:eastAsiaTheme="minorEastAsia"/>
                <w:szCs w:val="21"/>
              </w:rPr>
              <w:t>17</w:t>
            </w:r>
          </w:p>
        </w:tc>
        <w:tc>
          <w:tcPr>
            <w:tcW w:w="1276" w:type="dxa"/>
            <w:vAlign w:val="center"/>
          </w:tcPr>
          <w:p w:rsidR="00330DCB" w:rsidRDefault="00AE7F4B">
            <w:pPr>
              <w:jc w:val="center"/>
            </w:pPr>
            <w:r>
              <w:rPr>
                <w:rFonts w:eastAsiaTheme="minorEastAsia"/>
                <w:szCs w:val="21"/>
              </w:rPr>
              <w:t>301189</w:t>
            </w:r>
          </w:p>
        </w:tc>
        <w:tc>
          <w:tcPr>
            <w:tcW w:w="1701" w:type="dxa"/>
            <w:vAlign w:val="center"/>
          </w:tcPr>
          <w:p w:rsidR="00330DCB" w:rsidRDefault="00AE7F4B">
            <w:pPr>
              <w:jc w:val="center"/>
            </w:pPr>
            <w:r>
              <w:rPr>
                <w:rFonts w:eastAsiaTheme="minorEastAsia"/>
                <w:szCs w:val="21"/>
              </w:rPr>
              <w:t>奥尼电子</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20,237.00</w:t>
            </w:r>
          </w:p>
        </w:tc>
        <w:tc>
          <w:tcPr>
            <w:tcW w:w="1612" w:type="dxa"/>
            <w:vAlign w:val="center"/>
          </w:tcPr>
          <w:p w:rsidR="00330DCB" w:rsidRDefault="00AE7F4B">
            <w:pPr>
              <w:jc w:val="right"/>
            </w:pPr>
            <w:r>
              <w:rPr>
                <w:rFonts w:eastAsiaTheme="minorEastAsia"/>
                <w:szCs w:val="21"/>
              </w:rPr>
              <w:t>0.13</w:t>
            </w:r>
          </w:p>
        </w:tc>
      </w:tr>
      <w:tr w:rsidR="00330DCB">
        <w:trPr>
          <w:jc w:val="center"/>
        </w:trPr>
        <w:tc>
          <w:tcPr>
            <w:tcW w:w="817" w:type="dxa"/>
            <w:vAlign w:val="center"/>
          </w:tcPr>
          <w:p w:rsidR="00330DCB" w:rsidRDefault="00AE7F4B">
            <w:pPr>
              <w:jc w:val="center"/>
            </w:pPr>
            <w:r>
              <w:rPr>
                <w:rFonts w:eastAsiaTheme="minorEastAsia"/>
                <w:szCs w:val="21"/>
              </w:rPr>
              <w:t>18</w:t>
            </w:r>
          </w:p>
        </w:tc>
        <w:tc>
          <w:tcPr>
            <w:tcW w:w="1276" w:type="dxa"/>
            <w:vAlign w:val="center"/>
          </w:tcPr>
          <w:p w:rsidR="00330DCB" w:rsidRDefault="00AE7F4B">
            <w:pPr>
              <w:jc w:val="center"/>
            </w:pPr>
            <w:r>
              <w:rPr>
                <w:rFonts w:eastAsiaTheme="minorEastAsia"/>
                <w:szCs w:val="21"/>
              </w:rPr>
              <w:t>600976</w:t>
            </w:r>
          </w:p>
        </w:tc>
        <w:tc>
          <w:tcPr>
            <w:tcW w:w="1701" w:type="dxa"/>
            <w:vAlign w:val="center"/>
          </w:tcPr>
          <w:p w:rsidR="00330DCB" w:rsidRDefault="00AE7F4B">
            <w:pPr>
              <w:jc w:val="center"/>
            </w:pPr>
            <w:r>
              <w:rPr>
                <w:rFonts w:eastAsiaTheme="minorEastAsia"/>
                <w:szCs w:val="21"/>
              </w:rPr>
              <w:t>健民集团</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19,575.00</w:t>
            </w:r>
          </w:p>
        </w:tc>
        <w:tc>
          <w:tcPr>
            <w:tcW w:w="1612" w:type="dxa"/>
            <w:vAlign w:val="center"/>
          </w:tcPr>
          <w:p w:rsidR="00330DCB" w:rsidRDefault="00AE7F4B">
            <w:pPr>
              <w:jc w:val="right"/>
            </w:pPr>
            <w:r>
              <w:rPr>
                <w:rFonts w:eastAsiaTheme="minorEastAsia"/>
                <w:szCs w:val="21"/>
              </w:rPr>
              <w:t>0.13</w:t>
            </w:r>
          </w:p>
        </w:tc>
      </w:tr>
      <w:tr w:rsidR="00330DCB">
        <w:trPr>
          <w:jc w:val="center"/>
        </w:trPr>
        <w:tc>
          <w:tcPr>
            <w:tcW w:w="817" w:type="dxa"/>
            <w:vAlign w:val="center"/>
          </w:tcPr>
          <w:p w:rsidR="00330DCB" w:rsidRDefault="00AE7F4B">
            <w:pPr>
              <w:jc w:val="center"/>
            </w:pPr>
            <w:r>
              <w:rPr>
                <w:rFonts w:eastAsiaTheme="minorEastAsia"/>
                <w:szCs w:val="21"/>
              </w:rPr>
              <w:t>19</w:t>
            </w:r>
          </w:p>
        </w:tc>
        <w:tc>
          <w:tcPr>
            <w:tcW w:w="1276" w:type="dxa"/>
            <w:vAlign w:val="center"/>
          </w:tcPr>
          <w:p w:rsidR="00330DCB" w:rsidRDefault="00AE7F4B">
            <w:pPr>
              <w:jc w:val="center"/>
            </w:pPr>
            <w:r>
              <w:rPr>
                <w:rFonts w:eastAsiaTheme="minorEastAsia"/>
                <w:szCs w:val="21"/>
              </w:rPr>
              <w:t>301096</w:t>
            </w:r>
          </w:p>
        </w:tc>
        <w:tc>
          <w:tcPr>
            <w:tcW w:w="1701" w:type="dxa"/>
            <w:vAlign w:val="center"/>
          </w:tcPr>
          <w:p w:rsidR="00330DCB" w:rsidRDefault="00AE7F4B">
            <w:pPr>
              <w:jc w:val="center"/>
            </w:pPr>
            <w:r>
              <w:rPr>
                <w:rFonts w:eastAsiaTheme="minorEastAsia"/>
                <w:szCs w:val="21"/>
              </w:rPr>
              <w:t>百诚医药</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19,530.00</w:t>
            </w:r>
          </w:p>
        </w:tc>
        <w:tc>
          <w:tcPr>
            <w:tcW w:w="1612" w:type="dxa"/>
            <w:vAlign w:val="center"/>
          </w:tcPr>
          <w:p w:rsidR="00330DCB" w:rsidRDefault="00AE7F4B">
            <w:pPr>
              <w:jc w:val="right"/>
            </w:pPr>
            <w:r>
              <w:rPr>
                <w:rFonts w:eastAsiaTheme="minorEastAsia"/>
                <w:szCs w:val="21"/>
              </w:rPr>
              <w:t>0.13</w:t>
            </w:r>
          </w:p>
        </w:tc>
      </w:tr>
      <w:tr w:rsidR="00330DCB">
        <w:trPr>
          <w:jc w:val="center"/>
        </w:trPr>
        <w:tc>
          <w:tcPr>
            <w:tcW w:w="817" w:type="dxa"/>
            <w:vAlign w:val="center"/>
          </w:tcPr>
          <w:p w:rsidR="00330DCB" w:rsidRDefault="00AE7F4B">
            <w:pPr>
              <w:jc w:val="center"/>
            </w:pPr>
            <w:r>
              <w:rPr>
                <w:rFonts w:eastAsiaTheme="minorEastAsia"/>
                <w:szCs w:val="21"/>
              </w:rPr>
              <w:t>20</w:t>
            </w:r>
          </w:p>
        </w:tc>
        <w:tc>
          <w:tcPr>
            <w:tcW w:w="1276" w:type="dxa"/>
            <w:vAlign w:val="center"/>
          </w:tcPr>
          <w:p w:rsidR="00330DCB" w:rsidRDefault="00AE7F4B">
            <w:pPr>
              <w:jc w:val="center"/>
            </w:pPr>
            <w:r>
              <w:rPr>
                <w:rFonts w:eastAsiaTheme="minorEastAsia"/>
                <w:szCs w:val="21"/>
              </w:rPr>
              <w:t>688202</w:t>
            </w:r>
          </w:p>
        </w:tc>
        <w:tc>
          <w:tcPr>
            <w:tcW w:w="1701" w:type="dxa"/>
            <w:vAlign w:val="center"/>
          </w:tcPr>
          <w:p w:rsidR="00330DCB" w:rsidRDefault="00AE7F4B">
            <w:pPr>
              <w:jc w:val="center"/>
            </w:pPr>
            <w:r>
              <w:rPr>
                <w:rFonts w:eastAsiaTheme="minorEastAsia"/>
                <w:szCs w:val="21"/>
              </w:rPr>
              <w:t>美迪西</w:t>
            </w:r>
          </w:p>
        </w:tc>
        <w:tc>
          <w:tcPr>
            <w:tcW w:w="1276" w:type="dxa"/>
            <w:vAlign w:val="center"/>
          </w:tcPr>
          <w:p w:rsidR="00330DCB" w:rsidRDefault="00AE7F4B">
            <w:pPr>
              <w:jc w:val="right"/>
            </w:pPr>
            <w:r>
              <w:rPr>
                <w:rFonts w:eastAsiaTheme="minorEastAsia"/>
                <w:szCs w:val="21"/>
              </w:rPr>
              <w:t>280.00</w:t>
            </w:r>
          </w:p>
        </w:tc>
        <w:tc>
          <w:tcPr>
            <w:tcW w:w="2215" w:type="dxa"/>
            <w:vAlign w:val="center"/>
          </w:tcPr>
          <w:p w:rsidR="00330DCB" w:rsidRDefault="00AE7F4B">
            <w:pPr>
              <w:jc w:val="right"/>
            </w:pPr>
            <w:r>
              <w:rPr>
                <w:rFonts w:eastAsiaTheme="minorEastAsia"/>
                <w:szCs w:val="21"/>
              </w:rPr>
              <w:t>19,146.40</w:t>
            </w:r>
          </w:p>
        </w:tc>
        <w:tc>
          <w:tcPr>
            <w:tcW w:w="1612" w:type="dxa"/>
            <w:vAlign w:val="center"/>
          </w:tcPr>
          <w:p w:rsidR="00330DCB" w:rsidRDefault="00AE7F4B">
            <w:pPr>
              <w:jc w:val="right"/>
            </w:pPr>
            <w:r>
              <w:rPr>
                <w:rFonts w:eastAsiaTheme="minorEastAsia"/>
                <w:szCs w:val="21"/>
              </w:rPr>
              <w:t>0.13</w:t>
            </w:r>
          </w:p>
        </w:tc>
      </w:tr>
      <w:tr w:rsidR="00330DCB">
        <w:trPr>
          <w:jc w:val="center"/>
        </w:trPr>
        <w:tc>
          <w:tcPr>
            <w:tcW w:w="817" w:type="dxa"/>
            <w:vAlign w:val="center"/>
          </w:tcPr>
          <w:p w:rsidR="00330DCB" w:rsidRDefault="00AE7F4B">
            <w:pPr>
              <w:jc w:val="center"/>
            </w:pPr>
            <w:r>
              <w:rPr>
                <w:rFonts w:eastAsiaTheme="minorEastAsia"/>
                <w:szCs w:val="21"/>
              </w:rPr>
              <w:t>21</w:t>
            </w:r>
          </w:p>
        </w:tc>
        <w:tc>
          <w:tcPr>
            <w:tcW w:w="1276" w:type="dxa"/>
            <w:vAlign w:val="center"/>
          </w:tcPr>
          <w:p w:rsidR="00330DCB" w:rsidRDefault="00AE7F4B">
            <w:pPr>
              <w:jc w:val="center"/>
            </w:pPr>
            <w:r>
              <w:rPr>
                <w:rFonts w:eastAsiaTheme="minorEastAsia"/>
                <w:szCs w:val="21"/>
              </w:rPr>
              <w:t>603893</w:t>
            </w:r>
          </w:p>
        </w:tc>
        <w:tc>
          <w:tcPr>
            <w:tcW w:w="1701" w:type="dxa"/>
            <w:vAlign w:val="center"/>
          </w:tcPr>
          <w:p w:rsidR="00330DCB" w:rsidRDefault="00AE7F4B">
            <w:pPr>
              <w:jc w:val="center"/>
            </w:pPr>
            <w:r>
              <w:rPr>
                <w:rFonts w:eastAsiaTheme="minorEastAsia"/>
                <w:szCs w:val="21"/>
              </w:rPr>
              <w:t>瑞芯微</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19,020.00</w:t>
            </w:r>
          </w:p>
        </w:tc>
        <w:tc>
          <w:tcPr>
            <w:tcW w:w="1612" w:type="dxa"/>
            <w:vAlign w:val="center"/>
          </w:tcPr>
          <w:p w:rsidR="00330DCB" w:rsidRDefault="00AE7F4B">
            <w:pPr>
              <w:jc w:val="right"/>
            </w:pPr>
            <w:r>
              <w:rPr>
                <w:rFonts w:eastAsiaTheme="minorEastAsia"/>
                <w:szCs w:val="21"/>
              </w:rPr>
              <w:t>0.12</w:t>
            </w:r>
          </w:p>
        </w:tc>
      </w:tr>
      <w:tr w:rsidR="00330DCB">
        <w:trPr>
          <w:jc w:val="center"/>
        </w:trPr>
        <w:tc>
          <w:tcPr>
            <w:tcW w:w="817" w:type="dxa"/>
            <w:vAlign w:val="center"/>
          </w:tcPr>
          <w:p w:rsidR="00330DCB" w:rsidRDefault="00AE7F4B">
            <w:pPr>
              <w:jc w:val="center"/>
            </w:pPr>
            <w:r>
              <w:rPr>
                <w:rFonts w:eastAsiaTheme="minorEastAsia"/>
                <w:szCs w:val="21"/>
              </w:rPr>
              <w:t>22</w:t>
            </w:r>
          </w:p>
        </w:tc>
        <w:tc>
          <w:tcPr>
            <w:tcW w:w="1276" w:type="dxa"/>
            <w:vAlign w:val="center"/>
          </w:tcPr>
          <w:p w:rsidR="00330DCB" w:rsidRDefault="00AE7F4B">
            <w:pPr>
              <w:jc w:val="center"/>
            </w:pPr>
            <w:r>
              <w:rPr>
                <w:rFonts w:eastAsiaTheme="minorEastAsia"/>
                <w:szCs w:val="21"/>
              </w:rPr>
              <w:t>688163</w:t>
            </w:r>
          </w:p>
        </w:tc>
        <w:tc>
          <w:tcPr>
            <w:tcW w:w="1701" w:type="dxa"/>
            <w:vAlign w:val="center"/>
          </w:tcPr>
          <w:p w:rsidR="00330DCB" w:rsidRDefault="00AE7F4B">
            <w:pPr>
              <w:jc w:val="center"/>
            </w:pPr>
            <w:r>
              <w:rPr>
                <w:rFonts w:eastAsiaTheme="minorEastAsia"/>
                <w:szCs w:val="21"/>
              </w:rPr>
              <w:t>赛伦生物</w:t>
            </w:r>
          </w:p>
        </w:tc>
        <w:tc>
          <w:tcPr>
            <w:tcW w:w="1276" w:type="dxa"/>
            <w:vAlign w:val="center"/>
          </w:tcPr>
          <w:p w:rsidR="00330DCB" w:rsidRDefault="00AE7F4B">
            <w:pPr>
              <w:jc w:val="right"/>
            </w:pPr>
            <w:r>
              <w:rPr>
                <w:rFonts w:eastAsiaTheme="minorEastAsia"/>
                <w:szCs w:val="21"/>
              </w:rPr>
              <w:t>949.00</w:t>
            </w:r>
          </w:p>
        </w:tc>
        <w:tc>
          <w:tcPr>
            <w:tcW w:w="2215" w:type="dxa"/>
            <w:vAlign w:val="center"/>
          </w:tcPr>
          <w:p w:rsidR="00330DCB" w:rsidRDefault="00AE7F4B">
            <w:pPr>
              <w:jc w:val="right"/>
            </w:pPr>
            <w:r>
              <w:rPr>
                <w:rFonts w:eastAsiaTheme="minorEastAsia"/>
                <w:szCs w:val="21"/>
              </w:rPr>
              <w:t>18,970.51</w:t>
            </w:r>
          </w:p>
        </w:tc>
        <w:tc>
          <w:tcPr>
            <w:tcW w:w="1612" w:type="dxa"/>
            <w:vAlign w:val="center"/>
          </w:tcPr>
          <w:p w:rsidR="00330DCB" w:rsidRDefault="00AE7F4B">
            <w:pPr>
              <w:jc w:val="right"/>
            </w:pPr>
            <w:r>
              <w:rPr>
                <w:rFonts w:eastAsiaTheme="minorEastAsia"/>
                <w:szCs w:val="21"/>
              </w:rPr>
              <w:t>0.12</w:t>
            </w:r>
          </w:p>
        </w:tc>
      </w:tr>
      <w:tr w:rsidR="00330DCB">
        <w:trPr>
          <w:jc w:val="center"/>
        </w:trPr>
        <w:tc>
          <w:tcPr>
            <w:tcW w:w="817" w:type="dxa"/>
            <w:vAlign w:val="center"/>
          </w:tcPr>
          <w:p w:rsidR="00330DCB" w:rsidRDefault="00AE7F4B">
            <w:pPr>
              <w:jc w:val="center"/>
            </w:pPr>
            <w:r>
              <w:rPr>
                <w:rFonts w:eastAsiaTheme="minorEastAsia"/>
                <w:szCs w:val="21"/>
              </w:rPr>
              <w:t>23</w:t>
            </w:r>
          </w:p>
        </w:tc>
        <w:tc>
          <w:tcPr>
            <w:tcW w:w="1276" w:type="dxa"/>
            <w:vAlign w:val="center"/>
          </w:tcPr>
          <w:p w:rsidR="00330DCB" w:rsidRDefault="00AE7F4B">
            <w:pPr>
              <w:jc w:val="center"/>
            </w:pPr>
            <w:r>
              <w:rPr>
                <w:rFonts w:eastAsiaTheme="minorEastAsia"/>
                <w:szCs w:val="21"/>
              </w:rPr>
              <w:t>002966</w:t>
            </w:r>
          </w:p>
        </w:tc>
        <w:tc>
          <w:tcPr>
            <w:tcW w:w="1701" w:type="dxa"/>
            <w:vAlign w:val="center"/>
          </w:tcPr>
          <w:p w:rsidR="00330DCB" w:rsidRDefault="00AE7F4B">
            <w:pPr>
              <w:jc w:val="center"/>
            </w:pPr>
            <w:r>
              <w:rPr>
                <w:rFonts w:eastAsiaTheme="minorEastAsia"/>
                <w:szCs w:val="21"/>
              </w:rPr>
              <w:t>苏州银行</w:t>
            </w:r>
          </w:p>
        </w:tc>
        <w:tc>
          <w:tcPr>
            <w:tcW w:w="1276" w:type="dxa"/>
            <w:vAlign w:val="center"/>
          </w:tcPr>
          <w:p w:rsidR="00330DCB" w:rsidRDefault="00AE7F4B">
            <w:pPr>
              <w:jc w:val="right"/>
            </w:pPr>
            <w:r>
              <w:rPr>
                <w:rFonts w:eastAsiaTheme="minorEastAsia"/>
                <w:szCs w:val="21"/>
              </w:rPr>
              <w:t>2,900.00</w:t>
            </w:r>
          </w:p>
        </w:tc>
        <w:tc>
          <w:tcPr>
            <w:tcW w:w="2215" w:type="dxa"/>
            <w:vAlign w:val="center"/>
          </w:tcPr>
          <w:p w:rsidR="00330DCB" w:rsidRDefault="00AE7F4B">
            <w:pPr>
              <w:jc w:val="right"/>
            </w:pPr>
            <w:r>
              <w:rPr>
                <w:rFonts w:eastAsiaTheme="minorEastAsia"/>
                <w:szCs w:val="21"/>
              </w:rPr>
              <w:t>18,734.00</w:t>
            </w:r>
          </w:p>
        </w:tc>
        <w:tc>
          <w:tcPr>
            <w:tcW w:w="1612" w:type="dxa"/>
            <w:vAlign w:val="center"/>
          </w:tcPr>
          <w:p w:rsidR="00330DCB" w:rsidRDefault="00AE7F4B">
            <w:pPr>
              <w:jc w:val="right"/>
            </w:pPr>
            <w:r>
              <w:rPr>
                <w:rFonts w:eastAsiaTheme="minorEastAsia"/>
                <w:szCs w:val="21"/>
              </w:rPr>
              <w:t>0.12</w:t>
            </w:r>
          </w:p>
        </w:tc>
      </w:tr>
      <w:tr w:rsidR="00330DCB">
        <w:trPr>
          <w:jc w:val="center"/>
        </w:trPr>
        <w:tc>
          <w:tcPr>
            <w:tcW w:w="817" w:type="dxa"/>
            <w:vAlign w:val="center"/>
          </w:tcPr>
          <w:p w:rsidR="00330DCB" w:rsidRDefault="00AE7F4B">
            <w:pPr>
              <w:jc w:val="center"/>
            </w:pPr>
            <w:r>
              <w:rPr>
                <w:rFonts w:eastAsiaTheme="minorEastAsia"/>
                <w:szCs w:val="21"/>
              </w:rPr>
              <w:t>24</w:t>
            </w:r>
          </w:p>
        </w:tc>
        <w:tc>
          <w:tcPr>
            <w:tcW w:w="1276" w:type="dxa"/>
            <w:vAlign w:val="center"/>
          </w:tcPr>
          <w:p w:rsidR="00330DCB" w:rsidRDefault="00AE7F4B">
            <w:pPr>
              <w:jc w:val="center"/>
            </w:pPr>
            <w:r>
              <w:rPr>
                <w:rFonts w:eastAsiaTheme="minorEastAsia"/>
                <w:szCs w:val="21"/>
              </w:rPr>
              <w:t>601128</w:t>
            </w:r>
          </w:p>
        </w:tc>
        <w:tc>
          <w:tcPr>
            <w:tcW w:w="1701" w:type="dxa"/>
            <w:vAlign w:val="center"/>
          </w:tcPr>
          <w:p w:rsidR="00330DCB" w:rsidRDefault="00AE7F4B">
            <w:pPr>
              <w:jc w:val="center"/>
            </w:pPr>
            <w:r>
              <w:rPr>
                <w:rFonts w:eastAsiaTheme="minorEastAsia"/>
                <w:szCs w:val="21"/>
              </w:rPr>
              <w:t>常熟银行</w:t>
            </w:r>
          </w:p>
        </w:tc>
        <w:tc>
          <w:tcPr>
            <w:tcW w:w="1276" w:type="dxa"/>
            <w:vAlign w:val="center"/>
          </w:tcPr>
          <w:p w:rsidR="00330DCB" w:rsidRDefault="00AE7F4B">
            <w:pPr>
              <w:jc w:val="right"/>
            </w:pPr>
            <w:r>
              <w:rPr>
                <w:rFonts w:eastAsiaTheme="minorEastAsia"/>
                <w:szCs w:val="21"/>
              </w:rPr>
              <w:t>2,900.00</w:t>
            </w:r>
          </w:p>
        </w:tc>
        <w:tc>
          <w:tcPr>
            <w:tcW w:w="2215" w:type="dxa"/>
            <w:vAlign w:val="center"/>
          </w:tcPr>
          <w:p w:rsidR="00330DCB" w:rsidRDefault="00AE7F4B">
            <w:pPr>
              <w:jc w:val="right"/>
            </w:pPr>
            <w:r>
              <w:rPr>
                <w:rFonts w:eastAsiaTheme="minorEastAsia"/>
                <w:szCs w:val="21"/>
              </w:rPr>
              <w:t>18,531.00</w:t>
            </w:r>
          </w:p>
        </w:tc>
        <w:tc>
          <w:tcPr>
            <w:tcW w:w="1612" w:type="dxa"/>
            <w:vAlign w:val="center"/>
          </w:tcPr>
          <w:p w:rsidR="00330DCB" w:rsidRDefault="00AE7F4B">
            <w:pPr>
              <w:jc w:val="right"/>
            </w:pPr>
            <w:r>
              <w:rPr>
                <w:rFonts w:eastAsiaTheme="minorEastAsia"/>
                <w:szCs w:val="21"/>
              </w:rPr>
              <w:t>0.12</w:t>
            </w:r>
          </w:p>
        </w:tc>
      </w:tr>
      <w:tr w:rsidR="00330DCB">
        <w:trPr>
          <w:jc w:val="center"/>
        </w:trPr>
        <w:tc>
          <w:tcPr>
            <w:tcW w:w="817" w:type="dxa"/>
            <w:vAlign w:val="center"/>
          </w:tcPr>
          <w:p w:rsidR="00330DCB" w:rsidRDefault="00AE7F4B">
            <w:pPr>
              <w:jc w:val="center"/>
            </w:pPr>
            <w:r>
              <w:rPr>
                <w:rFonts w:eastAsiaTheme="minorEastAsia"/>
                <w:szCs w:val="21"/>
              </w:rPr>
              <w:t>25</w:t>
            </w:r>
          </w:p>
        </w:tc>
        <w:tc>
          <w:tcPr>
            <w:tcW w:w="1276" w:type="dxa"/>
            <w:vAlign w:val="center"/>
          </w:tcPr>
          <w:p w:rsidR="00330DCB" w:rsidRDefault="00AE7F4B">
            <w:pPr>
              <w:jc w:val="center"/>
            </w:pPr>
            <w:r>
              <w:rPr>
                <w:rFonts w:eastAsiaTheme="minorEastAsia"/>
                <w:szCs w:val="21"/>
              </w:rPr>
              <w:t>605168</w:t>
            </w:r>
          </w:p>
        </w:tc>
        <w:tc>
          <w:tcPr>
            <w:tcW w:w="1701" w:type="dxa"/>
            <w:vAlign w:val="center"/>
          </w:tcPr>
          <w:p w:rsidR="00330DCB" w:rsidRDefault="00AE7F4B">
            <w:pPr>
              <w:jc w:val="center"/>
            </w:pPr>
            <w:r>
              <w:rPr>
                <w:rFonts w:eastAsiaTheme="minorEastAsia"/>
                <w:szCs w:val="21"/>
              </w:rPr>
              <w:t>三人行</w:t>
            </w:r>
          </w:p>
        </w:tc>
        <w:tc>
          <w:tcPr>
            <w:tcW w:w="1276" w:type="dxa"/>
            <w:vAlign w:val="center"/>
          </w:tcPr>
          <w:p w:rsidR="00330DCB" w:rsidRDefault="00AE7F4B">
            <w:pPr>
              <w:jc w:val="right"/>
            </w:pPr>
            <w:r>
              <w:rPr>
                <w:rFonts w:eastAsiaTheme="minorEastAsia"/>
                <w:szCs w:val="21"/>
              </w:rPr>
              <w:t>290.00</w:t>
            </w:r>
          </w:p>
        </w:tc>
        <w:tc>
          <w:tcPr>
            <w:tcW w:w="2215" w:type="dxa"/>
            <w:vAlign w:val="center"/>
          </w:tcPr>
          <w:p w:rsidR="00330DCB" w:rsidRDefault="00AE7F4B">
            <w:pPr>
              <w:jc w:val="right"/>
            </w:pPr>
            <w:r>
              <w:rPr>
                <w:rFonts w:eastAsiaTheme="minorEastAsia"/>
                <w:szCs w:val="21"/>
              </w:rPr>
              <w:t>18,374.40</w:t>
            </w:r>
          </w:p>
        </w:tc>
        <w:tc>
          <w:tcPr>
            <w:tcW w:w="1612" w:type="dxa"/>
            <w:vAlign w:val="center"/>
          </w:tcPr>
          <w:p w:rsidR="00330DCB" w:rsidRDefault="00AE7F4B">
            <w:pPr>
              <w:jc w:val="right"/>
            </w:pPr>
            <w:r>
              <w:rPr>
                <w:rFonts w:eastAsiaTheme="minorEastAsia"/>
                <w:szCs w:val="21"/>
              </w:rPr>
              <w:t>0.12</w:t>
            </w:r>
          </w:p>
        </w:tc>
      </w:tr>
      <w:tr w:rsidR="00330DCB">
        <w:trPr>
          <w:jc w:val="center"/>
        </w:trPr>
        <w:tc>
          <w:tcPr>
            <w:tcW w:w="817" w:type="dxa"/>
            <w:vAlign w:val="center"/>
          </w:tcPr>
          <w:p w:rsidR="00330DCB" w:rsidRDefault="00AE7F4B">
            <w:pPr>
              <w:jc w:val="center"/>
            </w:pPr>
            <w:r>
              <w:rPr>
                <w:rFonts w:eastAsiaTheme="minorEastAsia"/>
                <w:szCs w:val="21"/>
              </w:rPr>
              <w:t>26</w:t>
            </w:r>
          </w:p>
        </w:tc>
        <w:tc>
          <w:tcPr>
            <w:tcW w:w="1276" w:type="dxa"/>
            <w:vAlign w:val="center"/>
          </w:tcPr>
          <w:p w:rsidR="00330DCB" w:rsidRDefault="00AE7F4B">
            <w:pPr>
              <w:jc w:val="center"/>
            </w:pPr>
            <w:r>
              <w:rPr>
                <w:rFonts w:eastAsiaTheme="minorEastAsia"/>
                <w:szCs w:val="21"/>
              </w:rPr>
              <w:t>002444</w:t>
            </w:r>
          </w:p>
        </w:tc>
        <w:tc>
          <w:tcPr>
            <w:tcW w:w="1701" w:type="dxa"/>
            <w:vAlign w:val="center"/>
          </w:tcPr>
          <w:p w:rsidR="00330DCB" w:rsidRDefault="00AE7F4B">
            <w:pPr>
              <w:jc w:val="center"/>
            </w:pPr>
            <w:r>
              <w:rPr>
                <w:rFonts w:eastAsiaTheme="minorEastAsia"/>
                <w:szCs w:val="21"/>
              </w:rPr>
              <w:t>巨星科技</w:t>
            </w:r>
          </w:p>
        </w:tc>
        <w:tc>
          <w:tcPr>
            <w:tcW w:w="1276" w:type="dxa"/>
            <w:vAlign w:val="center"/>
          </w:tcPr>
          <w:p w:rsidR="00330DCB" w:rsidRDefault="00AE7F4B">
            <w:pPr>
              <w:jc w:val="right"/>
            </w:pPr>
            <w:r>
              <w:rPr>
                <w:rFonts w:eastAsiaTheme="minorEastAsia"/>
                <w:szCs w:val="21"/>
              </w:rPr>
              <w:t>800.00</w:t>
            </w:r>
          </w:p>
        </w:tc>
        <w:tc>
          <w:tcPr>
            <w:tcW w:w="2215" w:type="dxa"/>
            <w:vAlign w:val="center"/>
          </w:tcPr>
          <w:p w:rsidR="00330DCB" w:rsidRDefault="00AE7F4B">
            <w:pPr>
              <w:jc w:val="right"/>
            </w:pPr>
            <w:r>
              <w:rPr>
                <w:rFonts w:eastAsiaTheme="minorEastAsia"/>
                <w:szCs w:val="21"/>
              </w:rPr>
              <w:t>18,016.00</w:t>
            </w:r>
          </w:p>
        </w:tc>
        <w:tc>
          <w:tcPr>
            <w:tcW w:w="1612" w:type="dxa"/>
            <w:vAlign w:val="center"/>
          </w:tcPr>
          <w:p w:rsidR="00330DCB" w:rsidRDefault="00AE7F4B">
            <w:pPr>
              <w:jc w:val="right"/>
            </w:pPr>
            <w:r>
              <w:rPr>
                <w:rFonts w:eastAsiaTheme="minorEastAsia"/>
                <w:szCs w:val="21"/>
              </w:rPr>
              <w:t>0.12</w:t>
            </w:r>
          </w:p>
        </w:tc>
      </w:tr>
      <w:tr w:rsidR="00330DCB">
        <w:trPr>
          <w:jc w:val="center"/>
        </w:trPr>
        <w:tc>
          <w:tcPr>
            <w:tcW w:w="817" w:type="dxa"/>
            <w:vAlign w:val="center"/>
          </w:tcPr>
          <w:p w:rsidR="00330DCB" w:rsidRDefault="00AE7F4B">
            <w:pPr>
              <w:jc w:val="center"/>
            </w:pPr>
            <w:r>
              <w:rPr>
                <w:rFonts w:eastAsiaTheme="minorEastAsia"/>
                <w:szCs w:val="21"/>
              </w:rPr>
              <w:t>27</w:t>
            </w:r>
          </w:p>
        </w:tc>
        <w:tc>
          <w:tcPr>
            <w:tcW w:w="1276" w:type="dxa"/>
            <w:vAlign w:val="center"/>
          </w:tcPr>
          <w:p w:rsidR="00330DCB" w:rsidRDefault="00AE7F4B">
            <w:pPr>
              <w:jc w:val="center"/>
            </w:pPr>
            <w:r>
              <w:rPr>
                <w:rFonts w:eastAsiaTheme="minorEastAsia"/>
                <w:szCs w:val="21"/>
              </w:rPr>
              <w:t>300390</w:t>
            </w:r>
          </w:p>
        </w:tc>
        <w:tc>
          <w:tcPr>
            <w:tcW w:w="1701" w:type="dxa"/>
            <w:vAlign w:val="center"/>
          </w:tcPr>
          <w:p w:rsidR="00330DCB" w:rsidRDefault="00AE7F4B">
            <w:pPr>
              <w:jc w:val="center"/>
            </w:pPr>
            <w:r>
              <w:rPr>
                <w:rFonts w:eastAsiaTheme="minorEastAsia"/>
                <w:szCs w:val="21"/>
              </w:rPr>
              <w:t>天华新能</w:t>
            </w:r>
          </w:p>
        </w:tc>
        <w:tc>
          <w:tcPr>
            <w:tcW w:w="1276" w:type="dxa"/>
            <w:vAlign w:val="center"/>
          </w:tcPr>
          <w:p w:rsidR="00330DCB" w:rsidRDefault="00AE7F4B">
            <w:pPr>
              <w:jc w:val="right"/>
            </w:pPr>
            <w:r>
              <w:rPr>
                <w:rFonts w:eastAsiaTheme="minorEastAsia"/>
                <w:szCs w:val="21"/>
              </w:rPr>
              <w:t>710.00</w:t>
            </w:r>
          </w:p>
        </w:tc>
        <w:tc>
          <w:tcPr>
            <w:tcW w:w="2215" w:type="dxa"/>
            <w:vAlign w:val="center"/>
          </w:tcPr>
          <w:p w:rsidR="00330DCB" w:rsidRDefault="00AE7F4B">
            <w:pPr>
              <w:jc w:val="right"/>
            </w:pPr>
            <w:r>
              <w:rPr>
                <w:rFonts w:eastAsiaTheme="minorEastAsia"/>
                <w:szCs w:val="21"/>
              </w:rPr>
              <w:t>17,998.50</w:t>
            </w:r>
          </w:p>
        </w:tc>
        <w:tc>
          <w:tcPr>
            <w:tcW w:w="1612" w:type="dxa"/>
            <w:vAlign w:val="center"/>
          </w:tcPr>
          <w:p w:rsidR="00330DCB" w:rsidRDefault="00AE7F4B">
            <w:pPr>
              <w:jc w:val="right"/>
            </w:pPr>
            <w:r>
              <w:rPr>
                <w:rFonts w:eastAsiaTheme="minorEastAsia"/>
                <w:szCs w:val="21"/>
              </w:rPr>
              <w:t>0.12</w:t>
            </w:r>
          </w:p>
        </w:tc>
      </w:tr>
      <w:tr w:rsidR="00330DCB">
        <w:trPr>
          <w:jc w:val="center"/>
        </w:trPr>
        <w:tc>
          <w:tcPr>
            <w:tcW w:w="817" w:type="dxa"/>
            <w:vAlign w:val="center"/>
          </w:tcPr>
          <w:p w:rsidR="00330DCB" w:rsidRDefault="00AE7F4B">
            <w:pPr>
              <w:jc w:val="center"/>
            </w:pPr>
            <w:r>
              <w:rPr>
                <w:rFonts w:eastAsiaTheme="minorEastAsia"/>
                <w:szCs w:val="21"/>
              </w:rPr>
              <w:t>28</w:t>
            </w:r>
          </w:p>
        </w:tc>
        <w:tc>
          <w:tcPr>
            <w:tcW w:w="1276" w:type="dxa"/>
            <w:vAlign w:val="center"/>
          </w:tcPr>
          <w:p w:rsidR="00330DCB" w:rsidRDefault="00AE7F4B">
            <w:pPr>
              <w:jc w:val="center"/>
            </w:pPr>
            <w:r>
              <w:rPr>
                <w:rFonts w:eastAsiaTheme="minorEastAsia"/>
                <w:szCs w:val="21"/>
              </w:rPr>
              <w:t>002810</w:t>
            </w:r>
          </w:p>
        </w:tc>
        <w:tc>
          <w:tcPr>
            <w:tcW w:w="1701" w:type="dxa"/>
            <w:vAlign w:val="center"/>
          </w:tcPr>
          <w:p w:rsidR="00330DCB" w:rsidRDefault="00AE7F4B">
            <w:pPr>
              <w:jc w:val="center"/>
            </w:pPr>
            <w:r>
              <w:rPr>
                <w:rFonts w:eastAsiaTheme="minorEastAsia"/>
                <w:szCs w:val="21"/>
              </w:rPr>
              <w:t>山东赫达</w:t>
            </w:r>
          </w:p>
        </w:tc>
        <w:tc>
          <w:tcPr>
            <w:tcW w:w="1276" w:type="dxa"/>
            <w:vAlign w:val="center"/>
          </w:tcPr>
          <w:p w:rsidR="00330DCB" w:rsidRDefault="00AE7F4B">
            <w:pPr>
              <w:jc w:val="right"/>
            </w:pPr>
            <w:r>
              <w:rPr>
                <w:rFonts w:eastAsiaTheme="minorEastAsia"/>
                <w:szCs w:val="21"/>
              </w:rPr>
              <w:t>800.00</w:t>
            </w:r>
          </w:p>
        </w:tc>
        <w:tc>
          <w:tcPr>
            <w:tcW w:w="2215" w:type="dxa"/>
            <w:vAlign w:val="center"/>
          </w:tcPr>
          <w:p w:rsidR="00330DCB" w:rsidRDefault="00AE7F4B">
            <w:pPr>
              <w:jc w:val="right"/>
            </w:pPr>
            <w:r>
              <w:rPr>
                <w:rFonts w:eastAsiaTheme="minorEastAsia"/>
                <w:szCs w:val="21"/>
              </w:rPr>
              <w:t>16,952.00</w:t>
            </w:r>
          </w:p>
        </w:tc>
        <w:tc>
          <w:tcPr>
            <w:tcW w:w="1612" w:type="dxa"/>
            <w:vAlign w:val="center"/>
          </w:tcPr>
          <w:p w:rsidR="00330DCB" w:rsidRDefault="00AE7F4B">
            <w:pPr>
              <w:jc w:val="right"/>
            </w:pPr>
            <w:r>
              <w:rPr>
                <w:rFonts w:eastAsiaTheme="minorEastAsia"/>
                <w:szCs w:val="21"/>
              </w:rPr>
              <w:t>0.11</w:t>
            </w:r>
          </w:p>
        </w:tc>
      </w:tr>
      <w:tr w:rsidR="00330DCB">
        <w:trPr>
          <w:jc w:val="center"/>
        </w:trPr>
        <w:tc>
          <w:tcPr>
            <w:tcW w:w="817" w:type="dxa"/>
            <w:vAlign w:val="center"/>
          </w:tcPr>
          <w:p w:rsidR="00330DCB" w:rsidRDefault="00AE7F4B">
            <w:pPr>
              <w:jc w:val="center"/>
            </w:pPr>
            <w:r>
              <w:rPr>
                <w:rFonts w:eastAsiaTheme="minorEastAsia"/>
                <w:szCs w:val="21"/>
              </w:rPr>
              <w:t>29</w:t>
            </w:r>
          </w:p>
        </w:tc>
        <w:tc>
          <w:tcPr>
            <w:tcW w:w="1276" w:type="dxa"/>
            <w:vAlign w:val="center"/>
          </w:tcPr>
          <w:p w:rsidR="00330DCB" w:rsidRDefault="00AE7F4B">
            <w:pPr>
              <w:jc w:val="center"/>
            </w:pPr>
            <w:r>
              <w:rPr>
                <w:rFonts w:eastAsiaTheme="minorEastAsia"/>
                <w:szCs w:val="21"/>
              </w:rPr>
              <w:t>300861</w:t>
            </w:r>
          </w:p>
        </w:tc>
        <w:tc>
          <w:tcPr>
            <w:tcW w:w="1701" w:type="dxa"/>
            <w:vAlign w:val="center"/>
          </w:tcPr>
          <w:p w:rsidR="00330DCB" w:rsidRDefault="00AE7F4B">
            <w:pPr>
              <w:jc w:val="center"/>
            </w:pPr>
            <w:r>
              <w:rPr>
                <w:rFonts w:eastAsiaTheme="minorEastAsia"/>
                <w:szCs w:val="21"/>
              </w:rPr>
              <w:t>美畅股份</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16,645.00</w:t>
            </w:r>
          </w:p>
        </w:tc>
        <w:tc>
          <w:tcPr>
            <w:tcW w:w="1612" w:type="dxa"/>
            <w:vAlign w:val="center"/>
          </w:tcPr>
          <w:p w:rsidR="00330DCB" w:rsidRDefault="00AE7F4B">
            <w:pPr>
              <w:jc w:val="right"/>
            </w:pPr>
            <w:r>
              <w:rPr>
                <w:rFonts w:eastAsiaTheme="minorEastAsia"/>
                <w:szCs w:val="21"/>
              </w:rPr>
              <w:t>0.11</w:t>
            </w:r>
          </w:p>
        </w:tc>
      </w:tr>
      <w:tr w:rsidR="00330DCB">
        <w:trPr>
          <w:jc w:val="center"/>
        </w:trPr>
        <w:tc>
          <w:tcPr>
            <w:tcW w:w="817" w:type="dxa"/>
            <w:vAlign w:val="center"/>
          </w:tcPr>
          <w:p w:rsidR="00330DCB" w:rsidRDefault="00AE7F4B">
            <w:pPr>
              <w:jc w:val="center"/>
            </w:pPr>
            <w:r>
              <w:rPr>
                <w:rFonts w:eastAsiaTheme="minorEastAsia"/>
                <w:szCs w:val="21"/>
              </w:rPr>
              <w:t>30</w:t>
            </w:r>
          </w:p>
        </w:tc>
        <w:tc>
          <w:tcPr>
            <w:tcW w:w="1276" w:type="dxa"/>
            <w:vAlign w:val="center"/>
          </w:tcPr>
          <w:p w:rsidR="00330DCB" w:rsidRDefault="00AE7F4B">
            <w:pPr>
              <w:jc w:val="center"/>
            </w:pPr>
            <w:r>
              <w:rPr>
                <w:rFonts w:eastAsiaTheme="minorEastAsia"/>
                <w:szCs w:val="21"/>
              </w:rPr>
              <w:t>601528</w:t>
            </w:r>
          </w:p>
        </w:tc>
        <w:tc>
          <w:tcPr>
            <w:tcW w:w="1701" w:type="dxa"/>
            <w:vAlign w:val="center"/>
          </w:tcPr>
          <w:p w:rsidR="00330DCB" w:rsidRDefault="00AE7F4B">
            <w:pPr>
              <w:jc w:val="center"/>
            </w:pPr>
            <w:r>
              <w:rPr>
                <w:rFonts w:eastAsiaTheme="minorEastAsia"/>
                <w:szCs w:val="21"/>
              </w:rPr>
              <w:t>瑞丰银行</w:t>
            </w:r>
          </w:p>
        </w:tc>
        <w:tc>
          <w:tcPr>
            <w:tcW w:w="1276" w:type="dxa"/>
            <w:vAlign w:val="center"/>
          </w:tcPr>
          <w:p w:rsidR="00330DCB" w:rsidRDefault="00AE7F4B">
            <w:pPr>
              <w:jc w:val="right"/>
            </w:pPr>
            <w:r>
              <w:rPr>
                <w:rFonts w:eastAsiaTheme="minorEastAsia"/>
                <w:szCs w:val="21"/>
              </w:rPr>
              <w:t>3,350.00</w:t>
            </w:r>
          </w:p>
        </w:tc>
        <w:tc>
          <w:tcPr>
            <w:tcW w:w="2215" w:type="dxa"/>
            <w:vAlign w:val="center"/>
          </w:tcPr>
          <w:p w:rsidR="00330DCB" w:rsidRDefault="00AE7F4B">
            <w:pPr>
              <w:jc w:val="right"/>
            </w:pPr>
            <w:r>
              <w:rPr>
                <w:rFonts w:eastAsiaTheme="minorEastAsia"/>
                <w:szCs w:val="21"/>
              </w:rPr>
              <w:t>16,582.50</w:t>
            </w:r>
          </w:p>
        </w:tc>
        <w:tc>
          <w:tcPr>
            <w:tcW w:w="1612" w:type="dxa"/>
            <w:vAlign w:val="center"/>
          </w:tcPr>
          <w:p w:rsidR="00330DCB" w:rsidRDefault="00AE7F4B">
            <w:pPr>
              <w:jc w:val="right"/>
            </w:pPr>
            <w:r>
              <w:rPr>
                <w:rFonts w:eastAsiaTheme="minorEastAsia"/>
                <w:szCs w:val="21"/>
              </w:rPr>
              <w:t>0.11</w:t>
            </w:r>
          </w:p>
        </w:tc>
      </w:tr>
      <w:tr w:rsidR="00330DCB">
        <w:trPr>
          <w:jc w:val="center"/>
        </w:trPr>
        <w:tc>
          <w:tcPr>
            <w:tcW w:w="817" w:type="dxa"/>
            <w:vAlign w:val="center"/>
          </w:tcPr>
          <w:p w:rsidR="00330DCB" w:rsidRDefault="00AE7F4B">
            <w:pPr>
              <w:jc w:val="center"/>
            </w:pPr>
            <w:r>
              <w:rPr>
                <w:rFonts w:eastAsiaTheme="minorEastAsia"/>
                <w:szCs w:val="21"/>
              </w:rPr>
              <w:t>31</w:t>
            </w:r>
          </w:p>
        </w:tc>
        <w:tc>
          <w:tcPr>
            <w:tcW w:w="1276" w:type="dxa"/>
            <w:vAlign w:val="center"/>
          </w:tcPr>
          <w:p w:rsidR="00330DCB" w:rsidRDefault="00AE7F4B">
            <w:pPr>
              <w:jc w:val="center"/>
            </w:pPr>
            <w:r>
              <w:rPr>
                <w:rFonts w:eastAsiaTheme="minorEastAsia"/>
                <w:szCs w:val="21"/>
              </w:rPr>
              <w:t>688568</w:t>
            </w:r>
          </w:p>
        </w:tc>
        <w:tc>
          <w:tcPr>
            <w:tcW w:w="1701" w:type="dxa"/>
            <w:vAlign w:val="center"/>
          </w:tcPr>
          <w:p w:rsidR="00330DCB" w:rsidRDefault="00AE7F4B">
            <w:pPr>
              <w:jc w:val="center"/>
            </w:pPr>
            <w:r>
              <w:rPr>
                <w:rFonts w:eastAsiaTheme="minorEastAsia"/>
                <w:szCs w:val="21"/>
              </w:rPr>
              <w:t>中科星图</w:t>
            </w:r>
          </w:p>
        </w:tc>
        <w:tc>
          <w:tcPr>
            <w:tcW w:w="1276" w:type="dxa"/>
            <w:vAlign w:val="center"/>
          </w:tcPr>
          <w:p w:rsidR="00330DCB" w:rsidRDefault="00AE7F4B">
            <w:pPr>
              <w:jc w:val="right"/>
            </w:pPr>
            <w:r>
              <w:rPr>
                <w:rFonts w:eastAsiaTheme="minorEastAsia"/>
                <w:szCs w:val="21"/>
              </w:rPr>
              <w:t>334.00</w:t>
            </w:r>
          </w:p>
        </w:tc>
        <w:tc>
          <w:tcPr>
            <w:tcW w:w="2215" w:type="dxa"/>
            <w:vAlign w:val="center"/>
          </w:tcPr>
          <w:p w:rsidR="00330DCB" w:rsidRDefault="00AE7F4B">
            <w:pPr>
              <w:jc w:val="right"/>
            </w:pPr>
            <w:r>
              <w:rPr>
                <w:rFonts w:eastAsiaTheme="minorEastAsia"/>
                <w:szCs w:val="21"/>
              </w:rPr>
              <w:t>16,386.04</w:t>
            </w:r>
          </w:p>
        </w:tc>
        <w:tc>
          <w:tcPr>
            <w:tcW w:w="1612" w:type="dxa"/>
            <w:vAlign w:val="center"/>
          </w:tcPr>
          <w:p w:rsidR="00330DCB" w:rsidRDefault="00AE7F4B">
            <w:pPr>
              <w:jc w:val="right"/>
            </w:pPr>
            <w:r>
              <w:rPr>
                <w:rFonts w:eastAsiaTheme="minorEastAsia"/>
                <w:szCs w:val="21"/>
              </w:rPr>
              <w:t>0.11</w:t>
            </w:r>
          </w:p>
        </w:tc>
      </w:tr>
      <w:tr w:rsidR="00330DCB">
        <w:trPr>
          <w:jc w:val="center"/>
        </w:trPr>
        <w:tc>
          <w:tcPr>
            <w:tcW w:w="817" w:type="dxa"/>
            <w:vAlign w:val="center"/>
          </w:tcPr>
          <w:p w:rsidR="00330DCB" w:rsidRDefault="00AE7F4B">
            <w:pPr>
              <w:jc w:val="center"/>
            </w:pPr>
            <w:r>
              <w:rPr>
                <w:rFonts w:eastAsiaTheme="minorEastAsia"/>
                <w:szCs w:val="21"/>
              </w:rPr>
              <w:t>32</w:t>
            </w:r>
          </w:p>
        </w:tc>
        <w:tc>
          <w:tcPr>
            <w:tcW w:w="1276" w:type="dxa"/>
            <w:vAlign w:val="center"/>
          </w:tcPr>
          <w:p w:rsidR="00330DCB" w:rsidRDefault="00AE7F4B">
            <w:pPr>
              <w:jc w:val="center"/>
            </w:pPr>
            <w:r>
              <w:rPr>
                <w:rFonts w:eastAsiaTheme="minorEastAsia"/>
                <w:szCs w:val="21"/>
              </w:rPr>
              <w:t>688078</w:t>
            </w:r>
          </w:p>
        </w:tc>
        <w:tc>
          <w:tcPr>
            <w:tcW w:w="1701" w:type="dxa"/>
            <w:vAlign w:val="center"/>
          </w:tcPr>
          <w:p w:rsidR="00330DCB" w:rsidRDefault="00AE7F4B">
            <w:pPr>
              <w:jc w:val="center"/>
            </w:pPr>
            <w:r>
              <w:rPr>
                <w:rFonts w:eastAsiaTheme="minorEastAsia"/>
                <w:szCs w:val="21"/>
              </w:rPr>
              <w:t>龙软科技</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16,128.00</w:t>
            </w:r>
          </w:p>
        </w:tc>
        <w:tc>
          <w:tcPr>
            <w:tcW w:w="1612" w:type="dxa"/>
            <w:vAlign w:val="center"/>
          </w:tcPr>
          <w:p w:rsidR="00330DCB" w:rsidRDefault="00AE7F4B">
            <w:pPr>
              <w:jc w:val="right"/>
            </w:pPr>
            <w:r>
              <w:rPr>
                <w:rFonts w:eastAsiaTheme="minorEastAsia"/>
                <w:szCs w:val="21"/>
              </w:rPr>
              <w:t>0.11</w:t>
            </w:r>
          </w:p>
        </w:tc>
      </w:tr>
      <w:tr w:rsidR="00330DCB">
        <w:trPr>
          <w:jc w:val="center"/>
        </w:trPr>
        <w:tc>
          <w:tcPr>
            <w:tcW w:w="817" w:type="dxa"/>
            <w:vAlign w:val="center"/>
          </w:tcPr>
          <w:p w:rsidR="00330DCB" w:rsidRDefault="00AE7F4B">
            <w:pPr>
              <w:jc w:val="center"/>
            </w:pPr>
            <w:r>
              <w:rPr>
                <w:rFonts w:eastAsiaTheme="minorEastAsia"/>
                <w:szCs w:val="21"/>
              </w:rPr>
              <w:t>33</w:t>
            </w:r>
          </w:p>
        </w:tc>
        <w:tc>
          <w:tcPr>
            <w:tcW w:w="1276" w:type="dxa"/>
            <w:vAlign w:val="center"/>
          </w:tcPr>
          <w:p w:rsidR="00330DCB" w:rsidRDefault="00AE7F4B">
            <w:pPr>
              <w:jc w:val="center"/>
            </w:pPr>
            <w:r>
              <w:rPr>
                <w:rFonts w:eastAsiaTheme="minorEastAsia"/>
                <w:szCs w:val="21"/>
              </w:rPr>
              <w:t>688123</w:t>
            </w:r>
          </w:p>
        </w:tc>
        <w:tc>
          <w:tcPr>
            <w:tcW w:w="1701" w:type="dxa"/>
            <w:vAlign w:val="center"/>
          </w:tcPr>
          <w:p w:rsidR="00330DCB" w:rsidRDefault="00AE7F4B">
            <w:pPr>
              <w:jc w:val="center"/>
            </w:pPr>
            <w:r>
              <w:rPr>
                <w:rFonts w:eastAsiaTheme="minorEastAsia"/>
                <w:szCs w:val="21"/>
              </w:rPr>
              <w:t>聚辰股份</w:t>
            </w:r>
          </w:p>
        </w:tc>
        <w:tc>
          <w:tcPr>
            <w:tcW w:w="1276" w:type="dxa"/>
            <w:vAlign w:val="center"/>
          </w:tcPr>
          <w:p w:rsidR="00330DCB" w:rsidRDefault="00AE7F4B">
            <w:pPr>
              <w:jc w:val="right"/>
            </w:pPr>
            <w:r>
              <w:rPr>
                <w:rFonts w:eastAsiaTheme="minorEastAsia"/>
                <w:szCs w:val="21"/>
              </w:rPr>
              <w:t>260.00</w:t>
            </w:r>
          </w:p>
        </w:tc>
        <w:tc>
          <w:tcPr>
            <w:tcW w:w="2215" w:type="dxa"/>
            <w:vAlign w:val="center"/>
          </w:tcPr>
          <w:p w:rsidR="00330DCB" w:rsidRDefault="00AE7F4B">
            <w:pPr>
              <w:jc w:val="right"/>
            </w:pPr>
            <w:r>
              <w:rPr>
                <w:rFonts w:eastAsiaTheme="minorEastAsia"/>
                <w:szCs w:val="21"/>
              </w:rPr>
              <w:t>15,919.80</w:t>
            </w:r>
          </w:p>
        </w:tc>
        <w:tc>
          <w:tcPr>
            <w:tcW w:w="1612" w:type="dxa"/>
            <w:vAlign w:val="center"/>
          </w:tcPr>
          <w:p w:rsidR="00330DCB" w:rsidRDefault="00AE7F4B">
            <w:pPr>
              <w:jc w:val="right"/>
            </w:pPr>
            <w:r>
              <w:rPr>
                <w:rFonts w:eastAsiaTheme="minorEastAsia"/>
                <w:szCs w:val="21"/>
              </w:rPr>
              <w:t>0.10</w:t>
            </w:r>
          </w:p>
        </w:tc>
      </w:tr>
      <w:tr w:rsidR="00330DCB">
        <w:trPr>
          <w:jc w:val="center"/>
        </w:trPr>
        <w:tc>
          <w:tcPr>
            <w:tcW w:w="817" w:type="dxa"/>
            <w:vAlign w:val="center"/>
          </w:tcPr>
          <w:p w:rsidR="00330DCB" w:rsidRDefault="00AE7F4B">
            <w:pPr>
              <w:jc w:val="center"/>
            </w:pPr>
            <w:r>
              <w:rPr>
                <w:rFonts w:eastAsiaTheme="minorEastAsia"/>
                <w:szCs w:val="21"/>
              </w:rPr>
              <w:t>34</w:t>
            </w:r>
          </w:p>
        </w:tc>
        <w:tc>
          <w:tcPr>
            <w:tcW w:w="1276" w:type="dxa"/>
            <w:vAlign w:val="center"/>
          </w:tcPr>
          <w:p w:rsidR="00330DCB" w:rsidRDefault="00AE7F4B">
            <w:pPr>
              <w:jc w:val="center"/>
            </w:pPr>
            <w:r>
              <w:rPr>
                <w:rFonts w:eastAsiaTheme="minorEastAsia"/>
                <w:szCs w:val="21"/>
              </w:rPr>
              <w:t>603508</w:t>
            </w:r>
          </w:p>
        </w:tc>
        <w:tc>
          <w:tcPr>
            <w:tcW w:w="1701" w:type="dxa"/>
            <w:vAlign w:val="center"/>
          </w:tcPr>
          <w:p w:rsidR="00330DCB" w:rsidRDefault="00AE7F4B">
            <w:pPr>
              <w:jc w:val="center"/>
            </w:pPr>
            <w:r>
              <w:rPr>
                <w:rFonts w:eastAsiaTheme="minorEastAsia"/>
                <w:szCs w:val="21"/>
              </w:rPr>
              <w:t>思维列控</w:t>
            </w:r>
          </w:p>
        </w:tc>
        <w:tc>
          <w:tcPr>
            <w:tcW w:w="1276" w:type="dxa"/>
            <w:vAlign w:val="center"/>
          </w:tcPr>
          <w:p w:rsidR="00330DCB" w:rsidRDefault="00AE7F4B">
            <w:pPr>
              <w:jc w:val="right"/>
            </w:pPr>
            <w:r>
              <w:rPr>
                <w:rFonts w:eastAsiaTheme="minorEastAsia"/>
                <w:szCs w:val="21"/>
              </w:rPr>
              <w:t>1,000.00</w:t>
            </w:r>
          </w:p>
        </w:tc>
        <w:tc>
          <w:tcPr>
            <w:tcW w:w="2215" w:type="dxa"/>
            <w:vAlign w:val="center"/>
          </w:tcPr>
          <w:p w:rsidR="00330DCB" w:rsidRDefault="00AE7F4B">
            <w:pPr>
              <w:jc w:val="right"/>
            </w:pPr>
            <w:r>
              <w:rPr>
                <w:rFonts w:eastAsiaTheme="minorEastAsia"/>
                <w:szCs w:val="21"/>
              </w:rPr>
              <w:t>15,700.00</w:t>
            </w:r>
          </w:p>
        </w:tc>
        <w:tc>
          <w:tcPr>
            <w:tcW w:w="1612" w:type="dxa"/>
            <w:vAlign w:val="center"/>
          </w:tcPr>
          <w:p w:rsidR="00330DCB" w:rsidRDefault="00AE7F4B">
            <w:pPr>
              <w:jc w:val="right"/>
            </w:pPr>
            <w:r>
              <w:rPr>
                <w:rFonts w:eastAsiaTheme="minorEastAsia"/>
                <w:szCs w:val="21"/>
              </w:rPr>
              <w:t>0.10</w:t>
            </w:r>
          </w:p>
        </w:tc>
      </w:tr>
      <w:tr w:rsidR="00330DCB">
        <w:trPr>
          <w:jc w:val="center"/>
        </w:trPr>
        <w:tc>
          <w:tcPr>
            <w:tcW w:w="817" w:type="dxa"/>
            <w:vAlign w:val="center"/>
          </w:tcPr>
          <w:p w:rsidR="00330DCB" w:rsidRDefault="00AE7F4B">
            <w:pPr>
              <w:jc w:val="center"/>
            </w:pPr>
            <w:r>
              <w:rPr>
                <w:rFonts w:eastAsiaTheme="minorEastAsia"/>
                <w:szCs w:val="21"/>
              </w:rPr>
              <w:t>35</w:t>
            </w:r>
          </w:p>
        </w:tc>
        <w:tc>
          <w:tcPr>
            <w:tcW w:w="1276" w:type="dxa"/>
            <w:vAlign w:val="center"/>
          </w:tcPr>
          <w:p w:rsidR="00330DCB" w:rsidRDefault="00AE7F4B">
            <w:pPr>
              <w:jc w:val="center"/>
            </w:pPr>
            <w:r>
              <w:rPr>
                <w:rFonts w:eastAsiaTheme="minorEastAsia"/>
                <w:szCs w:val="21"/>
              </w:rPr>
              <w:t>688122</w:t>
            </w:r>
          </w:p>
        </w:tc>
        <w:tc>
          <w:tcPr>
            <w:tcW w:w="1701" w:type="dxa"/>
            <w:vAlign w:val="center"/>
          </w:tcPr>
          <w:p w:rsidR="00330DCB" w:rsidRDefault="00AE7F4B">
            <w:pPr>
              <w:jc w:val="center"/>
            </w:pPr>
            <w:r>
              <w:rPr>
                <w:rFonts w:eastAsiaTheme="minorEastAsia"/>
                <w:szCs w:val="21"/>
              </w:rPr>
              <w:t>西部超导</w:t>
            </w:r>
          </w:p>
        </w:tc>
        <w:tc>
          <w:tcPr>
            <w:tcW w:w="1276" w:type="dxa"/>
            <w:vAlign w:val="center"/>
          </w:tcPr>
          <w:p w:rsidR="00330DCB" w:rsidRDefault="00AE7F4B">
            <w:pPr>
              <w:jc w:val="right"/>
            </w:pPr>
            <w:r>
              <w:rPr>
                <w:rFonts w:eastAsiaTheme="minorEastAsia"/>
                <w:szCs w:val="21"/>
              </w:rPr>
              <w:t>280.00</w:t>
            </w:r>
          </w:p>
        </w:tc>
        <w:tc>
          <w:tcPr>
            <w:tcW w:w="2215" w:type="dxa"/>
            <w:vAlign w:val="center"/>
          </w:tcPr>
          <w:p w:rsidR="00330DCB" w:rsidRDefault="00AE7F4B">
            <w:pPr>
              <w:jc w:val="right"/>
            </w:pPr>
            <w:r>
              <w:rPr>
                <w:rFonts w:eastAsiaTheme="minorEastAsia"/>
                <w:szCs w:val="21"/>
              </w:rPr>
              <w:t>14,904.40</w:t>
            </w:r>
          </w:p>
        </w:tc>
        <w:tc>
          <w:tcPr>
            <w:tcW w:w="1612" w:type="dxa"/>
            <w:vAlign w:val="center"/>
          </w:tcPr>
          <w:p w:rsidR="00330DCB" w:rsidRDefault="00AE7F4B">
            <w:pPr>
              <w:jc w:val="right"/>
            </w:pPr>
            <w:r>
              <w:rPr>
                <w:rFonts w:eastAsiaTheme="minorEastAsia"/>
                <w:szCs w:val="21"/>
              </w:rPr>
              <w:t>0.10</w:t>
            </w:r>
          </w:p>
        </w:tc>
      </w:tr>
      <w:tr w:rsidR="00330DCB">
        <w:trPr>
          <w:jc w:val="center"/>
        </w:trPr>
        <w:tc>
          <w:tcPr>
            <w:tcW w:w="817" w:type="dxa"/>
            <w:vAlign w:val="center"/>
          </w:tcPr>
          <w:p w:rsidR="00330DCB" w:rsidRDefault="00AE7F4B">
            <w:pPr>
              <w:jc w:val="center"/>
            </w:pPr>
            <w:r>
              <w:rPr>
                <w:rFonts w:eastAsiaTheme="minorEastAsia"/>
                <w:szCs w:val="21"/>
              </w:rPr>
              <w:t>36</w:t>
            </w:r>
          </w:p>
        </w:tc>
        <w:tc>
          <w:tcPr>
            <w:tcW w:w="1276" w:type="dxa"/>
            <w:vAlign w:val="center"/>
          </w:tcPr>
          <w:p w:rsidR="00330DCB" w:rsidRDefault="00AE7F4B">
            <w:pPr>
              <w:jc w:val="center"/>
            </w:pPr>
            <w:r>
              <w:rPr>
                <w:rFonts w:eastAsiaTheme="minorEastAsia"/>
                <w:szCs w:val="21"/>
              </w:rPr>
              <w:t>688518</w:t>
            </w:r>
          </w:p>
        </w:tc>
        <w:tc>
          <w:tcPr>
            <w:tcW w:w="1701" w:type="dxa"/>
            <w:vAlign w:val="center"/>
          </w:tcPr>
          <w:p w:rsidR="00330DCB" w:rsidRDefault="00AE7F4B">
            <w:pPr>
              <w:jc w:val="center"/>
            </w:pPr>
            <w:r>
              <w:rPr>
                <w:rFonts w:eastAsiaTheme="minorEastAsia"/>
                <w:szCs w:val="21"/>
              </w:rPr>
              <w:t>联赢激光</w:t>
            </w:r>
          </w:p>
        </w:tc>
        <w:tc>
          <w:tcPr>
            <w:tcW w:w="1276" w:type="dxa"/>
            <w:vAlign w:val="center"/>
          </w:tcPr>
          <w:p w:rsidR="00330DCB" w:rsidRDefault="00AE7F4B">
            <w:pPr>
              <w:jc w:val="right"/>
            </w:pPr>
            <w:r>
              <w:rPr>
                <w:rFonts w:eastAsiaTheme="minorEastAsia"/>
                <w:szCs w:val="21"/>
              </w:rPr>
              <w:t>721.00</w:t>
            </w:r>
          </w:p>
        </w:tc>
        <w:tc>
          <w:tcPr>
            <w:tcW w:w="2215" w:type="dxa"/>
            <w:vAlign w:val="center"/>
          </w:tcPr>
          <w:p w:rsidR="00330DCB" w:rsidRDefault="00AE7F4B">
            <w:pPr>
              <w:jc w:val="right"/>
            </w:pPr>
            <w:r>
              <w:rPr>
                <w:rFonts w:eastAsiaTheme="minorEastAsia"/>
                <w:szCs w:val="21"/>
              </w:rPr>
              <w:t>14,766.08</w:t>
            </w:r>
          </w:p>
        </w:tc>
        <w:tc>
          <w:tcPr>
            <w:tcW w:w="1612" w:type="dxa"/>
            <w:vAlign w:val="center"/>
          </w:tcPr>
          <w:p w:rsidR="00330DCB" w:rsidRDefault="00AE7F4B">
            <w:pPr>
              <w:jc w:val="right"/>
            </w:pPr>
            <w:r>
              <w:rPr>
                <w:rFonts w:eastAsiaTheme="minorEastAsia"/>
                <w:szCs w:val="21"/>
              </w:rPr>
              <w:t>0.10</w:t>
            </w:r>
          </w:p>
        </w:tc>
      </w:tr>
      <w:tr w:rsidR="00330DCB">
        <w:trPr>
          <w:jc w:val="center"/>
        </w:trPr>
        <w:tc>
          <w:tcPr>
            <w:tcW w:w="817" w:type="dxa"/>
            <w:vAlign w:val="center"/>
          </w:tcPr>
          <w:p w:rsidR="00330DCB" w:rsidRDefault="00AE7F4B">
            <w:pPr>
              <w:jc w:val="center"/>
            </w:pPr>
            <w:r>
              <w:rPr>
                <w:rFonts w:eastAsiaTheme="minorEastAsia"/>
                <w:szCs w:val="21"/>
              </w:rPr>
              <w:t>37</w:t>
            </w:r>
          </w:p>
        </w:tc>
        <w:tc>
          <w:tcPr>
            <w:tcW w:w="1276" w:type="dxa"/>
            <w:vAlign w:val="center"/>
          </w:tcPr>
          <w:p w:rsidR="00330DCB" w:rsidRDefault="00AE7F4B">
            <w:pPr>
              <w:jc w:val="center"/>
            </w:pPr>
            <w:r>
              <w:rPr>
                <w:rFonts w:eastAsiaTheme="minorEastAsia"/>
                <w:szCs w:val="21"/>
              </w:rPr>
              <w:t>603889</w:t>
            </w:r>
          </w:p>
        </w:tc>
        <w:tc>
          <w:tcPr>
            <w:tcW w:w="1701" w:type="dxa"/>
            <w:vAlign w:val="center"/>
          </w:tcPr>
          <w:p w:rsidR="00330DCB" w:rsidRDefault="00AE7F4B">
            <w:pPr>
              <w:jc w:val="center"/>
            </w:pPr>
            <w:r>
              <w:rPr>
                <w:rFonts w:eastAsiaTheme="minorEastAsia"/>
                <w:szCs w:val="21"/>
              </w:rPr>
              <w:t>新澳股份</w:t>
            </w:r>
          </w:p>
        </w:tc>
        <w:tc>
          <w:tcPr>
            <w:tcW w:w="1276" w:type="dxa"/>
            <w:vAlign w:val="center"/>
          </w:tcPr>
          <w:p w:rsidR="00330DCB" w:rsidRDefault="00AE7F4B">
            <w:pPr>
              <w:jc w:val="right"/>
            </w:pPr>
            <w:r>
              <w:rPr>
                <w:rFonts w:eastAsiaTheme="minorEastAsia"/>
                <w:szCs w:val="21"/>
              </w:rPr>
              <w:t>2,060.00</w:t>
            </w:r>
          </w:p>
        </w:tc>
        <w:tc>
          <w:tcPr>
            <w:tcW w:w="2215" w:type="dxa"/>
            <w:vAlign w:val="center"/>
          </w:tcPr>
          <w:p w:rsidR="00330DCB" w:rsidRDefault="00AE7F4B">
            <w:pPr>
              <w:jc w:val="right"/>
            </w:pPr>
            <w:r>
              <w:rPr>
                <w:rFonts w:eastAsiaTheme="minorEastAsia"/>
                <w:szCs w:val="21"/>
              </w:rPr>
              <w:t>14,667.20</w:t>
            </w:r>
          </w:p>
        </w:tc>
        <w:tc>
          <w:tcPr>
            <w:tcW w:w="1612" w:type="dxa"/>
            <w:vAlign w:val="center"/>
          </w:tcPr>
          <w:p w:rsidR="00330DCB" w:rsidRDefault="00AE7F4B">
            <w:pPr>
              <w:jc w:val="right"/>
            </w:pPr>
            <w:r>
              <w:rPr>
                <w:rFonts w:eastAsiaTheme="minorEastAsia"/>
                <w:szCs w:val="21"/>
              </w:rPr>
              <w:t>0.10</w:t>
            </w:r>
          </w:p>
        </w:tc>
      </w:tr>
      <w:tr w:rsidR="00330DCB">
        <w:trPr>
          <w:jc w:val="center"/>
        </w:trPr>
        <w:tc>
          <w:tcPr>
            <w:tcW w:w="817" w:type="dxa"/>
            <w:vAlign w:val="center"/>
          </w:tcPr>
          <w:p w:rsidR="00330DCB" w:rsidRDefault="00AE7F4B">
            <w:pPr>
              <w:jc w:val="center"/>
            </w:pPr>
            <w:r>
              <w:rPr>
                <w:rFonts w:eastAsiaTheme="minorEastAsia"/>
                <w:szCs w:val="21"/>
              </w:rPr>
              <w:t>38</w:t>
            </w:r>
          </w:p>
        </w:tc>
        <w:tc>
          <w:tcPr>
            <w:tcW w:w="1276" w:type="dxa"/>
            <w:vAlign w:val="center"/>
          </w:tcPr>
          <w:p w:rsidR="00330DCB" w:rsidRDefault="00AE7F4B">
            <w:pPr>
              <w:jc w:val="center"/>
            </w:pPr>
            <w:r>
              <w:rPr>
                <w:rFonts w:eastAsiaTheme="minorEastAsia"/>
                <w:szCs w:val="21"/>
              </w:rPr>
              <w:t>688275</w:t>
            </w:r>
          </w:p>
        </w:tc>
        <w:tc>
          <w:tcPr>
            <w:tcW w:w="1701" w:type="dxa"/>
            <w:vAlign w:val="center"/>
          </w:tcPr>
          <w:p w:rsidR="00330DCB" w:rsidRDefault="00AE7F4B">
            <w:pPr>
              <w:jc w:val="center"/>
            </w:pPr>
            <w:r>
              <w:rPr>
                <w:rFonts w:eastAsiaTheme="minorEastAsia"/>
                <w:szCs w:val="21"/>
              </w:rPr>
              <w:t>万润新能</w:t>
            </w:r>
          </w:p>
        </w:tc>
        <w:tc>
          <w:tcPr>
            <w:tcW w:w="1276" w:type="dxa"/>
            <w:vAlign w:val="center"/>
          </w:tcPr>
          <w:p w:rsidR="00330DCB" w:rsidRDefault="00AE7F4B">
            <w:pPr>
              <w:jc w:val="right"/>
            </w:pPr>
            <w:r>
              <w:rPr>
                <w:rFonts w:eastAsiaTheme="minorEastAsia"/>
                <w:szCs w:val="21"/>
              </w:rPr>
              <w:t>234.00</w:t>
            </w:r>
          </w:p>
        </w:tc>
        <w:tc>
          <w:tcPr>
            <w:tcW w:w="2215" w:type="dxa"/>
            <w:vAlign w:val="center"/>
          </w:tcPr>
          <w:p w:rsidR="00330DCB" w:rsidRDefault="00AE7F4B">
            <w:pPr>
              <w:jc w:val="right"/>
            </w:pPr>
            <w:r>
              <w:rPr>
                <w:rFonts w:eastAsiaTheme="minorEastAsia"/>
                <w:szCs w:val="21"/>
              </w:rPr>
              <w:t>14,430.78</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39</w:t>
            </w:r>
          </w:p>
        </w:tc>
        <w:tc>
          <w:tcPr>
            <w:tcW w:w="1276" w:type="dxa"/>
            <w:vAlign w:val="center"/>
          </w:tcPr>
          <w:p w:rsidR="00330DCB" w:rsidRDefault="00AE7F4B">
            <w:pPr>
              <w:jc w:val="center"/>
            </w:pPr>
            <w:r>
              <w:rPr>
                <w:rFonts w:eastAsiaTheme="minorEastAsia"/>
                <w:szCs w:val="21"/>
              </w:rPr>
              <w:t>600557</w:t>
            </w:r>
          </w:p>
        </w:tc>
        <w:tc>
          <w:tcPr>
            <w:tcW w:w="1701" w:type="dxa"/>
            <w:vAlign w:val="center"/>
          </w:tcPr>
          <w:p w:rsidR="00330DCB" w:rsidRDefault="00AE7F4B">
            <w:pPr>
              <w:jc w:val="center"/>
            </w:pPr>
            <w:r>
              <w:rPr>
                <w:rFonts w:eastAsiaTheme="minorEastAsia"/>
                <w:szCs w:val="21"/>
              </w:rPr>
              <w:t>康缘药业</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14,364.00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40</w:t>
            </w:r>
          </w:p>
        </w:tc>
        <w:tc>
          <w:tcPr>
            <w:tcW w:w="1276" w:type="dxa"/>
            <w:vAlign w:val="center"/>
          </w:tcPr>
          <w:p w:rsidR="00330DCB" w:rsidRDefault="00AE7F4B">
            <w:pPr>
              <w:jc w:val="center"/>
            </w:pPr>
            <w:r>
              <w:rPr>
                <w:rFonts w:eastAsiaTheme="minorEastAsia"/>
                <w:szCs w:val="21"/>
              </w:rPr>
              <w:t>601825</w:t>
            </w:r>
          </w:p>
        </w:tc>
        <w:tc>
          <w:tcPr>
            <w:tcW w:w="1701" w:type="dxa"/>
            <w:vAlign w:val="center"/>
          </w:tcPr>
          <w:p w:rsidR="00330DCB" w:rsidRDefault="00AE7F4B">
            <w:pPr>
              <w:jc w:val="center"/>
            </w:pPr>
            <w:r>
              <w:rPr>
                <w:rFonts w:eastAsiaTheme="minorEastAsia"/>
                <w:szCs w:val="21"/>
              </w:rPr>
              <w:t>沪农商行</w:t>
            </w:r>
          </w:p>
        </w:tc>
        <w:tc>
          <w:tcPr>
            <w:tcW w:w="1276" w:type="dxa"/>
            <w:vAlign w:val="center"/>
          </w:tcPr>
          <w:p w:rsidR="00330DCB" w:rsidRDefault="00AE7F4B">
            <w:pPr>
              <w:jc w:val="right"/>
            </w:pPr>
            <w:r>
              <w:rPr>
                <w:rFonts w:eastAsiaTheme="minorEastAsia"/>
                <w:szCs w:val="21"/>
              </w:rPr>
              <w:t>2,500.00</w:t>
            </w:r>
          </w:p>
        </w:tc>
        <w:tc>
          <w:tcPr>
            <w:tcW w:w="2215" w:type="dxa"/>
            <w:vAlign w:val="center"/>
          </w:tcPr>
          <w:p w:rsidR="00330DCB" w:rsidRDefault="00AE7F4B">
            <w:pPr>
              <w:jc w:val="right"/>
            </w:pPr>
            <w:r>
              <w:rPr>
                <w:rFonts w:eastAsiaTheme="minorEastAsia"/>
                <w:szCs w:val="21"/>
              </w:rPr>
              <w:t>14,350.00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41</w:t>
            </w:r>
          </w:p>
        </w:tc>
        <w:tc>
          <w:tcPr>
            <w:tcW w:w="1276" w:type="dxa"/>
            <w:vAlign w:val="center"/>
          </w:tcPr>
          <w:p w:rsidR="00330DCB" w:rsidRDefault="00AE7F4B">
            <w:pPr>
              <w:jc w:val="center"/>
            </w:pPr>
            <w:r>
              <w:rPr>
                <w:rFonts w:eastAsiaTheme="minorEastAsia"/>
                <w:szCs w:val="21"/>
              </w:rPr>
              <w:t>603127</w:t>
            </w:r>
          </w:p>
        </w:tc>
        <w:tc>
          <w:tcPr>
            <w:tcW w:w="1701" w:type="dxa"/>
            <w:vAlign w:val="center"/>
          </w:tcPr>
          <w:p w:rsidR="00330DCB" w:rsidRDefault="00AE7F4B">
            <w:pPr>
              <w:jc w:val="center"/>
            </w:pPr>
            <w:r>
              <w:rPr>
                <w:rFonts w:eastAsiaTheme="minorEastAsia"/>
                <w:szCs w:val="21"/>
              </w:rPr>
              <w:t>昭衍新药</w:t>
            </w:r>
          </w:p>
        </w:tc>
        <w:tc>
          <w:tcPr>
            <w:tcW w:w="1276" w:type="dxa"/>
            <w:vAlign w:val="center"/>
          </w:tcPr>
          <w:p w:rsidR="00330DCB" w:rsidRDefault="00AE7F4B">
            <w:pPr>
              <w:jc w:val="right"/>
            </w:pPr>
            <w:r>
              <w:rPr>
                <w:rFonts w:eastAsiaTheme="minorEastAsia"/>
                <w:szCs w:val="21"/>
              </w:rPr>
              <w:t>600.00</w:t>
            </w:r>
          </w:p>
        </w:tc>
        <w:tc>
          <w:tcPr>
            <w:tcW w:w="2215" w:type="dxa"/>
            <w:vAlign w:val="center"/>
          </w:tcPr>
          <w:p w:rsidR="00330DCB" w:rsidRDefault="00AE7F4B">
            <w:pPr>
              <w:jc w:val="right"/>
            </w:pPr>
            <w:r>
              <w:rPr>
                <w:rFonts w:eastAsiaTheme="minorEastAsia"/>
                <w:szCs w:val="21"/>
              </w:rPr>
              <w:t>14,226.00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42</w:t>
            </w:r>
          </w:p>
        </w:tc>
        <w:tc>
          <w:tcPr>
            <w:tcW w:w="1276" w:type="dxa"/>
            <w:vAlign w:val="center"/>
          </w:tcPr>
          <w:p w:rsidR="00330DCB" w:rsidRDefault="00AE7F4B">
            <w:pPr>
              <w:jc w:val="center"/>
            </w:pPr>
            <w:r>
              <w:rPr>
                <w:rFonts w:eastAsiaTheme="minorEastAsia"/>
                <w:szCs w:val="21"/>
              </w:rPr>
              <w:t>688066</w:t>
            </w:r>
          </w:p>
        </w:tc>
        <w:tc>
          <w:tcPr>
            <w:tcW w:w="1701" w:type="dxa"/>
            <w:vAlign w:val="center"/>
          </w:tcPr>
          <w:p w:rsidR="00330DCB" w:rsidRDefault="00AE7F4B">
            <w:pPr>
              <w:jc w:val="center"/>
            </w:pPr>
            <w:r>
              <w:rPr>
                <w:rFonts w:eastAsiaTheme="minorEastAsia"/>
                <w:szCs w:val="21"/>
              </w:rPr>
              <w:t>航天宏图</w:t>
            </w:r>
          </w:p>
        </w:tc>
        <w:tc>
          <w:tcPr>
            <w:tcW w:w="1276" w:type="dxa"/>
            <w:vAlign w:val="center"/>
          </w:tcPr>
          <w:p w:rsidR="00330DCB" w:rsidRDefault="00AE7F4B">
            <w:pPr>
              <w:jc w:val="right"/>
            </w:pPr>
            <w:r>
              <w:rPr>
                <w:rFonts w:eastAsiaTheme="minorEastAsia"/>
                <w:szCs w:val="21"/>
              </w:rPr>
              <w:t>332.00</w:t>
            </w:r>
          </w:p>
        </w:tc>
        <w:tc>
          <w:tcPr>
            <w:tcW w:w="2215" w:type="dxa"/>
            <w:vAlign w:val="center"/>
          </w:tcPr>
          <w:p w:rsidR="00330DCB" w:rsidRDefault="00AE7F4B">
            <w:pPr>
              <w:jc w:val="right"/>
            </w:pPr>
            <w:r>
              <w:rPr>
                <w:rFonts w:eastAsiaTheme="minorEastAsia"/>
                <w:szCs w:val="21"/>
              </w:rPr>
              <w:t>14,023.68</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43</w:t>
            </w:r>
          </w:p>
        </w:tc>
        <w:tc>
          <w:tcPr>
            <w:tcW w:w="1276" w:type="dxa"/>
            <w:vAlign w:val="center"/>
          </w:tcPr>
          <w:p w:rsidR="00330DCB" w:rsidRDefault="00AE7F4B">
            <w:pPr>
              <w:jc w:val="center"/>
            </w:pPr>
            <w:r>
              <w:rPr>
                <w:rFonts w:eastAsiaTheme="minorEastAsia"/>
                <w:szCs w:val="21"/>
              </w:rPr>
              <w:t>002318</w:t>
            </w:r>
          </w:p>
        </w:tc>
        <w:tc>
          <w:tcPr>
            <w:tcW w:w="1701" w:type="dxa"/>
            <w:vAlign w:val="center"/>
          </w:tcPr>
          <w:p w:rsidR="00330DCB" w:rsidRDefault="00AE7F4B">
            <w:pPr>
              <w:jc w:val="center"/>
            </w:pPr>
            <w:r>
              <w:rPr>
                <w:rFonts w:eastAsiaTheme="minorEastAsia"/>
                <w:szCs w:val="21"/>
              </w:rPr>
              <w:t>久立特材</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13,916.00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44</w:t>
            </w:r>
          </w:p>
        </w:tc>
        <w:tc>
          <w:tcPr>
            <w:tcW w:w="1276" w:type="dxa"/>
            <w:vAlign w:val="center"/>
          </w:tcPr>
          <w:p w:rsidR="00330DCB" w:rsidRDefault="00AE7F4B">
            <w:pPr>
              <w:jc w:val="center"/>
            </w:pPr>
            <w:r>
              <w:rPr>
                <w:rFonts w:eastAsiaTheme="minorEastAsia"/>
                <w:szCs w:val="21"/>
              </w:rPr>
              <w:t>600612</w:t>
            </w:r>
          </w:p>
        </w:tc>
        <w:tc>
          <w:tcPr>
            <w:tcW w:w="1701" w:type="dxa"/>
            <w:vAlign w:val="center"/>
          </w:tcPr>
          <w:p w:rsidR="00330DCB" w:rsidRDefault="00AE7F4B">
            <w:pPr>
              <w:jc w:val="center"/>
            </w:pPr>
            <w:r>
              <w:rPr>
                <w:rFonts w:eastAsiaTheme="minorEastAsia"/>
                <w:szCs w:val="21"/>
              </w:rPr>
              <w:t>老凤祥</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13,800.00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45</w:t>
            </w:r>
          </w:p>
        </w:tc>
        <w:tc>
          <w:tcPr>
            <w:tcW w:w="1276" w:type="dxa"/>
            <w:vAlign w:val="center"/>
          </w:tcPr>
          <w:p w:rsidR="00330DCB" w:rsidRDefault="00AE7F4B">
            <w:pPr>
              <w:jc w:val="center"/>
            </w:pPr>
            <w:r>
              <w:rPr>
                <w:rFonts w:eastAsiaTheme="minorEastAsia"/>
                <w:szCs w:val="21"/>
              </w:rPr>
              <w:t>605358</w:t>
            </w:r>
          </w:p>
        </w:tc>
        <w:tc>
          <w:tcPr>
            <w:tcW w:w="1701" w:type="dxa"/>
            <w:vAlign w:val="center"/>
          </w:tcPr>
          <w:p w:rsidR="00330DCB" w:rsidRDefault="00AE7F4B">
            <w:pPr>
              <w:jc w:val="center"/>
            </w:pPr>
            <w:r>
              <w:rPr>
                <w:rFonts w:eastAsiaTheme="minorEastAsia"/>
                <w:szCs w:val="21"/>
              </w:rPr>
              <w:t>立昂微</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13,695.00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46</w:t>
            </w:r>
          </w:p>
        </w:tc>
        <w:tc>
          <w:tcPr>
            <w:tcW w:w="1276" w:type="dxa"/>
            <w:vAlign w:val="center"/>
          </w:tcPr>
          <w:p w:rsidR="00330DCB" w:rsidRDefault="00AE7F4B">
            <w:pPr>
              <w:jc w:val="center"/>
            </w:pPr>
            <w:r>
              <w:rPr>
                <w:rFonts w:eastAsiaTheme="minorEastAsia"/>
                <w:szCs w:val="21"/>
              </w:rPr>
              <w:t>002756</w:t>
            </w:r>
          </w:p>
        </w:tc>
        <w:tc>
          <w:tcPr>
            <w:tcW w:w="1701" w:type="dxa"/>
            <w:vAlign w:val="center"/>
          </w:tcPr>
          <w:p w:rsidR="00330DCB" w:rsidRDefault="00AE7F4B">
            <w:pPr>
              <w:jc w:val="center"/>
            </w:pPr>
            <w:r>
              <w:rPr>
                <w:rFonts w:eastAsiaTheme="minorEastAsia"/>
                <w:szCs w:val="21"/>
              </w:rPr>
              <w:t>永兴材料</w:t>
            </w:r>
          </w:p>
        </w:tc>
        <w:tc>
          <w:tcPr>
            <w:tcW w:w="1276" w:type="dxa"/>
            <w:vAlign w:val="center"/>
          </w:tcPr>
          <w:p w:rsidR="00330DCB" w:rsidRDefault="00AE7F4B">
            <w:pPr>
              <w:jc w:val="right"/>
            </w:pPr>
            <w:r>
              <w:rPr>
                <w:rFonts w:eastAsiaTheme="minorEastAsia"/>
                <w:szCs w:val="21"/>
              </w:rPr>
              <w:t>260.00</w:t>
            </w:r>
          </w:p>
        </w:tc>
        <w:tc>
          <w:tcPr>
            <w:tcW w:w="2215" w:type="dxa"/>
            <w:vAlign w:val="center"/>
          </w:tcPr>
          <w:p w:rsidR="00330DCB" w:rsidRDefault="00AE7F4B">
            <w:pPr>
              <w:jc w:val="right"/>
            </w:pPr>
            <w:r>
              <w:rPr>
                <w:rFonts w:eastAsiaTheme="minorEastAsia"/>
                <w:szCs w:val="21"/>
              </w:rPr>
              <w:t>13,574.60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47</w:t>
            </w:r>
          </w:p>
        </w:tc>
        <w:tc>
          <w:tcPr>
            <w:tcW w:w="1276" w:type="dxa"/>
            <w:vAlign w:val="center"/>
          </w:tcPr>
          <w:p w:rsidR="00330DCB" w:rsidRDefault="00AE7F4B">
            <w:pPr>
              <w:jc w:val="center"/>
            </w:pPr>
            <w:r>
              <w:rPr>
                <w:rFonts w:eastAsiaTheme="minorEastAsia"/>
                <w:szCs w:val="21"/>
              </w:rPr>
              <w:t>603185</w:t>
            </w:r>
          </w:p>
        </w:tc>
        <w:tc>
          <w:tcPr>
            <w:tcW w:w="1701" w:type="dxa"/>
            <w:vAlign w:val="center"/>
          </w:tcPr>
          <w:p w:rsidR="00330DCB" w:rsidRDefault="00AE7F4B">
            <w:pPr>
              <w:jc w:val="center"/>
            </w:pPr>
            <w:r>
              <w:rPr>
                <w:rFonts w:eastAsiaTheme="minorEastAsia"/>
                <w:szCs w:val="21"/>
              </w:rPr>
              <w:t>上机数控</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13,312.00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48</w:t>
            </w:r>
          </w:p>
        </w:tc>
        <w:tc>
          <w:tcPr>
            <w:tcW w:w="1276" w:type="dxa"/>
            <w:vAlign w:val="center"/>
          </w:tcPr>
          <w:p w:rsidR="00330DCB" w:rsidRDefault="00AE7F4B">
            <w:pPr>
              <w:jc w:val="center"/>
            </w:pPr>
            <w:r>
              <w:rPr>
                <w:rFonts w:eastAsiaTheme="minorEastAsia"/>
                <w:szCs w:val="21"/>
              </w:rPr>
              <w:t>600985</w:t>
            </w:r>
          </w:p>
        </w:tc>
        <w:tc>
          <w:tcPr>
            <w:tcW w:w="1701" w:type="dxa"/>
            <w:vAlign w:val="center"/>
          </w:tcPr>
          <w:p w:rsidR="00330DCB" w:rsidRDefault="00AE7F4B">
            <w:pPr>
              <w:jc w:val="center"/>
            </w:pPr>
            <w:r>
              <w:rPr>
                <w:rFonts w:eastAsiaTheme="minorEastAsia"/>
                <w:szCs w:val="21"/>
              </w:rPr>
              <w:t>淮北矿业</w:t>
            </w:r>
          </w:p>
        </w:tc>
        <w:tc>
          <w:tcPr>
            <w:tcW w:w="1276" w:type="dxa"/>
            <w:vAlign w:val="center"/>
          </w:tcPr>
          <w:p w:rsidR="00330DCB" w:rsidRDefault="00AE7F4B">
            <w:pPr>
              <w:jc w:val="right"/>
            </w:pPr>
            <w:r>
              <w:rPr>
                <w:rFonts w:eastAsiaTheme="minorEastAsia"/>
                <w:szCs w:val="21"/>
              </w:rPr>
              <w:t>800.00</w:t>
            </w:r>
          </w:p>
        </w:tc>
        <w:tc>
          <w:tcPr>
            <w:tcW w:w="2215" w:type="dxa"/>
            <w:vAlign w:val="center"/>
          </w:tcPr>
          <w:p w:rsidR="00330DCB" w:rsidRDefault="00AE7F4B">
            <w:pPr>
              <w:jc w:val="right"/>
            </w:pPr>
            <w:r>
              <w:rPr>
                <w:rFonts w:eastAsiaTheme="minorEastAsia"/>
                <w:szCs w:val="21"/>
              </w:rPr>
              <w:t>13,304.00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49</w:t>
            </w:r>
          </w:p>
        </w:tc>
        <w:tc>
          <w:tcPr>
            <w:tcW w:w="1276" w:type="dxa"/>
            <w:vAlign w:val="center"/>
          </w:tcPr>
          <w:p w:rsidR="00330DCB" w:rsidRDefault="00AE7F4B">
            <w:pPr>
              <w:jc w:val="center"/>
            </w:pPr>
            <w:r>
              <w:rPr>
                <w:rFonts w:eastAsiaTheme="minorEastAsia"/>
                <w:szCs w:val="21"/>
              </w:rPr>
              <w:t>002036</w:t>
            </w:r>
          </w:p>
        </w:tc>
        <w:tc>
          <w:tcPr>
            <w:tcW w:w="1701" w:type="dxa"/>
            <w:vAlign w:val="center"/>
          </w:tcPr>
          <w:p w:rsidR="00330DCB" w:rsidRDefault="00AE7F4B">
            <w:pPr>
              <w:jc w:val="center"/>
            </w:pPr>
            <w:r>
              <w:rPr>
                <w:rFonts w:eastAsiaTheme="minorEastAsia"/>
                <w:szCs w:val="21"/>
              </w:rPr>
              <w:t>联创电子</w:t>
            </w:r>
          </w:p>
        </w:tc>
        <w:tc>
          <w:tcPr>
            <w:tcW w:w="1276" w:type="dxa"/>
            <w:vAlign w:val="center"/>
          </w:tcPr>
          <w:p w:rsidR="00330DCB" w:rsidRDefault="00AE7F4B">
            <w:pPr>
              <w:jc w:val="right"/>
            </w:pPr>
            <w:r>
              <w:rPr>
                <w:rFonts w:eastAsiaTheme="minorEastAsia"/>
                <w:szCs w:val="21"/>
              </w:rPr>
              <w:t>1,300.00</w:t>
            </w:r>
          </w:p>
        </w:tc>
        <w:tc>
          <w:tcPr>
            <w:tcW w:w="2215" w:type="dxa"/>
            <w:vAlign w:val="center"/>
          </w:tcPr>
          <w:p w:rsidR="00330DCB" w:rsidRDefault="00AE7F4B">
            <w:pPr>
              <w:jc w:val="right"/>
            </w:pPr>
            <w:r>
              <w:rPr>
                <w:rFonts w:eastAsiaTheme="minorEastAsia"/>
                <w:szCs w:val="21"/>
              </w:rPr>
              <w:t>13,273.00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50</w:t>
            </w:r>
          </w:p>
        </w:tc>
        <w:tc>
          <w:tcPr>
            <w:tcW w:w="1276" w:type="dxa"/>
            <w:vAlign w:val="center"/>
          </w:tcPr>
          <w:p w:rsidR="00330DCB" w:rsidRDefault="00AE7F4B">
            <w:pPr>
              <w:jc w:val="center"/>
            </w:pPr>
            <w:r>
              <w:rPr>
                <w:rFonts w:eastAsiaTheme="minorEastAsia"/>
                <w:szCs w:val="21"/>
              </w:rPr>
              <w:t>300590</w:t>
            </w:r>
          </w:p>
        </w:tc>
        <w:tc>
          <w:tcPr>
            <w:tcW w:w="1701" w:type="dxa"/>
            <w:vAlign w:val="center"/>
          </w:tcPr>
          <w:p w:rsidR="00330DCB" w:rsidRDefault="00AE7F4B">
            <w:pPr>
              <w:jc w:val="center"/>
            </w:pPr>
            <w:r>
              <w:rPr>
                <w:rFonts w:eastAsiaTheme="minorEastAsia"/>
                <w:szCs w:val="21"/>
              </w:rPr>
              <w:t>移为通信</w:t>
            </w:r>
          </w:p>
        </w:tc>
        <w:tc>
          <w:tcPr>
            <w:tcW w:w="1276" w:type="dxa"/>
            <w:vAlign w:val="center"/>
          </w:tcPr>
          <w:p w:rsidR="00330DCB" w:rsidRDefault="00AE7F4B">
            <w:pPr>
              <w:jc w:val="right"/>
            </w:pPr>
            <w:r>
              <w:rPr>
                <w:rFonts w:eastAsiaTheme="minorEastAsia"/>
                <w:szCs w:val="21"/>
              </w:rPr>
              <w:t>1,100.00</w:t>
            </w:r>
          </w:p>
        </w:tc>
        <w:tc>
          <w:tcPr>
            <w:tcW w:w="2215" w:type="dxa"/>
            <w:vAlign w:val="center"/>
          </w:tcPr>
          <w:p w:rsidR="00330DCB" w:rsidRDefault="00AE7F4B">
            <w:pPr>
              <w:jc w:val="right"/>
            </w:pPr>
            <w:r>
              <w:rPr>
                <w:rFonts w:eastAsiaTheme="minorEastAsia"/>
                <w:szCs w:val="21"/>
              </w:rPr>
              <w:t>13,211.00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51</w:t>
            </w:r>
          </w:p>
        </w:tc>
        <w:tc>
          <w:tcPr>
            <w:tcW w:w="1276" w:type="dxa"/>
            <w:vAlign w:val="center"/>
          </w:tcPr>
          <w:p w:rsidR="00330DCB" w:rsidRDefault="00AE7F4B">
            <w:pPr>
              <w:jc w:val="center"/>
            </w:pPr>
            <w:r>
              <w:rPr>
                <w:rFonts w:eastAsiaTheme="minorEastAsia"/>
                <w:szCs w:val="21"/>
              </w:rPr>
              <w:t>300377</w:t>
            </w:r>
          </w:p>
        </w:tc>
        <w:tc>
          <w:tcPr>
            <w:tcW w:w="1701" w:type="dxa"/>
            <w:vAlign w:val="center"/>
          </w:tcPr>
          <w:p w:rsidR="00330DCB" w:rsidRDefault="00AE7F4B">
            <w:pPr>
              <w:jc w:val="center"/>
            </w:pPr>
            <w:r>
              <w:rPr>
                <w:rFonts w:eastAsiaTheme="minorEastAsia"/>
                <w:szCs w:val="21"/>
              </w:rPr>
              <w:t>赢时胜</w:t>
            </w:r>
          </w:p>
        </w:tc>
        <w:tc>
          <w:tcPr>
            <w:tcW w:w="1276" w:type="dxa"/>
            <w:vAlign w:val="center"/>
          </w:tcPr>
          <w:p w:rsidR="00330DCB" w:rsidRDefault="00AE7F4B">
            <w:pPr>
              <w:jc w:val="right"/>
            </w:pPr>
            <w:r>
              <w:rPr>
                <w:rFonts w:eastAsiaTheme="minorEastAsia"/>
                <w:szCs w:val="21"/>
              </w:rPr>
              <w:t>1,700.00</w:t>
            </w:r>
          </w:p>
        </w:tc>
        <w:tc>
          <w:tcPr>
            <w:tcW w:w="2215" w:type="dxa"/>
            <w:vAlign w:val="center"/>
          </w:tcPr>
          <w:p w:rsidR="00330DCB" w:rsidRDefault="00AE7F4B">
            <w:pPr>
              <w:jc w:val="right"/>
            </w:pPr>
            <w:r>
              <w:rPr>
                <w:rFonts w:eastAsiaTheme="minorEastAsia"/>
                <w:szCs w:val="21"/>
              </w:rPr>
              <w:t>13,192.00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51</w:t>
            </w:r>
          </w:p>
        </w:tc>
        <w:tc>
          <w:tcPr>
            <w:tcW w:w="1276" w:type="dxa"/>
            <w:vAlign w:val="center"/>
          </w:tcPr>
          <w:p w:rsidR="00330DCB" w:rsidRDefault="00AE7F4B">
            <w:pPr>
              <w:jc w:val="center"/>
            </w:pPr>
            <w:r>
              <w:rPr>
                <w:rFonts w:eastAsiaTheme="minorEastAsia"/>
                <w:szCs w:val="21"/>
              </w:rPr>
              <w:t>600160</w:t>
            </w:r>
          </w:p>
        </w:tc>
        <w:tc>
          <w:tcPr>
            <w:tcW w:w="1701" w:type="dxa"/>
            <w:vAlign w:val="center"/>
          </w:tcPr>
          <w:p w:rsidR="00330DCB" w:rsidRDefault="00AE7F4B">
            <w:pPr>
              <w:jc w:val="center"/>
            </w:pPr>
            <w:r>
              <w:rPr>
                <w:rFonts w:eastAsiaTheme="minorEastAsia"/>
                <w:szCs w:val="21"/>
              </w:rPr>
              <w:t>巨化股份</w:t>
            </w:r>
          </w:p>
        </w:tc>
        <w:tc>
          <w:tcPr>
            <w:tcW w:w="1276" w:type="dxa"/>
            <w:vAlign w:val="center"/>
          </w:tcPr>
          <w:p w:rsidR="00330DCB" w:rsidRDefault="00AE7F4B">
            <w:pPr>
              <w:jc w:val="right"/>
            </w:pPr>
            <w:r>
              <w:rPr>
                <w:rFonts w:eastAsiaTheme="minorEastAsia"/>
                <w:szCs w:val="21"/>
              </w:rPr>
              <w:t>800.00</w:t>
            </w:r>
          </w:p>
        </w:tc>
        <w:tc>
          <w:tcPr>
            <w:tcW w:w="2215" w:type="dxa"/>
            <w:vAlign w:val="center"/>
          </w:tcPr>
          <w:p w:rsidR="00330DCB" w:rsidRDefault="00AE7F4B">
            <w:pPr>
              <w:jc w:val="right"/>
            </w:pPr>
            <w:r>
              <w:rPr>
                <w:rFonts w:eastAsiaTheme="minorEastAsia"/>
                <w:szCs w:val="21"/>
              </w:rPr>
              <w:t>13,192.00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53</w:t>
            </w:r>
          </w:p>
        </w:tc>
        <w:tc>
          <w:tcPr>
            <w:tcW w:w="1276" w:type="dxa"/>
            <w:vAlign w:val="center"/>
          </w:tcPr>
          <w:p w:rsidR="00330DCB" w:rsidRDefault="00AE7F4B">
            <w:pPr>
              <w:jc w:val="center"/>
            </w:pPr>
            <w:r>
              <w:rPr>
                <w:rFonts w:eastAsiaTheme="minorEastAsia"/>
                <w:szCs w:val="21"/>
              </w:rPr>
              <w:t>601339</w:t>
            </w:r>
          </w:p>
        </w:tc>
        <w:tc>
          <w:tcPr>
            <w:tcW w:w="1701" w:type="dxa"/>
            <w:vAlign w:val="center"/>
          </w:tcPr>
          <w:p w:rsidR="00330DCB" w:rsidRDefault="00AE7F4B">
            <w:pPr>
              <w:jc w:val="center"/>
            </w:pPr>
            <w:r>
              <w:rPr>
                <w:rFonts w:eastAsiaTheme="minorEastAsia"/>
                <w:szCs w:val="21"/>
              </w:rPr>
              <w:t>百隆东方</w:t>
            </w:r>
          </w:p>
        </w:tc>
        <w:tc>
          <w:tcPr>
            <w:tcW w:w="1276" w:type="dxa"/>
            <w:vAlign w:val="center"/>
          </w:tcPr>
          <w:p w:rsidR="00330DCB" w:rsidRDefault="00AE7F4B">
            <w:pPr>
              <w:jc w:val="right"/>
            </w:pPr>
            <w:r>
              <w:rPr>
                <w:rFonts w:eastAsiaTheme="minorEastAsia"/>
                <w:szCs w:val="21"/>
              </w:rPr>
              <w:t>2,700.00</w:t>
            </w:r>
          </w:p>
        </w:tc>
        <w:tc>
          <w:tcPr>
            <w:tcW w:w="2215" w:type="dxa"/>
            <w:vAlign w:val="center"/>
          </w:tcPr>
          <w:p w:rsidR="00330DCB" w:rsidRDefault="00AE7F4B">
            <w:pPr>
              <w:jc w:val="right"/>
            </w:pPr>
            <w:r>
              <w:rPr>
                <w:rFonts w:eastAsiaTheme="minorEastAsia"/>
                <w:szCs w:val="21"/>
              </w:rPr>
              <w:t>13,149.00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54</w:t>
            </w:r>
          </w:p>
        </w:tc>
        <w:tc>
          <w:tcPr>
            <w:tcW w:w="1276" w:type="dxa"/>
            <w:vAlign w:val="center"/>
          </w:tcPr>
          <w:p w:rsidR="00330DCB" w:rsidRDefault="00AE7F4B">
            <w:pPr>
              <w:jc w:val="center"/>
            </w:pPr>
            <w:r>
              <w:rPr>
                <w:rFonts w:eastAsiaTheme="minorEastAsia"/>
                <w:szCs w:val="21"/>
              </w:rPr>
              <w:t>301336</w:t>
            </w:r>
          </w:p>
        </w:tc>
        <w:tc>
          <w:tcPr>
            <w:tcW w:w="1701" w:type="dxa"/>
            <w:vAlign w:val="center"/>
          </w:tcPr>
          <w:p w:rsidR="00330DCB" w:rsidRDefault="00AE7F4B">
            <w:pPr>
              <w:jc w:val="center"/>
            </w:pPr>
            <w:r>
              <w:rPr>
                <w:rFonts w:eastAsiaTheme="minorEastAsia"/>
                <w:szCs w:val="21"/>
              </w:rPr>
              <w:t>趣睡科技</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13,137.00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55</w:t>
            </w:r>
          </w:p>
        </w:tc>
        <w:tc>
          <w:tcPr>
            <w:tcW w:w="1276" w:type="dxa"/>
            <w:vAlign w:val="center"/>
          </w:tcPr>
          <w:p w:rsidR="00330DCB" w:rsidRDefault="00AE7F4B">
            <w:pPr>
              <w:jc w:val="center"/>
            </w:pPr>
            <w:r>
              <w:rPr>
                <w:rFonts w:eastAsiaTheme="minorEastAsia"/>
                <w:szCs w:val="21"/>
              </w:rPr>
              <w:t>601298</w:t>
            </w:r>
          </w:p>
        </w:tc>
        <w:tc>
          <w:tcPr>
            <w:tcW w:w="1701" w:type="dxa"/>
            <w:vAlign w:val="center"/>
          </w:tcPr>
          <w:p w:rsidR="00330DCB" w:rsidRDefault="00AE7F4B">
            <w:pPr>
              <w:jc w:val="center"/>
            </w:pPr>
            <w:r>
              <w:rPr>
                <w:rFonts w:eastAsiaTheme="minorEastAsia"/>
                <w:szCs w:val="21"/>
              </w:rPr>
              <w:t>青岛港</w:t>
            </w:r>
          </w:p>
        </w:tc>
        <w:tc>
          <w:tcPr>
            <w:tcW w:w="1276" w:type="dxa"/>
            <w:vAlign w:val="center"/>
          </w:tcPr>
          <w:p w:rsidR="00330DCB" w:rsidRDefault="00AE7F4B">
            <w:pPr>
              <w:jc w:val="right"/>
            </w:pPr>
            <w:r>
              <w:rPr>
                <w:rFonts w:eastAsiaTheme="minorEastAsia"/>
                <w:szCs w:val="21"/>
              </w:rPr>
              <w:t>2,100.00</w:t>
            </w:r>
          </w:p>
        </w:tc>
        <w:tc>
          <w:tcPr>
            <w:tcW w:w="2215" w:type="dxa"/>
            <w:vAlign w:val="center"/>
          </w:tcPr>
          <w:p w:rsidR="00330DCB" w:rsidRDefault="00AE7F4B">
            <w:pPr>
              <w:jc w:val="right"/>
            </w:pPr>
            <w:r>
              <w:rPr>
                <w:rFonts w:eastAsiaTheme="minorEastAsia"/>
                <w:szCs w:val="21"/>
              </w:rPr>
              <w:t>12,978.00</w:t>
            </w:r>
          </w:p>
        </w:tc>
        <w:tc>
          <w:tcPr>
            <w:tcW w:w="1612" w:type="dxa"/>
            <w:vAlign w:val="center"/>
          </w:tcPr>
          <w:p w:rsidR="00330DCB" w:rsidRDefault="00AE7F4B">
            <w:pPr>
              <w:jc w:val="right"/>
            </w:pPr>
            <w:r>
              <w:rPr>
                <w:rFonts w:eastAsiaTheme="minorEastAsia"/>
                <w:szCs w:val="21"/>
              </w:rPr>
              <w:t>0.09</w:t>
            </w:r>
          </w:p>
        </w:tc>
      </w:tr>
      <w:tr w:rsidR="00330DCB">
        <w:trPr>
          <w:jc w:val="center"/>
        </w:trPr>
        <w:tc>
          <w:tcPr>
            <w:tcW w:w="817" w:type="dxa"/>
            <w:vAlign w:val="center"/>
          </w:tcPr>
          <w:p w:rsidR="00330DCB" w:rsidRDefault="00AE7F4B">
            <w:pPr>
              <w:jc w:val="center"/>
            </w:pPr>
            <w:r>
              <w:rPr>
                <w:rFonts w:eastAsiaTheme="minorEastAsia"/>
                <w:szCs w:val="21"/>
              </w:rPr>
              <w:t>56</w:t>
            </w:r>
          </w:p>
        </w:tc>
        <w:tc>
          <w:tcPr>
            <w:tcW w:w="1276" w:type="dxa"/>
            <w:vAlign w:val="center"/>
          </w:tcPr>
          <w:p w:rsidR="00330DCB" w:rsidRDefault="00AE7F4B">
            <w:pPr>
              <w:jc w:val="center"/>
            </w:pPr>
            <w:r>
              <w:rPr>
                <w:rFonts w:eastAsiaTheme="minorEastAsia"/>
                <w:szCs w:val="21"/>
              </w:rPr>
              <w:t>688655</w:t>
            </w:r>
          </w:p>
        </w:tc>
        <w:tc>
          <w:tcPr>
            <w:tcW w:w="1701" w:type="dxa"/>
            <w:vAlign w:val="center"/>
          </w:tcPr>
          <w:p w:rsidR="00330DCB" w:rsidRDefault="00AE7F4B">
            <w:pPr>
              <w:jc w:val="center"/>
            </w:pPr>
            <w:r>
              <w:rPr>
                <w:rFonts w:eastAsiaTheme="minorEastAsia"/>
                <w:szCs w:val="21"/>
              </w:rPr>
              <w:t>迅捷兴</w:t>
            </w:r>
          </w:p>
        </w:tc>
        <w:tc>
          <w:tcPr>
            <w:tcW w:w="1276" w:type="dxa"/>
            <w:vAlign w:val="center"/>
          </w:tcPr>
          <w:p w:rsidR="00330DCB" w:rsidRDefault="00AE7F4B">
            <w:pPr>
              <w:jc w:val="right"/>
            </w:pPr>
            <w:r>
              <w:rPr>
                <w:rFonts w:eastAsiaTheme="minorEastAsia"/>
                <w:szCs w:val="21"/>
              </w:rPr>
              <w:t>857.00</w:t>
            </w:r>
          </w:p>
        </w:tc>
        <w:tc>
          <w:tcPr>
            <w:tcW w:w="2215" w:type="dxa"/>
            <w:vAlign w:val="center"/>
          </w:tcPr>
          <w:p w:rsidR="00330DCB" w:rsidRDefault="00AE7F4B">
            <w:pPr>
              <w:jc w:val="right"/>
            </w:pPr>
            <w:r>
              <w:rPr>
                <w:rFonts w:eastAsiaTheme="minorEastAsia"/>
                <w:szCs w:val="21"/>
              </w:rPr>
              <w:t>12,940.70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57</w:t>
            </w:r>
          </w:p>
        </w:tc>
        <w:tc>
          <w:tcPr>
            <w:tcW w:w="1276" w:type="dxa"/>
            <w:vAlign w:val="center"/>
          </w:tcPr>
          <w:p w:rsidR="00330DCB" w:rsidRDefault="00AE7F4B">
            <w:pPr>
              <w:jc w:val="center"/>
            </w:pPr>
            <w:r>
              <w:rPr>
                <w:rFonts w:eastAsiaTheme="minorEastAsia"/>
                <w:szCs w:val="21"/>
              </w:rPr>
              <w:t>603606</w:t>
            </w:r>
          </w:p>
        </w:tc>
        <w:tc>
          <w:tcPr>
            <w:tcW w:w="1701" w:type="dxa"/>
            <w:vAlign w:val="center"/>
          </w:tcPr>
          <w:p w:rsidR="00330DCB" w:rsidRDefault="00AE7F4B">
            <w:pPr>
              <w:jc w:val="center"/>
            </w:pPr>
            <w:r>
              <w:rPr>
                <w:rFonts w:eastAsiaTheme="minorEastAsia"/>
                <w:szCs w:val="21"/>
              </w:rPr>
              <w:t>东方电缆</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12,825.00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58</w:t>
            </w:r>
          </w:p>
        </w:tc>
        <w:tc>
          <w:tcPr>
            <w:tcW w:w="1276" w:type="dxa"/>
            <w:vAlign w:val="center"/>
          </w:tcPr>
          <w:p w:rsidR="00330DCB" w:rsidRDefault="00AE7F4B">
            <w:pPr>
              <w:jc w:val="center"/>
            </w:pPr>
            <w:r>
              <w:rPr>
                <w:rFonts w:eastAsiaTheme="minorEastAsia"/>
                <w:szCs w:val="21"/>
              </w:rPr>
              <w:t>603920</w:t>
            </w:r>
          </w:p>
        </w:tc>
        <w:tc>
          <w:tcPr>
            <w:tcW w:w="1701" w:type="dxa"/>
            <w:vAlign w:val="center"/>
          </w:tcPr>
          <w:p w:rsidR="00330DCB" w:rsidRDefault="00AE7F4B">
            <w:pPr>
              <w:jc w:val="center"/>
            </w:pPr>
            <w:r>
              <w:rPr>
                <w:rFonts w:eastAsiaTheme="minorEastAsia"/>
                <w:szCs w:val="21"/>
              </w:rPr>
              <w:t>世运电路</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12,796.00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59</w:t>
            </w:r>
          </w:p>
        </w:tc>
        <w:tc>
          <w:tcPr>
            <w:tcW w:w="1276" w:type="dxa"/>
            <w:vAlign w:val="center"/>
          </w:tcPr>
          <w:p w:rsidR="00330DCB" w:rsidRDefault="00AE7F4B">
            <w:pPr>
              <w:jc w:val="center"/>
            </w:pPr>
            <w:r>
              <w:rPr>
                <w:rFonts w:eastAsiaTheme="minorEastAsia"/>
                <w:szCs w:val="21"/>
              </w:rPr>
              <w:t>300772</w:t>
            </w:r>
          </w:p>
        </w:tc>
        <w:tc>
          <w:tcPr>
            <w:tcW w:w="1701" w:type="dxa"/>
            <w:vAlign w:val="center"/>
          </w:tcPr>
          <w:p w:rsidR="00330DCB" w:rsidRDefault="00AE7F4B">
            <w:pPr>
              <w:jc w:val="center"/>
            </w:pPr>
            <w:r>
              <w:rPr>
                <w:rFonts w:eastAsiaTheme="minorEastAsia"/>
                <w:szCs w:val="21"/>
              </w:rPr>
              <w:t>运达股份</w:t>
            </w:r>
          </w:p>
        </w:tc>
        <w:tc>
          <w:tcPr>
            <w:tcW w:w="1276" w:type="dxa"/>
            <w:vAlign w:val="center"/>
          </w:tcPr>
          <w:p w:rsidR="00330DCB" w:rsidRDefault="00AE7F4B">
            <w:pPr>
              <w:jc w:val="right"/>
            </w:pPr>
            <w:r>
              <w:rPr>
                <w:rFonts w:eastAsiaTheme="minorEastAsia"/>
                <w:szCs w:val="21"/>
              </w:rPr>
              <w:t>1,200.00</w:t>
            </w:r>
          </w:p>
        </w:tc>
        <w:tc>
          <w:tcPr>
            <w:tcW w:w="2215" w:type="dxa"/>
            <w:vAlign w:val="center"/>
          </w:tcPr>
          <w:p w:rsidR="00330DCB" w:rsidRDefault="00AE7F4B">
            <w:pPr>
              <w:jc w:val="right"/>
            </w:pPr>
            <w:r>
              <w:rPr>
                <w:rFonts w:eastAsiaTheme="minorEastAsia"/>
                <w:szCs w:val="21"/>
              </w:rPr>
              <w:t>12,768.00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60</w:t>
            </w:r>
          </w:p>
        </w:tc>
        <w:tc>
          <w:tcPr>
            <w:tcW w:w="1276" w:type="dxa"/>
            <w:vAlign w:val="center"/>
          </w:tcPr>
          <w:p w:rsidR="00330DCB" w:rsidRDefault="00AE7F4B">
            <w:pPr>
              <w:jc w:val="center"/>
            </w:pPr>
            <w:r>
              <w:rPr>
                <w:rFonts w:eastAsiaTheme="minorEastAsia"/>
                <w:szCs w:val="21"/>
              </w:rPr>
              <w:t>600481</w:t>
            </w:r>
          </w:p>
        </w:tc>
        <w:tc>
          <w:tcPr>
            <w:tcW w:w="1701" w:type="dxa"/>
            <w:vAlign w:val="center"/>
          </w:tcPr>
          <w:p w:rsidR="00330DCB" w:rsidRDefault="00AE7F4B">
            <w:pPr>
              <w:jc w:val="center"/>
            </w:pPr>
            <w:r>
              <w:rPr>
                <w:rFonts w:eastAsiaTheme="minorEastAsia"/>
                <w:szCs w:val="21"/>
              </w:rPr>
              <w:t>双良节能</w:t>
            </w:r>
          </w:p>
        </w:tc>
        <w:tc>
          <w:tcPr>
            <w:tcW w:w="1276" w:type="dxa"/>
            <w:vAlign w:val="center"/>
          </w:tcPr>
          <w:p w:rsidR="00330DCB" w:rsidRDefault="00AE7F4B">
            <w:pPr>
              <w:jc w:val="right"/>
            </w:pPr>
            <w:r>
              <w:rPr>
                <w:rFonts w:eastAsiaTheme="minorEastAsia"/>
                <w:szCs w:val="21"/>
              </w:rPr>
              <w:t>1,500.00</w:t>
            </w:r>
          </w:p>
        </w:tc>
        <w:tc>
          <w:tcPr>
            <w:tcW w:w="2215" w:type="dxa"/>
            <w:vAlign w:val="center"/>
          </w:tcPr>
          <w:p w:rsidR="00330DCB" w:rsidRDefault="00AE7F4B">
            <w:pPr>
              <w:jc w:val="right"/>
            </w:pPr>
            <w:r>
              <w:rPr>
                <w:rFonts w:eastAsiaTheme="minorEastAsia"/>
                <w:szCs w:val="21"/>
              </w:rPr>
              <w:t>12,690.00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61</w:t>
            </w:r>
          </w:p>
        </w:tc>
        <w:tc>
          <w:tcPr>
            <w:tcW w:w="1276" w:type="dxa"/>
            <w:vAlign w:val="center"/>
          </w:tcPr>
          <w:p w:rsidR="00330DCB" w:rsidRDefault="00AE7F4B">
            <w:pPr>
              <w:jc w:val="center"/>
            </w:pPr>
            <w:r>
              <w:rPr>
                <w:rFonts w:eastAsiaTheme="minorEastAsia"/>
                <w:szCs w:val="21"/>
              </w:rPr>
              <w:t>301006</w:t>
            </w:r>
          </w:p>
        </w:tc>
        <w:tc>
          <w:tcPr>
            <w:tcW w:w="1701" w:type="dxa"/>
            <w:vAlign w:val="center"/>
          </w:tcPr>
          <w:p w:rsidR="00330DCB" w:rsidRDefault="00AE7F4B">
            <w:pPr>
              <w:jc w:val="center"/>
            </w:pPr>
            <w:r>
              <w:rPr>
                <w:rFonts w:eastAsiaTheme="minorEastAsia"/>
                <w:szCs w:val="21"/>
              </w:rPr>
              <w:t>迈拓股份</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12,677.00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62</w:t>
            </w:r>
          </w:p>
        </w:tc>
        <w:tc>
          <w:tcPr>
            <w:tcW w:w="1276" w:type="dxa"/>
            <w:vAlign w:val="center"/>
          </w:tcPr>
          <w:p w:rsidR="00330DCB" w:rsidRDefault="00AE7F4B">
            <w:pPr>
              <w:jc w:val="center"/>
            </w:pPr>
            <w:r>
              <w:rPr>
                <w:rFonts w:eastAsiaTheme="minorEastAsia"/>
                <w:szCs w:val="21"/>
              </w:rPr>
              <w:t>601717</w:t>
            </w:r>
          </w:p>
        </w:tc>
        <w:tc>
          <w:tcPr>
            <w:tcW w:w="1701" w:type="dxa"/>
            <w:vAlign w:val="center"/>
          </w:tcPr>
          <w:p w:rsidR="00330DCB" w:rsidRDefault="00AE7F4B">
            <w:pPr>
              <w:jc w:val="center"/>
            </w:pPr>
            <w:r>
              <w:rPr>
                <w:rFonts w:eastAsiaTheme="minorEastAsia"/>
                <w:szCs w:val="21"/>
              </w:rPr>
              <w:t>郑煤机</w:t>
            </w:r>
          </w:p>
        </w:tc>
        <w:tc>
          <w:tcPr>
            <w:tcW w:w="1276" w:type="dxa"/>
            <w:vAlign w:val="center"/>
          </w:tcPr>
          <w:p w:rsidR="00330DCB" w:rsidRDefault="00AE7F4B">
            <w:pPr>
              <w:jc w:val="right"/>
            </w:pPr>
            <w:r>
              <w:rPr>
                <w:rFonts w:eastAsiaTheme="minorEastAsia"/>
                <w:szCs w:val="21"/>
              </w:rPr>
              <w:t>1,000.00</w:t>
            </w:r>
          </w:p>
        </w:tc>
        <w:tc>
          <w:tcPr>
            <w:tcW w:w="2215" w:type="dxa"/>
            <w:vAlign w:val="center"/>
          </w:tcPr>
          <w:p w:rsidR="00330DCB" w:rsidRDefault="00AE7F4B">
            <w:pPr>
              <w:jc w:val="right"/>
            </w:pPr>
            <w:r>
              <w:rPr>
                <w:rFonts w:eastAsiaTheme="minorEastAsia"/>
                <w:szCs w:val="21"/>
              </w:rPr>
              <w:t>12,650.00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63</w:t>
            </w:r>
          </w:p>
        </w:tc>
        <w:tc>
          <w:tcPr>
            <w:tcW w:w="1276" w:type="dxa"/>
            <w:vAlign w:val="center"/>
          </w:tcPr>
          <w:p w:rsidR="00330DCB" w:rsidRDefault="00AE7F4B">
            <w:pPr>
              <w:jc w:val="center"/>
            </w:pPr>
            <w:r>
              <w:rPr>
                <w:rFonts w:eastAsiaTheme="minorEastAsia"/>
                <w:szCs w:val="21"/>
              </w:rPr>
              <w:t>002327</w:t>
            </w:r>
          </w:p>
        </w:tc>
        <w:tc>
          <w:tcPr>
            <w:tcW w:w="1701" w:type="dxa"/>
            <w:vAlign w:val="center"/>
          </w:tcPr>
          <w:p w:rsidR="00330DCB" w:rsidRDefault="00AE7F4B">
            <w:pPr>
              <w:jc w:val="center"/>
            </w:pPr>
            <w:r>
              <w:rPr>
                <w:rFonts w:eastAsiaTheme="minorEastAsia"/>
                <w:szCs w:val="21"/>
              </w:rPr>
              <w:t>富安娜</w:t>
            </w:r>
          </w:p>
        </w:tc>
        <w:tc>
          <w:tcPr>
            <w:tcW w:w="1276" w:type="dxa"/>
            <w:vAlign w:val="center"/>
          </w:tcPr>
          <w:p w:rsidR="00330DCB" w:rsidRDefault="00AE7F4B">
            <w:pPr>
              <w:jc w:val="right"/>
            </w:pPr>
            <w:r>
              <w:rPr>
                <w:rFonts w:eastAsiaTheme="minorEastAsia"/>
                <w:szCs w:val="21"/>
              </w:rPr>
              <w:t>1,400.00</w:t>
            </w:r>
          </w:p>
        </w:tc>
        <w:tc>
          <w:tcPr>
            <w:tcW w:w="2215" w:type="dxa"/>
            <w:vAlign w:val="center"/>
          </w:tcPr>
          <w:p w:rsidR="00330DCB" w:rsidRDefault="00AE7F4B">
            <w:pPr>
              <w:jc w:val="right"/>
            </w:pPr>
            <w:r>
              <w:rPr>
                <w:rFonts w:eastAsiaTheme="minorEastAsia"/>
                <w:szCs w:val="21"/>
              </w:rPr>
              <w:t>12,530.00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64</w:t>
            </w:r>
          </w:p>
        </w:tc>
        <w:tc>
          <w:tcPr>
            <w:tcW w:w="1276" w:type="dxa"/>
            <w:vAlign w:val="center"/>
          </w:tcPr>
          <w:p w:rsidR="00330DCB" w:rsidRDefault="00AE7F4B">
            <w:pPr>
              <w:jc w:val="center"/>
            </w:pPr>
            <w:r>
              <w:rPr>
                <w:rFonts w:eastAsiaTheme="minorEastAsia"/>
                <w:szCs w:val="21"/>
              </w:rPr>
              <w:t>002929</w:t>
            </w:r>
          </w:p>
        </w:tc>
        <w:tc>
          <w:tcPr>
            <w:tcW w:w="1701" w:type="dxa"/>
            <w:vAlign w:val="center"/>
          </w:tcPr>
          <w:p w:rsidR="00330DCB" w:rsidRDefault="00AE7F4B">
            <w:pPr>
              <w:jc w:val="center"/>
            </w:pPr>
            <w:r>
              <w:rPr>
                <w:rFonts w:eastAsiaTheme="minorEastAsia"/>
                <w:szCs w:val="21"/>
              </w:rPr>
              <w:t>润建股份</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12,519.00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65</w:t>
            </w:r>
          </w:p>
        </w:tc>
        <w:tc>
          <w:tcPr>
            <w:tcW w:w="1276" w:type="dxa"/>
            <w:vAlign w:val="center"/>
          </w:tcPr>
          <w:p w:rsidR="00330DCB" w:rsidRDefault="00AE7F4B">
            <w:pPr>
              <w:jc w:val="center"/>
            </w:pPr>
            <w:r>
              <w:rPr>
                <w:rFonts w:eastAsiaTheme="minorEastAsia"/>
                <w:szCs w:val="21"/>
              </w:rPr>
              <w:t>600662</w:t>
            </w:r>
          </w:p>
        </w:tc>
        <w:tc>
          <w:tcPr>
            <w:tcW w:w="1701" w:type="dxa"/>
            <w:vAlign w:val="center"/>
          </w:tcPr>
          <w:p w:rsidR="00330DCB" w:rsidRDefault="00AE7F4B">
            <w:pPr>
              <w:jc w:val="center"/>
            </w:pPr>
            <w:r>
              <w:rPr>
                <w:rFonts w:eastAsiaTheme="minorEastAsia"/>
                <w:szCs w:val="21"/>
              </w:rPr>
              <w:t>外服控股</w:t>
            </w:r>
          </w:p>
        </w:tc>
        <w:tc>
          <w:tcPr>
            <w:tcW w:w="1276" w:type="dxa"/>
            <w:vAlign w:val="center"/>
          </w:tcPr>
          <w:p w:rsidR="00330DCB" w:rsidRDefault="00AE7F4B">
            <w:pPr>
              <w:jc w:val="right"/>
            </w:pPr>
            <w:r>
              <w:rPr>
                <w:rFonts w:eastAsiaTheme="minorEastAsia"/>
                <w:szCs w:val="21"/>
              </w:rPr>
              <w:t>2,600.00</w:t>
            </w:r>
          </w:p>
        </w:tc>
        <w:tc>
          <w:tcPr>
            <w:tcW w:w="2215" w:type="dxa"/>
            <w:vAlign w:val="center"/>
          </w:tcPr>
          <w:p w:rsidR="00330DCB" w:rsidRDefault="00AE7F4B">
            <w:pPr>
              <w:jc w:val="right"/>
            </w:pPr>
            <w:r>
              <w:rPr>
                <w:rFonts w:eastAsiaTheme="minorEastAsia"/>
                <w:szCs w:val="21"/>
              </w:rPr>
              <w:t>12,480.00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66</w:t>
            </w:r>
          </w:p>
        </w:tc>
        <w:tc>
          <w:tcPr>
            <w:tcW w:w="1276" w:type="dxa"/>
            <w:vAlign w:val="center"/>
          </w:tcPr>
          <w:p w:rsidR="00330DCB" w:rsidRDefault="00AE7F4B">
            <w:pPr>
              <w:jc w:val="center"/>
            </w:pPr>
            <w:r>
              <w:rPr>
                <w:rFonts w:eastAsiaTheme="minorEastAsia"/>
                <w:szCs w:val="21"/>
              </w:rPr>
              <w:t>300856</w:t>
            </w:r>
          </w:p>
        </w:tc>
        <w:tc>
          <w:tcPr>
            <w:tcW w:w="1701" w:type="dxa"/>
            <w:vAlign w:val="center"/>
          </w:tcPr>
          <w:p w:rsidR="00330DCB" w:rsidRDefault="00AE7F4B">
            <w:pPr>
              <w:jc w:val="center"/>
            </w:pPr>
            <w:r>
              <w:rPr>
                <w:rFonts w:eastAsiaTheme="minorEastAsia"/>
                <w:szCs w:val="21"/>
              </w:rPr>
              <w:t>科思股份</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12,446.00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67</w:t>
            </w:r>
          </w:p>
        </w:tc>
        <w:tc>
          <w:tcPr>
            <w:tcW w:w="1276" w:type="dxa"/>
            <w:vAlign w:val="center"/>
          </w:tcPr>
          <w:p w:rsidR="00330DCB" w:rsidRDefault="00AE7F4B">
            <w:pPr>
              <w:jc w:val="center"/>
            </w:pPr>
            <w:r>
              <w:rPr>
                <w:rFonts w:eastAsiaTheme="minorEastAsia"/>
                <w:szCs w:val="21"/>
              </w:rPr>
              <w:t>601636</w:t>
            </w:r>
          </w:p>
        </w:tc>
        <w:tc>
          <w:tcPr>
            <w:tcW w:w="1701" w:type="dxa"/>
            <w:vAlign w:val="center"/>
          </w:tcPr>
          <w:p w:rsidR="00330DCB" w:rsidRDefault="00AE7F4B">
            <w:pPr>
              <w:jc w:val="center"/>
            </w:pPr>
            <w:r>
              <w:rPr>
                <w:rFonts w:eastAsiaTheme="minorEastAsia"/>
                <w:szCs w:val="21"/>
              </w:rPr>
              <w:t>旗滨集团</w:t>
            </w:r>
          </w:p>
        </w:tc>
        <w:tc>
          <w:tcPr>
            <w:tcW w:w="1276" w:type="dxa"/>
            <w:vAlign w:val="center"/>
          </w:tcPr>
          <w:p w:rsidR="00330DCB" w:rsidRDefault="00AE7F4B">
            <w:pPr>
              <w:jc w:val="right"/>
            </w:pPr>
            <w:r>
              <w:rPr>
                <w:rFonts w:eastAsiaTheme="minorEastAsia"/>
                <w:szCs w:val="21"/>
              </w:rPr>
              <w:t>1,800.00</w:t>
            </w:r>
          </w:p>
        </w:tc>
        <w:tc>
          <w:tcPr>
            <w:tcW w:w="2215" w:type="dxa"/>
            <w:vAlign w:val="center"/>
          </w:tcPr>
          <w:p w:rsidR="00330DCB" w:rsidRDefault="00AE7F4B">
            <w:pPr>
              <w:jc w:val="right"/>
            </w:pPr>
            <w:r>
              <w:rPr>
                <w:rFonts w:eastAsiaTheme="minorEastAsia"/>
                <w:szCs w:val="21"/>
              </w:rPr>
              <w:t>12,312.00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68</w:t>
            </w:r>
          </w:p>
        </w:tc>
        <w:tc>
          <w:tcPr>
            <w:tcW w:w="1276" w:type="dxa"/>
            <w:vAlign w:val="center"/>
          </w:tcPr>
          <w:p w:rsidR="00330DCB" w:rsidRDefault="00AE7F4B">
            <w:pPr>
              <w:jc w:val="center"/>
            </w:pPr>
            <w:r>
              <w:rPr>
                <w:rFonts w:eastAsiaTheme="minorEastAsia"/>
                <w:szCs w:val="21"/>
              </w:rPr>
              <w:t>601019</w:t>
            </w:r>
          </w:p>
        </w:tc>
        <w:tc>
          <w:tcPr>
            <w:tcW w:w="1701" w:type="dxa"/>
            <w:vAlign w:val="center"/>
          </w:tcPr>
          <w:p w:rsidR="00330DCB" w:rsidRDefault="00AE7F4B">
            <w:pPr>
              <w:jc w:val="center"/>
            </w:pPr>
            <w:r>
              <w:rPr>
                <w:rFonts w:eastAsiaTheme="minorEastAsia"/>
                <w:szCs w:val="21"/>
              </w:rPr>
              <w:t>山东出版</w:t>
            </w:r>
          </w:p>
        </w:tc>
        <w:tc>
          <w:tcPr>
            <w:tcW w:w="1276" w:type="dxa"/>
            <w:vAlign w:val="center"/>
          </w:tcPr>
          <w:p w:rsidR="00330DCB" w:rsidRDefault="00AE7F4B">
            <w:pPr>
              <w:jc w:val="right"/>
            </w:pPr>
            <w:r>
              <w:rPr>
                <w:rFonts w:eastAsiaTheme="minorEastAsia"/>
                <w:szCs w:val="21"/>
              </w:rPr>
              <w:t>1,300.00</w:t>
            </w:r>
          </w:p>
        </w:tc>
        <w:tc>
          <w:tcPr>
            <w:tcW w:w="2215" w:type="dxa"/>
            <w:vAlign w:val="center"/>
          </w:tcPr>
          <w:p w:rsidR="00330DCB" w:rsidRDefault="00AE7F4B">
            <w:pPr>
              <w:jc w:val="right"/>
            </w:pPr>
            <w:r>
              <w:rPr>
                <w:rFonts w:eastAsiaTheme="minorEastAsia"/>
                <w:szCs w:val="21"/>
              </w:rPr>
              <w:t>12,194.00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69</w:t>
            </w:r>
          </w:p>
        </w:tc>
        <w:tc>
          <w:tcPr>
            <w:tcW w:w="1276" w:type="dxa"/>
            <w:vAlign w:val="center"/>
          </w:tcPr>
          <w:p w:rsidR="00330DCB" w:rsidRDefault="00AE7F4B">
            <w:pPr>
              <w:jc w:val="center"/>
            </w:pPr>
            <w:r>
              <w:rPr>
                <w:rFonts w:eastAsiaTheme="minorEastAsia"/>
                <w:szCs w:val="21"/>
              </w:rPr>
              <w:t>603324</w:t>
            </w:r>
          </w:p>
        </w:tc>
        <w:tc>
          <w:tcPr>
            <w:tcW w:w="1701" w:type="dxa"/>
            <w:vAlign w:val="center"/>
          </w:tcPr>
          <w:p w:rsidR="00330DCB" w:rsidRDefault="00AE7F4B">
            <w:pPr>
              <w:jc w:val="center"/>
            </w:pPr>
            <w:r>
              <w:rPr>
                <w:rFonts w:eastAsiaTheme="minorEastAsia"/>
                <w:szCs w:val="21"/>
              </w:rPr>
              <w:t>盛剑环境</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12,148.00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70</w:t>
            </w:r>
          </w:p>
        </w:tc>
        <w:tc>
          <w:tcPr>
            <w:tcW w:w="1276" w:type="dxa"/>
            <w:vAlign w:val="center"/>
          </w:tcPr>
          <w:p w:rsidR="00330DCB" w:rsidRDefault="00AE7F4B">
            <w:pPr>
              <w:jc w:val="center"/>
            </w:pPr>
            <w:r>
              <w:rPr>
                <w:rFonts w:eastAsiaTheme="minorEastAsia"/>
                <w:szCs w:val="21"/>
              </w:rPr>
              <w:t>000869</w:t>
            </w:r>
          </w:p>
        </w:tc>
        <w:tc>
          <w:tcPr>
            <w:tcW w:w="1701" w:type="dxa"/>
            <w:vAlign w:val="center"/>
          </w:tcPr>
          <w:p w:rsidR="00330DCB" w:rsidRDefault="00AE7F4B">
            <w:pPr>
              <w:jc w:val="center"/>
            </w:pPr>
            <w:r>
              <w:rPr>
                <w:rFonts w:eastAsiaTheme="minorEastAsia"/>
                <w:szCs w:val="21"/>
              </w:rPr>
              <w:t>张</w:t>
            </w:r>
            <w:r>
              <w:rPr>
                <w:rFonts w:eastAsiaTheme="minorEastAsia"/>
                <w:szCs w:val="21"/>
              </w:rPr>
              <w:t xml:space="preserve">  </w:t>
            </w:r>
            <w:r>
              <w:rPr>
                <w:rFonts w:eastAsiaTheme="minorEastAsia"/>
                <w:szCs w:val="21"/>
              </w:rPr>
              <w:t>裕Ａ</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12,070.00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71</w:t>
            </w:r>
          </w:p>
        </w:tc>
        <w:tc>
          <w:tcPr>
            <w:tcW w:w="1276" w:type="dxa"/>
            <w:vAlign w:val="center"/>
          </w:tcPr>
          <w:p w:rsidR="00330DCB" w:rsidRDefault="00AE7F4B">
            <w:pPr>
              <w:jc w:val="center"/>
            </w:pPr>
            <w:r>
              <w:rPr>
                <w:rFonts w:eastAsiaTheme="minorEastAsia"/>
                <w:szCs w:val="21"/>
              </w:rPr>
              <w:t>002532</w:t>
            </w:r>
          </w:p>
        </w:tc>
        <w:tc>
          <w:tcPr>
            <w:tcW w:w="1701" w:type="dxa"/>
            <w:vAlign w:val="center"/>
          </w:tcPr>
          <w:p w:rsidR="00330DCB" w:rsidRDefault="00AE7F4B">
            <w:pPr>
              <w:jc w:val="center"/>
            </w:pPr>
            <w:r>
              <w:rPr>
                <w:rFonts w:eastAsiaTheme="minorEastAsia"/>
                <w:szCs w:val="21"/>
              </w:rPr>
              <w:t>天山铝业</w:t>
            </w:r>
          </w:p>
        </w:tc>
        <w:tc>
          <w:tcPr>
            <w:tcW w:w="1276" w:type="dxa"/>
            <w:vAlign w:val="center"/>
          </w:tcPr>
          <w:p w:rsidR="00330DCB" w:rsidRDefault="00AE7F4B">
            <w:pPr>
              <w:jc w:val="right"/>
            </w:pPr>
            <w:r>
              <w:rPr>
                <w:rFonts w:eastAsiaTheme="minorEastAsia"/>
                <w:szCs w:val="21"/>
              </w:rPr>
              <w:t>2,000.00</w:t>
            </w:r>
          </w:p>
        </w:tc>
        <w:tc>
          <w:tcPr>
            <w:tcW w:w="2215" w:type="dxa"/>
            <w:vAlign w:val="center"/>
          </w:tcPr>
          <w:p w:rsidR="00330DCB" w:rsidRDefault="00AE7F4B">
            <w:pPr>
              <w:jc w:val="right"/>
            </w:pPr>
            <w:r>
              <w:rPr>
                <w:rFonts w:eastAsiaTheme="minorEastAsia"/>
                <w:szCs w:val="21"/>
              </w:rPr>
              <w:t>12,020.00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72</w:t>
            </w:r>
          </w:p>
        </w:tc>
        <w:tc>
          <w:tcPr>
            <w:tcW w:w="1276" w:type="dxa"/>
            <w:vAlign w:val="center"/>
          </w:tcPr>
          <w:p w:rsidR="00330DCB" w:rsidRDefault="00AE7F4B">
            <w:pPr>
              <w:jc w:val="center"/>
            </w:pPr>
            <w:r>
              <w:rPr>
                <w:rFonts w:eastAsiaTheme="minorEastAsia"/>
                <w:szCs w:val="21"/>
              </w:rPr>
              <w:t>601311</w:t>
            </w:r>
          </w:p>
        </w:tc>
        <w:tc>
          <w:tcPr>
            <w:tcW w:w="1701" w:type="dxa"/>
            <w:vAlign w:val="center"/>
          </w:tcPr>
          <w:p w:rsidR="00330DCB" w:rsidRDefault="00AE7F4B">
            <w:pPr>
              <w:jc w:val="center"/>
            </w:pPr>
            <w:r>
              <w:rPr>
                <w:rFonts w:eastAsiaTheme="minorEastAsia"/>
                <w:szCs w:val="21"/>
              </w:rPr>
              <w:t>骆驼股份</w:t>
            </w:r>
          </w:p>
        </w:tc>
        <w:tc>
          <w:tcPr>
            <w:tcW w:w="1276" w:type="dxa"/>
            <w:vAlign w:val="center"/>
          </w:tcPr>
          <w:p w:rsidR="00330DCB" w:rsidRDefault="00AE7F4B">
            <w:pPr>
              <w:jc w:val="right"/>
            </w:pPr>
            <w:r>
              <w:rPr>
                <w:rFonts w:eastAsiaTheme="minorEastAsia"/>
                <w:szCs w:val="21"/>
              </w:rPr>
              <w:t>1,500.00</w:t>
            </w:r>
          </w:p>
        </w:tc>
        <w:tc>
          <w:tcPr>
            <w:tcW w:w="2215" w:type="dxa"/>
            <w:vAlign w:val="center"/>
          </w:tcPr>
          <w:p w:rsidR="00330DCB" w:rsidRDefault="00AE7F4B">
            <w:pPr>
              <w:jc w:val="right"/>
            </w:pPr>
            <w:r>
              <w:rPr>
                <w:rFonts w:eastAsiaTheme="minorEastAsia"/>
                <w:szCs w:val="21"/>
              </w:rPr>
              <w:t>12,015.00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73</w:t>
            </w:r>
          </w:p>
        </w:tc>
        <w:tc>
          <w:tcPr>
            <w:tcW w:w="1276" w:type="dxa"/>
            <w:vAlign w:val="center"/>
          </w:tcPr>
          <w:p w:rsidR="00330DCB" w:rsidRDefault="00AE7F4B">
            <w:pPr>
              <w:jc w:val="center"/>
            </w:pPr>
            <w:r>
              <w:rPr>
                <w:rFonts w:eastAsiaTheme="minorEastAsia"/>
                <w:szCs w:val="21"/>
              </w:rPr>
              <w:t>601619</w:t>
            </w:r>
          </w:p>
        </w:tc>
        <w:tc>
          <w:tcPr>
            <w:tcW w:w="1701" w:type="dxa"/>
            <w:vAlign w:val="center"/>
          </w:tcPr>
          <w:p w:rsidR="00330DCB" w:rsidRDefault="00AE7F4B">
            <w:pPr>
              <w:jc w:val="center"/>
            </w:pPr>
            <w:r>
              <w:rPr>
                <w:rFonts w:eastAsiaTheme="minorEastAsia"/>
                <w:szCs w:val="21"/>
              </w:rPr>
              <w:t>嘉泽新能</w:t>
            </w:r>
          </w:p>
        </w:tc>
        <w:tc>
          <w:tcPr>
            <w:tcW w:w="1276" w:type="dxa"/>
            <w:vAlign w:val="center"/>
          </w:tcPr>
          <w:p w:rsidR="00330DCB" w:rsidRDefault="00AE7F4B">
            <w:pPr>
              <w:jc w:val="right"/>
            </w:pPr>
            <w:r>
              <w:rPr>
                <w:rFonts w:eastAsiaTheme="minorEastAsia"/>
                <w:szCs w:val="21"/>
              </w:rPr>
              <w:t>3,400.00</w:t>
            </w:r>
          </w:p>
        </w:tc>
        <w:tc>
          <w:tcPr>
            <w:tcW w:w="2215" w:type="dxa"/>
            <w:vAlign w:val="center"/>
          </w:tcPr>
          <w:p w:rsidR="00330DCB" w:rsidRDefault="00AE7F4B">
            <w:pPr>
              <w:jc w:val="right"/>
            </w:pPr>
            <w:r>
              <w:rPr>
                <w:rFonts w:eastAsiaTheme="minorEastAsia"/>
                <w:szCs w:val="21"/>
              </w:rPr>
              <w:t>12,002.00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74</w:t>
            </w:r>
          </w:p>
        </w:tc>
        <w:tc>
          <w:tcPr>
            <w:tcW w:w="1276" w:type="dxa"/>
            <w:vAlign w:val="center"/>
          </w:tcPr>
          <w:p w:rsidR="00330DCB" w:rsidRDefault="00AE7F4B">
            <w:pPr>
              <w:jc w:val="center"/>
            </w:pPr>
            <w:r>
              <w:rPr>
                <w:rFonts w:eastAsiaTheme="minorEastAsia"/>
                <w:szCs w:val="21"/>
              </w:rPr>
              <w:t>688186</w:t>
            </w:r>
          </w:p>
        </w:tc>
        <w:tc>
          <w:tcPr>
            <w:tcW w:w="1701" w:type="dxa"/>
            <w:vAlign w:val="center"/>
          </w:tcPr>
          <w:p w:rsidR="00330DCB" w:rsidRDefault="00AE7F4B">
            <w:pPr>
              <w:jc w:val="center"/>
            </w:pPr>
            <w:r>
              <w:rPr>
                <w:rFonts w:eastAsiaTheme="minorEastAsia"/>
                <w:szCs w:val="21"/>
              </w:rPr>
              <w:t>广大特材</w:t>
            </w:r>
          </w:p>
        </w:tc>
        <w:tc>
          <w:tcPr>
            <w:tcW w:w="1276" w:type="dxa"/>
            <w:vAlign w:val="center"/>
          </w:tcPr>
          <w:p w:rsidR="00330DCB" w:rsidRDefault="00AE7F4B">
            <w:pPr>
              <w:jc w:val="right"/>
            </w:pPr>
            <w:r>
              <w:rPr>
                <w:rFonts w:eastAsiaTheme="minorEastAsia"/>
                <w:szCs w:val="21"/>
              </w:rPr>
              <w:t>663.00</w:t>
            </w:r>
          </w:p>
        </w:tc>
        <w:tc>
          <w:tcPr>
            <w:tcW w:w="2215" w:type="dxa"/>
            <w:vAlign w:val="center"/>
          </w:tcPr>
          <w:p w:rsidR="00330DCB" w:rsidRDefault="00AE7F4B">
            <w:pPr>
              <w:jc w:val="right"/>
            </w:pPr>
            <w:r>
              <w:rPr>
                <w:rFonts w:eastAsiaTheme="minorEastAsia"/>
                <w:szCs w:val="21"/>
              </w:rPr>
              <w:t>11,947.26</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75</w:t>
            </w:r>
          </w:p>
        </w:tc>
        <w:tc>
          <w:tcPr>
            <w:tcW w:w="1276" w:type="dxa"/>
            <w:vAlign w:val="center"/>
          </w:tcPr>
          <w:p w:rsidR="00330DCB" w:rsidRDefault="00AE7F4B">
            <w:pPr>
              <w:jc w:val="center"/>
            </w:pPr>
            <w:r>
              <w:rPr>
                <w:rFonts w:eastAsiaTheme="minorEastAsia"/>
                <w:szCs w:val="21"/>
              </w:rPr>
              <w:t>000883</w:t>
            </w:r>
          </w:p>
        </w:tc>
        <w:tc>
          <w:tcPr>
            <w:tcW w:w="1701" w:type="dxa"/>
            <w:vAlign w:val="center"/>
          </w:tcPr>
          <w:p w:rsidR="00330DCB" w:rsidRDefault="00AE7F4B">
            <w:pPr>
              <w:jc w:val="center"/>
            </w:pPr>
            <w:r>
              <w:rPr>
                <w:rFonts w:eastAsiaTheme="minorEastAsia"/>
                <w:szCs w:val="21"/>
              </w:rPr>
              <w:t>湖北能源</w:t>
            </w:r>
          </w:p>
        </w:tc>
        <w:tc>
          <w:tcPr>
            <w:tcW w:w="1276" w:type="dxa"/>
            <w:vAlign w:val="center"/>
          </w:tcPr>
          <w:p w:rsidR="00330DCB" w:rsidRDefault="00AE7F4B">
            <w:pPr>
              <w:jc w:val="right"/>
            </w:pPr>
            <w:r>
              <w:rPr>
                <w:rFonts w:eastAsiaTheme="minorEastAsia"/>
                <w:szCs w:val="21"/>
              </w:rPr>
              <w:t>2,800.00</w:t>
            </w:r>
          </w:p>
        </w:tc>
        <w:tc>
          <w:tcPr>
            <w:tcW w:w="2215" w:type="dxa"/>
            <w:vAlign w:val="center"/>
          </w:tcPr>
          <w:p w:rsidR="00330DCB" w:rsidRDefault="00AE7F4B">
            <w:pPr>
              <w:jc w:val="right"/>
            </w:pPr>
            <w:r>
              <w:rPr>
                <w:rFonts w:eastAsiaTheme="minorEastAsia"/>
                <w:szCs w:val="21"/>
              </w:rPr>
              <w:t>11,844.00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76</w:t>
            </w:r>
          </w:p>
        </w:tc>
        <w:tc>
          <w:tcPr>
            <w:tcW w:w="1276" w:type="dxa"/>
            <w:vAlign w:val="center"/>
          </w:tcPr>
          <w:p w:rsidR="00330DCB" w:rsidRDefault="00AE7F4B">
            <w:pPr>
              <w:jc w:val="center"/>
            </w:pPr>
            <w:r>
              <w:rPr>
                <w:rFonts w:eastAsiaTheme="minorEastAsia"/>
                <w:szCs w:val="21"/>
              </w:rPr>
              <w:t>600004</w:t>
            </w:r>
          </w:p>
        </w:tc>
        <w:tc>
          <w:tcPr>
            <w:tcW w:w="1701" w:type="dxa"/>
            <w:vAlign w:val="center"/>
          </w:tcPr>
          <w:p w:rsidR="00330DCB" w:rsidRDefault="00AE7F4B">
            <w:pPr>
              <w:jc w:val="center"/>
            </w:pPr>
            <w:r>
              <w:rPr>
                <w:rFonts w:eastAsiaTheme="minorEastAsia"/>
                <w:szCs w:val="21"/>
              </w:rPr>
              <w:t>白云机场</w:t>
            </w:r>
          </w:p>
        </w:tc>
        <w:tc>
          <w:tcPr>
            <w:tcW w:w="1276" w:type="dxa"/>
            <w:vAlign w:val="center"/>
          </w:tcPr>
          <w:p w:rsidR="00330DCB" w:rsidRDefault="00AE7F4B">
            <w:pPr>
              <w:jc w:val="right"/>
            </w:pPr>
            <w:r>
              <w:rPr>
                <w:rFonts w:eastAsiaTheme="minorEastAsia"/>
                <w:szCs w:val="21"/>
              </w:rPr>
              <w:t>1,200.00</w:t>
            </w:r>
          </w:p>
        </w:tc>
        <w:tc>
          <w:tcPr>
            <w:tcW w:w="2215" w:type="dxa"/>
            <w:vAlign w:val="center"/>
          </w:tcPr>
          <w:p w:rsidR="00330DCB" w:rsidRDefault="00AE7F4B">
            <w:pPr>
              <w:jc w:val="right"/>
            </w:pPr>
            <w:r>
              <w:rPr>
                <w:rFonts w:eastAsiaTheme="minorEastAsia"/>
                <w:szCs w:val="21"/>
              </w:rPr>
              <w:t>11,736.00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77</w:t>
            </w:r>
          </w:p>
        </w:tc>
        <w:tc>
          <w:tcPr>
            <w:tcW w:w="1276" w:type="dxa"/>
            <w:vAlign w:val="center"/>
          </w:tcPr>
          <w:p w:rsidR="00330DCB" w:rsidRDefault="00AE7F4B">
            <w:pPr>
              <w:jc w:val="center"/>
            </w:pPr>
            <w:r>
              <w:rPr>
                <w:rFonts w:eastAsiaTheme="minorEastAsia"/>
                <w:szCs w:val="21"/>
              </w:rPr>
              <w:t>601686</w:t>
            </w:r>
          </w:p>
        </w:tc>
        <w:tc>
          <w:tcPr>
            <w:tcW w:w="1701" w:type="dxa"/>
            <w:vAlign w:val="center"/>
          </w:tcPr>
          <w:p w:rsidR="00330DCB" w:rsidRDefault="00AE7F4B">
            <w:pPr>
              <w:jc w:val="center"/>
            </w:pPr>
            <w:r>
              <w:rPr>
                <w:rFonts w:eastAsiaTheme="minorEastAsia"/>
                <w:szCs w:val="21"/>
              </w:rPr>
              <w:t>友发集团</w:t>
            </w:r>
          </w:p>
        </w:tc>
        <w:tc>
          <w:tcPr>
            <w:tcW w:w="1276" w:type="dxa"/>
            <w:vAlign w:val="center"/>
          </w:tcPr>
          <w:p w:rsidR="00330DCB" w:rsidRDefault="00AE7F4B">
            <w:pPr>
              <w:jc w:val="right"/>
            </w:pPr>
            <w:r>
              <w:rPr>
                <w:rFonts w:eastAsiaTheme="minorEastAsia"/>
                <w:szCs w:val="21"/>
              </w:rPr>
              <w:t>1,900.00</w:t>
            </w:r>
          </w:p>
        </w:tc>
        <w:tc>
          <w:tcPr>
            <w:tcW w:w="2215" w:type="dxa"/>
            <w:vAlign w:val="center"/>
          </w:tcPr>
          <w:p w:rsidR="00330DCB" w:rsidRDefault="00AE7F4B">
            <w:pPr>
              <w:jc w:val="right"/>
            </w:pPr>
            <w:r>
              <w:rPr>
                <w:rFonts w:eastAsiaTheme="minorEastAsia"/>
                <w:szCs w:val="21"/>
              </w:rPr>
              <w:t>11,685.00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78</w:t>
            </w:r>
          </w:p>
        </w:tc>
        <w:tc>
          <w:tcPr>
            <w:tcW w:w="1276" w:type="dxa"/>
            <w:vAlign w:val="center"/>
          </w:tcPr>
          <w:p w:rsidR="00330DCB" w:rsidRDefault="00AE7F4B">
            <w:pPr>
              <w:jc w:val="center"/>
            </w:pPr>
            <w:r>
              <w:rPr>
                <w:rFonts w:eastAsiaTheme="minorEastAsia"/>
                <w:szCs w:val="21"/>
              </w:rPr>
              <w:t>300770</w:t>
            </w:r>
          </w:p>
        </w:tc>
        <w:tc>
          <w:tcPr>
            <w:tcW w:w="1701" w:type="dxa"/>
            <w:vAlign w:val="center"/>
          </w:tcPr>
          <w:p w:rsidR="00330DCB" w:rsidRDefault="00AE7F4B">
            <w:pPr>
              <w:jc w:val="center"/>
            </w:pPr>
            <w:r>
              <w:rPr>
                <w:rFonts w:eastAsiaTheme="minorEastAsia"/>
                <w:szCs w:val="21"/>
              </w:rPr>
              <w:t>新媒股份</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11,604.00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79</w:t>
            </w:r>
          </w:p>
        </w:tc>
        <w:tc>
          <w:tcPr>
            <w:tcW w:w="1276" w:type="dxa"/>
            <w:vAlign w:val="center"/>
          </w:tcPr>
          <w:p w:rsidR="00330DCB" w:rsidRDefault="00AE7F4B">
            <w:pPr>
              <w:jc w:val="center"/>
            </w:pPr>
            <w:r>
              <w:rPr>
                <w:rFonts w:eastAsiaTheme="minorEastAsia"/>
                <w:szCs w:val="21"/>
              </w:rPr>
              <w:t>601880</w:t>
            </w:r>
          </w:p>
        </w:tc>
        <w:tc>
          <w:tcPr>
            <w:tcW w:w="1701" w:type="dxa"/>
            <w:vAlign w:val="center"/>
          </w:tcPr>
          <w:p w:rsidR="00330DCB" w:rsidRDefault="00AE7F4B">
            <w:pPr>
              <w:jc w:val="center"/>
            </w:pPr>
            <w:r>
              <w:rPr>
                <w:rFonts w:eastAsiaTheme="minorEastAsia"/>
                <w:szCs w:val="21"/>
              </w:rPr>
              <w:t>辽港股份</w:t>
            </w:r>
          </w:p>
        </w:tc>
        <w:tc>
          <w:tcPr>
            <w:tcW w:w="1276" w:type="dxa"/>
            <w:vAlign w:val="center"/>
          </w:tcPr>
          <w:p w:rsidR="00330DCB" w:rsidRDefault="00AE7F4B">
            <w:pPr>
              <w:jc w:val="right"/>
            </w:pPr>
            <w:r>
              <w:rPr>
                <w:rFonts w:eastAsiaTheme="minorEastAsia"/>
                <w:szCs w:val="21"/>
              </w:rPr>
              <w:t>8,000.00</w:t>
            </w:r>
          </w:p>
        </w:tc>
        <w:tc>
          <w:tcPr>
            <w:tcW w:w="2215" w:type="dxa"/>
            <w:vAlign w:val="center"/>
          </w:tcPr>
          <w:p w:rsidR="00330DCB" w:rsidRDefault="00AE7F4B">
            <w:pPr>
              <w:jc w:val="right"/>
            </w:pPr>
            <w:r>
              <w:rPr>
                <w:rFonts w:eastAsiaTheme="minorEastAsia"/>
                <w:szCs w:val="21"/>
              </w:rPr>
              <w:t>11,600.00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80</w:t>
            </w:r>
          </w:p>
        </w:tc>
        <w:tc>
          <w:tcPr>
            <w:tcW w:w="1276" w:type="dxa"/>
            <w:vAlign w:val="center"/>
          </w:tcPr>
          <w:p w:rsidR="00330DCB" w:rsidRDefault="00AE7F4B">
            <w:pPr>
              <w:jc w:val="center"/>
            </w:pPr>
            <w:r>
              <w:rPr>
                <w:rFonts w:eastAsiaTheme="minorEastAsia"/>
                <w:szCs w:val="21"/>
              </w:rPr>
              <w:t>600782</w:t>
            </w:r>
          </w:p>
        </w:tc>
        <w:tc>
          <w:tcPr>
            <w:tcW w:w="1701" w:type="dxa"/>
            <w:vAlign w:val="center"/>
          </w:tcPr>
          <w:p w:rsidR="00330DCB" w:rsidRDefault="00AE7F4B">
            <w:pPr>
              <w:jc w:val="center"/>
            </w:pPr>
            <w:r>
              <w:rPr>
                <w:rFonts w:eastAsiaTheme="minorEastAsia"/>
                <w:szCs w:val="21"/>
              </w:rPr>
              <w:t>新钢股份</w:t>
            </w:r>
          </w:p>
        </w:tc>
        <w:tc>
          <w:tcPr>
            <w:tcW w:w="1276" w:type="dxa"/>
            <w:vAlign w:val="center"/>
          </w:tcPr>
          <w:p w:rsidR="00330DCB" w:rsidRDefault="00AE7F4B">
            <w:pPr>
              <w:jc w:val="right"/>
            </w:pPr>
            <w:r>
              <w:rPr>
                <w:rFonts w:eastAsiaTheme="minorEastAsia"/>
                <w:szCs w:val="21"/>
              </w:rPr>
              <w:t>3,300.00</w:t>
            </w:r>
          </w:p>
        </w:tc>
        <w:tc>
          <w:tcPr>
            <w:tcW w:w="2215" w:type="dxa"/>
            <w:vAlign w:val="center"/>
          </w:tcPr>
          <w:p w:rsidR="00330DCB" w:rsidRDefault="00AE7F4B">
            <w:pPr>
              <w:jc w:val="right"/>
            </w:pPr>
            <w:r>
              <w:rPr>
                <w:rFonts w:eastAsiaTheme="minorEastAsia"/>
                <w:szCs w:val="21"/>
              </w:rPr>
              <w:t>11,517.00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81</w:t>
            </w:r>
          </w:p>
        </w:tc>
        <w:tc>
          <w:tcPr>
            <w:tcW w:w="1276" w:type="dxa"/>
            <w:vAlign w:val="center"/>
          </w:tcPr>
          <w:p w:rsidR="00330DCB" w:rsidRDefault="00AE7F4B">
            <w:pPr>
              <w:jc w:val="center"/>
            </w:pPr>
            <w:r>
              <w:rPr>
                <w:rFonts w:eastAsiaTheme="minorEastAsia"/>
                <w:szCs w:val="21"/>
              </w:rPr>
              <w:t>605088</w:t>
            </w:r>
          </w:p>
        </w:tc>
        <w:tc>
          <w:tcPr>
            <w:tcW w:w="1701" w:type="dxa"/>
            <w:vAlign w:val="center"/>
          </w:tcPr>
          <w:p w:rsidR="00330DCB" w:rsidRDefault="00AE7F4B">
            <w:pPr>
              <w:jc w:val="center"/>
            </w:pPr>
            <w:r>
              <w:rPr>
                <w:rFonts w:eastAsiaTheme="minorEastAsia"/>
                <w:szCs w:val="21"/>
              </w:rPr>
              <w:t>冠盛股份</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11,500.00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82</w:t>
            </w:r>
          </w:p>
        </w:tc>
        <w:tc>
          <w:tcPr>
            <w:tcW w:w="1276" w:type="dxa"/>
            <w:vAlign w:val="center"/>
          </w:tcPr>
          <w:p w:rsidR="00330DCB" w:rsidRDefault="00AE7F4B">
            <w:pPr>
              <w:jc w:val="center"/>
            </w:pPr>
            <w:r>
              <w:rPr>
                <w:rFonts w:eastAsiaTheme="minorEastAsia"/>
                <w:szCs w:val="21"/>
              </w:rPr>
              <w:t>688668</w:t>
            </w:r>
          </w:p>
        </w:tc>
        <w:tc>
          <w:tcPr>
            <w:tcW w:w="1701" w:type="dxa"/>
            <w:vAlign w:val="center"/>
          </w:tcPr>
          <w:p w:rsidR="00330DCB" w:rsidRDefault="00AE7F4B">
            <w:pPr>
              <w:jc w:val="center"/>
            </w:pPr>
            <w:r>
              <w:rPr>
                <w:rFonts w:eastAsiaTheme="minorEastAsia"/>
                <w:szCs w:val="21"/>
              </w:rPr>
              <w:t>鼎通科技</w:t>
            </w:r>
          </w:p>
        </w:tc>
        <w:tc>
          <w:tcPr>
            <w:tcW w:w="1276" w:type="dxa"/>
            <w:vAlign w:val="center"/>
          </w:tcPr>
          <w:p w:rsidR="00330DCB" w:rsidRDefault="00AE7F4B">
            <w:pPr>
              <w:jc w:val="right"/>
            </w:pPr>
            <w:r>
              <w:rPr>
                <w:rFonts w:eastAsiaTheme="minorEastAsia"/>
                <w:szCs w:val="21"/>
              </w:rPr>
              <w:t>207.00</w:t>
            </w:r>
          </w:p>
        </w:tc>
        <w:tc>
          <w:tcPr>
            <w:tcW w:w="2215" w:type="dxa"/>
            <w:vAlign w:val="center"/>
          </w:tcPr>
          <w:p w:rsidR="00330DCB" w:rsidRDefault="00AE7F4B">
            <w:pPr>
              <w:jc w:val="right"/>
            </w:pPr>
            <w:r>
              <w:rPr>
                <w:rFonts w:eastAsiaTheme="minorEastAsia"/>
                <w:szCs w:val="21"/>
              </w:rPr>
              <w:t>11,451.24</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83</w:t>
            </w:r>
          </w:p>
        </w:tc>
        <w:tc>
          <w:tcPr>
            <w:tcW w:w="1276" w:type="dxa"/>
            <w:vAlign w:val="center"/>
          </w:tcPr>
          <w:p w:rsidR="00330DCB" w:rsidRDefault="00AE7F4B">
            <w:pPr>
              <w:jc w:val="center"/>
            </w:pPr>
            <w:r>
              <w:rPr>
                <w:rFonts w:eastAsiaTheme="minorEastAsia"/>
                <w:szCs w:val="21"/>
              </w:rPr>
              <w:t>002993</w:t>
            </w:r>
          </w:p>
        </w:tc>
        <w:tc>
          <w:tcPr>
            <w:tcW w:w="1701" w:type="dxa"/>
            <w:vAlign w:val="center"/>
          </w:tcPr>
          <w:p w:rsidR="00330DCB" w:rsidRDefault="00AE7F4B">
            <w:pPr>
              <w:jc w:val="center"/>
            </w:pPr>
            <w:r>
              <w:rPr>
                <w:rFonts w:eastAsiaTheme="minorEastAsia"/>
                <w:szCs w:val="21"/>
              </w:rPr>
              <w:t>奥海科技</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11,430.00</w:t>
            </w:r>
          </w:p>
        </w:tc>
        <w:tc>
          <w:tcPr>
            <w:tcW w:w="1612" w:type="dxa"/>
            <w:vAlign w:val="center"/>
          </w:tcPr>
          <w:p w:rsidR="00330DCB" w:rsidRDefault="00AE7F4B">
            <w:pPr>
              <w:jc w:val="right"/>
            </w:pPr>
            <w:r>
              <w:rPr>
                <w:rFonts w:eastAsiaTheme="minorEastAsia"/>
                <w:szCs w:val="21"/>
              </w:rPr>
              <w:t>0.08</w:t>
            </w:r>
          </w:p>
        </w:tc>
      </w:tr>
      <w:tr w:rsidR="00330DCB">
        <w:trPr>
          <w:jc w:val="center"/>
        </w:trPr>
        <w:tc>
          <w:tcPr>
            <w:tcW w:w="817" w:type="dxa"/>
            <w:vAlign w:val="center"/>
          </w:tcPr>
          <w:p w:rsidR="00330DCB" w:rsidRDefault="00AE7F4B">
            <w:pPr>
              <w:jc w:val="center"/>
            </w:pPr>
            <w:r>
              <w:rPr>
                <w:rFonts w:eastAsiaTheme="minorEastAsia"/>
                <w:szCs w:val="21"/>
              </w:rPr>
              <w:t>84</w:t>
            </w:r>
          </w:p>
        </w:tc>
        <w:tc>
          <w:tcPr>
            <w:tcW w:w="1276" w:type="dxa"/>
            <w:vAlign w:val="center"/>
          </w:tcPr>
          <w:p w:rsidR="00330DCB" w:rsidRDefault="00AE7F4B">
            <w:pPr>
              <w:jc w:val="center"/>
            </w:pPr>
            <w:r>
              <w:rPr>
                <w:rFonts w:eastAsiaTheme="minorEastAsia"/>
                <w:szCs w:val="21"/>
              </w:rPr>
              <w:t>600348</w:t>
            </w:r>
          </w:p>
        </w:tc>
        <w:tc>
          <w:tcPr>
            <w:tcW w:w="1701" w:type="dxa"/>
            <w:vAlign w:val="center"/>
          </w:tcPr>
          <w:p w:rsidR="00330DCB" w:rsidRDefault="00AE7F4B">
            <w:pPr>
              <w:jc w:val="center"/>
            </w:pPr>
            <w:r>
              <w:rPr>
                <w:rFonts w:eastAsiaTheme="minorEastAsia"/>
                <w:szCs w:val="21"/>
              </w:rPr>
              <w:t>华阳股份</w:t>
            </w:r>
          </w:p>
        </w:tc>
        <w:tc>
          <w:tcPr>
            <w:tcW w:w="1276" w:type="dxa"/>
            <w:vAlign w:val="center"/>
          </w:tcPr>
          <w:p w:rsidR="00330DCB" w:rsidRDefault="00AE7F4B">
            <w:pPr>
              <w:jc w:val="right"/>
            </w:pPr>
            <w:r>
              <w:rPr>
                <w:rFonts w:eastAsiaTheme="minorEastAsia"/>
                <w:szCs w:val="21"/>
              </w:rPr>
              <w:t>1,150.00</w:t>
            </w:r>
          </w:p>
        </w:tc>
        <w:tc>
          <w:tcPr>
            <w:tcW w:w="2215" w:type="dxa"/>
            <w:vAlign w:val="center"/>
          </w:tcPr>
          <w:p w:rsidR="00330DCB" w:rsidRDefault="00AE7F4B">
            <w:pPr>
              <w:jc w:val="right"/>
            </w:pPr>
            <w:r>
              <w:rPr>
                <w:rFonts w:eastAsiaTheme="minorEastAsia"/>
                <w:szCs w:val="21"/>
              </w:rPr>
              <w:t>11,224.00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85</w:t>
            </w:r>
          </w:p>
        </w:tc>
        <w:tc>
          <w:tcPr>
            <w:tcW w:w="1276" w:type="dxa"/>
            <w:vAlign w:val="center"/>
          </w:tcPr>
          <w:p w:rsidR="00330DCB" w:rsidRDefault="00AE7F4B">
            <w:pPr>
              <w:jc w:val="center"/>
            </w:pPr>
            <w:r>
              <w:rPr>
                <w:rFonts w:eastAsiaTheme="minorEastAsia"/>
                <w:szCs w:val="21"/>
              </w:rPr>
              <w:t>001872</w:t>
            </w:r>
          </w:p>
        </w:tc>
        <w:tc>
          <w:tcPr>
            <w:tcW w:w="1701" w:type="dxa"/>
            <w:vAlign w:val="center"/>
          </w:tcPr>
          <w:p w:rsidR="00330DCB" w:rsidRDefault="00AE7F4B">
            <w:pPr>
              <w:jc w:val="center"/>
            </w:pPr>
            <w:r>
              <w:rPr>
                <w:rFonts w:eastAsiaTheme="minorEastAsia"/>
                <w:szCs w:val="21"/>
              </w:rPr>
              <w:t>招商港口</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11,172.00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86</w:t>
            </w:r>
          </w:p>
        </w:tc>
        <w:tc>
          <w:tcPr>
            <w:tcW w:w="1276" w:type="dxa"/>
            <w:vAlign w:val="center"/>
          </w:tcPr>
          <w:p w:rsidR="00330DCB" w:rsidRDefault="00AE7F4B">
            <w:pPr>
              <w:jc w:val="center"/>
            </w:pPr>
            <w:r>
              <w:rPr>
                <w:rFonts w:eastAsiaTheme="minorEastAsia"/>
                <w:szCs w:val="21"/>
              </w:rPr>
              <w:t>600123</w:t>
            </w:r>
          </w:p>
        </w:tc>
        <w:tc>
          <w:tcPr>
            <w:tcW w:w="1701" w:type="dxa"/>
            <w:vAlign w:val="center"/>
          </w:tcPr>
          <w:p w:rsidR="00330DCB" w:rsidRDefault="00AE7F4B">
            <w:pPr>
              <w:jc w:val="center"/>
            </w:pPr>
            <w:r>
              <w:rPr>
                <w:rFonts w:eastAsiaTheme="minorEastAsia"/>
                <w:szCs w:val="21"/>
              </w:rPr>
              <w:t>兰花科创</w:t>
            </w:r>
          </w:p>
        </w:tc>
        <w:tc>
          <w:tcPr>
            <w:tcW w:w="1276" w:type="dxa"/>
            <w:vAlign w:val="center"/>
          </w:tcPr>
          <w:p w:rsidR="00330DCB" w:rsidRDefault="00AE7F4B">
            <w:pPr>
              <w:jc w:val="right"/>
            </w:pPr>
            <w:r>
              <w:rPr>
                <w:rFonts w:eastAsiaTheme="minorEastAsia"/>
                <w:szCs w:val="21"/>
              </w:rPr>
              <w:t>1,000.00</w:t>
            </w:r>
          </w:p>
        </w:tc>
        <w:tc>
          <w:tcPr>
            <w:tcW w:w="2215" w:type="dxa"/>
            <w:vAlign w:val="center"/>
          </w:tcPr>
          <w:p w:rsidR="00330DCB" w:rsidRDefault="00AE7F4B">
            <w:pPr>
              <w:jc w:val="right"/>
            </w:pPr>
            <w:r>
              <w:rPr>
                <w:rFonts w:eastAsiaTheme="minorEastAsia"/>
                <w:szCs w:val="21"/>
              </w:rPr>
              <w:t>11,040.00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87</w:t>
            </w:r>
          </w:p>
        </w:tc>
        <w:tc>
          <w:tcPr>
            <w:tcW w:w="1276" w:type="dxa"/>
            <w:vAlign w:val="center"/>
          </w:tcPr>
          <w:p w:rsidR="00330DCB" w:rsidRDefault="00AE7F4B">
            <w:pPr>
              <w:jc w:val="center"/>
            </w:pPr>
            <w:r>
              <w:rPr>
                <w:rFonts w:eastAsiaTheme="minorEastAsia"/>
                <w:szCs w:val="21"/>
              </w:rPr>
              <w:t>002927</w:t>
            </w:r>
          </w:p>
        </w:tc>
        <w:tc>
          <w:tcPr>
            <w:tcW w:w="1701" w:type="dxa"/>
            <w:vAlign w:val="center"/>
          </w:tcPr>
          <w:p w:rsidR="00330DCB" w:rsidRDefault="00AE7F4B">
            <w:pPr>
              <w:jc w:val="center"/>
            </w:pPr>
            <w:r>
              <w:rPr>
                <w:rFonts w:eastAsiaTheme="minorEastAsia"/>
                <w:szCs w:val="21"/>
              </w:rPr>
              <w:t>泰永长征</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11,018.00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88</w:t>
            </w:r>
          </w:p>
        </w:tc>
        <w:tc>
          <w:tcPr>
            <w:tcW w:w="1276" w:type="dxa"/>
            <w:vAlign w:val="center"/>
          </w:tcPr>
          <w:p w:rsidR="00330DCB" w:rsidRDefault="00AE7F4B">
            <w:pPr>
              <w:jc w:val="center"/>
            </w:pPr>
            <w:r>
              <w:rPr>
                <w:rFonts w:eastAsiaTheme="minorEastAsia"/>
                <w:szCs w:val="21"/>
              </w:rPr>
              <w:t>002056</w:t>
            </w:r>
          </w:p>
        </w:tc>
        <w:tc>
          <w:tcPr>
            <w:tcW w:w="1701" w:type="dxa"/>
            <w:vAlign w:val="center"/>
          </w:tcPr>
          <w:p w:rsidR="00330DCB" w:rsidRDefault="00AE7F4B">
            <w:pPr>
              <w:jc w:val="center"/>
            </w:pPr>
            <w:r>
              <w:rPr>
                <w:rFonts w:eastAsiaTheme="minorEastAsia"/>
                <w:szCs w:val="21"/>
              </w:rPr>
              <w:t>横店东磁</w:t>
            </w:r>
          </w:p>
        </w:tc>
        <w:tc>
          <w:tcPr>
            <w:tcW w:w="1276" w:type="dxa"/>
            <w:vAlign w:val="center"/>
          </w:tcPr>
          <w:p w:rsidR="00330DCB" w:rsidRDefault="00AE7F4B">
            <w:pPr>
              <w:jc w:val="right"/>
            </w:pPr>
            <w:r>
              <w:rPr>
                <w:rFonts w:eastAsiaTheme="minorEastAsia"/>
                <w:szCs w:val="21"/>
              </w:rPr>
              <w:t>800.00</w:t>
            </w:r>
          </w:p>
        </w:tc>
        <w:tc>
          <w:tcPr>
            <w:tcW w:w="2215" w:type="dxa"/>
            <w:vAlign w:val="center"/>
          </w:tcPr>
          <w:p w:rsidR="00330DCB" w:rsidRDefault="00AE7F4B">
            <w:pPr>
              <w:jc w:val="right"/>
            </w:pPr>
            <w:r>
              <w:rPr>
                <w:rFonts w:eastAsiaTheme="minorEastAsia"/>
                <w:szCs w:val="21"/>
              </w:rPr>
              <w:t>10,832.00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89</w:t>
            </w:r>
          </w:p>
        </w:tc>
        <w:tc>
          <w:tcPr>
            <w:tcW w:w="1276" w:type="dxa"/>
            <w:vAlign w:val="center"/>
          </w:tcPr>
          <w:p w:rsidR="00330DCB" w:rsidRDefault="00AE7F4B">
            <w:pPr>
              <w:jc w:val="center"/>
            </w:pPr>
            <w:r>
              <w:rPr>
                <w:rFonts w:eastAsiaTheme="minorEastAsia"/>
                <w:szCs w:val="21"/>
              </w:rPr>
              <w:t>603337</w:t>
            </w:r>
          </w:p>
        </w:tc>
        <w:tc>
          <w:tcPr>
            <w:tcW w:w="1701" w:type="dxa"/>
            <w:vAlign w:val="center"/>
          </w:tcPr>
          <w:p w:rsidR="00330DCB" w:rsidRDefault="00AE7F4B">
            <w:pPr>
              <w:jc w:val="center"/>
            </w:pPr>
            <w:r>
              <w:rPr>
                <w:rFonts w:eastAsiaTheme="minorEastAsia"/>
                <w:szCs w:val="21"/>
              </w:rPr>
              <w:t>杰克股份</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10,800.00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90</w:t>
            </w:r>
          </w:p>
        </w:tc>
        <w:tc>
          <w:tcPr>
            <w:tcW w:w="1276" w:type="dxa"/>
            <w:vAlign w:val="center"/>
          </w:tcPr>
          <w:p w:rsidR="00330DCB" w:rsidRDefault="00AE7F4B">
            <w:pPr>
              <w:jc w:val="center"/>
            </w:pPr>
            <w:r>
              <w:rPr>
                <w:rFonts w:eastAsiaTheme="minorEastAsia"/>
                <w:szCs w:val="21"/>
              </w:rPr>
              <w:t>002153</w:t>
            </w:r>
          </w:p>
        </w:tc>
        <w:tc>
          <w:tcPr>
            <w:tcW w:w="1701" w:type="dxa"/>
            <w:vAlign w:val="center"/>
          </w:tcPr>
          <w:p w:rsidR="00330DCB" w:rsidRDefault="00AE7F4B">
            <w:pPr>
              <w:jc w:val="center"/>
            </w:pPr>
            <w:r>
              <w:rPr>
                <w:rFonts w:eastAsiaTheme="minorEastAsia"/>
                <w:szCs w:val="21"/>
              </w:rPr>
              <w:t>石基信息</w:t>
            </w:r>
          </w:p>
        </w:tc>
        <w:tc>
          <w:tcPr>
            <w:tcW w:w="1276" w:type="dxa"/>
            <w:vAlign w:val="center"/>
          </w:tcPr>
          <w:p w:rsidR="00330DCB" w:rsidRDefault="00AE7F4B">
            <w:pPr>
              <w:jc w:val="right"/>
            </w:pPr>
            <w:r>
              <w:rPr>
                <w:rFonts w:eastAsiaTheme="minorEastAsia"/>
                <w:szCs w:val="21"/>
              </w:rPr>
              <w:t>1,100.00</w:t>
            </w:r>
          </w:p>
        </w:tc>
        <w:tc>
          <w:tcPr>
            <w:tcW w:w="2215" w:type="dxa"/>
            <w:vAlign w:val="center"/>
          </w:tcPr>
          <w:p w:rsidR="00330DCB" w:rsidRDefault="00AE7F4B">
            <w:pPr>
              <w:jc w:val="right"/>
            </w:pPr>
            <w:r>
              <w:rPr>
                <w:rFonts w:eastAsiaTheme="minorEastAsia"/>
                <w:szCs w:val="21"/>
              </w:rPr>
              <w:t>10,714.00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91</w:t>
            </w:r>
          </w:p>
        </w:tc>
        <w:tc>
          <w:tcPr>
            <w:tcW w:w="1276" w:type="dxa"/>
            <w:vAlign w:val="center"/>
          </w:tcPr>
          <w:p w:rsidR="00330DCB" w:rsidRDefault="00AE7F4B">
            <w:pPr>
              <w:jc w:val="center"/>
            </w:pPr>
            <w:r>
              <w:rPr>
                <w:rFonts w:eastAsiaTheme="minorEastAsia"/>
                <w:szCs w:val="21"/>
              </w:rPr>
              <w:t>002833</w:t>
            </w:r>
          </w:p>
        </w:tc>
        <w:tc>
          <w:tcPr>
            <w:tcW w:w="1701" w:type="dxa"/>
            <w:vAlign w:val="center"/>
          </w:tcPr>
          <w:p w:rsidR="00330DCB" w:rsidRDefault="00AE7F4B">
            <w:pPr>
              <w:jc w:val="center"/>
            </w:pPr>
            <w:r>
              <w:rPr>
                <w:rFonts w:eastAsiaTheme="minorEastAsia"/>
                <w:szCs w:val="21"/>
              </w:rPr>
              <w:t>弘亚数控</w:t>
            </w:r>
          </w:p>
        </w:tc>
        <w:tc>
          <w:tcPr>
            <w:tcW w:w="1276" w:type="dxa"/>
            <w:vAlign w:val="center"/>
          </w:tcPr>
          <w:p w:rsidR="00330DCB" w:rsidRDefault="00AE7F4B">
            <w:pPr>
              <w:jc w:val="right"/>
            </w:pPr>
            <w:r>
              <w:rPr>
                <w:rFonts w:eastAsiaTheme="minorEastAsia"/>
                <w:szCs w:val="21"/>
              </w:rPr>
              <w:t>600.00</w:t>
            </w:r>
          </w:p>
        </w:tc>
        <w:tc>
          <w:tcPr>
            <w:tcW w:w="2215" w:type="dxa"/>
            <w:vAlign w:val="center"/>
          </w:tcPr>
          <w:p w:rsidR="00330DCB" w:rsidRDefault="00AE7F4B">
            <w:pPr>
              <w:jc w:val="right"/>
            </w:pPr>
            <w:r>
              <w:rPr>
                <w:rFonts w:eastAsiaTheme="minorEastAsia"/>
                <w:szCs w:val="21"/>
              </w:rPr>
              <w:t>10,644.00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92</w:t>
            </w:r>
          </w:p>
        </w:tc>
        <w:tc>
          <w:tcPr>
            <w:tcW w:w="1276" w:type="dxa"/>
            <w:vAlign w:val="center"/>
          </w:tcPr>
          <w:p w:rsidR="00330DCB" w:rsidRDefault="00AE7F4B">
            <w:pPr>
              <w:jc w:val="center"/>
            </w:pPr>
            <w:r>
              <w:rPr>
                <w:rFonts w:eastAsiaTheme="minorEastAsia"/>
                <w:szCs w:val="21"/>
              </w:rPr>
              <w:t>600710</w:t>
            </w:r>
          </w:p>
        </w:tc>
        <w:tc>
          <w:tcPr>
            <w:tcW w:w="1701" w:type="dxa"/>
            <w:vAlign w:val="center"/>
          </w:tcPr>
          <w:p w:rsidR="00330DCB" w:rsidRDefault="00AE7F4B">
            <w:pPr>
              <w:jc w:val="center"/>
            </w:pPr>
            <w:r>
              <w:rPr>
                <w:rFonts w:eastAsiaTheme="minorEastAsia"/>
                <w:szCs w:val="21"/>
              </w:rPr>
              <w:t>苏美达</w:t>
            </w:r>
          </w:p>
        </w:tc>
        <w:tc>
          <w:tcPr>
            <w:tcW w:w="1276" w:type="dxa"/>
            <w:vAlign w:val="center"/>
          </w:tcPr>
          <w:p w:rsidR="00330DCB" w:rsidRDefault="00AE7F4B">
            <w:pPr>
              <w:jc w:val="right"/>
            </w:pPr>
            <w:r>
              <w:rPr>
                <w:rFonts w:eastAsiaTheme="minorEastAsia"/>
                <w:szCs w:val="21"/>
              </w:rPr>
              <w:t>1,500.00</w:t>
            </w:r>
          </w:p>
        </w:tc>
        <w:tc>
          <w:tcPr>
            <w:tcW w:w="2215" w:type="dxa"/>
            <w:vAlign w:val="center"/>
          </w:tcPr>
          <w:p w:rsidR="00330DCB" w:rsidRDefault="00AE7F4B">
            <w:pPr>
              <w:jc w:val="right"/>
            </w:pPr>
            <w:r>
              <w:rPr>
                <w:rFonts w:eastAsiaTheme="minorEastAsia"/>
                <w:szCs w:val="21"/>
              </w:rPr>
              <w:t>10,635.00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93</w:t>
            </w:r>
          </w:p>
        </w:tc>
        <w:tc>
          <w:tcPr>
            <w:tcW w:w="1276" w:type="dxa"/>
            <w:vAlign w:val="center"/>
          </w:tcPr>
          <w:p w:rsidR="00330DCB" w:rsidRDefault="00AE7F4B">
            <w:pPr>
              <w:jc w:val="center"/>
            </w:pPr>
            <w:r>
              <w:rPr>
                <w:rFonts w:eastAsiaTheme="minorEastAsia"/>
                <w:szCs w:val="21"/>
              </w:rPr>
              <w:t>688239</w:t>
            </w:r>
          </w:p>
        </w:tc>
        <w:tc>
          <w:tcPr>
            <w:tcW w:w="1701" w:type="dxa"/>
            <w:vAlign w:val="center"/>
          </w:tcPr>
          <w:p w:rsidR="00330DCB" w:rsidRDefault="00AE7F4B">
            <w:pPr>
              <w:jc w:val="center"/>
            </w:pPr>
            <w:r>
              <w:rPr>
                <w:rFonts w:eastAsiaTheme="minorEastAsia"/>
                <w:szCs w:val="21"/>
              </w:rPr>
              <w:t>航宇科技</w:t>
            </w:r>
          </w:p>
        </w:tc>
        <w:tc>
          <w:tcPr>
            <w:tcW w:w="1276" w:type="dxa"/>
            <w:vAlign w:val="center"/>
          </w:tcPr>
          <w:p w:rsidR="00330DCB" w:rsidRDefault="00AE7F4B">
            <w:pPr>
              <w:jc w:val="right"/>
            </w:pPr>
            <w:r>
              <w:rPr>
                <w:rFonts w:eastAsiaTheme="minorEastAsia"/>
                <w:szCs w:val="21"/>
              </w:rPr>
              <w:t>222.00</w:t>
            </w:r>
          </w:p>
        </w:tc>
        <w:tc>
          <w:tcPr>
            <w:tcW w:w="2215" w:type="dxa"/>
            <w:vAlign w:val="center"/>
          </w:tcPr>
          <w:p w:rsidR="00330DCB" w:rsidRDefault="00AE7F4B">
            <w:pPr>
              <w:jc w:val="right"/>
            </w:pPr>
            <w:r>
              <w:rPr>
                <w:rFonts w:eastAsiaTheme="minorEastAsia"/>
                <w:szCs w:val="21"/>
              </w:rPr>
              <w:t>10,604.94</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94</w:t>
            </w:r>
          </w:p>
        </w:tc>
        <w:tc>
          <w:tcPr>
            <w:tcW w:w="1276" w:type="dxa"/>
            <w:vAlign w:val="center"/>
          </w:tcPr>
          <w:p w:rsidR="00330DCB" w:rsidRDefault="00AE7F4B">
            <w:pPr>
              <w:jc w:val="center"/>
            </w:pPr>
            <w:r>
              <w:rPr>
                <w:rFonts w:eastAsiaTheme="minorEastAsia"/>
                <w:szCs w:val="21"/>
              </w:rPr>
              <w:t>002032</w:t>
            </w:r>
          </w:p>
        </w:tc>
        <w:tc>
          <w:tcPr>
            <w:tcW w:w="1701" w:type="dxa"/>
            <w:vAlign w:val="center"/>
          </w:tcPr>
          <w:p w:rsidR="00330DCB" w:rsidRDefault="00AE7F4B">
            <w:pPr>
              <w:jc w:val="center"/>
            </w:pPr>
            <w:r>
              <w:rPr>
                <w:rFonts w:eastAsiaTheme="minorEastAsia"/>
                <w:szCs w:val="21"/>
              </w:rPr>
              <w:t>苏</w:t>
            </w:r>
            <w:r>
              <w:rPr>
                <w:rFonts w:eastAsiaTheme="minorEastAsia"/>
                <w:szCs w:val="21"/>
              </w:rPr>
              <w:t xml:space="preserve"> </w:t>
            </w:r>
            <w:r>
              <w:rPr>
                <w:rFonts w:eastAsiaTheme="minorEastAsia"/>
                <w:szCs w:val="21"/>
              </w:rPr>
              <w:t>泊</w:t>
            </w:r>
            <w:r>
              <w:rPr>
                <w:rFonts w:eastAsiaTheme="minorEastAsia"/>
                <w:szCs w:val="21"/>
              </w:rPr>
              <w:t xml:space="preserve"> </w:t>
            </w:r>
            <w:r>
              <w:rPr>
                <w:rFonts w:eastAsiaTheme="minorEastAsia"/>
                <w:szCs w:val="21"/>
              </w:rPr>
              <w:t>尔</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10,602.00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95</w:t>
            </w:r>
          </w:p>
        </w:tc>
        <w:tc>
          <w:tcPr>
            <w:tcW w:w="1276" w:type="dxa"/>
            <w:vAlign w:val="center"/>
          </w:tcPr>
          <w:p w:rsidR="00330DCB" w:rsidRDefault="00AE7F4B">
            <w:pPr>
              <w:jc w:val="center"/>
            </w:pPr>
            <w:r>
              <w:rPr>
                <w:rFonts w:eastAsiaTheme="minorEastAsia"/>
                <w:szCs w:val="21"/>
              </w:rPr>
              <w:t>600153</w:t>
            </w:r>
          </w:p>
        </w:tc>
        <w:tc>
          <w:tcPr>
            <w:tcW w:w="1701" w:type="dxa"/>
            <w:vAlign w:val="center"/>
          </w:tcPr>
          <w:p w:rsidR="00330DCB" w:rsidRDefault="00AE7F4B">
            <w:pPr>
              <w:jc w:val="center"/>
            </w:pPr>
            <w:r>
              <w:rPr>
                <w:rFonts w:eastAsiaTheme="minorEastAsia"/>
                <w:szCs w:val="21"/>
              </w:rPr>
              <w:t>建发股份</w:t>
            </w:r>
          </w:p>
        </w:tc>
        <w:tc>
          <w:tcPr>
            <w:tcW w:w="1276" w:type="dxa"/>
            <w:vAlign w:val="center"/>
          </w:tcPr>
          <w:p w:rsidR="00330DCB" w:rsidRDefault="00AE7F4B">
            <w:pPr>
              <w:jc w:val="right"/>
            </w:pPr>
            <w:r>
              <w:rPr>
                <w:rFonts w:eastAsiaTheme="minorEastAsia"/>
                <w:szCs w:val="21"/>
              </w:rPr>
              <w:t>1,100.00</w:t>
            </w:r>
          </w:p>
        </w:tc>
        <w:tc>
          <w:tcPr>
            <w:tcW w:w="2215" w:type="dxa"/>
            <w:vAlign w:val="center"/>
          </w:tcPr>
          <w:p w:rsidR="00330DCB" w:rsidRDefault="00AE7F4B">
            <w:pPr>
              <w:jc w:val="right"/>
            </w:pPr>
            <w:r>
              <w:rPr>
                <w:rFonts w:eastAsiaTheme="minorEastAsia"/>
                <w:szCs w:val="21"/>
              </w:rPr>
              <w:t>10,593.00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96</w:t>
            </w:r>
          </w:p>
        </w:tc>
        <w:tc>
          <w:tcPr>
            <w:tcW w:w="1276" w:type="dxa"/>
            <w:vAlign w:val="center"/>
          </w:tcPr>
          <w:p w:rsidR="00330DCB" w:rsidRDefault="00AE7F4B">
            <w:pPr>
              <w:jc w:val="center"/>
            </w:pPr>
            <w:r>
              <w:rPr>
                <w:rFonts w:eastAsiaTheme="minorEastAsia"/>
                <w:szCs w:val="21"/>
              </w:rPr>
              <w:t>002028</w:t>
            </w:r>
          </w:p>
        </w:tc>
        <w:tc>
          <w:tcPr>
            <w:tcW w:w="1701" w:type="dxa"/>
            <w:vAlign w:val="center"/>
          </w:tcPr>
          <w:p w:rsidR="00330DCB" w:rsidRDefault="00AE7F4B">
            <w:pPr>
              <w:jc w:val="center"/>
            </w:pPr>
            <w:r>
              <w:rPr>
                <w:rFonts w:eastAsiaTheme="minorEastAsia"/>
                <w:szCs w:val="21"/>
              </w:rPr>
              <w:t>思源电气</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10,408.00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97</w:t>
            </w:r>
          </w:p>
        </w:tc>
        <w:tc>
          <w:tcPr>
            <w:tcW w:w="1276" w:type="dxa"/>
            <w:vAlign w:val="center"/>
          </w:tcPr>
          <w:p w:rsidR="00330DCB" w:rsidRDefault="00AE7F4B">
            <w:pPr>
              <w:jc w:val="center"/>
            </w:pPr>
            <w:r>
              <w:rPr>
                <w:rFonts w:eastAsiaTheme="minorEastAsia"/>
                <w:szCs w:val="21"/>
              </w:rPr>
              <w:t>600549</w:t>
            </w:r>
          </w:p>
        </w:tc>
        <w:tc>
          <w:tcPr>
            <w:tcW w:w="1701" w:type="dxa"/>
            <w:vAlign w:val="center"/>
          </w:tcPr>
          <w:p w:rsidR="00330DCB" w:rsidRDefault="00AE7F4B">
            <w:pPr>
              <w:jc w:val="center"/>
            </w:pPr>
            <w:r>
              <w:rPr>
                <w:rFonts w:eastAsiaTheme="minorEastAsia"/>
                <w:szCs w:val="21"/>
              </w:rPr>
              <w:t>厦门钨业</w:t>
            </w:r>
          </w:p>
        </w:tc>
        <w:tc>
          <w:tcPr>
            <w:tcW w:w="1276" w:type="dxa"/>
            <w:vAlign w:val="center"/>
          </w:tcPr>
          <w:p w:rsidR="00330DCB" w:rsidRDefault="00AE7F4B">
            <w:pPr>
              <w:jc w:val="right"/>
            </w:pPr>
            <w:r>
              <w:rPr>
                <w:rFonts w:eastAsiaTheme="minorEastAsia"/>
                <w:szCs w:val="21"/>
              </w:rPr>
              <w:t>600.00</w:t>
            </w:r>
          </w:p>
        </w:tc>
        <w:tc>
          <w:tcPr>
            <w:tcW w:w="2215" w:type="dxa"/>
            <w:vAlign w:val="center"/>
          </w:tcPr>
          <w:p w:rsidR="00330DCB" w:rsidRDefault="00AE7F4B">
            <w:pPr>
              <w:jc w:val="right"/>
            </w:pPr>
            <w:r>
              <w:rPr>
                <w:rFonts w:eastAsiaTheme="minorEastAsia"/>
                <w:szCs w:val="21"/>
              </w:rPr>
              <w:t>10,308.00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98</w:t>
            </w:r>
          </w:p>
        </w:tc>
        <w:tc>
          <w:tcPr>
            <w:tcW w:w="1276" w:type="dxa"/>
            <w:vAlign w:val="center"/>
          </w:tcPr>
          <w:p w:rsidR="00330DCB" w:rsidRDefault="00AE7F4B">
            <w:pPr>
              <w:jc w:val="center"/>
            </w:pPr>
            <w:r>
              <w:rPr>
                <w:rFonts w:eastAsiaTheme="minorEastAsia"/>
                <w:szCs w:val="21"/>
              </w:rPr>
              <w:t>688162</w:t>
            </w:r>
          </w:p>
        </w:tc>
        <w:tc>
          <w:tcPr>
            <w:tcW w:w="1701" w:type="dxa"/>
            <w:vAlign w:val="center"/>
          </w:tcPr>
          <w:p w:rsidR="00330DCB" w:rsidRDefault="00AE7F4B">
            <w:pPr>
              <w:jc w:val="center"/>
            </w:pPr>
            <w:r>
              <w:rPr>
                <w:rFonts w:eastAsiaTheme="minorEastAsia"/>
                <w:szCs w:val="21"/>
              </w:rPr>
              <w:t>巨一科技</w:t>
            </w:r>
          </w:p>
        </w:tc>
        <w:tc>
          <w:tcPr>
            <w:tcW w:w="1276" w:type="dxa"/>
            <w:vAlign w:val="center"/>
          </w:tcPr>
          <w:p w:rsidR="00330DCB" w:rsidRDefault="00AE7F4B">
            <w:pPr>
              <w:jc w:val="right"/>
            </w:pPr>
            <w:r>
              <w:rPr>
                <w:rFonts w:eastAsiaTheme="minorEastAsia"/>
                <w:szCs w:val="21"/>
              </w:rPr>
              <w:t>324.00</w:t>
            </w:r>
          </w:p>
        </w:tc>
        <w:tc>
          <w:tcPr>
            <w:tcW w:w="2215" w:type="dxa"/>
            <w:vAlign w:val="center"/>
          </w:tcPr>
          <w:p w:rsidR="00330DCB" w:rsidRDefault="00AE7F4B">
            <w:pPr>
              <w:jc w:val="right"/>
            </w:pPr>
            <w:r>
              <w:rPr>
                <w:rFonts w:eastAsiaTheme="minorEastAsia"/>
                <w:szCs w:val="21"/>
              </w:rPr>
              <w:t>10,270.80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99</w:t>
            </w:r>
          </w:p>
        </w:tc>
        <w:tc>
          <w:tcPr>
            <w:tcW w:w="1276" w:type="dxa"/>
            <w:vAlign w:val="center"/>
          </w:tcPr>
          <w:p w:rsidR="00330DCB" w:rsidRDefault="00AE7F4B">
            <w:pPr>
              <w:jc w:val="center"/>
            </w:pPr>
            <w:r>
              <w:rPr>
                <w:rFonts w:eastAsiaTheme="minorEastAsia"/>
                <w:szCs w:val="21"/>
              </w:rPr>
              <w:t>603129</w:t>
            </w:r>
          </w:p>
        </w:tc>
        <w:tc>
          <w:tcPr>
            <w:tcW w:w="1701" w:type="dxa"/>
            <w:vAlign w:val="center"/>
          </w:tcPr>
          <w:p w:rsidR="00330DCB" w:rsidRDefault="00AE7F4B">
            <w:pPr>
              <w:jc w:val="center"/>
            </w:pPr>
            <w:r>
              <w:rPr>
                <w:rFonts w:eastAsiaTheme="minorEastAsia"/>
                <w:szCs w:val="21"/>
              </w:rPr>
              <w:t>春风动力</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10,224.00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100</w:t>
            </w:r>
          </w:p>
        </w:tc>
        <w:tc>
          <w:tcPr>
            <w:tcW w:w="1276" w:type="dxa"/>
            <w:vAlign w:val="center"/>
          </w:tcPr>
          <w:p w:rsidR="00330DCB" w:rsidRDefault="00AE7F4B">
            <w:pPr>
              <w:jc w:val="center"/>
            </w:pPr>
            <w:r>
              <w:rPr>
                <w:rFonts w:eastAsiaTheme="minorEastAsia"/>
                <w:szCs w:val="21"/>
              </w:rPr>
              <w:t>300447</w:t>
            </w:r>
          </w:p>
        </w:tc>
        <w:tc>
          <w:tcPr>
            <w:tcW w:w="1701" w:type="dxa"/>
            <w:vAlign w:val="center"/>
          </w:tcPr>
          <w:p w:rsidR="00330DCB" w:rsidRDefault="00AE7F4B">
            <w:pPr>
              <w:jc w:val="center"/>
            </w:pPr>
            <w:r>
              <w:rPr>
                <w:rFonts w:eastAsiaTheme="minorEastAsia"/>
                <w:szCs w:val="21"/>
              </w:rPr>
              <w:t>全信股份</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10,150.00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101</w:t>
            </w:r>
          </w:p>
        </w:tc>
        <w:tc>
          <w:tcPr>
            <w:tcW w:w="1276" w:type="dxa"/>
            <w:vAlign w:val="center"/>
          </w:tcPr>
          <w:p w:rsidR="00330DCB" w:rsidRDefault="00AE7F4B">
            <w:pPr>
              <w:jc w:val="center"/>
            </w:pPr>
            <w:r>
              <w:rPr>
                <w:rFonts w:eastAsiaTheme="minorEastAsia"/>
                <w:szCs w:val="21"/>
              </w:rPr>
              <w:t>603179</w:t>
            </w:r>
          </w:p>
        </w:tc>
        <w:tc>
          <w:tcPr>
            <w:tcW w:w="1701" w:type="dxa"/>
            <w:vAlign w:val="center"/>
          </w:tcPr>
          <w:p w:rsidR="00330DCB" w:rsidRDefault="00AE7F4B">
            <w:pPr>
              <w:jc w:val="center"/>
            </w:pPr>
            <w:r>
              <w:rPr>
                <w:rFonts w:eastAsiaTheme="minorEastAsia"/>
                <w:szCs w:val="21"/>
              </w:rPr>
              <w:t>新泉股份</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10,142.00</w:t>
            </w:r>
          </w:p>
        </w:tc>
        <w:tc>
          <w:tcPr>
            <w:tcW w:w="1612" w:type="dxa"/>
            <w:vAlign w:val="center"/>
          </w:tcPr>
          <w:p w:rsidR="00330DCB" w:rsidRDefault="00AE7F4B">
            <w:pPr>
              <w:jc w:val="right"/>
            </w:pPr>
            <w:r>
              <w:rPr>
                <w:rFonts w:eastAsiaTheme="minorEastAsia"/>
                <w:szCs w:val="21"/>
              </w:rPr>
              <w:t>0.07</w:t>
            </w:r>
          </w:p>
        </w:tc>
      </w:tr>
      <w:tr w:rsidR="00330DCB">
        <w:trPr>
          <w:jc w:val="center"/>
        </w:trPr>
        <w:tc>
          <w:tcPr>
            <w:tcW w:w="817" w:type="dxa"/>
            <w:vAlign w:val="center"/>
          </w:tcPr>
          <w:p w:rsidR="00330DCB" w:rsidRDefault="00AE7F4B">
            <w:pPr>
              <w:jc w:val="center"/>
            </w:pPr>
            <w:r>
              <w:rPr>
                <w:rFonts w:eastAsiaTheme="minorEastAsia"/>
                <w:szCs w:val="21"/>
              </w:rPr>
              <w:t>102</w:t>
            </w:r>
          </w:p>
        </w:tc>
        <w:tc>
          <w:tcPr>
            <w:tcW w:w="1276" w:type="dxa"/>
            <w:vAlign w:val="center"/>
          </w:tcPr>
          <w:p w:rsidR="00330DCB" w:rsidRDefault="00AE7F4B">
            <w:pPr>
              <w:jc w:val="center"/>
            </w:pPr>
            <w:r>
              <w:rPr>
                <w:rFonts w:eastAsiaTheme="minorEastAsia"/>
                <w:szCs w:val="21"/>
              </w:rPr>
              <w:t>002405</w:t>
            </w:r>
          </w:p>
        </w:tc>
        <w:tc>
          <w:tcPr>
            <w:tcW w:w="1701" w:type="dxa"/>
            <w:vAlign w:val="center"/>
          </w:tcPr>
          <w:p w:rsidR="00330DCB" w:rsidRDefault="00AE7F4B">
            <w:pPr>
              <w:jc w:val="center"/>
            </w:pPr>
            <w:r>
              <w:rPr>
                <w:rFonts w:eastAsiaTheme="minorEastAsia"/>
                <w:szCs w:val="21"/>
              </w:rPr>
              <w:t>四维图新</w:t>
            </w:r>
          </w:p>
        </w:tc>
        <w:tc>
          <w:tcPr>
            <w:tcW w:w="1276" w:type="dxa"/>
            <w:vAlign w:val="center"/>
          </w:tcPr>
          <w:p w:rsidR="00330DCB" w:rsidRDefault="00AE7F4B">
            <w:pPr>
              <w:jc w:val="right"/>
            </w:pPr>
            <w:r>
              <w:rPr>
                <w:rFonts w:eastAsiaTheme="minorEastAsia"/>
                <w:szCs w:val="21"/>
              </w:rPr>
              <w:t>1,100.00</w:t>
            </w:r>
          </w:p>
        </w:tc>
        <w:tc>
          <w:tcPr>
            <w:tcW w:w="2215" w:type="dxa"/>
            <w:vAlign w:val="center"/>
          </w:tcPr>
          <w:p w:rsidR="00330DCB" w:rsidRDefault="00AE7F4B">
            <w:pPr>
              <w:jc w:val="right"/>
            </w:pPr>
            <w:r>
              <w:rPr>
                <w:rFonts w:eastAsiaTheme="minorEastAsia"/>
                <w:szCs w:val="21"/>
              </w:rPr>
              <w:t>9,790.00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103</w:t>
            </w:r>
          </w:p>
        </w:tc>
        <w:tc>
          <w:tcPr>
            <w:tcW w:w="1276" w:type="dxa"/>
            <w:vAlign w:val="center"/>
          </w:tcPr>
          <w:p w:rsidR="00330DCB" w:rsidRDefault="00AE7F4B">
            <w:pPr>
              <w:jc w:val="center"/>
            </w:pPr>
            <w:r>
              <w:rPr>
                <w:rFonts w:eastAsiaTheme="minorEastAsia"/>
                <w:szCs w:val="21"/>
              </w:rPr>
              <w:t>603690</w:t>
            </w:r>
          </w:p>
        </w:tc>
        <w:tc>
          <w:tcPr>
            <w:tcW w:w="1701" w:type="dxa"/>
            <w:vAlign w:val="center"/>
          </w:tcPr>
          <w:p w:rsidR="00330DCB" w:rsidRDefault="00AE7F4B">
            <w:pPr>
              <w:jc w:val="center"/>
            </w:pPr>
            <w:r>
              <w:rPr>
                <w:rFonts w:eastAsiaTheme="minorEastAsia"/>
                <w:szCs w:val="21"/>
              </w:rPr>
              <w:t>至纯科技</w:t>
            </w:r>
          </w:p>
        </w:tc>
        <w:tc>
          <w:tcPr>
            <w:tcW w:w="1276" w:type="dxa"/>
            <w:vAlign w:val="center"/>
          </w:tcPr>
          <w:p w:rsidR="00330DCB" w:rsidRDefault="00AE7F4B">
            <w:pPr>
              <w:jc w:val="right"/>
            </w:pPr>
            <w:r>
              <w:rPr>
                <w:rFonts w:eastAsiaTheme="minorEastAsia"/>
                <w:szCs w:val="21"/>
              </w:rPr>
              <w:t>380.00</w:t>
            </w:r>
          </w:p>
        </w:tc>
        <w:tc>
          <w:tcPr>
            <w:tcW w:w="2215" w:type="dxa"/>
            <w:vAlign w:val="center"/>
          </w:tcPr>
          <w:p w:rsidR="00330DCB" w:rsidRDefault="00AE7F4B">
            <w:pPr>
              <w:jc w:val="right"/>
            </w:pPr>
            <w:r>
              <w:rPr>
                <w:rFonts w:eastAsiaTheme="minorEastAsia"/>
                <w:szCs w:val="21"/>
              </w:rPr>
              <w:t>9,766.00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104</w:t>
            </w:r>
          </w:p>
        </w:tc>
        <w:tc>
          <w:tcPr>
            <w:tcW w:w="1276" w:type="dxa"/>
            <w:vAlign w:val="center"/>
          </w:tcPr>
          <w:p w:rsidR="00330DCB" w:rsidRDefault="00AE7F4B">
            <w:pPr>
              <w:jc w:val="center"/>
            </w:pPr>
            <w:r>
              <w:rPr>
                <w:rFonts w:eastAsiaTheme="minorEastAsia"/>
                <w:szCs w:val="21"/>
              </w:rPr>
              <w:t>300776</w:t>
            </w:r>
          </w:p>
        </w:tc>
        <w:tc>
          <w:tcPr>
            <w:tcW w:w="1701" w:type="dxa"/>
            <w:vAlign w:val="center"/>
          </w:tcPr>
          <w:p w:rsidR="00330DCB" w:rsidRDefault="00AE7F4B">
            <w:pPr>
              <w:jc w:val="center"/>
            </w:pPr>
            <w:r>
              <w:rPr>
                <w:rFonts w:eastAsiaTheme="minorEastAsia"/>
                <w:szCs w:val="21"/>
              </w:rPr>
              <w:t>帝尔激光</w:t>
            </w:r>
          </w:p>
        </w:tc>
        <w:tc>
          <w:tcPr>
            <w:tcW w:w="1276" w:type="dxa"/>
            <w:vAlign w:val="center"/>
          </w:tcPr>
          <w:p w:rsidR="00330DCB" w:rsidRDefault="00AE7F4B">
            <w:pPr>
              <w:jc w:val="right"/>
            </w:pPr>
            <w:r>
              <w:rPr>
                <w:rFonts w:eastAsiaTheme="minorEastAsia"/>
                <w:szCs w:val="21"/>
              </w:rPr>
              <w:t>160.00</w:t>
            </w:r>
          </w:p>
        </w:tc>
        <w:tc>
          <w:tcPr>
            <w:tcW w:w="2215" w:type="dxa"/>
            <w:vAlign w:val="center"/>
          </w:tcPr>
          <w:p w:rsidR="00330DCB" w:rsidRDefault="00AE7F4B">
            <w:pPr>
              <w:jc w:val="right"/>
            </w:pPr>
            <w:r>
              <w:rPr>
                <w:rFonts w:eastAsiaTheme="minorEastAsia"/>
                <w:szCs w:val="21"/>
              </w:rPr>
              <w:t>9,641.60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105</w:t>
            </w:r>
          </w:p>
        </w:tc>
        <w:tc>
          <w:tcPr>
            <w:tcW w:w="1276" w:type="dxa"/>
            <w:vAlign w:val="center"/>
          </w:tcPr>
          <w:p w:rsidR="00330DCB" w:rsidRDefault="00AE7F4B">
            <w:pPr>
              <w:jc w:val="center"/>
            </w:pPr>
            <w:r>
              <w:rPr>
                <w:rFonts w:eastAsiaTheme="minorEastAsia"/>
                <w:szCs w:val="21"/>
              </w:rPr>
              <w:t>002025</w:t>
            </w:r>
          </w:p>
        </w:tc>
        <w:tc>
          <w:tcPr>
            <w:tcW w:w="1701" w:type="dxa"/>
            <w:vAlign w:val="center"/>
          </w:tcPr>
          <w:p w:rsidR="00330DCB" w:rsidRDefault="00AE7F4B">
            <w:pPr>
              <w:jc w:val="center"/>
            </w:pPr>
            <w:r>
              <w:rPr>
                <w:rFonts w:eastAsiaTheme="minorEastAsia"/>
                <w:szCs w:val="21"/>
              </w:rPr>
              <w:t>航天电器</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9,604.00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106</w:t>
            </w:r>
          </w:p>
        </w:tc>
        <w:tc>
          <w:tcPr>
            <w:tcW w:w="1276" w:type="dxa"/>
            <w:vAlign w:val="center"/>
          </w:tcPr>
          <w:p w:rsidR="00330DCB" w:rsidRDefault="00AE7F4B">
            <w:pPr>
              <w:jc w:val="center"/>
            </w:pPr>
            <w:r>
              <w:rPr>
                <w:rFonts w:eastAsiaTheme="minorEastAsia"/>
                <w:szCs w:val="21"/>
              </w:rPr>
              <w:t>000811</w:t>
            </w:r>
          </w:p>
        </w:tc>
        <w:tc>
          <w:tcPr>
            <w:tcW w:w="1701" w:type="dxa"/>
            <w:vAlign w:val="center"/>
          </w:tcPr>
          <w:p w:rsidR="00330DCB" w:rsidRDefault="00AE7F4B">
            <w:pPr>
              <w:jc w:val="center"/>
            </w:pPr>
            <w:r>
              <w:rPr>
                <w:rFonts w:eastAsiaTheme="minorEastAsia"/>
                <w:szCs w:val="21"/>
              </w:rPr>
              <w:t>冰轮环境</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9,499.00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107</w:t>
            </w:r>
          </w:p>
        </w:tc>
        <w:tc>
          <w:tcPr>
            <w:tcW w:w="1276" w:type="dxa"/>
            <w:vAlign w:val="center"/>
          </w:tcPr>
          <w:p w:rsidR="00330DCB" w:rsidRDefault="00AE7F4B">
            <w:pPr>
              <w:jc w:val="center"/>
            </w:pPr>
            <w:r>
              <w:rPr>
                <w:rFonts w:eastAsiaTheme="minorEastAsia"/>
                <w:szCs w:val="21"/>
              </w:rPr>
              <w:t>600129</w:t>
            </w:r>
          </w:p>
        </w:tc>
        <w:tc>
          <w:tcPr>
            <w:tcW w:w="1701" w:type="dxa"/>
            <w:vAlign w:val="center"/>
          </w:tcPr>
          <w:p w:rsidR="00330DCB" w:rsidRDefault="00AE7F4B">
            <w:pPr>
              <w:jc w:val="center"/>
            </w:pPr>
            <w:r>
              <w:rPr>
                <w:rFonts w:eastAsiaTheme="minorEastAsia"/>
                <w:szCs w:val="21"/>
              </w:rPr>
              <w:t>太极集团</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9,292.00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108</w:t>
            </w:r>
          </w:p>
        </w:tc>
        <w:tc>
          <w:tcPr>
            <w:tcW w:w="1276" w:type="dxa"/>
            <w:vAlign w:val="center"/>
          </w:tcPr>
          <w:p w:rsidR="00330DCB" w:rsidRDefault="00AE7F4B">
            <w:pPr>
              <w:jc w:val="center"/>
            </w:pPr>
            <w:r>
              <w:rPr>
                <w:rFonts w:eastAsiaTheme="minorEastAsia"/>
                <w:szCs w:val="21"/>
              </w:rPr>
              <w:t>600821</w:t>
            </w:r>
          </w:p>
        </w:tc>
        <w:tc>
          <w:tcPr>
            <w:tcW w:w="1701" w:type="dxa"/>
            <w:vAlign w:val="center"/>
          </w:tcPr>
          <w:p w:rsidR="00330DCB" w:rsidRDefault="00AE7F4B">
            <w:pPr>
              <w:jc w:val="center"/>
            </w:pPr>
            <w:r>
              <w:rPr>
                <w:rFonts w:eastAsiaTheme="minorEastAsia"/>
                <w:szCs w:val="21"/>
              </w:rPr>
              <w:t>金开新能</w:t>
            </w:r>
          </w:p>
        </w:tc>
        <w:tc>
          <w:tcPr>
            <w:tcW w:w="1276" w:type="dxa"/>
            <w:vAlign w:val="center"/>
          </w:tcPr>
          <w:p w:rsidR="00330DCB" w:rsidRDefault="00AE7F4B">
            <w:pPr>
              <w:jc w:val="right"/>
            </w:pPr>
            <w:r>
              <w:rPr>
                <w:rFonts w:eastAsiaTheme="minorEastAsia"/>
                <w:szCs w:val="21"/>
              </w:rPr>
              <w:t>1,500.00</w:t>
            </w:r>
          </w:p>
        </w:tc>
        <w:tc>
          <w:tcPr>
            <w:tcW w:w="2215" w:type="dxa"/>
            <w:vAlign w:val="center"/>
          </w:tcPr>
          <w:p w:rsidR="00330DCB" w:rsidRDefault="00AE7F4B">
            <w:pPr>
              <w:jc w:val="right"/>
            </w:pPr>
            <w:r>
              <w:rPr>
                <w:rFonts w:eastAsiaTheme="minorEastAsia"/>
                <w:szCs w:val="21"/>
              </w:rPr>
              <w:t>9,180.00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109</w:t>
            </w:r>
          </w:p>
        </w:tc>
        <w:tc>
          <w:tcPr>
            <w:tcW w:w="1276" w:type="dxa"/>
            <w:vAlign w:val="center"/>
          </w:tcPr>
          <w:p w:rsidR="00330DCB" w:rsidRDefault="00AE7F4B">
            <w:pPr>
              <w:jc w:val="center"/>
            </w:pPr>
            <w:r>
              <w:rPr>
                <w:rFonts w:eastAsiaTheme="minorEastAsia"/>
                <w:szCs w:val="21"/>
              </w:rPr>
              <w:t>600761</w:t>
            </w:r>
          </w:p>
        </w:tc>
        <w:tc>
          <w:tcPr>
            <w:tcW w:w="1701" w:type="dxa"/>
            <w:vAlign w:val="center"/>
          </w:tcPr>
          <w:p w:rsidR="00330DCB" w:rsidRDefault="00AE7F4B">
            <w:pPr>
              <w:jc w:val="center"/>
            </w:pPr>
            <w:r>
              <w:rPr>
                <w:rFonts w:eastAsiaTheme="minorEastAsia"/>
                <w:szCs w:val="21"/>
              </w:rPr>
              <w:t>安徽合力</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9,105.00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110</w:t>
            </w:r>
          </w:p>
        </w:tc>
        <w:tc>
          <w:tcPr>
            <w:tcW w:w="1276" w:type="dxa"/>
            <w:vAlign w:val="center"/>
          </w:tcPr>
          <w:p w:rsidR="00330DCB" w:rsidRDefault="00AE7F4B">
            <w:pPr>
              <w:jc w:val="center"/>
            </w:pPr>
            <w:r>
              <w:rPr>
                <w:rFonts w:eastAsiaTheme="minorEastAsia"/>
                <w:szCs w:val="21"/>
              </w:rPr>
              <w:t>002384</w:t>
            </w:r>
          </w:p>
        </w:tc>
        <w:tc>
          <w:tcPr>
            <w:tcW w:w="1701" w:type="dxa"/>
            <w:vAlign w:val="center"/>
          </w:tcPr>
          <w:p w:rsidR="00330DCB" w:rsidRDefault="00AE7F4B">
            <w:pPr>
              <w:jc w:val="center"/>
            </w:pPr>
            <w:r>
              <w:rPr>
                <w:rFonts w:eastAsiaTheme="minorEastAsia"/>
                <w:szCs w:val="21"/>
              </w:rPr>
              <w:t>东山精密</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9,090.00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111</w:t>
            </w:r>
          </w:p>
        </w:tc>
        <w:tc>
          <w:tcPr>
            <w:tcW w:w="1276" w:type="dxa"/>
            <w:vAlign w:val="center"/>
          </w:tcPr>
          <w:p w:rsidR="00330DCB" w:rsidRDefault="00AE7F4B">
            <w:pPr>
              <w:jc w:val="center"/>
            </w:pPr>
            <w:r>
              <w:rPr>
                <w:rFonts w:eastAsiaTheme="minorEastAsia"/>
                <w:szCs w:val="21"/>
              </w:rPr>
              <w:t>300258</w:t>
            </w:r>
          </w:p>
        </w:tc>
        <w:tc>
          <w:tcPr>
            <w:tcW w:w="1701" w:type="dxa"/>
            <w:vAlign w:val="center"/>
          </w:tcPr>
          <w:p w:rsidR="00330DCB" w:rsidRDefault="00AE7F4B">
            <w:pPr>
              <w:jc w:val="center"/>
            </w:pPr>
            <w:r>
              <w:rPr>
                <w:rFonts w:eastAsiaTheme="minorEastAsia"/>
                <w:szCs w:val="21"/>
              </w:rPr>
              <w:t>精锻科技</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9,044.00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112</w:t>
            </w:r>
          </w:p>
        </w:tc>
        <w:tc>
          <w:tcPr>
            <w:tcW w:w="1276" w:type="dxa"/>
            <w:vAlign w:val="center"/>
          </w:tcPr>
          <w:p w:rsidR="00330DCB" w:rsidRDefault="00AE7F4B">
            <w:pPr>
              <w:jc w:val="center"/>
            </w:pPr>
            <w:r>
              <w:rPr>
                <w:rFonts w:eastAsiaTheme="minorEastAsia"/>
                <w:szCs w:val="21"/>
              </w:rPr>
              <w:t>300777</w:t>
            </w:r>
          </w:p>
        </w:tc>
        <w:tc>
          <w:tcPr>
            <w:tcW w:w="1701" w:type="dxa"/>
            <w:vAlign w:val="center"/>
          </w:tcPr>
          <w:p w:rsidR="00330DCB" w:rsidRDefault="00AE7F4B">
            <w:pPr>
              <w:jc w:val="center"/>
            </w:pPr>
            <w:r>
              <w:rPr>
                <w:rFonts w:eastAsiaTheme="minorEastAsia"/>
                <w:szCs w:val="21"/>
              </w:rPr>
              <w:t>中简科技</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8,949.00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113</w:t>
            </w:r>
          </w:p>
        </w:tc>
        <w:tc>
          <w:tcPr>
            <w:tcW w:w="1276" w:type="dxa"/>
            <w:vAlign w:val="center"/>
          </w:tcPr>
          <w:p w:rsidR="00330DCB" w:rsidRDefault="00AE7F4B">
            <w:pPr>
              <w:jc w:val="center"/>
            </w:pPr>
            <w:r>
              <w:rPr>
                <w:rFonts w:eastAsiaTheme="minorEastAsia"/>
                <w:szCs w:val="21"/>
              </w:rPr>
              <w:t>300121</w:t>
            </w:r>
          </w:p>
        </w:tc>
        <w:tc>
          <w:tcPr>
            <w:tcW w:w="1701" w:type="dxa"/>
            <w:vAlign w:val="center"/>
          </w:tcPr>
          <w:p w:rsidR="00330DCB" w:rsidRDefault="00AE7F4B">
            <w:pPr>
              <w:jc w:val="center"/>
            </w:pPr>
            <w:r>
              <w:rPr>
                <w:rFonts w:eastAsiaTheme="minorEastAsia"/>
                <w:szCs w:val="21"/>
              </w:rPr>
              <w:t>阳谷华泰</w:t>
            </w:r>
          </w:p>
        </w:tc>
        <w:tc>
          <w:tcPr>
            <w:tcW w:w="1276" w:type="dxa"/>
            <w:vAlign w:val="center"/>
          </w:tcPr>
          <w:p w:rsidR="00330DCB" w:rsidRDefault="00AE7F4B">
            <w:pPr>
              <w:jc w:val="right"/>
            </w:pPr>
            <w:r>
              <w:rPr>
                <w:rFonts w:eastAsiaTheme="minorEastAsia"/>
                <w:szCs w:val="21"/>
              </w:rPr>
              <w:t>1,000.00</w:t>
            </w:r>
          </w:p>
        </w:tc>
        <w:tc>
          <w:tcPr>
            <w:tcW w:w="2215" w:type="dxa"/>
            <w:vAlign w:val="center"/>
          </w:tcPr>
          <w:p w:rsidR="00330DCB" w:rsidRDefault="00AE7F4B">
            <w:pPr>
              <w:jc w:val="right"/>
            </w:pPr>
            <w:r>
              <w:rPr>
                <w:rFonts w:eastAsiaTheme="minorEastAsia"/>
                <w:szCs w:val="21"/>
              </w:rPr>
              <w:t>8,880.00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114</w:t>
            </w:r>
          </w:p>
        </w:tc>
        <w:tc>
          <w:tcPr>
            <w:tcW w:w="1276" w:type="dxa"/>
            <w:vAlign w:val="center"/>
          </w:tcPr>
          <w:p w:rsidR="00330DCB" w:rsidRDefault="00AE7F4B">
            <w:pPr>
              <w:jc w:val="center"/>
            </w:pPr>
            <w:r>
              <w:rPr>
                <w:rFonts w:eastAsiaTheme="minorEastAsia"/>
                <w:szCs w:val="21"/>
              </w:rPr>
              <w:t>600801</w:t>
            </w:r>
          </w:p>
        </w:tc>
        <w:tc>
          <w:tcPr>
            <w:tcW w:w="1701" w:type="dxa"/>
            <w:vAlign w:val="center"/>
          </w:tcPr>
          <w:p w:rsidR="00330DCB" w:rsidRDefault="00AE7F4B">
            <w:pPr>
              <w:jc w:val="center"/>
            </w:pPr>
            <w:r>
              <w:rPr>
                <w:rFonts w:eastAsiaTheme="minorEastAsia"/>
                <w:szCs w:val="21"/>
              </w:rPr>
              <w:t>华新水泥</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8,701.00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115</w:t>
            </w:r>
          </w:p>
        </w:tc>
        <w:tc>
          <w:tcPr>
            <w:tcW w:w="1276" w:type="dxa"/>
            <w:vAlign w:val="center"/>
          </w:tcPr>
          <w:p w:rsidR="00330DCB" w:rsidRDefault="00AE7F4B">
            <w:pPr>
              <w:jc w:val="center"/>
            </w:pPr>
            <w:r>
              <w:rPr>
                <w:rFonts w:eastAsiaTheme="minorEastAsia"/>
                <w:szCs w:val="21"/>
              </w:rPr>
              <w:t>603688</w:t>
            </w:r>
          </w:p>
        </w:tc>
        <w:tc>
          <w:tcPr>
            <w:tcW w:w="1701" w:type="dxa"/>
            <w:vAlign w:val="center"/>
          </w:tcPr>
          <w:p w:rsidR="00330DCB" w:rsidRDefault="00AE7F4B">
            <w:pPr>
              <w:jc w:val="center"/>
            </w:pPr>
            <w:r>
              <w:rPr>
                <w:rFonts w:eastAsiaTheme="minorEastAsia"/>
                <w:szCs w:val="21"/>
              </w:rPr>
              <w:t>石英股份</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8,688.00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116</w:t>
            </w:r>
          </w:p>
        </w:tc>
        <w:tc>
          <w:tcPr>
            <w:tcW w:w="1276" w:type="dxa"/>
            <w:vAlign w:val="center"/>
          </w:tcPr>
          <w:p w:rsidR="00330DCB" w:rsidRDefault="00AE7F4B">
            <w:pPr>
              <w:jc w:val="center"/>
            </w:pPr>
            <w:r>
              <w:rPr>
                <w:rFonts w:eastAsiaTheme="minorEastAsia"/>
                <w:szCs w:val="21"/>
              </w:rPr>
              <w:t>600867</w:t>
            </w:r>
          </w:p>
        </w:tc>
        <w:tc>
          <w:tcPr>
            <w:tcW w:w="1701" w:type="dxa"/>
            <w:vAlign w:val="center"/>
          </w:tcPr>
          <w:p w:rsidR="00330DCB" w:rsidRDefault="00AE7F4B">
            <w:pPr>
              <w:jc w:val="center"/>
            </w:pPr>
            <w:r>
              <w:rPr>
                <w:rFonts w:eastAsiaTheme="minorEastAsia"/>
                <w:szCs w:val="21"/>
              </w:rPr>
              <w:t>通化东宝</w:t>
            </w:r>
          </w:p>
        </w:tc>
        <w:tc>
          <w:tcPr>
            <w:tcW w:w="1276" w:type="dxa"/>
            <w:vAlign w:val="center"/>
          </w:tcPr>
          <w:p w:rsidR="00330DCB" w:rsidRDefault="00AE7F4B">
            <w:pPr>
              <w:jc w:val="right"/>
            </w:pPr>
            <w:r>
              <w:rPr>
                <w:rFonts w:eastAsiaTheme="minorEastAsia"/>
                <w:szCs w:val="21"/>
              </w:rPr>
              <w:t>800.00</w:t>
            </w:r>
          </w:p>
        </w:tc>
        <w:tc>
          <w:tcPr>
            <w:tcW w:w="2215" w:type="dxa"/>
            <w:vAlign w:val="center"/>
          </w:tcPr>
          <w:p w:rsidR="00330DCB" w:rsidRDefault="00AE7F4B">
            <w:pPr>
              <w:jc w:val="right"/>
            </w:pPr>
            <w:r>
              <w:rPr>
                <w:rFonts w:eastAsiaTheme="minorEastAsia"/>
                <w:szCs w:val="21"/>
              </w:rPr>
              <w:t>8,664.00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117</w:t>
            </w:r>
          </w:p>
        </w:tc>
        <w:tc>
          <w:tcPr>
            <w:tcW w:w="1276" w:type="dxa"/>
            <w:vAlign w:val="center"/>
          </w:tcPr>
          <w:p w:rsidR="00330DCB" w:rsidRDefault="00AE7F4B">
            <w:pPr>
              <w:jc w:val="center"/>
            </w:pPr>
            <w:r>
              <w:rPr>
                <w:rFonts w:eastAsiaTheme="minorEastAsia"/>
                <w:szCs w:val="21"/>
              </w:rPr>
              <w:t>600026</w:t>
            </w:r>
          </w:p>
        </w:tc>
        <w:tc>
          <w:tcPr>
            <w:tcW w:w="1701" w:type="dxa"/>
            <w:vAlign w:val="center"/>
          </w:tcPr>
          <w:p w:rsidR="00330DCB" w:rsidRDefault="00AE7F4B">
            <w:pPr>
              <w:jc w:val="center"/>
            </w:pPr>
            <w:r>
              <w:rPr>
                <w:rFonts w:eastAsiaTheme="minorEastAsia"/>
                <w:szCs w:val="21"/>
              </w:rPr>
              <w:t>中远海能</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8,568.00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118</w:t>
            </w:r>
          </w:p>
        </w:tc>
        <w:tc>
          <w:tcPr>
            <w:tcW w:w="1276" w:type="dxa"/>
            <w:vAlign w:val="center"/>
          </w:tcPr>
          <w:p w:rsidR="00330DCB" w:rsidRDefault="00AE7F4B">
            <w:pPr>
              <w:jc w:val="center"/>
            </w:pPr>
            <w:r>
              <w:rPr>
                <w:rFonts w:eastAsiaTheme="minorEastAsia"/>
                <w:szCs w:val="21"/>
              </w:rPr>
              <w:t>300613</w:t>
            </w:r>
          </w:p>
        </w:tc>
        <w:tc>
          <w:tcPr>
            <w:tcW w:w="1701" w:type="dxa"/>
            <w:vAlign w:val="center"/>
          </w:tcPr>
          <w:p w:rsidR="00330DCB" w:rsidRDefault="00AE7F4B">
            <w:pPr>
              <w:jc w:val="center"/>
            </w:pPr>
            <w:r>
              <w:rPr>
                <w:rFonts w:eastAsiaTheme="minorEastAsia"/>
                <w:szCs w:val="21"/>
              </w:rPr>
              <w:t>富瀚微</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8,488.00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119</w:t>
            </w:r>
          </w:p>
        </w:tc>
        <w:tc>
          <w:tcPr>
            <w:tcW w:w="1276" w:type="dxa"/>
            <w:vAlign w:val="center"/>
          </w:tcPr>
          <w:p w:rsidR="00330DCB" w:rsidRDefault="00AE7F4B">
            <w:pPr>
              <w:jc w:val="center"/>
            </w:pPr>
            <w:r>
              <w:rPr>
                <w:rFonts w:eastAsiaTheme="minorEastAsia"/>
                <w:szCs w:val="21"/>
              </w:rPr>
              <w:t>002353</w:t>
            </w:r>
          </w:p>
        </w:tc>
        <w:tc>
          <w:tcPr>
            <w:tcW w:w="1701" w:type="dxa"/>
            <w:vAlign w:val="center"/>
          </w:tcPr>
          <w:p w:rsidR="00330DCB" w:rsidRDefault="00AE7F4B">
            <w:pPr>
              <w:jc w:val="center"/>
            </w:pPr>
            <w:r>
              <w:rPr>
                <w:rFonts w:eastAsiaTheme="minorEastAsia"/>
                <w:szCs w:val="21"/>
              </w:rPr>
              <w:t>杰瑞股份</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8,433.00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120</w:t>
            </w:r>
          </w:p>
        </w:tc>
        <w:tc>
          <w:tcPr>
            <w:tcW w:w="1276" w:type="dxa"/>
            <w:vAlign w:val="center"/>
          </w:tcPr>
          <w:p w:rsidR="00330DCB" w:rsidRDefault="00AE7F4B">
            <w:pPr>
              <w:jc w:val="center"/>
            </w:pPr>
            <w:r>
              <w:rPr>
                <w:rFonts w:eastAsiaTheme="minorEastAsia"/>
                <w:szCs w:val="21"/>
              </w:rPr>
              <w:t>000519</w:t>
            </w:r>
          </w:p>
        </w:tc>
        <w:tc>
          <w:tcPr>
            <w:tcW w:w="1701" w:type="dxa"/>
            <w:vAlign w:val="center"/>
          </w:tcPr>
          <w:p w:rsidR="00330DCB" w:rsidRDefault="00AE7F4B">
            <w:pPr>
              <w:jc w:val="center"/>
            </w:pPr>
            <w:r>
              <w:rPr>
                <w:rFonts w:eastAsiaTheme="minorEastAsia"/>
                <w:szCs w:val="21"/>
              </w:rPr>
              <w:t>中兵红箭</w:t>
            </w:r>
          </w:p>
        </w:tc>
        <w:tc>
          <w:tcPr>
            <w:tcW w:w="1276" w:type="dxa"/>
            <w:vAlign w:val="center"/>
          </w:tcPr>
          <w:p w:rsidR="00330DCB" w:rsidRDefault="00AE7F4B">
            <w:pPr>
              <w:jc w:val="right"/>
            </w:pPr>
            <w:r>
              <w:rPr>
                <w:rFonts w:eastAsiaTheme="minorEastAsia"/>
                <w:szCs w:val="21"/>
              </w:rPr>
              <w:t>600.00</w:t>
            </w:r>
          </w:p>
        </w:tc>
        <w:tc>
          <w:tcPr>
            <w:tcW w:w="2215" w:type="dxa"/>
            <w:vAlign w:val="center"/>
          </w:tcPr>
          <w:p w:rsidR="00330DCB" w:rsidRDefault="00AE7F4B">
            <w:pPr>
              <w:jc w:val="right"/>
            </w:pPr>
            <w:r>
              <w:rPr>
                <w:rFonts w:eastAsiaTheme="minorEastAsia"/>
                <w:szCs w:val="21"/>
              </w:rPr>
              <w:t>8,424.00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121</w:t>
            </w:r>
          </w:p>
        </w:tc>
        <w:tc>
          <w:tcPr>
            <w:tcW w:w="1276" w:type="dxa"/>
            <w:vAlign w:val="center"/>
          </w:tcPr>
          <w:p w:rsidR="00330DCB" w:rsidRDefault="00AE7F4B">
            <w:pPr>
              <w:jc w:val="center"/>
            </w:pPr>
            <w:r>
              <w:rPr>
                <w:rFonts w:eastAsiaTheme="minorEastAsia"/>
                <w:szCs w:val="21"/>
              </w:rPr>
              <w:t>000027</w:t>
            </w:r>
          </w:p>
        </w:tc>
        <w:tc>
          <w:tcPr>
            <w:tcW w:w="1701" w:type="dxa"/>
            <w:vAlign w:val="center"/>
          </w:tcPr>
          <w:p w:rsidR="00330DCB" w:rsidRDefault="00AE7F4B">
            <w:pPr>
              <w:jc w:val="center"/>
            </w:pPr>
            <w:r>
              <w:rPr>
                <w:rFonts w:eastAsiaTheme="minorEastAsia"/>
                <w:szCs w:val="21"/>
              </w:rPr>
              <w:t>深圳能源</w:t>
            </w:r>
          </w:p>
        </w:tc>
        <w:tc>
          <w:tcPr>
            <w:tcW w:w="1276" w:type="dxa"/>
            <w:vAlign w:val="center"/>
          </w:tcPr>
          <w:p w:rsidR="00330DCB" w:rsidRDefault="00AE7F4B">
            <w:pPr>
              <w:jc w:val="right"/>
            </w:pPr>
            <w:r>
              <w:rPr>
                <w:rFonts w:eastAsiaTheme="minorEastAsia"/>
                <w:szCs w:val="21"/>
              </w:rPr>
              <w:t>1,300.00</w:t>
            </w:r>
          </w:p>
        </w:tc>
        <w:tc>
          <w:tcPr>
            <w:tcW w:w="2215" w:type="dxa"/>
            <w:vAlign w:val="center"/>
          </w:tcPr>
          <w:p w:rsidR="00330DCB" w:rsidRDefault="00AE7F4B">
            <w:pPr>
              <w:jc w:val="right"/>
            </w:pPr>
            <w:r>
              <w:rPr>
                <w:rFonts w:eastAsiaTheme="minorEastAsia"/>
                <w:szCs w:val="21"/>
              </w:rPr>
              <w:t>8,385.00</w:t>
            </w:r>
          </w:p>
        </w:tc>
        <w:tc>
          <w:tcPr>
            <w:tcW w:w="1612" w:type="dxa"/>
            <w:vAlign w:val="center"/>
          </w:tcPr>
          <w:p w:rsidR="00330DCB" w:rsidRDefault="00AE7F4B">
            <w:pPr>
              <w:jc w:val="right"/>
            </w:pPr>
            <w:r>
              <w:rPr>
                <w:rFonts w:eastAsiaTheme="minorEastAsia"/>
                <w:szCs w:val="21"/>
              </w:rPr>
              <w:t>0.06</w:t>
            </w:r>
          </w:p>
        </w:tc>
      </w:tr>
      <w:tr w:rsidR="00330DCB">
        <w:trPr>
          <w:jc w:val="center"/>
        </w:trPr>
        <w:tc>
          <w:tcPr>
            <w:tcW w:w="817" w:type="dxa"/>
            <w:vAlign w:val="center"/>
          </w:tcPr>
          <w:p w:rsidR="00330DCB" w:rsidRDefault="00AE7F4B">
            <w:pPr>
              <w:jc w:val="center"/>
            </w:pPr>
            <w:r>
              <w:rPr>
                <w:rFonts w:eastAsiaTheme="minorEastAsia"/>
                <w:szCs w:val="21"/>
              </w:rPr>
              <w:t>122</w:t>
            </w:r>
          </w:p>
        </w:tc>
        <w:tc>
          <w:tcPr>
            <w:tcW w:w="1276" w:type="dxa"/>
            <w:vAlign w:val="center"/>
          </w:tcPr>
          <w:p w:rsidR="00330DCB" w:rsidRDefault="00AE7F4B">
            <w:pPr>
              <w:jc w:val="center"/>
            </w:pPr>
            <w:r>
              <w:rPr>
                <w:rFonts w:eastAsiaTheme="minorEastAsia"/>
                <w:szCs w:val="21"/>
              </w:rPr>
              <w:t>300775</w:t>
            </w:r>
          </w:p>
        </w:tc>
        <w:tc>
          <w:tcPr>
            <w:tcW w:w="1701" w:type="dxa"/>
            <w:vAlign w:val="center"/>
          </w:tcPr>
          <w:p w:rsidR="00330DCB" w:rsidRDefault="00AE7F4B">
            <w:pPr>
              <w:jc w:val="center"/>
            </w:pPr>
            <w:r>
              <w:rPr>
                <w:rFonts w:eastAsiaTheme="minorEastAsia"/>
                <w:szCs w:val="21"/>
              </w:rPr>
              <w:t>三角防务</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8,370.00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123</w:t>
            </w:r>
          </w:p>
        </w:tc>
        <w:tc>
          <w:tcPr>
            <w:tcW w:w="1276" w:type="dxa"/>
            <w:vAlign w:val="center"/>
          </w:tcPr>
          <w:p w:rsidR="00330DCB" w:rsidRDefault="00AE7F4B">
            <w:pPr>
              <w:jc w:val="center"/>
            </w:pPr>
            <w:r>
              <w:rPr>
                <w:rFonts w:eastAsiaTheme="minorEastAsia"/>
                <w:szCs w:val="21"/>
              </w:rPr>
              <w:t>688230</w:t>
            </w:r>
          </w:p>
        </w:tc>
        <w:tc>
          <w:tcPr>
            <w:tcW w:w="1701" w:type="dxa"/>
            <w:vAlign w:val="center"/>
          </w:tcPr>
          <w:p w:rsidR="00330DCB" w:rsidRDefault="00AE7F4B">
            <w:pPr>
              <w:jc w:val="center"/>
            </w:pPr>
            <w:r>
              <w:rPr>
                <w:rFonts w:eastAsiaTheme="minorEastAsia"/>
                <w:szCs w:val="21"/>
              </w:rPr>
              <w:t>芯导科技</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8,368.00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124</w:t>
            </w:r>
          </w:p>
        </w:tc>
        <w:tc>
          <w:tcPr>
            <w:tcW w:w="1276" w:type="dxa"/>
            <w:vAlign w:val="center"/>
          </w:tcPr>
          <w:p w:rsidR="00330DCB" w:rsidRDefault="00AE7F4B">
            <w:pPr>
              <w:jc w:val="center"/>
            </w:pPr>
            <w:r>
              <w:rPr>
                <w:rFonts w:eastAsiaTheme="minorEastAsia"/>
                <w:szCs w:val="21"/>
              </w:rPr>
              <w:t>300007</w:t>
            </w:r>
          </w:p>
        </w:tc>
        <w:tc>
          <w:tcPr>
            <w:tcW w:w="1701" w:type="dxa"/>
            <w:vAlign w:val="center"/>
          </w:tcPr>
          <w:p w:rsidR="00330DCB" w:rsidRDefault="00AE7F4B">
            <w:pPr>
              <w:jc w:val="center"/>
            </w:pPr>
            <w:r>
              <w:rPr>
                <w:rFonts w:eastAsiaTheme="minorEastAsia"/>
                <w:szCs w:val="21"/>
              </w:rPr>
              <w:t>汉威科技</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8,312.00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125</w:t>
            </w:r>
          </w:p>
        </w:tc>
        <w:tc>
          <w:tcPr>
            <w:tcW w:w="1276" w:type="dxa"/>
            <w:vAlign w:val="center"/>
          </w:tcPr>
          <w:p w:rsidR="00330DCB" w:rsidRDefault="00AE7F4B">
            <w:pPr>
              <w:jc w:val="center"/>
            </w:pPr>
            <w:r>
              <w:rPr>
                <w:rFonts w:eastAsiaTheme="minorEastAsia"/>
                <w:szCs w:val="21"/>
              </w:rPr>
              <w:t>002567</w:t>
            </w:r>
          </w:p>
        </w:tc>
        <w:tc>
          <w:tcPr>
            <w:tcW w:w="1701" w:type="dxa"/>
            <w:vAlign w:val="center"/>
          </w:tcPr>
          <w:p w:rsidR="00330DCB" w:rsidRDefault="00AE7F4B">
            <w:pPr>
              <w:jc w:val="center"/>
            </w:pPr>
            <w:r>
              <w:rPr>
                <w:rFonts w:eastAsiaTheme="minorEastAsia"/>
                <w:szCs w:val="21"/>
              </w:rPr>
              <w:t>唐人神</w:t>
            </w:r>
          </w:p>
        </w:tc>
        <w:tc>
          <w:tcPr>
            <w:tcW w:w="1276" w:type="dxa"/>
            <w:vAlign w:val="center"/>
          </w:tcPr>
          <w:p w:rsidR="00330DCB" w:rsidRDefault="00AE7F4B">
            <w:pPr>
              <w:jc w:val="right"/>
            </w:pPr>
            <w:r>
              <w:rPr>
                <w:rFonts w:eastAsiaTheme="minorEastAsia"/>
                <w:szCs w:val="21"/>
              </w:rPr>
              <w:t>1,100.00</w:t>
            </w:r>
          </w:p>
        </w:tc>
        <w:tc>
          <w:tcPr>
            <w:tcW w:w="2215" w:type="dxa"/>
            <w:vAlign w:val="center"/>
          </w:tcPr>
          <w:p w:rsidR="00330DCB" w:rsidRDefault="00AE7F4B">
            <w:pPr>
              <w:jc w:val="right"/>
            </w:pPr>
            <w:r>
              <w:rPr>
                <w:rFonts w:eastAsiaTheme="minorEastAsia"/>
                <w:szCs w:val="21"/>
              </w:rPr>
              <w:t>8,250.00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126</w:t>
            </w:r>
          </w:p>
        </w:tc>
        <w:tc>
          <w:tcPr>
            <w:tcW w:w="1276" w:type="dxa"/>
            <w:vAlign w:val="center"/>
          </w:tcPr>
          <w:p w:rsidR="00330DCB" w:rsidRDefault="00AE7F4B">
            <w:pPr>
              <w:jc w:val="center"/>
            </w:pPr>
            <w:r>
              <w:rPr>
                <w:rFonts w:eastAsiaTheme="minorEastAsia"/>
                <w:szCs w:val="21"/>
              </w:rPr>
              <w:t>002511</w:t>
            </w:r>
          </w:p>
        </w:tc>
        <w:tc>
          <w:tcPr>
            <w:tcW w:w="1701" w:type="dxa"/>
            <w:vAlign w:val="center"/>
          </w:tcPr>
          <w:p w:rsidR="00330DCB" w:rsidRDefault="00AE7F4B">
            <w:pPr>
              <w:jc w:val="center"/>
            </w:pPr>
            <w:r>
              <w:rPr>
                <w:rFonts w:eastAsiaTheme="minorEastAsia"/>
                <w:szCs w:val="21"/>
              </w:rPr>
              <w:t>中顺洁柔</w:t>
            </w:r>
          </w:p>
        </w:tc>
        <w:tc>
          <w:tcPr>
            <w:tcW w:w="1276" w:type="dxa"/>
            <w:vAlign w:val="center"/>
          </w:tcPr>
          <w:p w:rsidR="00330DCB" w:rsidRDefault="00AE7F4B">
            <w:pPr>
              <w:jc w:val="right"/>
            </w:pPr>
            <w:r>
              <w:rPr>
                <w:rFonts w:eastAsiaTheme="minorEastAsia"/>
                <w:szCs w:val="21"/>
              </w:rPr>
              <w:t>800.00</w:t>
            </w:r>
          </w:p>
        </w:tc>
        <w:tc>
          <w:tcPr>
            <w:tcW w:w="2215" w:type="dxa"/>
            <w:vAlign w:val="center"/>
          </w:tcPr>
          <w:p w:rsidR="00330DCB" w:rsidRDefault="00AE7F4B">
            <w:pPr>
              <w:jc w:val="right"/>
            </w:pPr>
            <w:r>
              <w:rPr>
                <w:rFonts w:eastAsiaTheme="minorEastAsia"/>
                <w:szCs w:val="21"/>
              </w:rPr>
              <w:t>8,000.00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127</w:t>
            </w:r>
          </w:p>
        </w:tc>
        <w:tc>
          <w:tcPr>
            <w:tcW w:w="1276" w:type="dxa"/>
            <w:vAlign w:val="center"/>
          </w:tcPr>
          <w:p w:rsidR="00330DCB" w:rsidRDefault="00AE7F4B">
            <w:pPr>
              <w:jc w:val="center"/>
            </w:pPr>
            <w:r>
              <w:rPr>
                <w:rFonts w:eastAsiaTheme="minorEastAsia"/>
                <w:szCs w:val="21"/>
              </w:rPr>
              <w:t>002572</w:t>
            </w:r>
          </w:p>
        </w:tc>
        <w:tc>
          <w:tcPr>
            <w:tcW w:w="1701" w:type="dxa"/>
            <w:vAlign w:val="center"/>
          </w:tcPr>
          <w:p w:rsidR="00330DCB" w:rsidRDefault="00AE7F4B">
            <w:pPr>
              <w:jc w:val="center"/>
            </w:pPr>
            <w:r>
              <w:rPr>
                <w:rFonts w:eastAsiaTheme="minorEastAsia"/>
                <w:szCs w:val="21"/>
              </w:rPr>
              <w:t>索菲亚</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7,975.00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128</w:t>
            </w:r>
          </w:p>
        </w:tc>
        <w:tc>
          <w:tcPr>
            <w:tcW w:w="1276" w:type="dxa"/>
            <w:vAlign w:val="center"/>
          </w:tcPr>
          <w:p w:rsidR="00330DCB" w:rsidRDefault="00AE7F4B">
            <w:pPr>
              <w:jc w:val="center"/>
            </w:pPr>
            <w:r>
              <w:rPr>
                <w:rFonts w:eastAsiaTheme="minorEastAsia"/>
                <w:szCs w:val="21"/>
              </w:rPr>
              <w:t>603305</w:t>
            </w:r>
          </w:p>
        </w:tc>
        <w:tc>
          <w:tcPr>
            <w:tcW w:w="1701" w:type="dxa"/>
            <w:vAlign w:val="center"/>
          </w:tcPr>
          <w:p w:rsidR="00330DCB" w:rsidRDefault="00AE7F4B">
            <w:pPr>
              <w:jc w:val="center"/>
            </w:pPr>
            <w:r>
              <w:rPr>
                <w:rFonts w:eastAsiaTheme="minorEastAsia"/>
                <w:szCs w:val="21"/>
              </w:rPr>
              <w:t>旭升集团</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7,892.00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129</w:t>
            </w:r>
          </w:p>
        </w:tc>
        <w:tc>
          <w:tcPr>
            <w:tcW w:w="1276" w:type="dxa"/>
            <w:vAlign w:val="center"/>
          </w:tcPr>
          <w:p w:rsidR="00330DCB" w:rsidRDefault="00AE7F4B">
            <w:pPr>
              <w:jc w:val="center"/>
            </w:pPr>
            <w:r>
              <w:rPr>
                <w:rFonts w:eastAsiaTheme="minorEastAsia"/>
                <w:szCs w:val="21"/>
              </w:rPr>
              <w:t>002507</w:t>
            </w:r>
          </w:p>
        </w:tc>
        <w:tc>
          <w:tcPr>
            <w:tcW w:w="1701" w:type="dxa"/>
            <w:vAlign w:val="center"/>
          </w:tcPr>
          <w:p w:rsidR="00330DCB" w:rsidRDefault="00AE7F4B">
            <w:pPr>
              <w:jc w:val="center"/>
            </w:pPr>
            <w:r>
              <w:rPr>
                <w:rFonts w:eastAsiaTheme="minorEastAsia"/>
                <w:szCs w:val="21"/>
              </w:rPr>
              <w:t>涪陵榨菜</w:t>
            </w:r>
          </w:p>
        </w:tc>
        <w:tc>
          <w:tcPr>
            <w:tcW w:w="1276" w:type="dxa"/>
            <w:vAlign w:val="center"/>
          </w:tcPr>
          <w:p w:rsidR="00330DCB" w:rsidRDefault="00AE7F4B">
            <w:pPr>
              <w:jc w:val="right"/>
            </w:pPr>
            <w:r>
              <w:rPr>
                <w:rFonts w:eastAsiaTheme="minorEastAsia"/>
                <w:szCs w:val="21"/>
              </w:rPr>
              <w:t>550.00</w:t>
            </w:r>
          </w:p>
        </w:tc>
        <w:tc>
          <w:tcPr>
            <w:tcW w:w="2215" w:type="dxa"/>
            <w:vAlign w:val="center"/>
          </w:tcPr>
          <w:p w:rsidR="00330DCB" w:rsidRDefault="00AE7F4B">
            <w:pPr>
              <w:jc w:val="right"/>
            </w:pPr>
            <w:r>
              <w:rPr>
                <w:rFonts w:eastAsiaTheme="minorEastAsia"/>
                <w:szCs w:val="21"/>
              </w:rPr>
              <w:t>7,859.50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130</w:t>
            </w:r>
          </w:p>
        </w:tc>
        <w:tc>
          <w:tcPr>
            <w:tcW w:w="1276" w:type="dxa"/>
            <w:vAlign w:val="center"/>
          </w:tcPr>
          <w:p w:rsidR="00330DCB" w:rsidRDefault="00AE7F4B">
            <w:pPr>
              <w:jc w:val="center"/>
            </w:pPr>
            <w:r>
              <w:rPr>
                <w:rFonts w:eastAsiaTheme="minorEastAsia"/>
                <w:szCs w:val="21"/>
              </w:rPr>
              <w:t>688196</w:t>
            </w:r>
          </w:p>
        </w:tc>
        <w:tc>
          <w:tcPr>
            <w:tcW w:w="1701" w:type="dxa"/>
            <w:vAlign w:val="center"/>
          </w:tcPr>
          <w:p w:rsidR="00330DCB" w:rsidRDefault="00AE7F4B">
            <w:pPr>
              <w:jc w:val="center"/>
            </w:pPr>
            <w:r>
              <w:rPr>
                <w:rFonts w:eastAsiaTheme="minorEastAsia"/>
                <w:szCs w:val="21"/>
              </w:rPr>
              <w:t>卓越新能</w:t>
            </w:r>
          </w:p>
        </w:tc>
        <w:tc>
          <w:tcPr>
            <w:tcW w:w="1276" w:type="dxa"/>
            <w:vAlign w:val="center"/>
          </w:tcPr>
          <w:p w:rsidR="00330DCB" w:rsidRDefault="00AE7F4B">
            <w:pPr>
              <w:jc w:val="right"/>
            </w:pPr>
            <w:r>
              <w:rPr>
                <w:rFonts w:eastAsiaTheme="minorEastAsia"/>
                <w:szCs w:val="21"/>
              </w:rPr>
              <w:t>234.00</w:t>
            </w:r>
          </w:p>
        </w:tc>
        <w:tc>
          <w:tcPr>
            <w:tcW w:w="2215" w:type="dxa"/>
            <w:vAlign w:val="center"/>
          </w:tcPr>
          <w:p w:rsidR="00330DCB" w:rsidRDefault="00AE7F4B">
            <w:pPr>
              <w:jc w:val="right"/>
            </w:pPr>
            <w:r>
              <w:rPr>
                <w:rFonts w:eastAsiaTheme="minorEastAsia"/>
                <w:szCs w:val="21"/>
              </w:rPr>
              <w:t>7,855.38</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131</w:t>
            </w:r>
          </w:p>
        </w:tc>
        <w:tc>
          <w:tcPr>
            <w:tcW w:w="1276" w:type="dxa"/>
            <w:vAlign w:val="center"/>
          </w:tcPr>
          <w:p w:rsidR="00330DCB" w:rsidRDefault="00AE7F4B">
            <w:pPr>
              <w:jc w:val="center"/>
            </w:pPr>
            <w:r>
              <w:rPr>
                <w:rFonts w:eastAsiaTheme="minorEastAsia"/>
                <w:szCs w:val="21"/>
              </w:rPr>
              <w:t>601966</w:t>
            </w:r>
          </w:p>
        </w:tc>
        <w:tc>
          <w:tcPr>
            <w:tcW w:w="1701" w:type="dxa"/>
            <w:vAlign w:val="center"/>
          </w:tcPr>
          <w:p w:rsidR="00330DCB" w:rsidRDefault="00AE7F4B">
            <w:pPr>
              <w:jc w:val="center"/>
            </w:pPr>
            <w:r>
              <w:rPr>
                <w:rFonts w:eastAsiaTheme="minorEastAsia"/>
                <w:szCs w:val="21"/>
              </w:rPr>
              <w:t>玲珑轮胎</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7,692.00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132</w:t>
            </w:r>
          </w:p>
        </w:tc>
        <w:tc>
          <w:tcPr>
            <w:tcW w:w="1276" w:type="dxa"/>
            <w:vAlign w:val="center"/>
          </w:tcPr>
          <w:p w:rsidR="00330DCB" w:rsidRDefault="00AE7F4B">
            <w:pPr>
              <w:jc w:val="center"/>
            </w:pPr>
            <w:r>
              <w:rPr>
                <w:rFonts w:eastAsiaTheme="minorEastAsia"/>
                <w:szCs w:val="21"/>
              </w:rPr>
              <w:t>002895</w:t>
            </w:r>
          </w:p>
        </w:tc>
        <w:tc>
          <w:tcPr>
            <w:tcW w:w="1701" w:type="dxa"/>
            <w:vAlign w:val="center"/>
          </w:tcPr>
          <w:p w:rsidR="00330DCB" w:rsidRDefault="00AE7F4B">
            <w:pPr>
              <w:jc w:val="center"/>
            </w:pPr>
            <w:r>
              <w:rPr>
                <w:rFonts w:eastAsiaTheme="minorEastAsia"/>
                <w:szCs w:val="21"/>
              </w:rPr>
              <w:t>川恒股份</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7,600.00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133</w:t>
            </w:r>
          </w:p>
        </w:tc>
        <w:tc>
          <w:tcPr>
            <w:tcW w:w="1276" w:type="dxa"/>
            <w:vAlign w:val="center"/>
          </w:tcPr>
          <w:p w:rsidR="00330DCB" w:rsidRDefault="00AE7F4B">
            <w:pPr>
              <w:jc w:val="center"/>
            </w:pPr>
            <w:r>
              <w:rPr>
                <w:rFonts w:eastAsiaTheme="minorEastAsia"/>
                <w:szCs w:val="21"/>
              </w:rPr>
              <w:t>603878</w:t>
            </w:r>
          </w:p>
        </w:tc>
        <w:tc>
          <w:tcPr>
            <w:tcW w:w="1701" w:type="dxa"/>
            <w:vAlign w:val="center"/>
          </w:tcPr>
          <w:p w:rsidR="00330DCB" w:rsidRDefault="00AE7F4B">
            <w:pPr>
              <w:jc w:val="center"/>
            </w:pPr>
            <w:r>
              <w:rPr>
                <w:rFonts w:eastAsiaTheme="minorEastAsia"/>
                <w:szCs w:val="21"/>
              </w:rPr>
              <w:t>武进不锈</w:t>
            </w:r>
          </w:p>
        </w:tc>
        <w:tc>
          <w:tcPr>
            <w:tcW w:w="1276" w:type="dxa"/>
            <w:vAlign w:val="center"/>
          </w:tcPr>
          <w:p w:rsidR="00330DCB" w:rsidRDefault="00AE7F4B">
            <w:pPr>
              <w:jc w:val="right"/>
            </w:pPr>
            <w:r>
              <w:rPr>
                <w:rFonts w:eastAsiaTheme="minorEastAsia"/>
                <w:szCs w:val="21"/>
              </w:rPr>
              <w:t>1,000.00</w:t>
            </w:r>
          </w:p>
        </w:tc>
        <w:tc>
          <w:tcPr>
            <w:tcW w:w="2215" w:type="dxa"/>
            <w:vAlign w:val="center"/>
          </w:tcPr>
          <w:p w:rsidR="00330DCB" w:rsidRDefault="00AE7F4B">
            <w:pPr>
              <w:jc w:val="right"/>
            </w:pPr>
            <w:r>
              <w:rPr>
                <w:rFonts w:eastAsiaTheme="minorEastAsia"/>
                <w:szCs w:val="21"/>
              </w:rPr>
              <w:t>7,550.00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133</w:t>
            </w:r>
          </w:p>
        </w:tc>
        <w:tc>
          <w:tcPr>
            <w:tcW w:w="1276" w:type="dxa"/>
            <w:vAlign w:val="center"/>
          </w:tcPr>
          <w:p w:rsidR="00330DCB" w:rsidRDefault="00AE7F4B">
            <w:pPr>
              <w:jc w:val="center"/>
            </w:pPr>
            <w:r>
              <w:rPr>
                <w:rFonts w:eastAsiaTheme="minorEastAsia"/>
                <w:szCs w:val="21"/>
              </w:rPr>
              <w:t>603681</w:t>
            </w:r>
          </w:p>
        </w:tc>
        <w:tc>
          <w:tcPr>
            <w:tcW w:w="1701" w:type="dxa"/>
            <w:vAlign w:val="center"/>
          </w:tcPr>
          <w:p w:rsidR="00330DCB" w:rsidRDefault="00AE7F4B">
            <w:pPr>
              <w:jc w:val="center"/>
            </w:pPr>
            <w:r>
              <w:rPr>
                <w:rFonts w:eastAsiaTheme="minorEastAsia"/>
                <w:szCs w:val="21"/>
              </w:rPr>
              <w:t>永冠新材</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7,550.00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135</w:t>
            </w:r>
          </w:p>
        </w:tc>
        <w:tc>
          <w:tcPr>
            <w:tcW w:w="1276" w:type="dxa"/>
            <w:vAlign w:val="center"/>
          </w:tcPr>
          <w:p w:rsidR="00330DCB" w:rsidRDefault="00AE7F4B">
            <w:pPr>
              <w:jc w:val="center"/>
            </w:pPr>
            <w:r>
              <w:rPr>
                <w:rFonts w:eastAsiaTheme="minorEastAsia"/>
                <w:szCs w:val="21"/>
              </w:rPr>
              <w:t>601228</w:t>
            </w:r>
          </w:p>
        </w:tc>
        <w:tc>
          <w:tcPr>
            <w:tcW w:w="1701" w:type="dxa"/>
            <w:vAlign w:val="center"/>
          </w:tcPr>
          <w:p w:rsidR="00330DCB" w:rsidRDefault="00AE7F4B">
            <w:pPr>
              <w:jc w:val="center"/>
            </w:pPr>
            <w:r>
              <w:rPr>
                <w:rFonts w:eastAsiaTheme="minorEastAsia"/>
                <w:szCs w:val="21"/>
              </w:rPr>
              <w:t>广州港</w:t>
            </w:r>
          </w:p>
        </w:tc>
        <w:tc>
          <w:tcPr>
            <w:tcW w:w="1276" w:type="dxa"/>
            <w:vAlign w:val="center"/>
          </w:tcPr>
          <w:p w:rsidR="00330DCB" w:rsidRDefault="00AE7F4B">
            <w:pPr>
              <w:jc w:val="right"/>
            </w:pPr>
            <w:r>
              <w:rPr>
                <w:rFonts w:eastAsiaTheme="minorEastAsia"/>
                <w:szCs w:val="21"/>
              </w:rPr>
              <w:t>2,400.00</w:t>
            </w:r>
          </w:p>
        </w:tc>
        <w:tc>
          <w:tcPr>
            <w:tcW w:w="2215" w:type="dxa"/>
            <w:vAlign w:val="center"/>
          </w:tcPr>
          <w:p w:rsidR="00330DCB" w:rsidRDefault="00AE7F4B">
            <w:pPr>
              <w:jc w:val="right"/>
            </w:pPr>
            <w:r>
              <w:rPr>
                <w:rFonts w:eastAsiaTheme="minorEastAsia"/>
                <w:szCs w:val="21"/>
              </w:rPr>
              <w:t>7,512.00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136</w:t>
            </w:r>
          </w:p>
        </w:tc>
        <w:tc>
          <w:tcPr>
            <w:tcW w:w="1276" w:type="dxa"/>
            <w:vAlign w:val="center"/>
          </w:tcPr>
          <w:p w:rsidR="00330DCB" w:rsidRDefault="00AE7F4B">
            <w:pPr>
              <w:jc w:val="center"/>
            </w:pPr>
            <w:r>
              <w:rPr>
                <w:rFonts w:eastAsiaTheme="minorEastAsia"/>
                <w:szCs w:val="21"/>
              </w:rPr>
              <w:t>300863</w:t>
            </w:r>
          </w:p>
        </w:tc>
        <w:tc>
          <w:tcPr>
            <w:tcW w:w="1701" w:type="dxa"/>
            <w:vAlign w:val="center"/>
          </w:tcPr>
          <w:p w:rsidR="00330DCB" w:rsidRDefault="00AE7F4B">
            <w:pPr>
              <w:jc w:val="center"/>
            </w:pPr>
            <w:r>
              <w:rPr>
                <w:rFonts w:eastAsiaTheme="minorEastAsia"/>
                <w:szCs w:val="21"/>
              </w:rPr>
              <w:t>卡倍亿</w:t>
            </w:r>
          </w:p>
        </w:tc>
        <w:tc>
          <w:tcPr>
            <w:tcW w:w="1276" w:type="dxa"/>
            <w:vAlign w:val="center"/>
          </w:tcPr>
          <w:p w:rsidR="00330DCB" w:rsidRDefault="00AE7F4B">
            <w:pPr>
              <w:jc w:val="right"/>
            </w:pPr>
            <w:r>
              <w:rPr>
                <w:rFonts w:eastAsiaTheme="minorEastAsia"/>
                <w:szCs w:val="21"/>
              </w:rPr>
              <w:t>150.00</w:t>
            </w:r>
          </w:p>
        </w:tc>
        <w:tc>
          <w:tcPr>
            <w:tcW w:w="2215" w:type="dxa"/>
            <w:vAlign w:val="center"/>
          </w:tcPr>
          <w:p w:rsidR="00330DCB" w:rsidRDefault="00AE7F4B">
            <w:pPr>
              <w:jc w:val="right"/>
            </w:pPr>
            <w:r>
              <w:rPr>
                <w:rFonts w:eastAsiaTheme="minorEastAsia"/>
                <w:szCs w:val="21"/>
              </w:rPr>
              <w:t>7,506.00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137</w:t>
            </w:r>
          </w:p>
        </w:tc>
        <w:tc>
          <w:tcPr>
            <w:tcW w:w="1276" w:type="dxa"/>
            <w:vAlign w:val="center"/>
          </w:tcPr>
          <w:p w:rsidR="00330DCB" w:rsidRDefault="00AE7F4B">
            <w:pPr>
              <w:jc w:val="center"/>
            </w:pPr>
            <w:r>
              <w:rPr>
                <w:rFonts w:eastAsiaTheme="minorEastAsia"/>
                <w:szCs w:val="21"/>
              </w:rPr>
              <w:t>300358</w:t>
            </w:r>
          </w:p>
        </w:tc>
        <w:tc>
          <w:tcPr>
            <w:tcW w:w="1701" w:type="dxa"/>
            <w:vAlign w:val="center"/>
          </w:tcPr>
          <w:p w:rsidR="00330DCB" w:rsidRDefault="00AE7F4B">
            <w:pPr>
              <w:jc w:val="center"/>
            </w:pPr>
            <w:r>
              <w:rPr>
                <w:rFonts w:eastAsiaTheme="minorEastAsia"/>
                <w:szCs w:val="21"/>
              </w:rPr>
              <w:t>楚天科技</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7,490.00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138</w:t>
            </w:r>
          </w:p>
        </w:tc>
        <w:tc>
          <w:tcPr>
            <w:tcW w:w="1276" w:type="dxa"/>
            <w:vAlign w:val="center"/>
          </w:tcPr>
          <w:p w:rsidR="00330DCB" w:rsidRDefault="00AE7F4B">
            <w:pPr>
              <w:jc w:val="center"/>
            </w:pPr>
            <w:r>
              <w:rPr>
                <w:rFonts w:eastAsiaTheme="minorEastAsia"/>
                <w:szCs w:val="21"/>
              </w:rPr>
              <w:t>300416</w:t>
            </w:r>
          </w:p>
        </w:tc>
        <w:tc>
          <w:tcPr>
            <w:tcW w:w="1701" w:type="dxa"/>
            <w:vAlign w:val="center"/>
          </w:tcPr>
          <w:p w:rsidR="00330DCB" w:rsidRDefault="00AE7F4B">
            <w:pPr>
              <w:jc w:val="center"/>
            </w:pPr>
            <w:r>
              <w:rPr>
                <w:rFonts w:eastAsiaTheme="minorEastAsia"/>
                <w:szCs w:val="21"/>
              </w:rPr>
              <w:t>苏试试验</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7,348.00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139</w:t>
            </w:r>
          </w:p>
        </w:tc>
        <w:tc>
          <w:tcPr>
            <w:tcW w:w="1276" w:type="dxa"/>
            <w:vAlign w:val="center"/>
          </w:tcPr>
          <w:p w:rsidR="00330DCB" w:rsidRDefault="00AE7F4B">
            <w:pPr>
              <w:jc w:val="center"/>
            </w:pPr>
            <w:r>
              <w:rPr>
                <w:rFonts w:eastAsiaTheme="minorEastAsia"/>
                <w:szCs w:val="21"/>
              </w:rPr>
              <w:t>300373</w:t>
            </w:r>
          </w:p>
        </w:tc>
        <w:tc>
          <w:tcPr>
            <w:tcW w:w="1701" w:type="dxa"/>
            <w:vAlign w:val="center"/>
          </w:tcPr>
          <w:p w:rsidR="00330DCB" w:rsidRDefault="00AE7F4B">
            <w:pPr>
              <w:jc w:val="center"/>
            </w:pPr>
            <w:r>
              <w:rPr>
                <w:rFonts w:eastAsiaTheme="minorEastAsia"/>
                <w:szCs w:val="21"/>
              </w:rPr>
              <w:t>扬杰科技</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7,340.00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140</w:t>
            </w:r>
          </w:p>
        </w:tc>
        <w:tc>
          <w:tcPr>
            <w:tcW w:w="1276" w:type="dxa"/>
            <w:vAlign w:val="center"/>
          </w:tcPr>
          <w:p w:rsidR="00330DCB" w:rsidRDefault="00AE7F4B">
            <w:pPr>
              <w:jc w:val="center"/>
            </w:pPr>
            <w:r>
              <w:rPr>
                <w:rFonts w:eastAsiaTheme="minorEastAsia"/>
                <w:szCs w:val="21"/>
              </w:rPr>
              <w:t>300171</w:t>
            </w:r>
          </w:p>
        </w:tc>
        <w:tc>
          <w:tcPr>
            <w:tcW w:w="1701" w:type="dxa"/>
            <w:vAlign w:val="center"/>
          </w:tcPr>
          <w:p w:rsidR="00330DCB" w:rsidRDefault="00AE7F4B">
            <w:pPr>
              <w:jc w:val="center"/>
            </w:pPr>
            <w:r>
              <w:rPr>
                <w:rFonts w:eastAsiaTheme="minorEastAsia"/>
                <w:szCs w:val="21"/>
              </w:rPr>
              <w:t>东富龙</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7,196.00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141</w:t>
            </w:r>
          </w:p>
        </w:tc>
        <w:tc>
          <w:tcPr>
            <w:tcW w:w="1276" w:type="dxa"/>
            <w:vAlign w:val="center"/>
          </w:tcPr>
          <w:p w:rsidR="00330DCB" w:rsidRDefault="00AE7F4B">
            <w:pPr>
              <w:jc w:val="center"/>
            </w:pPr>
            <w:r>
              <w:rPr>
                <w:rFonts w:eastAsiaTheme="minorEastAsia"/>
                <w:szCs w:val="21"/>
              </w:rPr>
              <w:t>600143</w:t>
            </w:r>
          </w:p>
        </w:tc>
        <w:tc>
          <w:tcPr>
            <w:tcW w:w="1701" w:type="dxa"/>
            <w:vAlign w:val="center"/>
          </w:tcPr>
          <w:p w:rsidR="00330DCB" w:rsidRDefault="00AE7F4B">
            <w:pPr>
              <w:jc w:val="center"/>
            </w:pPr>
            <w:r>
              <w:rPr>
                <w:rFonts w:eastAsiaTheme="minorEastAsia"/>
                <w:szCs w:val="21"/>
              </w:rPr>
              <w:t>金发科技</w:t>
            </w:r>
          </w:p>
        </w:tc>
        <w:tc>
          <w:tcPr>
            <w:tcW w:w="1276" w:type="dxa"/>
            <w:vAlign w:val="center"/>
          </w:tcPr>
          <w:p w:rsidR="00330DCB" w:rsidRDefault="00AE7F4B">
            <w:pPr>
              <w:jc w:val="right"/>
            </w:pPr>
            <w:r>
              <w:rPr>
                <w:rFonts w:eastAsiaTheme="minorEastAsia"/>
                <w:szCs w:val="21"/>
              </w:rPr>
              <w:t>900.00</w:t>
            </w:r>
          </w:p>
        </w:tc>
        <w:tc>
          <w:tcPr>
            <w:tcW w:w="2215" w:type="dxa"/>
            <w:vAlign w:val="center"/>
          </w:tcPr>
          <w:p w:rsidR="00330DCB" w:rsidRDefault="00AE7F4B">
            <w:pPr>
              <w:jc w:val="right"/>
            </w:pPr>
            <w:r>
              <w:rPr>
                <w:rFonts w:eastAsiaTheme="minorEastAsia"/>
                <w:szCs w:val="21"/>
              </w:rPr>
              <w:t>7,191.00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142</w:t>
            </w:r>
          </w:p>
        </w:tc>
        <w:tc>
          <w:tcPr>
            <w:tcW w:w="1276" w:type="dxa"/>
            <w:vAlign w:val="center"/>
          </w:tcPr>
          <w:p w:rsidR="00330DCB" w:rsidRDefault="00AE7F4B">
            <w:pPr>
              <w:jc w:val="center"/>
            </w:pPr>
            <w:r>
              <w:rPr>
                <w:rFonts w:eastAsiaTheme="minorEastAsia"/>
                <w:szCs w:val="21"/>
              </w:rPr>
              <w:t>300938</w:t>
            </w:r>
          </w:p>
        </w:tc>
        <w:tc>
          <w:tcPr>
            <w:tcW w:w="1701" w:type="dxa"/>
            <w:vAlign w:val="center"/>
          </w:tcPr>
          <w:p w:rsidR="00330DCB" w:rsidRDefault="00AE7F4B">
            <w:pPr>
              <w:jc w:val="center"/>
            </w:pPr>
            <w:r>
              <w:rPr>
                <w:rFonts w:eastAsiaTheme="minorEastAsia"/>
                <w:szCs w:val="21"/>
              </w:rPr>
              <w:t>信测标准</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7,178.00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143</w:t>
            </w:r>
          </w:p>
        </w:tc>
        <w:tc>
          <w:tcPr>
            <w:tcW w:w="1276" w:type="dxa"/>
            <w:vAlign w:val="center"/>
          </w:tcPr>
          <w:p w:rsidR="00330DCB" w:rsidRDefault="00AE7F4B">
            <w:pPr>
              <w:jc w:val="center"/>
            </w:pPr>
            <w:r>
              <w:rPr>
                <w:rFonts w:eastAsiaTheme="minorEastAsia"/>
                <w:szCs w:val="21"/>
              </w:rPr>
              <w:t>688676</w:t>
            </w:r>
          </w:p>
        </w:tc>
        <w:tc>
          <w:tcPr>
            <w:tcW w:w="1701" w:type="dxa"/>
            <w:vAlign w:val="center"/>
          </w:tcPr>
          <w:p w:rsidR="00330DCB" w:rsidRDefault="00AE7F4B">
            <w:pPr>
              <w:jc w:val="center"/>
            </w:pPr>
            <w:r>
              <w:rPr>
                <w:rFonts w:eastAsiaTheme="minorEastAsia"/>
                <w:szCs w:val="21"/>
              </w:rPr>
              <w:t>金盘科技</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7,166.00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144</w:t>
            </w:r>
          </w:p>
        </w:tc>
        <w:tc>
          <w:tcPr>
            <w:tcW w:w="1276" w:type="dxa"/>
            <w:vAlign w:val="center"/>
          </w:tcPr>
          <w:p w:rsidR="00330DCB" w:rsidRDefault="00AE7F4B">
            <w:pPr>
              <w:jc w:val="center"/>
            </w:pPr>
            <w:r>
              <w:rPr>
                <w:rFonts w:eastAsiaTheme="minorEastAsia"/>
                <w:szCs w:val="21"/>
              </w:rPr>
              <w:t>603323</w:t>
            </w:r>
          </w:p>
        </w:tc>
        <w:tc>
          <w:tcPr>
            <w:tcW w:w="1701" w:type="dxa"/>
            <w:vAlign w:val="center"/>
          </w:tcPr>
          <w:p w:rsidR="00330DCB" w:rsidRDefault="00AE7F4B">
            <w:pPr>
              <w:jc w:val="center"/>
            </w:pPr>
            <w:r>
              <w:rPr>
                <w:rFonts w:eastAsiaTheme="minorEastAsia"/>
                <w:szCs w:val="21"/>
              </w:rPr>
              <w:t>苏农银行</w:t>
            </w:r>
          </w:p>
        </w:tc>
        <w:tc>
          <w:tcPr>
            <w:tcW w:w="1276" w:type="dxa"/>
            <w:vAlign w:val="center"/>
          </w:tcPr>
          <w:p w:rsidR="00330DCB" w:rsidRDefault="00AE7F4B">
            <w:pPr>
              <w:jc w:val="right"/>
            </w:pPr>
            <w:r>
              <w:rPr>
                <w:rFonts w:eastAsiaTheme="minorEastAsia"/>
                <w:szCs w:val="21"/>
              </w:rPr>
              <w:t>1,700.00</w:t>
            </w:r>
          </w:p>
        </w:tc>
        <w:tc>
          <w:tcPr>
            <w:tcW w:w="2215" w:type="dxa"/>
            <w:vAlign w:val="center"/>
          </w:tcPr>
          <w:p w:rsidR="00330DCB" w:rsidRDefault="00AE7F4B">
            <w:pPr>
              <w:jc w:val="right"/>
            </w:pPr>
            <w:r>
              <w:rPr>
                <w:rFonts w:eastAsiaTheme="minorEastAsia"/>
                <w:szCs w:val="21"/>
              </w:rPr>
              <w:t>7,072.00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145</w:t>
            </w:r>
          </w:p>
        </w:tc>
        <w:tc>
          <w:tcPr>
            <w:tcW w:w="1276" w:type="dxa"/>
            <w:vAlign w:val="center"/>
          </w:tcPr>
          <w:p w:rsidR="00330DCB" w:rsidRDefault="00AE7F4B">
            <w:pPr>
              <w:jc w:val="center"/>
            </w:pPr>
            <w:r>
              <w:rPr>
                <w:rFonts w:eastAsiaTheme="minorEastAsia"/>
                <w:szCs w:val="21"/>
              </w:rPr>
              <w:t>002100</w:t>
            </w:r>
          </w:p>
        </w:tc>
        <w:tc>
          <w:tcPr>
            <w:tcW w:w="1701" w:type="dxa"/>
            <w:vAlign w:val="center"/>
          </w:tcPr>
          <w:p w:rsidR="00330DCB" w:rsidRDefault="00AE7F4B">
            <w:pPr>
              <w:jc w:val="center"/>
            </w:pPr>
            <w:r>
              <w:rPr>
                <w:rFonts w:eastAsiaTheme="minorEastAsia"/>
                <w:szCs w:val="21"/>
              </w:rPr>
              <w:t>天康生物</w:t>
            </w:r>
          </w:p>
        </w:tc>
        <w:tc>
          <w:tcPr>
            <w:tcW w:w="1276" w:type="dxa"/>
            <w:vAlign w:val="center"/>
          </w:tcPr>
          <w:p w:rsidR="00330DCB" w:rsidRDefault="00AE7F4B">
            <w:pPr>
              <w:jc w:val="right"/>
            </w:pPr>
            <w:r>
              <w:rPr>
                <w:rFonts w:eastAsiaTheme="minorEastAsia"/>
                <w:szCs w:val="21"/>
              </w:rPr>
              <w:t>800.00</w:t>
            </w:r>
          </w:p>
        </w:tc>
        <w:tc>
          <w:tcPr>
            <w:tcW w:w="2215" w:type="dxa"/>
            <w:vAlign w:val="center"/>
          </w:tcPr>
          <w:p w:rsidR="00330DCB" w:rsidRDefault="00AE7F4B">
            <w:pPr>
              <w:jc w:val="right"/>
            </w:pPr>
            <w:r>
              <w:rPr>
                <w:rFonts w:eastAsiaTheme="minorEastAsia"/>
                <w:szCs w:val="21"/>
              </w:rPr>
              <w:t>7,016.00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146</w:t>
            </w:r>
          </w:p>
        </w:tc>
        <w:tc>
          <w:tcPr>
            <w:tcW w:w="1276" w:type="dxa"/>
            <w:vAlign w:val="center"/>
          </w:tcPr>
          <w:p w:rsidR="00330DCB" w:rsidRDefault="00AE7F4B">
            <w:pPr>
              <w:jc w:val="center"/>
            </w:pPr>
            <w:r>
              <w:rPr>
                <w:rFonts w:eastAsiaTheme="minorEastAsia"/>
                <w:szCs w:val="21"/>
              </w:rPr>
              <w:t>300481</w:t>
            </w:r>
          </w:p>
        </w:tc>
        <w:tc>
          <w:tcPr>
            <w:tcW w:w="1701" w:type="dxa"/>
            <w:vAlign w:val="center"/>
          </w:tcPr>
          <w:p w:rsidR="00330DCB" w:rsidRDefault="00AE7F4B">
            <w:pPr>
              <w:jc w:val="center"/>
            </w:pPr>
            <w:r>
              <w:rPr>
                <w:rFonts w:eastAsiaTheme="minorEastAsia"/>
                <w:szCs w:val="21"/>
              </w:rPr>
              <w:t>濮阳惠成</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6,980.00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147</w:t>
            </w:r>
          </w:p>
        </w:tc>
        <w:tc>
          <w:tcPr>
            <w:tcW w:w="1276" w:type="dxa"/>
            <w:vAlign w:val="center"/>
          </w:tcPr>
          <w:p w:rsidR="00330DCB" w:rsidRDefault="00AE7F4B">
            <w:pPr>
              <w:jc w:val="center"/>
            </w:pPr>
            <w:r>
              <w:rPr>
                <w:rFonts w:eastAsiaTheme="minorEastAsia"/>
                <w:szCs w:val="21"/>
              </w:rPr>
              <w:t>300696</w:t>
            </w:r>
          </w:p>
        </w:tc>
        <w:tc>
          <w:tcPr>
            <w:tcW w:w="1701" w:type="dxa"/>
            <w:vAlign w:val="center"/>
          </w:tcPr>
          <w:p w:rsidR="00330DCB" w:rsidRDefault="00AE7F4B">
            <w:pPr>
              <w:jc w:val="center"/>
            </w:pPr>
            <w:r>
              <w:rPr>
                <w:rFonts w:eastAsiaTheme="minorEastAsia"/>
                <w:szCs w:val="21"/>
              </w:rPr>
              <w:t>爱乐达</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6,964.00</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148</w:t>
            </w:r>
          </w:p>
        </w:tc>
        <w:tc>
          <w:tcPr>
            <w:tcW w:w="1276" w:type="dxa"/>
            <w:vAlign w:val="center"/>
          </w:tcPr>
          <w:p w:rsidR="00330DCB" w:rsidRDefault="00AE7F4B">
            <w:pPr>
              <w:jc w:val="center"/>
            </w:pPr>
            <w:r>
              <w:rPr>
                <w:rFonts w:eastAsiaTheme="minorEastAsia"/>
                <w:szCs w:val="21"/>
              </w:rPr>
              <w:t>688100</w:t>
            </w:r>
          </w:p>
        </w:tc>
        <w:tc>
          <w:tcPr>
            <w:tcW w:w="1701" w:type="dxa"/>
            <w:vAlign w:val="center"/>
          </w:tcPr>
          <w:p w:rsidR="00330DCB" w:rsidRDefault="00AE7F4B">
            <w:pPr>
              <w:jc w:val="center"/>
            </w:pPr>
            <w:r>
              <w:rPr>
                <w:rFonts w:eastAsiaTheme="minorEastAsia"/>
                <w:szCs w:val="21"/>
              </w:rPr>
              <w:t>威胜信息</w:t>
            </w:r>
          </w:p>
        </w:tc>
        <w:tc>
          <w:tcPr>
            <w:tcW w:w="1276" w:type="dxa"/>
            <w:vAlign w:val="center"/>
          </w:tcPr>
          <w:p w:rsidR="00330DCB" w:rsidRDefault="00AE7F4B">
            <w:pPr>
              <w:jc w:val="right"/>
            </w:pPr>
            <w:r>
              <w:rPr>
                <w:rFonts w:eastAsiaTheme="minorEastAsia"/>
                <w:szCs w:val="21"/>
              </w:rPr>
              <w:t>238.00</w:t>
            </w:r>
          </w:p>
        </w:tc>
        <w:tc>
          <w:tcPr>
            <w:tcW w:w="2215" w:type="dxa"/>
            <w:vAlign w:val="center"/>
          </w:tcPr>
          <w:p w:rsidR="00330DCB" w:rsidRDefault="00AE7F4B">
            <w:pPr>
              <w:jc w:val="right"/>
            </w:pPr>
            <w:r>
              <w:rPr>
                <w:rFonts w:eastAsiaTheme="minorEastAsia"/>
                <w:szCs w:val="21"/>
              </w:rPr>
              <w:t>6,882.96</w:t>
            </w:r>
          </w:p>
        </w:tc>
        <w:tc>
          <w:tcPr>
            <w:tcW w:w="1612" w:type="dxa"/>
            <w:vAlign w:val="center"/>
          </w:tcPr>
          <w:p w:rsidR="00330DCB" w:rsidRDefault="00AE7F4B">
            <w:pPr>
              <w:jc w:val="right"/>
            </w:pPr>
            <w:r>
              <w:rPr>
                <w:rFonts w:eastAsiaTheme="minorEastAsia"/>
                <w:szCs w:val="21"/>
              </w:rPr>
              <w:t>0.05</w:t>
            </w:r>
          </w:p>
        </w:tc>
      </w:tr>
      <w:tr w:rsidR="00330DCB">
        <w:trPr>
          <w:jc w:val="center"/>
        </w:trPr>
        <w:tc>
          <w:tcPr>
            <w:tcW w:w="817" w:type="dxa"/>
            <w:vAlign w:val="center"/>
          </w:tcPr>
          <w:p w:rsidR="00330DCB" w:rsidRDefault="00AE7F4B">
            <w:pPr>
              <w:jc w:val="center"/>
            </w:pPr>
            <w:r>
              <w:rPr>
                <w:rFonts w:eastAsiaTheme="minorEastAsia"/>
                <w:szCs w:val="21"/>
              </w:rPr>
              <w:t>149</w:t>
            </w:r>
          </w:p>
        </w:tc>
        <w:tc>
          <w:tcPr>
            <w:tcW w:w="1276" w:type="dxa"/>
            <w:vAlign w:val="center"/>
          </w:tcPr>
          <w:p w:rsidR="00330DCB" w:rsidRDefault="00AE7F4B">
            <w:pPr>
              <w:jc w:val="center"/>
            </w:pPr>
            <w:r>
              <w:rPr>
                <w:rFonts w:eastAsiaTheme="minorEastAsia"/>
                <w:szCs w:val="21"/>
              </w:rPr>
              <w:t>300458</w:t>
            </w:r>
          </w:p>
        </w:tc>
        <w:tc>
          <w:tcPr>
            <w:tcW w:w="1701" w:type="dxa"/>
            <w:vAlign w:val="center"/>
          </w:tcPr>
          <w:p w:rsidR="00330DCB" w:rsidRDefault="00AE7F4B">
            <w:pPr>
              <w:jc w:val="center"/>
            </w:pPr>
            <w:r>
              <w:rPr>
                <w:rFonts w:eastAsiaTheme="minorEastAsia"/>
                <w:szCs w:val="21"/>
              </w:rPr>
              <w:t>全志科技</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6,807.00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150</w:t>
            </w:r>
          </w:p>
        </w:tc>
        <w:tc>
          <w:tcPr>
            <w:tcW w:w="1276" w:type="dxa"/>
            <w:vAlign w:val="center"/>
          </w:tcPr>
          <w:p w:rsidR="00330DCB" w:rsidRDefault="00AE7F4B">
            <w:pPr>
              <w:jc w:val="center"/>
            </w:pPr>
            <w:r>
              <w:rPr>
                <w:rFonts w:eastAsiaTheme="minorEastAsia"/>
                <w:szCs w:val="21"/>
              </w:rPr>
              <w:t>688033</w:t>
            </w:r>
          </w:p>
        </w:tc>
        <w:tc>
          <w:tcPr>
            <w:tcW w:w="1701" w:type="dxa"/>
            <w:vAlign w:val="center"/>
          </w:tcPr>
          <w:p w:rsidR="00330DCB" w:rsidRDefault="00AE7F4B">
            <w:pPr>
              <w:jc w:val="center"/>
            </w:pPr>
            <w:r>
              <w:rPr>
                <w:rFonts w:eastAsiaTheme="minorEastAsia"/>
                <w:szCs w:val="21"/>
              </w:rPr>
              <w:t>天宜上佳</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6,760.00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151</w:t>
            </w:r>
          </w:p>
        </w:tc>
        <w:tc>
          <w:tcPr>
            <w:tcW w:w="1276" w:type="dxa"/>
            <w:vAlign w:val="center"/>
          </w:tcPr>
          <w:p w:rsidR="00330DCB" w:rsidRDefault="00AE7F4B">
            <w:pPr>
              <w:jc w:val="center"/>
            </w:pPr>
            <w:r>
              <w:rPr>
                <w:rFonts w:eastAsiaTheme="minorEastAsia"/>
                <w:szCs w:val="21"/>
              </w:rPr>
              <w:t>002738</w:t>
            </w:r>
          </w:p>
        </w:tc>
        <w:tc>
          <w:tcPr>
            <w:tcW w:w="1701" w:type="dxa"/>
            <w:vAlign w:val="center"/>
          </w:tcPr>
          <w:p w:rsidR="00330DCB" w:rsidRDefault="00AE7F4B">
            <w:pPr>
              <w:jc w:val="center"/>
            </w:pPr>
            <w:r>
              <w:rPr>
                <w:rFonts w:eastAsiaTheme="minorEastAsia"/>
                <w:szCs w:val="21"/>
              </w:rPr>
              <w:t>中矿资源</w:t>
            </w:r>
          </w:p>
        </w:tc>
        <w:tc>
          <w:tcPr>
            <w:tcW w:w="1276" w:type="dxa"/>
            <w:vAlign w:val="center"/>
          </w:tcPr>
          <w:p w:rsidR="00330DCB" w:rsidRDefault="00AE7F4B">
            <w:pPr>
              <w:jc w:val="right"/>
            </w:pPr>
            <w:r>
              <w:rPr>
                <w:rFonts w:eastAsiaTheme="minorEastAsia"/>
                <w:szCs w:val="21"/>
              </w:rPr>
              <w:t>180.00</w:t>
            </w:r>
          </w:p>
        </w:tc>
        <w:tc>
          <w:tcPr>
            <w:tcW w:w="2215" w:type="dxa"/>
            <w:vAlign w:val="center"/>
          </w:tcPr>
          <w:p w:rsidR="00330DCB" w:rsidRDefault="00AE7F4B">
            <w:pPr>
              <w:jc w:val="right"/>
            </w:pPr>
            <w:r>
              <w:rPr>
                <w:rFonts w:eastAsiaTheme="minorEastAsia"/>
                <w:szCs w:val="21"/>
              </w:rPr>
              <w:t>6,715.80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152</w:t>
            </w:r>
          </w:p>
        </w:tc>
        <w:tc>
          <w:tcPr>
            <w:tcW w:w="1276" w:type="dxa"/>
            <w:vAlign w:val="center"/>
          </w:tcPr>
          <w:p w:rsidR="00330DCB" w:rsidRDefault="00AE7F4B">
            <w:pPr>
              <w:jc w:val="center"/>
            </w:pPr>
            <w:r>
              <w:rPr>
                <w:rFonts w:eastAsiaTheme="minorEastAsia"/>
                <w:szCs w:val="21"/>
              </w:rPr>
              <w:t>603987</w:t>
            </w:r>
          </w:p>
        </w:tc>
        <w:tc>
          <w:tcPr>
            <w:tcW w:w="1701" w:type="dxa"/>
            <w:vAlign w:val="center"/>
          </w:tcPr>
          <w:p w:rsidR="00330DCB" w:rsidRDefault="00AE7F4B">
            <w:pPr>
              <w:jc w:val="center"/>
            </w:pPr>
            <w:r>
              <w:rPr>
                <w:rFonts w:eastAsiaTheme="minorEastAsia"/>
                <w:szCs w:val="21"/>
              </w:rPr>
              <w:t>康德莱</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6,678.00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153</w:t>
            </w:r>
          </w:p>
        </w:tc>
        <w:tc>
          <w:tcPr>
            <w:tcW w:w="1276" w:type="dxa"/>
            <w:vAlign w:val="center"/>
          </w:tcPr>
          <w:p w:rsidR="00330DCB" w:rsidRDefault="00AE7F4B">
            <w:pPr>
              <w:jc w:val="center"/>
            </w:pPr>
            <w:r>
              <w:rPr>
                <w:rFonts w:eastAsiaTheme="minorEastAsia"/>
                <w:szCs w:val="21"/>
              </w:rPr>
              <w:t>603279</w:t>
            </w:r>
          </w:p>
        </w:tc>
        <w:tc>
          <w:tcPr>
            <w:tcW w:w="1701" w:type="dxa"/>
            <w:vAlign w:val="center"/>
          </w:tcPr>
          <w:p w:rsidR="00330DCB" w:rsidRDefault="00AE7F4B">
            <w:pPr>
              <w:jc w:val="center"/>
            </w:pPr>
            <w:r>
              <w:rPr>
                <w:rFonts w:eastAsiaTheme="minorEastAsia"/>
                <w:szCs w:val="21"/>
              </w:rPr>
              <w:t>景津装备</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6,633.00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154</w:t>
            </w:r>
          </w:p>
        </w:tc>
        <w:tc>
          <w:tcPr>
            <w:tcW w:w="1276" w:type="dxa"/>
            <w:vAlign w:val="center"/>
          </w:tcPr>
          <w:p w:rsidR="00330DCB" w:rsidRDefault="00AE7F4B">
            <w:pPr>
              <w:jc w:val="center"/>
            </w:pPr>
            <w:r>
              <w:rPr>
                <w:rFonts w:eastAsiaTheme="minorEastAsia"/>
                <w:szCs w:val="21"/>
              </w:rPr>
              <w:t>002824</w:t>
            </w:r>
          </w:p>
        </w:tc>
        <w:tc>
          <w:tcPr>
            <w:tcW w:w="1701" w:type="dxa"/>
            <w:vAlign w:val="center"/>
          </w:tcPr>
          <w:p w:rsidR="00330DCB" w:rsidRDefault="00AE7F4B">
            <w:pPr>
              <w:jc w:val="center"/>
            </w:pPr>
            <w:r>
              <w:rPr>
                <w:rFonts w:eastAsiaTheme="minorEastAsia"/>
                <w:szCs w:val="21"/>
              </w:rPr>
              <w:t>和胜股份</w:t>
            </w:r>
          </w:p>
        </w:tc>
        <w:tc>
          <w:tcPr>
            <w:tcW w:w="1276" w:type="dxa"/>
            <w:vAlign w:val="center"/>
          </w:tcPr>
          <w:p w:rsidR="00330DCB" w:rsidRDefault="00AE7F4B">
            <w:pPr>
              <w:jc w:val="right"/>
            </w:pPr>
            <w:r>
              <w:rPr>
                <w:rFonts w:eastAsiaTheme="minorEastAsia"/>
                <w:szCs w:val="21"/>
              </w:rPr>
              <w:t>320.00</w:t>
            </w:r>
          </w:p>
        </w:tc>
        <w:tc>
          <w:tcPr>
            <w:tcW w:w="2215" w:type="dxa"/>
            <w:vAlign w:val="center"/>
          </w:tcPr>
          <w:p w:rsidR="00330DCB" w:rsidRDefault="00AE7F4B">
            <w:pPr>
              <w:jc w:val="right"/>
            </w:pPr>
            <w:r>
              <w:rPr>
                <w:rFonts w:eastAsiaTheme="minorEastAsia"/>
                <w:szCs w:val="21"/>
              </w:rPr>
              <w:t>6,582.40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155</w:t>
            </w:r>
          </w:p>
        </w:tc>
        <w:tc>
          <w:tcPr>
            <w:tcW w:w="1276" w:type="dxa"/>
            <w:vAlign w:val="center"/>
          </w:tcPr>
          <w:p w:rsidR="00330DCB" w:rsidRDefault="00AE7F4B">
            <w:pPr>
              <w:jc w:val="center"/>
            </w:pPr>
            <w:r>
              <w:rPr>
                <w:rFonts w:eastAsiaTheme="minorEastAsia"/>
                <w:szCs w:val="21"/>
              </w:rPr>
              <w:t>301258</w:t>
            </w:r>
          </w:p>
        </w:tc>
        <w:tc>
          <w:tcPr>
            <w:tcW w:w="1701" w:type="dxa"/>
            <w:vAlign w:val="center"/>
          </w:tcPr>
          <w:p w:rsidR="00330DCB" w:rsidRDefault="00AE7F4B">
            <w:pPr>
              <w:jc w:val="center"/>
            </w:pPr>
            <w:r>
              <w:rPr>
                <w:rFonts w:eastAsiaTheme="minorEastAsia"/>
                <w:szCs w:val="21"/>
              </w:rPr>
              <w:t>富士莱</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6,456.00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156</w:t>
            </w:r>
          </w:p>
        </w:tc>
        <w:tc>
          <w:tcPr>
            <w:tcW w:w="1276" w:type="dxa"/>
            <w:vAlign w:val="center"/>
          </w:tcPr>
          <w:p w:rsidR="00330DCB" w:rsidRDefault="00AE7F4B">
            <w:pPr>
              <w:jc w:val="center"/>
            </w:pPr>
            <w:r>
              <w:rPr>
                <w:rFonts w:eastAsiaTheme="minorEastAsia"/>
                <w:szCs w:val="21"/>
              </w:rPr>
              <w:t>000758</w:t>
            </w:r>
          </w:p>
        </w:tc>
        <w:tc>
          <w:tcPr>
            <w:tcW w:w="1701" w:type="dxa"/>
            <w:vAlign w:val="center"/>
          </w:tcPr>
          <w:p w:rsidR="00330DCB" w:rsidRDefault="00AE7F4B">
            <w:pPr>
              <w:jc w:val="center"/>
            </w:pPr>
            <w:r>
              <w:rPr>
                <w:rFonts w:eastAsiaTheme="minorEastAsia"/>
                <w:szCs w:val="21"/>
              </w:rPr>
              <w:t>中色股份</w:t>
            </w:r>
          </w:p>
        </w:tc>
        <w:tc>
          <w:tcPr>
            <w:tcW w:w="1276" w:type="dxa"/>
            <w:vAlign w:val="center"/>
          </w:tcPr>
          <w:p w:rsidR="00330DCB" w:rsidRDefault="00AE7F4B">
            <w:pPr>
              <w:jc w:val="right"/>
            </w:pPr>
            <w:r>
              <w:rPr>
                <w:rFonts w:eastAsiaTheme="minorEastAsia"/>
                <w:szCs w:val="21"/>
              </w:rPr>
              <w:t>1,400.00</w:t>
            </w:r>
          </w:p>
        </w:tc>
        <w:tc>
          <w:tcPr>
            <w:tcW w:w="2215" w:type="dxa"/>
            <w:vAlign w:val="center"/>
          </w:tcPr>
          <w:p w:rsidR="00330DCB" w:rsidRDefault="00AE7F4B">
            <w:pPr>
              <w:jc w:val="right"/>
            </w:pPr>
            <w:r>
              <w:rPr>
                <w:rFonts w:eastAsiaTheme="minorEastAsia"/>
                <w:szCs w:val="21"/>
              </w:rPr>
              <w:t>6,300.00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157</w:t>
            </w:r>
          </w:p>
        </w:tc>
        <w:tc>
          <w:tcPr>
            <w:tcW w:w="1276" w:type="dxa"/>
            <w:vAlign w:val="center"/>
          </w:tcPr>
          <w:p w:rsidR="00330DCB" w:rsidRDefault="00AE7F4B">
            <w:pPr>
              <w:jc w:val="center"/>
            </w:pPr>
            <w:r>
              <w:rPr>
                <w:rFonts w:eastAsiaTheme="minorEastAsia"/>
                <w:szCs w:val="21"/>
              </w:rPr>
              <w:t>600566</w:t>
            </w:r>
          </w:p>
        </w:tc>
        <w:tc>
          <w:tcPr>
            <w:tcW w:w="1701" w:type="dxa"/>
            <w:vAlign w:val="center"/>
          </w:tcPr>
          <w:p w:rsidR="00330DCB" w:rsidRDefault="00AE7F4B">
            <w:pPr>
              <w:jc w:val="center"/>
            </w:pPr>
            <w:r>
              <w:rPr>
                <w:rFonts w:eastAsiaTheme="minorEastAsia"/>
                <w:szCs w:val="21"/>
              </w:rPr>
              <w:t>济川药业</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6,286.00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158</w:t>
            </w:r>
          </w:p>
        </w:tc>
        <w:tc>
          <w:tcPr>
            <w:tcW w:w="1276" w:type="dxa"/>
            <w:vAlign w:val="center"/>
          </w:tcPr>
          <w:p w:rsidR="00330DCB" w:rsidRDefault="00AE7F4B">
            <w:pPr>
              <w:jc w:val="center"/>
            </w:pPr>
            <w:r>
              <w:rPr>
                <w:rFonts w:eastAsiaTheme="minorEastAsia"/>
                <w:szCs w:val="21"/>
              </w:rPr>
              <w:t>601137</w:t>
            </w:r>
          </w:p>
        </w:tc>
        <w:tc>
          <w:tcPr>
            <w:tcW w:w="1701" w:type="dxa"/>
            <w:vAlign w:val="center"/>
          </w:tcPr>
          <w:p w:rsidR="00330DCB" w:rsidRDefault="00AE7F4B">
            <w:pPr>
              <w:jc w:val="center"/>
            </w:pPr>
            <w:r>
              <w:rPr>
                <w:rFonts w:eastAsiaTheme="minorEastAsia"/>
                <w:szCs w:val="21"/>
              </w:rPr>
              <w:t>博威合金</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6,212.00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159</w:t>
            </w:r>
          </w:p>
        </w:tc>
        <w:tc>
          <w:tcPr>
            <w:tcW w:w="1276" w:type="dxa"/>
            <w:vAlign w:val="center"/>
          </w:tcPr>
          <w:p w:rsidR="00330DCB" w:rsidRDefault="00AE7F4B">
            <w:pPr>
              <w:jc w:val="center"/>
            </w:pPr>
            <w:r>
              <w:rPr>
                <w:rFonts w:eastAsiaTheme="minorEastAsia"/>
                <w:szCs w:val="21"/>
              </w:rPr>
              <w:t>000751</w:t>
            </w:r>
          </w:p>
        </w:tc>
        <w:tc>
          <w:tcPr>
            <w:tcW w:w="1701" w:type="dxa"/>
            <w:vAlign w:val="center"/>
          </w:tcPr>
          <w:p w:rsidR="00330DCB" w:rsidRDefault="00AE7F4B">
            <w:pPr>
              <w:jc w:val="center"/>
            </w:pPr>
            <w:r>
              <w:rPr>
                <w:rFonts w:eastAsiaTheme="minorEastAsia"/>
                <w:szCs w:val="21"/>
              </w:rPr>
              <w:t>锌业股份</w:t>
            </w:r>
          </w:p>
        </w:tc>
        <w:tc>
          <w:tcPr>
            <w:tcW w:w="1276" w:type="dxa"/>
            <w:vAlign w:val="center"/>
          </w:tcPr>
          <w:p w:rsidR="00330DCB" w:rsidRDefault="00AE7F4B">
            <w:pPr>
              <w:jc w:val="right"/>
            </w:pPr>
            <w:r>
              <w:rPr>
                <w:rFonts w:eastAsiaTheme="minorEastAsia"/>
                <w:szCs w:val="21"/>
              </w:rPr>
              <w:t>1,900.00</w:t>
            </w:r>
          </w:p>
        </w:tc>
        <w:tc>
          <w:tcPr>
            <w:tcW w:w="2215" w:type="dxa"/>
            <w:vAlign w:val="center"/>
          </w:tcPr>
          <w:p w:rsidR="00330DCB" w:rsidRDefault="00AE7F4B">
            <w:pPr>
              <w:jc w:val="right"/>
            </w:pPr>
            <w:r>
              <w:rPr>
                <w:rFonts w:eastAsiaTheme="minorEastAsia"/>
                <w:szCs w:val="21"/>
              </w:rPr>
              <w:t>6,175.00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160</w:t>
            </w:r>
          </w:p>
        </w:tc>
        <w:tc>
          <w:tcPr>
            <w:tcW w:w="1276" w:type="dxa"/>
            <w:vAlign w:val="center"/>
          </w:tcPr>
          <w:p w:rsidR="00330DCB" w:rsidRDefault="00AE7F4B">
            <w:pPr>
              <w:jc w:val="center"/>
            </w:pPr>
            <w:r>
              <w:rPr>
                <w:rFonts w:eastAsiaTheme="minorEastAsia"/>
                <w:szCs w:val="21"/>
              </w:rPr>
              <w:t>601975</w:t>
            </w:r>
          </w:p>
        </w:tc>
        <w:tc>
          <w:tcPr>
            <w:tcW w:w="1701" w:type="dxa"/>
            <w:vAlign w:val="center"/>
          </w:tcPr>
          <w:p w:rsidR="00330DCB" w:rsidRDefault="00AE7F4B">
            <w:pPr>
              <w:jc w:val="center"/>
            </w:pPr>
            <w:r>
              <w:rPr>
                <w:rFonts w:eastAsiaTheme="minorEastAsia"/>
                <w:szCs w:val="21"/>
              </w:rPr>
              <w:t>招商南油</w:t>
            </w:r>
          </w:p>
        </w:tc>
        <w:tc>
          <w:tcPr>
            <w:tcW w:w="1276" w:type="dxa"/>
            <w:vAlign w:val="center"/>
          </w:tcPr>
          <w:p w:rsidR="00330DCB" w:rsidRDefault="00AE7F4B">
            <w:pPr>
              <w:jc w:val="right"/>
            </w:pPr>
            <w:r>
              <w:rPr>
                <w:rFonts w:eastAsiaTheme="minorEastAsia"/>
                <w:szCs w:val="21"/>
              </w:rPr>
              <w:t>2,200.00</w:t>
            </w:r>
          </w:p>
        </w:tc>
        <w:tc>
          <w:tcPr>
            <w:tcW w:w="2215" w:type="dxa"/>
            <w:vAlign w:val="center"/>
          </w:tcPr>
          <w:p w:rsidR="00330DCB" w:rsidRDefault="00AE7F4B">
            <w:pPr>
              <w:jc w:val="right"/>
            </w:pPr>
            <w:r>
              <w:rPr>
                <w:rFonts w:eastAsiaTheme="minorEastAsia"/>
                <w:szCs w:val="21"/>
              </w:rPr>
              <w:t>6,160.00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161</w:t>
            </w:r>
          </w:p>
        </w:tc>
        <w:tc>
          <w:tcPr>
            <w:tcW w:w="1276" w:type="dxa"/>
            <w:vAlign w:val="center"/>
          </w:tcPr>
          <w:p w:rsidR="00330DCB" w:rsidRDefault="00AE7F4B">
            <w:pPr>
              <w:jc w:val="center"/>
            </w:pPr>
            <w:r>
              <w:rPr>
                <w:rFonts w:eastAsiaTheme="minorEastAsia"/>
                <w:szCs w:val="21"/>
              </w:rPr>
              <w:t>600688</w:t>
            </w:r>
          </w:p>
        </w:tc>
        <w:tc>
          <w:tcPr>
            <w:tcW w:w="1701" w:type="dxa"/>
            <w:vAlign w:val="center"/>
          </w:tcPr>
          <w:p w:rsidR="00330DCB" w:rsidRDefault="00AE7F4B">
            <w:pPr>
              <w:jc w:val="center"/>
            </w:pPr>
            <w:r>
              <w:rPr>
                <w:rFonts w:eastAsiaTheme="minorEastAsia"/>
                <w:szCs w:val="21"/>
              </w:rPr>
              <w:t>上海石化</w:t>
            </w:r>
          </w:p>
        </w:tc>
        <w:tc>
          <w:tcPr>
            <w:tcW w:w="1276" w:type="dxa"/>
            <w:vAlign w:val="center"/>
          </w:tcPr>
          <w:p w:rsidR="00330DCB" w:rsidRDefault="00AE7F4B">
            <w:pPr>
              <w:jc w:val="right"/>
            </w:pPr>
            <w:r>
              <w:rPr>
                <w:rFonts w:eastAsiaTheme="minorEastAsia"/>
                <w:szCs w:val="21"/>
              </w:rPr>
              <w:t>2,100.00</w:t>
            </w:r>
          </w:p>
        </w:tc>
        <w:tc>
          <w:tcPr>
            <w:tcW w:w="2215" w:type="dxa"/>
            <w:vAlign w:val="center"/>
          </w:tcPr>
          <w:p w:rsidR="00330DCB" w:rsidRDefault="00AE7F4B">
            <w:pPr>
              <w:jc w:val="right"/>
            </w:pPr>
            <w:r>
              <w:rPr>
                <w:rFonts w:eastAsiaTheme="minorEastAsia"/>
                <w:szCs w:val="21"/>
              </w:rPr>
              <w:t>6,006.00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162</w:t>
            </w:r>
          </w:p>
        </w:tc>
        <w:tc>
          <w:tcPr>
            <w:tcW w:w="1276" w:type="dxa"/>
            <w:vAlign w:val="center"/>
          </w:tcPr>
          <w:p w:rsidR="00330DCB" w:rsidRDefault="00AE7F4B">
            <w:pPr>
              <w:jc w:val="center"/>
            </w:pPr>
            <w:r>
              <w:rPr>
                <w:rFonts w:eastAsiaTheme="minorEastAsia"/>
                <w:szCs w:val="21"/>
              </w:rPr>
              <w:t>300207</w:t>
            </w:r>
          </w:p>
        </w:tc>
        <w:tc>
          <w:tcPr>
            <w:tcW w:w="1701" w:type="dxa"/>
            <w:vAlign w:val="center"/>
          </w:tcPr>
          <w:p w:rsidR="00330DCB" w:rsidRDefault="00AE7F4B">
            <w:pPr>
              <w:jc w:val="center"/>
            </w:pPr>
            <w:r>
              <w:rPr>
                <w:rFonts w:eastAsiaTheme="minorEastAsia"/>
                <w:szCs w:val="21"/>
              </w:rPr>
              <w:t>欣旺达</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5,904.00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163</w:t>
            </w:r>
          </w:p>
        </w:tc>
        <w:tc>
          <w:tcPr>
            <w:tcW w:w="1276" w:type="dxa"/>
            <w:vAlign w:val="center"/>
          </w:tcPr>
          <w:p w:rsidR="00330DCB" w:rsidRDefault="00AE7F4B">
            <w:pPr>
              <w:jc w:val="center"/>
            </w:pPr>
            <w:r>
              <w:rPr>
                <w:rFonts w:eastAsiaTheme="minorEastAsia"/>
                <w:szCs w:val="21"/>
              </w:rPr>
              <w:t>601333</w:t>
            </w:r>
          </w:p>
        </w:tc>
        <w:tc>
          <w:tcPr>
            <w:tcW w:w="1701" w:type="dxa"/>
            <w:vAlign w:val="center"/>
          </w:tcPr>
          <w:p w:rsidR="00330DCB" w:rsidRDefault="00AE7F4B">
            <w:pPr>
              <w:jc w:val="center"/>
            </w:pPr>
            <w:r>
              <w:rPr>
                <w:rFonts w:eastAsiaTheme="minorEastAsia"/>
                <w:szCs w:val="21"/>
              </w:rPr>
              <w:t>广深铁路</w:t>
            </w:r>
          </w:p>
        </w:tc>
        <w:tc>
          <w:tcPr>
            <w:tcW w:w="1276" w:type="dxa"/>
            <w:vAlign w:val="center"/>
          </w:tcPr>
          <w:p w:rsidR="00330DCB" w:rsidRDefault="00AE7F4B">
            <w:pPr>
              <w:jc w:val="right"/>
            </w:pPr>
            <w:r>
              <w:rPr>
                <w:rFonts w:eastAsiaTheme="minorEastAsia"/>
                <w:szCs w:val="21"/>
              </w:rPr>
              <w:t>2,200.00</w:t>
            </w:r>
          </w:p>
        </w:tc>
        <w:tc>
          <w:tcPr>
            <w:tcW w:w="2215" w:type="dxa"/>
            <w:vAlign w:val="center"/>
          </w:tcPr>
          <w:p w:rsidR="00330DCB" w:rsidRDefault="00AE7F4B">
            <w:pPr>
              <w:jc w:val="right"/>
            </w:pPr>
            <w:r>
              <w:rPr>
                <w:rFonts w:eastAsiaTheme="minorEastAsia"/>
                <w:szCs w:val="21"/>
              </w:rPr>
              <w:t>5,698.00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164</w:t>
            </w:r>
          </w:p>
        </w:tc>
        <w:tc>
          <w:tcPr>
            <w:tcW w:w="1276" w:type="dxa"/>
            <w:vAlign w:val="center"/>
          </w:tcPr>
          <w:p w:rsidR="00330DCB" w:rsidRDefault="00AE7F4B">
            <w:pPr>
              <w:jc w:val="center"/>
            </w:pPr>
            <w:r>
              <w:rPr>
                <w:rFonts w:eastAsiaTheme="minorEastAsia"/>
                <w:szCs w:val="21"/>
              </w:rPr>
              <w:t>603611</w:t>
            </w:r>
          </w:p>
        </w:tc>
        <w:tc>
          <w:tcPr>
            <w:tcW w:w="1701" w:type="dxa"/>
            <w:vAlign w:val="center"/>
          </w:tcPr>
          <w:p w:rsidR="00330DCB" w:rsidRDefault="00AE7F4B">
            <w:pPr>
              <w:jc w:val="center"/>
            </w:pPr>
            <w:r>
              <w:rPr>
                <w:rFonts w:eastAsiaTheme="minorEastAsia"/>
                <w:szCs w:val="21"/>
              </w:rPr>
              <w:t>诺力股份</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5,679.00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165</w:t>
            </w:r>
          </w:p>
        </w:tc>
        <w:tc>
          <w:tcPr>
            <w:tcW w:w="1276" w:type="dxa"/>
            <w:vAlign w:val="center"/>
          </w:tcPr>
          <w:p w:rsidR="00330DCB" w:rsidRDefault="00AE7F4B">
            <w:pPr>
              <w:jc w:val="center"/>
            </w:pPr>
            <w:r>
              <w:rPr>
                <w:rFonts w:eastAsiaTheme="minorEastAsia"/>
                <w:szCs w:val="21"/>
              </w:rPr>
              <w:t>300438</w:t>
            </w:r>
          </w:p>
        </w:tc>
        <w:tc>
          <w:tcPr>
            <w:tcW w:w="1701" w:type="dxa"/>
            <w:vAlign w:val="center"/>
          </w:tcPr>
          <w:p w:rsidR="00330DCB" w:rsidRDefault="00AE7F4B">
            <w:pPr>
              <w:jc w:val="center"/>
            </w:pPr>
            <w:r>
              <w:rPr>
                <w:rFonts w:eastAsiaTheme="minorEastAsia"/>
                <w:szCs w:val="21"/>
              </w:rPr>
              <w:t>鹏辉能源</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5,658.00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166</w:t>
            </w:r>
          </w:p>
        </w:tc>
        <w:tc>
          <w:tcPr>
            <w:tcW w:w="1276" w:type="dxa"/>
            <w:vAlign w:val="center"/>
          </w:tcPr>
          <w:p w:rsidR="00330DCB" w:rsidRDefault="00AE7F4B">
            <w:pPr>
              <w:jc w:val="center"/>
            </w:pPr>
            <w:r>
              <w:rPr>
                <w:rFonts w:eastAsiaTheme="minorEastAsia"/>
                <w:szCs w:val="21"/>
              </w:rPr>
              <w:t>603197</w:t>
            </w:r>
          </w:p>
        </w:tc>
        <w:tc>
          <w:tcPr>
            <w:tcW w:w="1701" w:type="dxa"/>
            <w:vAlign w:val="center"/>
          </w:tcPr>
          <w:p w:rsidR="00330DCB" w:rsidRDefault="00AE7F4B">
            <w:pPr>
              <w:jc w:val="center"/>
            </w:pPr>
            <w:r>
              <w:rPr>
                <w:rFonts w:eastAsiaTheme="minorEastAsia"/>
                <w:szCs w:val="21"/>
              </w:rPr>
              <w:t>保隆科技</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5,640.00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167</w:t>
            </w:r>
          </w:p>
        </w:tc>
        <w:tc>
          <w:tcPr>
            <w:tcW w:w="1276" w:type="dxa"/>
            <w:vAlign w:val="center"/>
          </w:tcPr>
          <w:p w:rsidR="00330DCB" w:rsidRDefault="00AE7F4B">
            <w:pPr>
              <w:jc w:val="center"/>
            </w:pPr>
            <w:r>
              <w:rPr>
                <w:rFonts w:eastAsiaTheme="minorEastAsia"/>
                <w:szCs w:val="21"/>
              </w:rPr>
              <w:t>600390</w:t>
            </w:r>
          </w:p>
        </w:tc>
        <w:tc>
          <w:tcPr>
            <w:tcW w:w="1701" w:type="dxa"/>
            <w:vAlign w:val="center"/>
          </w:tcPr>
          <w:p w:rsidR="00330DCB" w:rsidRDefault="00AE7F4B">
            <w:pPr>
              <w:jc w:val="center"/>
            </w:pPr>
            <w:r>
              <w:rPr>
                <w:rFonts w:eastAsiaTheme="minorEastAsia"/>
                <w:szCs w:val="21"/>
              </w:rPr>
              <w:t>五矿资本</w:t>
            </w:r>
          </w:p>
        </w:tc>
        <w:tc>
          <w:tcPr>
            <w:tcW w:w="1276" w:type="dxa"/>
            <w:vAlign w:val="center"/>
          </w:tcPr>
          <w:p w:rsidR="00330DCB" w:rsidRDefault="00AE7F4B">
            <w:pPr>
              <w:jc w:val="right"/>
            </w:pPr>
            <w:r>
              <w:rPr>
                <w:rFonts w:eastAsiaTheme="minorEastAsia"/>
                <w:szCs w:val="21"/>
              </w:rPr>
              <w:t>1,200.00</w:t>
            </w:r>
          </w:p>
        </w:tc>
        <w:tc>
          <w:tcPr>
            <w:tcW w:w="2215" w:type="dxa"/>
            <w:vAlign w:val="center"/>
          </w:tcPr>
          <w:p w:rsidR="00330DCB" w:rsidRDefault="00AE7F4B">
            <w:pPr>
              <w:jc w:val="right"/>
            </w:pPr>
            <w:r>
              <w:rPr>
                <w:rFonts w:eastAsiaTheme="minorEastAsia"/>
                <w:szCs w:val="21"/>
              </w:rPr>
              <w:t>5,616.00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168</w:t>
            </w:r>
          </w:p>
        </w:tc>
        <w:tc>
          <w:tcPr>
            <w:tcW w:w="1276" w:type="dxa"/>
            <w:vAlign w:val="center"/>
          </w:tcPr>
          <w:p w:rsidR="00330DCB" w:rsidRDefault="00AE7F4B">
            <w:pPr>
              <w:jc w:val="center"/>
            </w:pPr>
            <w:r>
              <w:rPr>
                <w:rFonts w:eastAsiaTheme="minorEastAsia"/>
                <w:szCs w:val="21"/>
              </w:rPr>
              <w:t>603876</w:t>
            </w:r>
          </w:p>
        </w:tc>
        <w:tc>
          <w:tcPr>
            <w:tcW w:w="1701" w:type="dxa"/>
            <w:vAlign w:val="center"/>
          </w:tcPr>
          <w:p w:rsidR="00330DCB" w:rsidRDefault="00AE7F4B">
            <w:pPr>
              <w:jc w:val="center"/>
            </w:pPr>
            <w:r>
              <w:rPr>
                <w:rFonts w:eastAsiaTheme="minorEastAsia"/>
                <w:szCs w:val="21"/>
              </w:rPr>
              <w:t>鼎胜新材</w:t>
            </w:r>
          </w:p>
        </w:tc>
        <w:tc>
          <w:tcPr>
            <w:tcW w:w="1276" w:type="dxa"/>
            <w:vAlign w:val="center"/>
          </w:tcPr>
          <w:p w:rsidR="00330DCB" w:rsidRDefault="00AE7F4B">
            <w:pPr>
              <w:jc w:val="right"/>
            </w:pPr>
            <w:r>
              <w:rPr>
                <w:rFonts w:eastAsiaTheme="minorEastAsia"/>
                <w:szCs w:val="21"/>
              </w:rPr>
              <w:t>440.00</w:t>
            </w:r>
          </w:p>
        </w:tc>
        <w:tc>
          <w:tcPr>
            <w:tcW w:w="2215" w:type="dxa"/>
            <w:vAlign w:val="center"/>
          </w:tcPr>
          <w:p w:rsidR="00330DCB" w:rsidRDefault="00AE7F4B">
            <w:pPr>
              <w:jc w:val="right"/>
            </w:pPr>
            <w:r>
              <w:rPr>
                <w:rFonts w:eastAsiaTheme="minorEastAsia"/>
                <w:szCs w:val="21"/>
              </w:rPr>
              <w:t>5,513.20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169</w:t>
            </w:r>
          </w:p>
        </w:tc>
        <w:tc>
          <w:tcPr>
            <w:tcW w:w="1276" w:type="dxa"/>
            <w:vAlign w:val="center"/>
          </w:tcPr>
          <w:p w:rsidR="00330DCB" w:rsidRDefault="00AE7F4B">
            <w:pPr>
              <w:jc w:val="center"/>
            </w:pPr>
            <w:r>
              <w:rPr>
                <w:rFonts w:eastAsiaTheme="minorEastAsia"/>
                <w:szCs w:val="21"/>
              </w:rPr>
              <w:t>600461</w:t>
            </w:r>
          </w:p>
        </w:tc>
        <w:tc>
          <w:tcPr>
            <w:tcW w:w="1701" w:type="dxa"/>
            <w:vAlign w:val="center"/>
          </w:tcPr>
          <w:p w:rsidR="00330DCB" w:rsidRDefault="00AE7F4B">
            <w:pPr>
              <w:jc w:val="center"/>
            </w:pPr>
            <w:r>
              <w:rPr>
                <w:rFonts w:eastAsiaTheme="minorEastAsia"/>
                <w:szCs w:val="21"/>
              </w:rPr>
              <w:t>洪城环境</w:t>
            </w:r>
          </w:p>
        </w:tc>
        <w:tc>
          <w:tcPr>
            <w:tcW w:w="1276" w:type="dxa"/>
            <w:vAlign w:val="center"/>
          </w:tcPr>
          <w:p w:rsidR="00330DCB" w:rsidRDefault="00AE7F4B">
            <w:pPr>
              <w:jc w:val="right"/>
            </w:pPr>
            <w:r>
              <w:rPr>
                <w:rFonts w:eastAsiaTheme="minorEastAsia"/>
                <w:szCs w:val="21"/>
              </w:rPr>
              <w:t>600.00</w:t>
            </w:r>
          </w:p>
        </w:tc>
        <w:tc>
          <w:tcPr>
            <w:tcW w:w="2215" w:type="dxa"/>
            <w:vAlign w:val="center"/>
          </w:tcPr>
          <w:p w:rsidR="00330DCB" w:rsidRDefault="00AE7F4B">
            <w:pPr>
              <w:jc w:val="right"/>
            </w:pPr>
            <w:r>
              <w:rPr>
                <w:rFonts w:eastAsiaTheme="minorEastAsia"/>
                <w:szCs w:val="21"/>
              </w:rPr>
              <w:t>5,484.00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170</w:t>
            </w:r>
          </w:p>
        </w:tc>
        <w:tc>
          <w:tcPr>
            <w:tcW w:w="1276" w:type="dxa"/>
            <w:vAlign w:val="center"/>
          </w:tcPr>
          <w:p w:rsidR="00330DCB" w:rsidRDefault="00AE7F4B">
            <w:pPr>
              <w:jc w:val="center"/>
            </w:pPr>
            <w:r>
              <w:rPr>
                <w:rFonts w:eastAsiaTheme="minorEastAsia"/>
                <w:szCs w:val="21"/>
              </w:rPr>
              <w:t>300260</w:t>
            </w:r>
          </w:p>
        </w:tc>
        <w:tc>
          <w:tcPr>
            <w:tcW w:w="1701" w:type="dxa"/>
            <w:vAlign w:val="center"/>
          </w:tcPr>
          <w:p w:rsidR="00330DCB" w:rsidRDefault="00AE7F4B">
            <w:pPr>
              <w:jc w:val="center"/>
            </w:pPr>
            <w:r>
              <w:rPr>
                <w:rFonts w:eastAsiaTheme="minorEastAsia"/>
                <w:szCs w:val="21"/>
              </w:rPr>
              <w:t>新莱应材</w:t>
            </w:r>
          </w:p>
        </w:tc>
        <w:tc>
          <w:tcPr>
            <w:tcW w:w="1276" w:type="dxa"/>
            <w:vAlign w:val="center"/>
          </w:tcPr>
          <w:p w:rsidR="00330DCB" w:rsidRDefault="00AE7F4B">
            <w:pPr>
              <w:jc w:val="right"/>
            </w:pPr>
            <w:r>
              <w:rPr>
                <w:rFonts w:eastAsiaTheme="minorEastAsia"/>
                <w:szCs w:val="21"/>
              </w:rPr>
              <w:t>180.00</w:t>
            </w:r>
          </w:p>
        </w:tc>
        <w:tc>
          <w:tcPr>
            <w:tcW w:w="2215" w:type="dxa"/>
            <w:vAlign w:val="center"/>
          </w:tcPr>
          <w:p w:rsidR="00330DCB" w:rsidRDefault="00AE7F4B">
            <w:pPr>
              <w:jc w:val="right"/>
            </w:pPr>
            <w:r>
              <w:rPr>
                <w:rFonts w:eastAsiaTheme="minorEastAsia"/>
                <w:szCs w:val="21"/>
              </w:rPr>
              <w:t>5,477.40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171</w:t>
            </w:r>
          </w:p>
        </w:tc>
        <w:tc>
          <w:tcPr>
            <w:tcW w:w="1276" w:type="dxa"/>
            <w:vAlign w:val="center"/>
          </w:tcPr>
          <w:p w:rsidR="00330DCB" w:rsidRDefault="00AE7F4B">
            <w:pPr>
              <w:jc w:val="center"/>
            </w:pPr>
            <w:r>
              <w:rPr>
                <w:rFonts w:eastAsiaTheme="minorEastAsia"/>
                <w:szCs w:val="21"/>
              </w:rPr>
              <w:t>600884</w:t>
            </w:r>
          </w:p>
        </w:tc>
        <w:tc>
          <w:tcPr>
            <w:tcW w:w="1701" w:type="dxa"/>
            <w:vAlign w:val="center"/>
          </w:tcPr>
          <w:p w:rsidR="00330DCB" w:rsidRDefault="00AE7F4B">
            <w:pPr>
              <w:jc w:val="center"/>
            </w:pPr>
            <w:r>
              <w:rPr>
                <w:rFonts w:eastAsiaTheme="minorEastAsia"/>
                <w:szCs w:val="21"/>
              </w:rPr>
              <w:t>杉杉股份</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5,448.00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172</w:t>
            </w:r>
          </w:p>
        </w:tc>
        <w:tc>
          <w:tcPr>
            <w:tcW w:w="1276" w:type="dxa"/>
            <w:vAlign w:val="center"/>
          </w:tcPr>
          <w:p w:rsidR="00330DCB" w:rsidRDefault="00AE7F4B">
            <w:pPr>
              <w:jc w:val="center"/>
            </w:pPr>
            <w:r>
              <w:rPr>
                <w:rFonts w:eastAsiaTheme="minorEastAsia"/>
                <w:szCs w:val="21"/>
              </w:rPr>
              <w:t>002262</w:t>
            </w:r>
          </w:p>
        </w:tc>
        <w:tc>
          <w:tcPr>
            <w:tcW w:w="1701" w:type="dxa"/>
            <w:vAlign w:val="center"/>
          </w:tcPr>
          <w:p w:rsidR="00330DCB" w:rsidRDefault="00AE7F4B">
            <w:pPr>
              <w:jc w:val="center"/>
            </w:pPr>
            <w:r>
              <w:rPr>
                <w:rFonts w:eastAsiaTheme="minorEastAsia"/>
                <w:szCs w:val="21"/>
              </w:rPr>
              <w:t>恩华药业</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5,424.00</w:t>
            </w:r>
          </w:p>
        </w:tc>
        <w:tc>
          <w:tcPr>
            <w:tcW w:w="1612" w:type="dxa"/>
            <w:vAlign w:val="center"/>
          </w:tcPr>
          <w:p w:rsidR="00330DCB" w:rsidRDefault="00AE7F4B">
            <w:pPr>
              <w:jc w:val="right"/>
            </w:pPr>
            <w:r>
              <w:rPr>
                <w:rFonts w:eastAsiaTheme="minorEastAsia"/>
                <w:szCs w:val="21"/>
              </w:rPr>
              <w:t>0.04</w:t>
            </w:r>
          </w:p>
        </w:tc>
      </w:tr>
      <w:tr w:rsidR="00330DCB">
        <w:trPr>
          <w:jc w:val="center"/>
        </w:trPr>
        <w:tc>
          <w:tcPr>
            <w:tcW w:w="817" w:type="dxa"/>
            <w:vAlign w:val="center"/>
          </w:tcPr>
          <w:p w:rsidR="00330DCB" w:rsidRDefault="00AE7F4B">
            <w:pPr>
              <w:jc w:val="center"/>
            </w:pPr>
            <w:r>
              <w:rPr>
                <w:rFonts w:eastAsiaTheme="minorEastAsia"/>
                <w:szCs w:val="21"/>
              </w:rPr>
              <w:t>173</w:t>
            </w:r>
          </w:p>
        </w:tc>
        <w:tc>
          <w:tcPr>
            <w:tcW w:w="1276" w:type="dxa"/>
            <w:vAlign w:val="center"/>
          </w:tcPr>
          <w:p w:rsidR="00330DCB" w:rsidRDefault="00AE7F4B">
            <w:pPr>
              <w:jc w:val="center"/>
            </w:pPr>
            <w:r>
              <w:rPr>
                <w:rFonts w:eastAsiaTheme="minorEastAsia"/>
                <w:szCs w:val="21"/>
              </w:rPr>
              <w:t>601216</w:t>
            </w:r>
          </w:p>
        </w:tc>
        <w:tc>
          <w:tcPr>
            <w:tcW w:w="1701" w:type="dxa"/>
            <w:vAlign w:val="center"/>
          </w:tcPr>
          <w:p w:rsidR="00330DCB" w:rsidRDefault="00AE7F4B">
            <w:pPr>
              <w:jc w:val="center"/>
            </w:pPr>
            <w:r>
              <w:rPr>
                <w:rFonts w:eastAsiaTheme="minorEastAsia"/>
                <w:szCs w:val="21"/>
              </w:rPr>
              <w:t>君正集团</w:t>
            </w:r>
          </w:p>
        </w:tc>
        <w:tc>
          <w:tcPr>
            <w:tcW w:w="1276" w:type="dxa"/>
            <w:vAlign w:val="center"/>
          </w:tcPr>
          <w:p w:rsidR="00330DCB" w:rsidRDefault="00AE7F4B">
            <w:pPr>
              <w:jc w:val="right"/>
            </w:pPr>
            <w:r>
              <w:rPr>
                <w:rFonts w:eastAsiaTheme="minorEastAsia"/>
                <w:szCs w:val="21"/>
              </w:rPr>
              <w:t>1,400.00</w:t>
            </w:r>
          </w:p>
        </w:tc>
        <w:tc>
          <w:tcPr>
            <w:tcW w:w="2215" w:type="dxa"/>
            <w:vAlign w:val="center"/>
          </w:tcPr>
          <w:p w:rsidR="00330DCB" w:rsidRDefault="00AE7F4B">
            <w:pPr>
              <w:jc w:val="right"/>
            </w:pPr>
            <w:r>
              <w:rPr>
                <w:rFonts w:eastAsiaTheme="minorEastAsia"/>
                <w:szCs w:val="21"/>
              </w:rPr>
              <w:t>5,236.00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174</w:t>
            </w:r>
          </w:p>
        </w:tc>
        <w:tc>
          <w:tcPr>
            <w:tcW w:w="1276" w:type="dxa"/>
            <w:vAlign w:val="center"/>
          </w:tcPr>
          <w:p w:rsidR="00330DCB" w:rsidRDefault="00AE7F4B">
            <w:pPr>
              <w:jc w:val="center"/>
            </w:pPr>
            <w:r>
              <w:rPr>
                <w:rFonts w:eastAsiaTheme="minorEastAsia"/>
                <w:szCs w:val="21"/>
              </w:rPr>
              <w:t>002937</w:t>
            </w:r>
          </w:p>
        </w:tc>
        <w:tc>
          <w:tcPr>
            <w:tcW w:w="1701" w:type="dxa"/>
            <w:vAlign w:val="center"/>
          </w:tcPr>
          <w:p w:rsidR="00330DCB" w:rsidRDefault="00AE7F4B">
            <w:pPr>
              <w:jc w:val="center"/>
            </w:pPr>
            <w:r>
              <w:rPr>
                <w:rFonts w:eastAsiaTheme="minorEastAsia"/>
                <w:szCs w:val="21"/>
              </w:rPr>
              <w:t>兴瑞科技</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5,212.00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175</w:t>
            </w:r>
          </w:p>
        </w:tc>
        <w:tc>
          <w:tcPr>
            <w:tcW w:w="1276" w:type="dxa"/>
            <w:vAlign w:val="center"/>
          </w:tcPr>
          <w:p w:rsidR="00330DCB" w:rsidRDefault="00AE7F4B">
            <w:pPr>
              <w:jc w:val="center"/>
            </w:pPr>
            <w:r>
              <w:rPr>
                <w:rFonts w:eastAsiaTheme="minorEastAsia"/>
                <w:szCs w:val="21"/>
              </w:rPr>
              <w:t>300389</w:t>
            </w:r>
          </w:p>
        </w:tc>
        <w:tc>
          <w:tcPr>
            <w:tcW w:w="1701" w:type="dxa"/>
            <w:vAlign w:val="center"/>
          </w:tcPr>
          <w:p w:rsidR="00330DCB" w:rsidRDefault="00AE7F4B">
            <w:pPr>
              <w:jc w:val="center"/>
            </w:pPr>
            <w:r>
              <w:rPr>
                <w:rFonts w:eastAsiaTheme="minorEastAsia"/>
                <w:szCs w:val="21"/>
              </w:rPr>
              <w:t>艾比森</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5,202.00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176</w:t>
            </w:r>
          </w:p>
        </w:tc>
        <w:tc>
          <w:tcPr>
            <w:tcW w:w="1276" w:type="dxa"/>
            <w:vAlign w:val="center"/>
          </w:tcPr>
          <w:p w:rsidR="00330DCB" w:rsidRDefault="00AE7F4B">
            <w:pPr>
              <w:jc w:val="center"/>
            </w:pPr>
            <w:r>
              <w:rPr>
                <w:rFonts w:eastAsiaTheme="minorEastAsia"/>
                <w:szCs w:val="21"/>
              </w:rPr>
              <w:t>603128</w:t>
            </w:r>
          </w:p>
        </w:tc>
        <w:tc>
          <w:tcPr>
            <w:tcW w:w="1701" w:type="dxa"/>
            <w:vAlign w:val="center"/>
          </w:tcPr>
          <w:p w:rsidR="00330DCB" w:rsidRDefault="00AE7F4B">
            <w:pPr>
              <w:jc w:val="center"/>
            </w:pPr>
            <w:r>
              <w:rPr>
                <w:rFonts w:eastAsiaTheme="minorEastAsia"/>
                <w:szCs w:val="21"/>
              </w:rPr>
              <w:t>华贸物流</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5,173.00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177</w:t>
            </w:r>
          </w:p>
        </w:tc>
        <w:tc>
          <w:tcPr>
            <w:tcW w:w="1276" w:type="dxa"/>
            <w:vAlign w:val="center"/>
          </w:tcPr>
          <w:p w:rsidR="00330DCB" w:rsidRDefault="00AE7F4B">
            <w:pPr>
              <w:jc w:val="center"/>
            </w:pPr>
            <w:r>
              <w:rPr>
                <w:rFonts w:eastAsiaTheme="minorEastAsia"/>
                <w:szCs w:val="21"/>
              </w:rPr>
              <w:t>600529</w:t>
            </w:r>
          </w:p>
        </w:tc>
        <w:tc>
          <w:tcPr>
            <w:tcW w:w="1701" w:type="dxa"/>
            <w:vAlign w:val="center"/>
          </w:tcPr>
          <w:p w:rsidR="00330DCB" w:rsidRDefault="00AE7F4B">
            <w:pPr>
              <w:jc w:val="center"/>
            </w:pPr>
            <w:r>
              <w:rPr>
                <w:rFonts w:eastAsiaTheme="minorEastAsia"/>
                <w:szCs w:val="21"/>
              </w:rPr>
              <w:t>山东药玻</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5,120.00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178</w:t>
            </w:r>
          </w:p>
        </w:tc>
        <w:tc>
          <w:tcPr>
            <w:tcW w:w="1276" w:type="dxa"/>
            <w:vAlign w:val="center"/>
          </w:tcPr>
          <w:p w:rsidR="00330DCB" w:rsidRDefault="00AE7F4B">
            <w:pPr>
              <w:jc w:val="center"/>
            </w:pPr>
            <w:r>
              <w:rPr>
                <w:rFonts w:eastAsiaTheme="minorEastAsia"/>
                <w:szCs w:val="21"/>
              </w:rPr>
              <w:t>603529</w:t>
            </w:r>
          </w:p>
        </w:tc>
        <w:tc>
          <w:tcPr>
            <w:tcW w:w="1701" w:type="dxa"/>
            <w:vAlign w:val="center"/>
          </w:tcPr>
          <w:p w:rsidR="00330DCB" w:rsidRDefault="00AE7F4B">
            <w:pPr>
              <w:jc w:val="center"/>
            </w:pPr>
            <w:r>
              <w:rPr>
                <w:rFonts w:eastAsiaTheme="minorEastAsia"/>
                <w:szCs w:val="21"/>
              </w:rPr>
              <w:t>爱玛科技</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5,008.00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179</w:t>
            </w:r>
          </w:p>
        </w:tc>
        <w:tc>
          <w:tcPr>
            <w:tcW w:w="1276" w:type="dxa"/>
            <w:vAlign w:val="center"/>
          </w:tcPr>
          <w:p w:rsidR="00330DCB" w:rsidRDefault="00AE7F4B">
            <w:pPr>
              <w:jc w:val="center"/>
            </w:pPr>
            <w:r>
              <w:rPr>
                <w:rFonts w:eastAsiaTheme="minorEastAsia"/>
                <w:szCs w:val="21"/>
              </w:rPr>
              <w:t>002545</w:t>
            </w:r>
          </w:p>
        </w:tc>
        <w:tc>
          <w:tcPr>
            <w:tcW w:w="1701" w:type="dxa"/>
            <w:vAlign w:val="center"/>
          </w:tcPr>
          <w:p w:rsidR="00330DCB" w:rsidRDefault="00AE7F4B">
            <w:pPr>
              <w:jc w:val="center"/>
            </w:pPr>
            <w:r>
              <w:rPr>
                <w:rFonts w:eastAsiaTheme="minorEastAsia"/>
                <w:szCs w:val="21"/>
              </w:rPr>
              <w:t>东方铁塔</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5,005.00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180</w:t>
            </w:r>
          </w:p>
        </w:tc>
        <w:tc>
          <w:tcPr>
            <w:tcW w:w="1276" w:type="dxa"/>
            <w:vAlign w:val="center"/>
          </w:tcPr>
          <w:p w:rsidR="00330DCB" w:rsidRDefault="00AE7F4B">
            <w:pPr>
              <w:jc w:val="center"/>
            </w:pPr>
            <w:r>
              <w:rPr>
                <w:rFonts w:eastAsiaTheme="minorEastAsia"/>
                <w:szCs w:val="21"/>
              </w:rPr>
              <w:t>603063</w:t>
            </w:r>
          </w:p>
        </w:tc>
        <w:tc>
          <w:tcPr>
            <w:tcW w:w="1701" w:type="dxa"/>
            <w:vAlign w:val="center"/>
          </w:tcPr>
          <w:p w:rsidR="00330DCB" w:rsidRDefault="00AE7F4B">
            <w:pPr>
              <w:jc w:val="center"/>
            </w:pPr>
            <w:r>
              <w:rPr>
                <w:rFonts w:eastAsiaTheme="minorEastAsia"/>
                <w:szCs w:val="21"/>
              </w:rPr>
              <w:t>禾望电气</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5,000.00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181</w:t>
            </w:r>
          </w:p>
        </w:tc>
        <w:tc>
          <w:tcPr>
            <w:tcW w:w="1276" w:type="dxa"/>
            <w:vAlign w:val="center"/>
          </w:tcPr>
          <w:p w:rsidR="00330DCB" w:rsidRDefault="00AE7F4B">
            <w:pPr>
              <w:jc w:val="center"/>
            </w:pPr>
            <w:r>
              <w:rPr>
                <w:rFonts w:eastAsiaTheme="minorEastAsia"/>
                <w:szCs w:val="21"/>
              </w:rPr>
              <w:t>002807</w:t>
            </w:r>
          </w:p>
        </w:tc>
        <w:tc>
          <w:tcPr>
            <w:tcW w:w="1701" w:type="dxa"/>
            <w:vAlign w:val="center"/>
          </w:tcPr>
          <w:p w:rsidR="00330DCB" w:rsidRDefault="00AE7F4B">
            <w:pPr>
              <w:jc w:val="center"/>
            </w:pPr>
            <w:r>
              <w:rPr>
                <w:rFonts w:eastAsiaTheme="minorEastAsia"/>
                <w:szCs w:val="21"/>
              </w:rPr>
              <w:t>江阴银行</w:t>
            </w:r>
          </w:p>
        </w:tc>
        <w:tc>
          <w:tcPr>
            <w:tcW w:w="1276" w:type="dxa"/>
            <w:vAlign w:val="center"/>
          </w:tcPr>
          <w:p w:rsidR="00330DCB" w:rsidRDefault="00AE7F4B">
            <w:pPr>
              <w:jc w:val="right"/>
            </w:pPr>
            <w:r>
              <w:rPr>
                <w:rFonts w:eastAsiaTheme="minorEastAsia"/>
                <w:szCs w:val="21"/>
              </w:rPr>
              <w:t>1,400.00</w:t>
            </w:r>
          </w:p>
        </w:tc>
        <w:tc>
          <w:tcPr>
            <w:tcW w:w="2215" w:type="dxa"/>
            <w:vAlign w:val="center"/>
          </w:tcPr>
          <w:p w:rsidR="00330DCB" w:rsidRDefault="00AE7F4B">
            <w:pPr>
              <w:jc w:val="right"/>
            </w:pPr>
            <w:r>
              <w:rPr>
                <w:rFonts w:eastAsiaTheme="minorEastAsia"/>
                <w:szCs w:val="21"/>
              </w:rPr>
              <w:t>4,970.00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182</w:t>
            </w:r>
          </w:p>
        </w:tc>
        <w:tc>
          <w:tcPr>
            <w:tcW w:w="1276" w:type="dxa"/>
            <w:vAlign w:val="center"/>
          </w:tcPr>
          <w:p w:rsidR="00330DCB" w:rsidRDefault="00AE7F4B">
            <w:pPr>
              <w:jc w:val="center"/>
            </w:pPr>
            <w:r>
              <w:rPr>
                <w:rFonts w:eastAsiaTheme="minorEastAsia"/>
                <w:szCs w:val="21"/>
              </w:rPr>
              <w:t>300973</w:t>
            </w:r>
          </w:p>
        </w:tc>
        <w:tc>
          <w:tcPr>
            <w:tcW w:w="1701" w:type="dxa"/>
            <w:vAlign w:val="center"/>
          </w:tcPr>
          <w:p w:rsidR="00330DCB" w:rsidRDefault="00AE7F4B">
            <w:pPr>
              <w:jc w:val="center"/>
            </w:pPr>
            <w:r>
              <w:rPr>
                <w:rFonts w:eastAsiaTheme="minorEastAsia"/>
                <w:szCs w:val="21"/>
              </w:rPr>
              <w:t>立高食品</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4,855.00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183</w:t>
            </w:r>
          </w:p>
        </w:tc>
        <w:tc>
          <w:tcPr>
            <w:tcW w:w="1276" w:type="dxa"/>
            <w:vAlign w:val="center"/>
          </w:tcPr>
          <w:p w:rsidR="00330DCB" w:rsidRDefault="00AE7F4B">
            <w:pPr>
              <w:jc w:val="center"/>
            </w:pPr>
            <w:r>
              <w:rPr>
                <w:rFonts w:eastAsiaTheme="minorEastAsia"/>
                <w:szCs w:val="21"/>
              </w:rPr>
              <w:t>600517</w:t>
            </w:r>
          </w:p>
        </w:tc>
        <w:tc>
          <w:tcPr>
            <w:tcW w:w="1701" w:type="dxa"/>
            <w:vAlign w:val="center"/>
          </w:tcPr>
          <w:p w:rsidR="00330DCB" w:rsidRDefault="00AE7F4B">
            <w:pPr>
              <w:jc w:val="center"/>
            </w:pPr>
            <w:r>
              <w:rPr>
                <w:rFonts w:eastAsiaTheme="minorEastAsia"/>
                <w:szCs w:val="21"/>
              </w:rPr>
              <w:t>国网英大</w:t>
            </w:r>
          </w:p>
        </w:tc>
        <w:tc>
          <w:tcPr>
            <w:tcW w:w="1276" w:type="dxa"/>
            <w:vAlign w:val="center"/>
          </w:tcPr>
          <w:p w:rsidR="00330DCB" w:rsidRDefault="00AE7F4B">
            <w:pPr>
              <w:jc w:val="right"/>
            </w:pPr>
            <w:r>
              <w:rPr>
                <w:rFonts w:eastAsiaTheme="minorEastAsia"/>
                <w:szCs w:val="21"/>
              </w:rPr>
              <w:t>1,000.00</w:t>
            </w:r>
          </w:p>
        </w:tc>
        <w:tc>
          <w:tcPr>
            <w:tcW w:w="2215" w:type="dxa"/>
            <w:vAlign w:val="center"/>
          </w:tcPr>
          <w:p w:rsidR="00330DCB" w:rsidRDefault="00AE7F4B">
            <w:pPr>
              <w:jc w:val="right"/>
            </w:pPr>
            <w:r>
              <w:rPr>
                <w:rFonts w:eastAsiaTheme="minorEastAsia"/>
                <w:szCs w:val="21"/>
              </w:rPr>
              <w:t>4,770.00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184</w:t>
            </w:r>
          </w:p>
        </w:tc>
        <w:tc>
          <w:tcPr>
            <w:tcW w:w="1276" w:type="dxa"/>
            <w:vAlign w:val="center"/>
          </w:tcPr>
          <w:p w:rsidR="00330DCB" w:rsidRDefault="00AE7F4B">
            <w:pPr>
              <w:jc w:val="center"/>
            </w:pPr>
            <w:r>
              <w:rPr>
                <w:rFonts w:eastAsiaTheme="minorEastAsia"/>
                <w:szCs w:val="21"/>
              </w:rPr>
              <w:t>688067</w:t>
            </w:r>
          </w:p>
        </w:tc>
        <w:tc>
          <w:tcPr>
            <w:tcW w:w="1701" w:type="dxa"/>
            <w:vAlign w:val="center"/>
          </w:tcPr>
          <w:p w:rsidR="00330DCB" w:rsidRDefault="00AE7F4B">
            <w:pPr>
              <w:jc w:val="center"/>
            </w:pPr>
            <w:r>
              <w:rPr>
                <w:rFonts w:eastAsiaTheme="minorEastAsia"/>
                <w:szCs w:val="21"/>
              </w:rPr>
              <w:t>爱威科技</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4,762.00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185</w:t>
            </w:r>
          </w:p>
        </w:tc>
        <w:tc>
          <w:tcPr>
            <w:tcW w:w="1276" w:type="dxa"/>
            <w:vAlign w:val="center"/>
          </w:tcPr>
          <w:p w:rsidR="00330DCB" w:rsidRDefault="00AE7F4B">
            <w:pPr>
              <w:jc w:val="center"/>
            </w:pPr>
            <w:r>
              <w:rPr>
                <w:rFonts w:eastAsiaTheme="minorEastAsia"/>
                <w:szCs w:val="21"/>
              </w:rPr>
              <w:t>002064</w:t>
            </w:r>
          </w:p>
        </w:tc>
        <w:tc>
          <w:tcPr>
            <w:tcW w:w="1701" w:type="dxa"/>
            <w:vAlign w:val="center"/>
          </w:tcPr>
          <w:p w:rsidR="00330DCB" w:rsidRDefault="00AE7F4B">
            <w:pPr>
              <w:jc w:val="center"/>
            </w:pPr>
            <w:r>
              <w:rPr>
                <w:rFonts w:eastAsiaTheme="minorEastAsia"/>
                <w:szCs w:val="21"/>
              </w:rPr>
              <w:t>华峰化学</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4,697.00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186</w:t>
            </w:r>
          </w:p>
        </w:tc>
        <w:tc>
          <w:tcPr>
            <w:tcW w:w="1276" w:type="dxa"/>
            <w:vAlign w:val="center"/>
          </w:tcPr>
          <w:p w:rsidR="00330DCB" w:rsidRDefault="00AE7F4B">
            <w:pPr>
              <w:jc w:val="center"/>
            </w:pPr>
            <w:r>
              <w:rPr>
                <w:rFonts w:eastAsiaTheme="minorEastAsia"/>
                <w:szCs w:val="21"/>
              </w:rPr>
              <w:t>301039</w:t>
            </w:r>
          </w:p>
        </w:tc>
        <w:tc>
          <w:tcPr>
            <w:tcW w:w="1701" w:type="dxa"/>
            <w:vAlign w:val="center"/>
          </w:tcPr>
          <w:p w:rsidR="00330DCB" w:rsidRDefault="00AE7F4B">
            <w:pPr>
              <w:jc w:val="center"/>
            </w:pPr>
            <w:r>
              <w:rPr>
                <w:rFonts w:eastAsiaTheme="minorEastAsia"/>
                <w:szCs w:val="21"/>
              </w:rPr>
              <w:t>中集车辆</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4,690.00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187</w:t>
            </w:r>
          </w:p>
        </w:tc>
        <w:tc>
          <w:tcPr>
            <w:tcW w:w="1276" w:type="dxa"/>
            <w:vAlign w:val="center"/>
          </w:tcPr>
          <w:p w:rsidR="00330DCB" w:rsidRDefault="00AE7F4B">
            <w:pPr>
              <w:jc w:val="center"/>
            </w:pPr>
            <w:r>
              <w:rPr>
                <w:rFonts w:eastAsiaTheme="minorEastAsia"/>
                <w:szCs w:val="21"/>
              </w:rPr>
              <w:t>300630</w:t>
            </w:r>
          </w:p>
        </w:tc>
        <w:tc>
          <w:tcPr>
            <w:tcW w:w="1701" w:type="dxa"/>
            <w:vAlign w:val="center"/>
          </w:tcPr>
          <w:p w:rsidR="00330DCB" w:rsidRDefault="00AE7F4B">
            <w:pPr>
              <w:jc w:val="center"/>
            </w:pPr>
            <w:r>
              <w:rPr>
                <w:rFonts w:eastAsiaTheme="minorEastAsia"/>
                <w:szCs w:val="21"/>
              </w:rPr>
              <w:t>普利制药</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4,524.00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188</w:t>
            </w:r>
          </w:p>
        </w:tc>
        <w:tc>
          <w:tcPr>
            <w:tcW w:w="1276" w:type="dxa"/>
            <w:vAlign w:val="center"/>
          </w:tcPr>
          <w:p w:rsidR="00330DCB" w:rsidRDefault="00AE7F4B">
            <w:pPr>
              <w:jc w:val="center"/>
            </w:pPr>
            <w:r>
              <w:rPr>
                <w:rFonts w:eastAsiaTheme="minorEastAsia"/>
                <w:szCs w:val="21"/>
              </w:rPr>
              <w:t>600236</w:t>
            </w:r>
          </w:p>
        </w:tc>
        <w:tc>
          <w:tcPr>
            <w:tcW w:w="1701" w:type="dxa"/>
            <w:vAlign w:val="center"/>
          </w:tcPr>
          <w:p w:rsidR="00330DCB" w:rsidRDefault="00AE7F4B">
            <w:pPr>
              <w:jc w:val="center"/>
            </w:pPr>
            <w:r>
              <w:rPr>
                <w:rFonts w:eastAsiaTheme="minorEastAsia"/>
                <w:szCs w:val="21"/>
              </w:rPr>
              <w:t>桂冠电力</w:t>
            </w:r>
          </w:p>
        </w:tc>
        <w:tc>
          <w:tcPr>
            <w:tcW w:w="1276" w:type="dxa"/>
            <w:vAlign w:val="center"/>
          </w:tcPr>
          <w:p w:rsidR="00330DCB" w:rsidRDefault="00AE7F4B">
            <w:pPr>
              <w:jc w:val="right"/>
            </w:pPr>
            <w:r>
              <w:rPr>
                <w:rFonts w:eastAsiaTheme="minorEastAsia"/>
                <w:szCs w:val="21"/>
              </w:rPr>
              <w:t>800.00</w:t>
            </w:r>
          </w:p>
        </w:tc>
        <w:tc>
          <w:tcPr>
            <w:tcW w:w="2215" w:type="dxa"/>
            <w:vAlign w:val="center"/>
          </w:tcPr>
          <w:p w:rsidR="00330DCB" w:rsidRDefault="00AE7F4B">
            <w:pPr>
              <w:jc w:val="right"/>
            </w:pPr>
            <w:r>
              <w:rPr>
                <w:rFonts w:eastAsiaTheme="minorEastAsia"/>
                <w:szCs w:val="21"/>
              </w:rPr>
              <w:t>4,432.00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189</w:t>
            </w:r>
          </w:p>
        </w:tc>
        <w:tc>
          <w:tcPr>
            <w:tcW w:w="1276" w:type="dxa"/>
            <w:vAlign w:val="center"/>
          </w:tcPr>
          <w:p w:rsidR="00330DCB" w:rsidRDefault="00AE7F4B">
            <w:pPr>
              <w:jc w:val="center"/>
            </w:pPr>
            <w:r>
              <w:rPr>
                <w:rFonts w:eastAsiaTheme="minorEastAsia"/>
                <w:szCs w:val="21"/>
              </w:rPr>
              <w:t>688219</w:t>
            </w:r>
          </w:p>
        </w:tc>
        <w:tc>
          <w:tcPr>
            <w:tcW w:w="1701" w:type="dxa"/>
            <w:vAlign w:val="center"/>
          </w:tcPr>
          <w:p w:rsidR="00330DCB" w:rsidRDefault="00AE7F4B">
            <w:pPr>
              <w:jc w:val="center"/>
            </w:pPr>
            <w:r>
              <w:rPr>
                <w:rFonts w:eastAsiaTheme="minorEastAsia"/>
                <w:szCs w:val="21"/>
              </w:rPr>
              <w:t>会通股份</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4,388.00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190</w:t>
            </w:r>
          </w:p>
        </w:tc>
        <w:tc>
          <w:tcPr>
            <w:tcW w:w="1276" w:type="dxa"/>
            <w:vAlign w:val="center"/>
          </w:tcPr>
          <w:p w:rsidR="00330DCB" w:rsidRDefault="00AE7F4B">
            <w:pPr>
              <w:jc w:val="center"/>
            </w:pPr>
            <w:r>
              <w:rPr>
                <w:rFonts w:eastAsiaTheme="minorEastAsia"/>
                <w:szCs w:val="21"/>
              </w:rPr>
              <w:t>688501</w:t>
            </w:r>
          </w:p>
        </w:tc>
        <w:tc>
          <w:tcPr>
            <w:tcW w:w="1701" w:type="dxa"/>
            <w:vAlign w:val="center"/>
          </w:tcPr>
          <w:p w:rsidR="00330DCB" w:rsidRDefault="00AE7F4B">
            <w:pPr>
              <w:jc w:val="center"/>
            </w:pPr>
            <w:r>
              <w:rPr>
                <w:rFonts w:eastAsiaTheme="minorEastAsia"/>
                <w:szCs w:val="21"/>
              </w:rPr>
              <w:t>青达环保</w:t>
            </w:r>
          </w:p>
        </w:tc>
        <w:tc>
          <w:tcPr>
            <w:tcW w:w="1276" w:type="dxa"/>
            <w:vAlign w:val="center"/>
          </w:tcPr>
          <w:p w:rsidR="00330DCB" w:rsidRDefault="00AE7F4B">
            <w:pPr>
              <w:jc w:val="right"/>
            </w:pPr>
            <w:r>
              <w:rPr>
                <w:rFonts w:eastAsiaTheme="minorEastAsia"/>
                <w:szCs w:val="21"/>
              </w:rPr>
              <w:t>260.00</w:t>
            </w:r>
          </w:p>
        </w:tc>
        <w:tc>
          <w:tcPr>
            <w:tcW w:w="2215" w:type="dxa"/>
            <w:vAlign w:val="center"/>
          </w:tcPr>
          <w:p w:rsidR="00330DCB" w:rsidRDefault="00AE7F4B">
            <w:pPr>
              <w:jc w:val="right"/>
            </w:pPr>
            <w:r>
              <w:rPr>
                <w:rFonts w:eastAsiaTheme="minorEastAsia"/>
                <w:szCs w:val="21"/>
              </w:rPr>
              <w:t>4,349.80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191</w:t>
            </w:r>
          </w:p>
        </w:tc>
        <w:tc>
          <w:tcPr>
            <w:tcW w:w="1276" w:type="dxa"/>
            <w:vAlign w:val="center"/>
          </w:tcPr>
          <w:p w:rsidR="00330DCB" w:rsidRDefault="00AE7F4B">
            <w:pPr>
              <w:jc w:val="center"/>
            </w:pPr>
            <w:r>
              <w:rPr>
                <w:rFonts w:eastAsiaTheme="minorEastAsia"/>
                <w:szCs w:val="21"/>
              </w:rPr>
              <w:t>002541</w:t>
            </w:r>
          </w:p>
        </w:tc>
        <w:tc>
          <w:tcPr>
            <w:tcW w:w="1701" w:type="dxa"/>
            <w:vAlign w:val="center"/>
          </w:tcPr>
          <w:p w:rsidR="00330DCB" w:rsidRDefault="00AE7F4B">
            <w:pPr>
              <w:jc w:val="center"/>
            </w:pPr>
            <w:r>
              <w:rPr>
                <w:rFonts w:eastAsiaTheme="minorEastAsia"/>
                <w:szCs w:val="21"/>
              </w:rPr>
              <w:t>鸿路钢构</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4,346.00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192</w:t>
            </w:r>
          </w:p>
        </w:tc>
        <w:tc>
          <w:tcPr>
            <w:tcW w:w="1276" w:type="dxa"/>
            <w:vAlign w:val="center"/>
          </w:tcPr>
          <w:p w:rsidR="00330DCB" w:rsidRDefault="00AE7F4B">
            <w:pPr>
              <w:jc w:val="center"/>
            </w:pPr>
            <w:r>
              <w:rPr>
                <w:rFonts w:eastAsiaTheme="minorEastAsia"/>
                <w:szCs w:val="21"/>
              </w:rPr>
              <w:t>600098</w:t>
            </w:r>
          </w:p>
        </w:tc>
        <w:tc>
          <w:tcPr>
            <w:tcW w:w="1701" w:type="dxa"/>
            <w:vAlign w:val="center"/>
          </w:tcPr>
          <w:p w:rsidR="00330DCB" w:rsidRDefault="00AE7F4B">
            <w:pPr>
              <w:jc w:val="center"/>
            </w:pPr>
            <w:r>
              <w:rPr>
                <w:rFonts w:eastAsiaTheme="minorEastAsia"/>
                <w:szCs w:val="21"/>
              </w:rPr>
              <w:t>广州发展</w:t>
            </w:r>
          </w:p>
        </w:tc>
        <w:tc>
          <w:tcPr>
            <w:tcW w:w="1276" w:type="dxa"/>
            <w:vAlign w:val="center"/>
          </w:tcPr>
          <w:p w:rsidR="00330DCB" w:rsidRDefault="00AE7F4B">
            <w:pPr>
              <w:jc w:val="right"/>
            </w:pPr>
            <w:r>
              <w:rPr>
                <w:rFonts w:eastAsiaTheme="minorEastAsia"/>
                <w:szCs w:val="21"/>
              </w:rPr>
              <w:t>800.00</w:t>
            </w:r>
          </w:p>
        </w:tc>
        <w:tc>
          <w:tcPr>
            <w:tcW w:w="2215" w:type="dxa"/>
            <w:vAlign w:val="center"/>
          </w:tcPr>
          <w:p w:rsidR="00330DCB" w:rsidRDefault="00AE7F4B">
            <w:pPr>
              <w:jc w:val="right"/>
            </w:pPr>
            <w:r>
              <w:rPr>
                <w:rFonts w:eastAsiaTheme="minorEastAsia"/>
                <w:szCs w:val="21"/>
              </w:rPr>
              <w:t>4,296.00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193</w:t>
            </w:r>
          </w:p>
        </w:tc>
        <w:tc>
          <w:tcPr>
            <w:tcW w:w="1276" w:type="dxa"/>
            <w:vAlign w:val="center"/>
          </w:tcPr>
          <w:p w:rsidR="00330DCB" w:rsidRDefault="00AE7F4B">
            <w:pPr>
              <w:jc w:val="center"/>
            </w:pPr>
            <w:r>
              <w:rPr>
                <w:rFonts w:eastAsiaTheme="minorEastAsia"/>
                <w:szCs w:val="21"/>
              </w:rPr>
              <w:t>002407</w:t>
            </w:r>
          </w:p>
        </w:tc>
        <w:tc>
          <w:tcPr>
            <w:tcW w:w="1701" w:type="dxa"/>
            <w:vAlign w:val="center"/>
          </w:tcPr>
          <w:p w:rsidR="00330DCB" w:rsidRDefault="00AE7F4B">
            <w:pPr>
              <w:jc w:val="center"/>
            </w:pPr>
            <w:r>
              <w:rPr>
                <w:rFonts w:eastAsiaTheme="minorEastAsia"/>
                <w:szCs w:val="21"/>
              </w:rPr>
              <w:t>多氟多</w:t>
            </w:r>
          </w:p>
        </w:tc>
        <w:tc>
          <w:tcPr>
            <w:tcW w:w="1276" w:type="dxa"/>
            <w:vAlign w:val="center"/>
          </w:tcPr>
          <w:p w:rsidR="00330DCB" w:rsidRDefault="00AE7F4B">
            <w:pPr>
              <w:jc w:val="right"/>
            </w:pPr>
            <w:r>
              <w:rPr>
                <w:rFonts w:eastAsiaTheme="minorEastAsia"/>
                <w:szCs w:val="21"/>
              </w:rPr>
              <w:t>280.00</w:t>
            </w:r>
          </w:p>
        </w:tc>
        <w:tc>
          <w:tcPr>
            <w:tcW w:w="2215" w:type="dxa"/>
            <w:vAlign w:val="center"/>
          </w:tcPr>
          <w:p w:rsidR="00330DCB" w:rsidRDefault="00AE7F4B">
            <w:pPr>
              <w:jc w:val="right"/>
            </w:pPr>
            <w:r>
              <w:rPr>
                <w:rFonts w:eastAsiaTheme="minorEastAsia"/>
                <w:szCs w:val="21"/>
              </w:rPr>
              <w:t>4,261.60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194</w:t>
            </w:r>
          </w:p>
        </w:tc>
        <w:tc>
          <w:tcPr>
            <w:tcW w:w="1276" w:type="dxa"/>
            <w:vAlign w:val="center"/>
          </w:tcPr>
          <w:p w:rsidR="00330DCB" w:rsidRDefault="00AE7F4B">
            <w:pPr>
              <w:jc w:val="center"/>
            </w:pPr>
            <w:r>
              <w:rPr>
                <w:rFonts w:eastAsiaTheme="minorEastAsia"/>
                <w:szCs w:val="21"/>
              </w:rPr>
              <w:t>603871</w:t>
            </w:r>
          </w:p>
        </w:tc>
        <w:tc>
          <w:tcPr>
            <w:tcW w:w="1701" w:type="dxa"/>
            <w:vAlign w:val="center"/>
          </w:tcPr>
          <w:p w:rsidR="00330DCB" w:rsidRDefault="00AE7F4B">
            <w:pPr>
              <w:jc w:val="center"/>
            </w:pPr>
            <w:r>
              <w:rPr>
                <w:rFonts w:eastAsiaTheme="minorEastAsia"/>
                <w:szCs w:val="21"/>
              </w:rPr>
              <w:t>嘉友国际</w:t>
            </w:r>
          </w:p>
        </w:tc>
        <w:tc>
          <w:tcPr>
            <w:tcW w:w="1276" w:type="dxa"/>
            <w:vAlign w:val="center"/>
          </w:tcPr>
          <w:p w:rsidR="00330DCB" w:rsidRDefault="00AE7F4B">
            <w:pPr>
              <w:jc w:val="right"/>
            </w:pPr>
            <w:r>
              <w:rPr>
                <w:rFonts w:eastAsiaTheme="minorEastAsia"/>
                <w:szCs w:val="21"/>
              </w:rPr>
              <w:t>260.00</w:t>
            </w:r>
          </w:p>
        </w:tc>
        <w:tc>
          <w:tcPr>
            <w:tcW w:w="2215" w:type="dxa"/>
            <w:vAlign w:val="center"/>
          </w:tcPr>
          <w:p w:rsidR="00330DCB" w:rsidRDefault="00AE7F4B">
            <w:pPr>
              <w:jc w:val="right"/>
            </w:pPr>
            <w:r>
              <w:rPr>
                <w:rFonts w:eastAsiaTheme="minorEastAsia"/>
                <w:szCs w:val="21"/>
              </w:rPr>
              <w:t>4,123.60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195</w:t>
            </w:r>
          </w:p>
        </w:tc>
        <w:tc>
          <w:tcPr>
            <w:tcW w:w="1276" w:type="dxa"/>
            <w:vAlign w:val="center"/>
          </w:tcPr>
          <w:p w:rsidR="00330DCB" w:rsidRDefault="00AE7F4B">
            <w:pPr>
              <w:jc w:val="center"/>
            </w:pPr>
            <w:r>
              <w:rPr>
                <w:rFonts w:eastAsiaTheme="minorEastAsia"/>
                <w:szCs w:val="21"/>
              </w:rPr>
              <w:t>002600</w:t>
            </w:r>
          </w:p>
        </w:tc>
        <w:tc>
          <w:tcPr>
            <w:tcW w:w="1701" w:type="dxa"/>
            <w:vAlign w:val="center"/>
          </w:tcPr>
          <w:p w:rsidR="00330DCB" w:rsidRDefault="00AE7F4B">
            <w:pPr>
              <w:jc w:val="center"/>
            </w:pPr>
            <w:r>
              <w:rPr>
                <w:rFonts w:eastAsiaTheme="minorEastAsia"/>
                <w:szCs w:val="21"/>
              </w:rPr>
              <w:t>领益智造</w:t>
            </w:r>
          </w:p>
        </w:tc>
        <w:tc>
          <w:tcPr>
            <w:tcW w:w="1276" w:type="dxa"/>
            <w:vAlign w:val="center"/>
          </w:tcPr>
          <w:p w:rsidR="00330DCB" w:rsidRDefault="00AE7F4B">
            <w:pPr>
              <w:jc w:val="right"/>
            </w:pPr>
            <w:r>
              <w:rPr>
                <w:rFonts w:eastAsiaTheme="minorEastAsia"/>
                <w:szCs w:val="21"/>
              </w:rPr>
              <w:t>600.00</w:t>
            </w:r>
          </w:p>
        </w:tc>
        <w:tc>
          <w:tcPr>
            <w:tcW w:w="2215" w:type="dxa"/>
            <w:vAlign w:val="center"/>
          </w:tcPr>
          <w:p w:rsidR="00330DCB" w:rsidRDefault="00AE7F4B">
            <w:pPr>
              <w:jc w:val="right"/>
            </w:pPr>
            <w:r>
              <w:rPr>
                <w:rFonts w:eastAsiaTheme="minorEastAsia"/>
                <w:szCs w:val="21"/>
              </w:rPr>
              <w:t>4,056.00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196</w:t>
            </w:r>
          </w:p>
        </w:tc>
        <w:tc>
          <w:tcPr>
            <w:tcW w:w="1276" w:type="dxa"/>
            <w:vAlign w:val="center"/>
          </w:tcPr>
          <w:p w:rsidR="00330DCB" w:rsidRDefault="00AE7F4B">
            <w:pPr>
              <w:jc w:val="center"/>
            </w:pPr>
            <w:r>
              <w:rPr>
                <w:rFonts w:eastAsiaTheme="minorEastAsia"/>
                <w:szCs w:val="21"/>
              </w:rPr>
              <w:t>000997</w:t>
            </w:r>
          </w:p>
        </w:tc>
        <w:tc>
          <w:tcPr>
            <w:tcW w:w="1701" w:type="dxa"/>
            <w:vAlign w:val="center"/>
          </w:tcPr>
          <w:p w:rsidR="00330DCB" w:rsidRDefault="00AE7F4B">
            <w:pPr>
              <w:jc w:val="center"/>
            </w:pPr>
            <w:r>
              <w:rPr>
                <w:rFonts w:eastAsiaTheme="minorEastAsia"/>
                <w:szCs w:val="21"/>
              </w:rPr>
              <w:t>新</w:t>
            </w:r>
            <w:r>
              <w:rPr>
                <w:rFonts w:eastAsiaTheme="minorEastAsia"/>
                <w:szCs w:val="21"/>
              </w:rPr>
              <w:t xml:space="preserve"> </w:t>
            </w:r>
            <w:r>
              <w:rPr>
                <w:rFonts w:eastAsiaTheme="minorEastAsia"/>
                <w:szCs w:val="21"/>
              </w:rPr>
              <w:t>大</w:t>
            </w:r>
            <w:r>
              <w:rPr>
                <w:rFonts w:eastAsiaTheme="minorEastAsia"/>
                <w:szCs w:val="21"/>
              </w:rPr>
              <w:t xml:space="preserve"> </w:t>
            </w:r>
            <w:r>
              <w:rPr>
                <w:rFonts w:eastAsiaTheme="minorEastAsia"/>
                <w:szCs w:val="21"/>
              </w:rPr>
              <w:t>陆</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3,922.00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197</w:t>
            </w:r>
          </w:p>
        </w:tc>
        <w:tc>
          <w:tcPr>
            <w:tcW w:w="1276" w:type="dxa"/>
            <w:vAlign w:val="center"/>
          </w:tcPr>
          <w:p w:rsidR="00330DCB" w:rsidRDefault="00AE7F4B">
            <w:pPr>
              <w:jc w:val="center"/>
            </w:pPr>
            <w:r>
              <w:rPr>
                <w:rFonts w:eastAsiaTheme="minorEastAsia"/>
                <w:szCs w:val="21"/>
              </w:rPr>
              <w:t>605098</w:t>
            </w:r>
          </w:p>
        </w:tc>
        <w:tc>
          <w:tcPr>
            <w:tcW w:w="1701" w:type="dxa"/>
            <w:vAlign w:val="center"/>
          </w:tcPr>
          <w:p w:rsidR="00330DCB" w:rsidRDefault="00AE7F4B">
            <w:pPr>
              <w:jc w:val="center"/>
            </w:pPr>
            <w:r>
              <w:rPr>
                <w:rFonts w:eastAsiaTheme="minorEastAsia"/>
                <w:szCs w:val="21"/>
              </w:rPr>
              <w:t>行动教育</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3,855.00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198</w:t>
            </w:r>
          </w:p>
        </w:tc>
        <w:tc>
          <w:tcPr>
            <w:tcW w:w="1276" w:type="dxa"/>
            <w:vAlign w:val="center"/>
          </w:tcPr>
          <w:p w:rsidR="00330DCB" w:rsidRDefault="00AE7F4B">
            <w:pPr>
              <w:jc w:val="center"/>
            </w:pPr>
            <w:r>
              <w:rPr>
                <w:rFonts w:eastAsiaTheme="minorEastAsia"/>
                <w:szCs w:val="21"/>
              </w:rPr>
              <w:t>300073</w:t>
            </w:r>
          </w:p>
        </w:tc>
        <w:tc>
          <w:tcPr>
            <w:tcW w:w="1701" w:type="dxa"/>
            <w:vAlign w:val="center"/>
          </w:tcPr>
          <w:p w:rsidR="00330DCB" w:rsidRDefault="00AE7F4B">
            <w:pPr>
              <w:jc w:val="center"/>
            </w:pPr>
            <w:r>
              <w:rPr>
                <w:rFonts w:eastAsiaTheme="minorEastAsia"/>
                <w:szCs w:val="21"/>
              </w:rPr>
              <w:t>当升科技</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3,820.00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199</w:t>
            </w:r>
          </w:p>
        </w:tc>
        <w:tc>
          <w:tcPr>
            <w:tcW w:w="1276" w:type="dxa"/>
            <w:vAlign w:val="center"/>
          </w:tcPr>
          <w:p w:rsidR="00330DCB" w:rsidRDefault="00AE7F4B">
            <w:pPr>
              <w:jc w:val="center"/>
            </w:pPr>
            <w:r>
              <w:rPr>
                <w:rFonts w:eastAsiaTheme="minorEastAsia"/>
                <w:szCs w:val="21"/>
              </w:rPr>
              <w:t>301389</w:t>
            </w:r>
          </w:p>
        </w:tc>
        <w:tc>
          <w:tcPr>
            <w:tcW w:w="1701" w:type="dxa"/>
            <w:vAlign w:val="center"/>
          </w:tcPr>
          <w:p w:rsidR="00330DCB" w:rsidRDefault="00AE7F4B">
            <w:pPr>
              <w:jc w:val="center"/>
            </w:pPr>
            <w:r>
              <w:rPr>
                <w:rFonts w:eastAsiaTheme="minorEastAsia"/>
                <w:szCs w:val="21"/>
              </w:rPr>
              <w:t>隆扬电子</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3,816.00</w:t>
            </w:r>
          </w:p>
        </w:tc>
        <w:tc>
          <w:tcPr>
            <w:tcW w:w="1612" w:type="dxa"/>
            <w:vAlign w:val="center"/>
          </w:tcPr>
          <w:p w:rsidR="00330DCB" w:rsidRDefault="00AE7F4B">
            <w:pPr>
              <w:jc w:val="right"/>
            </w:pPr>
            <w:r>
              <w:rPr>
                <w:rFonts w:eastAsiaTheme="minorEastAsia"/>
                <w:szCs w:val="21"/>
              </w:rPr>
              <w:t>0.03</w:t>
            </w:r>
          </w:p>
        </w:tc>
      </w:tr>
      <w:tr w:rsidR="00330DCB">
        <w:trPr>
          <w:jc w:val="center"/>
        </w:trPr>
        <w:tc>
          <w:tcPr>
            <w:tcW w:w="817" w:type="dxa"/>
            <w:vAlign w:val="center"/>
          </w:tcPr>
          <w:p w:rsidR="00330DCB" w:rsidRDefault="00AE7F4B">
            <w:pPr>
              <w:jc w:val="center"/>
            </w:pPr>
            <w:r>
              <w:rPr>
                <w:rFonts w:eastAsiaTheme="minorEastAsia"/>
                <w:szCs w:val="21"/>
              </w:rPr>
              <w:t>200</w:t>
            </w:r>
          </w:p>
        </w:tc>
        <w:tc>
          <w:tcPr>
            <w:tcW w:w="1276" w:type="dxa"/>
            <w:vAlign w:val="center"/>
          </w:tcPr>
          <w:p w:rsidR="00330DCB" w:rsidRDefault="00AE7F4B">
            <w:pPr>
              <w:jc w:val="center"/>
            </w:pPr>
            <w:r>
              <w:rPr>
                <w:rFonts w:eastAsiaTheme="minorEastAsia"/>
                <w:szCs w:val="21"/>
              </w:rPr>
              <w:t>605167</w:t>
            </w:r>
          </w:p>
        </w:tc>
        <w:tc>
          <w:tcPr>
            <w:tcW w:w="1701" w:type="dxa"/>
            <w:vAlign w:val="center"/>
          </w:tcPr>
          <w:p w:rsidR="00330DCB" w:rsidRDefault="00AE7F4B">
            <w:pPr>
              <w:jc w:val="center"/>
            </w:pPr>
            <w:r>
              <w:rPr>
                <w:rFonts w:eastAsiaTheme="minorEastAsia"/>
                <w:szCs w:val="21"/>
              </w:rPr>
              <w:t>利柏特</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3,796.00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201</w:t>
            </w:r>
          </w:p>
        </w:tc>
        <w:tc>
          <w:tcPr>
            <w:tcW w:w="1276" w:type="dxa"/>
            <w:vAlign w:val="center"/>
          </w:tcPr>
          <w:p w:rsidR="00330DCB" w:rsidRDefault="00AE7F4B">
            <w:pPr>
              <w:jc w:val="center"/>
            </w:pPr>
            <w:r>
              <w:rPr>
                <w:rFonts w:eastAsiaTheme="minorEastAsia"/>
                <w:szCs w:val="21"/>
              </w:rPr>
              <w:t>600428</w:t>
            </w:r>
          </w:p>
        </w:tc>
        <w:tc>
          <w:tcPr>
            <w:tcW w:w="1701" w:type="dxa"/>
            <w:vAlign w:val="center"/>
          </w:tcPr>
          <w:p w:rsidR="00330DCB" w:rsidRDefault="00AE7F4B">
            <w:pPr>
              <w:jc w:val="center"/>
            </w:pPr>
            <w:r>
              <w:rPr>
                <w:rFonts w:eastAsiaTheme="minorEastAsia"/>
                <w:szCs w:val="21"/>
              </w:rPr>
              <w:t>中远海特</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3,752.00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202</w:t>
            </w:r>
          </w:p>
        </w:tc>
        <w:tc>
          <w:tcPr>
            <w:tcW w:w="1276" w:type="dxa"/>
            <w:vAlign w:val="center"/>
          </w:tcPr>
          <w:p w:rsidR="00330DCB" w:rsidRDefault="00AE7F4B">
            <w:pPr>
              <w:jc w:val="center"/>
            </w:pPr>
            <w:r>
              <w:rPr>
                <w:rFonts w:eastAsiaTheme="minorEastAsia"/>
                <w:szCs w:val="21"/>
              </w:rPr>
              <w:t>603477</w:t>
            </w:r>
          </w:p>
        </w:tc>
        <w:tc>
          <w:tcPr>
            <w:tcW w:w="1701" w:type="dxa"/>
            <w:vAlign w:val="center"/>
          </w:tcPr>
          <w:p w:rsidR="00330DCB" w:rsidRDefault="00AE7F4B">
            <w:pPr>
              <w:jc w:val="center"/>
            </w:pPr>
            <w:r>
              <w:rPr>
                <w:rFonts w:eastAsiaTheme="minorEastAsia"/>
                <w:szCs w:val="21"/>
              </w:rPr>
              <w:t>巨星农牧</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3,747.00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203</w:t>
            </w:r>
          </w:p>
        </w:tc>
        <w:tc>
          <w:tcPr>
            <w:tcW w:w="1276" w:type="dxa"/>
            <w:vAlign w:val="center"/>
          </w:tcPr>
          <w:p w:rsidR="00330DCB" w:rsidRDefault="00AE7F4B">
            <w:pPr>
              <w:jc w:val="center"/>
            </w:pPr>
            <w:r>
              <w:rPr>
                <w:rFonts w:eastAsiaTheme="minorEastAsia"/>
                <w:szCs w:val="21"/>
              </w:rPr>
              <w:t>300415</w:t>
            </w:r>
          </w:p>
        </w:tc>
        <w:tc>
          <w:tcPr>
            <w:tcW w:w="1701" w:type="dxa"/>
            <w:vAlign w:val="center"/>
          </w:tcPr>
          <w:p w:rsidR="00330DCB" w:rsidRDefault="00AE7F4B">
            <w:pPr>
              <w:jc w:val="center"/>
            </w:pPr>
            <w:r>
              <w:rPr>
                <w:rFonts w:eastAsiaTheme="minorEastAsia"/>
                <w:szCs w:val="21"/>
              </w:rPr>
              <w:t>伊之密</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3,526.00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204</w:t>
            </w:r>
          </w:p>
        </w:tc>
        <w:tc>
          <w:tcPr>
            <w:tcW w:w="1276" w:type="dxa"/>
            <w:vAlign w:val="center"/>
          </w:tcPr>
          <w:p w:rsidR="00330DCB" w:rsidRDefault="00AE7F4B">
            <w:pPr>
              <w:jc w:val="center"/>
            </w:pPr>
            <w:r>
              <w:rPr>
                <w:rFonts w:eastAsiaTheme="minorEastAsia"/>
                <w:szCs w:val="21"/>
              </w:rPr>
              <w:t>002906</w:t>
            </w:r>
          </w:p>
        </w:tc>
        <w:tc>
          <w:tcPr>
            <w:tcW w:w="1701" w:type="dxa"/>
            <w:vAlign w:val="center"/>
          </w:tcPr>
          <w:p w:rsidR="00330DCB" w:rsidRDefault="00AE7F4B">
            <w:pPr>
              <w:jc w:val="center"/>
            </w:pPr>
            <w:r>
              <w:rPr>
                <w:rFonts w:eastAsiaTheme="minorEastAsia"/>
                <w:szCs w:val="21"/>
              </w:rPr>
              <w:t>华阳集团</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3,525.00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205</w:t>
            </w:r>
          </w:p>
        </w:tc>
        <w:tc>
          <w:tcPr>
            <w:tcW w:w="1276" w:type="dxa"/>
            <w:vAlign w:val="center"/>
          </w:tcPr>
          <w:p w:rsidR="00330DCB" w:rsidRDefault="00AE7F4B">
            <w:pPr>
              <w:jc w:val="center"/>
            </w:pPr>
            <w:r>
              <w:rPr>
                <w:rFonts w:eastAsiaTheme="minorEastAsia"/>
                <w:szCs w:val="21"/>
              </w:rPr>
              <w:t>600350</w:t>
            </w:r>
          </w:p>
        </w:tc>
        <w:tc>
          <w:tcPr>
            <w:tcW w:w="1701" w:type="dxa"/>
            <w:vAlign w:val="center"/>
          </w:tcPr>
          <w:p w:rsidR="00330DCB" w:rsidRDefault="00AE7F4B">
            <w:pPr>
              <w:jc w:val="center"/>
            </w:pPr>
            <w:r>
              <w:rPr>
                <w:rFonts w:eastAsiaTheme="minorEastAsia"/>
                <w:szCs w:val="21"/>
              </w:rPr>
              <w:t>山东高速</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3,470.00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206</w:t>
            </w:r>
          </w:p>
        </w:tc>
        <w:tc>
          <w:tcPr>
            <w:tcW w:w="1276" w:type="dxa"/>
            <w:vAlign w:val="center"/>
          </w:tcPr>
          <w:p w:rsidR="00330DCB" w:rsidRDefault="00AE7F4B">
            <w:pPr>
              <w:jc w:val="center"/>
            </w:pPr>
            <w:r>
              <w:rPr>
                <w:rFonts w:eastAsiaTheme="minorEastAsia"/>
                <w:szCs w:val="21"/>
              </w:rPr>
              <w:t>300791</w:t>
            </w:r>
          </w:p>
        </w:tc>
        <w:tc>
          <w:tcPr>
            <w:tcW w:w="1701" w:type="dxa"/>
            <w:vAlign w:val="center"/>
          </w:tcPr>
          <w:p w:rsidR="00330DCB" w:rsidRDefault="00AE7F4B">
            <w:pPr>
              <w:jc w:val="center"/>
            </w:pPr>
            <w:r>
              <w:rPr>
                <w:rFonts w:eastAsiaTheme="minorEastAsia"/>
                <w:szCs w:val="21"/>
              </w:rPr>
              <w:t>仙乐健康</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3,466.00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207</w:t>
            </w:r>
          </w:p>
        </w:tc>
        <w:tc>
          <w:tcPr>
            <w:tcW w:w="1276" w:type="dxa"/>
            <w:vAlign w:val="center"/>
          </w:tcPr>
          <w:p w:rsidR="00330DCB" w:rsidRDefault="00AE7F4B">
            <w:pPr>
              <w:jc w:val="center"/>
            </w:pPr>
            <w:r>
              <w:rPr>
                <w:rFonts w:eastAsiaTheme="minorEastAsia"/>
                <w:szCs w:val="21"/>
              </w:rPr>
              <w:t>000728</w:t>
            </w:r>
          </w:p>
        </w:tc>
        <w:tc>
          <w:tcPr>
            <w:tcW w:w="1701" w:type="dxa"/>
            <w:vAlign w:val="center"/>
          </w:tcPr>
          <w:p w:rsidR="00330DCB" w:rsidRDefault="00AE7F4B">
            <w:pPr>
              <w:jc w:val="center"/>
            </w:pPr>
            <w:r>
              <w:rPr>
                <w:rFonts w:eastAsiaTheme="minorEastAsia"/>
                <w:szCs w:val="21"/>
              </w:rPr>
              <w:t>国元证券</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3,415.00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208</w:t>
            </w:r>
          </w:p>
        </w:tc>
        <w:tc>
          <w:tcPr>
            <w:tcW w:w="1276" w:type="dxa"/>
            <w:vAlign w:val="center"/>
          </w:tcPr>
          <w:p w:rsidR="00330DCB" w:rsidRDefault="00AE7F4B">
            <w:pPr>
              <w:jc w:val="center"/>
            </w:pPr>
            <w:r>
              <w:rPr>
                <w:rFonts w:eastAsiaTheme="minorEastAsia"/>
                <w:szCs w:val="21"/>
              </w:rPr>
              <w:t>000933</w:t>
            </w:r>
          </w:p>
        </w:tc>
        <w:tc>
          <w:tcPr>
            <w:tcW w:w="1701" w:type="dxa"/>
            <w:vAlign w:val="center"/>
          </w:tcPr>
          <w:p w:rsidR="00330DCB" w:rsidRDefault="00AE7F4B">
            <w:pPr>
              <w:jc w:val="center"/>
            </w:pPr>
            <w:r>
              <w:rPr>
                <w:rFonts w:eastAsiaTheme="minorEastAsia"/>
                <w:szCs w:val="21"/>
              </w:rPr>
              <w:t>神火股份</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3,360.00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209</w:t>
            </w:r>
          </w:p>
        </w:tc>
        <w:tc>
          <w:tcPr>
            <w:tcW w:w="1276" w:type="dxa"/>
            <w:vAlign w:val="center"/>
          </w:tcPr>
          <w:p w:rsidR="00330DCB" w:rsidRDefault="00AE7F4B">
            <w:pPr>
              <w:jc w:val="center"/>
            </w:pPr>
            <w:r>
              <w:rPr>
                <w:rFonts w:eastAsiaTheme="minorEastAsia"/>
                <w:szCs w:val="21"/>
              </w:rPr>
              <w:t>002540</w:t>
            </w:r>
          </w:p>
        </w:tc>
        <w:tc>
          <w:tcPr>
            <w:tcW w:w="1701" w:type="dxa"/>
            <w:vAlign w:val="center"/>
          </w:tcPr>
          <w:p w:rsidR="00330DCB" w:rsidRDefault="00AE7F4B">
            <w:pPr>
              <w:jc w:val="center"/>
            </w:pPr>
            <w:r>
              <w:rPr>
                <w:rFonts w:eastAsiaTheme="minorEastAsia"/>
                <w:szCs w:val="21"/>
              </w:rPr>
              <w:t>亚太科技</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3,305.00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210</w:t>
            </w:r>
          </w:p>
        </w:tc>
        <w:tc>
          <w:tcPr>
            <w:tcW w:w="1276" w:type="dxa"/>
            <w:vAlign w:val="center"/>
          </w:tcPr>
          <w:p w:rsidR="00330DCB" w:rsidRDefault="00AE7F4B">
            <w:pPr>
              <w:jc w:val="center"/>
            </w:pPr>
            <w:r>
              <w:rPr>
                <w:rFonts w:eastAsiaTheme="minorEastAsia"/>
                <w:szCs w:val="21"/>
              </w:rPr>
              <w:t>603613</w:t>
            </w:r>
          </w:p>
        </w:tc>
        <w:tc>
          <w:tcPr>
            <w:tcW w:w="1701" w:type="dxa"/>
            <w:vAlign w:val="center"/>
          </w:tcPr>
          <w:p w:rsidR="00330DCB" w:rsidRDefault="00AE7F4B">
            <w:pPr>
              <w:jc w:val="center"/>
            </w:pPr>
            <w:r>
              <w:rPr>
                <w:rFonts w:eastAsiaTheme="minorEastAsia"/>
                <w:szCs w:val="21"/>
              </w:rPr>
              <w:t>国联股份</w:t>
            </w:r>
          </w:p>
        </w:tc>
        <w:tc>
          <w:tcPr>
            <w:tcW w:w="1276" w:type="dxa"/>
            <w:vAlign w:val="center"/>
          </w:tcPr>
          <w:p w:rsidR="00330DCB" w:rsidRDefault="00AE7F4B">
            <w:pPr>
              <w:jc w:val="right"/>
            </w:pPr>
            <w:r>
              <w:rPr>
                <w:rFonts w:eastAsiaTheme="minorEastAsia"/>
                <w:szCs w:val="21"/>
              </w:rPr>
              <w:t>145.00</w:t>
            </w:r>
          </w:p>
        </w:tc>
        <w:tc>
          <w:tcPr>
            <w:tcW w:w="2215" w:type="dxa"/>
            <w:vAlign w:val="center"/>
          </w:tcPr>
          <w:p w:rsidR="00330DCB" w:rsidRDefault="00AE7F4B">
            <w:pPr>
              <w:jc w:val="right"/>
            </w:pPr>
            <w:r>
              <w:rPr>
                <w:rFonts w:eastAsiaTheme="minorEastAsia"/>
                <w:szCs w:val="21"/>
              </w:rPr>
              <w:t>3,191.45</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211</w:t>
            </w:r>
          </w:p>
        </w:tc>
        <w:tc>
          <w:tcPr>
            <w:tcW w:w="1276" w:type="dxa"/>
            <w:vAlign w:val="center"/>
          </w:tcPr>
          <w:p w:rsidR="00330DCB" w:rsidRDefault="00AE7F4B">
            <w:pPr>
              <w:jc w:val="center"/>
            </w:pPr>
            <w:r>
              <w:rPr>
                <w:rFonts w:eastAsiaTheme="minorEastAsia"/>
                <w:szCs w:val="21"/>
              </w:rPr>
              <w:t>603551</w:t>
            </w:r>
          </w:p>
        </w:tc>
        <w:tc>
          <w:tcPr>
            <w:tcW w:w="1701" w:type="dxa"/>
            <w:vAlign w:val="center"/>
          </w:tcPr>
          <w:p w:rsidR="00330DCB" w:rsidRDefault="00AE7F4B">
            <w:pPr>
              <w:jc w:val="center"/>
            </w:pPr>
            <w:r>
              <w:rPr>
                <w:rFonts w:eastAsiaTheme="minorEastAsia"/>
                <w:szCs w:val="21"/>
              </w:rPr>
              <w:t>奥普家居</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3,177.00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212</w:t>
            </w:r>
          </w:p>
        </w:tc>
        <w:tc>
          <w:tcPr>
            <w:tcW w:w="1276" w:type="dxa"/>
            <w:vAlign w:val="center"/>
          </w:tcPr>
          <w:p w:rsidR="00330DCB" w:rsidRDefault="00AE7F4B">
            <w:pPr>
              <w:jc w:val="center"/>
            </w:pPr>
            <w:r>
              <w:rPr>
                <w:rFonts w:eastAsiaTheme="minorEastAsia"/>
                <w:szCs w:val="21"/>
              </w:rPr>
              <w:t>300700</w:t>
            </w:r>
          </w:p>
        </w:tc>
        <w:tc>
          <w:tcPr>
            <w:tcW w:w="1701" w:type="dxa"/>
            <w:vAlign w:val="center"/>
          </w:tcPr>
          <w:p w:rsidR="00330DCB" w:rsidRDefault="00AE7F4B">
            <w:pPr>
              <w:jc w:val="center"/>
            </w:pPr>
            <w:r>
              <w:rPr>
                <w:rFonts w:eastAsiaTheme="minorEastAsia"/>
                <w:szCs w:val="21"/>
              </w:rPr>
              <w:t>岱勒新材</w:t>
            </w:r>
          </w:p>
        </w:tc>
        <w:tc>
          <w:tcPr>
            <w:tcW w:w="1276" w:type="dxa"/>
            <w:vAlign w:val="center"/>
          </w:tcPr>
          <w:p w:rsidR="00330DCB" w:rsidRDefault="00AE7F4B">
            <w:pPr>
              <w:jc w:val="right"/>
            </w:pPr>
            <w:r>
              <w:rPr>
                <w:rFonts w:eastAsiaTheme="minorEastAsia"/>
                <w:szCs w:val="21"/>
              </w:rPr>
              <w:t>180.00</w:t>
            </w:r>
          </w:p>
        </w:tc>
        <w:tc>
          <w:tcPr>
            <w:tcW w:w="2215" w:type="dxa"/>
            <w:vAlign w:val="center"/>
          </w:tcPr>
          <w:p w:rsidR="00330DCB" w:rsidRDefault="00AE7F4B">
            <w:pPr>
              <w:jc w:val="right"/>
            </w:pPr>
            <w:r>
              <w:rPr>
                <w:rFonts w:eastAsiaTheme="minorEastAsia"/>
                <w:szCs w:val="21"/>
              </w:rPr>
              <w:t>3,054.60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213</w:t>
            </w:r>
          </w:p>
        </w:tc>
        <w:tc>
          <w:tcPr>
            <w:tcW w:w="1276" w:type="dxa"/>
            <w:vAlign w:val="center"/>
          </w:tcPr>
          <w:p w:rsidR="00330DCB" w:rsidRDefault="00AE7F4B">
            <w:pPr>
              <w:jc w:val="center"/>
            </w:pPr>
            <w:r>
              <w:rPr>
                <w:rFonts w:eastAsiaTheme="minorEastAsia"/>
                <w:szCs w:val="21"/>
              </w:rPr>
              <w:t>300726</w:t>
            </w:r>
          </w:p>
        </w:tc>
        <w:tc>
          <w:tcPr>
            <w:tcW w:w="1701" w:type="dxa"/>
            <w:vAlign w:val="center"/>
          </w:tcPr>
          <w:p w:rsidR="00330DCB" w:rsidRDefault="00AE7F4B">
            <w:pPr>
              <w:jc w:val="center"/>
            </w:pPr>
            <w:r>
              <w:rPr>
                <w:rFonts w:eastAsiaTheme="minorEastAsia"/>
                <w:szCs w:val="21"/>
              </w:rPr>
              <w:t>宏达电子</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3,019.00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214</w:t>
            </w:r>
          </w:p>
        </w:tc>
        <w:tc>
          <w:tcPr>
            <w:tcW w:w="1276" w:type="dxa"/>
            <w:vAlign w:val="center"/>
          </w:tcPr>
          <w:p w:rsidR="00330DCB" w:rsidRDefault="00AE7F4B">
            <w:pPr>
              <w:jc w:val="center"/>
            </w:pPr>
            <w:r>
              <w:rPr>
                <w:rFonts w:eastAsiaTheme="minorEastAsia"/>
                <w:szCs w:val="21"/>
              </w:rPr>
              <w:t>600848</w:t>
            </w:r>
          </w:p>
        </w:tc>
        <w:tc>
          <w:tcPr>
            <w:tcW w:w="1701" w:type="dxa"/>
            <w:vAlign w:val="center"/>
          </w:tcPr>
          <w:p w:rsidR="00330DCB" w:rsidRDefault="00AE7F4B">
            <w:pPr>
              <w:jc w:val="center"/>
            </w:pPr>
            <w:r>
              <w:rPr>
                <w:rFonts w:eastAsiaTheme="minorEastAsia"/>
                <w:szCs w:val="21"/>
              </w:rPr>
              <w:t>上海临港</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3,015.00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215</w:t>
            </w:r>
          </w:p>
        </w:tc>
        <w:tc>
          <w:tcPr>
            <w:tcW w:w="1276" w:type="dxa"/>
            <w:vAlign w:val="center"/>
          </w:tcPr>
          <w:p w:rsidR="00330DCB" w:rsidRDefault="00AE7F4B">
            <w:pPr>
              <w:jc w:val="center"/>
            </w:pPr>
            <w:r>
              <w:rPr>
                <w:rFonts w:eastAsiaTheme="minorEastAsia"/>
                <w:szCs w:val="21"/>
              </w:rPr>
              <w:t>000034</w:t>
            </w:r>
          </w:p>
        </w:tc>
        <w:tc>
          <w:tcPr>
            <w:tcW w:w="1701" w:type="dxa"/>
            <w:vAlign w:val="center"/>
          </w:tcPr>
          <w:p w:rsidR="00330DCB" w:rsidRDefault="00AE7F4B">
            <w:pPr>
              <w:jc w:val="center"/>
            </w:pPr>
            <w:r>
              <w:rPr>
                <w:rFonts w:eastAsiaTheme="minorEastAsia"/>
                <w:szCs w:val="21"/>
              </w:rPr>
              <w:t>神州数码</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2,991.00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216</w:t>
            </w:r>
          </w:p>
        </w:tc>
        <w:tc>
          <w:tcPr>
            <w:tcW w:w="1276" w:type="dxa"/>
            <w:vAlign w:val="center"/>
          </w:tcPr>
          <w:p w:rsidR="00330DCB" w:rsidRDefault="00AE7F4B">
            <w:pPr>
              <w:jc w:val="center"/>
            </w:pPr>
            <w:r>
              <w:rPr>
                <w:rFonts w:eastAsiaTheme="minorEastAsia"/>
                <w:szCs w:val="21"/>
              </w:rPr>
              <w:t>300837</w:t>
            </w:r>
          </w:p>
        </w:tc>
        <w:tc>
          <w:tcPr>
            <w:tcW w:w="1701" w:type="dxa"/>
            <w:vAlign w:val="center"/>
          </w:tcPr>
          <w:p w:rsidR="00330DCB" w:rsidRDefault="00AE7F4B">
            <w:pPr>
              <w:jc w:val="center"/>
            </w:pPr>
            <w:r>
              <w:rPr>
                <w:rFonts w:eastAsiaTheme="minorEastAsia"/>
                <w:szCs w:val="21"/>
              </w:rPr>
              <w:t>浙矿股份</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2,987.00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217</w:t>
            </w:r>
          </w:p>
        </w:tc>
        <w:tc>
          <w:tcPr>
            <w:tcW w:w="1276" w:type="dxa"/>
            <w:vAlign w:val="center"/>
          </w:tcPr>
          <w:p w:rsidR="00330DCB" w:rsidRDefault="00AE7F4B">
            <w:pPr>
              <w:jc w:val="center"/>
            </w:pPr>
            <w:r>
              <w:rPr>
                <w:rFonts w:eastAsiaTheme="minorEastAsia"/>
                <w:szCs w:val="21"/>
              </w:rPr>
              <w:t>002368</w:t>
            </w:r>
          </w:p>
        </w:tc>
        <w:tc>
          <w:tcPr>
            <w:tcW w:w="1701" w:type="dxa"/>
            <w:vAlign w:val="center"/>
          </w:tcPr>
          <w:p w:rsidR="00330DCB" w:rsidRDefault="00AE7F4B">
            <w:pPr>
              <w:jc w:val="center"/>
            </w:pPr>
            <w:r>
              <w:rPr>
                <w:rFonts w:eastAsiaTheme="minorEastAsia"/>
                <w:szCs w:val="21"/>
              </w:rPr>
              <w:t>太极股份</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2,953.00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218</w:t>
            </w:r>
          </w:p>
        </w:tc>
        <w:tc>
          <w:tcPr>
            <w:tcW w:w="1276" w:type="dxa"/>
            <w:vAlign w:val="center"/>
          </w:tcPr>
          <w:p w:rsidR="00330DCB" w:rsidRDefault="00AE7F4B">
            <w:pPr>
              <w:jc w:val="center"/>
            </w:pPr>
            <w:r>
              <w:rPr>
                <w:rFonts w:eastAsiaTheme="minorEastAsia"/>
                <w:szCs w:val="21"/>
              </w:rPr>
              <w:t>002430</w:t>
            </w:r>
          </w:p>
        </w:tc>
        <w:tc>
          <w:tcPr>
            <w:tcW w:w="1701" w:type="dxa"/>
            <w:vAlign w:val="center"/>
          </w:tcPr>
          <w:p w:rsidR="00330DCB" w:rsidRDefault="00AE7F4B">
            <w:pPr>
              <w:jc w:val="center"/>
            </w:pPr>
            <w:r>
              <w:rPr>
                <w:rFonts w:eastAsiaTheme="minorEastAsia"/>
                <w:szCs w:val="21"/>
              </w:rPr>
              <w:t>杭氧股份</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2,921.00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219</w:t>
            </w:r>
          </w:p>
        </w:tc>
        <w:tc>
          <w:tcPr>
            <w:tcW w:w="1276" w:type="dxa"/>
            <w:vAlign w:val="center"/>
          </w:tcPr>
          <w:p w:rsidR="00330DCB" w:rsidRDefault="00AE7F4B">
            <w:pPr>
              <w:jc w:val="center"/>
            </w:pPr>
            <w:r>
              <w:rPr>
                <w:rFonts w:eastAsiaTheme="minorEastAsia"/>
                <w:szCs w:val="21"/>
              </w:rPr>
              <w:t>601727</w:t>
            </w:r>
          </w:p>
        </w:tc>
        <w:tc>
          <w:tcPr>
            <w:tcW w:w="1701" w:type="dxa"/>
            <w:vAlign w:val="center"/>
          </w:tcPr>
          <w:p w:rsidR="00330DCB" w:rsidRDefault="00AE7F4B">
            <w:pPr>
              <w:jc w:val="center"/>
            </w:pPr>
            <w:r>
              <w:rPr>
                <w:rFonts w:eastAsiaTheme="minorEastAsia"/>
                <w:szCs w:val="21"/>
              </w:rPr>
              <w:t>上海电气</w:t>
            </w:r>
          </w:p>
        </w:tc>
        <w:tc>
          <w:tcPr>
            <w:tcW w:w="1276" w:type="dxa"/>
            <w:vAlign w:val="center"/>
          </w:tcPr>
          <w:p w:rsidR="00330DCB" w:rsidRDefault="00AE7F4B">
            <w:pPr>
              <w:jc w:val="right"/>
            </w:pPr>
            <w:r>
              <w:rPr>
                <w:rFonts w:eastAsiaTheme="minorEastAsia"/>
                <w:szCs w:val="21"/>
              </w:rPr>
              <w:t>700.00</w:t>
            </w:r>
          </w:p>
        </w:tc>
        <w:tc>
          <w:tcPr>
            <w:tcW w:w="2215" w:type="dxa"/>
            <w:vAlign w:val="center"/>
          </w:tcPr>
          <w:p w:rsidR="00330DCB" w:rsidRDefault="00AE7F4B">
            <w:pPr>
              <w:jc w:val="right"/>
            </w:pPr>
            <w:r>
              <w:rPr>
                <w:rFonts w:eastAsiaTheme="minorEastAsia"/>
                <w:szCs w:val="21"/>
              </w:rPr>
              <w:t>2,919.00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220</w:t>
            </w:r>
          </w:p>
        </w:tc>
        <w:tc>
          <w:tcPr>
            <w:tcW w:w="1276" w:type="dxa"/>
            <w:vAlign w:val="center"/>
          </w:tcPr>
          <w:p w:rsidR="00330DCB" w:rsidRDefault="00AE7F4B">
            <w:pPr>
              <w:jc w:val="center"/>
            </w:pPr>
            <w:r>
              <w:rPr>
                <w:rFonts w:eastAsiaTheme="minorEastAsia"/>
                <w:szCs w:val="21"/>
              </w:rPr>
              <w:t>603556</w:t>
            </w:r>
          </w:p>
        </w:tc>
        <w:tc>
          <w:tcPr>
            <w:tcW w:w="1701" w:type="dxa"/>
            <w:vAlign w:val="center"/>
          </w:tcPr>
          <w:p w:rsidR="00330DCB" w:rsidRDefault="00AE7F4B">
            <w:pPr>
              <w:jc w:val="center"/>
            </w:pPr>
            <w:r>
              <w:rPr>
                <w:rFonts w:eastAsiaTheme="minorEastAsia"/>
                <w:szCs w:val="21"/>
              </w:rPr>
              <w:t>海兴电力</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2,903.00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221</w:t>
            </w:r>
          </w:p>
        </w:tc>
        <w:tc>
          <w:tcPr>
            <w:tcW w:w="1276" w:type="dxa"/>
            <w:vAlign w:val="center"/>
          </w:tcPr>
          <w:p w:rsidR="00330DCB" w:rsidRDefault="00AE7F4B">
            <w:pPr>
              <w:jc w:val="center"/>
            </w:pPr>
            <w:r>
              <w:rPr>
                <w:rFonts w:eastAsiaTheme="minorEastAsia"/>
                <w:szCs w:val="21"/>
              </w:rPr>
              <w:t>000915</w:t>
            </w:r>
          </w:p>
        </w:tc>
        <w:tc>
          <w:tcPr>
            <w:tcW w:w="1701" w:type="dxa"/>
            <w:vAlign w:val="center"/>
          </w:tcPr>
          <w:p w:rsidR="00330DCB" w:rsidRDefault="00AE7F4B">
            <w:pPr>
              <w:jc w:val="center"/>
            </w:pPr>
            <w:r>
              <w:rPr>
                <w:rFonts w:eastAsiaTheme="minorEastAsia"/>
                <w:szCs w:val="21"/>
              </w:rPr>
              <w:t>华特达因</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2,896.00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222</w:t>
            </w:r>
          </w:p>
        </w:tc>
        <w:tc>
          <w:tcPr>
            <w:tcW w:w="1276" w:type="dxa"/>
            <w:vAlign w:val="center"/>
          </w:tcPr>
          <w:p w:rsidR="00330DCB" w:rsidRDefault="00AE7F4B">
            <w:pPr>
              <w:jc w:val="center"/>
            </w:pPr>
            <w:r>
              <w:rPr>
                <w:rFonts w:eastAsiaTheme="minorEastAsia"/>
                <w:szCs w:val="21"/>
              </w:rPr>
              <w:t>688701</w:t>
            </w:r>
          </w:p>
        </w:tc>
        <w:tc>
          <w:tcPr>
            <w:tcW w:w="1701" w:type="dxa"/>
            <w:vAlign w:val="center"/>
          </w:tcPr>
          <w:p w:rsidR="00330DCB" w:rsidRDefault="00AE7F4B">
            <w:pPr>
              <w:jc w:val="center"/>
            </w:pPr>
            <w:r>
              <w:rPr>
                <w:rFonts w:eastAsiaTheme="minorEastAsia"/>
                <w:szCs w:val="21"/>
              </w:rPr>
              <w:t>卓锦股份</w:t>
            </w:r>
          </w:p>
        </w:tc>
        <w:tc>
          <w:tcPr>
            <w:tcW w:w="1276" w:type="dxa"/>
            <w:vAlign w:val="center"/>
          </w:tcPr>
          <w:p w:rsidR="00330DCB" w:rsidRDefault="00AE7F4B">
            <w:pPr>
              <w:jc w:val="right"/>
            </w:pPr>
            <w:r>
              <w:rPr>
                <w:rFonts w:eastAsiaTheme="minorEastAsia"/>
                <w:szCs w:val="21"/>
              </w:rPr>
              <w:t>319.00</w:t>
            </w:r>
          </w:p>
        </w:tc>
        <w:tc>
          <w:tcPr>
            <w:tcW w:w="2215" w:type="dxa"/>
            <w:vAlign w:val="center"/>
          </w:tcPr>
          <w:p w:rsidR="00330DCB" w:rsidRDefault="00AE7F4B">
            <w:pPr>
              <w:jc w:val="right"/>
            </w:pPr>
            <w:r>
              <w:rPr>
                <w:rFonts w:eastAsiaTheme="minorEastAsia"/>
                <w:szCs w:val="21"/>
              </w:rPr>
              <w:t>2,886.95</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223</w:t>
            </w:r>
          </w:p>
        </w:tc>
        <w:tc>
          <w:tcPr>
            <w:tcW w:w="1276" w:type="dxa"/>
            <w:vAlign w:val="center"/>
          </w:tcPr>
          <w:p w:rsidR="00330DCB" w:rsidRDefault="00AE7F4B">
            <w:pPr>
              <w:jc w:val="center"/>
            </w:pPr>
            <w:r>
              <w:rPr>
                <w:rFonts w:eastAsiaTheme="minorEastAsia"/>
                <w:szCs w:val="21"/>
              </w:rPr>
              <w:t>300435</w:t>
            </w:r>
          </w:p>
        </w:tc>
        <w:tc>
          <w:tcPr>
            <w:tcW w:w="1701" w:type="dxa"/>
            <w:vAlign w:val="center"/>
          </w:tcPr>
          <w:p w:rsidR="00330DCB" w:rsidRDefault="00AE7F4B">
            <w:pPr>
              <w:jc w:val="center"/>
            </w:pPr>
            <w:r>
              <w:rPr>
                <w:rFonts w:eastAsiaTheme="minorEastAsia"/>
                <w:szCs w:val="21"/>
              </w:rPr>
              <w:t>中泰股份</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2,876.00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224</w:t>
            </w:r>
          </w:p>
        </w:tc>
        <w:tc>
          <w:tcPr>
            <w:tcW w:w="1276" w:type="dxa"/>
            <w:vAlign w:val="center"/>
          </w:tcPr>
          <w:p w:rsidR="00330DCB" w:rsidRDefault="00AE7F4B">
            <w:pPr>
              <w:jc w:val="center"/>
            </w:pPr>
            <w:r>
              <w:rPr>
                <w:rFonts w:eastAsiaTheme="minorEastAsia"/>
                <w:szCs w:val="21"/>
              </w:rPr>
              <w:t>300839</w:t>
            </w:r>
          </w:p>
        </w:tc>
        <w:tc>
          <w:tcPr>
            <w:tcW w:w="1701" w:type="dxa"/>
            <w:vAlign w:val="center"/>
          </w:tcPr>
          <w:p w:rsidR="00330DCB" w:rsidRDefault="00AE7F4B">
            <w:pPr>
              <w:jc w:val="center"/>
            </w:pPr>
            <w:r>
              <w:rPr>
                <w:rFonts w:eastAsiaTheme="minorEastAsia"/>
                <w:szCs w:val="21"/>
              </w:rPr>
              <w:t>博汇股份</w:t>
            </w:r>
          </w:p>
        </w:tc>
        <w:tc>
          <w:tcPr>
            <w:tcW w:w="1276" w:type="dxa"/>
            <w:vAlign w:val="center"/>
          </w:tcPr>
          <w:p w:rsidR="00330DCB" w:rsidRDefault="00AE7F4B">
            <w:pPr>
              <w:jc w:val="right"/>
            </w:pPr>
            <w:r>
              <w:rPr>
                <w:rFonts w:eastAsiaTheme="minorEastAsia"/>
                <w:szCs w:val="21"/>
              </w:rPr>
              <w:t>280.00</w:t>
            </w:r>
          </w:p>
        </w:tc>
        <w:tc>
          <w:tcPr>
            <w:tcW w:w="2215" w:type="dxa"/>
            <w:vAlign w:val="center"/>
          </w:tcPr>
          <w:p w:rsidR="00330DCB" w:rsidRDefault="00AE7F4B">
            <w:pPr>
              <w:jc w:val="right"/>
            </w:pPr>
            <w:r>
              <w:rPr>
                <w:rFonts w:eastAsiaTheme="minorEastAsia"/>
                <w:szCs w:val="21"/>
              </w:rPr>
              <w:t>2,864.40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225</w:t>
            </w:r>
          </w:p>
        </w:tc>
        <w:tc>
          <w:tcPr>
            <w:tcW w:w="1276" w:type="dxa"/>
            <w:vAlign w:val="center"/>
          </w:tcPr>
          <w:p w:rsidR="00330DCB" w:rsidRDefault="00AE7F4B">
            <w:pPr>
              <w:jc w:val="center"/>
            </w:pPr>
            <w:r>
              <w:rPr>
                <w:rFonts w:eastAsiaTheme="minorEastAsia"/>
                <w:szCs w:val="21"/>
              </w:rPr>
              <w:t>000960</w:t>
            </w:r>
          </w:p>
        </w:tc>
        <w:tc>
          <w:tcPr>
            <w:tcW w:w="1701" w:type="dxa"/>
            <w:vAlign w:val="center"/>
          </w:tcPr>
          <w:p w:rsidR="00330DCB" w:rsidRDefault="00AE7F4B">
            <w:pPr>
              <w:jc w:val="center"/>
            </w:pPr>
            <w:r>
              <w:rPr>
                <w:rFonts w:eastAsiaTheme="minorEastAsia"/>
                <w:szCs w:val="21"/>
              </w:rPr>
              <w:t>锡业股份</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2,864.00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226</w:t>
            </w:r>
          </w:p>
        </w:tc>
        <w:tc>
          <w:tcPr>
            <w:tcW w:w="1276" w:type="dxa"/>
            <w:vAlign w:val="center"/>
          </w:tcPr>
          <w:p w:rsidR="00330DCB" w:rsidRDefault="00AE7F4B">
            <w:pPr>
              <w:jc w:val="center"/>
            </w:pPr>
            <w:r>
              <w:rPr>
                <w:rFonts w:eastAsiaTheme="minorEastAsia"/>
                <w:szCs w:val="21"/>
              </w:rPr>
              <w:t>603309</w:t>
            </w:r>
          </w:p>
        </w:tc>
        <w:tc>
          <w:tcPr>
            <w:tcW w:w="1701" w:type="dxa"/>
            <w:vAlign w:val="center"/>
          </w:tcPr>
          <w:p w:rsidR="00330DCB" w:rsidRDefault="00AE7F4B">
            <w:pPr>
              <w:jc w:val="center"/>
            </w:pPr>
            <w:r>
              <w:rPr>
                <w:rFonts w:eastAsiaTheme="minorEastAsia"/>
                <w:szCs w:val="21"/>
              </w:rPr>
              <w:t>维力医疗</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2,846.00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227</w:t>
            </w:r>
          </w:p>
        </w:tc>
        <w:tc>
          <w:tcPr>
            <w:tcW w:w="1276" w:type="dxa"/>
            <w:vAlign w:val="center"/>
          </w:tcPr>
          <w:p w:rsidR="00330DCB" w:rsidRDefault="00AE7F4B">
            <w:pPr>
              <w:jc w:val="center"/>
            </w:pPr>
            <w:r>
              <w:rPr>
                <w:rFonts w:eastAsiaTheme="minorEastAsia"/>
                <w:szCs w:val="21"/>
              </w:rPr>
              <w:t>600703</w:t>
            </w:r>
          </w:p>
        </w:tc>
        <w:tc>
          <w:tcPr>
            <w:tcW w:w="1701" w:type="dxa"/>
            <w:vAlign w:val="center"/>
          </w:tcPr>
          <w:p w:rsidR="00330DCB" w:rsidRDefault="00AE7F4B">
            <w:pPr>
              <w:jc w:val="center"/>
            </w:pPr>
            <w:r>
              <w:rPr>
                <w:rFonts w:eastAsiaTheme="minorEastAsia"/>
                <w:szCs w:val="21"/>
              </w:rPr>
              <w:t>三安光电</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2,770.00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228</w:t>
            </w:r>
          </w:p>
        </w:tc>
        <w:tc>
          <w:tcPr>
            <w:tcW w:w="1276" w:type="dxa"/>
            <w:vAlign w:val="center"/>
          </w:tcPr>
          <w:p w:rsidR="00330DCB" w:rsidRDefault="00AE7F4B">
            <w:pPr>
              <w:jc w:val="center"/>
            </w:pPr>
            <w:r>
              <w:rPr>
                <w:rFonts w:eastAsiaTheme="minorEastAsia"/>
                <w:szCs w:val="21"/>
              </w:rPr>
              <w:t>600562</w:t>
            </w:r>
          </w:p>
        </w:tc>
        <w:tc>
          <w:tcPr>
            <w:tcW w:w="1701" w:type="dxa"/>
            <w:vAlign w:val="center"/>
          </w:tcPr>
          <w:p w:rsidR="00330DCB" w:rsidRDefault="00AE7F4B">
            <w:pPr>
              <w:jc w:val="center"/>
            </w:pPr>
            <w:r>
              <w:rPr>
                <w:rFonts w:eastAsiaTheme="minorEastAsia"/>
                <w:szCs w:val="21"/>
              </w:rPr>
              <w:t>国睿科技</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2,768.00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229</w:t>
            </w:r>
          </w:p>
        </w:tc>
        <w:tc>
          <w:tcPr>
            <w:tcW w:w="1276" w:type="dxa"/>
            <w:vAlign w:val="center"/>
          </w:tcPr>
          <w:p w:rsidR="00330DCB" w:rsidRDefault="00AE7F4B">
            <w:pPr>
              <w:jc w:val="center"/>
            </w:pPr>
            <w:r>
              <w:rPr>
                <w:rFonts w:eastAsiaTheme="minorEastAsia"/>
                <w:szCs w:val="21"/>
              </w:rPr>
              <w:t>002340</w:t>
            </w:r>
          </w:p>
        </w:tc>
        <w:tc>
          <w:tcPr>
            <w:tcW w:w="1701" w:type="dxa"/>
            <w:vAlign w:val="center"/>
          </w:tcPr>
          <w:p w:rsidR="00330DCB" w:rsidRDefault="00AE7F4B">
            <w:pPr>
              <w:jc w:val="center"/>
            </w:pPr>
            <w:r>
              <w:rPr>
                <w:rFonts w:eastAsiaTheme="minorEastAsia"/>
                <w:szCs w:val="21"/>
              </w:rPr>
              <w:t>格林美</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2,730.00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230</w:t>
            </w:r>
          </w:p>
        </w:tc>
        <w:tc>
          <w:tcPr>
            <w:tcW w:w="1276" w:type="dxa"/>
            <w:vAlign w:val="center"/>
          </w:tcPr>
          <w:p w:rsidR="00330DCB" w:rsidRDefault="00AE7F4B">
            <w:pPr>
              <w:jc w:val="center"/>
            </w:pPr>
            <w:r>
              <w:rPr>
                <w:rFonts w:eastAsiaTheme="minorEastAsia"/>
                <w:szCs w:val="21"/>
              </w:rPr>
              <w:t>600073</w:t>
            </w:r>
          </w:p>
        </w:tc>
        <w:tc>
          <w:tcPr>
            <w:tcW w:w="1701" w:type="dxa"/>
            <w:vAlign w:val="center"/>
          </w:tcPr>
          <w:p w:rsidR="00330DCB" w:rsidRDefault="00AE7F4B">
            <w:pPr>
              <w:jc w:val="center"/>
            </w:pPr>
            <w:r>
              <w:rPr>
                <w:rFonts w:eastAsiaTheme="minorEastAsia"/>
                <w:szCs w:val="21"/>
              </w:rPr>
              <w:t>上海梅林</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2,724.00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231</w:t>
            </w:r>
          </w:p>
        </w:tc>
        <w:tc>
          <w:tcPr>
            <w:tcW w:w="1276" w:type="dxa"/>
            <w:vAlign w:val="center"/>
          </w:tcPr>
          <w:p w:rsidR="00330DCB" w:rsidRDefault="00AE7F4B">
            <w:pPr>
              <w:jc w:val="center"/>
            </w:pPr>
            <w:r>
              <w:rPr>
                <w:rFonts w:eastAsiaTheme="minorEastAsia"/>
                <w:szCs w:val="21"/>
              </w:rPr>
              <w:t>600582</w:t>
            </w:r>
          </w:p>
        </w:tc>
        <w:tc>
          <w:tcPr>
            <w:tcW w:w="1701" w:type="dxa"/>
            <w:vAlign w:val="center"/>
          </w:tcPr>
          <w:p w:rsidR="00330DCB" w:rsidRDefault="00AE7F4B">
            <w:pPr>
              <w:jc w:val="center"/>
            </w:pPr>
            <w:r>
              <w:rPr>
                <w:rFonts w:eastAsiaTheme="minorEastAsia"/>
                <w:szCs w:val="21"/>
              </w:rPr>
              <w:t>天地科技</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2,720.00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232</w:t>
            </w:r>
          </w:p>
        </w:tc>
        <w:tc>
          <w:tcPr>
            <w:tcW w:w="1276" w:type="dxa"/>
            <w:vAlign w:val="center"/>
          </w:tcPr>
          <w:p w:rsidR="00330DCB" w:rsidRDefault="00AE7F4B">
            <w:pPr>
              <w:jc w:val="center"/>
            </w:pPr>
            <w:r>
              <w:rPr>
                <w:rFonts w:eastAsiaTheme="minorEastAsia"/>
                <w:szCs w:val="21"/>
              </w:rPr>
              <w:t>300138</w:t>
            </w:r>
          </w:p>
        </w:tc>
        <w:tc>
          <w:tcPr>
            <w:tcW w:w="1701" w:type="dxa"/>
            <w:vAlign w:val="center"/>
          </w:tcPr>
          <w:p w:rsidR="00330DCB" w:rsidRDefault="00AE7F4B">
            <w:pPr>
              <w:jc w:val="center"/>
            </w:pPr>
            <w:r>
              <w:rPr>
                <w:rFonts w:eastAsiaTheme="minorEastAsia"/>
                <w:szCs w:val="21"/>
              </w:rPr>
              <w:t>晨光生物</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2,686.00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233</w:t>
            </w:r>
          </w:p>
        </w:tc>
        <w:tc>
          <w:tcPr>
            <w:tcW w:w="1276" w:type="dxa"/>
            <w:vAlign w:val="center"/>
          </w:tcPr>
          <w:p w:rsidR="00330DCB" w:rsidRDefault="00AE7F4B">
            <w:pPr>
              <w:jc w:val="center"/>
            </w:pPr>
            <w:r>
              <w:rPr>
                <w:rFonts w:eastAsiaTheme="minorEastAsia"/>
                <w:szCs w:val="21"/>
              </w:rPr>
              <w:t>002216</w:t>
            </w:r>
          </w:p>
        </w:tc>
        <w:tc>
          <w:tcPr>
            <w:tcW w:w="1701" w:type="dxa"/>
            <w:vAlign w:val="center"/>
          </w:tcPr>
          <w:p w:rsidR="00330DCB" w:rsidRDefault="00AE7F4B">
            <w:pPr>
              <w:jc w:val="center"/>
            </w:pPr>
            <w:r>
              <w:rPr>
                <w:rFonts w:eastAsiaTheme="minorEastAsia"/>
                <w:szCs w:val="21"/>
              </w:rPr>
              <w:t>三全食品</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2,680.00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234</w:t>
            </w:r>
          </w:p>
        </w:tc>
        <w:tc>
          <w:tcPr>
            <w:tcW w:w="1276" w:type="dxa"/>
            <w:vAlign w:val="center"/>
          </w:tcPr>
          <w:p w:rsidR="00330DCB" w:rsidRDefault="00AE7F4B">
            <w:pPr>
              <w:jc w:val="center"/>
            </w:pPr>
            <w:r>
              <w:rPr>
                <w:rFonts w:eastAsiaTheme="minorEastAsia"/>
                <w:szCs w:val="21"/>
              </w:rPr>
              <w:t>603755</w:t>
            </w:r>
          </w:p>
        </w:tc>
        <w:tc>
          <w:tcPr>
            <w:tcW w:w="1701" w:type="dxa"/>
            <w:vAlign w:val="center"/>
          </w:tcPr>
          <w:p w:rsidR="00330DCB" w:rsidRDefault="00AE7F4B">
            <w:pPr>
              <w:jc w:val="center"/>
            </w:pPr>
            <w:r>
              <w:rPr>
                <w:rFonts w:eastAsiaTheme="minorEastAsia"/>
                <w:szCs w:val="21"/>
              </w:rPr>
              <w:t>日辰股份</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2,658.00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235</w:t>
            </w:r>
          </w:p>
        </w:tc>
        <w:tc>
          <w:tcPr>
            <w:tcW w:w="1276" w:type="dxa"/>
            <w:vAlign w:val="center"/>
          </w:tcPr>
          <w:p w:rsidR="00330DCB" w:rsidRDefault="00AE7F4B">
            <w:pPr>
              <w:jc w:val="center"/>
            </w:pPr>
            <w:r>
              <w:rPr>
                <w:rFonts w:eastAsiaTheme="minorEastAsia"/>
                <w:szCs w:val="21"/>
              </w:rPr>
              <w:t>600066</w:t>
            </w:r>
          </w:p>
        </w:tc>
        <w:tc>
          <w:tcPr>
            <w:tcW w:w="1701" w:type="dxa"/>
            <w:vAlign w:val="center"/>
          </w:tcPr>
          <w:p w:rsidR="00330DCB" w:rsidRDefault="00AE7F4B">
            <w:pPr>
              <w:jc w:val="center"/>
            </w:pPr>
            <w:r>
              <w:rPr>
                <w:rFonts w:eastAsiaTheme="minorEastAsia"/>
                <w:szCs w:val="21"/>
              </w:rPr>
              <w:t>宇通客车</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2,650.00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236</w:t>
            </w:r>
          </w:p>
        </w:tc>
        <w:tc>
          <w:tcPr>
            <w:tcW w:w="1276" w:type="dxa"/>
            <w:vAlign w:val="center"/>
          </w:tcPr>
          <w:p w:rsidR="00330DCB" w:rsidRDefault="00AE7F4B">
            <w:pPr>
              <w:jc w:val="center"/>
            </w:pPr>
            <w:r>
              <w:rPr>
                <w:rFonts w:eastAsiaTheme="minorEastAsia"/>
                <w:szCs w:val="21"/>
              </w:rPr>
              <w:t>002324</w:t>
            </w:r>
          </w:p>
        </w:tc>
        <w:tc>
          <w:tcPr>
            <w:tcW w:w="1701" w:type="dxa"/>
            <w:vAlign w:val="center"/>
          </w:tcPr>
          <w:p w:rsidR="00330DCB" w:rsidRDefault="00AE7F4B">
            <w:pPr>
              <w:jc w:val="center"/>
            </w:pPr>
            <w:r>
              <w:rPr>
                <w:rFonts w:eastAsiaTheme="minorEastAsia"/>
                <w:szCs w:val="21"/>
              </w:rPr>
              <w:t>普利特</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2,630.00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237</w:t>
            </w:r>
          </w:p>
        </w:tc>
        <w:tc>
          <w:tcPr>
            <w:tcW w:w="1276" w:type="dxa"/>
            <w:vAlign w:val="center"/>
          </w:tcPr>
          <w:p w:rsidR="00330DCB" w:rsidRDefault="00AE7F4B">
            <w:pPr>
              <w:jc w:val="center"/>
            </w:pPr>
            <w:r>
              <w:rPr>
                <w:rFonts w:eastAsiaTheme="minorEastAsia"/>
                <w:szCs w:val="21"/>
              </w:rPr>
              <w:t>603040</w:t>
            </w:r>
          </w:p>
        </w:tc>
        <w:tc>
          <w:tcPr>
            <w:tcW w:w="1701" w:type="dxa"/>
            <w:vAlign w:val="center"/>
          </w:tcPr>
          <w:p w:rsidR="00330DCB" w:rsidRDefault="00AE7F4B">
            <w:pPr>
              <w:jc w:val="center"/>
            </w:pPr>
            <w:r>
              <w:rPr>
                <w:rFonts w:eastAsiaTheme="minorEastAsia"/>
                <w:szCs w:val="21"/>
              </w:rPr>
              <w:t>新坐标</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2,615.00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238</w:t>
            </w:r>
          </w:p>
        </w:tc>
        <w:tc>
          <w:tcPr>
            <w:tcW w:w="1276" w:type="dxa"/>
            <w:vAlign w:val="center"/>
          </w:tcPr>
          <w:p w:rsidR="00330DCB" w:rsidRDefault="00AE7F4B">
            <w:pPr>
              <w:jc w:val="center"/>
            </w:pPr>
            <w:r>
              <w:rPr>
                <w:rFonts w:eastAsiaTheme="minorEastAsia"/>
                <w:szCs w:val="21"/>
              </w:rPr>
              <w:t>002048</w:t>
            </w:r>
          </w:p>
        </w:tc>
        <w:tc>
          <w:tcPr>
            <w:tcW w:w="1701" w:type="dxa"/>
            <w:vAlign w:val="center"/>
          </w:tcPr>
          <w:p w:rsidR="00330DCB" w:rsidRDefault="00AE7F4B">
            <w:pPr>
              <w:jc w:val="center"/>
            </w:pPr>
            <w:r>
              <w:rPr>
                <w:rFonts w:eastAsiaTheme="minorEastAsia"/>
                <w:szCs w:val="21"/>
              </w:rPr>
              <w:t>宁波华翔</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2,602.00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239</w:t>
            </w:r>
          </w:p>
        </w:tc>
        <w:tc>
          <w:tcPr>
            <w:tcW w:w="1276" w:type="dxa"/>
            <w:vAlign w:val="center"/>
          </w:tcPr>
          <w:p w:rsidR="00330DCB" w:rsidRDefault="00AE7F4B">
            <w:pPr>
              <w:jc w:val="center"/>
            </w:pPr>
            <w:r>
              <w:rPr>
                <w:rFonts w:eastAsiaTheme="minorEastAsia"/>
                <w:szCs w:val="21"/>
              </w:rPr>
              <w:t>603088</w:t>
            </w:r>
          </w:p>
        </w:tc>
        <w:tc>
          <w:tcPr>
            <w:tcW w:w="1701" w:type="dxa"/>
            <w:vAlign w:val="center"/>
          </w:tcPr>
          <w:p w:rsidR="00330DCB" w:rsidRDefault="00AE7F4B">
            <w:pPr>
              <w:jc w:val="center"/>
            </w:pPr>
            <w:r>
              <w:rPr>
                <w:rFonts w:eastAsiaTheme="minorEastAsia"/>
                <w:szCs w:val="21"/>
              </w:rPr>
              <w:t>宁波精达</w:t>
            </w:r>
          </w:p>
        </w:tc>
        <w:tc>
          <w:tcPr>
            <w:tcW w:w="1276" w:type="dxa"/>
            <w:vAlign w:val="center"/>
          </w:tcPr>
          <w:p w:rsidR="00330DCB" w:rsidRDefault="00AE7F4B">
            <w:pPr>
              <w:jc w:val="right"/>
            </w:pPr>
            <w:r>
              <w:rPr>
                <w:rFonts w:eastAsiaTheme="minorEastAsia"/>
                <w:szCs w:val="21"/>
              </w:rPr>
              <w:t>300.00</w:t>
            </w:r>
          </w:p>
        </w:tc>
        <w:tc>
          <w:tcPr>
            <w:tcW w:w="2215" w:type="dxa"/>
            <w:vAlign w:val="center"/>
          </w:tcPr>
          <w:p w:rsidR="00330DCB" w:rsidRDefault="00AE7F4B">
            <w:pPr>
              <w:jc w:val="right"/>
            </w:pPr>
            <w:r>
              <w:rPr>
                <w:rFonts w:eastAsiaTheme="minorEastAsia"/>
                <w:szCs w:val="21"/>
              </w:rPr>
              <w:t>2,586.00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240</w:t>
            </w:r>
          </w:p>
        </w:tc>
        <w:tc>
          <w:tcPr>
            <w:tcW w:w="1276" w:type="dxa"/>
            <w:vAlign w:val="center"/>
          </w:tcPr>
          <w:p w:rsidR="00330DCB" w:rsidRDefault="00AE7F4B">
            <w:pPr>
              <w:jc w:val="center"/>
            </w:pPr>
            <w:r>
              <w:rPr>
                <w:rFonts w:eastAsiaTheme="minorEastAsia"/>
                <w:szCs w:val="21"/>
              </w:rPr>
              <w:t>300736</w:t>
            </w:r>
          </w:p>
        </w:tc>
        <w:tc>
          <w:tcPr>
            <w:tcW w:w="1701" w:type="dxa"/>
            <w:vAlign w:val="center"/>
          </w:tcPr>
          <w:p w:rsidR="00330DCB" w:rsidRDefault="00AE7F4B">
            <w:pPr>
              <w:jc w:val="center"/>
            </w:pPr>
            <w:r>
              <w:rPr>
                <w:rFonts w:eastAsiaTheme="minorEastAsia"/>
                <w:szCs w:val="21"/>
              </w:rPr>
              <w:t>百邦科技</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2,554.00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240</w:t>
            </w:r>
          </w:p>
        </w:tc>
        <w:tc>
          <w:tcPr>
            <w:tcW w:w="1276" w:type="dxa"/>
            <w:vAlign w:val="center"/>
          </w:tcPr>
          <w:p w:rsidR="00330DCB" w:rsidRDefault="00AE7F4B">
            <w:pPr>
              <w:jc w:val="center"/>
            </w:pPr>
            <w:r>
              <w:rPr>
                <w:rFonts w:eastAsiaTheme="minorEastAsia"/>
                <w:szCs w:val="21"/>
              </w:rPr>
              <w:t>002332</w:t>
            </w:r>
          </w:p>
        </w:tc>
        <w:tc>
          <w:tcPr>
            <w:tcW w:w="1701" w:type="dxa"/>
            <w:vAlign w:val="center"/>
          </w:tcPr>
          <w:p w:rsidR="00330DCB" w:rsidRDefault="00AE7F4B">
            <w:pPr>
              <w:jc w:val="center"/>
            </w:pPr>
            <w:r>
              <w:rPr>
                <w:rFonts w:eastAsiaTheme="minorEastAsia"/>
                <w:szCs w:val="21"/>
              </w:rPr>
              <w:t>仙琚制药</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2,554.00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242</w:t>
            </w:r>
          </w:p>
        </w:tc>
        <w:tc>
          <w:tcPr>
            <w:tcW w:w="1276" w:type="dxa"/>
            <w:vAlign w:val="center"/>
          </w:tcPr>
          <w:p w:rsidR="00330DCB" w:rsidRDefault="00AE7F4B">
            <w:pPr>
              <w:jc w:val="center"/>
            </w:pPr>
            <w:r>
              <w:rPr>
                <w:rFonts w:eastAsiaTheme="minorEastAsia"/>
                <w:szCs w:val="21"/>
              </w:rPr>
              <w:t>300478</w:t>
            </w:r>
          </w:p>
        </w:tc>
        <w:tc>
          <w:tcPr>
            <w:tcW w:w="1701" w:type="dxa"/>
            <w:vAlign w:val="center"/>
          </w:tcPr>
          <w:p w:rsidR="00330DCB" w:rsidRDefault="00AE7F4B">
            <w:pPr>
              <w:jc w:val="center"/>
            </w:pPr>
            <w:r>
              <w:rPr>
                <w:rFonts w:eastAsiaTheme="minorEastAsia"/>
                <w:szCs w:val="21"/>
              </w:rPr>
              <w:t>杭州高新</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2,528.00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243</w:t>
            </w:r>
          </w:p>
        </w:tc>
        <w:tc>
          <w:tcPr>
            <w:tcW w:w="1276" w:type="dxa"/>
            <w:vAlign w:val="center"/>
          </w:tcPr>
          <w:p w:rsidR="00330DCB" w:rsidRDefault="00AE7F4B">
            <w:pPr>
              <w:jc w:val="center"/>
            </w:pPr>
            <w:r>
              <w:rPr>
                <w:rFonts w:eastAsiaTheme="minorEastAsia"/>
                <w:szCs w:val="21"/>
              </w:rPr>
              <w:t>600522</w:t>
            </w:r>
          </w:p>
        </w:tc>
        <w:tc>
          <w:tcPr>
            <w:tcW w:w="1701" w:type="dxa"/>
            <w:vAlign w:val="center"/>
          </w:tcPr>
          <w:p w:rsidR="00330DCB" w:rsidRDefault="00AE7F4B">
            <w:pPr>
              <w:jc w:val="center"/>
            </w:pPr>
            <w:r>
              <w:rPr>
                <w:rFonts w:eastAsiaTheme="minorEastAsia"/>
                <w:szCs w:val="21"/>
              </w:rPr>
              <w:t>中天科技</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2,498.00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244</w:t>
            </w:r>
          </w:p>
        </w:tc>
        <w:tc>
          <w:tcPr>
            <w:tcW w:w="1276" w:type="dxa"/>
            <w:vAlign w:val="center"/>
          </w:tcPr>
          <w:p w:rsidR="00330DCB" w:rsidRDefault="00AE7F4B">
            <w:pPr>
              <w:jc w:val="center"/>
            </w:pPr>
            <w:r>
              <w:rPr>
                <w:rFonts w:eastAsiaTheme="minorEastAsia"/>
                <w:szCs w:val="21"/>
              </w:rPr>
              <w:t>002859</w:t>
            </w:r>
          </w:p>
        </w:tc>
        <w:tc>
          <w:tcPr>
            <w:tcW w:w="1701" w:type="dxa"/>
            <w:vAlign w:val="center"/>
          </w:tcPr>
          <w:p w:rsidR="00330DCB" w:rsidRDefault="00AE7F4B">
            <w:pPr>
              <w:jc w:val="center"/>
            </w:pPr>
            <w:r>
              <w:rPr>
                <w:rFonts w:eastAsiaTheme="minorEastAsia"/>
                <w:szCs w:val="21"/>
              </w:rPr>
              <w:t>洁美科技</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2,495.00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245</w:t>
            </w:r>
          </w:p>
        </w:tc>
        <w:tc>
          <w:tcPr>
            <w:tcW w:w="1276" w:type="dxa"/>
            <w:vAlign w:val="center"/>
          </w:tcPr>
          <w:p w:rsidR="00330DCB" w:rsidRDefault="00AE7F4B">
            <w:pPr>
              <w:jc w:val="center"/>
            </w:pPr>
            <w:r>
              <w:rPr>
                <w:rFonts w:eastAsiaTheme="minorEastAsia"/>
                <w:szCs w:val="21"/>
              </w:rPr>
              <w:t>003019</w:t>
            </w:r>
          </w:p>
        </w:tc>
        <w:tc>
          <w:tcPr>
            <w:tcW w:w="1701" w:type="dxa"/>
            <w:vAlign w:val="center"/>
          </w:tcPr>
          <w:p w:rsidR="00330DCB" w:rsidRDefault="00AE7F4B">
            <w:pPr>
              <w:jc w:val="center"/>
            </w:pPr>
            <w:r>
              <w:rPr>
                <w:rFonts w:eastAsiaTheme="minorEastAsia"/>
                <w:szCs w:val="21"/>
              </w:rPr>
              <w:t>宸展光电</w:t>
            </w:r>
          </w:p>
        </w:tc>
        <w:tc>
          <w:tcPr>
            <w:tcW w:w="1276" w:type="dxa"/>
            <w:vAlign w:val="center"/>
          </w:tcPr>
          <w:p w:rsidR="00330DCB" w:rsidRDefault="00AE7F4B">
            <w:pPr>
              <w:jc w:val="right"/>
            </w:pPr>
            <w:r>
              <w:rPr>
                <w:rFonts w:eastAsiaTheme="minorEastAsia"/>
                <w:szCs w:val="21"/>
              </w:rPr>
              <w:t>110.00</w:t>
            </w:r>
          </w:p>
        </w:tc>
        <w:tc>
          <w:tcPr>
            <w:tcW w:w="2215" w:type="dxa"/>
            <w:vAlign w:val="center"/>
          </w:tcPr>
          <w:p w:rsidR="00330DCB" w:rsidRDefault="00AE7F4B">
            <w:pPr>
              <w:jc w:val="right"/>
            </w:pPr>
            <w:r>
              <w:rPr>
                <w:rFonts w:eastAsiaTheme="minorEastAsia"/>
                <w:szCs w:val="21"/>
              </w:rPr>
              <w:t>2,486.00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246</w:t>
            </w:r>
          </w:p>
        </w:tc>
        <w:tc>
          <w:tcPr>
            <w:tcW w:w="1276" w:type="dxa"/>
            <w:vAlign w:val="center"/>
          </w:tcPr>
          <w:p w:rsidR="00330DCB" w:rsidRDefault="00AE7F4B">
            <w:pPr>
              <w:jc w:val="center"/>
            </w:pPr>
            <w:r>
              <w:rPr>
                <w:rFonts w:eastAsiaTheme="minorEastAsia"/>
                <w:szCs w:val="21"/>
              </w:rPr>
              <w:t>300349</w:t>
            </w:r>
          </w:p>
        </w:tc>
        <w:tc>
          <w:tcPr>
            <w:tcW w:w="1701" w:type="dxa"/>
            <w:vAlign w:val="center"/>
          </w:tcPr>
          <w:p w:rsidR="00330DCB" w:rsidRDefault="00AE7F4B">
            <w:pPr>
              <w:jc w:val="center"/>
            </w:pPr>
            <w:r>
              <w:rPr>
                <w:rFonts w:eastAsiaTheme="minorEastAsia"/>
                <w:szCs w:val="21"/>
              </w:rPr>
              <w:t>金卡智能</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2,484.00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247</w:t>
            </w:r>
          </w:p>
        </w:tc>
        <w:tc>
          <w:tcPr>
            <w:tcW w:w="1276" w:type="dxa"/>
            <w:vAlign w:val="center"/>
          </w:tcPr>
          <w:p w:rsidR="00330DCB" w:rsidRDefault="00AE7F4B">
            <w:pPr>
              <w:jc w:val="center"/>
            </w:pPr>
            <w:r>
              <w:rPr>
                <w:rFonts w:eastAsiaTheme="minorEastAsia"/>
                <w:szCs w:val="21"/>
              </w:rPr>
              <w:t>300900</w:t>
            </w:r>
          </w:p>
        </w:tc>
        <w:tc>
          <w:tcPr>
            <w:tcW w:w="1701" w:type="dxa"/>
            <w:vAlign w:val="center"/>
          </w:tcPr>
          <w:p w:rsidR="00330DCB" w:rsidRDefault="00AE7F4B">
            <w:pPr>
              <w:jc w:val="center"/>
            </w:pPr>
            <w:r>
              <w:rPr>
                <w:rFonts w:eastAsiaTheme="minorEastAsia"/>
                <w:szCs w:val="21"/>
              </w:rPr>
              <w:t>广联航空</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2,468.00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248</w:t>
            </w:r>
          </w:p>
        </w:tc>
        <w:tc>
          <w:tcPr>
            <w:tcW w:w="1276" w:type="dxa"/>
            <w:vAlign w:val="center"/>
          </w:tcPr>
          <w:p w:rsidR="00330DCB" w:rsidRDefault="00AE7F4B">
            <w:pPr>
              <w:jc w:val="center"/>
            </w:pPr>
            <w:r>
              <w:rPr>
                <w:rFonts w:eastAsiaTheme="minorEastAsia"/>
                <w:szCs w:val="21"/>
              </w:rPr>
              <w:t>003000</w:t>
            </w:r>
          </w:p>
        </w:tc>
        <w:tc>
          <w:tcPr>
            <w:tcW w:w="1701" w:type="dxa"/>
            <w:vAlign w:val="center"/>
          </w:tcPr>
          <w:p w:rsidR="00330DCB" w:rsidRDefault="00AE7F4B">
            <w:pPr>
              <w:jc w:val="center"/>
            </w:pPr>
            <w:r>
              <w:rPr>
                <w:rFonts w:eastAsiaTheme="minorEastAsia"/>
                <w:szCs w:val="21"/>
              </w:rPr>
              <w:t>劲仔食品</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2,444.00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249</w:t>
            </w:r>
          </w:p>
        </w:tc>
        <w:tc>
          <w:tcPr>
            <w:tcW w:w="1276" w:type="dxa"/>
            <w:vAlign w:val="center"/>
          </w:tcPr>
          <w:p w:rsidR="00330DCB" w:rsidRDefault="00AE7F4B">
            <w:pPr>
              <w:jc w:val="center"/>
            </w:pPr>
            <w:r>
              <w:rPr>
                <w:rFonts w:eastAsiaTheme="minorEastAsia"/>
                <w:szCs w:val="21"/>
              </w:rPr>
              <w:t>603757</w:t>
            </w:r>
          </w:p>
        </w:tc>
        <w:tc>
          <w:tcPr>
            <w:tcW w:w="1701" w:type="dxa"/>
            <w:vAlign w:val="center"/>
          </w:tcPr>
          <w:p w:rsidR="00330DCB" w:rsidRDefault="00AE7F4B">
            <w:pPr>
              <w:jc w:val="center"/>
            </w:pPr>
            <w:r>
              <w:rPr>
                <w:rFonts w:eastAsiaTheme="minorEastAsia"/>
                <w:szCs w:val="21"/>
              </w:rPr>
              <w:t>大元泵业</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2,424.00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250</w:t>
            </w:r>
          </w:p>
        </w:tc>
        <w:tc>
          <w:tcPr>
            <w:tcW w:w="1276" w:type="dxa"/>
            <w:vAlign w:val="center"/>
          </w:tcPr>
          <w:p w:rsidR="00330DCB" w:rsidRDefault="00AE7F4B">
            <w:pPr>
              <w:jc w:val="center"/>
            </w:pPr>
            <w:r>
              <w:rPr>
                <w:rFonts w:eastAsiaTheme="minorEastAsia"/>
                <w:szCs w:val="21"/>
              </w:rPr>
              <w:t>603456</w:t>
            </w:r>
          </w:p>
        </w:tc>
        <w:tc>
          <w:tcPr>
            <w:tcW w:w="1701" w:type="dxa"/>
            <w:vAlign w:val="center"/>
          </w:tcPr>
          <w:p w:rsidR="00330DCB" w:rsidRDefault="00AE7F4B">
            <w:pPr>
              <w:jc w:val="center"/>
            </w:pPr>
            <w:r>
              <w:rPr>
                <w:rFonts w:eastAsiaTheme="minorEastAsia"/>
                <w:szCs w:val="21"/>
              </w:rPr>
              <w:t>九洲药业</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2,421.00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251</w:t>
            </w:r>
          </w:p>
        </w:tc>
        <w:tc>
          <w:tcPr>
            <w:tcW w:w="1276" w:type="dxa"/>
            <w:vAlign w:val="center"/>
          </w:tcPr>
          <w:p w:rsidR="00330DCB" w:rsidRDefault="00AE7F4B">
            <w:pPr>
              <w:jc w:val="center"/>
            </w:pPr>
            <w:r>
              <w:rPr>
                <w:rFonts w:eastAsiaTheme="minorEastAsia"/>
                <w:szCs w:val="21"/>
              </w:rPr>
              <w:t>600487</w:t>
            </w:r>
          </w:p>
        </w:tc>
        <w:tc>
          <w:tcPr>
            <w:tcW w:w="1701" w:type="dxa"/>
            <w:vAlign w:val="center"/>
          </w:tcPr>
          <w:p w:rsidR="00330DCB" w:rsidRDefault="00AE7F4B">
            <w:pPr>
              <w:jc w:val="center"/>
            </w:pPr>
            <w:r>
              <w:rPr>
                <w:rFonts w:eastAsiaTheme="minorEastAsia"/>
                <w:szCs w:val="21"/>
              </w:rPr>
              <w:t>亨通光电</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2,388.00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252</w:t>
            </w:r>
          </w:p>
        </w:tc>
        <w:tc>
          <w:tcPr>
            <w:tcW w:w="1276" w:type="dxa"/>
            <w:vAlign w:val="center"/>
          </w:tcPr>
          <w:p w:rsidR="00330DCB" w:rsidRDefault="00AE7F4B">
            <w:pPr>
              <w:jc w:val="center"/>
            </w:pPr>
            <w:r>
              <w:rPr>
                <w:rFonts w:eastAsiaTheme="minorEastAsia"/>
                <w:szCs w:val="21"/>
              </w:rPr>
              <w:t>600583</w:t>
            </w:r>
          </w:p>
        </w:tc>
        <w:tc>
          <w:tcPr>
            <w:tcW w:w="1701" w:type="dxa"/>
            <w:vAlign w:val="center"/>
          </w:tcPr>
          <w:p w:rsidR="00330DCB" w:rsidRDefault="00AE7F4B">
            <w:pPr>
              <w:jc w:val="center"/>
            </w:pPr>
            <w:r>
              <w:rPr>
                <w:rFonts w:eastAsiaTheme="minorEastAsia"/>
                <w:szCs w:val="21"/>
              </w:rPr>
              <w:t>海油工程</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2,376.00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253</w:t>
            </w:r>
          </w:p>
        </w:tc>
        <w:tc>
          <w:tcPr>
            <w:tcW w:w="1276" w:type="dxa"/>
            <w:vAlign w:val="center"/>
          </w:tcPr>
          <w:p w:rsidR="00330DCB" w:rsidRDefault="00AE7F4B">
            <w:pPr>
              <w:jc w:val="center"/>
            </w:pPr>
            <w:r>
              <w:rPr>
                <w:rFonts w:eastAsiaTheme="minorEastAsia"/>
                <w:szCs w:val="21"/>
              </w:rPr>
              <w:t>600502</w:t>
            </w:r>
          </w:p>
        </w:tc>
        <w:tc>
          <w:tcPr>
            <w:tcW w:w="1701" w:type="dxa"/>
            <w:vAlign w:val="center"/>
          </w:tcPr>
          <w:p w:rsidR="00330DCB" w:rsidRDefault="00AE7F4B">
            <w:pPr>
              <w:jc w:val="center"/>
            </w:pPr>
            <w:r>
              <w:rPr>
                <w:rFonts w:eastAsiaTheme="minorEastAsia"/>
                <w:szCs w:val="21"/>
              </w:rPr>
              <w:t>安徽建工</w:t>
            </w:r>
          </w:p>
        </w:tc>
        <w:tc>
          <w:tcPr>
            <w:tcW w:w="1276" w:type="dxa"/>
            <w:vAlign w:val="center"/>
          </w:tcPr>
          <w:p w:rsidR="00330DCB" w:rsidRDefault="00AE7F4B">
            <w:pPr>
              <w:jc w:val="right"/>
            </w:pPr>
            <w:r>
              <w:rPr>
                <w:rFonts w:eastAsiaTheme="minorEastAsia"/>
                <w:szCs w:val="21"/>
              </w:rPr>
              <w:t>500.00</w:t>
            </w:r>
          </w:p>
        </w:tc>
        <w:tc>
          <w:tcPr>
            <w:tcW w:w="2215" w:type="dxa"/>
            <w:vAlign w:val="center"/>
          </w:tcPr>
          <w:p w:rsidR="00330DCB" w:rsidRDefault="00AE7F4B">
            <w:pPr>
              <w:jc w:val="right"/>
            </w:pPr>
            <w:r>
              <w:rPr>
                <w:rFonts w:eastAsiaTheme="minorEastAsia"/>
                <w:szCs w:val="21"/>
              </w:rPr>
              <w:t>2,325.00</w:t>
            </w:r>
          </w:p>
        </w:tc>
        <w:tc>
          <w:tcPr>
            <w:tcW w:w="1612" w:type="dxa"/>
            <w:vAlign w:val="center"/>
          </w:tcPr>
          <w:p w:rsidR="00330DCB" w:rsidRDefault="00AE7F4B">
            <w:pPr>
              <w:jc w:val="right"/>
            </w:pPr>
            <w:r>
              <w:rPr>
                <w:rFonts w:eastAsiaTheme="minorEastAsia"/>
                <w:szCs w:val="21"/>
              </w:rPr>
              <w:t>0.02</w:t>
            </w:r>
          </w:p>
        </w:tc>
      </w:tr>
      <w:tr w:rsidR="00330DCB">
        <w:trPr>
          <w:jc w:val="center"/>
        </w:trPr>
        <w:tc>
          <w:tcPr>
            <w:tcW w:w="817" w:type="dxa"/>
            <w:vAlign w:val="center"/>
          </w:tcPr>
          <w:p w:rsidR="00330DCB" w:rsidRDefault="00AE7F4B">
            <w:pPr>
              <w:jc w:val="center"/>
            </w:pPr>
            <w:r>
              <w:rPr>
                <w:rFonts w:eastAsiaTheme="minorEastAsia"/>
                <w:szCs w:val="21"/>
              </w:rPr>
              <w:t>254</w:t>
            </w:r>
          </w:p>
        </w:tc>
        <w:tc>
          <w:tcPr>
            <w:tcW w:w="1276" w:type="dxa"/>
            <w:vAlign w:val="center"/>
          </w:tcPr>
          <w:p w:rsidR="00330DCB" w:rsidRDefault="00AE7F4B">
            <w:pPr>
              <w:jc w:val="center"/>
            </w:pPr>
            <w:r>
              <w:rPr>
                <w:rFonts w:eastAsiaTheme="minorEastAsia"/>
                <w:szCs w:val="21"/>
              </w:rPr>
              <w:t>002373</w:t>
            </w:r>
          </w:p>
        </w:tc>
        <w:tc>
          <w:tcPr>
            <w:tcW w:w="1701" w:type="dxa"/>
            <w:vAlign w:val="center"/>
          </w:tcPr>
          <w:p w:rsidR="00330DCB" w:rsidRDefault="00AE7F4B">
            <w:pPr>
              <w:jc w:val="center"/>
            </w:pPr>
            <w:r>
              <w:rPr>
                <w:rFonts w:eastAsiaTheme="minorEastAsia"/>
                <w:szCs w:val="21"/>
              </w:rPr>
              <w:t>千方科技</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2,242.00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255</w:t>
            </w:r>
          </w:p>
        </w:tc>
        <w:tc>
          <w:tcPr>
            <w:tcW w:w="1276" w:type="dxa"/>
            <w:vAlign w:val="center"/>
          </w:tcPr>
          <w:p w:rsidR="00330DCB" w:rsidRDefault="00AE7F4B">
            <w:pPr>
              <w:jc w:val="center"/>
            </w:pPr>
            <w:r>
              <w:rPr>
                <w:rFonts w:eastAsiaTheme="minorEastAsia"/>
                <w:szCs w:val="21"/>
              </w:rPr>
              <w:t>600971</w:t>
            </w:r>
          </w:p>
        </w:tc>
        <w:tc>
          <w:tcPr>
            <w:tcW w:w="1701" w:type="dxa"/>
            <w:vAlign w:val="center"/>
          </w:tcPr>
          <w:p w:rsidR="00330DCB" w:rsidRDefault="00AE7F4B">
            <w:pPr>
              <w:jc w:val="center"/>
            </w:pPr>
            <w:r>
              <w:rPr>
                <w:rFonts w:eastAsiaTheme="minorEastAsia"/>
                <w:szCs w:val="21"/>
              </w:rPr>
              <w:t>恒源煤电</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2,230.00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256</w:t>
            </w:r>
          </w:p>
        </w:tc>
        <w:tc>
          <w:tcPr>
            <w:tcW w:w="1276" w:type="dxa"/>
            <w:vAlign w:val="center"/>
          </w:tcPr>
          <w:p w:rsidR="00330DCB" w:rsidRDefault="00AE7F4B">
            <w:pPr>
              <w:jc w:val="center"/>
            </w:pPr>
            <w:r>
              <w:rPr>
                <w:rFonts w:eastAsiaTheme="minorEastAsia"/>
                <w:szCs w:val="21"/>
              </w:rPr>
              <w:t>000012</w:t>
            </w:r>
          </w:p>
        </w:tc>
        <w:tc>
          <w:tcPr>
            <w:tcW w:w="1701" w:type="dxa"/>
            <w:vAlign w:val="center"/>
          </w:tcPr>
          <w:p w:rsidR="00330DCB" w:rsidRDefault="00AE7F4B">
            <w:pPr>
              <w:jc w:val="center"/>
            </w:pPr>
            <w:r>
              <w:rPr>
                <w:rFonts w:eastAsiaTheme="minorEastAsia"/>
                <w:szCs w:val="21"/>
              </w:rPr>
              <w:t>南</w:t>
            </w:r>
            <w:r>
              <w:rPr>
                <w:rFonts w:eastAsiaTheme="minorEastAsia"/>
                <w:szCs w:val="21"/>
              </w:rPr>
              <w:t xml:space="preserve">  </w:t>
            </w:r>
            <w:r>
              <w:rPr>
                <w:rFonts w:eastAsiaTheme="minorEastAsia"/>
                <w:szCs w:val="21"/>
              </w:rPr>
              <w:t>玻Ａ</w:t>
            </w:r>
          </w:p>
        </w:tc>
        <w:tc>
          <w:tcPr>
            <w:tcW w:w="1276" w:type="dxa"/>
            <w:vAlign w:val="center"/>
          </w:tcPr>
          <w:p w:rsidR="00330DCB" w:rsidRDefault="00AE7F4B">
            <w:pPr>
              <w:jc w:val="right"/>
            </w:pPr>
            <w:r>
              <w:rPr>
                <w:rFonts w:eastAsiaTheme="minorEastAsia"/>
                <w:szCs w:val="21"/>
              </w:rPr>
              <w:t>400.00</w:t>
            </w:r>
          </w:p>
        </w:tc>
        <w:tc>
          <w:tcPr>
            <w:tcW w:w="2215" w:type="dxa"/>
            <w:vAlign w:val="center"/>
          </w:tcPr>
          <w:p w:rsidR="00330DCB" w:rsidRDefault="00AE7F4B">
            <w:pPr>
              <w:jc w:val="right"/>
            </w:pPr>
            <w:r>
              <w:rPr>
                <w:rFonts w:eastAsiaTheme="minorEastAsia"/>
                <w:szCs w:val="21"/>
              </w:rPr>
              <w:t>2,228.00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257</w:t>
            </w:r>
          </w:p>
        </w:tc>
        <w:tc>
          <w:tcPr>
            <w:tcW w:w="1276" w:type="dxa"/>
            <w:vAlign w:val="center"/>
          </w:tcPr>
          <w:p w:rsidR="00330DCB" w:rsidRDefault="00AE7F4B">
            <w:pPr>
              <w:jc w:val="center"/>
            </w:pPr>
            <w:r>
              <w:rPr>
                <w:rFonts w:eastAsiaTheme="minorEastAsia"/>
                <w:szCs w:val="21"/>
              </w:rPr>
              <w:t>002158</w:t>
            </w:r>
          </w:p>
        </w:tc>
        <w:tc>
          <w:tcPr>
            <w:tcW w:w="1701" w:type="dxa"/>
            <w:vAlign w:val="center"/>
          </w:tcPr>
          <w:p w:rsidR="00330DCB" w:rsidRDefault="00AE7F4B">
            <w:pPr>
              <w:jc w:val="center"/>
            </w:pPr>
            <w:r>
              <w:rPr>
                <w:rFonts w:eastAsiaTheme="minorEastAsia"/>
                <w:szCs w:val="21"/>
              </w:rPr>
              <w:t>汉钟精机</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2,226.00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258</w:t>
            </w:r>
          </w:p>
        </w:tc>
        <w:tc>
          <w:tcPr>
            <w:tcW w:w="1276" w:type="dxa"/>
            <w:vAlign w:val="center"/>
          </w:tcPr>
          <w:p w:rsidR="00330DCB" w:rsidRDefault="00AE7F4B">
            <w:pPr>
              <w:jc w:val="center"/>
            </w:pPr>
            <w:r>
              <w:rPr>
                <w:rFonts w:eastAsiaTheme="minorEastAsia"/>
                <w:szCs w:val="21"/>
              </w:rPr>
              <w:t>000032</w:t>
            </w:r>
          </w:p>
        </w:tc>
        <w:tc>
          <w:tcPr>
            <w:tcW w:w="1701" w:type="dxa"/>
            <w:vAlign w:val="center"/>
          </w:tcPr>
          <w:p w:rsidR="00330DCB" w:rsidRDefault="00AE7F4B">
            <w:pPr>
              <w:jc w:val="center"/>
            </w:pPr>
            <w:r>
              <w:rPr>
                <w:rFonts w:eastAsiaTheme="minorEastAsia"/>
                <w:szCs w:val="21"/>
              </w:rPr>
              <w:t>深桑达Ａ</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2,118.00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259</w:t>
            </w:r>
          </w:p>
        </w:tc>
        <w:tc>
          <w:tcPr>
            <w:tcW w:w="1276" w:type="dxa"/>
            <w:vAlign w:val="center"/>
          </w:tcPr>
          <w:p w:rsidR="00330DCB" w:rsidRDefault="00AE7F4B">
            <w:pPr>
              <w:jc w:val="center"/>
            </w:pPr>
            <w:r>
              <w:rPr>
                <w:rFonts w:eastAsiaTheme="minorEastAsia"/>
                <w:szCs w:val="21"/>
              </w:rPr>
              <w:t>600975</w:t>
            </w:r>
          </w:p>
        </w:tc>
        <w:tc>
          <w:tcPr>
            <w:tcW w:w="1701" w:type="dxa"/>
            <w:vAlign w:val="center"/>
          </w:tcPr>
          <w:p w:rsidR="00330DCB" w:rsidRDefault="00AE7F4B">
            <w:pPr>
              <w:jc w:val="center"/>
            </w:pPr>
            <w:r>
              <w:rPr>
                <w:rFonts w:eastAsiaTheme="minorEastAsia"/>
                <w:szCs w:val="21"/>
              </w:rPr>
              <w:t>新五丰</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2,090.00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260</w:t>
            </w:r>
          </w:p>
        </w:tc>
        <w:tc>
          <w:tcPr>
            <w:tcW w:w="1276" w:type="dxa"/>
            <w:vAlign w:val="center"/>
          </w:tcPr>
          <w:p w:rsidR="00330DCB" w:rsidRDefault="00AE7F4B">
            <w:pPr>
              <w:jc w:val="center"/>
            </w:pPr>
            <w:r>
              <w:rPr>
                <w:rFonts w:eastAsiaTheme="minorEastAsia"/>
                <w:szCs w:val="21"/>
              </w:rPr>
              <w:t>002061</w:t>
            </w:r>
          </w:p>
        </w:tc>
        <w:tc>
          <w:tcPr>
            <w:tcW w:w="1701" w:type="dxa"/>
            <w:vAlign w:val="center"/>
          </w:tcPr>
          <w:p w:rsidR="00330DCB" w:rsidRDefault="00AE7F4B">
            <w:pPr>
              <w:jc w:val="center"/>
            </w:pPr>
            <w:r>
              <w:rPr>
                <w:rFonts w:eastAsiaTheme="minorEastAsia"/>
                <w:szCs w:val="21"/>
              </w:rPr>
              <w:t>浙江交科</w:t>
            </w:r>
          </w:p>
        </w:tc>
        <w:tc>
          <w:tcPr>
            <w:tcW w:w="1276" w:type="dxa"/>
            <w:vAlign w:val="center"/>
          </w:tcPr>
          <w:p w:rsidR="00330DCB" w:rsidRDefault="00AE7F4B">
            <w:pPr>
              <w:jc w:val="right"/>
            </w:pPr>
            <w:r>
              <w:rPr>
                <w:rFonts w:eastAsiaTheme="minorEastAsia"/>
                <w:szCs w:val="21"/>
              </w:rPr>
              <w:t>560.00</w:t>
            </w:r>
          </w:p>
        </w:tc>
        <w:tc>
          <w:tcPr>
            <w:tcW w:w="2215" w:type="dxa"/>
            <w:vAlign w:val="center"/>
          </w:tcPr>
          <w:p w:rsidR="00330DCB" w:rsidRDefault="00AE7F4B">
            <w:pPr>
              <w:jc w:val="right"/>
            </w:pPr>
            <w:r>
              <w:rPr>
                <w:rFonts w:eastAsiaTheme="minorEastAsia"/>
                <w:szCs w:val="21"/>
              </w:rPr>
              <w:t>2,044.00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261</w:t>
            </w:r>
          </w:p>
        </w:tc>
        <w:tc>
          <w:tcPr>
            <w:tcW w:w="1276" w:type="dxa"/>
            <w:vAlign w:val="center"/>
          </w:tcPr>
          <w:p w:rsidR="00330DCB" w:rsidRDefault="00AE7F4B">
            <w:pPr>
              <w:jc w:val="center"/>
            </w:pPr>
            <w:r>
              <w:rPr>
                <w:rFonts w:eastAsiaTheme="minorEastAsia"/>
                <w:szCs w:val="21"/>
              </w:rPr>
              <w:t>000921</w:t>
            </w:r>
          </w:p>
        </w:tc>
        <w:tc>
          <w:tcPr>
            <w:tcW w:w="1701" w:type="dxa"/>
            <w:vAlign w:val="center"/>
          </w:tcPr>
          <w:p w:rsidR="00330DCB" w:rsidRDefault="00AE7F4B">
            <w:pPr>
              <w:jc w:val="center"/>
            </w:pPr>
            <w:r>
              <w:rPr>
                <w:rFonts w:eastAsiaTheme="minorEastAsia"/>
                <w:szCs w:val="21"/>
              </w:rPr>
              <w:t>海信家电</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2,040.00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262</w:t>
            </w:r>
          </w:p>
        </w:tc>
        <w:tc>
          <w:tcPr>
            <w:tcW w:w="1276" w:type="dxa"/>
            <w:vAlign w:val="center"/>
          </w:tcPr>
          <w:p w:rsidR="00330DCB" w:rsidRDefault="00AE7F4B">
            <w:pPr>
              <w:jc w:val="center"/>
            </w:pPr>
            <w:r>
              <w:rPr>
                <w:rFonts w:eastAsiaTheme="minorEastAsia"/>
                <w:szCs w:val="21"/>
              </w:rPr>
              <w:t>000738</w:t>
            </w:r>
          </w:p>
        </w:tc>
        <w:tc>
          <w:tcPr>
            <w:tcW w:w="1701" w:type="dxa"/>
            <w:vAlign w:val="center"/>
          </w:tcPr>
          <w:p w:rsidR="00330DCB" w:rsidRDefault="00AE7F4B">
            <w:pPr>
              <w:jc w:val="center"/>
            </w:pPr>
            <w:r>
              <w:rPr>
                <w:rFonts w:eastAsiaTheme="minorEastAsia"/>
                <w:szCs w:val="21"/>
              </w:rPr>
              <w:t>航发控制</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1,990.00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263</w:t>
            </w:r>
          </w:p>
        </w:tc>
        <w:tc>
          <w:tcPr>
            <w:tcW w:w="1276" w:type="dxa"/>
            <w:vAlign w:val="center"/>
          </w:tcPr>
          <w:p w:rsidR="00330DCB" w:rsidRDefault="00AE7F4B">
            <w:pPr>
              <w:jc w:val="center"/>
            </w:pPr>
            <w:r>
              <w:rPr>
                <w:rFonts w:eastAsiaTheme="minorEastAsia"/>
                <w:szCs w:val="21"/>
              </w:rPr>
              <w:t>002925</w:t>
            </w:r>
          </w:p>
        </w:tc>
        <w:tc>
          <w:tcPr>
            <w:tcW w:w="1701" w:type="dxa"/>
            <w:vAlign w:val="center"/>
          </w:tcPr>
          <w:p w:rsidR="00330DCB" w:rsidRDefault="00AE7F4B">
            <w:pPr>
              <w:jc w:val="center"/>
            </w:pPr>
            <w:r>
              <w:rPr>
                <w:rFonts w:eastAsiaTheme="minorEastAsia"/>
                <w:szCs w:val="21"/>
              </w:rPr>
              <w:t>盈趣科技</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1,947.00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264</w:t>
            </w:r>
          </w:p>
        </w:tc>
        <w:tc>
          <w:tcPr>
            <w:tcW w:w="1276" w:type="dxa"/>
            <w:vAlign w:val="center"/>
          </w:tcPr>
          <w:p w:rsidR="00330DCB" w:rsidRDefault="00AE7F4B">
            <w:pPr>
              <w:jc w:val="center"/>
            </w:pPr>
            <w:r>
              <w:rPr>
                <w:rFonts w:eastAsiaTheme="minorEastAsia"/>
                <w:szCs w:val="21"/>
              </w:rPr>
              <w:t>605377</w:t>
            </w:r>
          </w:p>
        </w:tc>
        <w:tc>
          <w:tcPr>
            <w:tcW w:w="1701" w:type="dxa"/>
            <w:vAlign w:val="center"/>
          </w:tcPr>
          <w:p w:rsidR="00330DCB" w:rsidRDefault="00AE7F4B">
            <w:pPr>
              <w:jc w:val="center"/>
            </w:pPr>
            <w:r>
              <w:rPr>
                <w:rFonts w:eastAsiaTheme="minorEastAsia"/>
                <w:szCs w:val="21"/>
              </w:rPr>
              <w:t>华旺科技</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1,909.00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265</w:t>
            </w:r>
          </w:p>
        </w:tc>
        <w:tc>
          <w:tcPr>
            <w:tcW w:w="1276" w:type="dxa"/>
            <w:vAlign w:val="center"/>
          </w:tcPr>
          <w:p w:rsidR="00330DCB" w:rsidRDefault="00AE7F4B">
            <w:pPr>
              <w:jc w:val="center"/>
            </w:pPr>
            <w:r>
              <w:rPr>
                <w:rFonts w:eastAsiaTheme="minorEastAsia"/>
                <w:szCs w:val="21"/>
              </w:rPr>
              <w:t>603368</w:t>
            </w:r>
          </w:p>
        </w:tc>
        <w:tc>
          <w:tcPr>
            <w:tcW w:w="1701" w:type="dxa"/>
            <w:vAlign w:val="center"/>
          </w:tcPr>
          <w:p w:rsidR="00330DCB" w:rsidRDefault="00AE7F4B">
            <w:pPr>
              <w:jc w:val="center"/>
            </w:pPr>
            <w:r>
              <w:rPr>
                <w:rFonts w:eastAsiaTheme="minorEastAsia"/>
                <w:szCs w:val="21"/>
              </w:rPr>
              <w:t>柳药集团</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1,892.00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266</w:t>
            </w:r>
          </w:p>
        </w:tc>
        <w:tc>
          <w:tcPr>
            <w:tcW w:w="1276" w:type="dxa"/>
            <w:vAlign w:val="center"/>
          </w:tcPr>
          <w:p w:rsidR="00330DCB" w:rsidRDefault="00AE7F4B">
            <w:pPr>
              <w:jc w:val="center"/>
            </w:pPr>
            <w:r>
              <w:rPr>
                <w:rFonts w:eastAsiaTheme="minorEastAsia"/>
                <w:szCs w:val="21"/>
              </w:rPr>
              <w:t>600970</w:t>
            </w:r>
          </w:p>
        </w:tc>
        <w:tc>
          <w:tcPr>
            <w:tcW w:w="1701" w:type="dxa"/>
            <w:vAlign w:val="center"/>
          </w:tcPr>
          <w:p w:rsidR="00330DCB" w:rsidRDefault="00AE7F4B">
            <w:pPr>
              <w:jc w:val="center"/>
            </w:pPr>
            <w:r>
              <w:rPr>
                <w:rFonts w:eastAsiaTheme="minorEastAsia"/>
                <w:szCs w:val="21"/>
              </w:rPr>
              <w:t>中材国际</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1,868.00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267</w:t>
            </w:r>
          </w:p>
        </w:tc>
        <w:tc>
          <w:tcPr>
            <w:tcW w:w="1276" w:type="dxa"/>
            <w:vAlign w:val="center"/>
          </w:tcPr>
          <w:p w:rsidR="00330DCB" w:rsidRDefault="00AE7F4B">
            <w:pPr>
              <w:jc w:val="center"/>
            </w:pPr>
            <w:r>
              <w:rPr>
                <w:rFonts w:eastAsiaTheme="minorEastAsia"/>
                <w:szCs w:val="21"/>
              </w:rPr>
              <w:t>300031</w:t>
            </w:r>
          </w:p>
        </w:tc>
        <w:tc>
          <w:tcPr>
            <w:tcW w:w="1701" w:type="dxa"/>
            <w:vAlign w:val="center"/>
          </w:tcPr>
          <w:p w:rsidR="00330DCB" w:rsidRDefault="00AE7F4B">
            <w:pPr>
              <w:jc w:val="center"/>
            </w:pPr>
            <w:r>
              <w:rPr>
                <w:rFonts w:eastAsiaTheme="minorEastAsia"/>
                <w:szCs w:val="21"/>
              </w:rPr>
              <w:t>宝通科技</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1,854.00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268</w:t>
            </w:r>
          </w:p>
        </w:tc>
        <w:tc>
          <w:tcPr>
            <w:tcW w:w="1276" w:type="dxa"/>
            <w:vAlign w:val="center"/>
          </w:tcPr>
          <w:p w:rsidR="00330DCB" w:rsidRDefault="00AE7F4B">
            <w:pPr>
              <w:jc w:val="center"/>
            </w:pPr>
            <w:r>
              <w:rPr>
                <w:rFonts w:eastAsiaTheme="minorEastAsia"/>
                <w:szCs w:val="21"/>
              </w:rPr>
              <w:t>002396</w:t>
            </w:r>
          </w:p>
        </w:tc>
        <w:tc>
          <w:tcPr>
            <w:tcW w:w="1701" w:type="dxa"/>
            <w:vAlign w:val="center"/>
          </w:tcPr>
          <w:p w:rsidR="00330DCB" w:rsidRDefault="00AE7F4B">
            <w:pPr>
              <w:jc w:val="center"/>
            </w:pPr>
            <w:r>
              <w:rPr>
                <w:rFonts w:eastAsiaTheme="minorEastAsia"/>
                <w:szCs w:val="21"/>
              </w:rPr>
              <w:t>星网锐捷</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1,807.00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269</w:t>
            </w:r>
          </w:p>
        </w:tc>
        <w:tc>
          <w:tcPr>
            <w:tcW w:w="1276" w:type="dxa"/>
            <w:vAlign w:val="center"/>
          </w:tcPr>
          <w:p w:rsidR="00330DCB" w:rsidRDefault="00AE7F4B">
            <w:pPr>
              <w:jc w:val="center"/>
            </w:pPr>
            <w:r>
              <w:rPr>
                <w:rFonts w:eastAsiaTheme="minorEastAsia"/>
                <w:szCs w:val="21"/>
              </w:rPr>
              <w:t>002299</w:t>
            </w:r>
          </w:p>
        </w:tc>
        <w:tc>
          <w:tcPr>
            <w:tcW w:w="1701" w:type="dxa"/>
            <w:vAlign w:val="center"/>
          </w:tcPr>
          <w:p w:rsidR="00330DCB" w:rsidRDefault="00AE7F4B">
            <w:pPr>
              <w:jc w:val="center"/>
            </w:pPr>
            <w:r>
              <w:rPr>
                <w:rFonts w:eastAsiaTheme="minorEastAsia"/>
                <w:szCs w:val="21"/>
              </w:rPr>
              <w:t>圣农发展</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1,718.00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270</w:t>
            </w:r>
          </w:p>
        </w:tc>
        <w:tc>
          <w:tcPr>
            <w:tcW w:w="1276" w:type="dxa"/>
            <w:vAlign w:val="center"/>
          </w:tcPr>
          <w:p w:rsidR="00330DCB" w:rsidRDefault="00AE7F4B">
            <w:pPr>
              <w:jc w:val="center"/>
            </w:pPr>
            <w:r>
              <w:rPr>
                <w:rFonts w:eastAsiaTheme="minorEastAsia"/>
                <w:szCs w:val="21"/>
              </w:rPr>
              <w:t>300119</w:t>
            </w:r>
          </w:p>
        </w:tc>
        <w:tc>
          <w:tcPr>
            <w:tcW w:w="1701" w:type="dxa"/>
            <w:vAlign w:val="center"/>
          </w:tcPr>
          <w:p w:rsidR="00330DCB" w:rsidRDefault="00AE7F4B">
            <w:pPr>
              <w:jc w:val="center"/>
            </w:pPr>
            <w:r>
              <w:rPr>
                <w:rFonts w:eastAsiaTheme="minorEastAsia"/>
                <w:szCs w:val="21"/>
              </w:rPr>
              <w:t>瑞普生物</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1,639.00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271</w:t>
            </w:r>
          </w:p>
        </w:tc>
        <w:tc>
          <w:tcPr>
            <w:tcW w:w="1276" w:type="dxa"/>
            <w:vAlign w:val="center"/>
          </w:tcPr>
          <w:p w:rsidR="00330DCB" w:rsidRDefault="00AE7F4B">
            <w:pPr>
              <w:jc w:val="center"/>
            </w:pPr>
            <w:r>
              <w:rPr>
                <w:rFonts w:eastAsiaTheme="minorEastAsia"/>
                <w:szCs w:val="21"/>
              </w:rPr>
              <w:t>603027</w:t>
            </w:r>
          </w:p>
        </w:tc>
        <w:tc>
          <w:tcPr>
            <w:tcW w:w="1701" w:type="dxa"/>
            <w:vAlign w:val="center"/>
          </w:tcPr>
          <w:p w:rsidR="00330DCB" w:rsidRDefault="00AE7F4B">
            <w:pPr>
              <w:jc w:val="center"/>
            </w:pPr>
            <w:r>
              <w:rPr>
                <w:rFonts w:eastAsiaTheme="minorEastAsia"/>
                <w:szCs w:val="21"/>
              </w:rPr>
              <w:t>千禾味业</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1,617.00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272</w:t>
            </w:r>
          </w:p>
        </w:tc>
        <w:tc>
          <w:tcPr>
            <w:tcW w:w="1276" w:type="dxa"/>
            <w:vAlign w:val="center"/>
          </w:tcPr>
          <w:p w:rsidR="00330DCB" w:rsidRDefault="00AE7F4B">
            <w:pPr>
              <w:jc w:val="center"/>
            </w:pPr>
            <w:r>
              <w:rPr>
                <w:rFonts w:eastAsiaTheme="minorEastAsia"/>
                <w:szCs w:val="21"/>
              </w:rPr>
              <w:t>300003</w:t>
            </w:r>
          </w:p>
        </w:tc>
        <w:tc>
          <w:tcPr>
            <w:tcW w:w="1701" w:type="dxa"/>
            <w:vAlign w:val="center"/>
          </w:tcPr>
          <w:p w:rsidR="00330DCB" w:rsidRDefault="00AE7F4B">
            <w:pPr>
              <w:jc w:val="center"/>
            </w:pPr>
            <w:r>
              <w:rPr>
                <w:rFonts w:eastAsiaTheme="minorEastAsia"/>
                <w:szCs w:val="21"/>
              </w:rPr>
              <w:t>乐普医疗</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1,616.00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273</w:t>
            </w:r>
          </w:p>
        </w:tc>
        <w:tc>
          <w:tcPr>
            <w:tcW w:w="1276" w:type="dxa"/>
            <w:vAlign w:val="center"/>
          </w:tcPr>
          <w:p w:rsidR="00330DCB" w:rsidRDefault="00AE7F4B">
            <w:pPr>
              <w:jc w:val="center"/>
            </w:pPr>
            <w:r>
              <w:rPr>
                <w:rFonts w:eastAsiaTheme="minorEastAsia"/>
                <w:szCs w:val="21"/>
              </w:rPr>
              <w:t>600859</w:t>
            </w:r>
          </w:p>
        </w:tc>
        <w:tc>
          <w:tcPr>
            <w:tcW w:w="1701" w:type="dxa"/>
            <w:vAlign w:val="center"/>
          </w:tcPr>
          <w:p w:rsidR="00330DCB" w:rsidRDefault="00AE7F4B">
            <w:pPr>
              <w:jc w:val="center"/>
            </w:pPr>
            <w:r>
              <w:rPr>
                <w:rFonts w:eastAsiaTheme="minorEastAsia"/>
                <w:szCs w:val="21"/>
              </w:rPr>
              <w:t>王府井</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1,597.00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274</w:t>
            </w:r>
          </w:p>
        </w:tc>
        <w:tc>
          <w:tcPr>
            <w:tcW w:w="1276" w:type="dxa"/>
            <w:vAlign w:val="center"/>
          </w:tcPr>
          <w:p w:rsidR="00330DCB" w:rsidRDefault="00AE7F4B">
            <w:pPr>
              <w:jc w:val="center"/>
            </w:pPr>
            <w:r>
              <w:rPr>
                <w:rFonts w:eastAsiaTheme="minorEastAsia"/>
                <w:szCs w:val="21"/>
              </w:rPr>
              <w:t>000810</w:t>
            </w:r>
          </w:p>
        </w:tc>
        <w:tc>
          <w:tcPr>
            <w:tcW w:w="1701" w:type="dxa"/>
            <w:vAlign w:val="center"/>
          </w:tcPr>
          <w:p w:rsidR="00330DCB" w:rsidRDefault="00AE7F4B">
            <w:pPr>
              <w:jc w:val="center"/>
            </w:pPr>
            <w:r>
              <w:rPr>
                <w:rFonts w:eastAsiaTheme="minorEastAsia"/>
                <w:szCs w:val="21"/>
              </w:rPr>
              <w:t>创维数字</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1,571.00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275</w:t>
            </w:r>
          </w:p>
        </w:tc>
        <w:tc>
          <w:tcPr>
            <w:tcW w:w="1276" w:type="dxa"/>
            <w:vAlign w:val="center"/>
          </w:tcPr>
          <w:p w:rsidR="00330DCB" w:rsidRDefault="00AE7F4B">
            <w:pPr>
              <w:jc w:val="center"/>
            </w:pPr>
            <w:r>
              <w:rPr>
                <w:rFonts w:eastAsiaTheme="minorEastAsia"/>
                <w:szCs w:val="21"/>
              </w:rPr>
              <w:t>603639</w:t>
            </w:r>
          </w:p>
        </w:tc>
        <w:tc>
          <w:tcPr>
            <w:tcW w:w="1701" w:type="dxa"/>
            <w:vAlign w:val="center"/>
          </w:tcPr>
          <w:p w:rsidR="00330DCB" w:rsidRDefault="00AE7F4B">
            <w:pPr>
              <w:jc w:val="center"/>
            </w:pPr>
            <w:r>
              <w:rPr>
                <w:rFonts w:eastAsiaTheme="minorEastAsia"/>
                <w:szCs w:val="21"/>
              </w:rPr>
              <w:t>海利尔</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1,570.00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276</w:t>
            </w:r>
          </w:p>
        </w:tc>
        <w:tc>
          <w:tcPr>
            <w:tcW w:w="1276" w:type="dxa"/>
            <w:vAlign w:val="center"/>
          </w:tcPr>
          <w:p w:rsidR="00330DCB" w:rsidRDefault="00AE7F4B">
            <w:pPr>
              <w:jc w:val="center"/>
            </w:pPr>
            <w:r>
              <w:rPr>
                <w:rFonts w:eastAsiaTheme="minorEastAsia"/>
                <w:szCs w:val="21"/>
              </w:rPr>
              <w:t>600521</w:t>
            </w:r>
          </w:p>
        </w:tc>
        <w:tc>
          <w:tcPr>
            <w:tcW w:w="1701" w:type="dxa"/>
            <w:vAlign w:val="center"/>
          </w:tcPr>
          <w:p w:rsidR="00330DCB" w:rsidRDefault="00AE7F4B">
            <w:pPr>
              <w:jc w:val="center"/>
            </w:pPr>
            <w:r>
              <w:rPr>
                <w:rFonts w:eastAsiaTheme="minorEastAsia"/>
                <w:szCs w:val="21"/>
              </w:rPr>
              <w:t>华海药业</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1,467.00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277</w:t>
            </w:r>
          </w:p>
        </w:tc>
        <w:tc>
          <w:tcPr>
            <w:tcW w:w="1276" w:type="dxa"/>
            <w:vAlign w:val="center"/>
          </w:tcPr>
          <w:p w:rsidR="00330DCB" w:rsidRDefault="00AE7F4B">
            <w:pPr>
              <w:jc w:val="center"/>
            </w:pPr>
            <w:r>
              <w:rPr>
                <w:rFonts w:eastAsiaTheme="minorEastAsia"/>
                <w:szCs w:val="21"/>
              </w:rPr>
              <w:t>600876</w:t>
            </w:r>
          </w:p>
        </w:tc>
        <w:tc>
          <w:tcPr>
            <w:tcW w:w="1701" w:type="dxa"/>
            <w:vAlign w:val="center"/>
          </w:tcPr>
          <w:p w:rsidR="00330DCB" w:rsidRDefault="00AE7F4B">
            <w:pPr>
              <w:jc w:val="center"/>
            </w:pPr>
            <w:r>
              <w:rPr>
                <w:rFonts w:eastAsiaTheme="minorEastAsia"/>
                <w:szCs w:val="21"/>
              </w:rPr>
              <w:t>洛阳玻璃</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1,403.00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278</w:t>
            </w:r>
          </w:p>
        </w:tc>
        <w:tc>
          <w:tcPr>
            <w:tcW w:w="1276" w:type="dxa"/>
            <w:vAlign w:val="center"/>
          </w:tcPr>
          <w:p w:rsidR="00330DCB" w:rsidRDefault="00AE7F4B">
            <w:pPr>
              <w:jc w:val="center"/>
            </w:pPr>
            <w:r>
              <w:rPr>
                <w:rFonts w:eastAsiaTheme="minorEastAsia"/>
                <w:szCs w:val="21"/>
              </w:rPr>
              <w:t>600728</w:t>
            </w:r>
          </w:p>
        </w:tc>
        <w:tc>
          <w:tcPr>
            <w:tcW w:w="1701" w:type="dxa"/>
            <w:vAlign w:val="center"/>
          </w:tcPr>
          <w:p w:rsidR="00330DCB" w:rsidRDefault="00AE7F4B">
            <w:pPr>
              <w:jc w:val="center"/>
            </w:pPr>
            <w:r>
              <w:rPr>
                <w:rFonts w:eastAsiaTheme="minorEastAsia"/>
                <w:szCs w:val="21"/>
              </w:rPr>
              <w:t>佳都科技</w:t>
            </w:r>
          </w:p>
        </w:tc>
        <w:tc>
          <w:tcPr>
            <w:tcW w:w="1276" w:type="dxa"/>
            <w:vAlign w:val="center"/>
          </w:tcPr>
          <w:p w:rsidR="00330DCB" w:rsidRDefault="00AE7F4B">
            <w:pPr>
              <w:jc w:val="right"/>
            </w:pPr>
            <w:r>
              <w:rPr>
                <w:rFonts w:eastAsiaTheme="minorEastAsia"/>
                <w:szCs w:val="21"/>
              </w:rPr>
              <w:t>200.00</w:t>
            </w:r>
          </w:p>
        </w:tc>
        <w:tc>
          <w:tcPr>
            <w:tcW w:w="2215" w:type="dxa"/>
            <w:vAlign w:val="center"/>
          </w:tcPr>
          <w:p w:rsidR="00330DCB" w:rsidRDefault="00AE7F4B">
            <w:pPr>
              <w:jc w:val="right"/>
            </w:pPr>
            <w:r>
              <w:rPr>
                <w:rFonts w:eastAsiaTheme="minorEastAsia"/>
                <w:szCs w:val="21"/>
              </w:rPr>
              <w:t>1,144.00</w:t>
            </w:r>
          </w:p>
        </w:tc>
        <w:tc>
          <w:tcPr>
            <w:tcW w:w="1612" w:type="dxa"/>
            <w:vAlign w:val="center"/>
          </w:tcPr>
          <w:p w:rsidR="00330DCB" w:rsidRDefault="00AE7F4B">
            <w:pPr>
              <w:jc w:val="right"/>
            </w:pPr>
            <w:r>
              <w:rPr>
                <w:rFonts w:eastAsiaTheme="minorEastAsia"/>
                <w:szCs w:val="21"/>
              </w:rPr>
              <w:t>0.01</w:t>
            </w:r>
          </w:p>
        </w:tc>
      </w:tr>
      <w:tr w:rsidR="00330DCB">
        <w:trPr>
          <w:jc w:val="center"/>
        </w:trPr>
        <w:tc>
          <w:tcPr>
            <w:tcW w:w="817" w:type="dxa"/>
            <w:vAlign w:val="center"/>
          </w:tcPr>
          <w:p w:rsidR="00330DCB" w:rsidRDefault="00AE7F4B">
            <w:pPr>
              <w:jc w:val="center"/>
            </w:pPr>
            <w:r>
              <w:rPr>
                <w:rFonts w:eastAsiaTheme="minorEastAsia"/>
                <w:szCs w:val="21"/>
              </w:rPr>
              <w:t>279</w:t>
            </w:r>
          </w:p>
        </w:tc>
        <w:tc>
          <w:tcPr>
            <w:tcW w:w="1276" w:type="dxa"/>
            <w:vAlign w:val="center"/>
          </w:tcPr>
          <w:p w:rsidR="00330DCB" w:rsidRDefault="00AE7F4B">
            <w:pPr>
              <w:jc w:val="center"/>
            </w:pPr>
            <w:r>
              <w:rPr>
                <w:rFonts w:eastAsiaTheme="minorEastAsia"/>
                <w:szCs w:val="21"/>
              </w:rPr>
              <w:t>601677</w:t>
            </w:r>
          </w:p>
        </w:tc>
        <w:tc>
          <w:tcPr>
            <w:tcW w:w="1701" w:type="dxa"/>
            <w:vAlign w:val="center"/>
          </w:tcPr>
          <w:p w:rsidR="00330DCB" w:rsidRDefault="00AE7F4B">
            <w:pPr>
              <w:jc w:val="center"/>
            </w:pPr>
            <w:r>
              <w:rPr>
                <w:rFonts w:eastAsiaTheme="minorEastAsia"/>
                <w:szCs w:val="21"/>
              </w:rPr>
              <w:t>明泰铝业</w:t>
            </w:r>
          </w:p>
        </w:tc>
        <w:tc>
          <w:tcPr>
            <w:tcW w:w="1276" w:type="dxa"/>
            <w:vAlign w:val="center"/>
          </w:tcPr>
          <w:p w:rsidR="00330DCB" w:rsidRDefault="00AE7F4B">
            <w:pPr>
              <w:jc w:val="right"/>
            </w:pPr>
            <w:r>
              <w:rPr>
                <w:rFonts w:eastAsiaTheme="minorEastAsia"/>
                <w:szCs w:val="21"/>
              </w:rPr>
              <w:t>100.00</w:t>
            </w:r>
          </w:p>
        </w:tc>
        <w:tc>
          <w:tcPr>
            <w:tcW w:w="2215" w:type="dxa"/>
            <w:vAlign w:val="center"/>
          </w:tcPr>
          <w:p w:rsidR="00330DCB" w:rsidRDefault="00AE7F4B">
            <w:pPr>
              <w:jc w:val="right"/>
            </w:pPr>
            <w:r>
              <w:rPr>
                <w:rFonts w:eastAsiaTheme="minorEastAsia"/>
                <w:szCs w:val="21"/>
              </w:rPr>
              <w:t>1,134.00</w:t>
            </w:r>
          </w:p>
        </w:tc>
        <w:tc>
          <w:tcPr>
            <w:tcW w:w="1612" w:type="dxa"/>
            <w:vAlign w:val="center"/>
          </w:tcPr>
          <w:p w:rsidR="00330DCB" w:rsidRDefault="00AE7F4B">
            <w:pPr>
              <w:jc w:val="right"/>
            </w:pPr>
            <w:r>
              <w:rPr>
                <w:rFonts w:eastAsiaTheme="minorEastAsia"/>
                <w:szCs w:val="21"/>
              </w:rPr>
              <w:t>0.01</w:t>
            </w:r>
          </w:p>
        </w:tc>
      </w:tr>
    </w:tbl>
    <w:p w:rsidR="001A59F9" w:rsidRPr="00F6048D" w:rsidRDefault="001A59F9" w:rsidP="00AF2CCD">
      <w:pPr>
        <w:pStyle w:val="20"/>
        <w:spacing w:before="0" w:after="0"/>
        <w:rPr>
          <w:rFonts w:ascii="Times New Roman" w:eastAsiaTheme="minorEastAsia" w:hAnsi="Times New Roman"/>
          <w:kern w:val="0"/>
          <w:sz w:val="21"/>
          <w:szCs w:val="21"/>
        </w:rPr>
      </w:pPr>
      <w:bookmarkStart w:id="125" w:name="_Toc361324882"/>
      <w:bookmarkStart w:id="126" w:name="_Toc162425296"/>
      <w:r w:rsidRPr="00F6048D">
        <w:rPr>
          <w:rFonts w:ascii="Times New Roman" w:eastAsiaTheme="minorEastAsia" w:hAnsi="Times New Roman"/>
          <w:kern w:val="0"/>
          <w:sz w:val="21"/>
          <w:szCs w:val="21"/>
        </w:rPr>
        <w:t>8.4</w:t>
      </w:r>
      <w:bookmarkStart w:id="127" w:name="_Toc234814103"/>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报告期内股票投资组合的重大变动</w:t>
      </w:r>
      <w:bookmarkEnd w:id="125"/>
      <w:bookmarkEnd w:id="127"/>
      <w:bookmarkEnd w:id="126"/>
    </w:p>
    <w:p w:rsidR="001A59F9" w:rsidRPr="00F6048D" w:rsidRDefault="001A59F9" w:rsidP="00AF2CCD">
      <w:pPr>
        <w:spacing w:line="360" w:lineRule="auto"/>
        <w:rPr>
          <w:rFonts w:eastAsiaTheme="minorEastAsia"/>
          <w:b/>
          <w:bCs/>
          <w:szCs w:val="21"/>
        </w:rPr>
      </w:pPr>
      <w:r w:rsidRPr="00F6048D">
        <w:rPr>
          <w:rFonts w:eastAsiaTheme="minorEastAsia"/>
          <w:b/>
          <w:szCs w:val="21"/>
        </w:rPr>
        <w:t>8.4.1</w:t>
      </w:r>
      <w:r w:rsidRPr="00F6048D">
        <w:rPr>
          <w:rFonts w:eastAsiaTheme="minorEastAsia"/>
          <w:b/>
          <w:bCs/>
          <w:szCs w:val="21"/>
        </w:rPr>
        <w:t>累计买入金额超出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BF0880" w:rsidRPr="00F6048D" w:rsidTr="006D141C">
        <w:tc>
          <w:tcPr>
            <w:tcW w:w="87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16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股票代码</w:t>
            </w:r>
          </w:p>
        </w:tc>
        <w:tc>
          <w:tcPr>
            <w:tcW w:w="19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股票名称</w:t>
            </w:r>
          </w:p>
        </w:tc>
        <w:tc>
          <w:tcPr>
            <w:tcW w:w="28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本期累计买入金额</w:t>
            </w:r>
          </w:p>
        </w:tc>
        <w:tc>
          <w:tcPr>
            <w:tcW w:w="16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占</w:t>
            </w:r>
            <w:r w:rsidR="006A7E68" w:rsidRPr="00F6048D">
              <w:rPr>
                <w:kern w:val="0"/>
                <w:szCs w:val="21"/>
              </w:rPr>
              <w:t>期初</w:t>
            </w:r>
            <w:r w:rsidRPr="00F6048D">
              <w:rPr>
                <w:rFonts w:eastAsiaTheme="minorEastAsia"/>
                <w:szCs w:val="21"/>
              </w:rPr>
              <w:t>基金资产净值比例</w:t>
            </w:r>
            <w:r w:rsidR="00A0211C" w:rsidRPr="00F6048D">
              <w:rPr>
                <w:szCs w:val="21"/>
              </w:rPr>
              <w:t>（％）</w:t>
            </w:r>
          </w:p>
        </w:tc>
      </w:tr>
      <w:tr w:rsidR="00330DCB">
        <w:tc>
          <w:tcPr>
            <w:tcW w:w="870" w:type="dxa"/>
            <w:vAlign w:val="center"/>
          </w:tcPr>
          <w:p w:rsidR="00330DCB" w:rsidRDefault="00AE7F4B">
            <w:pPr>
              <w:jc w:val="center"/>
            </w:pPr>
            <w:r>
              <w:rPr>
                <w:rFonts w:eastAsiaTheme="minorEastAsia"/>
                <w:szCs w:val="21"/>
              </w:rPr>
              <w:t>1</w:t>
            </w:r>
          </w:p>
        </w:tc>
        <w:tc>
          <w:tcPr>
            <w:tcW w:w="1650" w:type="dxa"/>
            <w:vAlign w:val="center"/>
          </w:tcPr>
          <w:p w:rsidR="00330DCB" w:rsidRDefault="00AE7F4B">
            <w:pPr>
              <w:jc w:val="center"/>
            </w:pPr>
            <w:r>
              <w:rPr>
                <w:rFonts w:eastAsiaTheme="minorEastAsia"/>
                <w:szCs w:val="21"/>
              </w:rPr>
              <w:t>600519</w:t>
            </w:r>
          </w:p>
        </w:tc>
        <w:tc>
          <w:tcPr>
            <w:tcW w:w="1980" w:type="dxa"/>
            <w:vAlign w:val="center"/>
          </w:tcPr>
          <w:p w:rsidR="00330DCB" w:rsidRDefault="00AE7F4B">
            <w:pPr>
              <w:jc w:val="center"/>
            </w:pPr>
            <w:r>
              <w:rPr>
                <w:rFonts w:eastAsiaTheme="minorEastAsia"/>
                <w:szCs w:val="21"/>
              </w:rPr>
              <w:t>贵州茅台</w:t>
            </w:r>
          </w:p>
        </w:tc>
        <w:tc>
          <w:tcPr>
            <w:tcW w:w="2880" w:type="dxa"/>
            <w:vAlign w:val="center"/>
          </w:tcPr>
          <w:p w:rsidR="00330DCB" w:rsidRDefault="00AE7F4B">
            <w:pPr>
              <w:jc w:val="right"/>
            </w:pPr>
            <w:r>
              <w:rPr>
                <w:rFonts w:eastAsiaTheme="minorEastAsia"/>
                <w:szCs w:val="21"/>
              </w:rPr>
              <w:t>882,749.00</w:t>
            </w:r>
          </w:p>
        </w:tc>
        <w:tc>
          <w:tcPr>
            <w:tcW w:w="1620" w:type="dxa"/>
            <w:vAlign w:val="center"/>
          </w:tcPr>
          <w:p w:rsidR="00330DCB" w:rsidRDefault="00AE7F4B">
            <w:pPr>
              <w:jc w:val="right"/>
            </w:pPr>
            <w:r>
              <w:rPr>
                <w:rFonts w:eastAsiaTheme="minorEastAsia"/>
                <w:szCs w:val="21"/>
              </w:rPr>
              <w:t>5.86</w:t>
            </w:r>
          </w:p>
        </w:tc>
      </w:tr>
      <w:tr w:rsidR="00330DCB">
        <w:tc>
          <w:tcPr>
            <w:tcW w:w="870" w:type="dxa"/>
            <w:vAlign w:val="center"/>
          </w:tcPr>
          <w:p w:rsidR="00330DCB" w:rsidRDefault="00AE7F4B">
            <w:pPr>
              <w:jc w:val="center"/>
            </w:pPr>
            <w:r>
              <w:rPr>
                <w:rFonts w:eastAsiaTheme="minorEastAsia"/>
                <w:szCs w:val="21"/>
              </w:rPr>
              <w:t>2</w:t>
            </w:r>
          </w:p>
        </w:tc>
        <w:tc>
          <w:tcPr>
            <w:tcW w:w="1650" w:type="dxa"/>
            <w:vAlign w:val="center"/>
          </w:tcPr>
          <w:p w:rsidR="00330DCB" w:rsidRDefault="00AE7F4B">
            <w:pPr>
              <w:jc w:val="center"/>
            </w:pPr>
            <w:r>
              <w:rPr>
                <w:rFonts w:eastAsiaTheme="minorEastAsia"/>
                <w:szCs w:val="21"/>
              </w:rPr>
              <w:t>601318</w:t>
            </w:r>
          </w:p>
        </w:tc>
        <w:tc>
          <w:tcPr>
            <w:tcW w:w="1980" w:type="dxa"/>
            <w:vAlign w:val="center"/>
          </w:tcPr>
          <w:p w:rsidR="00330DCB" w:rsidRDefault="00AE7F4B">
            <w:pPr>
              <w:jc w:val="center"/>
            </w:pPr>
            <w:r>
              <w:rPr>
                <w:rFonts w:eastAsiaTheme="minorEastAsia"/>
                <w:szCs w:val="21"/>
              </w:rPr>
              <w:t>中国平安</w:t>
            </w:r>
          </w:p>
        </w:tc>
        <w:tc>
          <w:tcPr>
            <w:tcW w:w="2880" w:type="dxa"/>
            <w:vAlign w:val="center"/>
          </w:tcPr>
          <w:p w:rsidR="00330DCB" w:rsidRDefault="00AE7F4B">
            <w:pPr>
              <w:jc w:val="right"/>
            </w:pPr>
            <w:r>
              <w:rPr>
                <w:rFonts w:eastAsiaTheme="minorEastAsia"/>
                <w:szCs w:val="21"/>
              </w:rPr>
              <w:t>539,870.00</w:t>
            </w:r>
          </w:p>
        </w:tc>
        <w:tc>
          <w:tcPr>
            <w:tcW w:w="1620" w:type="dxa"/>
            <w:vAlign w:val="center"/>
          </w:tcPr>
          <w:p w:rsidR="00330DCB" w:rsidRDefault="00AE7F4B">
            <w:pPr>
              <w:jc w:val="right"/>
            </w:pPr>
            <w:r>
              <w:rPr>
                <w:rFonts w:eastAsiaTheme="minorEastAsia"/>
                <w:szCs w:val="21"/>
              </w:rPr>
              <w:t>3.59</w:t>
            </w:r>
          </w:p>
        </w:tc>
      </w:tr>
      <w:tr w:rsidR="00330DCB">
        <w:tc>
          <w:tcPr>
            <w:tcW w:w="870" w:type="dxa"/>
            <w:vAlign w:val="center"/>
          </w:tcPr>
          <w:p w:rsidR="00330DCB" w:rsidRDefault="00AE7F4B">
            <w:pPr>
              <w:jc w:val="center"/>
            </w:pPr>
            <w:r>
              <w:rPr>
                <w:rFonts w:eastAsiaTheme="minorEastAsia"/>
                <w:szCs w:val="21"/>
              </w:rPr>
              <w:t>3</w:t>
            </w:r>
          </w:p>
        </w:tc>
        <w:tc>
          <w:tcPr>
            <w:tcW w:w="1650" w:type="dxa"/>
            <w:vAlign w:val="center"/>
          </w:tcPr>
          <w:p w:rsidR="00330DCB" w:rsidRDefault="00AE7F4B">
            <w:pPr>
              <w:jc w:val="center"/>
            </w:pPr>
            <w:r>
              <w:rPr>
                <w:rFonts w:eastAsiaTheme="minorEastAsia"/>
                <w:szCs w:val="21"/>
              </w:rPr>
              <w:t>300750</w:t>
            </w:r>
          </w:p>
        </w:tc>
        <w:tc>
          <w:tcPr>
            <w:tcW w:w="1980" w:type="dxa"/>
            <w:vAlign w:val="center"/>
          </w:tcPr>
          <w:p w:rsidR="00330DCB" w:rsidRDefault="00AE7F4B">
            <w:pPr>
              <w:jc w:val="center"/>
            </w:pPr>
            <w:r>
              <w:rPr>
                <w:rFonts w:eastAsiaTheme="minorEastAsia"/>
                <w:szCs w:val="21"/>
              </w:rPr>
              <w:t>宁德时代</w:t>
            </w:r>
          </w:p>
        </w:tc>
        <w:tc>
          <w:tcPr>
            <w:tcW w:w="2880" w:type="dxa"/>
            <w:vAlign w:val="center"/>
          </w:tcPr>
          <w:p w:rsidR="00330DCB" w:rsidRDefault="00AE7F4B">
            <w:pPr>
              <w:jc w:val="right"/>
            </w:pPr>
            <w:r>
              <w:rPr>
                <w:rFonts w:eastAsiaTheme="minorEastAsia"/>
                <w:szCs w:val="21"/>
              </w:rPr>
              <w:t>479,338.00</w:t>
            </w:r>
          </w:p>
        </w:tc>
        <w:tc>
          <w:tcPr>
            <w:tcW w:w="1620" w:type="dxa"/>
            <w:vAlign w:val="center"/>
          </w:tcPr>
          <w:p w:rsidR="00330DCB" w:rsidRDefault="00AE7F4B">
            <w:pPr>
              <w:jc w:val="right"/>
            </w:pPr>
            <w:r>
              <w:rPr>
                <w:rFonts w:eastAsiaTheme="minorEastAsia"/>
                <w:szCs w:val="21"/>
              </w:rPr>
              <w:t>3.18</w:t>
            </w:r>
          </w:p>
        </w:tc>
      </w:tr>
      <w:tr w:rsidR="00330DCB">
        <w:tc>
          <w:tcPr>
            <w:tcW w:w="870" w:type="dxa"/>
            <w:vAlign w:val="center"/>
          </w:tcPr>
          <w:p w:rsidR="00330DCB" w:rsidRDefault="00AE7F4B">
            <w:pPr>
              <w:jc w:val="center"/>
            </w:pPr>
            <w:r>
              <w:rPr>
                <w:rFonts w:eastAsiaTheme="minorEastAsia"/>
                <w:szCs w:val="21"/>
              </w:rPr>
              <w:t>4</w:t>
            </w:r>
          </w:p>
        </w:tc>
        <w:tc>
          <w:tcPr>
            <w:tcW w:w="1650" w:type="dxa"/>
            <w:vAlign w:val="center"/>
          </w:tcPr>
          <w:p w:rsidR="00330DCB" w:rsidRDefault="00AE7F4B">
            <w:pPr>
              <w:jc w:val="center"/>
            </w:pPr>
            <w:r>
              <w:rPr>
                <w:rFonts w:eastAsiaTheme="minorEastAsia"/>
                <w:szCs w:val="21"/>
              </w:rPr>
              <w:t>600036</w:t>
            </w:r>
          </w:p>
        </w:tc>
        <w:tc>
          <w:tcPr>
            <w:tcW w:w="1980" w:type="dxa"/>
            <w:vAlign w:val="center"/>
          </w:tcPr>
          <w:p w:rsidR="00330DCB" w:rsidRDefault="00AE7F4B">
            <w:pPr>
              <w:jc w:val="center"/>
            </w:pPr>
            <w:r>
              <w:rPr>
                <w:rFonts w:eastAsiaTheme="minorEastAsia"/>
                <w:szCs w:val="21"/>
              </w:rPr>
              <w:t>招商银行</w:t>
            </w:r>
          </w:p>
        </w:tc>
        <w:tc>
          <w:tcPr>
            <w:tcW w:w="2880" w:type="dxa"/>
            <w:vAlign w:val="center"/>
          </w:tcPr>
          <w:p w:rsidR="00330DCB" w:rsidRDefault="00AE7F4B">
            <w:pPr>
              <w:jc w:val="right"/>
            </w:pPr>
            <w:r>
              <w:rPr>
                <w:rFonts w:eastAsiaTheme="minorEastAsia"/>
                <w:szCs w:val="21"/>
              </w:rPr>
              <w:t>471,330.00</w:t>
            </w:r>
          </w:p>
        </w:tc>
        <w:tc>
          <w:tcPr>
            <w:tcW w:w="1620" w:type="dxa"/>
            <w:vAlign w:val="center"/>
          </w:tcPr>
          <w:p w:rsidR="00330DCB" w:rsidRDefault="00AE7F4B">
            <w:pPr>
              <w:jc w:val="right"/>
            </w:pPr>
            <w:r>
              <w:rPr>
                <w:rFonts w:eastAsiaTheme="minorEastAsia"/>
                <w:szCs w:val="21"/>
              </w:rPr>
              <w:t>3.13</w:t>
            </w:r>
          </w:p>
        </w:tc>
      </w:tr>
      <w:tr w:rsidR="00330DCB">
        <w:tc>
          <w:tcPr>
            <w:tcW w:w="870" w:type="dxa"/>
            <w:vAlign w:val="center"/>
          </w:tcPr>
          <w:p w:rsidR="00330DCB" w:rsidRDefault="00AE7F4B">
            <w:pPr>
              <w:jc w:val="center"/>
            </w:pPr>
            <w:r>
              <w:rPr>
                <w:rFonts w:eastAsiaTheme="minorEastAsia"/>
                <w:szCs w:val="21"/>
              </w:rPr>
              <w:t>5</w:t>
            </w:r>
          </w:p>
        </w:tc>
        <w:tc>
          <w:tcPr>
            <w:tcW w:w="1650" w:type="dxa"/>
            <w:vAlign w:val="center"/>
          </w:tcPr>
          <w:p w:rsidR="00330DCB" w:rsidRDefault="00AE7F4B">
            <w:pPr>
              <w:jc w:val="center"/>
            </w:pPr>
            <w:r>
              <w:rPr>
                <w:rFonts w:eastAsiaTheme="minorEastAsia"/>
                <w:szCs w:val="21"/>
              </w:rPr>
              <w:t>000858</w:t>
            </w:r>
          </w:p>
        </w:tc>
        <w:tc>
          <w:tcPr>
            <w:tcW w:w="1980" w:type="dxa"/>
            <w:vAlign w:val="center"/>
          </w:tcPr>
          <w:p w:rsidR="00330DCB" w:rsidRDefault="00AE7F4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330DCB" w:rsidRDefault="00AE7F4B">
            <w:pPr>
              <w:jc w:val="right"/>
            </w:pPr>
            <w:r>
              <w:rPr>
                <w:rFonts w:eastAsiaTheme="minorEastAsia"/>
                <w:szCs w:val="21"/>
              </w:rPr>
              <w:t>323,186.00</w:t>
            </w:r>
          </w:p>
        </w:tc>
        <w:tc>
          <w:tcPr>
            <w:tcW w:w="1620" w:type="dxa"/>
            <w:vAlign w:val="center"/>
          </w:tcPr>
          <w:p w:rsidR="00330DCB" w:rsidRDefault="00AE7F4B">
            <w:pPr>
              <w:jc w:val="right"/>
            </w:pPr>
            <w:r>
              <w:rPr>
                <w:rFonts w:eastAsiaTheme="minorEastAsia"/>
                <w:szCs w:val="21"/>
              </w:rPr>
              <w:t>2.15</w:t>
            </w:r>
          </w:p>
        </w:tc>
      </w:tr>
      <w:tr w:rsidR="00330DCB">
        <w:tc>
          <w:tcPr>
            <w:tcW w:w="870" w:type="dxa"/>
            <w:vAlign w:val="center"/>
          </w:tcPr>
          <w:p w:rsidR="00330DCB" w:rsidRDefault="00AE7F4B">
            <w:pPr>
              <w:jc w:val="center"/>
            </w:pPr>
            <w:r>
              <w:rPr>
                <w:rFonts w:eastAsiaTheme="minorEastAsia"/>
                <w:szCs w:val="21"/>
              </w:rPr>
              <w:t>6</w:t>
            </w:r>
          </w:p>
        </w:tc>
        <w:tc>
          <w:tcPr>
            <w:tcW w:w="1650" w:type="dxa"/>
            <w:vAlign w:val="center"/>
          </w:tcPr>
          <w:p w:rsidR="00330DCB" w:rsidRDefault="00AE7F4B">
            <w:pPr>
              <w:jc w:val="center"/>
            </w:pPr>
            <w:r>
              <w:rPr>
                <w:rFonts w:eastAsiaTheme="minorEastAsia"/>
                <w:szCs w:val="21"/>
              </w:rPr>
              <w:t>002594</w:t>
            </w:r>
          </w:p>
        </w:tc>
        <w:tc>
          <w:tcPr>
            <w:tcW w:w="1980" w:type="dxa"/>
            <w:vAlign w:val="center"/>
          </w:tcPr>
          <w:p w:rsidR="00330DCB" w:rsidRDefault="00AE7F4B">
            <w:pPr>
              <w:jc w:val="center"/>
            </w:pPr>
            <w:r>
              <w:rPr>
                <w:rFonts w:eastAsiaTheme="minorEastAsia"/>
                <w:szCs w:val="21"/>
              </w:rPr>
              <w:t>比亚迪</w:t>
            </w:r>
          </w:p>
        </w:tc>
        <w:tc>
          <w:tcPr>
            <w:tcW w:w="2880" w:type="dxa"/>
            <w:vAlign w:val="center"/>
          </w:tcPr>
          <w:p w:rsidR="00330DCB" w:rsidRDefault="00AE7F4B">
            <w:pPr>
              <w:jc w:val="right"/>
            </w:pPr>
            <w:r>
              <w:rPr>
                <w:rFonts w:eastAsiaTheme="minorEastAsia"/>
                <w:szCs w:val="21"/>
              </w:rPr>
              <w:t>290,622.00</w:t>
            </w:r>
          </w:p>
        </w:tc>
        <w:tc>
          <w:tcPr>
            <w:tcW w:w="1620" w:type="dxa"/>
            <w:vAlign w:val="center"/>
          </w:tcPr>
          <w:p w:rsidR="00330DCB" w:rsidRDefault="00AE7F4B">
            <w:pPr>
              <w:jc w:val="right"/>
            </w:pPr>
            <w:r>
              <w:rPr>
                <w:rFonts w:eastAsiaTheme="minorEastAsia"/>
                <w:szCs w:val="21"/>
              </w:rPr>
              <w:t>1.93</w:t>
            </w:r>
          </w:p>
        </w:tc>
      </w:tr>
      <w:tr w:rsidR="00330DCB">
        <w:tc>
          <w:tcPr>
            <w:tcW w:w="870" w:type="dxa"/>
            <w:vAlign w:val="center"/>
          </w:tcPr>
          <w:p w:rsidR="00330DCB" w:rsidRDefault="00AE7F4B">
            <w:pPr>
              <w:jc w:val="center"/>
            </w:pPr>
            <w:r>
              <w:rPr>
                <w:rFonts w:eastAsiaTheme="minorEastAsia"/>
                <w:szCs w:val="21"/>
              </w:rPr>
              <w:t>7</w:t>
            </w:r>
          </w:p>
        </w:tc>
        <w:tc>
          <w:tcPr>
            <w:tcW w:w="1650" w:type="dxa"/>
            <w:vAlign w:val="center"/>
          </w:tcPr>
          <w:p w:rsidR="00330DCB" w:rsidRDefault="00AE7F4B">
            <w:pPr>
              <w:jc w:val="center"/>
            </w:pPr>
            <w:r>
              <w:rPr>
                <w:rFonts w:eastAsiaTheme="minorEastAsia"/>
                <w:szCs w:val="21"/>
              </w:rPr>
              <w:t>601012</w:t>
            </w:r>
          </w:p>
        </w:tc>
        <w:tc>
          <w:tcPr>
            <w:tcW w:w="1980" w:type="dxa"/>
            <w:vAlign w:val="center"/>
          </w:tcPr>
          <w:p w:rsidR="00330DCB" w:rsidRDefault="00AE7F4B">
            <w:pPr>
              <w:jc w:val="center"/>
            </w:pPr>
            <w:r>
              <w:rPr>
                <w:rFonts w:eastAsiaTheme="minorEastAsia"/>
                <w:szCs w:val="21"/>
              </w:rPr>
              <w:t>隆基绿能</w:t>
            </w:r>
          </w:p>
        </w:tc>
        <w:tc>
          <w:tcPr>
            <w:tcW w:w="2880" w:type="dxa"/>
            <w:vAlign w:val="center"/>
          </w:tcPr>
          <w:p w:rsidR="00330DCB" w:rsidRDefault="00AE7F4B">
            <w:pPr>
              <w:jc w:val="right"/>
            </w:pPr>
            <w:r>
              <w:rPr>
                <w:rFonts w:eastAsiaTheme="minorEastAsia"/>
                <w:szCs w:val="21"/>
              </w:rPr>
              <w:t>257,965.00</w:t>
            </w:r>
          </w:p>
        </w:tc>
        <w:tc>
          <w:tcPr>
            <w:tcW w:w="1620" w:type="dxa"/>
            <w:vAlign w:val="center"/>
          </w:tcPr>
          <w:p w:rsidR="00330DCB" w:rsidRDefault="00AE7F4B">
            <w:pPr>
              <w:jc w:val="right"/>
            </w:pPr>
            <w:r>
              <w:rPr>
                <w:rFonts w:eastAsiaTheme="minorEastAsia"/>
                <w:szCs w:val="21"/>
              </w:rPr>
              <w:t>1.71</w:t>
            </w:r>
          </w:p>
        </w:tc>
      </w:tr>
      <w:tr w:rsidR="00330DCB">
        <w:tc>
          <w:tcPr>
            <w:tcW w:w="870" w:type="dxa"/>
            <w:vAlign w:val="center"/>
          </w:tcPr>
          <w:p w:rsidR="00330DCB" w:rsidRDefault="00AE7F4B">
            <w:pPr>
              <w:jc w:val="center"/>
            </w:pPr>
            <w:r>
              <w:rPr>
                <w:rFonts w:eastAsiaTheme="minorEastAsia"/>
                <w:szCs w:val="21"/>
              </w:rPr>
              <w:t>8</w:t>
            </w:r>
          </w:p>
        </w:tc>
        <w:tc>
          <w:tcPr>
            <w:tcW w:w="1650" w:type="dxa"/>
            <w:vAlign w:val="center"/>
          </w:tcPr>
          <w:p w:rsidR="00330DCB" w:rsidRDefault="00AE7F4B">
            <w:pPr>
              <w:jc w:val="center"/>
            </w:pPr>
            <w:r>
              <w:rPr>
                <w:rFonts w:eastAsiaTheme="minorEastAsia"/>
                <w:szCs w:val="21"/>
              </w:rPr>
              <w:t>000333</w:t>
            </w:r>
          </w:p>
        </w:tc>
        <w:tc>
          <w:tcPr>
            <w:tcW w:w="1980" w:type="dxa"/>
            <w:vAlign w:val="center"/>
          </w:tcPr>
          <w:p w:rsidR="00330DCB" w:rsidRDefault="00AE7F4B">
            <w:pPr>
              <w:jc w:val="center"/>
            </w:pPr>
            <w:r>
              <w:rPr>
                <w:rFonts w:eastAsiaTheme="minorEastAsia"/>
                <w:szCs w:val="21"/>
              </w:rPr>
              <w:t>美的集团</w:t>
            </w:r>
          </w:p>
        </w:tc>
        <w:tc>
          <w:tcPr>
            <w:tcW w:w="2880" w:type="dxa"/>
            <w:vAlign w:val="center"/>
          </w:tcPr>
          <w:p w:rsidR="00330DCB" w:rsidRDefault="00AE7F4B">
            <w:pPr>
              <w:jc w:val="right"/>
            </w:pPr>
            <w:r>
              <w:rPr>
                <w:rFonts w:eastAsiaTheme="minorEastAsia"/>
                <w:szCs w:val="21"/>
              </w:rPr>
              <w:t>237,047.00</w:t>
            </w:r>
          </w:p>
        </w:tc>
        <w:tc>
          <w:tcPr>
            <w:tcW w:w="1620" w:type="dxa"/>
            <w:vAlign w:val="center"/>
          </w:tcPr>
          <w:p w:rsidR="00330DCB" w:rsidRDefault="00AE7F4B">
            <w:pPr>
              <w:jc w:val="right"/>
            </w:pPr>
            <w:r>
              <w:rPr>
                <w:rFonts w:eastAsiaTheme="minorEastAsia"/>
                <w:szCs w:val="21"/>
              </w:rPr>
              <w:t>1.57</w:t>
            </w:r>
          </w:p>
        </w:tc>
      </w:tr>
      <w:tr w:rsidR="00330DCB">
        <w:tc>
          <w:tcPr>
            <w:tcW w:w="870" w:type="dxa"/>
            <w:vAlign w:val="center"/>
          </w:tcPr>
          <w:p w:rsidR="00330DCB" w:rsidRDefault="00AE7F4B">
            <w:pPr>
              <w:jc w:val="center"/>
            </w:pPr>
            <w:r>
              <w:rPr>
                <w:rFonts w:eastAsiaTheme="minorEastAsia"/>
                <w:szCs w:val="21"/>
              </w:rPr>
              <w:t>9</w:t>
            </w:r>
          </w:p>
        </w:tc>
        <w:tc>
          <w:tcPr>
            <w:tcW w:w="1650" w:type="dxa"/>
            <w:vAlign w:val="center"/>
          </w:tcPr>
          <w:p w:rsidR="00330DCB" w:rsidRDefault="00AE7F4B">
            <w:pPr>
              <w:jc w:val="center"/>
            </w:pPr>
            <w:r>
              <w:rPr>
                <w:rFonts w:eastAsiaTheme="minorEastAsia"/>
                <w:szCs w:val="21"/>
              </w:rPr>
              <w:t>601166</w:t>
            </w:r>
          </w:p>
        </w:tc>
        <w:tc>
          <w:tcPr>
            <w:tcW w:w="1980" w:type="dxa"/>
            <w:vAlign w:val="center"/>
          </w:tcPr>
          <w:p w:rsidR="00330DCB" w:rsidRDefault="00AE7F4B">
            <w:pPr>
              <w:jc w:val="center"/>
            </w:pPr>
            <w:r>
              <w:rPr>
                <w:rFonts w:eastAsiaTheme="minorEastAsia"/>
                <w:szCs w:val="21"/>
              </w:rPr>
              <w:t>兴业银行</w:t>
            </w:r>
          </w:p>
        </w:tc>
        <w:tc>
          <w:tcPr>
            <w:tcW w:w="2880" w:type="dxa"/>
            <w:vAlign w:val="center"/>
          </w:tcPr>
          <w:p w:rsidR="00330DCB" w:rsidRDefault="00AE7F4B">
            <w:pPr>
              <w:jc w:val="right"/>
            </w:pPr>
            <w:r>
              <w:rPr>
                <w:rFonts w:eastAsiaTheme="minorEastAsia"/>
                <w:szCs w:val="21"/>
              </w:rPr>
              <w:t>230,505.00</w:t>
            </w:r>
          </w:p>
        </w:tc>
        <w:tc>
          <w:tcPr>
            <w:tcW w:w="1620" w:type="dxa"/>
            <w:vAlign w:val="center"/>
          </w:tcPr>
          <w:p w:rsidR="00330DCB" w:rsidRDefault="00AE7F4B">
            <w:pPr>
              <w:jc w:val="right"/>
            </w:pPr>
            <w:r>
              <w:rPr>
                <w:rFonts w:eastAsiaTheme="minorEastAsia"/>
                <w:szCs w:val="21"/>
              </w:rPr>
              <w:t>1.53</w:t>
            </w:r>
          </w:p>
        </w:tc>
      </w:tr>
      <w:tr w:rsidR="00330DCB">
        <w:tc>
          <w:tcPr>
            <w:tcW w:w="870" w:type="dxa"/>
            <w:vAlign w:val="center"/>
          </w:tcPr>
          <w:p w:rsidR="00330DCB" w:rsidRDefault="00AE7F4B">
            <w:pPr>
              <w:jc w:val="center"/>
            </w:pPr>
            <w:r>
              <w:rPr>
                <w:rFonts w:eastAsiaTheme="minorEastAsia"/>
                <w:szCs w:val="21"/>
              </w:rPr>
              <w:t>10</w:t>
            </w:r>
          </w:p>
        </w:tc>
        <w:tc>
          <w:tcPr>
            <w:tcW w:w="1650" w:type="dxa"/>
            <w:vAlign w:val="center"/>
          </w:tcPr>
          <w:p w:rsidR="00330DCB" w:rsidRDefault="00AE7F4B">
            <w:pPr>
              <w:jc w:val="center"/>
            </w:pPr>
            <w:r>
              <w:rPr>
                <w:rFonts w:eastAsiaTheme="minorEastAsia"/>
                <w:szCs w:val="21"/>
              </w:rPr>
              <w:t>600030</w:t>
            </w:r>
          </w:p>
        </w:tc>
        <w:tc>
          <w:tcPr>
            <w:tcW w:w="1980" w:type="dxa"/>
            <w:vAlign w:val="center"/>
          </w:tcPr>
          <w:p w:rsidR="00330DCB" w:rsidRDefault="00AE7F4B">
            <w:pPr>
              <w:jc w:val="center"/>
            </w:pPr>
            <w:r>
              <w:rPr>
                <w:rFonts w:eastAsiaTheme="minorEastAsia"/>
                <w:szCs w:val="21"/>
              </w:rPr>
              <w:t>中信证券</w:t>
            </w:r>
          </w:p>
        </w:tc>
        <w:tc>
          <w:tcPr>
            <w:tcW w:w="2880" w:type="dxa"/>
            <w:vAlign w:val="center"/>
          </w:tcPr>
          <w:p w:rsidR="00330DCB" w:rsidRDefault="00AE7F4B">
            <w:pPr>
              <w:jc w:val="right"/>
            </w:pPr>
            <w:r>
              <w:rPr>
                <w:rFonts w:eastAsiaTheme="minorEastAsia"/>
                <w:szCs w:val="21"/>
              </w:rPr>
              <w:t>214,642.00</w:t>
            </w:r>
          </w:p>
        </w:tc>
        <w:tc>
          <w:tcPr>
            <w:tcW w:w="1620" w:type="dxa"/>
            <w:vAlign w:val="center"/>
          </w:tcPr>
          <w:p w:rsidR="00330DCB" w:rsidRDefault="00AE7F4B">
            <w:pPr>
              <w:jc w:val="right"/>
            </w:pPr>
            <w:r>
              <w:rPr>
                <w:rFonts w:eastAsiaTheme="minorEastAsia"/>
                <w:szCs w:val="21"/>
              </w:rPr>
              <w:t>1.43</w:t>
            </w:r>
          </w:p>
        </w:tc>
      </w:tr>
      <w:tr w:rsidR="00330DCB">
        <w:tc>
          <w:tcPr>
            <w:tcW w:w="870" w:type="dxa"/>
            <w:vAlign w:val="center"/>
          </w:tcPr>
          <w:p w:rsidR="00330DCB" w:rsidRDefault="00AE7F4B">
            <w:pPr>
              <w:jc w:val="center"/>
            </w:pPr>
            <w:r>
              <w:rPr>
                <w:rFonts w:eastAsiaTheme="minorEastAsia"/>
                <w:szCs w:val="21"/>
              </w:rPr>
              <w:t>11</w:t>
            </w:r>
          </w:p>
        </w:tc>
        <w:tc>
          <w:tcPr>
            <w:tcW w:w="1650" w:type="dxa"/>
            <w:vAlign w:val="center"/>
          </w:tcPr>
          <w:p w:rsidR="00330DCB" w:rsidRDefault="00AE7F4B">
            <w:pPr>
              <w:jc w:val="center"/>
            </w:pPr>
            <w:r>
              <w:rPr>
                <w:rFonts w:eastAsiaTheme="minorEastAsia"/>
                <w:szCs w:val="21"/>
              </w:rPr>
              <w:t>000001</w:t>
            </w:r>
          </w:p>
        </w:tc>
        <w:tc>
          <w:tcPr>
            <w:tcW w:w="1980" w:type="dxa"/>
            <w:vAlign w:val="center"/>
          </w:tcPr>
          <w:p w:rsidR="00330DCB" w:rsidRDefault="00AE7F4B">
            <w:pPr>
              <w:jc w:val="center"/>
            </w:pPr>
            <w:r>
              <w:rPr>
                <w:rFonts w:eastAsiaTheme="minorEastAsia"/>
                <w:szCs w:val="21"/>
              </w:rPr>
              <w:t>平安银行</w:t>
            </w:r>
          </w:p>
        </w:tc>
        <w:tc>
          <w:tcPr>
            <w:tcW w:w="2880" w:type="dxa"/>
            <w:vAlign w:val="center"/>
          </w:tcPr>
          <w:p w:rsidR="00330DCB" w:rsidRDefault="00AE7F4B">
            <w:pPr>
              <w:jc w:val="right"/>
            </w:pPr>
            <w:r>
              <w:rPr>
                <w:rFonts w:eastAsiaTheme="minorEastAsia"/>
                <w:szCs w:val="21"/>
              </w:rPr>
              <w:t>211,768.00</w:t>
            </w:r>
          </w:p>
        </w:tc>
        <w:tc>
          <w:tcPr>
            <w:tcW w:w="1620" w:type="dxa"/>
            <w:vAlign w:val="center"/>
          </w:tcPr>
          <w:p w:rsidR="00330DCB" w:rsidRDefault="00AE7F4B">
            <w:pPr>
              <w:jc w:val="right"/>
            </w:pPr>
            <w:r>
              <w:rPr>
                <w:rFonts w:eastAsiaTheme="minorEastAsia"/>
                <w:szCs w:val="21"/>
              </w:rPr>
              <w:t>1.41</w:t>
            </w:r>
          </w:p>
        </w:tc>
      </w:tr>
      <w:tr w:rsidR="00330DCB">
        <w:tc>
          <w:tcPr>
            <w:tcW w:w="870" w:type="dxa"/>
            <w:vAlign w:val="center"/>
          </w:tcPr>
          <w:p w:rsidR="00330DCB" w:rsidRDefault="00AE7F4B">
            <w:pPr>
              <w:jc w:val="center"/>
            </w:pPr>
            <w:r>
              <w:rPr>
                <w:rFonts w:eastAsiaTheme="minorEastAsia"/>
                <w:szCs w:val="21"/>
              </w:rPr>
              <w:t>12</w:t>
            </w:r>
          </w:p>
        </w:tc>
        <w:tc>
          <w:tcPr>
            <w:tcW w:w="1650" w:type="dxa"/>
            <w:vAlign w:val="center"/>
          </w:tcPr>
          <w:p w:rsidR="00330DCB" w:rsidRDefault="00AE7F4B">
            <w:pPr>
              <w:jc w:val="center"/>
            </w:pPr>
            <w:r>
              <w:rPr>
                <w:rFonts w:eastAsiaTheme="minorEastAsia"/>
                <w:szCs w:val="21"/>
              </w:rPr>
              <w:t>601888</w:t>
            </w:r>
          </w:p>
        </w:tc>
        <w:tc>
          <w:tcPr>
            <w:tcW w:w="1980" w:type="dxa"/>
            <w:vAlign w:val="center"/>
          </w:tcPr>
          <w:p w:rsidR="00330DCB" w:rsidRDefault="00AE7F4B">
            <w:pPr>
              <w:jc w:val="center"/>
            </w:pPr>
            <w:r>
              <w:rPr>
                <w:rFonts w:eastAsiaTheme="minorEastAsia"/>
                <w:szCs w:val="21"/>
              </w:rPr>
              <w:t>中国中免</w:t>
            </w:r>
          </w:p>
        </w:tc>
        <w:tc>
          <w:tcPr>
            <w:tcW w:w="2880" w:type="dxa"/>
            <w:vAlign w:val="center"/>
          </w:tcPr>
          <w:p w:rsidR="00330DCB" w:rsidRDefault="00AE7F4B">
            <w:pPr>
              <w:jc w:val="right"/>
            </w:pPr>
            <w:r>
              <w:rPr>
                <w:rFonts w:eastAsiaTheme="minorEastAsia"/>
                <w:szCs w:val="21"/>
              </w:rPr>
              <w:t>198,871.00</w:t>
            </w:r>
          </w:p>
        </w:tc>
        <w:tc>
          <w:tcPr>
            <w:tcW w:w="1620" w:type="dxa"/>
            <w:vAlign w:val="center"/>
          </w:tcPr>
          <w:p w:rsidR="00330DCB" w:rsidRDefault="00AE7F4B">
            <w:pPr>
              <w:jc w:val="right"/>
            </w:pPr>
            <w:r>
              <w:rPr>
                <w:rFonts w:eastAsiaTheme="minorEastAsia"/>
                <w:szCs w:val="21"/>
              </w:rPr>
              <w:t>1.32</w:t>
            </w:r>
          </w:p>
        </w:tc>
      </w:tr>
      <w:tr w:rsidR="00330DCB">
        <w:tc>
          <w:tcPr>
            <w:tcW w:w="870" w:type="dxa"/>
            <w:vAlign w:val="center"/>
          </w:tcPr>
          <w:p w:rsidR="00330DCB" w:rsidRDefault="00AE7F4B">
            <w:pPr>
              <w:jc w:val="center"/>
            </w:pPr>
            <w:r>
              <w:rPr>
                <w:rFonts w:eastAsiaTheme="minorEastAsia"/>
                <w:szCs w:val="21"/>
              </w:rPr>
              <w:t>13</w:t>
            </w:r>
          </w:p>
        </w:tc>
        <w:tc>
          <w:tcPr>
            <w:tcW w:w="1650" w:type="dxa"/>
            <w:vAlign w:val="center"/>
          </w:tcPr>
          <w:p w:rsidR="00330DCB" w:rsidRDefault="00AE7F4B">
            <w:pPr>
              <w:jc w:val="center"/>
            </w:pPr>
            <w:r>
              <w:rPr>
                <w:rFonts w:eastAsiaTheme="minorEastAsia"/>
                <w:szCs w:val="21"/>
              </w:rPr>
              <w:t>600887</w:t>
            </w:r>
          </w:p>
        </w:tc>
        <w:tc>
          <w:tcPr>
            <w:tcW w:w="1980" w:type="dxa"/>
            <w:vAlign w:val="center"/>
          </w:tcPr>
          <w:p w:rsidR="00330DCB" w:rsidRDefault="00AE7F4B">
            <w:pPr>
              <w:jc w:val="center"/>
            </w:pPr>
            <w:r>
              <w:rPr>
                <w:rFonts w:eastAsiaTheme="minorEastAsia"/>
                <w:szCs w:val="21"/>
              </w:rPr>
              <w:t>伊利股份</w:t>
            </w:r>
          </w:p>
        </w:tc>
        <w:tc>
          <w:tcPr>
            <w:tcW w:w="2880" w:type="dxa"/>
            <w:vAlign w:val="center"/>
          </w:tcPr>
          <w:p w:rsidR="00330DCB" w:rsidRDefault="00AE7F4B">
            <w:pPr>
              <w:jc w:val="right"/>
            </w:pPr>
            <w:r>
              <w:rPr>
                <w:rFonts w:eastAsiaTheme="minorEastAsia"/>
                <w:szCs w:val="21"/>
              </w:rPr>
              <w:t>189,425.00</w:t>
            </w:r>
          </w:p>
        </w:tc>
        <w:tc>
          <w:tcPr>
            <w:tcW w:w="1620" w:type="dxa"/>
            <w:vAlign w:val="center"/>
          </w:tcPr>
          <w:p w:rsidR="00330DCB" w:rsidRDefault="00AE7F4B">
            <w:pPr>
              <w:jc w:val="right"/>
            </w:pPr>
            <w:r>
              <w:rPr>
                <w:rFonts w:eastAsiaTheme="minorEastAsia"/>
                <w:szCs w:val="21"/>
              </w:rPr>
              <w:t>1.26</w:t>
            </w:r>
          </w:p>
        </w:tc>
      </w:tr>
      <w:tr w:rsidR="00330DCB">
        <w:tc>
          <w:tcPr>
            <w:tcW w:w="870" w:type="dxa"/>
            <w:vAlign w:val="center"/>
          </w:tcPr>
          <w:p w:rsidR="00330DCB" w:rsidRDefault="00AE7F4B">
            <w:pPr>
              <w:jc w:val="center"/>
            </w:pPr>
            <w:r>
              <w:rPr>
                <w:rFonts w:eastAsiaTheme="minorEastAsia"/>
                <w:szCs w:val="21"/>
              </w:rPr>
              <w:t>14</w:t>
            </w:r>
          </w:p>
        </w:tc>
        <w:tc>
          <w:tcPr>
            <w:tcW w:w="1650" w:type="dxa"/>
            <w:vAlign w:val="center"/>
          </w:tcPr>
          <w:p w:rsidR="00330DCB" w:rsidRDefault="00AE7F4B">
            <w:pPr>
              <w:jc w:val="center"/>
            </w:pPr>
            <w:r>
              <w:rPr>
                <w:rFonts w:eastAsiaTheme="minorEastAsia"/>
                <w:szCs w:val="21"/>
              </w:rPr>
              <w:t>002415</w:t>
            </w:r>
          </w:p>
        </w:tc>
        <w:tc>
          <w:tcPr>
            <w:tcW w:w="1980" w:type="dxa"/>
            <w:vAlign w:val="center"/>
          </w:tcPr>
          <w:p w:rsidR="00330DCB" w:rsidRDefault="00AE7F4B">
            <w:pPr>
              <w:jc w:val="center"/>
            </w:pPr>
            <w:r>
              <w:rPr>
                <w:rFonts w:eastAsiaTheme="minorEastAsia"/>
                <w:szCs w:val="21"/>
              </w:rPr>
              <w:t>海康威视</w:t>
            </w:r>
          </w:p>
        </w:tc>
        <w:tc>
          <w:tcPr>
            <w:tcW w:w="2880" w:type="dxa"/>
            <w:vAlign w:val="center"/>
          </w:tcPr>
          <w:p w:rsidR="00330DCB" w:rsidRDefault="00AE7F4B">
            <w:pPr>
              <w:jc w:val="right"/>
            </w:pPr>
            <w:r>
              <w:rPr>
                <w:rFonts w:eastAsiaTheme="minorEastAsia"/>
                <w:szCs w:val="21"/>
              </w:rPr>
              <w:t>189,336.00</w:t>
            </w:r>
          </w:p>
        </w:tc>
        <w:tc>
          <w:tcPr>
            <w:tcW w:w="1620" w:type="dxa"/>
            <w:vAlign w:val="center"/>
          </w:tcPr>
          <w:p w:rsidR="00330DCB" w:rsidRDefault="00AE7F4B">
            <w:pPr>
              <w:jc w:val="right"/>
            </w:pPr>
            <w:r>
              <w:rPr>
                <w:rFonts w:eastAsiaTheme="minorEastAsia"/>
                <w:szCs w:val="21"/>
              </w:rPr>
              <w:t>1.26</w:t>
            </w:r>
          </w:p>
        </w:tc>
      </w:tr>
      <w:tr w:rsidR="00330DCB">
        <w:tc>
          <w:tcPr>
            <w:tcW w:w="870" w:type="dxa"/>
            <w:vAlign w:val="center"/>
          </w:tcPr>
          <w:p w:rsidR="00330DCB" w:rsidRDefault="00AE7F4B">
            <w:pPr>
              <w:jc w:val="center"/>
            </w:pPr>
            <w:r>
              <w:rPr>
                <w:rFonts w:eastAsiaTheme="minorEastAsia"/>
                <w:szCs w:val="21"/>
              </w:rPr>
              <w:t>15</w:t>
            </w:r>
          </w:p>
        </w:tc>
        <w:tc>
          <w:tcPr>
            <w:tcW w:w="1650" w:type="dxa"/>
            <w:vAlign w:val="center"/>
          </w:tcPr>
          <w:p w:rsidR="00330DCB" w:rsidRDefault="00AE7F4B">
            <w:pPr>
              <w:jc w:val="center"/>
            </w:pPr>
            <w:r>
              <w:rPr>
                <w:rFonts w:eastAsiaTheme="minorEastAsia"/>
                <w:szCs w:val="21"/>
              </w:rPr>
              <w:t>002142</w:t>
            </w:r>
          </w:p>
        </w:tc>
        <w:tc>
          <w:tcPr>
            <w:tcW w:w="1980" w:type="dxa"/>
            <w:vAlign w:val="center"/>
          </w:tcPr>
          <w:p w:rsidR="00330DCB" w:rsidRDefault="00AE7F4B">
            <w:pPr>
              <w:jc w:val="center"/>
            </w:pPr>
            <w:r>
              <w:rPr>
                <w:rFonts w:eastAsiaTheme="minorEastAsia"/>
                <w:szCs w:val="21"/>
              </w:rPr>
              <w:t>宁波银行</w:t>
            </w:r>
          </w:p>
        </w:tc>
        <w:tc>
          <w:tcPr>
            <w:tcW w:w="2880" w:type="dxa"/>
            <w:vAlign w:val="center"/>
          </w:tcPr>
          <w:p w:rsidR="00330DCB" w:rsidRDefault="00AE7F4B">
            <w:pPr>
              <w:jc w:val="right"/>
            </w:pPr>
            <w:r>
              <w:rPr>
                <w:rFonts w:eastAsiaTheme="minorEastAsia"/>
                <w:szCs w:val="21"/>
              </w:rPr>
              <w:t>182,943.00</w:t>
            </w:r>
          </w:p>
        </w:tc>
        <w:tc>
          <w:tcPr>
            <w:tcW w:w="1620" w:type="dxa"/>
            <w:vAlign w:val="center"/>
          </w:tcPr>
          <w:p w:rsidR="00330DCB" w:rsidRDefault="00AE7F4B">
            <w:pPr>
              <w:jc w:val="right"/>
            </w:pPr>
            <w:r>
              <w:rPr>
                <w:rFonts w:eastAsiaTheme="minorEastAsia"/>
                <w:szCs w:val="21"/>
              </w:rPr>
              <w:t>1.22</w:t>
            </w:r>
          </w:p>
        </w:tc>
      </w:tr>
      <w:tr w:rsidR="00330DCB">
        <w:tc>
          <w:tcPr>
            <w:tcW w:w="870" w:type="dxa"/>
            <w:vAlign w:val="center"/>
          </w:tcPr>
          <w:p w:rsidR="00330DCB" w:rsidRDefault="00AE7F4B">
            <w:pPr>
              <w:jc w:val="center"/>
            </w:pPr>
            <w:r>
              <w:rPr>
                <w:rFonts w:eastAsiaTheme="minorEastAsia"/>
                <w:szCs w:val="21"/>
              </w:rPr>
              <w:t>16</w:t>
            </w:r>
          </w:p>
        </w:tc>
        <w:tc>
          <w:tcPr>
            <w:tcW w:w="1650" w:type="dxa"/>
            <w:vAlign w:val="center"/>
          </w:tcPr>
          <w:p w:rsidR="00330DCB" w:rsidRDefault="00AE7F4B">
            <w:pPr>
              <w:jc w:val="center"/>
            </w:pPr>
            <w:r>
              <w:rPr>
                <w:rFonts w:eastAsiaTheme="minorEastAsia"/>
                <w:szCs w:val="21"/>
              </w:rPr>
              <w:t>002475</w:t>
            </w:r>
          </w:p>
        </w:tc>
        <w:tc>
          <w:tcPr>
            <w:tcW w:w="1980" w:type="dxa"/>
            <w:vAlign w:val="center"/>
          </w:tcPr>
          <w:p w:rsidR="00330DCB" w:rsidRDefault="00AE7F4B">
            <w:pPr>
              <w:jc w:val="center"/>
            </w:pPr>
            <w:r>
              <w:rPr>
                <w:rFonts w:eastAsiaTheme="minorEastAsia"/>
                <w:szCs w:val="21"/>
              </w:rPr>
              <w:t>立讯精密</w:t>
            </w:r>
          </w:p>
        </w:tc>
        <w:tc>
          <w:tcPr>
            <w:tcW w:w="2880" w:type="dxa"/>
            <w:vAlign w:val="center"/>
          </w:tcPr>
          <w:p w:rsidR="00330DCB" w:rsidRDefault="00AE7F4B">
            <w:pPr>
              <w:jc w:val="right"/>
            </w:pPr>
            <w:r>
              <w:rPr>
                <w:rFonts w:eastAsiaTheme="minorEastAsia"/>
                <w:szCs w:val="21"/>
              </w:rPr>
              <w:t>180,804.00</w:t>
            </w:r>
          </w:p>
        </w:tc>
        <w:tc>
          <w:tcPr>
            <w:tcW w:w="1620" w:type="dxa"/>
            <w:vAlign w:val="center"/>
          </w:tcPr>
          <w:p w:rsidR="00330DCB" w:rsidRDefault="00AE7F4B">
            <w:pPr>
              <w:jc w:val="right"/>
            </w:pPr>
            <w:r>
              <w:rPr>
                <w:rFonts w:eastAsiaTheme="minorEastAsia"/>
                <w:szCs w:val="21"/>
              </w:rPr>
              <w:t>1.20</w:t>
            </w:r>
          </w:p>
        </w:tc>
      </w:tr>
      <w:tr w:rsidR="00330DCB">
        <w:tc>
          <w:tcPr>
            <w:tcW w:w="870" w:type="dxa"/>
            <w:vAlign w:val="center"/>
          </w:tcPr>
          <w:p w:rsidR="00330DCB" w:rsidRDefault="00AE7F4B">
            <w:pPr>
              <w:jc w:val="center"/>
            </w:pPr>
            <w:r>
              <w:rPr>
                <w:rFonts w:eastAsiaTheme="minorEastAsia"/>
                <w:szCs w:val="21"/>
              </w:rPr>
              <w:t>17</w:t>
            </w:r>
          </w:p>
        </w:tc>
        <w:tc>
          <w:tcPr>
            <w:tcW w:w="1650" w:type="dxa"/>
            <w:vAlign w:val="center"/>
          </w:tcPr>
          <w:p w:rsidR="00330DCB" w:rsidRDefault="00AE7F4B">
            <w:pPr>
              <w:jc w:val="center"/>
            </w:pPr>
            <w:r>
              <w:rPr>
                <w:rFonts w:eastAsiaTheme="minorEastAsia"/>
                <w:szCs w:val="21"/>
              </w:rPr>
              <w:t>600900</w:t>
            </w:r>
          </w:p>
        </w:tc>
        <w:tc>
          <w:tcPr>
            <w:tcW w:w="1980" w:type="dxa"/>
            <w:vAlign w:val="center"/>
          </w:tcPr>
          <w:p w:rsidR="00330DCB" w:rsidRDefault="00AE7F4B">
            <w:pPr>
              <w:jc w:val="center"/>
            </w:pPr>
            <w:r>
              <w:rPr>
                <w:rFonts w:eastAsiaTheme="minorEastAsia"/>
                <w:szCs w:val="21"/>
              </w:rPr>
              <w:t>长江电力</w:t>
            </w:r>
          </w:p>
        </w:tc>
        <w:tc>
          <w:tcPr>
            <w:tcW w:w="2880" w:type="dxa"/>
            <w:vAlign w:val="center"/>
          </w:tcPr>
          <w:p w:rsidR="00330DCB" w:rsidRDefault="00AE7F4B">
            <w:pPr>
              <w:jc w:val="right"/>
            </w:pPr>
            <w:r>
              <w:rPr>
                <w:rFonts w:eastAsiaTheme="minorEastAsia"/>
                <w:szCs w:val="21"/>
              </w:rPr>
              <w:t>180,537.00</w:t>
            </w:r>
          </w:p>
        </w:tc>
        <w:tc>
          <w:tcPr>
            <w:tcW w:w="1620" w:type="dxa"/>
            <w:vAlign w:val="center"/>
          </w:tcPr>
          <w:p w:rsidR="00330DCB" w:rsidRDefault="00AE7F4B">
            <w:pPr>
              <w:jc w:val="right"/>
            </w:pPr>
            <w:r>
              <w:rPr>
                <w:rFonts w:eastAsiaTheme="minorEastAsia"/>
                <w:szCs w:val="21"/>
              </w:rPr>
              <w:t>1.20</w:t>
            </w:r>
          </w:p>
        </w:tc>
      </w:tr>
      <w:tr w:rsidR="00330DCB">
        <w:tc>
          <w:tcPr>
            <w:tcW w:w="870" w:type="dxa"/>
            <w:vAlign w:val="center"/>
          </w:tcPr>
          <w:p w:rsidR="00330DCB" w:rsidRDefault="00AE7F4B">
            <w:pPr>
              <w:jc w:val="center"/>
            </w:pPr>
            <w:r>
              <w:rPr>
                <w:rFonts w:eastAsiaTheme="minorEastAsia"/>
                <w:szCs w:val="21"/>
              </w:rPr>
              <w:t>18</w:t>
            </w:r>
          </w:p>
        </w:tc>
        <w:tc>
          <w:tcPr>
            <w:tcW w:w="1650" w:type="dxa"/>
            <w:vAlign w:val="center"/>
          </w:tcPr>
          <w:p w:rsidR="00330DCB" w:rsidRDefault="00AE7F4B">
            <w:pPr>
              <w:jc w:val="center"/>
            </w:pPr>
            <w:r>
              <w:rPr>
                <w:rFonts w:eastAsiaTheme="minorEastAsia"/>
                <w:szCs w:val="21"/>
              </w:rPr>
              <w:t>601838</w:t>
            </w:r>
          </w:p>
        </w:tc>
        <w:tc>
          <w:tcPr>
            <w:tcW w:w="1980" w:type="dxa"/>
            <w:vAlign w:val="center"/>
          </w:tcPr>
          <w:p w:rsidR="00330DCB" w:rsidRDefault="00AE7F4B">
            <w:pPr>
              <w:jc w:val="center"/>
            </w:pPr>
            <w:r>
              <w:rPr>
                <w:rFonts w:eastAsiaTheme="minorEastAsia"/>
                <w:szCs w:val="21"/>
              </w:rPr>
              <w:t>成都银行</w:t>
            </w:r>
          </w:p>
        </w:tc>
        <w:tc>
          <w:tcPr>
            <w:tcW w:w="2880" w:type="dxa"/>
            <w:vAlign w:val="center"/>
          </w:tcPr>
          <w:p w:rsidR="00330DCB" w:rsidRDefault="00AE7F4B">
            <w:pPr>
              <w:jc w:val="right"/>
            </w:pPr>
            <w:r>
              <w:rPr>
                <w:rFonts w:eastAsiaTheme="minorEastAsia"/>
                <w:szCs w:val="21"/>
              </w:rPr>
              <w:t>167,303.00</w:t>
            </w:r>
          </w:p>
        </w:tc>
        <w:tc>
          <w:tcPr>
            <w:tcW w:w="1620" w:type="dxa"/>
            <w:vAlign w:val="center"/>
          </w:tcPr>
          <w:p w:rsidR="00330DCB" w:rsidRDefault="00AE7F4B">
            <w:pPr>
              <w:jc w:val="right"/>
            </w:pPr>
            <w:r>
              <w:rPr>
                <w:rFonts w:eastAsiaTheme="minorEastAsia"/>
                <w:szCs w:val="21"/>
              </w:rPr>
              <w:t>1.11</w:t>
            </w:r>
          </w:p>
        </w:tc>
      </w:tr>
      <w:tr w:rsidR="00330DCB">
        <w:tc>
          <w:tcPr>
            <w:tcW w:w="870" w:type="dxa"/>
            <w:vAlign w:val="center"/>
          </w:tcPr>
          <w:p w:rsidR="00330DCB" w:rsidRDefault="00AE7F4B">
            <w:pPr>
              <w:jc w:val="center"/>
            </w:pPr>
            <w:r>
              <w:rPr>
                <w:rFonts w:eastAsiaTheme="minorEastAsia"/>
                <w:szCs w:val="21"/>
              </w:rPr>
              <w:t>19</w:t>
            </w:r>
          </w:p>
        </w:tc>
        <w:tc>
          <w:tcPr>
            <w:tcW w:w="1650" w:type="dxa"/>
            <w:vAlign w:val="center"/>
          </w:tcPr>
          <w:p w:rsidR="00330DCB" w:rsidRDefault="00AE7F4B">
            <w:pPr>
              <w:jc w:val="center"/>
            </w:pPr>
            <w:r>
              <w:rPr>
                <w:rFonts w:eastAsiaTheme="minorEastAsia"/>
                <w:szCs w:val="21"/>
              </w:rPr>
              <w:t>601009</w:t>
            </w:r>
          </w:p>
        </w:tc>
        <w:tc>
          <w:tcPr>
            <w:tcW w:w="1980" w:type="dxa"/>
            <w:vAlign w:val="center"/>
          </w:tcPr>
          <w:p w:rsidR="00330DCB" w:rsidRDefault="00AE7F4B">
            <w:pPr>
              <w:jc w:val="center"/>
            </w:pPr>
            <w:r>
              <w:rPr>
                <w:rFonts w:eastAsiaTheme="minorEastAsia"/>
                <w:szCs w:val="21"/>
              </w:rPr>
              <w:t>南京银行</w:t>
            </w:r>
          </w:p>
        </w:tc>
        <w:tc>
          <w:tcPr>
            <w:tcW w:w="2880" w:type="dxa"/>
            <w:vAlign w:val="center"/>
          </w:tcPr>
          <w:p w:rsidR="00330DCB" w:rsidRDefault="00AE7F4B">
            <w:pPr>
              <w:jc w:val="right"/>
            </w:pPr>
            <w:r>
              <w:rPr>
                <w:rFonts w:eastAsiaTheme="minorEastAsia"/>
                <w:szCs w:val="21"/>
              </w:rPr>
              <w:t>166,847.00</w:t>
            </w:r>
          </w:p>
        </w:tc>
        <w:tc>
          <w:tcPr>
            <w:tcW w:w="1620" w:type="dxa"/>
            <w:vAlign w:val="center"/>
          </w:tcPr>
          <w:p w:rsidR="00330DCB" w:rsidRDefault="00AE7F4B">
            <w:pPr>
              <w:jc w:val="right"/>
            </w:pPr>
            <w:r>
              <w:rPr>
                <w:rFonts w:eastAsiaTheme="minorEastAsia"/>
                <w:szCs w:val="21"/>
              </w:rPr>
              <w:t>1.11</w:t>
            </w:r>
          </w:p>
        </w:tc>
      </w:tr>
      <w:tr w:rsidR="00330DCB">
        <w:tc>
          <w:tcPr>
            <w:tcW w:w="870" w:type="dxa"/>
            <w:vAlign w:val="center"/>
          </w:tcPr>
          <w:p w:rsidR="00330DCB" w:rsidRDefault="00AE7F4B">
            <w:pPr>
              <w:jc w:val="center"/>
            </w:pPr>
            <w:r>
              <w:rPr>
                <w:rFonts w:eastAsiaTheme="minorEastAsia"/>
                <w:szCs w:val="21"/>
              </w:rPr>
              <w:t>20</w:t>
            </w:r>
          </w:p>
        </w:tc>
        <w:tc>
          <w:tcPr>
            <w:tcW w:w="1650" w:type="dxa"/>
            <w:vAlign w:val="center"/>
          </w:tcPr>
          <w:p w:rsidR="00330DCB" w:rsidRDefault="00AE7F4B">
            <w:pPr>
              <w:jc w:val="center"/>
            </w:pPr>
            <w:r>
              <w:rPr>
                <w:rFonts w:eastAsiaTheme="minorEastAsia"/>
                <w:szCs w:val="21"/>
              </w:rPr>
              <w:t>000651</w:t>
            </w:r>
          </w:p>
        </w:tc>
        <w:tc>
          <w:tcPr>
            <w:tcW w:w="1980" w:type="dxa"/>
            <w:vAlign w:val="center"/>
          </w:tcPr>
          <w:p w:rsidR="00330DCB" w:rsidRDefault="00AE7F4B">
            <w:pPr>
              <w:jc w:val="center"/>
            </w:pPr>
            <w:r>
              <w:rPr>
                <w:rFonts w:eastAsiaTheme="minorEastAsia"/>
                <w:szCs w:val="21"/>
              </w:rPr>
              <w:t>格力电器</w:t>
            </w:r>
          </w:p>
        </w:tc>
        <w:tc>
          <w:tcPr>
            <w:tcW w:w="2880" w:type="dxa"/>
            <w:vAlign w:val="center"/>
          </w:tcPr>
          <w:p w:rsidR="00330DCB" w:rsidRDefault="00AE7F4B">
            <w:pPr>
              <w:jc w:val="right"/>
            </w:pPr>
            <w:r>
              <w:rPr>
                <w:rFonts w:eastAsiaTheme="minorEastAsia"/>
                <w:szCs w:val="21"/>
              </w:rPr>
              <w:t>164,733.00</w:t>
            </w:r>
          </w:p>
        </w:tc>
        <w:tc>
          <w:tcPr>
            <w:tcW w:w="1620" w:type="dxa"/>
            <w:vAlign w:val="center"/>
          </w:tcPr>
          <w:p w:rsidR="00330DCB" w:rsidRDefault="00AE7F4B">
            <w:pPr>
              <w:jc w:val="right"/>
            </w:pPr>
            <w:r>
              <w:rPr>
                <w:rFonts w:eastAsiaTheme="minorEastAsia"/>
                <w:szCs w:val="21"/>
              </w:rPr>
              <w:t>1.09</w:t>
            </w:r>
          </w:p>
        </w:tc>
      </w:tr>
    </w:tbl>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rsidR="001A59F9" w:rsidRPr="00F6048D" w:rsidRDefault="001A59F9" w:rsidP="00AF2CCD">
      <w:pPr>
        <w:spacing w:line="360" w:lineRule="auto"/>
        <w:rPr>
          <w:rFonts w:eastAsiaTheme="minorEastAsia"/>
          <w:b/>
          <w:bCs/>
          <w:szCs w:val="21"/>
        </w:rPr>
      </w:pPr>
      <w:r w:rsidRPr="00F6048D">
        <w:rPr>
          <w:rFonts w:eastAsiaTheme="minorEastAsia"/>
          <w:b/>
          <w:szCs w:val="21"/>
        </w:rPr>
        <w:t>8.4.2</w:t>
      </w:r>
      <w:r w:rsidRPr="00F6048D">
        <w:rPr>
          <w:rFonts w:eastAsiaTheme="minorEastAsia"/>
          <w:b/>
          <w:bCs/>
          <w:szCs w:val="21"/>
        </w:rPr>
        <w:t>累计卖出金额超出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BF0880" w:rsidRPr="00F6048D" w:rsidTr="006D141C">
        <w:tc>
          <w:tcPr>
            <w:tcW w:w="87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16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股票代码</w:t>
            </w:r>
          </w:p>
        </w:tc>
        <w:tc>
          <w:tcPr>
            <w:tcW w:w="19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股票名称</w:t>
            </w:r>
          </w:p>
        </w:tc>
        <w:tc>
          <w:tcPr>
            <w:tcW w:w="28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本期累计卖出金额</w:t>
            </w:r>
          </w:p>
        </w:tc>
        <w:tc>
          <w:tcPr>
            <w:tcW w:w="16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占</w:t>
            </w:r>
            <w:r w:rsidR="006A7E68" w:rsidRPr="00F6048D">
              <w:rPr>
                <w:kern w:val="0"/>
                <w:szCs w:val="21"/>
              </w:rPr>
              <w:t>期初</w:t>
            </w:r>
            <w:r w:rsidRPr="00F6048D">
              <w:rPr>
                <w:rFonts w:eastAsiaTheme="minorEastAsia"/>
                <w:szCs w:val="21"/>
              </w:rPr>
              <w:t>基金资产净值比例</w:t>
            </w:r>
            <w:r w:rsidR="00A0211C" w:rsidRPr="00F6048D">
              <w:rPr>
                <w:szCs w:val="21"/>
              </w:rPr>
              <w:t>（％）</w:t>
            </w:r>
          </w:p>
        </w:tc>
      </w:tr>
      <w:tr w:rsidR="00330DCB">
        <w:tc>
          <w:tcPr>
            <w:tcW w:w="870" w:type="dxa"/>
            <w:vAlign w:val="center"/>
          </w:tcPr>
          <w:p w:rsidR="00330DCB" w:rsidRDefault="00AE7F4B">
            <w:pPr>
              <w:jc w:val="center"/>
            </w:pPr>
            <w:r>
              <w:rPr>
                <w:rFonts w:eastAsiaTheme="minorEastAsia"/>
                <w:szCs w:val="21"/>
              </w:rPr>
              <w:t>1</w:t>
            </w:r>
          </w:p>
        </w:tc>
        <w:tc>
          <w:tcPr>
            <w:tcW w:w="1650" w:type="dxa"/>
            <w:vAlign w:val="center"/>
          </w:tcPr>
          <w:p w:rsidR="00330DCB" w:rsidRDefault="00AE7F4B">
            <w:pPr>
              <w:jc w:val="center"/>
            </w:pPr>
            <w:r>
              <w:rPr>
                <w:rFonts w:eastAsiaTheme="minorEastAsia"/>
                <w:szCs w:val="21"/>
              </w:rPr>
              <w:t>601838</w:t>
            </w:r>
          </w:p>
        </w:tc>
        <w:tc>
          <w:tcPr>
            <w:tcW w:w="1980" w:type="dxa"/>
            <w:vAlign w:val="center"/>
          </w:tcPr>
          <w:p w:rsidR="00330DCB" w:rsidRDefault="00AE7F4B">
            <w:pPr>
              <w:jc w:val="center"/>
            </w:pPr>
            <w:r>
              <w:rPr>
                <w:rFonts w:eastAsiaTheme="minorEastAsia"/>
                <w:szCs w:val="21"/>
              </w:rPr>
              <w:t>成都银行</w:t>
            </w:r>
          </w:p>
        </w:tc>
        <w:tc>
          <w:tcPr>
            <w:tcW w:w="2880" w:type="dxa"/>
            <w:vAlign w:val="center"/>
          </w:tcPr>
          <w:p w:rsidR="00330DCB" w:rsidRDefault="00AE7F4B">
            <w:pPr>
              <w:jc w:val="right"/>
            </w:pPr>
            <w:r>
              <w:rPr>
                <w:rFonts w:eastAsiaTheme="minorEastAsia"/>
                <w:szCs w:val="21"/>
              </w:rPr>
              <w:t>115,291.00</w:t>
            </w:r>
          </w:p>
        </w:tc>
        <w:tc>
          <w:tcPr>
            <w:tcW w:w="1620" w:type="dxa"/>
            <w:vAlign w:val="center"/>
          </w:tcPr>
          <w:p w:rsidR="00330DCB" w:rsidRDefault="00AE7F4B">
            <w:pPr>
              <w:jc w:val="right"/>
            </w:pPr>
            <w:r>
              <w:rPr>
                <w:rFonts w:eastAsiaTheme="minorEastAsia"/>
                <w:szCs w:val="21"/>
              </w:rPr>
              <w:t>0.77</w:t>
            </w:r>
          </w:p>
        </w:tc>
      </w:tr>
      <w:tr w:rsidR="00330DCB">
        <w:tc>
          <w:tcPr>
            <w:tcW w:w="870" w:type="dxa"/>
            <w:vAlign w:val="center"/>
          </w:tcPr>
          <w:p w:rsidR="00330DCB" w:rsidRDefault="00AE7F4B">
            <w:pPr>
              <w:jc w:val="center"/>
            </w:pPr>
            <w:r>
              <w:rPr>
                <w:rFonts w:eastAsiaTheme="minorEastAsia"/>
                <w:szCs w:val="21"/>
              </w:rPr>
              <w:t>2</w:t>
            </w:r>
          </w:p>
        </w:tc>
        <w:tc>
          <w:tcPr>
            <w:tcW w:w="1650" w:type="dxa"/>
            <w:vAlign w:val="center"/>
          </w:tcPr>
          <w:p w:rsidR="00330DCB" w:rsidRDefault="00AE7F4B">
            <w:pPr>
              <w:jc w:val="center"/>
            </w:pPr>
            <w:r>
              <w:rPr>
                <w:rFonts w:eastAsiaTheme="minorEastAsia"/>
                <w:szCs w:val="21"/>
              </w:rPr>
              <w:t>600030</w:t>
            </w:r>
          </w:p>
        </w:tc>
        <w:tc>
          <w:tcPr>
            <w:tcW w:w="1980" w:type="dxa"/>
            <w:vAlign w:val="center"/>
          </w:tcPr>
          <w:p w:rsidR="00330DCB" w:rsidRDefault="00AE7F4B">
            <w:pPr>
              <w:jc w:val="center"/>
            </w:pPr>
            <w:r>
              <w:rPr>
                <w:rFonts w:eastAsiaTheme="minorEastAsia"/>
                <w:szCs w:val="21"/>
              </w:rPr>
              <w:t>中信证券</w:t>
            </w:r>
          </w:p>
        </w:tc>
        <w:tc>
          <w:tcPr>
            <w:tcW w:w="2880" w:type="dxa"/>
            <w:vAlign w:val="center"/>
          </w:tcPr>
          <w:p w:rsidR="00330DCB" w:rsidRDefault="00AE7F4B">
            <w:pPr>
              <w:jc w:val="right"/>
            </w:pPr>
            <w:r>
              <w:rPr>
                <w:rFonts w:eastAsiaTheme="minorEastAsia"/>
                <w:szCs w:val="21"/>
              </w:rPr>
              <w:t>85,800.00</w:t>
            </w:r>
          </w:p>
        </w:tc>
        <w:tc>
          <w:tcPr>
            <w:tcW w:w="1620" w:type="dxa"/>
            <w:vAlign w:val="center"/>
          </w:tcPr>
          <w:p w:rsidR="00330DCB" w:rsidRDefault="00AE7F4B">
            <w:pPr>
              <w:jc w:val="right"/>
            </w:pPr>
            <w:r>
              <w:rPr>
                <w:rFonts w:eastAsiaTheme="minorEastAsia"/>
                <w:szCs w:val="21"/>
              </w:rPr>
              <w:t>0.57</w:t>
            </w:r>
          </w:p>
        </w:tc>
      </w:tr>
      <w:tr w:rsidR="00330DCB">
        <w:tc>
          <w:tcPr>
            <w:tcW w:w="870" w:type="dxa"/>
            <w:vAlign w:val="center"/>
          </w:tcPr>
          <w:p w:rsidR="00330DCB" w:rsidRDefault="00AE7F4B">
            <w:pPr>
              <w:jc w:val="center"/>
            </w:pPr>
            <w:r>
              <w:rPr>
                <w:rFonts w:eastAsiaTheme="minorEastAsia"/>
                <w:szCs w:val="21"/>
              </w:rPr>
              <w:t>3</w:t>
            </w:r>
          </w:p>
        </w:tc>
        <w:tc>
          <w:tcPr>
            <w:tcW w:w="1650" w:type="dxa"/>
            <w:vAlign w:val="center"/>
          </w:tcPr>
          <w:p w:rsidR="00330DCB" w:rsidRDefault="00AE7F4B">
            <w:pPr>
              <w:jc w:val="center"/>
            </w:pPr>
            <w:r>
              <w:rPr>
                <w:rFonts w:eastAsiaTheme="minorEastAsia"/>
                <w:szCs w:val="21"/>
              </w:rPr>
              <w:t>002142</w:t>
            </w:r>
          </w:p>
        </w:tc>
        <w:tc>
          <w:tcPr>
            <w:tcW w:w="1980" w:type="dxa"/>
            <w:vAlign w:val="center"/>
          </w:tcPr>
          <w:p w:rsidR="00330DCB" w:rsidRDefault="00AE7F4B">
            <w:pPr>
              <w:jc w:val="center"/>
            </w:pPr>
            <w:r>
              <w:rPr>
                <w:rFonts w:eastAsiaTheme="minorEastAsia"/>
                <w:szCs w:val="21"/>
              </w:rPr>
              <w:t>宁波银行</w:t>
            </w:r>
          </w:p>
        </w:tc>
        <w:tc>
          <w:tcPr>
            <w:tcW w:w="2880" w:type="dxa"/>
            <w:vAlign w:val="center"/>
          </w:tcPr>
          <w:p w:rsidR="00330DCB" w:rsidRDefault="00AE7F4B">
            <w:pPr>
              <w:jc w:val="right"/>
            </w:pPr>
            <w:r>
              <w:rPr>
                <w:rFonts w:eastAsiaTheme="minorEastAsia"/>
                <w:szCs w:val="21"/>
              </w:rPr>
              <w:t>81,953.00</w:t>
            </w:r>
          </w:p>
        </w:tc>
        <w:tc>
          <w:tcPr>
            <w:tcW w:w="1620" w:type="dxa"/>
            <w:vAlign w:val="center"/>
          </w:tcPr>
          <w:p w:rsidR="00330DCB" w:rsidRDefault="00AE7F4B">
            <w:pPr>
              <w:jc w:val="right"/>
            </w:pPr>
            <w:r>
              <w:rPr>
                <w:rFonts w:eastAsiaTheme="minorEastAsia"/>
                <w:szCs w:val="21"/>
              </w:rPr>
              <w:t>0.54</w:t>
            </w:r>
          </w:p>
        </w:tc>
      </w:tr>
      <w:tr w:rsidR="00330DCB">
        <w:tc>
          <w:tcPr>
            <w:tcW w:w="870" w:type="dxa"/>
            <w:vAlign w:val="center"/>
          </w:tcPr>
          <w:p w:rsidR="00330DCB" w:rsidRDefault="00AE7F4B">
            <w:pPr>
              <w:jc w:val="center"/>
            </w:pPr>
            <w:r>
              <w:rPr>
                <w:rFonts w:eastAsiaTheme="minorEastAsia"/>
                <w:szCs w:val="21"/>
              </w:rPr>
              <w:t>4</w:t>
            </w:r>
          </w:p>
        </w:tc>
        <w:tc>
          <w:tcPr>
            <w:tcW w:w="1650" w:type="dxa"/>
            <w:vAlign w:val="center"/>
          </w:tcPr>
          <w:p w:rsidR="00330DCB" w:rsidRDefault="00AE7F4B">
            <w:pPr>
              <w:jc w:val="center"/>
            </w:pPr>
            <w:r>
              <w:rPr>
                <w:rFonts w:eastAsiaTheme="minorEastAsia"/>
                <w:szCs w:val="21"/>
              </w:rPr>
              <w:t>601009</w:t>
            </w:r>
          </w:p>
        </w:tc>
        <w:tc>
          <w:tcPr>
            <w:tcW w:w="1980" w:type="dxa"/>
            <w:vAlign w:val="center"/>
          </w:tcPr>
          <w:p w:rsidR="00330DCB" w:rsidRDefault="00AE7F4B">
            <w:pPr>
              <w:jc w:val="center"/>
            </w:pPr>
            <w:r>
              <w:rPr>
                <w:rFonts w:eastAsiaTheme="minorEastAsia"/>
                <w:szCs w:val="21"/>
              </w:rPr>
              <w:t>南京银行</w:t>
            </w:r>
          </w:p>
        </w:tc>
        <w:tc>
          <w:tcPr>
            <w:tcW w:w="2880" w:type="dxa"/>
            <w:vAlign w:val="center"/>
          </w:tcPr>
          <w:p w:rsidR="00330DCB" w:rsidRDefault="00AE7F4B">
            <w:pPr>
              <w:jc w:val="right"/>
            </w:pPr>
            <w:r>
              <w:rPr>
                <w:rFonts w:eastAsiaTheme="minorEastAsia"/>
                <w:szCs w:val="21"/>
              </w:rPr>
              <w:t>77,761.00</w:t>
            </w:r>
          </w:p>
        </w:tc>
        <w:tc>
          <w:tcPr>
            <w:tcW w:w="1620" w:type="dxa"/>
            <w:vAlign w:val="center"/>
          </w:tcPr>
          <w:p w:rsidR="00330DCB" w:rsidRDefault="00AE7F4B">
            <w:pPr>
              <w:jc w:val="right"/>
            </w:pPr>
            <w:r>
              <w:rPr>
                <w:rFonts w:eastAsiaTheme="minorEastAsia"/>
                <w:szCs w:val="21"/>
              </w:rPr>
              <w:t>0.52</w:t>
            </w:r>
          </w:p>
        </w:tc>
      </w:tr>
      <w:tr w:rsidR="00330DCB">
        <w:tc>
          <w:tcPr>
            <w:tcW w:w="870" w:type="dxa"/>
            <w:vAlign w:val="center"/>
          </w:tcPr>
          <w:p w:rsidR="00330DCB" w:rsidRDefault="00AE7F4B">
            <w:pPr>
              <w:jc w:val="center"/>
            </w:pPr>
            <w:r>
              <w:rPr>
                <w:rFonts w:eastAsiaTheme="minorEastAsia"/>
                <w:szCs w:val="21"/>
              </w:rPr>
              <w:t>5</w:t>
            </w:r>
          </w:p>
        </w:tc>
        <w:tc>
          <w:tcPr>
            <w:tcW w:w="1650" w:type="dxa"/>
            <w:vAlign w:val="center"/>
          </w:tcPr>
          <w:p w:rsidR="00330DCB" w:rsidRDefault="00AE7F4B">
            <w:pPr>
              <w:jc w:val="center"/>
            </w:pPr>
            <w:r>
              <w:rPr>
                <w:rFonts w:eastAsiaTheme="minorEastAsia"/>
                <w:szCs w:val="21"/>
              </w:rPr>
              <w:t>600036</w:t>
            </w:r>
          </w:p>
        </w:tc>
        <w:tc>
          <w:tcPr>
            <w:tcW w:w="1980" w:type="dxa"/>
            <w:vAlign w:val="center"/>
          </w:tcPr>
          <w:p w:rsidR="00330DCB" w:rsidRDefault="00AE7F4B">
            <w:pPr>
              <w:jc w:val="center"/>
            </w:pPr>
            <w:r>
              <w:rPr>
                <w:rFonts w:eastAsiaTheme="minorEastAsia"/>
                <w:szCs w:val="21"/>
              </w:rPr>
              <w:t>招商银行</w:t>
            </w:r>
          </w:p>
        </w:tc>
        <w:tc>
          <w:tcPr>
            <w:tcW w:w="2880" w:type="dxa"/>
            <w:vAlign w:val="center"/>
          </w:tcPr>
          <w:p w:rsidR="00330DCB" w:rsidRDefault="00AE7F4B">
            <w:pPr>
              <w:jc w:val="right"/>
            </w:pPr>
            <w:r>
              <w:rPr>
                <w:rFonts w:eastAsiaTheme="minorEastAsia"/>
                <w:szCs w:val="21"/>
              </w:rPr>
              <w:t>77,430.00</w:t>
            </w:r>
          </w:p>
        </w:tc>
        <w:tc>
          <w:tcPr>
            <w:tcW w:w="1620" w:type="dxa"/>
            <w:vAlign w:val="center"/>
          </w:tcPr>
          <w:p w:rsidR="00330DCB" w:rsidRDefault="00AE7F4B">
            <w:pPr>
              <w:jc w:val="right"/>
            </w:pPr>
            <w:r>
              <w:rPr>
                <w:rFonts w:eastAsiaTheme="minorEastAsia"/>
                <w:szCs w:val="21"/>
              </w:rPr>
              <w:t>0.51</w:t>
            </w:r>
          </w:p>
        </w:tc>
      </w:tr>
      <w:tr w:rsidR="00330DCB">
        <w:tc>
          <w:tcPr>
            <w:tcW w:w="870" w:type="dxa"/>
            <w:vAlign w:val="center"/>
          </w:tcPr>
          <w:p w:rsidR="00330DCB" w:rsidRDefault="00AE7F4B">
            <w:pPr>
              <w:jc w:val="center"/>
            </w:pPr>
            <w:r>
              <w:rPr>
                <w:rFonts w:eastAsiaTheme="minorEastAsia"/>
                <w:szCs w:val="21"/>
              </w:rPr>
              <w:t>6</w:t>
            </w:r>
          </w:p>
        </w:tc>
        <w:tc>
          <w:tcPr>
            <w:tcW w:w="1650" w:type="dxa"/>
            <w:vAlign w:val="center"/>
          </w:tcPr>
          <w:p w:rsidR="00330DCB" w:rsidRDefault="00AE7F4B">
            <w:pPr>
              <w:jc w:val="center"/>
            </w:pPr>
            <w:r>
              <w:rPr>
                <w:rFonts w:eastAsiaTheme="minorEastAsia"/>
                <w:szCs w:val="21"/>
              </w:rPr>
              <w:t>601318</w:t>
            </w:r>
          </w:p>
        </w:tc>
        <w:tc>
          <w:tcPr>
            <w:tcW w:w="1980" w:type="dxa"/>
            <w:vAlign w:val="center"/>
          </w:tcPr>
          <w:p w:rsidR="00330DCB" w:rsidRDefault="00AE7F4B">
            <w:pPr>
              <w:jc w:val="center"/>
            </w:pPr>
            <w:r>
              <w:rPr>
                <w:rFonts w:eastAsiaTheme="minorEastAsia"/>
                <w:szCs w:val="21"/>
              </w:rPr>
              <w:t>中国平安</w:t>
            </w:r>
          </w:p>
        </w:tc>
        <w:tc>
          <w:tcPr>
            <w:tcW w:w="2880" w:type="dxa"/>
            <w:vAlign w:val="center"/>
          </w:tcPr>
          <w:p w:rsidR="00330DCB" w:rsidRDefault="00AE7F4B">
            <w:pPr>
              <w:jc w:val="right"/>
            </w:pPr>
            <w:r>
              <w:rPr>
                <w:rFonts w:eastAsiaTheme="minorEastAsia"/>
                <w:szCs w:val="21"/>
              </w:rPr>
              <w:t>74,491.00</w:t>
            </w:r>
          </w:p>
        </w:tc>
        <w:tc>
          <w:tcPr>
            <w:tcW w:w="1620" w:type="dxa"/>
            <w:vAlign w:val="center"/>
          </w:tcPr>
          <w:p w:rsidR="00330DCB" w:rsidRDefault="00AE7F4B">
            <w:pPr>
              <w:jc w:val="right"/>
            </w:pPr>
            <w:r>
              <w:rPr>
                <w:rFonts w:eastAsiaTheme="minorEastAsia"/>
                <w:szCs w:val="21"/>
              </w:rPr>
              <w:t>0.49</w:t>
            </w:r>
          </w:p>
        </w:tc>
      </w:tr>
      <w:tr w:rsidR="00330DCB">
        <w:tc>
          <w:tcPr>
            <w:tcW w:w="870" w:type="dxa"/>
            <w:vAlign w:val="center"/>
          </w:tcPr>
          <w:p w:rsidR="00330DCB" w:rsidRDefault="00AE7F4B">
            <w:pPr>
              <w:jc w:val="center"/>
            </w:pPr>
            <w:r>
              <w:rPr>
                <w:rFonts w:eastAsiaTheme="minorEastAsia"/>
                <w:szCs w:val="21"/>
              </w:rPr>
              <w:t>7</w:t>
            </w:r>
          </w:p>
        </w:tc>
        <w:tc>
          <w:tcPr>
            <w:tcW w:w="1650" w:type="dxa"/>
            <w:vAlign w:val="center"/>
          </w:tcPr>
          <w:p w:rsidR="00330DCB" w:rsidRDefault="00AE7F4B">
            <w:pPr>
              <w:jc w:val="center"/>
            </w:pPr>
            <w:r>
              <w:rPr>
                <w:rFonts w:eastAsiaTheme="minorEastAsia"/>
                <w:szCs w:val="21"/>
              </w:rPr>
              <w:t>600926</w:t>
            </w:r>
          </w:p>
        </w:tc>
        <w:tc>
          <w:tcPr>
            <w:tcW w:w="1980" w:type="dxa"/>
            <w:vAlign w:val="center"/>
          </w:tcPr>
          <w:p w:rsidR="00330DCB" w:rsidRDefault="00AE7F4B">
            <w:pPr>
              <w:jc w:val="center"/>
            </w:pPr>
            <w:r>
              <w:rPr>
                <w:rFonts w:eastAsiaTheme="minorEastAsia"/>
                <w:szCs w:val="21"/>
              </w:rPr>
              <w:t>杭州银行</w:t>
            </w:r>
          </w:p>
        </w:tc>
        <w:tc>
          <w:tcPr>
            <w:tcW w:w="2880" w:type="dxa"/>
            <w:vAlign w:val="center"/>
          </w:tcPr>
          <w:p w:rsidR="00330DCB" w:rsidRDefault="00AE7F4B">
            <w:pPr>
              <w:jc w:val="right"/>
            </w:pPr>
            <w:r>
              <w:rPr>
                <w:rFonts w:eastAsiaTheme="minorEastAsia"/>
                <w:szCs w:val="21"/>
              </w:rPr>
              <w:t>72,368.00</w:t>
            </w:r>
          </w:p>
        </w:tc>
        <w:tc>
          <w:tcPr>
            <w:tcW w:w="1620" w:type="dxa"/>
            <w:vAlign w:val="center"/>
          </w:tcPr>
          <w:p w:rsidR="00330DCB" w:rsidRDefault="00AE7F4B">
            <w:pPr>
              <w:jc w:val="right"/>
            </w:pPr>
            <w:r>
              <w:rPr>
                <w:rFonts w:eastAsiaTheme="minorEastAsia"/>
                <w:szCs w:val="21"/>
              </w:rPr>
              <w:t>0.48</w:t>
            </w:r>
          </w:p>
        </w:tc>
      </w:tr>
      <w:tr w:rsidR="00330DCB">
        <w:tc>
          <w:tcPr>
            <w:tcW w:w="870" w:type="dxa"/>
            <w:vAlign w:val="center"/>
          </w:tcPr>
          <w:p w:rsidR="00330DCB" w:rsidRDefault="00AE7F4B">
            <w:pPr>
              <w:jc w:val="center"/>
            </w:pPr>
            <w:r>
              <w:rPr>
                <w:rFonts w:eastAsiaTheme="minorEastAsia"/>
                <w:szCs w:val="21"/>
              </w:rPr>
              <w:t>8</w:t>
            </w:r>
          </w:p>
        </w:tc>
        <w:tc>
          <w:tcPr>
            <w:tcW w:w="1650" w:type="dxa"/>
            <w:vAlign w:val="center"/>
          </w:tcPr>
          <w:p w:rsidR="00330DCB" w:rsidRDefault="00AE7F4B">
            <w:pPr>
              <w:jc w:val="center"/>
            </w:pPr>
            <w:r>
              <w:rPr>
                <w:rFonts w:eastAsiaTheme="minorEastAsia"/>
                <w:szCs w:val="21"/>
              </w:rPr>
              <w:t>000776</w:t>
            </w:r>
          </w:p>
        </w:tc>
        <w:tc>
          <w:tcPr>
            <w:tcW w:w="1980" w:type="dxa"/>
            <w:vAlign w:val="center"/>
          </w:tcPr>
          <w:p w:rsidR="00330DCB" w:rsidRDefault="00AE7F4B">
            <w:pPr>
              <w:jc w:val="center"/>
            </w:pPr>
            <w:r>
              <w:rPr>
                <w:rFonts w:eastAsiaTheme="minorEastAsia"/>
                <w:szCs w:val="21"/>
              </w:rPr>
              <w:t>广发证券</w:t>
            </w:r>
          </w:p>
        </w:tc>
        <w:tc>
          <w:tcPr>
            <w:tcW w:w="2880" w:type="dxa"/>
            <w:vAlign w:val="center"/>
          </w:tcPr>
          <w:p w:rsidR="00330DCB" w:rsidRDefault="00AE7F4B">
            <w:pPr>
              <w:jc w:val="right"/>
            </w:pPr>
            <w:r>
              <w:rPr>
                <w:rFonts w:eastAsiaTheme="minorEastAsia"/>
                <w:szCs w:val="21"/>
              </w:rPr>
              <w:t>71,793.00</w:t>
            </w:r>
          </w:p>
        </w:tc>
        <w:tc>
          <w:tcPr>
            <w:tcW w:w="1620" w:type="dxa"/>
            <w:vAlign w:val="center"/>
          </w:tcPr>
          <w:p w:rsidR="00330DCB" w:rsidRDefault="00AE7F4B">
            <w:pPr>
              <w:jc w:val="right"/>
            </w:pPr>
            <w:r>
              <w:rPr>
                <w:rFonts w:eastAsiaTheme="minorEastAsia"/>
                <w:szCs w:val="21"/>
              </w:rPr>
              <w:t>0.48</w:t>
            </w:r>
          </w:p>
        </w:tc>
      </w:tr>
      <w:tr w:rsidR="00330DCB">
        <w:tc>
          <w:tcPr>
            <w:tcW w:w="870" w:type="dxa"/>
            <w:vAlign w:val="center"/>
          </w:tcPr>
          <w:p w:rsidR="00330DCB" w:rsidRDefault="00AE7F4B">
            <w:pPr>
              <w:jc w:val="center"/>
            </w:pPr>
            <w:r>
              <w:rPr>
                <w:rFonts w:eastAsiaTheme="minorEastAsia"/>
                <w:szCs w:val="21"/>
              </w:rPr>
              <w:t>9</w:t>
            </w:r>
          </w:p>
        </w:tc>
        <w:tc>
          <w:tcPr>
            <w:tcW w:w="1650" w:type="dxa"/>
            <w:vAlign w:val="center"/>
          </w:tcPr>
          <w:p w:rsidR="00330DCB" w:rsidRDefault="00AE7F4B">
            <w:pPr>
              <w:jc w:val="center"/>
            </w:pPr>
            <w:r>
              <w:rPr>
                <w:rFonts w:eastAsiaTheme="minorEastAsia"/>
                <w:szCs w:val="21"/>
              </w:rPr>
              <w:t>600958</w:t>
            </w:r>
          </w:p>
        </w:tc>
        <w:tc>
          <w:tcPr>
            <w:tcW w:w="1980" w:type="dxa"/>
            <w:vAlign w:val="center"/>
          </w:tcPr>
          <w:p w:rsidR="00330DCB" w:rsidRDefault="00AE7F4B">
            <w:pPr>
              <w:jc w:val="center"/>
            </w:pPr>
            <w:r>
              <w:rPr>
                <w:rFonts w:eastAsiaTheme="minorEastAsia"/>
                <w:szCs w:val="21"/>
              </w:rPr>
              <w:t>东方证券</w:t>
            </w:r>
          </w:p>
        </w:tc>
        <w:tc>
          <w:tcPr>
            <w:tcW w:w="2880" w:type="dxa"/>
            <w:vAlign w:val="center"/>
          </w:tcPr>
          <w:p w:rsidR="00330DCB" w:rsidRDefault="00AE7F4B">
            <w:pPr>
              <w:jc w:val="right"/>
            </w:pPr>
            <w:r>
              <w:rPr>
                <w:rFonts w:eastAsiaTheme="minorEastAsia"/>
                <w:szCs w:val="21"/>
              </w:rPr>
              <w:t>69,635.00</w:t>
            </w:r>
          </w:p>
        </w:tc>
        <w:tc>
          <w:tcPr>
            <w:tcW w:w="1620" w:type="dxa"/>
            <w:vAlign w:val="center"/>
          </w:tcPr>
          <w:p w:rsidR="00330DCB" w:rsidRDefault="00AE7F4B">
            <w:pPr>
              <w:jc w:val="right"/>
            </w:pPr>
            <w:r>
              <w:rPr>
                <w:rFonts w:eastAsiaTheme="minorEastAsia"/>
                <w:szCs w:val="21"/>
              </w:rPr>
              <w:t>0.46</w:t>
            </w:r>
          </w:p>
        </w:tc>
      </w:tr>
      <w:tr w:rsidR="00330DCB">
        <w:tc>
          <w:tcPr>
            <w:tcW w:w="870" w:type="dxa"/>
            <w:vAlign w:val="center"/>
          </w:tcPr>
          <w:p w:rsidR="00330DCB" w:rsidRDefault="00AE7F4B">
            <w:pPr>
              <w:jc w:val="center"/>
            </w:pPr>
            <w:r>
              <w:rPr>
                <w:rFonts w:eastAsiaTheme="minorEastAsia"/>
                <w:szCs w:val="21"/>
              </w:rPr>
              <w:t>10</w:t>
            </w:r>
          </w:p>
        </w:tc>
        <w:tc>
          <w:tcPr>
            <w:tcW w:w="1650" w:type="dxa"/>
            <w:vAlign w:val="center"/>
          </w:tcPr>
          <w:p w:rsidR="00330DCB" w:rsidRDefault="00AE7F4B">
            <w:pPr>
              <w:jc w:val="center"/>
            </w:pPr>
            <w:r>
              <w:rPr>
                <w:rFonts w:eastAsiaTheme="minorEastAsia"/>
                <w:szCs w:val="21"/>
              </w:rPr>
              <w:t>601211</w:t>
            </w:r>
          </w:p>
        </w:tc>
        <w:tc>
          <w:tcPr>
            <w:tcW w:w="1980" w:type="dxa"/>
            <w:vAlign w:val="center"/>
          </w:tcPr>
          <w:p w:rsidR="00330DCB" w:rsidRDefault="00AE7F4B">
            <w:pPr>
              <w:jc w:val="center"/>
            </w:pPr>
            <w:r>
              <w:rPr>
                <w:rFonts w:eastAsiaTheme="minorEastAsia"/>
                <w:szCs w:val="21"/>
              </w:rPr>
              <w:t>国泰君安</w:t>
            </w:r>
          </w:p>
        </w:tc>
        <w:tc>
          <w:tcPr>
            <w:tcW w:w="2880" w:type="dxa"/>
            <w:vAlign w:val="center"/>
          </w:tcPr>
          <w:p w:rsidR="00330DCB" w:rsidRDefault="00AE7F4B">
            <w:pPr>
              <w:jc w:val="right"/>
            </w:pPr>
            <w:r>
              <w:rPr>
                <w:rFonts w:eastAsiaTheme="minorEastAsia"/>
                <w:szCs w:val="21"/>
              </w:rPr>
              <w:t>69,129.00</w:t>
            </w:r>
          </w:p>
        </w:tc>
        <w:tc>
          <w:tcPr>
            <w:tcW w:w="1620" w:type="dxa"/>
            <w:vAlign w:val="center"/>
          </w:tcPr>
          <w:p w:rsidR="00330DCB" w:rsidRDefault="00AE7F4B">
            <w:pPr>
              <w:jc w:val="right"/>
            </w:pPr>
            <w:r>
              <w:rPr>
                <w:rFonts w:eastAsiaTheme="minorEastAsia"/>
                <w:szCs w:val="21"/>
              </w:rPr>
              <w:t>0.46</w:t>
            </w:r>
          </w:p>
        </w:tc>
      </w:tr>
      <w:tr w:rsidR="00330DCB">
        <w:tc>
          <w:tcPr>
            <w:tcW w:w="870" w:type="dxa"/>
            <w:vAlign w:val="center"/>
          </w:tcPr>
          <w:p w:rsidR="00330DCB" w:rsidRDefault="00AE7F4B">
            <w:pPr>
              <w:jc w:val="center"/>
            </w:pPr>
            <w:r>
              <w:rPr>
                <w:rFonts w:eastAsiaTheme="minorEastAsia"/>
                <w:szCs w:val="21"/>
              </w:rPr>
              <w:t>11</w:t>
            </w:r>
          </w:p>
        </w:tc>
        <w:tc>
          <w:tcPr>
            <w:tcW w:w="1650" w:type="dxa"/>
            <w:vAlign w:val="center"/>
          </w:tcPr>
          <w:p w:rsidR="00330DCB" w:rsidRDefault="00AE7F4B">
            <w:pPr>
              <w:jc w:val="center"/>
            </w:pPr>
            <w:r>
              <w:rPr>
                <w:rFonts w:eastAsiaTheme="minorEastAsia"/>
                <w:szCs w:val="21"/>
              </w:rPr>
              <w:t>000001</w:t>
            </w:r>
          </w:p>
        </w:tc>
        <w:tc>
          <w:tcPr>
            <w:tcW w:w="1980" w:type="dxa"/>
            <w:vAlign w:val="center"/>
          </w:tcPr>
          <w:p w:rsidR="00330DCB" w:rsidRDefault="00AE7F4B">
            <w:pPr>
              <w:jc w:val="center"/>
            </w:pPr>
            <w:r>
              <w:rPr>
                <w:rFonts w:eastAsiaTheme="minorEastAsia"/>
                <w:szCs w:val="21"/>
              </w:rPr>
              <w:t>平安银行</w:t>
            </w:r>
          </w:p>
        </w:tc>
        <w:tc>
          <w:tcPr>
            <w:tcW w:w="2880" w:type="dxa"/>
            <w:vAlign w:val="center"/>
          </w:tcPr>
          <w:p w:rsidR="00330DCB" w:rsidRDefault="00AE7F4B">
            <w:pPr>
              <w:jc w:val="right"/>
            </w:pPr>
            <w:r>
              <w:rPr>
                <w:rFonts w:eastAsiaTheme="minorEastAsia"/>
                <w:szCs w:val="21"/>
              </w:rPr>
              <w:t>60,654.00</w:t>
            </w:r>
          </w:p>
        </w:tc>
        <w:tc>
          <w:tcPr>
            <w:tcW w:w="1620" w:type="dxa"/>
            <w:vAlign w:val="center"/>
          </w:tcPr>
          <w:p w:rsidR="00330DCB" w:rsidRDefault="00AE7F4B">
            <w:pPr>
              <w:jc w:val="right"/>
            </w:pPr>
            <w:r>
              <w:rPr>
                <w:rFonts w:eastAsiaTheme="minorEastAsia"/>
                <w:szCs w:val="21"/>
              </w:rPr>
              <w:t>0.40</w:t>
            </w:r>
          </w:p>
        </w:tc>
      </w:tr>
      <w:tr w:rsidR="00330DCB">
        <w:tc>
          <w:tcPr>
            <w:tcW w:w="870" w:type="dxa"/>
            <w:vAlign w:val="center"/>
          </w:tcPr>
          <w:p w:rsidR="00330DCB" w:rsidRDefault="00AE7F4B">
            <w:pPr>
              <w:jc w:val="center"/>
            </w:pPr>
            <w:r>
              <w:rPr>
                <w:rFonts w:eastAsiaTheme="minorEastAsia"/>
                <w:szCs w:val="21"/>
              </w:rPr>
              <w:t>12</w:t>
            </w:r>
          </w:p>
        </w:tc>
        <w:tc>
          <w:tcPr>
            <w:tcW w:w="1650" w:type="dxa"/>
            <w:vAlign w:val="center"/>
          </w:tcPr>
          <w:p w:rsidR="00330DCB" w:rsidRDefault="00AE7F4B">
            <w:pPr>
              <w:jc w:val="center"/>
            </w:pPr>
            <w:r>
              <w:rPr>
                <w:rFonts w:eastAsiaTheme="minorEastAsia"/>
                <w:szCs w:val="21"/>
              </w:rPr>
              <w:t>600999</w:t>
            </w:r>
          </w:p>
        </w:tc>
        <w:tc>
          <w:tcPr>
            <w:tcW w:w="1980" w:type="dxa"/>
            <w:vAlign w:val="center"/>
          </w:tcPr>
          <w:p w:rsidR="00330DCB" w:rsidRDefault="00AE7F4B">
            <w:pPr>
              <w:jc w:val="center"/>
            </w:pPr>
            <w:r>
              <w:rPr>
                <w:rFonts w:eastAsiaTheme="minorEastAsia"/>
                <w:szCs w:val="21"/>
              </w:rPr>
              <w:t>招商证券</w:t>
            </w:r>
          </w:p>
        </w:tc>
        <w:tc>
          <w:tcPr>
            <w:tcW w:w="2880" w:type="dxa"/>
            <w:vAlign w:val="center"/>
          </w:tcPr>
          <w:p w:rsidR="00330DCB" w:rsidRDefault="00AE7F4B">
            <w:pPr>
              <w:jc w:val="right"/>
            </w:pPr>
            <w:r>
              <w:rPr>
                <w:rFonts w:eastAsiaTheme="minorEastAsia"/>
                <w:szCs w:val="21"/>
              </w:rPr>
              <w:t>55,559.00</w:t>
            </w:r>
          </w:p>
        </w:tc>
        <w:tc>
          <w:tcPr>
            <w:tcW w:w="1620" w:type="dxa"/>
            <w:vAlign w:val="center"/>
          </w:tcPr>
          <w:p w:rsidR="00330DCB" w:rsidRDefault="00AE7F4B">
            <w:pPr>
              <w:jc w:val="right"/>
            </w:pPr>
            <w:r>
              <w:rPr>
                <w:rFonts w:eastAsiaTheme="minorEastAsia"/>
                <w:szCs w:val="21"/>
              </w:rPr>
              <w:t>0.37</w:t>
            </w:r>
          </w:p>
        </w:tc>
      </w:tr>
      <w:tr w:rsidR="00330DCB">
        <w:tc>
          <w:tcPr>
            <w:tcW w:w="870" w:type="dxa"/>
            <w:vAlign w:val="center"/>
          </w:tcPr>
          <w:p w:rsidR="00330DCB" w:rsidRDefault="00AE7F4B">
            <w:pPr>
              <w:jc w:val="center"/>
            </w:pPr>
            <w:r>
              <w:rPr>
                <w:rFonts w:eastAsiaTheme="minorEastAsia"/>
                <w:szCs w:val="21"/>
              </w:rPr>
              <w:t>13</w:t>
            </w:r>
          </w:p>
        </w:tc>
        <w:tc>
          <w:tcPr>
            <w:tcW w:w="1650" w:type="dxa"/>
            <w:vAlign w:val="center"/>
          </w:tcPr>
          <w:p w:rsidR="00330DCB" w:rsidRDefault="00AE7F4B">
            <w:pPr>
              <w:jc w:val="center"/>
            </w:pPr>
            <w:r>
              <w:rPr>
                <w:rFonts w:eastAsiaTheme="minorEastAsia"/>
                <w:szCs w:val="21"/>
              </w:rPr>
              <w:t>688120</w:t>
            </w:r>
          </w:p>
        </w:tc>
        <w:tc>
          <w:tcPr>
            <w:tcW w:w="1980" w:type="dxa"/>
            <w:vAlign w:val="center"/>
          </w:tcPr>
          <w:p w:rsidR="00330DCB" w:rsidRDefault="00AE7F4B">
            <w:pPr>
              <w:jc w:val="center"/>
            </w:pPr>
            <w:r>
              <w:rPr>
                <w:rFonts w:eastAsiaTheme="minorEastAsia"/>
                <w:szCs w:val="21"/>
              </w:rPr>
              <w:t>华海清科</w:t>
            </w:r>
          </w:p>
        </w:tc>
        <w:tc>
          <w:tcPr>
            <w:tcW w:w="2880" w:type="dxa"/>
            <w:vAlign w:val="center"/>
          </w:tcPr>
          <w:p w:rsidR="00330DCB" w:rsidRDefault="00AE7F4B">
            <w:pPr>
              <w:jc w:val="right"/>
            </w:pPr>
            <w:r>
              <w:rPr>
                <w:rFonts w:eastAsiaTheme="minorEastAsia"/>
                <w:szCs w:val="21"/>
              </w:rPr>
              <w:t>49,032.00</w:t>
            </w:r>
          </w:p>
        </w:tc>
        <w:tc>
          <w:tcPr>
            <w:tcW w:w="1620" w:type="dxa"/>
            <w:vAlign w:val="center"/>
          </w:tcPr>
          <w:p w:rsidR="00330DCB" w:rsidRDefault="00AE7F4B">
            <w:pPr>
              <w:jc w:val="right"/>
            </w:pPr>
            <w:r>
              <w:rPr>
                <w:rFonts w:eastAsiaTheme="minorEastAsia"/>
                <w:szCs w:val="21"/>
              </w:rPr>
              <w:t>0.33</w:t>
            </w:r>
          </w:p>
        </w:tc>
      </w:tr>
      <w:tr w:rsidR="00330DCB">
        <w:tc>
          <w:tcPr>
            <w:tcW w:w="870" w:type="dxa"/>
            <w:vAlign w:val="center"/>
          </w:tcPr>
          <w:p w:rsidR="00330DCB" w:rsidRDefault="00AE7F4B">
            <w:pPr>
              <w:jc w:val="center"/>
            </w:pPr>
            <w:r>
              <w:rPr>
                <w:rFonts w:eastAsiaTheme="minorEastAsia"/>
                <w:szCs w:val="21"/>
              </w:rPr>
              <w:t>14</w:t>
            </w:r>
          </w:p>
        </w:tc>
        <w:tc>
          <w:tcPr>
            <w:tcW w:w="1650" w:type="dxa"/>
            <w:vAlign w:val="center"/>
          </w:tcPr>
          <w:p w:rsidR="00330DCB" w:rsidRDefault="00AE7F4B">
            <w:pPr>
              <w:jc w:val="center"/>
            </w:pPr>
            <w:r>
              <w:rPr>
                <w:rFonts w:eastAsiaTheme="minorEastAsia"/>
                <w:szCs w:val="21"/>
              </w:rPr>
              <w:t>000100</w:t>
            </w:r>
          </w:p>
        </w:tc>
        <w:tc>
          <w:tcPr>
            <w:tcW w:w="1980" w:type="dxa"/>
            <w:vAlign w:val="center"/>
          </w:tcPr>
          <w:p w:rsidR="00330DCB" w:rsidRDefault="00AE7F4B">
            <w:pPr>
              <w:jc w:val="center"/>
            </w:pPr>
            <w:r>
              <w:rPr>
                <w:rFonts w:eastAsiaTheme="minorEastAsia"/>
                <w:szCs w:val="21"/>
              </w:rPr>
              <w:t>TCL</w:t>
            </w:r>
            <w:r>
              <w:rPr>
                <w:rFonts w:eastAsiaTheme="minorEastAsia"/>
                <w:szCs w:val="21"/>
              </w:rPr>
              <w:t>科技</w:t>
            </w:r>
          </w:p>
        </w:tc>
        <w:tc>
          <w:tcPr>
            <w:tcW w:w="2880" w:type="dxa"/>
            <w:vAlign w:val="center"/>
          </w:tcPr>
          <w:p w:rsidR="00330DCB" w:rsidRDefault="00AE7F4B">
            <w:pPr>
              <w:jc w:val="right"/>
            </w:pPr>
            <w:r>
              <w:rPr>
                <w:rFonts w:eastAsiaTheme="minorEastAsia"/>
                <w:szCs w:val="21"/>
              </w:rPr>
              <w:t>48,678.00</w:t>
            </w:r>
          </w:p>
        </w:tc>
        <w:tc>
          <w:tcPr>
            <w:tcW w:w="1620" w:type="dxa"/>
            <w:vAlign w:val="center"/>
          </w:tcPr>
          <w:p w:rsidR="00330DCB" w:rsidRDefault="00AE7F4B">
            <w:pPr>
              <w:jc w:val="right"/>
            </w:pPr>
            <w:r>
              <w:rPr>
                <w:rFonts w:eastAsiaTheme="minorEastAsia"/>
                <w:szCs w:val="21"/>
              </w:rPr>
              <w:t>0.32</w:t>
            </w:r>
          </w:p>
        </w:tc>
      </w:tr>
      <w:tr w:rsidR="00330DCB">
        <w:tc>
          <w:tcPr>
            <w:tcW w:w="870" w:type="dxa"/>
            <w:vAlign w:val="center"/>
          </w:tcPr>
          <w:p w:rsidR="00330DCB" w:rsidRDefault="00AE7F4B">
            <w:pPr>
              <w:jc w:val="center"/>
            </w:pPr>
            <w:r>
              <w:rPr>
                <w:rFonts w:eastAsiaTheme="minorEastAsia"/>
                <w:szCs w:val="21"/>
              </w:rPr>
              <w:t>15</w:t>
            </w:r>
          </w:p>
        </w:tc>
        <w:tc>
          <w:tcPr>
            <w:tcW w:w="1650" w:type="dxa"/>
            <w:vAlign w:val="center"/>
          </w:tcPr>
          <w:p w:rsidR="00330DCB" w:rsidRDefault="00AE7F4B">
            <w:pPr>
              <w:jc w:val="center"/>
            </w:pPr>
            <w:r>
              <w:rPr>
                <w:rFonts w:eastAsiaTheme="minorEastAsia"/>
                <w:szCs w:val="21"/>
              </w:rPr>
              <w:t>300059</w:t>
            </w:r>
          </w:p>
        </w:tc>
        <w:tc>
          <w:tcPr>
            <w:tcW w:w="1980" w:type="dxa"/>
            <w:vAlign w:val="center"/>
          </w:tcPr>
          <w:p w:rsidR="00330DCB" w:rsidRDefault="00AE7F4B">
            <w:pPr>
              <w:jc w:val="center"/>
            </w:pPr>
            <w:r>
              <w:rPr>
                <w:rFonts w:eastAsiaTheme="minorEastAsia"/>
                <w:szCs w:val="21"/>
              </w:rPr>
              <w:t>东方财富</w:t>
            </w:r>
          </w:p>
        </w:tc>
        <w:tc>
          <w:tcPr>
            <w:tcW w:w="2880" w:type="dxa"/>
            <w:vAlign w:val="center"/>
          </w:tcPr>
          <w:p w:rsidR="00330DCB" w:rsidRDefault="00AE7F4B">
            <w:pPr>
              <w:jc w:val="right"/>
            </w:pPr>
            <w:r>
              <w:rPr>
                <w:rFonts w:eastAsiaTheme="minorEastAsia"/>
                <w:szCs w:val="21"/>
              </w:rPr>
              <w:t>46,711.00</w:t>
            </w:r>
          </w:p>
        </w:tc>
        <w:tc>
          <w:tcPr>
            <w:tcW w:w="1620" w:type="dxa"/>
            <w:vAlign w:val="center"/>
          </w:tcPr>
          <w:p w:rsidR="00330DCB" w:rsidRDefault="00AE7F4B">
            <w:pPr>
              <w:jc w:val="right"/>
            </w:pPr>
            <w:r>
              <w:rPr>
                <w:rFonts w:eastAsiaTheme="minorEastAsia"/>
                <w:szCs w:val="21"/>
              </w:rPr>
              <w:t>0.31</w:t>
            </w:r>
          </w:p>
        </w:tc>
      </w:tr>
      <w:tr w:rsidR="00330DCB">
        <w:tc>
          <w:tcPr>
            <w:tcW w:w="870" w:type="dxa"/>
            <w:vAlign w:val="center"/>
          </w:tcPr>
          <w:p w:rsidR="00330DCB" w:rsidRDefault="00AE7F4B">
            <w:pPr>
              <w:jc w:val="center"/>
            </w:pPr>
            <w:r>
              <w:rPr>
                <w:rFonts w:eastAsiaTheme="minorEastAsia"/>
                <w:szCs w:val="21"/>
              </w:rPr>
              <w:t>16</w:t>
            </w:r>
          </w:p>
        </w:tc>
        <w:tc>
          <w:tcPr>
            <w:tcW w:w="1650" w:type="dxa"/>
            <w:vAlign w:val="center"/>
          </w:tcPr>
          <w:p w:rsidR="00330DCB" w:rsidRDefault="00AE7F4B">
            <w:pPr>
              <w:jc w:val="center"/>
            </w:pPr>
            <w:r>
              <w:rPr>
                <w:rFonts w:eastAsiaTheme="minorEastAsia"/>
                <w:szCs w:val="21"/>
              </w:rPr>
              <w:t>300803</w:t>
            </w:r>
          </w:p>
        </w:tc>
        <w:tc>
          <w:tcPr>
            <w:tcW w:w="1980" w:type="dxa"/>
            <w:vAlign w:val="center"/>
          </w:tcPr>
          <w:p w:rsidR="00330DCB" w:rsidRDefault="00AE7F4B">
            <w:pPr>
              <w:jc w:val="center"/>
            </w:pPr>
            <w:r>
              <w:rPr>
                <w:rFonts w:eastAsiaTheme="minorEastAsia"/>
                <w:szCs w:val="21"/>
              </w:rPr>
              <w:t>指南针</w:t>
            </w:r>
          </w:p>
        </w:tc>
        <w:tc>
          <w:tcPr>
            <w:tcW w:w="2880" w:type="dxa"/>
            <w:vAlign w:val="center"/>
          </w:tcPr>
          <w:p w:rsidR="00330DCB" w:rsidRDefault="00AE7F4B">
            <w:pPr>
              <w:jc w:val="right"/>
            </w:pPr>
            <w:r>
              <w:rPr>
                <w:rFonts w:eastAsiaTheme="minorEastAsia"/>
                <w:szCs w:val="21"/>
              </w:rPr>
              <w:t>44,365.00</w:t>
            </w:r>
          </w:p>
        </w:tc>
        <w:tc>
          <w:tcPr>
            <w:tcW w:w="1620" w:type="dxa"/>
            <w:vAlign w:val="center"/>
          </w:tcPr>
          <w:p w:rsidR="00330DCB" w:rsidRDefault="00AE7F4B">
            <w:pPr>
              <w:jc w:val="right"/>
            </w:pPr>
            <w:r>
              <w:rPr>
                <w:rFonts w:eastAsiaTheme="minorEastAsia"/>
                <w:szCs w:val="21"/>
              </w:rPr>
              <w:t>0.29</w:t>
            </w:r>
          </w:p>
        </w:tc>
      </w:tr>
      <w:tr w:rsidR="00330DCB">
        <w:tc>
          <w:tcPr>
            <w:tcW w:w="870" w:type="dxa"/>
            <w:vAlign w:val="center"/>
          </w:tcPr>
          <w:p w:rsidR="00330DCB" w:rsidRDefault="00AE7F4B">
            <w:pPr>
              <w:jc w:val="center"/>
            </w:pPr>
            <w:r>
              <w:rPr>
                <w:rFonts w:eastAsiaTheme="minorEastAsia"/>
                <w:szCs w:val="21"/>
              </w:rPr>
              <w:t>17</w:t>
            </w:r>
          </w:p>
        </w:tc>
        <w:tc>
          <w:tcPr>
            <w:tcW w:w="1650" w:type="dxa"/>
            <w:vAlign w:val="center"/>
          </w:tcPr>
          <w:p w:rsidR="00330DCB" w:rsidRDefault="00AE7F4B">
            <w:pPr>
              <w:jc w:val="center"/>
            </w:pPr>
            <w:r>
              <w:rPr>
                <w:rFonts w:eastAsiaTheme="minorEastAsia"/>
                <w:szCs w:val="21"/>
              </w:rPr>
              <w:t>688696</w:t>
            </w:r>
          </w:p>
        </w:tc>
        <w:tc>
          <w:tcPr>
            <w:tcW w:w="1980" w:type="dxa"/>
            <w:vAlign w:val="center"/>
          </w:tcPr>
          <w:p w:rsidR="00330DCB" w:rsidRDefault="00AE7F4B">
            <w:pPr>
              <w:jc w:val="center"/>
            </w:pPr>
            <w:r>
              <w:rPr>
                <w:rFonts w:eastAsiaTheme="minorEastAsia"/>
                <w:szCs w:val="21"/>
              </w:rPr>
              <w:t>极米科技</w:t>
            </w:r>
          </w:p>
        </w:tc>
        <w:tc>
          <w:tcPr>
            <w:tcW w:w="2880" w:type="dxa"/>
            <w:vAlign w:val="center"/>
          </w:tcPr>
          <w:p w:rsidR="00330DCB" w:rsidRDefault="00AE7F4B">
            <w:pPr>
              <w:jc w:val="right"/>
            </w:pPr>
            <w:r>
              <w:rPr>
                <w:rFonts w:eastAsiaTheme="minorEastAsia"/>
                <w:szCs w:val="21"/>
              </w:rPr>
              <w:t>43,022.00</w:t>
            </w:r>
          </w:p>
        </w:tc>
        <w:tc>
          <w:tcPr>
            <w:tcW w:w="1620" w:type="dxa"/>
            <w:vAlign w:val="center"/>
          </w:tcPr>
          <w:p w:rsidR="00330DCB" w:rsidRDefault="00AE7F4B">
            <w:pPr>
              <w:jc w:val="right"/>
            </w:pPr>
            <w:r>
              <w:rPr>
                <w:rFonts w:eastAsiaTheme="minorEastAsia"/>
                <w:szCs w:val="21"/>
              </w:rPr>
              <w:t>0.29</w:t>
            </w:r>
          </w:p>
        </w:tc>
      </w:tr>
      <w:tr w:rsidR="00330DCB">
        <w:tc>
          <w:tcPr>
            <w:tcW w:w="870" w:type="dxa"/>
            <w:vAlign w:val="center"/>
          </w:tcPr>
          <w:p w:rsidR="00330DCB" w:rsidRDefault="00AE7F4B">
            <w:pPr>
              <w:jc w:val="center"/>
            </w:pPr>
            <w:r>
              <w:rPr>
                <w:rFonts w:eastAsiaTheme="minorEastAsia"/>
                <w:szCs w:val="21"/>
              </w:rPr>
              <w:t>18</w:t>
            </w:r>
          </w:p>
        </w:tc>
        <w:tc>
          <w:tcPr>
            <w:tcW w:w="1650" w:type="dxa"/>
            <w:vAlign w:val="center"/>
          </w:tcPr>
          <w:p w:rsidR="00330DCB" w:rsidRDefault="00AE7F4B">
            <w:pPr>
              <w:jc w:val="center"/>
            </w:pPr>
            <w:r>
              <w:rPr>
                <w:rFonts w:eastAsiaTheme="minorEastAsia"/>
                <w:szCs w:val="21"/>
              </w:rPr>
              <w:t>601012</w:t>
            </w:r>
          </w:p>
        </w:tc>
        <w:tc>
          <w:tcPr>
            <w:tcW w:w="1980" w:type="dxa"/>
            <w:vAlign w:val="center"/>
          </w:tcPr>
          <w:p w:rsidR="00330DCB" w:rsidRDefault="00AE7F4B">
            <w:pPr>
              <w:jc w:val="center"/>
            </w:pPr>
            <w:r>
              <w:rPr>
                <w:rFonts w:eastAsiaTheme="minorEastAsia"/>
                <w:szCs w:val="21"/>
              </w:rPr>
              <w:t>隆基绿能</w:t>
            </w:r>
          </w:p>
        </w:tc>
        <w:tc>
          <w:tcPr>
            <w:tcW w:w="2880" w:type="dxa"/>
            <w:vAlign w:val="center"/>
          </w:tcPr>
          <w:p w:rsidR="00330DCB" w:rsidRDefault="00AE7F4B">
            <w:pPr>
              <w:jc w:val="right"/>
            </w:pPr>
            <w:r>
              <w:rPr>
                <w:rFonts w:eastAsiaTheme="minorEastAsia"/>
                <w:szCs w:val="21"/>
              </w:rPr>
              <w:t>42,333.00</w:t>
            </w:r>
          </w:p>
        </w:tc>
        <w:tc>
          <w:tcPr>
            <w:tcW w:w="1620" w:type="dxa"/>
            <w:vAlign w:val="center"/>
          </w:tcPr>
          <w:p w:rsidR="00330DCB" w:rsidRDefault="00AE7F4B">
            <w:pPr>
              <w:jc w:val="right"/>
            </w:pPr>
            <w:r>
              <w:rPr>
                <w:rFonts w:eastAsiaTheme="minorEastAsia"/>
                <w:szCs w:val="21"/>
              </w:rPr>
              <w:t>0.28</w:t>
            </w:r>
          </w:p>
        </w:tc>
      </w:tr>
      <w:tr w:rsidR="00330DCB">
        <w:tc>
          <w:tcPr>
            <w:tcW w:w="870" w:type="dxa"/>
            <w:vAlign w:val="center"/>
          </w:tcPr>
          <w:p w:rsidR="00330DCB" w:rsidRDefault="00AE7F4B">
            <w:pPr>
              <w:jc w:val="center"/>
            </w:pPr>
            <w:r>
              <w:rPr>
                <w:rFonts w:eastAsiaTheme="minorEastAsia"/>
                <w:szCs w:val="21"/>
              </w:rPr>
              <w:t>19</w:t>
            </w:r>
          </w:p>
        </w:tc>
        <w:tc>
          <w:tcPr>
            <w:tcW w:w="1650" w:type="dxa"/>
            <w:vAlign w:val="center"/>
          </w:tcPr>
          <w:p w:rsidR="00330DCB" w:rsidRDefault="00AE7F4B">
            <w:pPr>
              <w:jc w:val="center"/>
            </w:pPr>
            <w:r>
              <w:rPr>
                <w:rFonts w:eastAsiaTheme="minorEastAsia"/>
                <w:szCs w:val="21"/>
              </w:rPr>
              <w:t>002475</w:t>
            </w:r>
          </w:p>
        </w:tc>
        <w:tc>
          <w:tcPr>
            <w:tcW w:w="1980" w:type="dxa"/>
            <w:vAlign w:val="center"/>
          </w:tcPr>
          <w:p w:rsidR="00330DCB" w:rsidRDefault="00AE7F4B">
            <w:pPr>
              <w:jc w:val="center"/>
            </w:pPr>
            <w:r>
              <w:rPr>
                <w:rFonts w:eastAsiaTheme="minorEastAsia"/>
                <w:szCs w:val="21"/>
              </w:rPr>
              <w:t>立讯精密</w:t>
            </w:r>
          </w:p>
        </w:tc>
        <w:tc>
          <w:tcPr>
            <w:tcW w:w="2880" w:type="dxa"/>
            <w:vAlign w:val="center"/>
          </w:tcPr>
          <w:p w:rsidR="00330DCB" w:rsidRDefault="00AE7F4B">
            <w:pPr>
              <w:jc w:val="right"/>
            </w:pPr>
            <w:r>
              <w:rPr>
                <w:rFonts w:eastAsiaTheme="minorEastAsia"/>
                <w:szCs w:val="21"/>
              </w:rPr>
              <w:t>41,757.00</w:t>
            </w:r>
          </w:p>
        </w:tc>
        <w:tc>
          <w:tcPr>
            <w:tcW w:w="1620" w:type="dxa"/>
            <w:vAlign w:val="center"/>
          </w:tcPr>
          <w:p w:rsidR="00330DCB" w:rsidRDefault="00AE7F4B">
            <w:pPr>
              <w:jc w:val="right"/>
            </w:pPr>
            <w:r>
              <w:rPr>
                <w:rFonts w:eastAsiaTheme="minorEastAsia"/>
                <w:szCs w:val="21"/>
              </w:rPr>
              <w:t>0.28</w:t>
            </w:r>
          </w:p>
        </w:tc>
      </w:tr>
      <w:tr w:rsidR="00330DCB">
        <w:tc>
          <w:tcPr>
            <w:tcW w:w="870" w:type="dxa"/>
            <w:vAlign w:val="center"/>
          </w:tcPr>
          <w:p w:rsidR="00330DCB" w:rsidRDefault="00AE7F4B">
            <w:pPr>
              <w:jc w:val="center"/>
            </w:pPr>
            <w:r>
              <w:rPr>
                <w:rFonts w:eastAsiaTheme="minorEastAsia"/>
                <w:szCs w:val="21"/>
              </w:rPr>
              <w:t>20</w:t>
            </w:r>
          </w:p>
        </w:tc>
        <w:tc>
          <w:tcPr>
            <w:tcW w:w="1650" w:type="dxa"/>
            <w:vAlign w:val="center"/>
          </w:tcPr>
          <w:p w:rsidR="00330DCB" w:rsidRDefault="00AE7F4B">
            <w:pPr>
              <w:jc w:val="center"/>
            </w:pPr>
            <w:r>
              <w:rPr>
                <w:rFonts w:eastAsiaTheme="minorEastAsia"/>
                <w:szCs w:val="21"/>
              </w:rPr>
              <w:t>601601</w:t>
            </w:r>
          </w:p>
        </w:tc>
        <w:tc>
          <w:tcPr>
            <w:tcW w:w="1980" w:type="dxa"/>
            <w:vAlign w:val="center"/>
          </w:tcPr>
          <w:p w:rsidR="00330DCB" w:rsidRDefault="00AE7F4B">
            <w:pPr>
              <w:jc w:val="center"/>
            </w:pPr>
            <w:r>
              <w:rPr>
                <w:rFonts w:eastAsiaTheme="minorEastAsia"/>
                <w:szCs w:val="21"/>
              </w:rPr>
              <w:t>中国太保</w:t>
            </w:r>
          </w:p>
        </w:tc>
        <w:tc>
          <w:tcPr>
            <w:tcW w:w="2880" w:type="dxa"/>
            <w:vAlign w:val="center"/>
          </w:tcPr>
          <w:p w:rsidR="00330DCB" w:rsidRDefault="00AE7F4B">
            <w:pPr>
              <w:jc w:val="right"/>
            </w:pPr>
            <w:r>
              <w:rPr>
                <w:rFonts w:eastAsiaTheme="minorEastAsia"/>
                <w:szCs w:val="21"/>
              </w:rPr>
              <w:t>39,816.00</w:t>
            </w:r>
          </w:p>
        </w:tc>
        <w:tc>
          <w:tcPr>
            <w:tcW w:w="1620" w:type="dxa"/>
            <w:vAlign w:val="center"/>
          </w:tcPr>
          <w:p w:rsidR="00330DCB" w:rsidRDefault="00AE7F4B">
            <w:pPr>
              <w:jc w:val="right"/>
            </w:pPr>
            <w:r>
              <w:rPr>
                <w:rFonts w:eastAsiaTheme="minorEastAsia"/>
                <w:szCs w:val="21"/>
              </w:rPr>
              <w:t>0.26</w:t>
            </w:r>
          </w:p>
        </w:tc>
      </w:tr>
    </w:tbl>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rsidR="001A59F9" w:rsidRPr="00F6048D" w:rsidRDefault="001A59F9" w:rsidP="00AF2CCD">
      <w:pPr>
        <w:spacing w:line="360" w:lineRule="auto"/>
        <w:rPr>
          <w:rFonts w:eastAsiaTheme="minorEastAsia"/>
          <w:b/>
          <w:bCs/>
          <w:szCs w:val="21"/>
        </w:rPr>
      </w:pPr>
      <w:r w:rsidRPr="00F6048D">
        <w:rPr>
          <w:rFonts w:eastAsiaTheme="minorEastAsia"/>
          <w:b/>
          <w:szCs w:val="21"/>
        </w:rPr>
        <w:t>8.4.3</w:t>
      </w:r>
      <w:r w:rsidRPr="00F6048D">
        <w:rPr>
          <w:rFonts w:eastAsiaTheme="minorEastAsia"/>
          <w:b/>
          <w:bCs/>
          <w:szCs w:val="21"/>
        </w:rPr>
        <w:t>买入股票的成本总额及卖出股票的收入总额</w:t>
      </w:r>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BF0880" w:rsidRPr="00F6048D" w:rsidTr="00F9254F">
        <w:tc>
          <w:tcPr>
            <w:tcW w:w="4500" w:type="dxa"/>
            <w:vAlign w:val="center"/>
          </w:tcPr>
          <w:p w:rsidR="001A59F9" w:rsidRPr="00F6048D" w:rsidRDefault="007D70B4" w:rsidP="00F9254F">
            <w:pPr>
              <w:spacing w:line="360" w:lineRule="auto"/>
              <w:rPr>
                <w:rFonts w:eastAsiaTheme="minorEastAsia"/>
                <w:szCs w:val="21"/>
              </w:rPr>
            </w:pPr>
            <w:r w:rsidRPr="00F6048D">
              <w:rPr>
                <w:rFonts w:eastAsiaTheme="minorEastAsia"/>
                <w:szCs w:val="21"/>
              </w:rPr>
              <w:t>买入股票</w:t>
            </w:r>
            <w:r w:rsidR="001A59F9" w:rsidRPr="00F6048D">
              <w:rPr>
                <w:rFonts w:eastAsiaTheme="minorEastAsia"/>
                <w:szCs w:val="21"/>
              </w:rPr>
              <w:t>成本（成交）总额</w:t>
            </w:r>
          </w:p>
        </w:tc>
        <w:tc>
          <w:tcPr>
            <w:tcW w:w="4500" w:type="dxa"/>
            <w:vAlign w:val="center"/>
          </w:tcPr>
          <w:p w:rsidR="001A59F9" w:rsidRPr="00F6048D" w:rsidRDefault="001A59F9" w:rsidP="00F9254F">
            <w:pPr>
              <w:spacing w:line="360" w:lineRule="auto"/>
              <w:jc w:val="right"/>
              <w:rPr>
                <w:rFonts w:eastAsiaTheme="minorEastAsia"/>
                <w:szCs w:val="21"/>
              </w:rPr>
            </w:pPr>
            <w:r w:rsidRPr="00F6048D">
              <w:rPr>
                <w:rFonts w:eastAsiaTheme="minorEastAsia"/>
                <w:szCs w:val="21"/>
              </w:rPr>
              <w:t>21,447,232.17</w:t>
            </w:r>
          </w:p>
        </w:tc>
      </w:tr>
      <w:tr w:rsidR="00BF0880" w:rsidRPr="00F6048D" w:rsidTr="00F9254F">
        <w:tc>
          <w:tcPr>
            <w:tcW w:w="4500" w:type="dxa"/>
            <w:vAlign w:val="center"/>
          </w:tcPr>
          <w:p w:rsidR="001A59F9" w:rsidRPr="00F6048D" w:rsidRDefault="001A59F9" w:rsidP="007D70B4">
            <w:pPr>
              <w:spacing w:line="360" w:lineRule="auto"/>
              <w:rPr>
                <w:rFonts w:eastAsiaTheme="minorEastAsia"/>
                <w:szCs w:val="21"/>
              </w:rPr>
            </w:pPr>
            <w:r w:rsidRPr="00F6048D">
              <w:rPr>
                <w:rFonts w:eastAsiaTheme="minorEastAsia"/>
                <w:szCs w:val="21"/>
              </w:rPr>
              <w:t>卖出股票收入（成交）总额</w:t>
            </w:r>
          </w:p>
        </w:tc>
        <w:tc>
          <w:tcPr>
            <w:tcW w:w="4500" w:type="dxa"/>
            <w:vAlign w:val="center"/>
          </w:tcPr>
          <w:p w:rsidR="001A59F9" w:rsidRPr="00F6048D" w:rsidRDefault="001A59F9" w:rsidP="00F9254F">
            <w:pPr>
              <w:spacing w:line="360" w:lineRule="auto"/>
              <w:jc w:val="right"/>
              <w:rPr>
                <w:rFonts w:eastAsiaTheme="minorEastAsia"/>
                <w:szCs w:val="21"/>
              </w:rPr>
            </w:pPr>
            <w:r w:rsidRPr="00F6048D">
              <w:rPr>
                <w:rFonts w:eastAsiaTheme="minorEastAsia"/>
                <w:szCs w:val="21"/>
              </w:rPr>
              <w:t>4,438,523.89</w:t>
            </w:r>
          </w:p>
        </w:tc>
      </w:tr>
    </w:tbl>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rsidR="001A59F9" w:rsidRPr="00F6048D" w:rsidRDefault="001A59F9" w:rsidP="00AF2CCD">
      <w:pPr>
        <w:pStyle w:val="20"/>
        <w:spacing w:before="0" w:after="0"/>
        <w:rPr>
          <w:rFonts w:ascii="Times New Roman" w:eastAsiaTheme="minorEastAsia" w:hAnsi="Times New Roman"/>
          <w:kern w:val="0"/>
          <w:sz w:val="21"/>
          <w:szCs w:val="21"/>
        </w:rPr>
      </w:pPr>
      <w:bookmarkStart w:id="128" w:name="_Toc234814104"/>
      <w:bookmarkStart w:id="129" w:name="_Toc361324883"/>
      <w:bookmarkStart w:id="130" w:name="_Toc162425297"/>
      <w:r w:rsidRPr="00F6048D">
        <w:rPr>
          <w:rFonts w:ascii="Times New Roman" w:eastAsiaTheme="minorEastAsia" w:hAnsi="Times New Roman"/>
          <w:kern w:val="0"/>
          <w:sz w:val="21"/>
          <w:szCs w:val="21"/>
        </w:rPr>
        <w:t>8.5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期末按债券品种分类的债券投资组合</w:t>
      </w:r>
      <w:bookmarkEnd w:id="128"/>
      <w:bookmarkEnd w:id="129"/>
      <w:bookmarkEnd w:id="130"/>
    </w:p>
    <w:p w:rsidR="00A54AF4" w:rsidRPr="00F6048D" w:rsidRDefault="00A54AF4" w:rsidP="00A54AF4">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序号</w:t>
            </w:r>
          </w:p>
        </w:tc>
        <w:tc>
          <w:tcPr>
            <w:tcW w:w="3260"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债券品种</w:t>
            </w:r>
          </w:p>
        </w:tc>
        <w:tc>
          <w:tcPr>
            <w:tcW w:w="3349"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公允价值</w:t>
            </w:r>
          </w:p>
        </w:tc>
        <w:tc>
          <w:tcPr>
            <w:tcW w:w="1754"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占基金资产净值比例</w:t>
            </w:r>
            <w:r w:rsidRPr="00F6048D">
              <w:rPr>
                <w:rFonts w:eastAsiaTheme="minorEastAsia"/>
                <w:szCs w:val="21"/>
              </w:rPr>
              <w:t>(</w:t>
            </w:r>
            <w:r w:rsidRPr="00F6048D">
              <w:rPr>
                <w:rFonts w:eastAsiaTheme="minorEastAsia"/>
                <w:szCs w:val="21"/>
              </w:rPr>
              <w:t>％</w:t>
            </w: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1</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国家债券</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304,782.35</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2.00</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2</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央行票据</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3</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金融债券</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其中：政策性金融债</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4</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企业债券</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5</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企业短期融资券</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6</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中期票据</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7</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可转债</w:t>
            </w:r>
            <w:r w:rsidR="000E3DB6" w:rsidRPr="00F6048D">
              <w:rPr>
                <w:rFonts w:eastAsiaTheme="minorEastAsia"/>
                <w:szCs w:val="21"/>
              </w:rPr>
              <w:t>（可交换债）</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2,500.17</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0.02</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8</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同业存单</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9</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其他</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w:t>
            </w:r>
          </w:p>
        </w:tc>
      </w:tr>
      <w:tr w:rsidR="00BF0880" w:rsidRPr="00F6048D" w:rsidTr="003917A7">
        <w:tc>
          <w:tcPr>
            <w:tcW w:w="817" w:type="dxa"/>
            <w:vAlign w:val="center"/>
          </w:tcPr>
          <w:p w:rsidR="00A54AF4" w:rsidRPr="00F6048D" w:rsidRDefault="00A54AF4" w:rsidP="003917A7">
            <w:pPr>
              <w:spacing w:before="29" w:line="360" w:lineRule="auto"/>
              <w:ind w:left="17"/>
              <w:jc w:val="center"/>
              <w:rPr>
                <w:rFonts w:eastAsiaTheme="minorEastAsia"/>
                <w:szCs w:val="21"/>
              </w:rPr>
            </w:pPr>
            <w:r w:rsidRPr="00F6048D">
              <w:rPr>
                <w:rFonts w:eastAsiaTheme="minorEastAsia"/>
                <w:szCs w:val="21"/>
              </w:rPr>
              <w:t>10</w:t>
            </w:r>
          </w:p>
        </w:tc>
        <w:tc>
          <w:tcPr>
            <w:tcW w:w="3260" w:type="dxa"/>
            <w:vAlign w:val="center"/>
          </w:tcPr>
          <w:p w:rsidR="00A54AF4" w:rsidRPr="00F6048D" w:rsidRDefault="00A54AF4" w:rsidP="003917A7">
            <w:pPr>
              <w:spacing w:before="29" w:line="360" w:lineRule="auto"/>
              <w:ind w:left="17"/>
              <w:jc w:val="left"/>
              <w:rPr>
                <w:rFonts w:eastAsiaTheme="minorEastAsia"/>
                <w:szCs w:val="21"/>
              </w:rPr>
            </w:pPr>
            <w:r w:rsidRPr="00F6048D">
              <w:rPr>
                <w:rFonts w:eastAsiaTheme="minorEastAsia"/>
                <w:szCs w:val="21"/>
              </w:rPr>
              <w:t>合计</w:t>
            </w:r>
          </w:p>
        </w:tc>
        <w:tc>
          <w:tcPr>
            <w:tcW w:w="3349"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307,282.52</w:t>
            </w:r>
          </w:p>
        </w:tc>
        <w:tc>
          <w:tcPr>
            <w:tcW w:w="1754" w:type="dxa"/>
            <w:vAlign w:val="center"/>
          </w:tcPr>
          <w:p w:rsidR="00A54AF4" w:rsidRPr="00F6048D" w:rsidRDefault="00A54AF4" w:rsidP="003917A7">
            <w:pPr>
              <w:spacing w:before="29" w:line="360" w:lineRule="auto"/>
              <w:ind w:left="17"/>
              <w:jc w:val="right"/>
              <w:rPr>
                <w:rFonts w:eastAsiaTheme="minorEastAsia"/>
                <w:szCs w:val="21"/>
              </w:rPr>
            </w:pPr>
            <w:r w:rsidRPr="00F6048D">
              <w:rPr>
                <w:rFonts w:eastAsiaTheme="minorEastAsia"/>
                <w:szCs w:val="21"/>
              </w:rPr>
              <w:t>2.02</w:t>
            </w:r>
          </w:p>
        </w:tc>
      </w:tr>
    </w:tbl>
    <w:p w:rsidR="001A59F9" w:rsidRPr="00F6048D" w:rsidRDefault="001A59F9" w:rsidP="00AF2CCD">
      <w:pPr>
        <w:pStyle w:val="20"/>
        <w:spacing w:before="0" w:after="0"/>
        <w:rPr>
          <w:rFonts w:ascii="Times New Roman" w:eastAsiaTheme="minorEastAsia" w:hAnsi="Times New Roman"/>
          <w:kern w:val="0"/>
          <w:sz w:val="21"/>
          <w:szCs w:val="21"/>
        </w:rPr>
      </w:pPr>
      <w:bookmarkStart w:id="131" w:name="_Toc361324884"/>
      <w:bookmarkStart w:id="132" w:name="_Toc162425298"/>
      <w:r w:rsidRPr="00F6048D">
        <w:rPr>
          <w:rFonts w:ascii="Times New Roman" w:eastAsiaTheme="minorEastAsia" w:hAnsi="Times New Roman"/>
          <w:kern w:val="0"/>
          <w:sz w:val="21"/>
          <w:szCs w:val="21"/>
        </w:rPr>
        <w:t>8.6</w:t>
      </w:r>
      <w:bookmarkStart w:id="133" w:name="_Toc234814105"/>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55511D"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的前五名债券投资明细</w:t>
      </w:r>
      <w:bookmarkEnd w:id="131"/>
      <w:bookmarkEnd w:id="133"/>
      <w:bookmarkEnd w:id="132"/>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BF0880" w:rsidRPr="00F6048D" w:rsidTr="007F3F8E">
        <w:trPr>
          <w:jc w:val="center"/>
        </w:trPr>
        <w:tc>
          <w:tcPr>
            <w:tcW w:w="788"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序号</w:t>
            </w:r>
          </w:p>
        </w:tc>
        <w:tc>
          <w:tcPr>
            <w:tcW w:w="1774"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债券代码</w:t>
            </w:r>
          </w:p>
        </w:tc>
        <w:tc>
          <w:tcPr>
            <w:tcW w:w="1282"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债券名称</w:t>
            </w:r>
          </w:p>
        </w:tc>
        <w:tc>
          <w:tcPr>
            <w:tcW w:w="1763" w:type="dxa"/>
            <w:vAlign w:val="center"/>
          </w:tcPr>
          <w:p w:rsidR="001A59F9" w:rsidRPr="00F6048D" w:rsidRDefault="001A59F9" w:rsidP="00A0211C">
            <w:pPr>
              <w:spacing w:before="29" w:line="360" w:lineRule="auto"/>
              <w:ind w:left="17"/>
              <w:jc w:val="center"/>
              <w:rPr>
                <w:rFonts w:eastAsiaTheme="minorEastAsia"/>
                <w:szCs w:val="21"/>
              </w:rPr>
            </w:pPr>
            <w:r w:rsidRPr="00F6048D">
              <w:rPr>
                <w:rFonts w:eastAsiaTheme="minorEastAsia"/>
                <w:szCs w:val="21"/>
              </w:rPr>
              <w:t>数量</w:t>
            </w:r>
            <w:r w:rsidR="00A0211C" w:rsidRPr="00F6048D">
              <w:rPr>
                <w:rFonts w:eastAsiaTheme="minorEastAsia"/>
                <w:szCs w:val="21"/>
              </w:rPr>
              <w:t>（张）</w:t>
            </w:r>
          </w:p>
        </w:tc>
        <w:tc>
          <w:tcPr>
            <w:tcW w:w="1843" w:type="dxa"/>
            <w:vAlign w:val="center"/>
          </w:tcPr>
          <w:p w:rsidR="001A59F9" w:rsidRPr="00F6048D" w:rsidRDefault="001A59F9" w:rsidP="007C2AE2">
            <w:pPr>
              <w:spacing w:before="29" w:line="360" w:lineRule="auto"/>
              <w:ind w:left="17"/>
              <w:jc w:val="center"/>
              <w:rPr>
                <w:rFonts w:eastAsiaTheme="minorEastAsia"/>
                <w:szCs w:val="21"/>
              </w:rPr>
            </w:pPr>
            <w:r w:rsidRPr="00F6048D">
              <w:rPr>
                <w:rFonts w:eastAsiaTheme="minorEastAsia"/>
                <w:szCs w:val="21"/>
              </w:rPr>
              <w:t>公允价值</w:t>
            </w:r>
          </w:p>
        </w:tc>
        <w:tc>
          <w:tcPr>
            <w:tcW w:w="1493"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占基金资产净值比例</w:t>
            </w:r>
            <w:r w:rsidR="00A0211C" w:rsidRPr="00F6048D">
              <w:rPr>
                <w:szCs w:val="21"/>
              </w:rPr>
              <w:t>（％）</w:t>
            </w:r>
          </w:p>
        </w:tc>
      </w:tr>
      <w:tr w:rsidR="00330DCB">
        <w:trPr>
          <w:jc w:val="center"/>
        </w:trPr>
        <w:tc>
          <w:tcPr>
            <w:tcW w:w="788" w:type="dxa"/>
            <w:vAlign w:val="center"/>
          </w:tcPr>
          <w:p w:rsidR="00330DCB" w:rsidRDefault="00AE7F4B">
            <w:pPr>
              <w:jc w:val="center"/>
            </w:pPr>
            <w:r>
              <w:rPr>
                <w:rFonts w:eastAsiaTheme="minorEastAsia"/>
                <w:szCs w:val="21"/>
              </w:rPr>
              <w:t>1</w:t>
            </w:r>
          </w:p>
        </w:tc>
        <w:tc>
          <w:tcPr>
            <w:tcW w:w="1774" w:type="dxa"/>
            <w:vAlign w:val="center"/>
          </w:tcPr>
          <w:p w:rsidR="00330DCB" w:rsidRDefault="00AE7F4B">
            <w:pPr>
              <w:jc w:val="center"/>
            </w:pPr>
            <w:r>
              <w:rPr>
                <w:rFonts w:eastAsiaTheme="minorEastAsia"/>
                <w:szCs w:val="21"/>
              </w:rPr>
              <w:t>019703</w:t>
            </w:r>
          </w:p>
        </w:tc>
        <w:tc>
          <w:tcPr>
            <w:tcW w:w="1282" w:type="dxa"/>
            <w:vAlign w:val="center"/>
          </w:tcPr>
          <w:p w:rsidR="00330DCB" w:rsidRDefault="00AE7F4B">
            <w:pPr>
              <w:jc w:val="center"/>
            </w:pPr>
            <w:r>
              <w:rPr>
                <w:rFonts w:eastAsiaTheme="minorEastAsia"/>
                <w:szCs w:val="21"/>
              </w:rPr>
              <w:t>23</w:t>
            </w:r>
            <w:r>
              <w:rPr>
                <w:rFonts w:eastAsiaTheme="minorEastAsia"/>
                <w:szCs w:val="21"/>
              </w:rPr>
              <w:t>国债</w:t>
            </w:r>
            <w:r>
              <w:rPr>
                <w:rFonts w:eastAsiaTheme="minorEastAsia"/>
                <w:szCs w:val="21"/>
              </w:rPr>
              <w:t>10</w:t>
            </w:r>
          </w:p>
        </w:tc>
        <w:tc>
          <w:tcPr>
            <w:tcW w:w="1763" w:type="dxa"/>
            <w:vAlign w:val="center"/>
          </w:tcPr>
          <w:p w:rsidR="00330DCB" w:rsidRDefault="00AE7F4B">
            <w:pPr>
              <w:jc w:val="right"/>
            </w:pPr>
            <w:r>
              <w:rPr>
                <w:rFonts w:eastAsiaTheme="minorEastAsia"/>
                <w:szCs w:val="21"/>
              </w:rPr>
              <w:t>2,000</w:t>
            </w:r>
          </w:p>
        </w:tc>
        <w:tc>
          <w:tcPr>
            <w:tcW w:w="1843" w:type="dxa"/>
            <w:vAlign w:val="center"/>
          </w:tcPr>
          <w:p w:rsidR="00330DCB" w:rsidRDefault="00AE7F4B">
            <w:pPr>
              <w:jc w:val="right"/>
            </w:pPr>
            <w:r>
              <w:rPr>
                <w:rFonts w:eastAsiaTheme="minorEastAsia"/>
                <w:szCs w:val="21"/>
              </w:rPr>
              <w:t>202,839.45</w:t>
            </w:r>
          </w:p>
        </w:tc>
        <w:tc>
          <w:tcPr>
            <w:tcW w:w="1493" w:type="dxa"/>
            <w:vAlign w:val="center"/>
          </w:tcPr>
          <w:p w:rsidR="00330DCB" w:rsidRDefault="00AE7F4B">
            <w:pPr>
              <w:jc w:val="right"/>
            </w:pPr>
            <w:r>
              <w:rPr>
                <w:rFonts w:eastAsiaTheme="minorEastAsia"/>
                <w:szCs w:val="21"/>
              </w:rPr>
              <w:t>1.33</w:t>
            </w:r>
          </w:p>
        </w:tc>
      </w:tr>
      <w:tr w:rsidR="00330DCB">
        <w:trPr>
          <w:jc w:val="center"/>
        </w:trPr>
        <w:tc>
          <w:tcPr>
            <w:tcW w:w="788" w:type="dxa"/>
            <w:vAlign w:val="center"/>
          </w:tcPr>
          <w:p w:rsidR="00330DCB" w:rsidRDefault="00AE7F4B">
            <w:pPr>
              <w:jc w:val="center"/>
            </w:pPr>
            <w:r>
              <w:rPr>
                <w:rFonts w:eastAsiaTheme="minorEastAsia"/>
                <w:szCs w:val="21"/>
              </w:rPr>
              <w:t>2</w:t>
            </w:r>
          </w:p>
        </w:tc>
        <w:tc>
          <w:tcPr>
            <w:tcW w:w="1774" w:type="dxa"/>
            <w:vAlign w:val="center"/>
          </w:tcPr>
          <w:p w:rsidR="00330DCB" w:rsidRDefault="00AE7F4B">
            <w:pPr>
              <w:jc w:val="center"/>
            </w:pPr>
            <w:r>
              <w:rPr>
                <w:rFonts w:eastAsiaTheme="minorEastAsia"/>
                <w:szCs w:val="21"/>
              </w:rPr>
              <w:t>019694</w:t>
            </w:r>
          </w:p>
        </w:tc>
        <w:tc>
          <w:tcPr>
            <w:tcW w:w="1282" w:type="dxa"/>
            <w:vAlign w:val="center"/>
          </w:tcPr>
          <w:p w:rsidR="00330DCB" w:rsidRDefault="00AE7F4B">
            <w:pPr>
              <w:jc w:val="center"/>
            </w:pPr>
            <w:r>
              <w:rPr>
                <w:rFonts w:eastAsiaTheme="minorEastAsia"/>
                <w:szCs w:val="21"/>
              </w:rPr>
              <w:t>23</w:t>
            </w:r>
            <w:r>
              <w:rPr>
                <w:rFonts w:eastAsiaTheme="minorEastAsia"/>
                <w:szCs w:val="21"/>
              </w:rPr>
              <w:t>国债</w:t>
            </w:r>
            <w:r>
              <w:rPr>
                <w:rFonts w:eastAsiaTheme="minorEastAsia"/>
                <w:szCs w:val="21"/>
              </w:rPr>
              <w:t>01</w:t>
            </w:r>
          </w:p>
        </w:tc>
        <w:tc>
          <w:tcPr>
            <w:tcW w:w="1763" w:type="dxa"/>
            <w:vAlign w:val="center"/>
          </w:tcPr>
          <w:p w:rsidR="00330DCB" w:rsidRDefault="00AE7F4B">
            <w:pPr>
              <w:jc w:val="right"/>
            </w:pPr>
            <w:r>
              <w:rPr>
                <w:rFonts w:eastAsiaTheme="minorEastAsia"/>
                <w:szCs w:val="21"/>
              </w:rPr>
              <w:t>1,000</w:t>
            </w:r>
          </w:p>
        </w:tc>
        <w:tc>
          <w:tcPr>
            <w:tcW w:w="1843" w:type="dxa"/>
            <w:vAlign w:val="center"/>
          </w:tcPr>
          <w:p w:rsidR="00330DCB" w:rsidRDefault="00AE7F4B">
            <w:pPr>
              <w:jc w:val="right"/>
            </w:pPr>
            <w:r>
              <w:rPr>
                <w:rFonts w:eastAsiaTheme="minorEastAsia"/>
                <w:szCs w:val="21"/>
              </w:rPr>
              <w:t>101,942.90</w:t>
            </w:r>
          </w:p>
        </w:tc>
        <w:tc>
          <w:tcPr>
            <w:tcW w:w="1493" w:type="dxa"/>
            <w:vAlign w:val="center"/>
          </w:tcPr>
          <w:p w:rsidR="00330DCB" w:rsidRDefault="00AE7F4B">
            <w:pPr>
              <w:jc w:val="right"/>
            </w:pPr>
            <w:r>
              <w:rPr>
                <w:rFonts w:eastAsiaTheme="minorEastAsia"/>
                <w:szCs w:val="21"/>
              </w:rPr>
              <w:t>0.67</w:t>
            </w:r>
          </w:p>
        </w:tc>
      </w:tr>
      <w:tr w:rsidR="00330DCB">
        <w:trPr>
          <w:jc w:val="center"/>
        </w:trPr>
        <w:tc>
          <w:tcPr>
            <w:tcW w:w="788" w:type="dxa"/>
            <w:vAlign w:val="center"/>
          </w:tcPr>
          <w:p w:rsidR="00330DCB" w:rsidRDefault="00AE7F4B">
            <w:pPr>
              <w:jc w:val="center"/>
            </w:pPr>
            <w:r>
              <w:rPr>
                <w:rFonts w:eastAsiaTheme="minorEastAsia"/>
                <w:szCs w:val="21"/>
              </w:rPr>
              <w:t>3</w:t>
            </w:r>
          </w:p>
        </w:tc>
        <w:tc>
          <w:tcPr>
            <w:tcW w:w="1774" w:type="dxa"/>
            <w:vAlign w:val="center"/>
          </w:tcPr>
          <w:p w:rsidR="00330DCB" w:rsidRDefault="00AE7F4B">
            <w:pPr>
              <w:jc w:val="center"/>
            </w:pPr>
            <w:r>
              <w:rPr>
                <w:rFonts w:eastAsiaTheme="minorEastAsia"/>
                <w:szCs w:val="21"/>
              </w:rPr>
              <w:t>127101</w:t>
            </w:r>
          </w:p>
        </w:tc>
        <w:tc>
          <w:tcPr>
            <w:tcW w:w="1282" w:type="dxa"/>
            <w:vAlign w:val="center"/>
          </w:tcPr>
          <w:p w:rsidR="00330DCB" w:rsidRDefault="00AE7F4B">
            <w:pPr>
              <w:jc w:val="center"/>
            </w:pPr>
            <w:r>
              <w:rPr>
                <w:rFonts w:eastAsiaTheme="minorEastAsia"/>
                <w:szCs w:val="21"/>
              </w:rPr>
              <w:t>豪鹏转债</w:t>
            </w:r>
          </w:p>
        </w:tc>
        <w:tc>
          <w:tcPr>
            <w:tcW w:w="1763" w:type="dxa"/>
            <w:vAlign w:val="center"/>
          </w:tcPr>
          <w:p w:rsidR="00330DCB" w:rsidRDefault="00AE7F4B">
            <w:pPr>
              <w:jc w:val="right"/>
            </w:pPr>
            <w:r>
              <w:rPr>
                <w:rFonts w:eastAsiaTheme="minorEastAsia"/>
                <w:szCs w:val="21"/>
              </w:rPr>
              <w:t>13</w:t>
            </w:r>
          </w:p>
        </w:tc>
        <w:tc>
          <w:tcPr>
            <w:tcW w:w="1843" w:type="dxa"/>
            <w:vAlign w:val="center"/>
          </w:tcPr>
          <w:p w:rsidR="00330DCB" w:rsidRDefault="00AE7F4B">
            <w:pPr>
              <w:jc w:val="right"/>
            </w:pPr>
            <w:r>
              <w:rPr>
                <w:rFonts w:eastAsiaTheme="minorEastAsia"/>
                <w:szCs w:val="21"/>
              </w:rPr>
              <w:t>1,300.09</w:t>
            </w:r>
          </w:p>
        </w:tc>
        <w:tc>
          <w:tcPr>
            <w:tcW w:w="1493" w:type="dxa"/>
            <w:vAlign w:val="center"/>
          </w:tcPr>
          <w:p w:rsidR="00330DCB" w:rsidRDefault="00AE7F4B">
            <w:pPr>
              <w:jc w:val="right"/>
            </w:pPr>
            <w:r>
              <w:rPr>
                <w:rFonts w:eastAsiaTheme="minorEastAsia"/>
                <w:szCs w:val="21"/>
              </w:rPr>
              <w:t>0.01</w:t>
            </w:r>
          </w:p>
        </w:tc>
      </w:tr>
      <w:tr w:rsidR="00330DCB">
        <w:trPr>
          <w:jc w:val="center"/>
        </w:trPr>
        <w:tc>
          <w:tcPr>
            <w:tcW w:w="788" w:type="dxa"/>
            <w:vAlign w:val="center"/>
          </w:tcPr>
          <w:p w:rsidR="00330DCB" w:rsidRDefault="00AE7F4B">
            <w:pPr>
              <w:jc w:val="center"/>
            </w:pPr>
            <w:r>
              <w:rPr>
                <w:rFonts w:eastAsiaTheme="minorEastAsia"/>
                <w:szCs w:val="21"/>
              </w:rPr>
              <w:t>4</w:t>
            </w:r>
          </w:p>
        </w:tc>
        <w:tc>
          <w:tcPr>
            <w:tcW w:w="1774" w:type="dxa"/>
            <w:vAlign w:val="center"/>
          </w:tcPr>
          <w:p w:rsidR="00330DCB" w:rsidRDefault="00AE7F4B">
            <w:pPr>
              <w:jc w:val="center"/>
            </w:pPr>
            <w:r>
              <w:rPr>
                <w:rFonts w:eastAsiaTheme="minorEastAsia"/>
                <w:szCs w:val="21"/>
              </w:rPr>
              <w:t>113069</w:t>
            </w:r>
          </w:p>
        </w:tc>
        <w:tc>
          <w:tcPr>
            <w:tcW w:w="1282" w:type="dxa"/>
            <w:vAlign w:val="center"/>
          </w:tcPr>
          <w:p w:rsidR="00330DCB" w:rsidRDefault="00AE7F4B">
            <w:pPr>
              <w:jc w:val="center"/>
            </w:pPr>
            <w:r>
              <w:rPr>
                <w:rFonts w:eastAsiaTheme="minorEastAsia"/>
                <w:szCs w:val="21"/>
              </w:rPr>
              <w:t>博</w:t>
            </w:r>
            <w:r>
              <w:rPr>
                <w:rFonts w:eastAsiaTheme="minorEastAsia"/>
                <w:szCs w:val="21"/>
              </w:rPr>
              <w:t>23</w:t>
            </w:r>
            <w:r>
              <w:rPr>
                <w:rFonts w:eastAsiaTheme="minorEastAsia"/>
                <w:szCs w:val="21"/>
              </w:rPr>
              <w:t>转债</w:t>
            </w:r>
          </w:p>
        </w:tc>
        <w:tc>
          <w:tcPr>
            <w:tcW w:w="1763" w:type="dxa"/>
            <w:vAlign w:val="center"/>
          </w:tcPr>
          <w:p w:rsidR="00330DCB" w:rsidRDefault="00AE7F4B">
            <w:pPr>
              <w:jc w:val="right"/>
            </w:pPr>
            <w:r>
              <w:rPr>
                <w:rFonts w:eastAsiaTheme="minorEastAsia"/>
                <w:szCs w:val="21"/>
              </w:rPr>
              <w:t>10</w:t>
            </w:r>
          </w:p>
        </w:tc>
        <w:tc>
          <w:tcPr>
            <w:tcW w:w="1843" w:type="dxa"/>
            <w:vAlign w:val="center"/>
          </w:tcPr>
          <w:p w:rsidR="00330DCB" w:rsidRDefault="00AE7F4B">
            <w:pPr>
              <w:jc w:val="right"/>
            </w:pPr>
            <w:r>
              <w:rPr>
                <w:rFonts w:eastAsiaTheme="minorEastAsia"/>
                <w:szCs w:val="21"/>
              </w:rPr>
              <w:t>1,000.07</w:t>
            </w:r>
          </w:p>
        </w:tc>
        <w:tc>
          <w:tcPr>
            <w:tcW w:w="1493" w:type="dxa"/>
            <w:vAlign w:val="center"/>
          </w:tcPr>
          <w:p w:rsidR="00330DCB" w:rsidRDefault="00AE7F4B">
            <w:pPr>
              <w:jc w:val="right"/>
            </w:pPr>
            <w:r>
              <w:rPr>
                <w:rFonts w:eastAsiaTheme="minorEastAsia"/>
                <w:szCs w:val="21"/>
              </w:rPr>
              <w:t>0.01</w:t>
            </w:r>
          </w:p>
        </w:tc>
      </w:tr>
      <w:tr w:rsidR="00330DCB">
        <w:trPr>
          <w:jc w:val="center"/>
        </w:trPr>
        <w:tc>
          <w:tcPr>
            <w:tcW w:w="788" w:type="dxa"/>
            <w:vAlign w:val="center"/>
          </w:tcPr>
          <w:p w:rsidR="00330DCB" w:rsidRDefault="00AE7F4B">
            <w:pPr>
              <w:jc w:val="center"/>
            </w:pPr>
            <w:r>
              <w:rPr>
                <w:rFonts w:eastAsiaTheme="minorEastAsia"/>
                <w:szCs w:val="21"/>
              </w:rPr>
              <w:t>5</w:t>
            </w:r>
          </w:p>
        </w:tc>
        <w:tc>
          <w:tcPr>
            <w:tcW w:w="1774" w:type="dxa"/>
            <w:vAlign w:val="center"/>
          </w:tcPr>
          <w:p w:rsidR="00330DCB" w:rsidRDefault="00AE7F4B">
            <w:pPr>
              <w:jc w:val="center"/>
            </w:pPr>
            <w:r>
              <w:rPr>
                <w:rFonts w:eastAsiaTheme="minorEastAsia"/>
                <w:szCs w:val="21"/>
              </w:rPr>
              <w:t>127100</w:t>
            </w:r>
          </w:p>
        </w:tc>
        <w:tc>
          <w:tcPr>
            <w:tcW w:w="1282" w:type="dxa"/>
            <w:vAlign w:val="center"/>
          </w:tcPr>
          <w:p w:rsidR="00330DCB" w:rsidRDefault="00AE7F4B">
            <w:pPr>
              <w:jc w:val="center"/>
            </w:pPr>
            <w:r>
              <w:rPr>
                <w:rFonts w:eastAsiaTheme="minorEastAsia"/>
                <w:szCs w:val="21"/>
              </w:rPr>
              <w:t>神码转债</w:t>
            </w:r>
          </w:p>
        </w:tc>
        <w:tc>
          <w:tcPr>
            <w:tcW w:w="1763" w:type="dxa"/>
            <w:vAlign w:val="center"/>
          </w:tcPr>
          <w:p w:rsidR="00330DCB" w:rsidRDefault="00AE7F4B">
            <w:pPr>
              <w:jc w:val="right"/>
            </w:pPr>
            <w:r>
              <w:rPr>
                <w:rFonts w:eastAsiaTheme="minorEastAsia"/>
                <w:szCs w:val="21"/>
              </w:rPr>
              <w:t>2</w:t>
            </w:r>
          </w:p>
        </w:tc>
        <w:tc>
          <w:tcPr>
            <w:tcW w:w="1843" w:type="dxa"/>
            <w:vAlign w:val="center"/>
          </w:tcPr>
          <w:p w:rsidR="00330DCB" w:rsidRDefault="00AE7F4B">
            <w:pPr>
              <w:jc w:val="right"/>
            </w:pPr>
            <w:r>
              <w:rPr>
                <w:rFonts w:eastAsiaTheme="minorEastAsia"/>
                <w:szCs w:val="21"/>
              </w:rPr>
              <w:t>200.01</w:t>
            </w:r>
          </w:p>
        </w:tc>
        <w:tc>
          <w:tcPr>
            <w:tcW w:w="1493" w:type="dxa"/>
            <w:vAlign w:val="center"/>
          </w:tcPr>
          <w:p w:rsidR="00330DCB" w:rsidRDefault="00AE7F4B">
            <w:pPr>
              <w:jc w:val="right"/>
            </w:pPr>
            <w:r>
              <w:rPr>
                <w:rFonts w:eastAsiaTheme="minorEastAsia"/>
                <w:szCs w:val="21"/>
              </w:rPr>
              <w:t>0.00</w:t>
            </w:r>
          </w:p>
        </w:tc>
      </w:tr>
    </w:tbl>
    <w:p w:rsidR="001A59F9" w:rsidRPr="00F6048D" w:rsidRDefault="001A59F9" w:rsidP="00AF2CCD">
      <w:pPr>
        <w:pStyle w:val="20"/>
        <w:spacing w:before="0" w:after="0"/>
        <w:rPr>
          <w:rFonts w:ascii="Times New Roman" w:eastAsiaTheme="minorEastAsia" w:hAnsi="Times New Roman"/>
          <w:kern w:val="0"/>
          <w:sz w:val="21"/>
          <w:szCs w:val="21"/>
        </w:rPr>
      </w:pPr>
      <w:bookmarkStart w:id="134" w:name="_Toc361324885"/>
      <w:bookmarkStart w:id="135" w:name="_Toc162425299"/>
      <w:r w:rsidRPr="00F6048D">
        <w:rPr>
          <w:rFonts w:ascii="Times New Roman" w:eastAsiaTheme="minorEastAsia" w:hAnsi="Times New Roman"/>
          <w:kern w:val="0"/>
          <w:sz w:val="21"/>
          <w:szCs w:val="21"/>
        </w:rPr>
        <w:t>8.7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9819C9"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的所有资产支持证券投资明细</w:t>
      </w:r>
      <w:bookmarkEnd w:id="134"/>
      <w:bookmarkEnd w:id="135"/>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本基金本报告期末未持有资产支持证券。</w:t>
      </w:r>
    </w:p>
    <w:p w:rsidR="001B3C1C" w:rsidRPr="00F6048D" w:rsidRDefault="001B3C1C" w:rsidP="001B3C1C">
      <w:pPr>
        <w:pStyle w:val="20"/>
        <w:spacing w:before="0" w:after="0"/>
        <w:rPr>
          <w:rFonts w:ascii="Times New Roman" w:eastAsiaTheme="minorEastAsia" w:hAnsi="Times New Roman"/>
          <w:kern w:val="0"/>
          <w:sz w:val="21"/>
          <w:szCs w:val="21"/>
        </w:rPr>
      </w:pPr>
      <w:bookmarkStart w:id="136" w:name="_Toc162425300"/>
      <w:r w:rsidRPr="00F6048D">
        <w:rPr>
          <w:rFonts w:ascii="Times New Roman" w:eastAsiaTheme="minorEastAsia" w:hAnsi="Times New Roman"/>
          <w:kern w:val="0"/>
          <w:sz w:val="21"/>
          <w:szCs w:val="21"/>
        </w:rPr>
        <w:t>8.8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报告期末按公允价值占基金资产净值比例大小排序的前五名贵金属投资明细</w:t>
      </w:r>
      <w:bookmarkEnd w:id="136"/>
    </w:p>
    <w:p w:rsidR="001B3C1C" w:rsidRPr="00F6048D" w:rsidRDefault="001B3C1C"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本基金本报告期末未持有贵金属。</w:t>
      </w:r>
    </w:p>
    <w:p w:rsidR="001A59F9" w:rsidRPr="00F6048D" w:rsidRDefault="001A59F9" w:rsidP="00AF2CCD">
      <w:pPr>
        <w:pStyle w:val="20"/>
        <w:spacing w:before="0" w:after="0"/>
        <w:rPr>
          <w:rFonts w:ascii="Times New Roman" w:eastAsiaTheme="minorEastAsia" w:hAnsi="Times New Roman"/>
          <w:kern w:val="0"/>
          <w:sz w:val="21"/>
          <w:szCs w:val="21"/>
        </w:rPr>
      </w:pPr>
      <w:bookmarkStart w:id="137" w:name="_Toc361324886"/>
      <w:bookmarkStart w:id="138" w:name="_Toc162425301"/>
      <w:r w:rsidRPr="00F6048D">
        <w:rPr>
          <w:rFonts w:ascii="Times New Roman" w:eastAsiaTheme="minorEastAsia" w:hAnsi="Times New Roman"/>
          <w:kern w:val="0"/>
          <w:sz w:val="21"/>
          <w:szCs w:val="21"/>
        </w:rPr>
        <w:t>8.9</w:t>
      </w:r>
      <w:r w:rsidR="005B5C28" w:rsidRPr="00F6048D">
        <w:rPr>
          <w:rFonts w:ascii="Times New Roman" w:eastAsiaTheme="minorEastAsia" w:hAnsi="Times New Roman"/>
          <w:kern w:val="0"/>
          <w:sz w:val="21"/>
          <w:szCs w:val="21"/>
        </w:rPr>
        <w:tab/>
      </w:r>
      <w:r w:rsidR="006C688A" w:rsidRPr="00F6048D">
        <w:rPr>
          <w:rFonts w:ascii="Times New Roman" w:eastAsiaTheme="minorEastAsia" w:hAnsi="Times New Roman"/>
          <w:kern w:val="0"/>
          <w:sz w:val="21"/>
          <w:szCs w:val="21"/>
        </w:rPr>
        <w:t>期末按公允价值占基金资产净值比例大小排序</w:t>
      </w:r>
      <w:r w:rsidRPr="00F6048D">
        <w:rPr>
          <w:rFonts w:ascii="Times New Roman" w:eastAsiaTheme="minorEastAsia" w:hAnsi="Times New Roman"/>
          <w:kern w:val="0"/>
          <w:sz w:val="21"/>
          <w:szCs w:val="21"/>
        </w:rPr>
        <w:t>的前五名权证投资明细</w:t>
      </w:r>
      <w:bookmarkEnd w:id="137"/>
      <w:bookmarkEnd w:id="138"/>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本基金本报告期末未持有权证。</w:t>
      </w:r>
    </w:p>
    <w:p w:rsidR="007C5A64" w:rsidRPr="00F6048D" w:rsidRDefault="007C5A64" w:rsidP="007C5A64">
      <w:pPr>
        <w:pStyle w:val="20"/>
        <w:spacing w:beforeLines="100" w:before="312" w:after="0"/>
        <w:rPr>
          <w:rFonts w:ascii="Times New Roman" w:eastAsiaTheme="minorEastAsia" w:hAnsi="Times New Roman"/>
          <w:kern w:val="0"/>
          <w:sz w:val="21"/>
          <w:szCs w:val="21"/>
        </w:rPr>
      </w:pPr>
      <w:bookmarkStart w:id="139" w:name="_Toc162425302"/>
      <w:r w:rsidRPr="00F6048D">
        <w:rPr>
          <w:rFonts w:ascii="Times New Roman" w:eastAsiaTheme="minorEastAsia" w:hAnsi="Times New Roman"/>
          <w:kern w:val="0"/>
          <w:sz w:val="21"/>
          <w:szCs w:val="21"/>
        </w:rPr>
        <w:t xml:space="preserve">8.10 </w:t>
      </w:r>
      <w:r w:rsidRPr="00F6048D">
        <w:rPr>
          <w:rFonts w:ascii="Times New Roman" w:eastAsiaTheme="minorEastAsia" w:hAnsi="Times New Roman"/>
          <w:kern w:val="0"/>
          <w:sz w:val="21"/>
          <w:szCs w:val="21"/>
        </w:rPr>
        <w:t>本基金投资股指期货的投资政策</w:t>
      </w:r>
      <w:bookmarkEnd w:id="139"/>
    </w:p>
    <w:p w:rsidR="005D072B" w:rsidRPr="00F6048D" w:rsidRDefault="005D072B"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本基金本报告期末未持有股指期货。</w:t>
      </w:r>
    </w:p>
    <w:p w:rsidR="00FF26CE" w:rsidRPr="00F6048D" w:rsidRDefault="00FF26CE" w:rsidP="007C5A64">
      <w:pPr>
        <w:pStyle w:val="20"/>
        <w:spacing w:beforeLines="100" w:before="312" w:after="0"/>
        <w:rPr>
          <w:rFonts w:ascii="Times New Roman" w:eastAsiaTheme="minorEastAsia" w:hAnsi="Times New Roman"/>
          <w:kern w:val="0"/>
          <w:sz w:val="21"/>
          <w:szCs w:val="21"/>
        </w:rPr>
      </w:pPr>
      <w:bookmarkStart w:id="140" w:name="_Toc162425303"/>
      <w:r w:rsidRPr="00F6048D">
        <w:rPr>
          <w:rFonts w:ascii="Times New Roman" w:eastAsiaTheme="minorEastAsia" w:hAnsi="Times New Roman"/>
          <w:kern w:val="0"/>
          <w:sz w:val="21"/>
          <w:szCs w:val="21"/>
        </w:rPr>
        <w:t>8.11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报告期末本基金投资的国债期货交易情况说明</w:t>
      </w:r>
      <w:bookmarkEnd w:id="140"/>
    </w:p>
    <w:p w:rsidR="00FF26CE" w:rsidRPr="00F6048D" w:rsidRDefault="00FF26CE" w:rsidP="00231A09">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本基金本报告期末未持有国债期货。</w:t>
      </w:r>
    </w:p>
    <w:p w:rsidR="005B0C6A" w:rsidRPr="00F6048D" w:rsidRDefault="005B0C6A" w:rsidP="005B0C6A">
      <w:pPr>
        <w:pStyle w:val="20"/>
        <w:spacing w:before="0" w:after="0"/>
        <w:rPr>
          <w:rFonts w:ascii="Times New Roman" w:hAnsi="Times New Roman"/>
          <w:kern w:val="0"/>
          <w:sz w:val="21"/>
          <w:szCs w:val="21"/>
        </w:rPr>
      </w:pPr>
      <w:bookmarkStart w:id="141" w:name="_Toc162425304"/>
      <w:r w:rsidRPr="00F6048D">
        <w:rPr>
          <w:rFonts w:ascii="Times New Roman" w:hAnsi="Times New Roman"/>
          <w:kern w:val="0"/>
          <w:sz w:val="21"/>
          <w:szCs w:val="21"/>
        </w:rPr>
        <w:t xml:space="preserve">8.12 </w:t>
      </w:r>
      <w:r w:rsidRPr="00F6048D">
        <w:rPr>
          <w:rFonts w:ascii="Times New Roman" w:hAnsi="Times New Roman"/>
          <w:kern w:val="0"/>
          <w:sz w:val="21"/>
          <w:szCs w:val="21"/>
        </w:rPr>
        <w:t>本报告期投资基金情况</w:t>
      </w:r>
      <w:bookmarkEnd w:id="141"/>
    </w:p>
    <w:p w:rsidR="005B0C6A" w:rsidRPr="00F6048D" w:rsidRDefault="005B0C6A" w:rsidP="005B0C6A">
      <w:pPr>
        <w:pStyle w:val="a0"/>
        <w:spacing w:beforeLines="50" w:before="156" w:line="360" w:lineRule="auto"/>
        <w:ind w:firstLineChars="0" w:firstLine="0"/>
        <w:rPr>
          <w:rFonts w:eastAsiaTheme="minorEastAsia"/>
          <w:b/>
          <w:szCs w:val="21"/>
        </w:rPr>
      </w:pPr>
      <w:r w:rsidRPr="00F6048D">
        <w:rPr>
          <w:rFonts w:eastAsiaTheme="minorEastAsia"/>
          <w:b/>
          <w:szCs w:val="21"/>
        </w:rPr>
        <w:t xml:space="preserve">8.12.1 </w:t>
      </w:r>
      <w:r w:rsidRPr="00F6048D">
        <w:rPr>
          <w:rFonts w:eastAsiaTheme="minorEastAsia"/>
          <w:b/>
          <w:szCs w:val="21"/>
        </w:rPr>
        <w:t>报告期末按公允价值占基金资产净值比例大小排序的基金投资明细</w:t>
      </w:r>
    </w:p>
    <w:p w:rsidR="005B0C6A" w:rsidRDefault="005B0C6A" w:rsidP="004352A8">
      <w:pPr>
        <w:widowControl/>
        <w:spacing w:line="360" w:lineRule="auto"/>
        <w:ind w:firstLineChars="200" w:firstLine="420"/>
        <w:rPr>
          <w:rFonts w:eastAsiaTheme="minorEastAsia"/>
          <w:szCs w:val="21"/>
        </w:rPr>
      </w:pPr>
      <w:r w:rsidRPr="00F6048D">
        <w:rPr>
          <w:rFonts w:eastAsiaTheme="minorEastAsia"/>
          <w:szCs w:val="21"/>
        </w:rPr>
        <w:t>本基金本报告期末未持有基金。</w:t>
      </w:r>
    </w:p>
    <w:p w:rsidR="001A59F9" w:rsidRPr="00F6048D" w:rsidRDefault="001A59F9" w:rsidP="00D4772B">
      <w:pPr>
        <w:pStyle w:val="20"/>
        <w:spacing w:before="0" w:after="0"/>
        <w:rPr>
          <w:rFonts w:ascii="Times New Roman" w:eastAsiaTheme="minorEastAsia" w:hAnsi="Times New Roman"/>
          <w:kern w:val="0"/>
          <w:sz w:val="21"/>
          <w:szCs w:val="21"/>
        </w:rPr>
      </w:pPr>
      <w:bookmarkStart w:id="142" w:name="_Toc361324887"/>
      <w:bookmarkStart w:id="143" w:name="_Toc162425305"/>
      <w:r w:rsidRPr="00F6048D">
        <w:rPr>
          <w:rFonts w:ascii="Times New Roman" w:eastAsiaTheme="minorEastAsia" w:hAnsi="Times New Roman"/>
          <w:kern w:val="0"/>
          <w:sz w:val="21"/>
          <w:szCs w:val="21"/>
        </w:rPr>
        <w:t>8.13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投资组合报告附注</w:t>
      </w:r>
      <w:bookmarkEnd w:id="142"/>
      <w:bookmarkEnd w:id="143"/>
    </w:p>
    <w:p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8.13.1</w:t>
      </w:r>
      <w:r w:rsidRPr="00F6048D">
        <w:rPr>
          <w:rFonts w:eastAsiaTheme="minorEastAsia"/>
          <w:kern w:val="0"/>
          <w:szCs w:val="21"/>
        </w:rPr>
        <w:t>本基金投资的前十名证券的发行主体本期未出现被监管部门立案调查，或在报告编制日前一年内受到公开谴责、处罚的情形。</w:t>
      </w:r>
    </w:p>
    <w:p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8.13.2</w:t>
      </w:r>
      <w:r w:rsidRPr="00F6048D">
        <w:rPr>
          <w:rFonts w:eastAsiaTheme="minorEastAsia"/>
          <w:kern w:val="0"/>
          <w:szCs w:val="21"/>
        </w:rPr>
        <w:t>报告期内本基金投资的前十名股票中没有在基金合同规定备选股票库之外的股票。</w:t>
      </w:r>
    </w:p>
    <w:p w:rsidR="001A59F9" w:rsidRPr="00F6048D" w:rsidRDefault="001A59F9" w:rsidP="00D4772B">
      <w:pPr>
        <w:spacing w:line="360" w:lineRule="auto"/>
        <w:rPr>
          <w:rFonts w:eastAsiaTheme="minorEastAsia"/>
          <w:b/>
          <w:bCs/>
          <w:szCs w:val="21"/>
        </w:rPr>
      </w:pPr>
      <w:r w:rsidRPr="00F6048D">
        <w:rPr>
          <w:rFonts w:eastAsiaTheme="minorEastAsia"/>
          <w:b/>
          <w:szCs w:val="21"/>
        </w:rPr>
        <w:t>8.13.3</w:t>
      </w:r>
      <w:r w:rsidRPr="00F6048D">
        <w:rPr>
          <w:rFonts w:eastAsiaTheme="minorEastAsia"/>
          <w:b/>
          <w:bCs/>
          <w:szCs w:val="21"/>
        </w:rPr>
        <w:t>期末其他各项资产构成</w:t>
      </w:r>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BF0880" w:rsidRPr="00F6048D" w:rsidTr="006D141C">
        <w:tc>
          <w:tcPr>
            <w:tcW w:w="765"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11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名称</w:t>
            </w:r>
          </w:p>
        </w:tc>
        <w:tc>
          <w:tcPr>
            <w:tcW w:w="4118"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金额</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1</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存出保证金</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2</w:t>
            </w:r>
          </w:p>
        </w:tc>
        <w:tc>
          <w:tcPr>
            <w:tcW w:w="4117" w:type="dxa"/>
          </w:tcPr>
          <w:p w:rsidR="001A59F9" w:rsidRPr="00F6048D" w:rsidRDefault="00BE549A" w:rsidP="00026C9C">
            <w:pPr>
              <w:spacing w:line="360" w:lineRule="auto"/>
              <w:ind w:leftChars="50" w:left="105"/>
              <w:rPr>
                <w:rFonts w:eastAsiaTheme="minorEastAsia"/>
                <w:szCs w:val="21"/>
              </w:rPr>
            </w:pPr>
            <w:r w:rsidRPr="00F6048D">
              <w:rPr>
                <w:rFonts w:eastAsiaTheme="minorEastAsia"/>
                <w:szCs w:val="21"/>
              </w:rPr>
              <w:t>应收清算款</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3</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应收股利</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4</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应收利息</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5</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应收申购款</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49,420.58</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6</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其他应收款</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7</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待摊费用</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8</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9</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合计</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49,420.58</w:t>
            </w:r>
          </w:p>
        </w:tc>
      </w:tr>
    </w:tbl>
    <w:p w:rsidR="001A59F9" w:rsidRPr="00F6048D" w:rsidRDefault="001A59F9" w:rsidP="00A90B96">
      <w:pPr>
        <w:spacing w:line="360" w:lineRule="auto"/>
        <w:rPr>
          <w:rFonts w:eastAsiaTheme="minorEastAsia"/>
          <w:b/>
          <w:bCs/>
          <w:szCs w:val="21"/>
        </w:rPr>
      </w:pPr>
      <w:r w:rsidRPr="00F6048D">
        <w:rPr>
          <w:rFonts w:eastAsiaTheme="minorEastAsia"/>
          <w:b/>
          <w:szCs w:val="21"/>
        </w:rPr>
        <w:t>8.13.4</w:t>
      </w:r>
      <w:r w:rsidRPr="00F6048D">
        <w:rPr>
          <w:rFonts w:eastAsiaTheme="minorEastAsia"/>
          <w:b/>
          <w:bCs/>
          <w:szCs w:val="21"/>
        </w:rPr>
        <w:t>期末持有的处于转股期的可转换债券明细</w:t>
      </w:r>
    </w:p>
    <w:p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本基金本报告期末未持有处于转股期的可转换债券。</w:t>
      </w:r>
    </w:p>
    <w:p w:rsidR="001A59F9" w:rsidRPr="00F6048D" w:rsidRDefault="001A59F9" w:rsidP="00A90B96">
      <w:pPr>
        <w:spacing w:line="360" w:lineRule="auto"/>
        <w:rPr>
          <w:rFonts w:eastAsiaTheme="minorEastAsia"/>
          <w:b/>
          <w:bCs/>
          <w:szCs w:val="21"/>
        </w:rPr>
      </w:pPr>
      <w:r w:rsidRPr="00F6048D">
        <w:rPr>
          <w:rFonts w:eastAsiaTheme="minorEastAsia"/>
          <w:b/>
          <w:szCs w:val="21"/>
        </w:rPr>
        <w:t>8.13.5</w:t>
      </w:r>
      <w:r w:rsidRPr="00F6048D">
        <w:rPr>
          <w:rFonts w:eastAsiaTheme="minorEastAsia"/>
          <w:b/>
          <w:bCs/>
          <w:szCs w:val="21"/>
        </w:rPr>
        <w:t>期末前十名股票中存在流通受限情况的说明</w:t>
      </w:r>
    </w:p>
    <w:p w:rsidR="001A59F9" w:rsidRPr="00F6048D" w:rsidRDefault="001A59F9" w:rsidP="00A90B96">
      <w:pPr>
        <w:autoSpaceDE w:val="0"/>
        <w:autoSpaceDN w:val="0"/>
        <w:adjustRightInd w:val="0"/>
        <w:spacing w:line="360" w:lineRule="auto"/>
        <w:jc w:val="left"/>
        <w:rPr>
          <w:rFonts w:eastAsiaTheme="minorEastAsia"/>
          <w:b/>
          <w:szCs w:val="21"/>
        </w:rPr>
      </w:pPr>
      <w:r w:rsidRPr="00F6048D">
        <w:rPr>
          <w:rFonts w:eastAsiaTheme="minorEastAsia"/>
          <w:b/>
          <w:szCs w:val="21"/>
        </w:rPr>
        <w:t>8.13.5.1</w:t>
      </w:r>
      <w:r w:rsidRPr="00F6048D">
        <w:rPr>
          <w:rFonts w:eastAsiaTheme="minorEastAsia"/>
          <w:b/>
          <w:szCs w:val="21"/>
        </w:rPr>
        <w:t>期末指数投资前十名股票中存在流通受限情况的说明</w:t>
      </w:r>
    </w:p>
    <w:p w:rsidR="00E056A4"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本基金本报告期末前十名股票中不存在流通受限情况。</w:t>
      </w:r>
    </w:p>
    <w:p w:rsidR="001A59F9" w:rsidRPr="00F6048D" w:rsidRDefault="001A59F9" w:rsidP="00A90B96">
      <w:pPr>
        <w:pStyle w:val="aff1"/>
        <w:spacing w:before="0" w:beforeAutospacing="0" w:after="0" w:afterAutospacing="0" w:line="360" w:lineRule="auto"/>
        <w:rPr>
          <w:rFonts w:ascii="Times New Roman" w:eastAsiaTheme="minorEastAsia" w:hAnsi="Times New Roman"/>
          <w:sz w:val="21"/>
          <w:szCs w:val="21"/>
        </w:rPr>
      </w:pPr>
      <w:r w:rsidRPr="00F6048D">
        <w:rPr>
          <w:rFonts w:ascii="Times New Roman" w:eastAsiaTheme="minorEastAsia" w:hAnsi="Times New Roman"/>
          <w:b/>
          <w:kern w:val="2"/>
          <w:sz w:val="21"/>
          <w:szCs w:val="21"/>
        </w:rPr>
        <w:t>8.13.5</w:t>
      </w:r>
      <w:r w:rsidRPr="00F6048D">
        <w:rPr>
          <w:rFonts w:ascii="Times New Roman" w:eastAsiaTheme="minorEastAsia" w:hAnsi="Times New Roman"/>
          <w:b/>
          <w:sz w:val="21"/>
          <w:szCs w:val="21"/>
        </w:rPr>
        <w:t>.2</w:t>
      </w:r>
      <w:r w:rsidRPr="00F6048D">
        <w:rPr>
          <w:rFonts w:ascii="Times New Roman" w:eastAsiaTheme="minorEastAsia" w:hAnsi="Times New Roman"/>
          <w:b/>
          <w:sz w:val="21"/>
          <w:szCs w:val="21"/>
        </w:rPr>
        <w:t>期末积极投资前五名股票中存在流通受限情况的说明</w:t>
      </w:r>
    </w:p>
    <w:p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本基金本报告期末前五名积极投资中不存在流通受限情况。</w:t>
      </w:r>
    </w:p>
    <w:p w:rsidR="001A59F9" w:rsidRPr="00F6048D" w:rsidRDefault="001A59F9" w:rsidP="00A90B96">
      <w:pPr>
        <w:spacing w:line="360" w:lineRule="auto"/>
        <w:rPr>
          <w:rFonts w:eastAsiaTheme="minorEastAsia"/>
          <w:b/>
          <w:szCs w:val="21"/>
        </w:rPr>
      </w:pPr>
      <w:r w:rsidRPr="00F6048D">
        <w:rPr>
          <w:rFonts w:eastAsiaTheme="minorEastAsia"/>
          <w:b/>
          <w:szCs w:val="21"/>
        </w:rPr>
        <w:t>8.13.6</w:t>
      </w:r>
      <w:r w:rsidRPr="00F6048D">
        <w:rPr>
          <w:rFonts w:eastAsiaTheme="minorEastAsia"/>
          <w:b/>
          <w:szCs w:val="21"/>
        </w:rPr>
        <w:t>投资组合报告附注的其他文字描述部分</w:t>
      </w:r>
    </w:p>
    <w:p w:rsidR="001A59F9" w:rsidRPr="00F6048D" w:rsidRDefault="001A59F9" w:rsidP="00A90B96">
      <w:pPr>
        <w:widowControl/>
        <w:spacing w:line="360" w:lineRule="auto"/>
        <w:ind w:firstLineChars="200" w:firstLine="420"/>
        <w:rPr>
          <w:rFonts w:eastAsiaTheme="minorEastAsia"/>
          <w:kern w:val="0"/>
          <w:szCs w:val="21"/>
        </w:rPr>
      </w:pPr>
      <w:r w:rsidRPr="00F6048D">
        <w:rPr>
          <w:rFonts w:eastAsiaTheme="minorEastAsia"/>
          <w:kern w:val="0"/>
          <w:szCs w:val="21"/>
        </w:rPr>
        <w:t>因四舍五入原因，投资组合报告中分项之和与合计可能存在尾差。</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44" w:name="_Toc225500050"/>
      <w:bookmarkStart w:id="145" w:name="_Toc361324888"/>
      <w:bookmarkStart w:id="146" w:name="_Toc162425306"/>
      <w:r w:rsidRPr="00F6048D">
        <w:rPr>
          <w:rFonts w:ascii="Times New Roman" w:hAnsi="Times New Roman"/>
          <w:sz w:val="21"/>
          <w:szCs w:val="21"/>
        </w:rPr>
        <w:t>§9</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基金份额持有人信息</w:t>
      </w:r>
      <w:bookmarkEnd w:id="144"/>
      <w:bookmarkEnd w:id="145"/>
      <w:bookmarkEnd w:id="146"/>
    </w:p>
    <w:p w:rsidR="001A59F9" w:rsidRPr="00F6048D" w:rsidRDefault="001A59F9" w:rsidP="00A90B96">
      <w:pPr>
        <w:pStyle w:val="20"/>
        <w:spacing w:before="0" w:after="0"/>
        <w:rPr>
          <w:rFonts w:ascii="Times New Roman" w:eastAsiaTheme="minorEastAsia" w:hAnsi="Times New Roman"/>
          <w:kern w:val="0"/>
          <w:sz w:val="21"/>
          <w:szCs w:val="21"/>
        </w:rPr>
      </w:pPr>
      <w:bookmarkStart w:id="147" w:name="_Toc225500051"/>
      <w:bookmarkStart w:id="148" w:name="_Toc361324889"/>
      <w:bookmarkStart w:id="149" w:name="_Toc162425307"/>
      <w:r w:rsidRPr="00F6048D">
        <w:rPr>
          <w:rFonts w:ascii="Times New Roman" w:eastAsiaTheme="minorEastAsia" w:hAnsi="Times New Roman"/>
          <w:kern w:val="0"/>
          <w:sz w:val="21"/>
          <w:szCs w:val="21"/>
        </w:rPr>
        <w:t>9.1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期末基金份额持有人户数及持有人结构</w:t>
      </w:r>
      <w:bookmarkEnd w:id="147"/>
      <w:bookmarkEnd w:id="148"/>
      <w:bookmarkEnd w:id="149"/>
    </w:p>
    <w:p w:rsidR="00C52F4A" w:rsidRPr="00F6048D" w:rsidRDefault="00C52F4A" w:rsidP="00C52F4A">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份额单位：份</w:t>
      </w:r>
    </w:p>
    <w:p w:rsidR="00C52F4A" w:rsidRPr="00F6048D" w:rsidRDefault="00C52F4A" w:rsidP="00C52F4A">
      <w:pPr>
        <w:autoSpaceDE w:val="0"/>
        <w:autoSpaceDN w:val="0"/>
        <w:adjustRightInd w:val="0"/>
        <w:spacing w:line="360" w:lineRule="auto"/>
        <w:jc w:val="left"/>
        <w:rPr>
          <w:rFonts w:eastAsiaTheme="minorEastAsia"/>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BF0880" w:rsidRPr="00F6048D"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持有人户数</w:t>
            </w:r>
            <w:r w:rsidRPr="00F6048D">
              <w:rPr>
                <w:rFonts w:eastAsiaTheme="minorEastAsia"/>
                <w:bCs/>
                <w:szCs w:val="21"/>
              </w:rPr>
              <w:t>(</w:t>
            </w:r>
            <w:r w:rsidRPr="00F6048D">
              <w:rPr>
                <w:rFonts w:eastAsiaTheme="minorEastAsia"/>
                <w:bCs/>
                <w:szCs w:val="21"/>
              </w:rPr>
              <w:t>户</w:t>
            </w:r>
            <w:r w:rsidRPr="00F6048D">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持有人结构</w:t>
            </w:r>
          </w:p>
        </w:tc>
      </w:tr>
      <w:tr w:rsidR="00BF0880" w:rsidRPr="00F6048D" w:rsidTr="002C462F">
        <w:trPr>
          <w:jc w:val="center"/>
        </w:trPr>
        <w:tc>
          <w:tcPr>
            <w:tcW w:w="964" w:type="pct"/>
            <w:vMerge/>
            <w:tcBorders>
              <w:left w:val="single" w:sz="8" w:space="0" w:color="000000"/>
              <w:right w:val="single" w:sz="8" w:space="0" w:color="000000"/>
            </w:tcBorders>
          </w:tcPr>
          <w:p w:rsidR="00C52F4A" w:rsidRPr="00F6048D" w:rsidRDefault="00C52F4A" w:rsidP="002C462F">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个人投资者</w:t>
            </w:r>
          </w:p>
        </w:tc>
      </w:tr>
      <w:tr w:rsidR="00BF0880" w:rsidRPr="00F6048D" w:rsidTr="002C462F">
        <w:trPr>
          <w:jc w:val="center"/>
        </w:trPr>
        <w:tc>
          <w:tcPr>
            <w:tcW w:w="964" w:type="pct"/>
            <w:vMerge/>
            <w:tcBorders>
              <w:left w:val="single" w:sz="8" w:space="0" w:color="000000"/>
              <w:bottom w:val="single" w:sz="8" w:space="0" w:color="000000"/>
              <w:right w:val="single" w:sz="8" w:space="0" w:color="000000"/>
            </w:tcBorders>
          </w:tcPr>
          <w:p w:rsidR="00C52F4A" w:rsidRPr="00F6048D" w:rsidRDefault="00C52F4A" w:rsidP="002C462F">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r>
      <w:tr w:rsidR="00BF0880" w:rsidRPr="00F6048D" w:rsidTr="002C462F">
        <w:trPr>
          <w:jc w:val="center"/>
        </w:trPr>
        <w:tc>
          <w:tcPr>
            <w:tcW w:w="964" w:type="pct"/>
            <w:tcBorders>
              <w:left w:val="single" w:sz="8" w:space="0" w:color="000000"/>
              <w:bottom w:val="single" w:sz="8" w:space="0" w:color="000000"/>
              <w:right w:val="single" w:sz="8" w:space="0" w:color="000000"/>
            </w:tcBorders>
          </w:tcPr>
          <w:p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摩根沪深</w:t>
            </w:r>
            <w:r w:rsidRPr="00F6048D">
              <w:rPr>
                <w:rFonts w:eastAsiaTheme="minorEastAsia"/>
                <w:bCs/>
                <w:szCs w:val="21"/>
              </w:rPr>
              <w:t>300</w:t>
            </w:r>
            <w:r w:rsidRPr="00F6048D">
              <w:rPr>
                <w:rFonts w:eastAsiaTheme="minorEastAsia"/>
                <w:bCs/>
                <w:szCs w:val="21"/>
              </w:rPr>
              <w:t>指数增强发起式</w:t>
            </w:r>
            <w:r w:rsidRPr="00F6048D">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96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169,704.12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15,158,738.63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93.05%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1,132,857.15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6.95%</w:t>
            </w:r>
          </w:p>
        </w:tc>
      </w:tr>
      <w:tr w:rsidR="00BF0880" w:rsidRPr="00F6048D" w:rsidTr="002C462F">
        <w:trPr>
          <w:jc w:val="center"/>
        </w:trPr>
        <w:tc>
          <w:tcPr>
            <w:tcW w:w="964" w:type="pct"/>
            <w:tcBorders>
              <w:left w:val="single" w:sz="8" w:space="0" w:color="000000"/>
              <w:bottom w:val="single" w:sz="8" w:space="0" w:color="000000"/>
              <w:right w:val="single" w:sz="8" w:space="0" w:color="000000"/>
            </w:tcBorders>
          </w:tcPr>
          <w:p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摩根沪深</w:t>
            </w:r>
            <w:r w:rsidRPr="00F6048D">
              <w:rPr>
                <w:rFonts w:eastAsiaTheme="minorEastAsia"/>
                <w:bCs/>
                <w:szCs w:val="21"/>
              </w:rPr>
              <w:t>300</w:t>
            </w:r>
            <w:r w:rsidRPr="00F6048D">
              <w:rPr>
                <w:rFonts w:eastAsiaTheme="minorEastAsia"/>
                <w:bCs/>
                <w:szCs w:val="21"/>
              </w:rPr>
              <w:t>指数增强发起式</w:t>
            </w:r>
            <w:r w:rsidRPr="00F6048D">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749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2,191.06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1,641,103.73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100.00%</w:t>
            </w:r>
          </w:p>
        </w:tc>
      </w:tr>
      <w:tr w:rsidR="00BF0880" w:rsidRPr="00F6048D"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845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21,222.13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15,158,738.63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84.53%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2,773,960.88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15.47%</w:t>
            </w:r>
          </w:p>
        </w:tc>
      </w:tr>
    </w:tbl>
    <w:p w:rsidR="001A59F9" w:rsidRPr="00F6048D" w:rsidRDefault="001A59F9" w:rsidP="00026C9C">
      <w:pPr>
        <w:spacing w:line="360" w:lineRule="auto"/>
        <w:rPr>
          <w:rFonts w:eastAsiaTheme="minorEastAsia"/>
          <w:szCs w:val="21"/>
        </w:rPr>
      </w:pPr>
    </w:p>
    <w:p w:rsidR="001A59F9" w:rsidRPr="00F6048D" w:rsidRDefault="001A59F9" w:rsidP="005630ED">
      <w:pPr>
        <w:pStyle w:val="20"/>
        <w:spacing w:before="0" w:after="0"/>
        <w:rPr>
          <w:rFonts w:ascii="Times New Roman" w:eastAsiaTheme="minorEastAsia" w:hAnsi="Times New Roman"/>
          <w:szCs w:val="21"/>
        </w:rPr>
      </w:pPr>
      <w:bookmarkStart w:id="150" w:name="_Toc361324891"/>
      <w:bookmarkStart w:id="151" w:name="_Toc162425308"/>
      <w:r w:rsidRPr="00F6048D">
        <w:rPr>
          <w:rFonts w:ascii="Times New Roman" w:eastAsiaTheme="minorEastAsia" w:hAnsi="Times New Roman"/>
          <w:kern w:val="0"/>
          <w:sz w:val="21"/>
          <w:szCs w:val="21"/>
        </w:rPr>
        <w:t>9.2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期末基金管理人的从业人员持有本基金的情况</w:t>
      </w:r>
      <w:bookmarkEnd w:id="150"/>
      <w:bookmarkEnd w:id="151"/>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BF0880" w:rsidRPr="00F6048D" w:rsidTr="00431763">
        <w:trPr>
          <w:trHeight w:val="285"/>
          <w:jc w:val="center"/>
        </w:trPr>
        <w:tc>
          <w:tcPr>
            <w:tcW w:w="2839" w:type="dxa"/>
            <w:noWrap/>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项目</w:t>
            </w:r>
          </w:p>
        </w:tc>
        <w:tc>
          <w:tcPr>
            <w:tcW w:w="2421" w:type="dxa"/>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占基金总份额比例</w:t>
            </w:r>
          </w:p>
        </w:tc>
      </w:tr>
      <w:tr w:rsidR="00BF0880" w:rsidRPr="00F6048D" w:rsidTr="00431763">
        <w:trPr>
          <w:trHeight w:val="285"/>
          <w:jc w:val="center"/>
        </w:trPr>
        <w:tc>
          <w:tcPr>
            <w:tcW w:w="2839" w:type="dxa"/>
            <w:vMerge w:val="restart"/>
            <w:noWrap/>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基金管理人所有从业人员持有本基金</w:t>
            </w:r>
          </w:p>
        </w:tc>
        <w:tc>
          <w:tcPr>
            <w:tcW w:w="2421" w:type="dxa"/>
            <w:vAlign w:val="center"/>
          </w:tcPr>
          <w:p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2384"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61,562.90</w:t>
            </w:r>
          </w:p>
        </w:tc>
        <w:tc>
          <w:tcPr>
            <w:tcW w:w="1971"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0.3779%</w:t>
            </w:r>
          </w:p>
        </w:tc>
      </w:tr>
      <w:tr w:rsidR="00BF0880" w:rsidRPr="00F6048D" w:rsidTr="00431763">
        <w:trPr>
          <w:trHeight w:val="285"/>
          <w:jc w:val="center"/>
        </w:trPr>
        <w:tc>
          <w:tcPr>
            <w:tcW w:w="2839" w:type="dxa"/>
            <w:vMerge/>
            <w:vAlign w:val="center"/>
          </w:tcPr>
          <w:p w:rsidR="001A59F9" w:rsidRPr="00F6048D" w:rsidRDefault="001A59F9" w:rsidP="00026C9C">
            <w:pPr>
              <w:widowControl/>
              <w:spacing w:line="360" w:lineRule="auto"/>
              <w:jc w:val="left"/>
              <w:rPr>
                <w:rFonts w:eastAsiaTheme="minorEastAsia"/>
                <w:szCs w:val="21"/>
              </w:rPr>
            </w:pPr>
          </w:p>
        </w:tc>
        <w:tc>
          <w:tcPr>
            <w:tcW w:w="2421" w:type="dxa"/>
            <w:vAlign w:val="center"/>
          </w:tcPr>
          <w:p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c>
          <w:tcPr>
            <w:tcW w:w="2384"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1,020.05</w:t>
            </w:r>
          </w:p>
        </w:tc>
        <w:tc>
          <w:tcPr>
            <w:tcW w:w="1971"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0.0622%</w:t>
            </w:r>
          </w:p>
        </w:tc>
      </w:tr>
      <w:tr w:rsidR="00BF0880" w:rsidRPr="00F6048D" w:rsidTr="00431763">
        <w:trPr>
          <w:trHeight w:val="285"/>
          <w:jc w:val="center"/>
        </w:trPr>
        <w:tc>
          <w:tcPr>
            <w:tcW w:w="2839" w:type="dxa"/>
            <w:vMerge/>
            <w:vAlign w:val="center"/>
          </w:tcPr>
          <w:p w:rsidR="001A59F9" w:rsidRPr="00F6048D" w:rsidRDefault="001A59F9" w:rsidP="00026C9C">
            <w:pPr>
              <w:widowControl/>
              <w:spacing w:line="360" w:lineRule="auto"/>
              <w:jc w:val="left"/>
              <w:rPr>
                <w:rFonts w:eastAsiaTheme="minorEastAsia"/>
                <w:szCs w:val="21"/>
              </w:rPr>
            </w:pPr>
          </w:p>
        </w:tc>
        <w:tc>
          <w:tcPr>
            <w:tcW w:w="2421" w:type="dxa"/>
            <w:vAlign w:val="center"/>
          </w:tcPr>
          <w:p w:rsidR="001A59F9" w:rsidRPr="00F6048D" w:rsidRDefault="001A59F9" w:rsidP="00026C9C">
            <w:pPr>
              <w:widowControl/>
              <w:spacing w:line="360" w:lineRule="auto"/>
              <w:jc w:val="center"/>
              <w:rPr>
                <w:rFonts w:eastAsiaTheme="minorEastAsia"/>
                <w:kern w:val="0"/>
                <w:szCs w:val="21"/>
              </w:rPr>
            </w:pPr>
            <w:r w:rsidRPr="00F6048D">
              <w:rPr>
                <w:rFonts w:eastAsiaTheme="minorEastAsia"/>
                <w:kern w:val="0"/>
                <w:szCs w:val="21"/>
              </w:rPr>
              <w:t>合计</w:t>
            </w:r>
          </w:p>
        </w:tc>
        <w:tc>
          <w:tcPr>
            <w:tcW w:w="2384"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62,582.95</w:t>
            </w:r>
          </w:p>
        </w:tc>
        <w:tc>
          <w:tcPr>
            <w:tcW w:w="1971"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0.3490%</w:t>
            </w:r>
          </w:p>
        </w:tc>
      </w:tr>
    </w:tbl>
    <w:p w:rsidR="001C1C7F" w:rsidRPr="00F6048D" w:rsidRDefault="001C1C7F" w:rsidP="001C1C7F">
      <w:pPr>
        <w:pStyle w:val="20"/>
        <w:spacing w:before="0" w:after="0" w:line="240" w:lineRule="auto"/>
        <w:rPr>
          <w:rFonts w:ascii="Times New Roman" w:hAnsi="Times New Roman"/>
          <w:sz w:val="21"/>
          <w:szCs w:val="21"/>
        </w:rPr>
      </w:pPr>
      <w:bookmarkStart w:id="152" w:name="_Toc162425309"/>
      <w:r w:rsidRPr="00F6048D">
        <w:rPr>
          <w:rFonts w:ascii="Times New Roman" w:hAnsi="Times New Roman"/>
          <w:kern w:val="0"/>
          <w:sz w:val="21"/>
          <w:szCs w:val="21"/>
        </w:rPr>
        <w:t>9.3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期末基金管理人的从业人员持有本开放式基金份额总量区间的情况</w:t>
      </w:r>
      <w:bookmarkEnd w:id="15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F0880" w:rsidRPr="00F6048D" w:rsidTr="002C462F">
        <w:trPr>
          <w:trHeight w:val="285"/>
        </w:trPr>
        <w:tc>
          <w:tcPr>
            <w:tcW w:w="2548"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持有基金份额总量的数量区间（万份）</w:t>
            </w:r>
          </w:p>
        </w:tc>
      </w:tr>
      <w:tr w:rsidR="00BF0880" w:rsidRPr="00F6048D"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F6048D" w:rsidRDefault="001C1C7F" w:rsidP="002C462F">
            <w:pPr>
              <w:widowControl/>
              <w:jc w:val="left"/>
              <w:rPr>
                <w:kern w:val="0"/>
                <w:szCs w:val="21"/>
              </w:rPr>
            </w:pPr>
            <w:r w:rsidRPr="00F6048D">
              <w:rPr>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摩根沪深</w:t>
            </w:r>
            <w:r w:rsidRPr="00F6048D">
              <w:rPr>
                <w:kern w:val="0"/>
                <w:szCs w:val="21"/>
              </w:rPr>
              <w:t>300</w:t>
            </w:r>
            <w:r w:rsidRPr="00F6048D">
              <w:rPr>
                <w:kern w:val="0"/>
                <w:szCs w:val="21"/>
              </w:rPr>
              <w:t>指数增强发起式</w:t>
            </w:r>
            <w:r w:rsidRPr="00F6048D">
              <w:rPr>
                <w:kern w:val="0"/>
                <w:szCs w:val="21"/>
              </w:rPr>
              <w:t>A</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285"/>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摩根沪深</w:t>
            </w:r>
            <w:r w:rsidRPr="00F6048D">
              <w:rPr>
                <w:kern w:val="0"/>
                <w:szCs w:val="21"/>
              </w:rPr>
              <w:t>300</w:t>
            </w:r>
            <w:r w:rsidRPr="00F6048D">
              <w:rPr>
                <w:kern w:val="0"/>
                <w:szCs w:val="21"/>
              </w:rPr>
              <w:t>指数增强发起式</w:t>
            </w:r>
            <w:r w:rsidRPr="00F6048D">
              <w:rPr>
                <w:kern w:val="0"/>
                <w:szCs w:val="21"/>
              </w:rPr>
              <w:t>C</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285"/>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F6048D" w:rsidRDefault="001C1C7F" w:rsidP="002C462F">
            <w:pPr>
              <w:widowControl/>
              <w:jc w:val="left"/>
              <w:rPr>
                <w:kern w:val="0"/>
                <w:szCs w:val="21"/>
              </w:rPr>
            </w:pPr>
            <w:r w:rsidRPr="00F6048D">
              <w:rPr>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摩根沪深</w:t>
            </w:r>
            <w:r w:rsidRPr="00F6048D">
              <w:rPr>
                <w:kern w:val="0"/>
                <w:szCs w:val="21"/>
              </w:rPr>
              <w:t>300</w:t>
            </w:r>
            <w:r w:rsidRPr="00F6048D">
              <w:rPr>
                <w:kern w:val="0"/>
                <w:szCs w:val="21"/>
              </w:rPr>
              <w:t>指数增强发起式</w:t>
            </w:r>
            <w:r w:rsidRPr="00F6048D">
              <w:rPr>
                <w:kern w:val="0"/>
                <w:szCs w:val="21"/>
              </w:rPr>
              <w:t>A</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525"/>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摩根沪深</w:t>
            </w:r>
            <w:r w:rsidRPr="00F6048D">
              <w:rPr>
                <w:kern w:val="0"/>
                <w:szCs w:val="21"/>
              </w:rPr>
              <w:t>300</w:t>
            </w:r>
            <w:r w:rsidRPr="00F6048D">
              <w:rPr>
                <w:kern w:val="0"/>
                <w:szCs w:val="21"/>
              </w:rPr>
              <w:t>指数增强发起式</w:t>
            </w:r>
            <w:r w:rsidRPr="00F6048D">
              <w:rPr>
                <w:kern w:val="0"/>
                <w:szCs w:val="21"/>
              </w:rPr>
              <w:t>C</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653"/>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bl>
    <w:p w:rsidR="000B3435" w:rsidRPr="00F6048D" w:rsidRDefault="000B3435" w:rsidP="009C487F">
      <w:pPr>
        <w:pStyle w:val="20"/>
        <w:spacing w:before="0" w:after="0"/>
        <w:rPr>
          <w:rFonts w:ascii="Times New Roman" w:hAnsi="Times New Roman"/>
          <w:kern w:val="0"/>
          <w:sz w:val="21"/>
          <w:szCs w:val="21"/>
        </w:rPr>
      </w:pPr>
      <w:bookmarkStart w:id="153" w:name="_Toc162425310"/>
      <w:r w:rsidRPr="00F6048D">
        <w:rPr>
          <w:rFonts w:ascii="Times New Roman" w:hAnsi="Times New Roman"/>
          <w:kern w:val="0"/>
          <w:sz w:val="21"/>
          <w:szCs w:val="21"/>
        </w:rPr>
        <w:t>9.4</w:t>
      </w:r>
      <w:r w:rsidR="005B5C28" w:rsidRPr="00F6048D">
        <w:rPr>
          <w:rFonts w:ascii="Times New Roman" w:eastAsiaTheme="minorEastAsia" w:hAnsi="Times New Roman"/>
          <w:kern w:val="0"/>
          <w:sz w:val="21"/>
          <w:szCs w:val="21"/>
        </w:rPr>
        <w:tab/>
      </w:r>
      <w:r w:rsidRPr="00F6048D">
        <w:rPr>
          <w:rFonts w:ascii="Times New Roman" w:hAnsi="Times New Roman"/>
          <w:kern w:val="0"/>
          <w:sz w:val="21"/>
          <w:szCs w:val="21"/>
        </w:rPr>
        <w:t>发起式基金发起资金持有份额情况</w:t>
      </w:r>
      <w:bookmarkEnd w:id="1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985"/>
        <w:gridCol w:w="1109"/>
        <w:gridCol w:w="1726"/>
        <w:gridCol w:w="1134"/>
        <w:gridCol w:w="1143"/>
      </w:tblGrid>
      <w:tr w:rsidR="00BF0880" w:rsidRPr="00F6048D" w:rsidTr="00A36670">
        <w:trPr>
          <w:trHeight w:val="543"/>
          <w:jc w:val="center"/>
        </w:trPr>
        <w:tc>
          <w:tcPr>
            <w:tcW w:w="2564" w:type="dxa"/>
            <w:tcBorders>
              <w:top w:val="single" w:sz="4" w:space="0" w:color="auto"/>
              <w:left w:val="single" w:sz="4" w:space="0" w:color="auto"/>
              <w:bottom w:val="single" w:sz="4" w:space="0" w:color="auto"/>
              <w:right w:val="single" w:sz="4" w:space="0" w:color="auto"/>
            </w:tcBorders>
            <w:vAlign w:val="center"/>
            <w:hideMark/>
          </w:tcPr>
          <w:p w:rsidR="000B3435" w:rsidRPr="00F6048D" w:rsidRDefault="000B3435" w:rsidP="00EC7375">
            <w:pPr>
              <w:widowControl/>
              <w:jc w:val="left"/>
              <w:rPr>
                <w:szCs w:val="21"/>
              </w:rPr>
            </w:pPr>
            <w:r w:rsidRPr="00F6048D">
              <w:rPr>
                <w:szCs w:val="21"/>
              </w:rPr>
              <w:t>项目</w:t>
            </w:r>
          </w:p>
        </w:tc>
        <w:tc>
          <w:tcPr>
            <w:tcW w:w="1985"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rPr>
                <w:szCs w:val="21"/>
              </w:rPr>
            </w:pPr>
            <w:r w:rsidRPr="00F6048D">
              <w:rPr>
                <w:szCs w:val="21"/>
              </w:rPr>
              <w:t>持有份额总数</w:t>
            </w:r>
          </w:p>
        </w:tc>
        <w:tc>
          <w:tcPr>
            <w:tcW w:w="1109"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rPr>
                <w:szCs w:val="21"/>
              </w:rPr>
            </w:pPr>
            <w:r w:rsidRPr="00F6048D">
              <w:rPr>
                <w:szCs w:val="21"/>
              </w:rPr>
              <w:t>持有份额占基金总份额比例</w:t>
            </w:r>
          </w:p>
        </w:tc>
        <w:tc>
          <w:tcPr>
            <w:tcW w:w="1726"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rPr>
                <w:szCs w:val="21"/>
              </w:rPr>
            </w:pPr>
            <w:r w:rsidRPr="00F6048D">
              <w:rPr>
                <w:szCs w:val="21"/>
              </w:rPr>
              <w:t>发起份额总数</w:t>
            </w:r>
          </w:p>
        </w:tc>
        <w:tc>
          <w:tcPr>
            <w:tcW w:w="113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rPr>
                <w:szCs w:val="21"/>
              </w:rPr>
            </w:pPr>
            <w:r w:rsidRPr="00F6048D">
              <w:rPr>
                <w:szCs w:val="21"/>
              </w:rPr>
              <w:t>发起份额占基金总份额比例</w:t>
            </w:r>
          </w:p>
        </w:tc>
        <w:tc>
          <w:tcPr>
            <w:tcW w:w="1143"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widowControl/>
              <w:jc w:val="left"/>
              <w:rPr>
                <w:szCs w:val="21"/>
              </w:rPr>
            </w:pPr>
            <w:r w:rsidRPr="00F6048D">
              <w:rPr>
                <w:szCs w:val="21"/>
              </w:rPr>
              <w:t>发起份额承诺持有期限</w:t>
            </w:r>
          </w:p>
        </w:tc>
      </w:tr>
      <w:tr w:rsidR="00BF0880" w:rsidRPr="00F6048D"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rPr>
                <w:szCs w:val="21"/>
              </w:rPr>
            </w:pPr>
            <w:r w:rsidRPr="00F6048D">
              <w:rPr>
                <w:szCs w:val="21"/>
              </w:rPr>
              <w:t>基金管理人固有资金</w:t>
            </w:r>
          </w:p>
        </w:tc>
        <w:tc>
          <w:tcPr>
            <w:tcW w:w="1985"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15,158,738.63</w:t>
            </w:r>
          </w:p>
        </w:tc>
        <w:tc>
          <w:tcPr>
            <w:tcW w:w="1109"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84.53%</w:t>
            </w:r>
          </w:p>
        </w:tc>
        <w:tc>
          <w:tcPr>
            <w:tcW w:w="1726"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10,000,783.32</w:t>
            </w:r>
          </w:p>
        </w:tc>
        <w:tc>
          <w:tcPr>
            <w:tcW w:w="113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55.77%</w:t>
            </w:r>
          </w:p>
        </w:tc>
        <w:tc>
          <w:tcPr>
            <w:tcW w:w="1143"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3</w:t>
            </w:r>
            <w:r w:rsidRPr="00F6048D">
              <w:rPr>
                <w:kern w:val="0"/>
                <w:szCs w:val="21"/>
              </w:rPr>
              <w:t>年</w:t>
            </w:r>
          </w:p>
        </w:tc>
      </w:tr>
      <w:tr w:rsidR="00BF0880" w:rsidRPr="00F6048D" w:rsidTr="00A36670">
        <w:trPr>
          <w:trHeight w:val="790"/>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rPr>
                <w:szCs w:val="21"/>
              </w:rPr>
            </w:pPr>
            <w:r w:rsidRPr="00F6048D">
              <w:rPr>
                <w:szCs w:val="21"/>
              </w:rPr>
              <w:t>基金管理人高级管理人员</w:t>
            </w:r>
          </w:p>
        </w:tc>
        <w:tc>
          <w:tcPr>
            <w:tcW w:w="1985"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09"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r>
      <w:tr w:rsidR="00BF0880" w:rsidRPr="00F6048D"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left"/>
              <w:rPr>
                <w:szCs w:val="21"/>
              </w:rPr>
            </w:pPr>
            <w:r w:rsidRPr="00F6048D">
              <w:rPr>
                <w:szCs w:val="21"/>
              </w:rPr>
              <w:t>基金经理等人员</w:t>
            </w:r>
          </w:p>
        </w:tc>
        <w:tc>
          <w:tcPr>
            <w:tcW w:w="1985"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09"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r>
      <w:tr w:rsidR="00BF0880" w:rsidRPr="00F6048D"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left"/>
              <w:rPr>
                <w:szCs w:val="21"/>
              </w:rPr>
            </w:pPr>
            <w:r w:rsidRPr="00F6048D">
              <w:rPr>
                <w:szCs w:val="21"/>
              </w:rPr>
              <w:t>基金管理人股东</w:t>
            </w:r>
          </w:p>
        </w:tc>
        <w:tc>
          <w:tcPr>
            <w:tcW w:w="1985"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09"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r>
      <w:tr w:rsidR="00BF0880" w:rsidRPr="00F6048D"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left"/>
              <w:rPr>
                <w:szCs w:val="21"/>
              </w:rPr>
            </w:pPr>
            <w:r w:rsidRPr="00F6048D">
              <w:rPr>
                <w:szCs w:val="21"/>
              </w:rPr>
              <w:t>其他</w:t>
            </w:r>
          </w:p>
        </w:tc>
        <w:tc>
          <w:tcPr>
            <w:tcW w:w="1985" w:type="dxa"/>
            <w:tcBorders>
              <w:top w:val="single" w:sz="4" w:space="0" w:color="auto"/>
              <w:left w:val="single" w:sz="4" w:space="0" w:color="auto"/>
              <w:bottom w:val="single" w:sz="4" w:space="0" w:color="auto"/>
              <w:right w:val="single" w:sz="4" w:space="0" w:color="auto"/>
            </w:tcBorders>
            <w:hideMark/>
          </w:tcPr>
          <w:p w:rsidR="000B3435" w:rsidRPr="00F6048D" w:rsidRDefault="00A10876" w:rsidP="00A10876">
            <w:pPr>
              <w:adjustRightInd w:val="0"/>
              <w:snapToGrid w:val="0"/>
              <w:spacing w:line="360" w:lineRule="exact"/>
              <w:jc w:val="right"/>
              <w:rPr>
                <w:kern w:val="0"/>
                <w:szCs w:val="21"/>
              </w:rPr>
            </w:pPr>
            <w:r w:rsidRPr="00F6048D">
              <w:rPr>
                <w:kern w:val="0"/>
                <w:szCs w:val="21"/>
              </w:rPr>
              <w:t>6</w:t>
            </w:r>
            <w:r>
              <w:rPr>
                <w:kern w:val="0"/>
                <w:szCs w:val="21"/>
              </w:rPr>
              <w:t>2</w:t>
            </w:r>
            <w:r w:rsidR="000B3435" w:rsidRPr="00F6048D">
              <w:rPr>
                <w:kern w:val="0"/>
                <w:szCs w:val="21"/>
              </w:rPr>
              <w:t>,</w:t>
            </w:r>
            <w:r w:rsidRPr="00A10876">
              <w:rPr>
                <w:kern w:val="0"/>
                <w:szCs w:val="21"/>
              </w:rPr>
              <w:t>582.95</w:t>
            </w:r>
          </w:p>
        </w:tc>
        <w:tc>
          <w:tcPr>
            <w:tcW w:w="1109" w:type="dxa"/>
            <w:tcBorders>
              <w:top w:val="single" w:sz="4" w:space="0" w:color="auto"/>
              <w:left w:val="single" w:sz="4" w:space="0" w:color="auto"/>
              <w:bottom w:val="single" w:sz="4" w:space="0" w:color="auto"/>
              <w:right w:val="single" w:sz="4" w:space="0" w:color="auto"/>
            </w:tcBorders>
            <w:hideMark/>
          </w:tcPr>
          <w:p w:rsidR="000B3435" w:rsidRPr="00F6048D" w:rsidRDefault="000B3435" w:rsidP="00A10876">
            <w:pPr>
              <w:adjustRightInd w:val="0"/>
              <w:snapToGrid w:val="0"/>
              <w:spacing w:line="360" w:lineRule="exact"/>
              <w:jc w:val="right"/>
              <w:rPr>
                <w:kern w:val="0"/>
                <w:szCs w:val="21"/>
              </w:rPr>
            </w:pPr>
            <w:r w:rsidRPr="00F6048D">
              <w:rPr>
                <w:kern w:val="0"/>
                <w:szCs w:val="21"/>
              </w:rPr>
              <w:t>0.</w:t>
            </w:r>
            <w:r w:rsidR="00A10876" w:rsidRPr="00F6048D">
              <w:rPr>
                <w:kern w:val="0"/>
                <w:szCs w:val="21"/>
              </w:rPr>
              <w:t>3</w:t>
            </w:r>
            <w:r w:rsidR="00A10876">
              <w:rPr>
                <w:kern w:val="0"/>
                <w:szCs w:val="21"/>
              </w:rPr>
              <w:t>5</w:t>
            </w:r>
            <w:r w:rsidRPr="00F6048D">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3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c>
          <w:tcPr>
            <w:tcW w:w="1143"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w:t>
            </w:r>
          </w:p>
        </w:tc>
      </w:tr>
      <w:tr w:rsidR="00BF0880" w:rsidRPr="00F6048D" w:rsidTr="00A36670">
        <w:trPr>
          <w:jc w:val="center"/>
        </w:trPr>
        <w:tc>
          <w:tcPr>
            <w:tcW w:w="256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left"/>
              <w:rPr>
                <w:szCs w:val="21"/>
              </w:rPr>
            </w:pPr>
            <w:r w:rsidRPr="00F6048D">
              <w:rPr>
                <w:szCs w:val="21"/>
              </w:rPr>
              <w:t>合计</w:t>
            </w:r>
          </w:p>
        </w:tc>
        <w:tc>
          <w:tcPr>
            <w:tcW w:w="1985" w:type="dxa"/>
            <w:tcBorders>
              <w:top w:val="single" w:sz="4" w:space="0" w:color="auto"/>
              <w:left w:val="single" w:sz="4" w:space="0" w:color="auto"/>
              <w:bottom w:val="single" w:sz="4" w:space="0" w:color="auto"/>
              <w:right w:val="single" w:sz="4" w:space="0" w:color="auto"/>
            </w:tcBorders>
            <w:hideMark/>
          </w:tcPr>
          <w:p w:rsidR="000B3435" w:rsidRPr="00F6048D" w:rsidRDefault="000B3435" w:rsidP="00A10876">
            <w:pPr>
              <w:adjustRightInd w:val="0"/>
              <w:snapToGrid w:val="0"/>
              <w:spacing w:line="360" w:lineRule="exact"/>
              <w:jc w:val="right"/>
              <w:rPr>
                <w:kern w:val="0"/>
                <w:szCs w:val="21"/>
              </w:rPr>
            </w:pPr>
            <w:r w:rsidRPr="00F6048D">
              <w:rPr>
                <w:kern w:val="0"/>
                <w:szCs w:val="21"/>
              </w:rPr>
              <w:t>15,</w:t>
            </w:r>
            <w:r w:rsidR="00A10876" w:rsidRPr="00F6048D">
              <w:rPr>
                <w:kern w:val="0"/>
                <w:szCs w:val="21"/>
              </w:rPr>
              <w:t>22</w:t>
            </w:r>
            <w:r w:rsidR="00A10876">
              <w:rPr>
                <w:kern w:val="0"/>
                <w:szCs w:val="21"/>
              </w:rPr>
              <w:t>1</w:t>
            </w:r>
            <w:r w:rsidRPr="00F6048D">
              <w:rPr>
                <w:kern w:val="0"/>
                <w:szCs w:val="21"/>
              </w:rPr>
              <w:t>,</w:t>
            </w:r>
            <w:r w:rsidR="00A10876" w:rsidRPr="00A10876">
              <w:rPr>
                <w:kern w:val="0"/>
                <w:szCs w:val="21"/>
              </w:rPr>
              <w:t>321.58</w:t>
            </w:r>
          </w:p>
        </w:tc>
        <w:tc>
          <w:tcPr>
            <w:tcW w:w="1109" w:type="dxa"/>
            <w:tcBorders>
              <w:top w:val="single" w:sz="4" w:space="0" w:color="auto"/>
              <w:left w:val="single" w:sz="4" w:space="0" w:color="auto"/>
              <w:bottom w:val="single" w:sz="4" w:space="0" w:color="auto"/>
              <w:right w:val="single" w:sz="4" w:space="0" w:color="auto"/>
            </w:tcBorders>
            <w:hideMark/>
          </w:tcPr>
          <w:p w:rsidR="000B3435" w:rsidRPr="00F6048D" w:rsidRDefault="000B3435" w:rsidP="00A10876">
            <w:pPr>
              <w:adjustRightInd w:val="0"/>
              <w:snapToGrid w:val="0"/>
              <w:spacing w:line="360" w:lineRule="exact"/>
              <w:jc w:val="right"/>
              <w:rPr>
                <w:kern w:val="0"/>
                <w:szCs w:val="21"/>
              </w:rPr>
            </w:pPr>
            <w:r w:rsidRPr="00F6048D">
              <w:rPr>
                <w:kern w:val="0"/>
                <w:szCs w:val="21"/>
              </w:rPr>
              <w:t>84.</w:t>
            </w:r>
            <w:r w:rsidR="00A10876" w:rsidRPr="00F6048D">
              <w:rPr>
                <w:kern w:val="0"/>
                <w:szCs w:val="21"/>
              </w:rPr>
              <w:t>8</w:t>
            </w:r>
            <w:r w:rsidR="00A10876">
              <w:rPr>
                <w:kern w:val="0"/>
                <w:szCs w:val="21"/>
              </w:rPr>
              <w:t>8</w:t>
            </w:r>
            <w:r w:rsidRPr="00F6048D">
              <w:rPr>
                <w:kern w:val="0"/>
                <w:szCs w:val="21"/>
              </w:rPr>
              <w:t>%</w:t>
            </w:r>
          </w:p>
        </w:tc>
        <w:tc>
          <w:tcPr>
            <w:tcW w:w="1726"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10,000,783.32</w:t>
            </w:r>
          </w:p>
        </w:tc>
        <w:tc>
          <w:tcPr>
            <w:tcW w:w="1134"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55.77%</w:t>
            </w:r>
          </w:p>
        </w:tc>
        <w:tc>
          <w:tcPr>
            <w:tcW w:w="1143" w:type="dxa"/>
            <w:tcBorders>
              <w:top w:val="single" w:sz="4" w:space="0" w:color="auto"/>
              <w:left w:val="single" w:sz="4" w:space="0" w:color="auto"/>
              <w:bottom w:val="single" w:sz="4" w:space="0" w:color="auto"/>
              <w:right w:val="single" w:sz="4" w:space="0" w:color="auto"/>
            </w:tcBorders>
            <w:hideMark/>
          </w:tcPr>
          <w:p w:rsidR="000B3435" w:rsidRPr="00F6048D" w:rsidRDefault="000B3435" w:rsidP="00EC7375">
            <w:pPr>
              <w:adjustRightInd w:val="0"/>
              <w:snapToGrid w:val="0"/>
              <w:spacing w:line="360" w:lineRule="exact"/>
              <w:jc w:val="right"/>
              <w:rPr>
                <w:kern w:val="0"/>
                <w:szCs w:val="21"/>
              </w:rPr>
            </w:pPr>
            <w:r w:rsidRPr="00F6048D">
              <w:rPr>
                <w:kern w:val="0"/>
                <w:szCs w:val="21"/>
              </w:rPr>
              <w:t>3</w:t>
            </w:r>
            <w:r w:rsidRPr="00F6048D">
              <w:rPr>
                <w:kern w:val="0"/>
                <w:szCs w:val="21"/>
              </w:rPr>
              <w:t>年</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4" w:name="_Toc225500053"/>
      <w:bookmarkStart w:id="155" w:name="_Toc361324892"/>
      <w:bookmarkStart w:id="156" w:name="_Toc162425311"/>
      <w:r w:rsidRPr="00F6048D">
        <w:rPr>
          <w:rFonts w:ascii="Times New Roman" w:hAnsi="Times New Roman"/>
          <w:sz w:val="21"/>
          <w:szCs w:val="21"/>
        </w:rPr>
        <w:t>§</w:t>
      </w:r>
      <w:r w:rsidR="009153A3" w:rsidRPr="00F6048D">
        <w:rPr>
          <w:rFonts w:ascii="Times New Roman" w:hAnsi="Times New Roman"/>
          <w:sz w:val="21"/>
          <w:szCs w:val="21"/>
        </w:rPr>
        <w:t>10</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开放式基金份额变动</w:t>
      </w:r>
      <w:bookmarkEnd w:id="154"/>
      <w:bookmarkEnd w:id="155"/>
      <w:bookmarkEnd w:id="156"/>
    </w:p>
    <w:p w:rsidR="001A59F9" w:rsidRPr="00F6048D" w:rsidRDefault="001A59F9" w:rsidP="005B7BB7">
      <w:pPr>
        <w:spacing w:line="360" w:lineRule="auto"/>
        <w:jc w:val="right"/>
        <w:rPr>
          <w:rFonts w:eastAsiaTheme="minorEastAsia"/>
          <w:szCs w:val="21"/>
        </w:rPr>
      </w:pPr>
      <w:r w:rsidRPr="00F6048D">
        <w:rPr>
          <w:rFonts w:eastAsiaTheme="minor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BF0880" w:rsidRPr="00F6048D" w:rsidTr="00842925">
        <w:tc>
          <w:tcPr>
            <w:tcW w:w="1771" w:type="pct"/>
          </w:tcPr>
          <w:p w:rsidR="00431741" w:rsidRPr="00F6048D" w:rsidRDefault="00431741" w:rsidP="00431741">
            <w:pPr>
              <w:spacing w:line="360" w:lineRule="auto"/>
              <w:jc w:val="center"/>
              <w:rPr>
                <w:rFonts w:eastAsiaTheme="minorEastAsia"/>
                <w:szCs w:val="21"/>
              </w:rPr>
            </w:pPr>
            <w:r w:rsidRPr="00F6048D">
              <w:rPr>
                <w:rFonts w:eastAsiaTheme="minorEastAsia"/>
                <w:szCs w:val="21"/>
              </w:rPr>
              <w:t>项目</w:t>
            </w:r>
          </w:p>
        </w:tc>
        <w:tc>
          <w:tcPr>
            <w:tcW w:w="1614" w:type="pct"/>
            <w:vAlign w:val="center"/>
          </w:tcPr>
          <w:p w:rsidR="00431741" w:rsidRPr="00F6048D" w:rsidRDefault="00431741" w:rsidP="00431741">
            <w:pPr>
              <w:spacing w:line="360" w:lineRule="auto"/>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A</w:t>
            </w:r>
          </w:p>
        </w:tc>
        <w:tc>
          <w:tcPr>
            <w:tcW w:w="1615" w:type="pct"/>
            <w:vAlign w:val="center"/>
          </w:tcPr>
          <w:p w:rsidR="00431741" w:rsidRPr="00F6048D" w:rsidRDefault="00431741" w:rsidP="00431741">
            <w:pPr>
              <w:spacing w:line="360" w:lineRule="auto"/>
              <w:jc w:val="center"/>
              <w:rPr>
                <w:rFonts w:eastAsiaTheme="minorEastAsia"/>
                <w:szCs w:val="21"/>
              </w:rPr>
            </w:pPr>
            <w:r w:rsidRPr="00F6048D">
              <w:rPr>
                <w:rFonts w:eastAsiaTheme="minorEastAsia"/>
                <w:szCs w:val="21"/>
              </w:rPr>
              <w:t>摩根沪深</w:t>
            </w:r>
            <w:r w:rsidRPr="00F6048D">
              <w:rPr>
                <w:rFonts w:eastAsiaTheme="minorEastAsia"/>
                <w:szCs w:val="21"/>
              </w:rPr>
              <w:t>300</w:t>
            </w:r>
            <w:r w:rsidRPr="00F6048D">
              <w:rPr>
                <w:rFonts w:eastAsiaTheme="minorEastAsia"/>
                <w:szCs w:val="21"/>
              </w:rPr>
              <w:t>指数增强发起式</w:t>
            </w:r>
            <w:r w:rsidRPr="00F6048D">
              <w:rPr>
                <w:rFonts w:eastAsiaTheme="minorEastAsia"/>
                <w:szCs w:val="21"/>
              </w:rPr>
              <w:t>C</w:t>
            </w:r>
          </w:p>
        </w:tc>
      </w:tr>
      <w:tr w:rsidR="00BF0880" w:rsidRPr="00F6048D" w:rsidTr="00842925">
        <w:tc>
          <w:tcPr>
            <w:tcW w:w="1771" w:type="pct"/>
          </w:tcPr>
          <w:p w:rsidR="001A59F9" w:rsidRPr="00F6048D" w:rsidRDefault="001A59F9" w:rsidP="00034AE9">
            <w:pPr>
              <w:spacing w:line="360" w:lineRule="auto"/>
              <w:rPr>
                <w:rFonts w:eastAsiaTheme="minorEastAsia"/>
                <w:szCs w:val="21"/>
              </w:rPr>
            </w:pPr>
            <w:r w:rsidRPr="00F6048D">
              <w:rPr>
                <w:rFonts w:eastAsiaTheme="minorEastAsia"/>
                <w:szCs w:val="21"/>
              </w:rPr>
              <w:t>基金合同生效日</w:t>
            </w:r>
            <w:r w:rsidR="00034AE9" w:rsidRPr="00F6048D">
              <w:rPr>
                <w:rFonts w:eastAsiaTheme="minorEastAsia"/>
                <w:szCs w:val="21"/>
              </w:rPr>
              <w:t>（</w:t>
            </w:r>
            <w:r w:rsidR="00034AE9" w:rsidRPr="00F6048D">
              <w:rPr>
                <w:rFonts w:eastAsiaTheme="minorEastAsia"/>
                <w:szCs w:val="21"/>
              </w:rPr>
              <w:t>2022</w:t>
            </w:r>
            <w:r w:rsidR="00034AE9" w:rsidRPr="00F6048D">
              <w:rPr>
                <w:rFonts w:eastAsiaTheme="minorEastAsia"/>
                <w:szCs w:val="21"/>
              </w:rPr>
              <w:t>年</w:t>
            </w:r>
            <w:r w:rsidR="00034AE9" w:rsidRPr="00F6048D">
              <w:rPr>
                <w:rFonts w:eastAsiaTheme="minorEastAsia"/>
                <w:szCs w:val="21"/>
              </w:rPr>
              <w:t>12</w:t>
            </w:r>
            <w:r w:rsidR="00034AE9" w:rsidRPr="00F6048D">
              <w:rPr>
                <w:rFonts w:eastAsiaTheme="minorEastAsia"/>
                <w:szCs w:val="21"/>
              </w:rPr>
              <w:t>月</w:t>
            </w:r>
            <w:r w:rsidR="00034AE9" w:rsidRPr="00F6048D">
              <w:rPr>
                <w:rFonts w:eastAsiaTheme="minorEastAsia"/>
                <w:szCs w:val="21"/>
              </w:rPr>
              <w:t>28</w:t>
            </w:r>
            <w:r w:rsidR="00034AE9" w:rsidRPr="00F6048D">
              <w:rPr>
                <w:rFonts w:eastAsiaTheme="minorEastAsia"/>
                <w:szCs w:val="21"/>
              </w:rPr>
              <w:t>日）</w:t>
            </w:r>
            <w:r w:rsidRPr="00F6048D">
              <w:rPr>
                <w:rFonts w:eastAsiaTheme="minorEastAsia"/>
                <w:szCs w:val="21"/>
              </w:rPr>
              <w:t>基金份额总额</w:t>
            </w:r>
          </w:p>
        </w:tc>
        <w:tc>
          <w:tcPr>
            <w:tcW w:w="1614" w:type="pct"/>
            <w:vAlign w:val="center"/>
          </w:tcPr>
          <w:p w:rsidR="001A59F9" w:rsidRPr="00F6048D" w:rsidRDefault="001A59F9" w:rsidP="00026C9C">
            <w:pPr>
              <w:spacing w:line="360" w:lineRule="auto"/>
              <w:jc w:val="right"/>
              <w:rPr>
                <w:rFonts w:eastAsiaTheme="minorEastAsia"/>
                <w:szCs w:val="21"/>
              </w:rPr>
            </w:pPr>
            <w:r w:rsidRPr="00F6048D">
              <w:rPr>
                <w:rFonts w:eastAsiaTheme="minorEastAsia"/>
                <w:szCs w:val="21"/>
              </w:rPr>
              <w:t>15,056,216.44</w:t>
            </w:r>
          </w:p>
        </w:tc>
        <w:tc>
          <w:tcPr>
            <w:tcW w:w="1615" w:type="pct"/>
            <w:vAlign w:val="center"/>
          </w:tcPr>
          <w:p w:rsidR="001A59F9" w:rsidRPr="00F6048D" w:rsidRDefault="001A59F9" w:rsidP="00026C9C">
            <w:pPr>
              <w:spacing w:line="360" w:lineRule="auto"/>
              <w:jc w:val="right"/>
              <w:rPr>
                <w:rFonts w:eastAsiaTheme="minorEastAsia"/>
                <w:szCs w:val="21"/>
              </w:rPr>
            </w:pPr>
            <w:r w:rsidRPr="00F6048D">
              <w:rPr>
                <w:rFonts w:eastAsiaTheme="minorEastAsia"/>
                <w:szCs w:val="21"/>
              </w:rPr>
              <w:t>1,220.05</w:t>
            </w:r>
          </w:p>
        </w:tc>
      </w:tr>
      <w:tr w:rsidR="00BF0880" w:rsidRPr="00F6048D" w:rsidTr="00842925">
        <w:tc>
          <w:tcPr>
            <w:tcW w:w="1771" w:type="pct"/>
          </w:tcPr>
          <w:p w:rsidR="00C172F3" w:rsidRPr="00F6048D" w:rsidRDefault="008044EA" w:rsidP="00C915A6">
            <w:pPr>
              <w:spacing w:line="360" w:lineRule="auto"/>
              <w:rPr>
                <w:rFonts w:eastAsiaTheme="minorEastAsia"/>
                <w:szCs w:val="21"/>
              </w:rPr>
            </w:pPr>
            <w:r w:rsidRPr="00F6048D">
              <w:rPr>
                <w:szCs w:val="21"/>
              </w:rPr>
              <w:t>本报告期期初基金份额总额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15,056,216.44</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1,220.05</w:t>
            </w:r>
          </w:p>
        </w:tc>
      </w:tr>
      <w:tr w:rsidR="00BF0880" w:rsidRPr="00F6048D" w:rsidTr="00842925">
        <w:tc>
          <w:tcPr>
            <w:tcW w:w="1771" w:type="pct"/>
          </w:tcPr>
          <w:p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基金总申购份额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1,518,321.00</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9,307,984.40</w:t>
            </w:r>
          </w:p>
        </w:tc>
      </w:tr>
      <w:tr w:rsidR="00BF0880" w:rsidRPr="00F6048D" w:rsidTr="00842925">
        <w:tc>
          <w:tcPr>
            <w:tcW w:w="1771" w:type="pct"/>
          </w:tcPr>
          <w:p w:rsidR="00C172F3" w:rsidRPr="00F6048D" w:rsidRDefault="008E7192" w:rsidP="00C915A6">
            <w:pPr>
              <w:spacing w:line="360" w:lineRule="auto"/>
              <w:rPr>
                <w:rFonts w:eastAsiaTheme="minorEastAsia"/>
                <w:szCs w:val="21"/>
              </w:rPr>
            </w:pPr>
            <w:r w:rsidRPr="00F6048D">
              <w:rPr>
                <w:rFonts w:eastAsiaTheme="minorEastAsia"/>
                <w:szCs w:val="21"/>
              </w:rPr>
              <w:t>减：</w:t>
            </w:r>
            <w:r w:rsidR="00034AE9" w:rsidRPr="00F6048D">
              <w:rPr>
                <w:szCs w:val="21"/>
              </w:rPr>
              <w:t>本报告期</w:t>
            </w:r>
            <w:r w:rsidR="00C172F3" w:rsidRPr="00F6048D">
              <w:rPr>
                <w:rFonts w:eastAsiaTheme="minorEastAsia"/>
                <w:szCs w:val="21"/>
              </w:rPr>
              <w:t>基金总赎回份额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282,941.66</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7,668,100.72</w:t>
            </w:r>
          </w:p>
        </w:tc>
      </w:tr>
      <w:tr w:rsidR="00BF0880" w:rsidRPr="00F6048D" w:rsidTr="00842925">
        <w:tc>
          <w:tcPr>
            <w:tcW w:w="1771" w:type="pct"/>
          </w:tcPr>
          <w:p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基金拆分变动份额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r>
      <w:tr w:rsidR="00BF0880" w:rsidRPr="00F6048D" w:rsidTr="00842925">
        <w:tc>
          <w:tcPr>
            <w:tcW w:w="1771" w:type="pct"/>
          </w:tcPr>
          <w:p w:rsidR="00C172F3" w:rsidRPr="00F6048D" w:rsidRDefault="00C172F3" w:rsidP="00C915A6">
            <w:pPr>
              <w:spacing w:line="360" w:lineRule="auto"/>
              <w:rPr>
                <w:rFonts w:eastAsiaTheme="minorEastAsia"/>
                <w:szCs w:val="21"/>
              </w:rPr>
            </w:pPr>
            <w:r w:rsidRPr="00F6048D">
              <w:rPr>
                <w:szCs w:val="21"/>
              </w:rPr>
              <w:t>本报告期期末基金份额总额</w:t>
            </w:r>
          </w:p>
        </w:tc>
        <w:tc>
          <w:tcPr>
            <w:tcW w:w="1614" w:type="pct"/>
            <w:vAlign w:val="center"/>
          </w:tcPr>
          <w:p w:rsidR="00C172F3" w:rsidRPr="00F6048D" w:rsidRDefault="00C172F3" w:rsidP="00026C9C">
            <w:pPr>
              <w:spacing w:line="360" w:lineRule="auto"/>
              <w:jc w:val="right"/>
              <w:rPr>
                <w:rFonts w:eastAsiaTheme="minorEastAsia"/>
                <w:szCs w:val="21"/>
              </w:rPr>
            </w:pPr>
            <w:r w:rsidRPr="00F6048D">
              <w:rPr>
                <w:rFonts w:eastAsiaTheme="minorEastAsia"/>
                <w:szCs w:val="21"/>
              </w:rPr>
              <w:t>16,291,595.78</w:t>
            </w:r>
          </w:p>
        </w:tc>
        <w:tc>
          <w:tcPr>
            <w:tcW w:w="1615" w:type="pct"/>
            <w:vAlign w:val="center"/>
          </w:tcPr>
          <w:p w:rsidR="00C172F3" w:rsidRPr="00F6048D" w:rsidRDefault="00C172F3" w:rsidP="00026C9C">
            <w:pPr>
              <w:spacing w:line="360" w:lineRule="auto"/>
              <w:jc w:val="right"/>
              <w:rPr>
                <w:rFonts w:eastAsiaTheme="minorEastAsia"/>
                <w:szCs w:val="21"/>
              </w:rPr>
            </w:pPr>
            <w:r w:rsidRPr="00F6048D">
              <w:rPr>
                <w:rFonts w:eastAsiaTheme="minorEastAsia"/>
                <w:szCs w:val="21"/>
              </w:rPr>
              <w:t>1,641,103.73</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7" w:name="_Toc225500054"/>
      <w:bookmarkStart w:id="158" w:name="_Toc361324893"/>
      <w:bookmarkStart w:id="159" w:name="_Toc162425312"/>
      <w:r w:rsidRPr="00F6048D">
        <w:rPr>
          <w:rFonts w:ascii="Times New Roman" w:hAnsi="Times New Roman"/>
          <w:sz w:val="21"/>
          <w:szCs w:val="21"/>
        </w:rPr>
        <w:t>§11</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重大事件揭示</w:t>
      </w:r>
      <w:bookmarkEnd w:id="157"/>
      <w:bookmarkEnd w:id="158"/>
      <w:bookmarkEnd w:id="159"/>
    </w:p>
    <w:p w:rsidR="001A59F9" w:rsidRPr="00F6048D" w:rsidRDefault="006F7070" w:rsidP="00AB3B5F">
      <w:pPr>
        <w:pStyle w:val="20"/>
        <w:spacing w:before="0" w:after="0"/>
        <w:rPr>
          <w:rFonts w:ascii="Times New Roman" w:eastAsiaTheme="minorEastAsia" w:hAnsi="Times New Roman"/>
          <w:kern w:val="0"/>
          <w:sz w:val="21"/>
          <w:szCs w:val="21"/>
        </w:rPr>
      </w:pPr>
      <w:bookmarkStart w:id="160" w:name="_Toc361324894"/>
      <w:bookmarkStart w:id="161" w:name="_Toc162425313"/>
      <w:r w:rsidRPr="00F6048D">
        <w:rPr>
          <w:rFonts w:ascii="Times New Roman" w:hAnsi="Times New Roman"/>
          <w:kern w:val="0"/>
          <w:sz w:val="21"/>
          <w:szCs w:val="21"/>
        </w:rPr>
        <w:t>11.1</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基金份额持有人大会决议</w:t>
      </w:r>
      <w:bookmarkEnd w:id="160"/>
      <w:bookmarkEnd w:id="161"/>
    </w:p>
    <w:p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本报告期内无基金份额持有人大会决议。</w:t>
      </w:r>
    </w:p>
    <w:p w:rsidR="001A59F9" w:rsidRPr="00F6048D" w:rsidRDefault="006F7070" w:rsidP="00AB3B5F">
      <w:pPr>
        <w:pStyle w:val="20"/>
        <w:spacing w:before="0" w:after="0"/>
        <w:rPr>
          <w:rFonts w:ascii="Times New Roman" w:eastAsiaTheme="minorEastAsia" w:hAnsi="Times New Roman"/>
          <w:kern w:val="0"/>
          <w:sz w:val="21"/>
          <w:szCs w:val="21"/>
        </w:rPr>
      </w:pPr>
      <w:bookmarkStart w:id="162" w:name="_Toc361324895"/>
      <w:bookmarkStart w:id="163" w:name="_Toc162425314"/>
      <w:r w:rsidRPr="00F6048D">
        <w:rPr>
          <w:rFonts w:ascii="Times New Roman" w:hAnsi="Times New Roman"/>
          <w:kern w:val="0"/>
          <w:sz w:val="21"/>
          <w:szCs w:val="21"/>
        </w:rPr>
        <w:t>11.2</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基金管理人、基金托管人的专门基金托管部门的重大人事变动</w:t>
      </w:r>
      <w:bookmarkEnd w:id="162"/>
      <w:bookmarkEnd w:id="163"/>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基金管理人：</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330DCB" w:rsidRDefault="00330DCB">
      <w:pPr>
        <w:widowControl/>
        <w:spacing w:line="360" w:lineRule="auto"/>
        <w:ind w:firstLineChars="200" w:firstLine="420"/>
        <w:rPr>
          <w:rFonts w:eastAsiaTheme="minorEastAsia"/>
          <w:kern w:val="0"/>
          <w:szCs w:val="21"/>
        </w:rPr>
      </w:pPr>
    </w:p>
    <w:p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本报告期内，托管人的专门基金托管部门无重大人事变动。</w:t>
      </w:r>
    </w:p>
    <w:p w:rsidR="001A59F9" w:rsidRPr="00F6048D" w:rsidRDefault="006F7070" w:rsidP="00AB3B5F">
      <w:pPr>
        <w:pStyle w:val="20"/>
        <w:spacing w:before="0" w:after="0"/>
        <w:rPr>
          <w:rFonts w:ascii="Times New Roman" w:eastAsiaTheme="minorEastAsia" w:hAnsi="Times New Roman"/>
          <w:kern w:val="0"/>
          <w:sz w:val="21"/>
          <w:szCs w:val="21"/>
        </w:rPr>
      </w:pPr>
      <w:bookmarkStart w:id="164" w:name="_Toc361324896"/>
      <w:bookmarkStart w:id="165" w:name="_Toc162425315"/>
      <w:r w:rsidRPr="00F6048D">
        <w:rPr>
          <w:rFonts w:ascii="Times New Roman" w:hAnsi="Times New Roman"/>
          <w:kern w:val="0"/>
          <w:sz w:val="21"/>
          <w:szCs w:val="21"/>
        </w:rPr>
        <w:t>11.3</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涉及基金管理人、基金财产、基金托管业务的诉讼</w:t>
      </w:r>
      <w:bookmarkEnd w:id="164"/>
      <w:bookmarkEnd w:id="165"/>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本报告期内无涉及基金管理人、基金财产、基金托管业务的诉讼。</w:t>
      </w:r>
    </w:p>
    <w:p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本报告期内，无涉及基金托管业务的诉讼事项。</w:t>
      </w:r>
    </w:p>
    <w:p w:rsidR="001A59F9" w:rsidRPr="00F6048D" w:rsidRDefault="006F7070" w:rsidP="00AB3B5F">
      <w:pPr>
        <w:pStyle w:val="20"/>
        <w:spacing w:before="0" w:after="0"/>
        <w:rPr>
          <w:rFonts w:ascii="Times New Roman" w:eastAsiaTheme="minorEastAsia" w:hAnsi="Times New Roman"/>
          <w:kern w:val="0"/>
          <w:sz w:val="21"/>
          <w:szCs w:val="21"/>
        </w:rPr>
      </w:pPr>
      <w:bookmarkStart w:id="166" w:name="_Toc361324897"/>
      <w:bookmarkStart w:id="167" w:name="_Toc162425316"/>
      <w:r w:rsidRPr="00F6048D">
        <w:rPr>
          <w:rFonts w:ascii="Times New Roman" w:hAnsi="Times New Roman"/>
          <w:kern w:val="0"/>
          <w:sz w:val="21"/>
          <w:szCs w:val="21"/>
        </w:rPr>
        <w:t>11.4</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基金投资策略的改变</w:t>
      </w:r>
      <w:bookmarkEnd w:id="166"/>
      <w:bookmarkEnd w:id="167"/>
    </w:p>
    <w:p w:rsidR="00845C47" w:rsidRPr="00F6048D" w:rsidRDefault="001A59F9" w:rsidP="00845C47">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本报告期内无基金投资策略的改变。</w:t>
      </w:r>
    </w:p>
    <w:p w:rsidR="001A59F9" w:rsidRPr="00F6048D" w:rsidRDefault="006F7070" w:rsidP="00AB3B5F">
      <w:pPr>
        <w:pStyle w:val="20"/>
        <w:spacing w:before="0" w:after="0"/>
        <w:rPr>
          <w:rFonts w:ascii="Times New Roman" w:eastAsiaTheme="minorEastAsia" w:hAnsi="Times New Roman"/>
          <w:kern w:val="0"/>
          <w:sz w:val="21"/>
          <w:szCs w:val="21"/>
        </w:rPr>
      </w:pPr>
      <w:bookmarkStart w:id="168" w:name="_Toc162425317"/>
      <w:r w:rsidRPr="00F6048D">
        <w:rPr>
          <w:rFonts w:ascii="Times New Roman" w:hAnsi="Times New Roman"/>
          <w:kern w:val="0"/>
          <w:sz w:val="21"/>
          <w:szCs w:val="21"/>
        </w:rPr>
        <w:t>11.5</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134F0" w:rsidRPr="00F6048D">
        <w:rPr>
          <w:rFonts w:ascii="Times New Roman" w:hAnsi="Times New Roman"/>
          <w:sz w:val="21"/>
          <w:szCs w:val="21"/>
        </w:rPr>
        <w:t>为基金进行审计的会计师事务所情况</w:t>
      </w:r>
      <w:bookmarkEnd w:id="168"/>
    </w:p>
    <w:p w:rsidR="001A59F9" w:rsidRPr="00F6048D" w:rsidRDefault="001A59F9" w:rsidP="00AB3B5F">
      <w:pPr>
        <w:widowControl/>
        <w:spacing w:line="360" w:lineRule="auto"/>
        <w:ind w:firstLineChars="200" w:firstLine="420"/>
        <w:rPr>
          <w:rFonts w:eastAsiaTheme="minorEastAsia"/>
          <w:kern w:val="0"/>
          <w:szCs w:val="21"/>
        </w:rPr>
      </w:pPr>
      <w:bookmarkStart w:id="169" w:name="OLE_LINK3"/>
      <w:r w:rsidRPr="00F6048D">
        <w:rPr>
          <w:rFonts w:eastAsiaTheme="minorEastAsia"/>
          <w:kern w:val="0"/>
          <w:szCs w:val="21"/>
        </w:rPr>
        <w:t>本报告期内，本基金未发生改聘为其审计的会计师事务所情况。报告年度应支付给聘任普华永道中天会计师事务所</w:t>
      </w:r>
      <w:r w:rsidRPr="00F6048D">
        <w:rPr>
          <w:rFonts w:eastAsiaTheme="minorEastAsia"/>
          <w:kern w:val="0"/>
          <w:szCs w:val="21"/>
        </w:rPr>
        <w:t>(</w:t>
      </w:r>
      <w:r w:rsidRPr="00F6048D">
        <w:rPr>
          <w:rFonts w:eastAsiaTheme="minorEastAsia"/>
          <w:kern w:val="0"/>
          <w:szCs w:val="21"/>
        </w:rPr>
        <w:t>特殊普通合伙</w:t>
      </w:r>
      <w:r w:rsidRPr="00F6048D">
        <w:rPr>
          <w:rFonts w:eastAsiaTheme="minorEastAsia"/>
          <w:kern w:val="0"/>
          <w:szCs w:val="21"/>
        </w:rPr>
        <w:t>)</w:t>
      </w:r>
      <w:r w:rsidRPr="00F6048D">
        <w:rPr>
          <w:rFonts w:eastAsiaTheme="minorEastAsia"/>
          <w:kern w:val="0"/>
          <w:szCs w:val="21"/>
        </w:rPr>
        <w:t>的报酬为</w:t>
      </w:r>
      <w:r w:rsidRPr="00F6048D">
        <w:rPr>
          <w:rFonts w:eastAsiaTheme="minorEastAsia"/>
          <w:kern w:val="0"/>
          <w:szCs w:val="21"/>
        </w:rPr>
        <w:t>29,674.80</w:t>
      </w:r>
      <w:r w:rsidRPr="00F6048D">
        <w:rPr>
          <w:rFonts w:eastAsiaTheme="minorEastAsia"/>
          <w:kern w:val="0"/>
          <w:szCs w:val="21"/>
        </w:rPr>
        <w:t>元，目前该审计机构已提供审计服务的连续年限为</w:t>
      </w:r>
      <w:r w:rsidRPr="00F6048D">
        <w:rPr>
          <w:rFonts w:eastAsiaTheme="minorEastAsia"/>
          <w:kern w:val="0"/>
          <w:szCs w:val="21"/>
        </w:rPr>
        <w:t>1</w:t>
      </w:r>
      <w:r w:rsidRPr="00F6048D">
        <w:rPr>
          <w:rFonts w:eastAsiaTheme="minorEastAsia"/>
          <w:kern w:val="0"/>
          <w:szCs w:val="21"/>
        </w:rPr>
        <w:t>年。</w:t>
      </w:r>
    </w:p>
    <w:p w:rsidR="00270114" w:rsidRPr="00F6048D" w:rsidRDefault="00270114" w:rsidP="00270114">
      <w:pPr>
        <w:pStyle w:val="20"/>
        <w:spacing w:before="0" w:after="0"/>
        <w:rPr>
          <w:rFonts w:ascii="Times New Roman" w:eastAsiaTheme="minorEastAsia" w:hAnsi="Times New Roman"/>
          <w:kern w:val="0"/>
          <w:sz w:val="21"/>
          <w:szCs w:val="21"/>
        </w:rPr>
      </w:pPr>
      <w:bookmarkStart w:id="170" w:name="_Toc409100104"/>
      <w:bookmarkStart w:id="171" w:name="_Toc64625426"/>
      <w:bookmarkStart w:id="172" w:name="_Toc361324899"/>
      <w:bookmarkStart w:id="173" w:name="_Toc409100467"/>
      <w:bookmarkStart w:id="174" w:name="_Toc162425318"/>
      <w:bookmarkStart w:id="175" w:name="_Toc361324900"/>
      <w:bookmarkEnd w:id="169"/>
      <w:r w:rsidRPr="00F6048D">
        <w:rPr>
          <w:rFonts w:ascii="Times New Roman" w:eastAsiaTheme="minorEastAsia" w:hAnsi="Times New Roman"/>
          <w:kern w:val="0"/>
          <w:sz w:val="21"/>
          <w:szCs w:val="21"/>
        </w:rPr>
        <w:t xml:space="preserve">11.6 </w:t>
      </w:r>
      <w:r w:rsidRPr="00F6048D">
        <w:rPr>
          <w:rFonts w:ascii="Times New Roman" w:eastAsiaTheme="minorEastAsia" w:hAnsi="Times New Roman"/>
          <w:kern w:val="0"/>
          <w:sz w:val="21"/>
          <w:szCs w:val="21"/>
        </w:rPr>
        <w:t>管理人、托管人及其高级管理人员受稽查或处罚等情况</w:t>
      </w:r>
      <w:bookmarkEnd w:id="170"/>
      <w:bookmarkEnd w:id="171"/>
      <w:bookmarkEnd w:id="172"/>
      <w:bookmarkEnd w:id="173"/>
      <w:bookmarkEnd w:id="174"/>
    </w:p>
    <w:p w:rsidR="00270114" w:rsidRPr="00F6048D" w:rsidRDefault="00270114" w:rsidP="00270114">
      <w:pPr>
        <w:pStyle w:val="20"/>
        <w:spacing w:before="0" w:after="0"/>
        <w:rPr>
          <w:rFonts w:ascii="Times New Roman" w:eastAsiaTheme="minorEastAsia" w:hAnsi="Times New Roman"/>
          <w:kern w:val="0"/>
          <w:sz w:val="21"/>
          <w:szCs w:val="21"/>
        </w:rPr>
      </w:pPr>
      <w:bookmarkStart w:id="176" w:name="_Toc162425319"/>
      <w:r w:rsidRPr="00F6048D">
        <w:rPr>
          <w:rFonts w:ascii="Times New Roman" w:eastAsiaTheme="minorEastAsia" w:hAnsi="Times New Roman"/>
          <w:kern w:val="0"/>
          <w:sz w:val="21"/>
          <w:szCs w:val="21"/>
        </w:rPr>
        <w:t>11.6.1</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管理人及其高级管理人员受稽查或处罚等情况</w:t>
      </w:r>
      <w:bookmarkEnd w:id="176"/>
    </w:p>
    <w:p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报告期内，管理人未受稽查或处罚，亦未发现管理人的高级管理人员受稽查或处罚。</w:t>
      </w:r>
    </w:p>
    <w:p w:rsidR="00270114" w:rsidRPr="00F6048D" w:rsidRDefault="00270114" w:rsidP="00270114">
      <w:pPr>
        <w:pStyle w:val="20"/>
        <w:spacing w:before="0" w:after="0"/>
        <w:rPr>
          <w:rFonts w:ascii="Times New Roman" w:eastAsiaTheme="minorEastAsia" w:hAnsi="Times New Roman"/>
          <w:kern w:val="0"/>
          <w:sz w:val="21"/>
          <w:szCs w:val="21"/>
        </w:rPr>
      </w:pPr>
      <w:bookmarkStart w:id="177" w:name="_Toc162425320"/>
      <w:r w:rsidRPr="00F6048D">
        <w:rPr>
          <w:rFonts w:ascii="Times New Roman" w:eastAsiaTheme="minorEastAsia" w:hAnsi="Times New Roman"/>
          <w:kern w:val="0"/>
          <w:sz w:val="21"/>
          <w:szCs w:val="21"/>
        </w:rPr>
        <w:t>11.6.2</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托管人及其高级管理人员受稽查或处罚等情况</w:t>
      </w:r>
      <w:bookmarkEnd w:id="177"/>
    </w:p>
    <w:p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报告期内，托管人未受稽查或处罚，亦未发现托管人的高级管理人员受稽查或处罚。</w:t>
      </w:r>
    </w:p>
    <w:p w:rsidR="001A59F9" w:rsidRPr="00F6048D" w:rsidRDefault="006F7070" w:rsidP="00AB3B5F">
      <w:pPr>
        <w:pStyle w:val="20"/>
        <w:spacing w:before="0" w:after="0"/>
        <w:rPr>
          <w:rFonts w:ascii="Times New Roman" w:eastAsiaTheme="minorEastAsia" w:hAnsi="Times New Roman"/>
          <w:kern w:val="0"/>
          <w:sz w:val="21"/>
          <w:szCs w:val="21"/>
        </w:rPr>
      </w:pPr>
      <w:bookmarkStart w:id="178" w:name="_Toc162425321"/>
      <w:r w:rsidRPr="00F6048D">
        <w:rPr>
          <w:rFonts w:ascii="Times New Roman" w:hAnsi="Times New Roman"/>
          <w:kern w:val="0"/>
          <w:sz w:val="21"/>
          <w:szCs w:val="21"/>
        </w:rPr>
        <w:t>11.7</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基金租用证券公司交易单元的有关情况</w:t>
      </w:r>
      <w:bookmarkEnd w:id="175"/>
      <w:bookmarkEnd w:id="178"/>
    </w:p>
    <w:p w:rsidR="001A59F9" w:rsidRPr="00F6048D" w:rsidRDefault="00C44425" w:rsidP="00AB3B5F">
      <w:pPr>
        <w:spacing w:line="360" w:lineRule="auto"/>
        <w:rPr>
          <w:rFonts w:eastAsiaTheme="minorEastAsia"/>
          <w:b/>
          <w:szCs w:val="21"/>
        </w:rPr>
      </w:pPr>
      <w:bookmarkStart w:id="179" w:name="_Toc249760070"/>
      <w:r w:rsidRPr="00F6048D">
        <w:rPr>
          <w:b/>
          <w:szCs w:val="21"/>
        </w:rPr>
        <w:t>11.7.1</w:t>
      </w:r>
      <w:r w:rsidR="001A59F9" w:rsidRPr="00F6048D">
        <w:rPr>
          <w:rFonts w:eastAsiaTheme="minorEastAsia"/>
          <w:b/>
          <w:szCs w:val="21"/>
        </w:rPr>
        <w:t>基金租用证券公司交易单元进行股票投资及佣金支付情况</w:t>
      </w:r>
      <w:bookmarkEnd w:id="179"/>
    </w:p>
    <w:p w:rsidR="001A59F9" w:rsidRPr="00F6048D" w:rsidRDefault="001A59F9" w:rsidP="00D564C7">
      <w:pPr>
        <w:pStyle w:val="a0"/>
        <w:spacing w:line="360" w:lineRule="auto"/>
        <w:ind w:firstLineChars="2600" w:firstLine="5460"/>
        <w:jc w:val="right"/>
        <w:rPr>
          <w:rFonts w:eastAsiaTheme="minorEastAsia"/>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BF0880" w:rsidRPr="00F6048D" w:rsidTr="006D141C">
        <w:tc>
          <w:tcPr>
            <w:tcW w:w="1560" w:type="dxa"/>
            <w:vMerge w:val="restart"/>
            <w:vAlign w:val="center"/>
          </w:tcPr>
          <w:p w:rsidR="001A59F9" w:rsidRPr="00F6048D" w:rsidRDefault="001A59F9" w:rsidP="00026C9C">
            <w:pPr>
              <w:spacing w:line="360" w:lineRule="auto"/>
              <w:jc w:val="center"/>
              <w:rPr>
                <w:rFonts w:eastAsiaTheme="minorEastAsia"/>
                <w:szCs w:val="21"/>
              </w:rPr>
            </w:pPr>
            <w:bookmarkStart w:id="180" w:name="_Toc249760071"/>
            <w:r w:rsidRPr="00F6048D">
              <w:rPr>
                <w:rFonts w:eastAsiaTheme="minorEastAsia"/>
                <w:szCs w:val="21"/>
              </w:rPr>
              <w:t>券商名称</w:t>
            </w:r>
          </w:p>
        </w:tc>
        <w:tc>
          <w:tcPr>
            <w:tcW w:w="780"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交易单元数量</w:t>
            </w:r>
          </w:p>
        </w:tc>
        <w:tc>
          <w:tcPr>
            <w:tcW w:w="2880" w:type="dxa"/>
            <w:gridSpan w:val="2"/>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股票交易</w:t>
            </w:r>
          </w:p>
        </w:tc>
        <w:tc>
          <w:tcPr>
            <w:tcW w:w="2700" w:type="dxa"/>
            <w:gridSpan w:val="2"/>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应支付该券商的佣金</w:t>
            </w:r>
          </w:p>
        </w:tc>
        <w:tc>
          <w:tcPr>
            <w:tcW w:w="1080" w:type="dxa"/>
            <w:vMerge w:val="restart"/>
            <w:vAlign w:val="center"/>
          </w:tcPr>
          <w:p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备注</w:t>
            </w:r>
          </w:p>
        </w:tc>
      </w:tr>
      <w:tr w:rsidR="00BF0880" w:rsidRPr="00F6048D" w:rsidTr="006D141C">
        <w:tc>
          <w:tcPr>
            <w:tcW w:w="9000" w:type="dxa"/>
            <w:vMerge/>
            <w:vAlign w:val="center"/>
          </w:tcPr>
          <w:p w:rsidR="001A59F9" w:rsidRPr="00F6048D" w:rsidRDefault="001A59F9" w:rsidP="00026C9C">
            <w:pPr>
              <w:widowControl/>
              <w:spacing w:line="360" w:lineRule="auto"/>
              <w:jc w:val="left"/>
              <w:rPr>
                <w:rFonts w:eastAsiaTheme="minorEastAsia"/>
                <w:szCs w:val="21"/>
              </w:rPr>
            </w:pPr>
          </w:p>
        </w:tc>
        <w:tc>
          <w:tcPr>
            <w:tcW w:w="780" w:type="dxa"/>
            <w:vMerge/>
            <w:vAlign w:val="center"/>
          </w:tcPr>
          <w:p w:rsidR="001A59F9" w:rsidRPr="00F6048D" w:rsidRDefault="001A59F9" w:rsidP="00026C9C">
            <w:pPr>
              <w:widowControl/>
              <w:spacing w:line="360" w:lineRule="auto"/>
              <w:jc w:val="left"/>
              <w:rPr>
                <w:rFonts w:eastAsiaTheme="minorEastAsia"/>
                <w:szCs w:val="21"/>
              </w:rPr>
            </w:pPr>
          </w:p>
        </w:tc>
        <w:tc>
          <w:tcPr>
            <w:tcW w:w="180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占当期股票成交总额的比例</w:t>
            </w:r>
          </w:p>
        </w:tc>
        <w:tc>
          <w:tcPr>
            <w:tcW w:w="1620" w:type="dxa"/>
            <w:vAlign w:val="center"/>
          </w:tcPr>
          <w:p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佣金</w:t>
            </w:r>
          </w:p>
        </w:tc>
        <w:tc>
          <w:tcPr>
            <w:tcW w:w="10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占当期佣金总量的比例</w:t>
            </w:r>
          </w:p>
        </w:tc>
        <w:tc>
          <w:tcPr>
            <w:tcW w:w="1080" w:type="dxa"/>
            <w:vMerge/>
            <w:vAlign w:val="center"/>
          </w:tcPr>
          <w:p w:rsidR="001A59F9" w:rsidRPr="00F6048D" w:rsidRDefault="001A59F9" w:rsidP="00026C9C">
            <w:pPr>
              <w:widowControl/>
              <w:spacing w:line="360" w:lineRule="auto"/>
              <w:jc w:val="left"/>
              <w:rPr>
                <w:rFonts w:eastAsiaTheme="minorEastAsia"/>
                <w:kern w:val="0"/>
                <w:szCs w:val="21"/>
              </w:rPr>
            </w:pPr>
          </w:p>
        </w:tc>
      </w:tr>
      <w:tr w:rsidR="00330DCB">
        <w:tc>
          <w:tcPr>
            <w:tcW w:w="1560" w:type="dxa"/>
            <w:vAlign w:val="center"/>
          </w:tcPr>
          <w:p w:rsidR="00330DCB" w:rsidRDefault="00AE7F4B">
            <w:pPr>
              <w:jc w:val="left"/>
            </w:pPr>
            <w:r>
              <w:rPr>
                <w:rFonts w:eastAsiaTheme="minorEastAsia"/>
                <w:szCs w:val="21"/>
              </w:rPr>
              <w:t>中信证券</w:t>
            </w:r>
          </w:p>
        </w:tc>
        <w:tc>
          <w:tcPr>
            <w:tcW w:w="780" w:type="dxa"/>
            <w:vAlign w:val="center"/>
          </w:tcPr>
          <w:p w:rsidR="00330DCB" w:rsidRDefault="00AE7F4B">
            <w:pPr>
              <w:jc w:val="right"/>
            </w:pPr>
            <w:r>
              <w:rPr>
                <w:rFonts w:eastAsiaTheme="minorEastAsia"/>
                <w:szCs w:val="21"/>
              </w:rPr>
              <w:t>2</w:t>
            </w:r>
          </w:p>
        </w:tc>
        <w:tc>
          <w:tcPr>
            <w:tcW w:w="1800" w:type="dxa"/>
            <w:vAlign w:val="center"/>
          </w:tcPr>
          <w:p w:rsidR="00330DCB" w:rsidRDefault="00AE7F4B">
            <w:pPr>
              <w:jc w:val="right"/>
            </w:pPr>
            <w:r>
              <w:rPr>
                <w:rFonts w:eastAsiaTheme="minorEastAsia"/>
                <w:szCs w:val="21"/>
              </w:rPr>
              <w:t>25,885,756.06</w:t>
            </w:r>
          </w:p>
        </w:tc>
        <w:tc>
          <w:tcPr>
            <w:tcW w:w="1080" w:type="dxa"/>
            <w:vAlign w:val="center"/>
          </w:tcPr>
          <w:p w:rsidR="00330DCB" w:rsidRDefault="00AE7F4B">
            <w:pPr>
              <w:jc w:val="right"/>
            </w:pPr>
            <w:r>
              <w:rPr>
                <w:rFonts w:eastAsiaTheme="minorEastAsia"/>
                <w:szCs w:val="21"/>
              </w:rPr>
              <w:t>100.00%</w:t>
            </w:r>
          </w:p>
        </w:tc>
        <w:tc>
          <w:tcPr>
            <w:tcW w:w="1620" w:type="dxa"/>
            <w:vAlign w:val="center"/>
          </w:tcPr>
          <w:p w:rsidR="00330DCB" w:rsidRDefault="00AE7F4B">
            <w:pPr>
              <w:jc w:val="right"/>
            </w:pPr>
            <w:r>
              <w:rPr>
                <w:rFonts w:eastAsiaTheme="minorEastAsia"/>
                <w:szCs w:val="21"/>
              </w:rPr>
              <w:t>24,082.58</w:t>
            </w:r>
          </w:p>
        </w:tc>
        <w:tc>
          <w:tcPr>
            <w:tcW w:w="1080" w:type="dxa"/>
            <w:vAlign w:val="center"/>
          </w:tcPr>
          <w:p w:rsidR="00330DCB" w:rsidRDefault="00AE7F4B">
            <w:pPr>
              <w:jc w:val="right"/>
            </w:pPr>
            <w:r>
              <w:rPr>
                <w:rFonts w:eastAsiaTheme="minorEastAsia"/>
                <w:szCs w:val="21"/>
              </w:rPr>
              <w:t>100.00%</w:t>
            </w:r>
          </w:p>
        </w:tc>
        <w:tc>
          <w:tcPr>
            <w:tcW w:w="1080" w:type="dxa"/>
            <w:vAlign w:val="center"/>
          </w:tcPr>
          <w:p w:rsidR="00330DCB" w:rsidRDefault="00AE7F4B">
            <w:pPr>
              <w:jc w:val="left"/>
            </w:pPr>
            <w:r>
              <w:rPr>
                <w:rFonts w:eastAsiaTheme="minorEastAsia"/>
                <w:szCs w:val="21"/>
              </w:rPr>
              <w:t>-</w:t>
            </w:r>
          </w:p>
        </w:tc>
      </w:tr>
    </w:tbl>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上述佣金按市场佣金率计算，以扣除由中国证券登记结算有限责任公司收取的证管费、经手费和适用期间内由券商承担的证券结算风险基金后的净额列示。</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交易单元的选择标准：</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）资本金雄厚</w:t>
      </w:r>
      <w:r>
        <w:rPr>
          <w:rFonts w:eastAsiaTheme="minorEastAsia"/>
          <w:kern w:val="0"/>
          <w:szCs w:val="21"/>
        </w:rPr>
        <w:t>,</w:t>
      </w:r>
      <w:r>
        <w:rPr>
          <w:rFonts w:eastAsiaTheme="minorEastAsia"/>
          <w:kern w:val="0"/>
          <w:szCs w:val="21"/>
        </w:rPr>
        <w:t>信誉良好。</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）财务状况良好</w:t>
      </w:r>
      <w:r>
        <w:rPr>
          <w:rFonts w:eastAsiaTheme="minorEastAsia"/>
          <w:kern w:val="0"/>
          <w:szCs w:val="21"/>
        </w:rPr>
        <w:t>,</w:t>
      </w:r>
      <w:r>
        <w:rPr>
          <w:rFonts w:eastAsiaTheme="minorEastAsia"/>
          <w:kern w:val="0"/>
          <w:szCs w:val="21"/>
        </w:rPr>
        <w:t>经营行为规范。</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）内部管理规范、严格</w:t>
      </w:r>
      <w:r>
        <w:rPr>
          <w:rFonts w:eastAsiaTheme="minorEastAsia"/>
          <w:kern w:val="0"/>
          <w:szCs w:val="21"/>
        </w:rPr>
        <w:t>,</w:t>
      </w:r>
      <w:r>
        <w:rPr>
          <w:rFonts w:eastAsiaTheme="minorEastAsia"/>
          <w:kern w:val="0"/>
          <w:szCs w:val="21"/>
        </w:rPr>
        <w:t>具备健全的内控制度。</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）具备基金运作所需的高效、安全的通讯条件</w:t>
      </w:r>
      <w:r>
        <w:rPr>
          <w:rFonts w:eastAsiaTheme="minorEastAsia"/>
          <w:kern w:val="0"/>
          <w:szCs w:val="21"/>
        </w:rPr>
        <w:t>,</w:t>
      </w:r>
      <w:r>
        <w:rPr>
          <w:rFonts w:eastAsiaTheme="minorEastAsia"/>
          <w:kern w:val="0"/>
          <w:szCs w:val="21"/>
        </w:rPr>
        <w:t>交易设施符合代理本基金进行证券交易的需要</w:t>
      </w:r>
      <w:r>
        <w:rPr>
          <w:rFonts w:eastAsiaTheme="minorEastAsia"/>
          <w:kern w:val="0"/>
          <w:szCs w:val="21"/>
        </w:rPr>
        <w:t>,</w:t>
      </w:r>
      <w:r>
        <w:rPr>
          <w:rFonts w:eastAsiaTheme="minorEastAsia"/>
          <w:kern w:val="0"/>
          <w:szCs w:val="21"/>
        </w:rPr>
        <w:t>并能为本基金提供全面的信息服务。</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5</w:t>
      </w:r>
      <w:r>
        <w:rPr>
          <w:rFonts w:eastAsiaTheme="minorEastAsia"/>
          <w:kern w:val="0"/>
          <w:szCs w:val="21"/>
        </w:rPr>
        <w:t>）研究实力较强</w:t>
      </w:r>
      <w:r>
        <w:rPr>
          <w:rFonts w:eastAsiaTheme="minorEastAsia"/>
          <w:kern w:val="0"/>
          <w:szCs w:val="21"/>
        </w:rPr>
        <w:t>,</w:t>
      </w:r>
      <w:r>
        <w:rPr>
          <w:rFonts w:eastAsiaTheme="minorEastAsia"/>
          <w:kern w:val="0"/>
          <w:szCs w:val="21"/>
        </w:rPr>
        <w:t>有固定的研究机构和专门研究人员</w:t>
      </w:r>
      <w:r>
        <w:rPr>
          <w:rFonts w:eastAsiaTheme="minorEastAsia"/>
          <w:kern w:val="0"/>
          <w:szCs w:val="21"/>
        </w:rPr>
        <w:t>,</w:t>
      </w:r>
      <w:r>
        <w:rPr>
          <w:rFonts w:eastAsiaTheme="minorEastAsia"/>
          <w:kern w:val="0"/>
          <w:szCs w:val="21"/>
        </w:rPr>
        <w:t>能及时、定期、全面地为本基金提供宏观经济、行业情况、市场走向、个股分析的研究报告及周到的信息服务。</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交易单元的选择程序：</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）本基金管理人定期召开会议，组织相关部门依据交易单元的选择标准对交易单元候选券商进行评估，确定选用交易单元的券商。</w:t>
      </w:r>
    </w:p>
    <w:p w:rsidR="00330DCB" w:rsidRDefault="00AE7F4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）本基金管理人与券商签订交易单元租用协议，并通知基金托管人。</w:t>
      </w:r>
    </w:p>
    <w:p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 xml:space="preserve">4. </w:t>
      </w:r>
      <w:r w:rsidRPr="00F6048D">
        <w:rPr>
          <w:rFonts w:eastAsiaTheme="minorEastAsia"/>
          <w:kern w:val="0"/>
          <w:szCs w:val="21"/>
        </w:rPr>
        <w:t>本基金本年度成立，所有席位均为新增。</w:t>
      </w:r>
    </w:p>
    <w:p w:rsidR="001A59F9" w:rsidRPr="00F6048D" w:rsidRDefault="00875EFA" w:rsidP="00A36984">
      <w:pPr>
        <w:spacing w:line="360" w:lineRule="auto"/>
        <w:rPr>
          <w:rFonts w:eastAsiaTheme="minorEastAsia"/>
          <w:b/>
          <w:szCs w:val="21"/>
        </w:rPr>
      </w:pPr>
      <w:r w:rsidRPr="00F6048D">
        <w:rPr>
          <w:b/>
          <w:szCs w:val="21"/>
        </w:rPr>
        <w:t>11.7.2</w:t>
      </w:r>
      <w:r w:rsidR="001A59F9" w:rsidRPr="00F6048D">
        <w:rPr>
          <w:rFonts w:eastAsiaTheme="minorEastAsia"/>
          <w:b/>
          <w:szCs w:val="21"/>
        </w:rPr>
        <w:t>基金租用证券公司交易单元进行其他证券投资的情况</w:t>
      </w:r>
      <w:bookmarkEnd w:id="180"/>
    </w:p>
    <w:p w:rsidR="001A59F9" w:rsidRPr="00F6048D" w:rsidRDefault="001A59F9" w:rsidP="00026C9C">
      <w:pPr>
        <w:spacing w:line="360" w:lineRule="auto"/>
        <w:ind w:firstLine="420"/>
        <w:jc w:val="right"/>
        <w:rPr>
          <w:rFonts w:eastAsiaTheme="minorEastAsia"/>
          <w:szCs w:val="21"/>
        </w:rPr>
      </w:pPr>
      <w:bookmarkStart w:id="181" w:name="_Toc249707408"/>
      <w:r w:rsidRPr="00F6048D">
        <w:rPr>
          <w:rFonts w:eastAsiaTheme="minorEastAsia"/>
          <w:szCs w:val="21"/>
        </w:rPr>
        <w:t>金额单位</w:t>
      </w:r>
      <w:r w:rsidRPr="00F6048D">
        <w:rPr>
          <w:rFonts w:eastAsiaTheme="minorEastAsia"/>
          <w:kern w:val="0"/>
          <w:szCs w:val="21"/>
        </w:rPr>
        <w:t>：</w:t>
      </w:r>
      <w:r w:rsidRPr="00F6048D">
        <w:rPr>
          <w:rFonts w:eastAsiaTheme="minorEastAsia"/>
          <w:kern w:val="0"/>
          <w:szCs w:val="21"/>
          <w:lang w:val="zh-CN"/>
        </w:rPr>
        <w:t>人民币元</w:t>
      </w:r>
      <w:bookmarkEnd w:id="1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BF0880" w:rsidRPr="00F6048D" w:rsidTr="00EC47EE">
        <w:tc>
          <w:tcPr>
            <w:tcW w:w="1560" w:type="dxa"/>
            <w:vMerge w:val="restart"/>
            <w:vAlign w:val="center"/>
          </w:tcPr>
          <w:p w:rsidR="006E344B" w:rsidRPr="00F6048D" w:rsidRDefault="006E344B" w:rsidP="00EC47EE">
            <w:pPr>
              <w:spacing w:line="360" w:lineRule="auto"/>
              <w:jc w:val="center"/>
              <w:rPr>
                <w:rFonts w:eastAsiaTheme="minorEastAsia"/>
                <w:kern w:val="0"/>
                <w:szCs w:val="21"/>
              </w:rPr>
            </w:pPr>
            <w:r w:rsidRPr="00F6048D">
              <w:rPr>
                <w:rFonts w:eastAsiaTheme="minorEastAsia"/>
                <w:szCs w:val="21"/>
              </w:rPr>
              <w:t>券商名称</w:t>
            </w:r>
          </w:p>
        </w:tc>
        <w:tc>
          <w:tcPr>
            <w:tcW w:w="2400" w:type="dxa"/>
            <w:gridSpan w:val="2"/>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债券交易</w:t>
            </w:r>
          </w:p>
        </w:tc>
        <w:tc>
          <w:tcPr>
            <w:tcW w:w="2340" w:type="dxa"/>
            <w:gridSpan w:val="2"/>
            <w:vAlign w:val="center"/>
          </w:tcPr>
          <w:p w:rsidR="006E344B" w:rsidRPr="00F6048D" w:rsidRDefault="00034AE9" w:rsidP="00EC47EE">
            <w:pPr>
              <w:spacing w:line="360" w:lineRule="auto"/>
              <w:jc w:val="center"/>
              <w:rPr>
                <w:rFonts w:eastAsiaTheme="minorEastAsia"/>
                <w:szCs w:val="21"/>
              </w:rPr>
            </w:pPr>
            <w:r w:rsidRPr="00F6048D">
              <w:rPr>
                <w:szCs w:val="21"/>
              </w:rPr>
              <w:t>债券</w:t>
            </w:r>
            <w:r w:rsidR="006E344B" w:rsidRPr="00F6048D">
              <w:rPr>
                <w:rFonts w:eastAsiaTheme="minorEastAsia"/>
                <w:szCs w:val="21"/>
              </w:rPr>
              <w:t>回购交易</w:t>
            </w:r>
          </w:p>
        </w:tc>
        <w:tc>
          <w:tcPr>
            <w:tcW w:w="2700" w:type="dxa"/>
            <w:gridSpan w:val="2"/>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权证交易</w:t>
            </w:r>
          </w:p>
        </w:tc>
      </w:tr>
      <w:tr w:rsidR="00BF0880" w:rsidRPr="00F6048D" w:rsidTr="00EC47EE">
        <w:tc>
          <w:tcPr>
            <w:tcW w:w="1560" w:type="dxa"/>
            <w:vMerge/>
            <w:vAlign w:val="center"/>
          </w:tcPr>
          <w:p w:rsidR="006E344B" w:rsidRPr="00F6048D" w:rsidRDefault="006E344B" w:rsidP="00EC47EE">
            <w:pPr>
              <w:widowControl/>
              <w:spacing w:line="360" w:lineRule="auto"/>
              <w:jc w:val="left"/>
              <w:rPr>
                <w:rFonts w:eastAsiaTheme="minorEastAsia"/>
                <w:kern w:val="0"/>
                <w:szCs w:val="21"/>
              </w:rPr>
            </w:pPr>
          </w:p>
        </w:tc>
        <w:tc>
          <w:tcPr>
            <w:tcW w:w="1320"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占当期债券成交总额的比例</w:t>
            </w:r>
          </w:p>
        </w:tc>
        <w:tc>
          <w:tcPr>
            <w:tcW w:w="1143"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197"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占当期</w:t>
            </w:r>
            <w:r w:rsidR="00034AE9" w:rsidRPr="00F6048D">
              <w:rPr>
                <w:szCs w:val="21"/>
              </w:rPr>
              <w:t>债券</w:t>
            </w:r>
            <w:r w:rsidRPr="00F6048D">
              <w:rPr>
                <w:rFonts w:eastAsiaTheme="minorEastAsia"/>
                <w:szCs w:val="21"/>
              </w:rPr>
              <w:t>回购成交总额的比例</w:t>
            </w:r>
          </w:p>
        </w:tc>
        <w:tc>
          <w:tcPr>
            <w:tcW w:w="1497"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203"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占当期权证成交总额的比例</w:t>
            </w:r>
          </w:p>
        </w:tc>
      </w:tr>
      <w:tr w:rsidR="00330DCB">
        <w:tc>
          <w:tcPr>
            <w:tcW w:w="1560" w:type="dxa"/>
            <w:vAlign w:val="center"/>
          </w:tcPr>
          <w:p w:rsidR="00330DCB" w:rsidRDefault="00AE7F4B">
            <w:pPr>
              <w:jc w:val="left"/>
            </w:pPr>
            <w:r>
              <w:rPr>
                <w:rFonts w:eastAsiaTheme="minorEastAsia"/>
                <w:szCs w:val="21"/>
              </w:rPr>
              <w:t>中信证券</w:t>
            </w:r>
          </w:p>
        </w:tc>
        <w:tc>
          <w:tcPr>
            <w:tcW w:w="1320" w:type="dxa"/>
            <w:vAlign w:val="center"/>
          </w:tcPr>
          <w:p w:rsidR="00330DCB" w:rsidRDefault="00AE7F4B">
            <w:pPr>
              <w:jc w:val="right"/>
            </w:pPr>
            <w:r>
              <w:rPr>
                <w:rFonts w:eastAsiaTheme="minorEastAsia"/>
                <w:szCs w:val="21"/>
              </w:rPr>
              <w:t>322,344.10</w:t>
            </w:r>
          </w:p>
        </w:tc>
        <w:tc>
          <w:tcPr>
            <w:tcW w:w="1080" w:type="dxa"/>
            <w:vAlign w:val="center"/>
          </w:tcPr>
          <w:p w:rsidR="00330DCB" w:rsidRDefault="00AE7F4B">
            <w:pPr>
              <w:jc w:val="right"/>
            </w:pPr>
            <w:r>
              <w:rPr>
                <w:rFonts w:eastAsiaTheme="minorEastAsia"/>
                <w:szCs w:val="21"/>
              </w:rPr>
              <w:t>100.00%</w:t>
            </w:r>
          </w:p>
        </w:tc>
        <w:tc>
          <w:tcPr>
            <w:tcW w:w="1143" w:type="dxa"/>
            <w:vAlign w:val="center"/>
          </w:tcPr>
          <w:p w:rsidR="00330DCB" w:rsidRDefault="00AE7F4B">
            <w:pPr>
              <w:jc w:val="right"/>
            </w:pPr>
            <w:r>
              <w:rPr>
                <w:rFonts w:eastAsiaTheme="minorEastAsia"/>
                <w:szCs w:val="21"/>
              </w:rPr>
              <w:t>160,000.00</w:t>
            </w:r>
          </w:p>
        </w:tc>
        <w:tc>
          <w:tcPr>
            <w:tcW w:w="1197" w:type="dxa"/>
            <w:vAlign w:val="center"/>
          </w:tcPr>
          <w:p w:rsidR="00330DCB" w:rsidRDefault="00AE7F4B">
            <w:pPr>
              <w:jc w:val="right"/>
            </w:pPr>
            <w:r>
              <w:rPr>
                <w:rFonts w:eastAsiaTheme="minorEastAsia"/>
                <w:szCs w:val="21"/>
              </w:rPr>
              <w:t>100.00%</w:t>
            </w:r>
          </w:p>
        </w:tc>
        <w:tc>
          <w:tcPr>
            <w:tcW w:w="1497" w:type="dxa"/>
            <w:vAlign w:val="center"/>
          </w:tcPr>
          <w:p w:rsidR="00330DCB" w:rsidRDefault="00AE7F4B">
            <w:pPr>
              <w:jc w:val="right"/>
            </w:pPr>
            <w:r>
              <w:rPr>
                <w:rFonts w:eastAsiaTheme="minorEastAsia"/>
                <w:szCs w:val="21"/>
              </w:rPr>
              <w:t>-</w:t>
            </w:r>
          </w:p>
        </w:tc>
        <w:tc>
          <w:tcPr>
            <w:tcW w:w="1203" w:type="dxa"/>
            <w:vAlign w:val="center"/>
          </w:tcPr>
          <w:p w:rsidR="00330DCB" w:rsidRDefault="00AE7F4B">
            <w:pPr>
              <w:jc w:val="right"/>
            </w:pPr>
            <w:r>
              <w:rPr>
                <w:rFonts w:eastAsiaTheme="minorEastAsia"/>
                <w:szCs w:val="21"/>
              </w:rPr>
              <w:t>-</w:t>
            </w:r>
          </w:p>
        </w:tc>
      </w:tr>
    </w:tbl>
    <w:p w:rsidR="006E344B" w:rsidRPr="00F6048D" w:rsidRDefault="006E344B" w:rsidP="006E344B">
      <w:pPr>
        <w:autoSpaceDE w:val="0"/>
        <w:autoSpaceDN w:val="0"/>
        <w:adjustRightInd w:val="0"/>
        <w:spacing w:line="360" w:lineRule="auto"/>
        <w:jc w:val="left"/>
        <w:rPr>
          <w:szCs w:val="21"/>
        </w:rPr>
      </w:pPr>
    </w:p>
    <w:p w:rsidR="001A59F9" w:rsidRPr="00F6048D" w:rsidRDefault="001A59F9" w:rsidP="00A36984">
      <w:pPr>
        <w:pStyle w:val="20"/>
        <w:spacing w:before="0" w:after="0"/>
        <w:rPr>
          <w:rFonts w:ascii="Times New Roman" w:eastAsiaTheme="minorEastAsia" w:hAnsi="Times New Roman"/>
          <w:kern w:val="0"/>
          <w:sz w:val="21"/>
          <w:szCs w:val="21"/>
        </w:rPr>
      </w:pPr>
      <w:bookmarkStart w:id="182" w:name="_Toc361324901"/>
      <w:bookmarkStart w:id="183" w:name="_Toc162425322"/>
      <w:r w:rsidRPr="00F6048D">
        <w:rPr>
          <w:rFonts w:ascii="Times New Roman" w:eastAsiaTheme="minorEastAsia" w:hAnsi="Times New Roman"/>
          <w:sz w:val="21"/>
          <w:szCs w:val="21"/>
        </w:rPr>
        <w:t>11.8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其他重大事件</w:t>
      </w:r>
      <w:bookmarkEnd w:id="182"/>
      <w:bookmarkEnd w:id="1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BF0880" w:rsidRPr="00F6048D" w:rsidTr="006A1878">
        <w:tc>
          <w:tcPr>
            <w:tcW w:w="7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3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公告事项</w:t>
            </w:r>
          </w:p>
        </w:tc>
        <w:tc>
          <w:tcPr>
            <w:tcW w:w="2331"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法定披露方式</w:t>
            </w:r>
          </w:p>
        </w:tc>
        <w:tc>
          <w:tcPr>
            <w:tcW w:w="1629"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法定披露日期</w:t>
            </w:r>
          </w:p>
        </w:tc>
      </w:tr>
      <w:tr w:rsidR="00330DCB">
        <w:tc>
          <w:tcPr>
            <w:tcW w:w="720" w:type="dxa"/>
            <w:vAlign w:val="center"/>
          </w:tcPr>
          <w:p w:rsidR="00330DCB" w:rsidRDefault="00AE7F4B">
            <w:pPr>
              <w:jc w:val="center"/>
            </w:pPr>
            <w:r>
              <w:rPr>
                <w:rFonts w:eastAsiaTheme="minorEastAsia"/>
                <w:szCs w:val="21"/>
              </w:rPr>
              <w:t>1</w:t>
            </w:r>
          </w:p>
        </w:tc>
        <w:tc>
          <w:tcPr>
            <w:tcW w:w="4320" w:type="dxa"/>
            <w:vAlign w:val="center"/>
          </w:tcPr>
          <w:p w:rsidR="00330DCB" w:rsidRDefault="00AE7F4B">
            <w:pPr>
              <w:jc w:val="left"/>
            </w:pPr>
            <w:r>
              <w:rPr>
                <w:rFonts w:eastAsiaTheme="minorEastAsia"/>
                <w:szCs w:val="21"/>
              </w:rPr>
              <w:t>上投摩根沪深</w:t>
            </w:r>
            <w:r>
              <w:rPr>
                <w:rFonts w:eastAsiaTheme="minorEastAsia"/>
                <w:szCs w:val="21"/>
              </w:rPr>
              <w:t>300</w:t>
            </w:r>
            <w:r>
              <w:rPr>
                <w:rFonts w:eastAsiaTheme="minorEastAsia"/>
                <w:szCs w:val="21"/>
              </w:rPr>
              <w:t>指数增强型发起式证券投资基金开放日常申购、赎回、转换及定期定额投资业务公告</w:t>
            </w:r>
          </w:p>
        </w:tc>
        <w:tc>
          <w:tcPr>
            <w:tcW w:w="2331" w:type="dxa"/>
            <w:vAlign w:val="center"/>
          </w:tcPr>
          <w:p w:rsidR="00330DCB" w:rsidRDefault="00AE7F4B">
            <w:pPr>
              <w:jc w:val="center"/>
            </w:pPr>
            <w:r>
              <w:rPr>
                <w:rFonts w:eastAsiaTheme="minorEastAsia"/>
                <w:szCs w:val="21"/>
              </w:rPr>
              <w:t>基金管理人公司网站及本基金选定的信息披露报纸</w:t>
            </w:r>
          </w:p>
        </w:tc>
        <w:tc>
          <w:tcPr>
            <w:tcW w:w="1629" w:type="dxa"/>
            <w:vAlign w:val="center"/>
          </w:tcPr>
          <w:p w:rsidR="00330DCB" w:rsidRDefault="00AE7F4B">
            <w:pPr>
              <w:jc w:val="center"/>
            </w:pPr>
            <w:r>
              <w:rPr>
                <w:rFonts w:eastAsiaTheme="minorEastAsia"/>
                <w:szCs w:val="21"/>
              </w:rPr>
              <w:t>2023-01-14</w:t>
            </w:r>
          </w:p>
        </w:tc>
      </w:tr>
      <w:tr w:rsidR="00330DCB">
        <w:tc>
          <w:tcPr>
            <w:tcW w:w="720" w:type="dxa"/>
            <w:vAlign w:val="center"/>
          </w:tcPr>
          <w:p w:rsidR="00330DCB" w:rsidRDefault="00AE7F4B">
            <w:pPr>
              <w:jc w:val="center"/>
            </w:pPr>
            <w:r>
              <w:rPr>
                <w:rFonts w:eastAsiaTheme="minorEastAsia"/>
                <w:szCs w:val="21"/>
              </w:rPr>
              <w:t>2</w:t>
            </w:r>
          </w:p>
        </w:tc>
        <w:tc>
          <w:tcPr>
            <w:tcW w:w="4320" w:type="dxa"/>
            <w:vAlign w:val="center"/>
          </w:tcPr>
          <w:p w:rsidR="00330DCB" w:rsidRDefault="00AE7F4B">
            <w:pPr>
              <w:jc w:val="left"/>
            </w:pPr>
            <w:r>
              <w:rPr>
                <w:rFonts w:eastAsiaTheme="minorEastAsia"/>
                <w:szCs w:val="21"/>
              </w:rPr>
              <w:t>关于上投摩根基金管理有限公司股东及实际控制人变更的公告</w:t>
            </w:r>
          </w:p>
        </w:tc>
        <w:tc>
          <w:tcPr>
            <w:tcW w:w="2331" w:type="dxa"/>
            <w:vAlign w:val="center"/>
          </w:tcPr>
          <w:p w:rsidR="00330DCB" w:rsidRDefault="00AE7F4B">
            <w:pPr>
              <w:jc w:val="center"/>
            </w:pPr>
            <w:r>
              <w:rPr>
                <w:rFonts w:eastAsiaTheme="minorEastAsia"/>
                <w:szCs w:val="21"/>
              </w:rPr>
              <w:t>同上</w:t>
            </w:r>
          </w:p>
        </w:tc>
        <w:tc>
          <w:tcPr>
            <w:tcW w:w="1629" w:type="dxa"/>
            <w:vAlign w:val="center"/>
          </w:tcPr>
          <w:p w:rsidR="00330DCB" w:rsidRDefault="00AE7F4B">
            <w:pPr>
              <w:jc w:val="center"/>
            </w:pPr>
            <w:r>
              <w:rPr>
                <w:rFonts w:eastAsiaTheme="minorEastAsia"/>
                <w:szCs w:val="21"/>
              </w:rPr>
              <w:t>2023-01-21</w:t>
            </w:r>
          </w:p>
        </w:tc>
      </w:tr>
      <w:tr w:rsidR="00330DCB">
        <w:tc>
          <w:tcPr>
            <w:tcW w:w="720" w:type="dxa"/>
            <w:vAlign w:val="center"/>
          </w:tcPr>
          <w:p w:rsidR="00330DCB" w:rsidRDefault="00AE7F4B">
            <w:pPr>
              <w:jc w:val="center"/>
            </w:pPr>
            <w:r>
              <w:rPr>
                <w:rFonts w:eastAsiaTheme="minorEastAsia"/>
                <w:szCs w:val="21"/>
              </w:rPr>
              <w:t>3</w:t>
            </w:r>
          </w:p>
        </w:tc>
        <w:tc>
          <w:tcPr>
            <w:tcW w:w="4320" w:type="dxa"/>
            <w:vAlign w:val="center"/>
          </w:tcPr>
          <w:p w:rsidR="00330DCB" w:rsidRDefault="00AE7F4B">
            <w:pPr>
              <w:jc w:val="left"/>
            </w:pPr>
            <w:r>
              <w:rPr>
                <w:rFonts w:eastAsiaTheme="minorEastAsia"/>
                <w:szCs w:val="21"/>
              </w:rPr>
              <w:t>上投摩根基金管理有限公司关于董事变更的公告</w:t>
            </w:r>
          </w:p>
        </w:tc>
        <w:tc>
          <w:tcPr>
            <w:tcW w:w="2331" w:type="dxa"/>
            <w:vAlign w:val="center"/>
          </w:tcPr>
          <w:p w:rsidR="00330DCB" w:rsidRDefault="00AE7F4B">
            <w:pPr>
              <w:jc w:val="center"/>
            </w:pPr>
            <w:r>
              <w:rPr>
                <w:rFonts w:eastAsiaTheme="minorEastAsia"/>
                <w:szCs w:val="21"/>
              </w:rPr>
              <w:t>同上</w:t>
            </w:r>
          </w:p>
        </w:tc>
        <w:tc>
          <w:tcPr>
            <w:tcW w:w="1629" w:type="dxa"/>
            <w:vAlign w:val="center"/>
          </w:tcPr>
          <w:p w:rsidR="00330DCB" w:rsidRDefault="00AE7F4B">
            <w:pPr>
              <w:jc w:val="center"/>
            </w:pPr>
            <w:r>
              <w:rPr>
                <w:rFonts w:eastAsiaTheme="minorEastAsia"/>
                <w:szCs w:val="21"/>
              </w:rPr>
              <w:t>2023-02-01</w:t>
            </w:r>
          </w:p>
        </w:tc>
      </w:tr>
      <w:tr w:rsidR="00330DCB">
        <w:tc>
          <w:tcPr>
            <w:tcW w:w="720" w:type="dxa"/>
            <w:vAlign w:val="center"/>
          </w:tcPr>
          <w:p w:rsidR="00330DCB" w:rsidRDefault="00AE7F4B">
            <w:pPr>
              <w:jc w:val="center"/>
            </w:pPr>
            <w:r>
              <w:rPr>
                <w:rFonts w:eastAsiaTheme="minorEastAsia"/>
                <w:szCs w:val="21"/>
              </w:rPr>
              <w:t>4</w:t>
            </w:r>
          </w:p>
        </w:tc>
        <w:tc>
          <w:tcPr>
            <w:tcW w:w="4320" w:type="dxa"/>
            <w:vAlign w:val="center"/>
          </w:tcPr>
          <w:p w:rsidR="00330DCB" w:rsidRDefault="00AE7F4B">
            <w:pPr>
              <w:jc w:val="left"/>
            </w:pPr>
            <w:r>
              <w:rPr>
                <w:rFonts w:eastAsiaTheme="minorEastAsia"/>
                <w:szCs w:val="21"/>
              </w:rPr>
              <w:t>上投摩根基金管理有限公司关于高级管理人员变更的公告</w:t>
            </w:r>
          </w:p>
        </w:tc>
        <w:tc>
          <w:tcPr>
            <w:tcW w:w="2331" w:type="dxa"/>
            <w:vAlign w:val="center"/>
          </w:tcPr>
          <w:p w:rsidR="00330DCB" w:rsidRDefault="00AE7F4B">
            <w:pPr>
              <w:jc w:val="center"/>
            </w:pPr>
            <w:r>
              <w:rPr>
                <w:rFonts w:eastAsiaTheme="minorEastAsia"/>
                <w:szCs w:val="21"/>
              </w:rPr>
              <w:t>同上</w:t>
            </w:r>
          </w:p>
        </w:tc>
        <w:tc>
          <w:tcPr>
            <w:tcW w:w="1629" w:type="dxa"/>
            <w:vAlign w:val="center"/>
          </w:tcPr>
          <w:p w:rsidR="00330DCB" w:rsidRDefault="00AE7F4B">
            <w:pPr>
              <w:jc w:val="center"/>
            </w:pPr>
            <w:r>
              <w:rPr>
                <w:rFonts w:eastAsiaTheme="minorEastAsia"/>
                <w:szCs w:val="21"/>
              </w:rPr>
              <w:t>2023-04-01</w:t>
            </w:r>
          </w:p>
        </w:tc>
      </w:tr>
      <w:tr w:rsidR="00330DCB">
        <w:tc>
          <w:tcPr>
            <w:tcW w:w="720" w:type="dxa"/>
            <w:vAlign w:val="center"/>
          </w:tcPr>
          <w:p w:rsidR="00330DCB" w:rsidRDefault="00AE7F4B">
            <w:pPr>
              <w:jc w:val="center"/>
            </w:pPr>
            <w:r>
              <w:rPr>
                <w:rFonts w:eastAsiaTheme="minorEastAsia"/>
                <w:szCs w:val="21"/>
              </w:rPr>
              <w:t>5</w:t>
            </w:r>
          </w:p>
        </w:tc>
        <w:tc>
          <w:tcPr>
            <w:tcW w:w="4320" w:type="dxa"/>
            <w:vAlign w:val="center"/>
          </w:tcPr>
          <w:p w:rsidR="00330DCB" w:rsidRDefault="00AE7F4B">
            <w:pPr>
              <w:jc w:val="left"/>
            </w:pPr>
            <w:r>
              <w:rPr>
                <w:rFonts w:eastAsiaTheme="minorEastAsia"/>
                <w:szCs w:val="21"/>
              </w:rPr>
              <w:t>关于公司法定名称变更的公告</w:t>
            </w:r>
          </w:p>
        </w:tc>
        <w:tc>
          <w:tcPr>
            <w:tcW w:w="2331" w:type="dxa"/>
            <w:vAlign w:val="center"/>
          </w:tcPr>
          <w:p w:rsidR="00330DCB" w:rsidRDefault="00AE7F4B">
            <w:pPr>
              <w:jc w:val="center"/>
            </w:pPr>
            <w:r>
              <w:rPr>
                <w:rFonts w:eastAsiaTheme="minorEastAsia"/>
                <w:szCs w:val="21"/>
              </w:rPr>
              <w:t>同上</w:t>
            </w:r>
          </w:p>
        </w:tc>
        <w:tc>
          <w:tcPr>
            <w:tcW w:w="1629" w:type="dxa"/>
            <w:vAlign w:val="center"/>
          </w:tcPr>
          <w:p w:rsidR="00330DCB" w:rsidRDefault="00AE7F4B">
            <w:pPr>
              <w:jc w:val="center"/>
            </w:pPr>
            <w:r>
              <w:rPr>
                <w:rFonts w:eastAsiaTheme="minorEastAsia"/>
                <w:szCs w:val="21"/>
              </w:rPr>
              <w:t>2023-04-12</w:t>
            </w:r>
          </w:p>
        </w:tc>
      </w:tr>
      <w:tr w:rsidR="00330DCB">
        <w:tc>
          <w:tcPr>
            <w:tcW w:w="720" w:type="dxa"/>
            <w:vAlign w:val="center"/>
          </w:tcPr>
          <w:p w:rsidR="00330DCB" w:rsidRDefault="00AE7F4B">
            <w:pPr>
              <w:jc w:val="center"/>
            </w:pPr>
            <w:r>
              <w:rPr>
                <w:rFonts w:eastAsiaTheme="minorEastAsia"/>
                <w:szCs w:val="21"/>
              </w:rPr>
              <w:t>6</w:t>
            </w:r>
          </w:p>
        </w:tc>
        <w:tc>
          <w:tcPr>
            <w:tcW w:w="4320" w:type="dxa"/>
            <w:vAlign w:val="center"/>
          </w:tcPr>
          <w:p w:rsidR="00330DCB" w:rsidRDefault="00AE7F4B">
            <w:pPr>
              <w:jc w:val="left"/>
            </w:pPr>
            <w:r>
              <w:rPr>
                <w:rFonts w:eastAsiaTheme="minorEastAsia"/>
                <w:szCs w:val="21"/>
              </w:rPr>
              <w:t>摩根基金管理（中国）有限公司关于旗下基金更名事宜的公告</w:t>
            </w:r>
          </w:p>
        </w:tc>
        <w:tc>
          <w:tcPr>
            <w:tcW w:w="2331" w:type="dxa"/>
            <w:vAlign w:val="center"/>
          </w:tcPr>
          <w:p w:rsidR="00330DCB" w:rsidRDefault="00AE7F4B">
            <w:pPr>
              <w:jc w:val="center"/>
            </w:pPr>
            <w:r>
              <w:rPr>
                <w:rFonts w:eastAsiaTheme="minorEastAsia"/>
                <w:szCs w:val="21"/>
              </w:rPr>
              <w:t>同上</w:t>
            </w:r>
          </w:p>
        </w:tc>
        <w:tc>
          <w:tcPr>
            <w:tcW w:w="1629" w:type="dxa"/>
            <w:vAlign w:val="center"/>
          </w:tcPr>
          <w:p w:rsidR="00330DCB" w:rsidRDefault="00AE7F4B">
            <w:pPr>
              <w:jc w:val="center"/>
            </w:pPr>
            <w:r>
              <w:rPr>
                <w:rFonts w:eastAsiaTheme="minorEastAsia"/>
                <w:szCs w:val="21"/>
              </w:rPr>
              <w:t>2023-04-12</w:t>
            </w:r>
          </w:p>
        </w:tc>
      </w:tr>
      <w:tr w:rsidR="00330DCB">
        <w:tc>
          <w:tcPr>
            <w:tcW w:w="720" w:type="dxa"/>
            <w:vAlign w:val="center"/>
          </w:tcPr>
          <w:p w:rsidR="00330DCB" w:rsidRDefault="00AE7F4B">
            <w:pPr>
              <w:jc w:val="center"/>
            </w:pPr>
            <w:r>
              <w:rPr>
                <w:rFonts w:eastAsiaTheme="minorEastAsia"/>
                <w:szCs w:val="21"/>
              </w:rPr>
              <w:t>7</w:t>
            </w:r>
          </w:p>
        </w:tc>
        <w:tc>
          <w:tcPr>
            <w:tcW w:w="4320" w:type="dxa"/>
            <w:vAlign w:val="center"/>
          </w:tcPr>
          <w:p w:rsidR="00330DCB" w:rsidRDefault="00AE7F4B">
            <w:pPr>
              <w:jc w:val="left"/>
            </w:pPr>
            <w:r>
              <w:rPr>
                <w:rFonts w:eastAsiaTheme="minorEastAsia"/>
                <w:szCs w:val="21"/>
              </w:rPr>
              <w:t>摩根基金管理（中国）有限公司关于董事长变更的公告</w:t>
            </w:r>
          </w:p>
        </w:tc>
        <w:tc>
          <w:tcPr>
            <w:tcW w:w="2331" w:type="dxa"/>
            <w:vAlign w:val="center"/>
          </w:tcPr>
          <w:p w:rsidR="00330DCB" w:rsidRDefault="00AE7F4B">
            <w:pPr>
              <w:jc w:val="center"/>
            </w:pPr>
            <w:r>
              <w:rPr>
                <w:rFonts w:eastAsiaTheme="minorEastAsia"/>
                <w:szCs w:val="21"/>
              </w:rPr>
              <w:t>同上</w:t>
            </w:r>
          </w:p>
        </w:tc>
        <w:tc>
          <w:tcPr>
            <w:tcW w:w="1629" w:type="dxa"/>
            <w:vAlign w:val="center"/>
          </w:tcPr>
          <w:p w:rsidR="00330DCB" w:rsidRDefault="00AE7F4B">
            <w:pPr>
              <w:jc w:val="center"/>
            </w:pPr>
            <w:r>
              <w:rPr>
                <w:rFonts w:eastAsiaTheme="minorEastAsia"/>
                <w:szCs w:val="21"/>
              </w:rPr>
              <w:t>2023-04-27</w:t>
            </w:r>
          </w:p>
        </w:tc>
      </w:tr>
      <w:tr w:rsidR="00330DCB">
        <w:tc>
          <w:tcPr>
            <w:tcW w:w="720" w:type="dxa"/>
            <w:vAlign w:val="center"/>
          </w:tcPr>
          <w:p w:rsidR="00330DCB" w:rsidRDefault="00AE7F4B">
            <w:pPr>
              <w:jc w:val="center"/>
            </w:pPr>
            <w:r>
              <w:rPr>
                <w:rFonts w:eastAsiaTheme="minorEastAsia"/>
                <w:szCs w:val="21"/>
              </w:rPr>
              <w:t>8</w:t>
            </w:r>
          </w:p>
        </w:tc>
        <w:tc>
          <w:tcPr>
            <w:tcW w:w="4320" w:type="dxa"/>
            <w:vAlign w:val="center"/>
          </w:tcPr>
          <w:p w:rsidR="00330DCB" w:rsidRDefault="00AE7F4B">
            <w:pPr>
              <w:jc w:val="left"/>
            </w:pPr>
            <w:r>
              <w:rPr>
                <w:rFonts w:eastAsiaTheme="minorEastAsia"/>
                <w:szCs w:val="21"/>
              </w:rPr>
              <w:t>摩根基金管理（中国）有限公司关于深圳分公司法定名称变更的公告</w:t>
            </w:r>
          </w:p>
        </w:tc>
        <w:tc>
          <w:tcPr>
            <w:tcW w:w="2331" w:type="dxa"/>
            <w:vAlign w:val="center"/>
          </w:tcPr>
          <w:p w:rsidR="00330DCB" w:rsidRDefault="00AE7F4B">
            <w:pPr>
              <w:jc w:val="center"/>
            </w:pPr>
            <w:r>
              <w:rPr>
                <w:rFonts w:eastAsiaTheme="minorEastAsia"/>
                <w:szCs w:val="21"/>
              </w:rPr>
              <w:t>同上</w:t>
            </w:r>
          </w:p>
        </w:tc>
        <w:tc>
          <w:tcPr>
            <w:tcW w:w="1629" w:type="dxa"/>
            <w:vAlign w:val="center"/>
          </w:tcPr>
          <w:p w:rsidR="00330DCB" w:rsidRDefault="00AE7F4B">
            <w:pPr>
              <w:jc w:val="center"/>
            </w:pPr>
            <w:r>
              <w:rPr>
                <w:rFonts w:eastAsiaTheme="minorEastAsia"/>
                <w:szCs w:val="21"/>
              </w:rPr>
              <w:t>2023-05-13</w:t>
            </w:r>
          </w:p>
        </w:tc>
      </w:tr>
      <w:tr w:rsidR="00330DCB">
        <w:tc>
          <w:tcPr>
            <w:tcW w:w="720" w:type="dxa"/>
            <w:vAlign w:val="center"/>
          </w:tcPr>
          <w:p w:rsidR="00330DCB" w:rsidRDefault="00AE7F4B">
            <w:pPr>
              <w:jc w:val="center"/>
            </w:pPr>
            <w:r>
              <w:rPr>
                <w:rFonts w:eastAsiaTheme="minorEastAsia"/>
                <w:szCs w:val="21"/>
              </w:rPr>
              <w:t>9</w:t>
            </w:r>
          </w:p>
        </w:tc>
        <w:tc>
          <w:tcPr>
            <w:tcW w:w="4320" w:type="dxa"/>
            <w:vAlign w:val="center"/>
          </w:tcPr>
          <w:p w:rsidR="00330DCB" w:rsidRDefault="00AE7F4B">
            <w:pPr>
              <w:jc w:val="left"/>
            </w:pPr>
            <w:r>
              <w:rPr>
                <w:rFonts w:eastAsiaTheme="minorEastAsia"/>
                <w:szCs w:val="21"/>
              </w:rPr>
              <w:t>摩根基金管理（中国）有限公司关于北京分公司法定名称变更的公告</w:t>
            </w:r>
          </w:p>
        </w:tc>
        <w:tc>
          <w:tcPr>
            <w:tcW w:w="2331" w:type="dxa"/>
            <w:vAlign w:val="center"/>
          </w:tcPr>
          <w:p w:rsidR="00330DCB" w:rsidRDefault="00AE7F4B">
            <w:pPr>
              <w:jc w:val="center"/>
            </w:pPr>
            <w:r>
              <w:rPr>
                <w:rFonts w:eastAsiaTheme="minorEastAsia"/>
                <w:szCs w:val="21"/>
              </w:rPr>
              <w:t>同上</w:t>
            </w:r>
          </w:p>
        </w:tc>
        <w:tc>
          <w:tcPr>
            <w:tcW w:w="1629" w:type="dxa"/>
            <w:vAlign w:val="center"/>
          </w:tcPr>
          <w:p w:rsidR="00330DCB" w:rsidRDefault="00AE7F4B">
            <w:pPr>
              <w:jc w:val="center"/>
            </w:pPr>
            <w:r>
              <w:rPr>
                <w:rFonts w:eastAsiaTheme="minorEastAsia"/>
                <w:szCs w:val="21"/>
              </w:rPr>
              <w:t>2023-05-19</w:t>
            </w:r>
          </w:p>
        </w:tc>
      </w:tr>
      <w:tr w:rsidR="00330DCB">
        <w:tc>
          <w:tcPr>
            <w:tcW w:w="720" w:type="dxa"/>
            <w:vAlign w:val="center"/>
          </w:tcPr>
          <w:p w:rsidR="00330DCB" w:rsidRDefault="00AE7F4B">
            <w:pPr>
              <w:jc w:val="center"/>
            </w:pPr>
            <w:r>
              <w:rPr>
                <w:rFonts w:eastAsiaTheme="minorEastAsia"/>
                <w:szCs w:val="21"/>
              </w:rPr>
              <w:t>10</w:t>
            </w:r>
          </w:p>
        </w:tc>
        <w:tc>
          <w:tcPr>
            <w:tcW w:w="4320" w:type="dxa"/>
            <w:vAlign w:val="center"/>
          </w:tcPr>
          <w:p w:rsidR="00330DCB" w:rsidRDefault="00AE7F4B">
            <w:pPr>
              <w:jc w:val="left"/>
            </w:pPr>
            <w:r>
              <w:rPr>
                <w:rFonts w:eastAsiaTheme="minorEastAsia"/>
                <w:szCs w:val="21"/>
              </w:rPr>
              <w:t>摩根基金管理（中国）有限公司关于高级管理人员变更的公告</w:t>
            </w:r>
          </w:p>
        </w:tc>
        <w:tc>
          <w:tcPr>
            <w:tcW w:w="2331" w:type="dxa"/>
            <w:vAlign w:val="center"/>
          </w:tcPr>
          <w:p w:rsidR="00330DCB" w:rsidRDefault="00AE7F4B">
            <w:pPr>
              <w:jc w:val="center"/>
            </w:pPr>
            <w:r>
              <w:rPr>
                <w:rFonts w:eastAsiaTheme="minorEastAsia"/>
                <w:szCs w:val="21"/>
              </w:rPr>
              <w:t>同上</w:t>
            </w:r>
          </w:p>
        </w:tc>
        <w:tc>
          <w:tcPr>
            <w:tcW w:w="1629" w:type="dxa"/>
            <w:vAlign w:val="center"/>
          </w:tcPr>
          <w:p w:rsidR="00330DCB" w:rsidRDefault="00AE7F4B">
            <w:pPr>
              <w:jc w:val="center"/>
            </w:pPr>
            <w:r>
              <w:rPr>
                <w:rFonts w:eastAsiaTheme="minorEastAsia"/>
                <w:szCs w:val="21"/>
              </w:rPr>
              <w:t>2023-06-30</w:t>
            </w:r>
          </w:p>
        </w:tc>
      </w:tr>
      <w:tr w:rsidR="00330DCB">
        <w:tc>
          <w:tcPr>
            <w:tcW w:w="720" w:type="dxa"/>
            <w:vAlign w:val="center"/>
          </w:tcPr>
          <w:p w:rsidR="00330DCB" w:rsidRDefault="00AE7F4B">
            <w:pPr>
              <w:jc w:val="center"/>
            </w:pPr>
            <w:r>
              <w:rPr>
                <w:rFonts w:eastAsiaTheme="minorEastAsia"/>
                <w:szCs w:val="21"/>
              </w:rPr>
              <w:t>11</w:t>
            </w:r>
          </w:p>
        </w:tc>
        <w:tc>
          <w:tcPr>
            <w:tcW w:w="4320" w:type="dxa"/>
            <w:vAlign w:val="center"/>
          </w:tcPr>
          <w:p w:rsidR="00330DCB" w:rsidRDefault="00AE7F4B">
            <w:pPr>
              <w:jc w:val="left"/>
            </w:pPr>
            <w:r>
              <w:rPr>
                <w:rFonts w:eastAsiaTheme="minorEastAsia"/>
                <w:szCs w:val="21"/>
              </w:rPr>
              <w:t>摩根基金管理（中国）有限公司关于高级管理人员变更的公告</w:t>
            </w:r>
          </w:p>
        </w:tc>
        <w:tc>
          <w:tcPr>
            <w:tcW w:w="2331" w:type="dxa"/>
            <w:vAlign w:val="center"/>
          </w:tcPr>
          <w:p w:rsidR="00330DCB" w:rsidRDefault="00AE7F4B">
            <w:pPr>
              <w:jc w:val="center"/>
            </w:pPr>
            <w:r>
              <w:rPr>
                <w:rFonts w:eastAsiaTheme="minorEastAsia"/>
                <w:szCs w:val="21"/>
              </w:rPr>
              <w:t>同上</w:t>
            </w:r>
          </w:p>
        </w:tc>
        <w:tc>
          <w:tcPr>
            <w:tcW w:w="1629" w:type="dxa"/>
            <w:vAlign w:val="center"/>
          </w:tcPr>
          <w:p w:rsidR="00330DCB" w:rsidRDefault="00AE7F4B">
            <w:pPr>
              <w:jc w:val="center"/>
            </w:pPr>
            <w:r>
              <w:rPr>
                <w:rFonts w:eastAsiaTheme="minorEastAsia"/>
                <w:szCs w:val="21"/>
              </w:rPr>
              <w:t>2023-09-16</w:t>
            </w:r>
          </w:p>
        </w:tc>
      </w:tr>
      <w:tr w:rsidR="00330DCB">
        <w:tc>
          <w:tcPr>
            <w:tcW w:w="720" w:type="dxa"/>
            <w:vAlign w:val="center"/>
          </w:tcPr>
          <w:p w:rsidR="00330DCB" w:rsidRDefault="00AE7F4B">
            <w:pPr>
              <w:jc w:val="center"/>
            </w:pPr>
            <w:r>
              <w:rPr>
                <w:rFonts w:eastAsiaTheme="minorEastAsia"/>
                <w:szCs w:val="21"/>
              </w:rPr>
              <w:t>12</w:t>
            </w:r>
          </w:p>
        </w:tc>
        <w:tc>
          <w:tcPr>
            <w:tcW w:w="4320" w:type="dxa"/>
            <w:vAlign w:val="center"/>
          </w:tcPr>
          <w:p w:rsidR="00330DCB" w:rsidRDefault="00AE7F4B">
            <w:pPr>
              <w:jc w:val="left"/>
            </w:pPr>
            <w:r>
              <w:rPr>
                <w:rFonts w:eastAsiaTheme="minorEastAsia"/>
                <w:szCs w:val="21"/>
              </w:rPr>
              <w:t>摩根基金管理（中国）有限公司关于公司住所变更的公告</w:t>
            </w:r>
          </w:p>
        </w:tc>
        <w:tc>
          <w:tcPr>
            <w:tcW w:w="2331" w:type="dxa"/>
            <w:vAlign w:val="center"/>
          </w:tcPr>
          <w:p w:rsidR="00330DCB" w:rsidRDefault="00AE7F4B">
            <w:pPr>
              <w:jc w:val="center"/>
            </w:pPr>
            <w:r>
              <w:rPr>
                <w:rFonts w:eastAsiaTheme="minorEastAsia"/>
                <w:szCs w:val="21"/>
              </w:rPr>
              <w:t>同上</w:t>
            </w:r>
          </w:p>
        </w:tc>
        <w:tc>
          <w:tcPr>
            <w:tcW w:w="1629" w:type="dxa"/>
            <w:vAlign w:val="center"/>
          </w:tcPr>
          <w:p w:rsidR="00330DCB" w:rsidRDefault="00AE7F4B">
            <w:pPr>
              <w:jc w:val="center"/>
            </w:pPr>
            <w:r>
              <w:rPr>
                <w:rFonts w:eastAsiaTheme="minorEastAsia"/>
                <w:szCs w:val="21"/>
              </w:rPr>
              <w:t>2023-11-17</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4" w:name="_Toc361324902"/>
      <w:bookmarkStart w:id="185" w:name="_Toc162425323"/>
      <w:r w:rsidRPr="00F6048D">
        <w:rPr>
          <w:rFonts w:ascii="Times New Roman" w:hAnsi="Times New Roman"/>
          <w:sz w:val="21"/>
          <w:szCs w:val="21"/>
        </w:rPr>
        <w:t>§12</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影响投资者决策的其他重要信息</w:t>
      </w:r>
      <w:bookmarkEnd w:id="184"/>
      <w:bookmarkEnd w:id="185"/>
    </w:p>
    <w:p w:rsidR="00D9125A" w:rsidRPr="00F6048D" w:rsidRDefault="00D9125A" w:rsidP="006F2B33">
      <w:pPr>
        <w:pStyle w:val="20"/>
        <w:tabs>
          <w:tab w:val="num" w:pos="927"/>
        </w:tabs>
        <w:spacing w:beforeLines="100" w:before="312" w:afterLines="100" w:after="312"/>
        <w:ind w:left="927" w:hanging="567"/>
        <w:rPr>
          <w:rFonts w:ascii="Times New Roman" w:hAnsi="Times New Roman"/>
          <w:sz w:val="21"/>
          <w:szCs w:val="21"/>
        </w:rPr>
      </w:pPr>
      <w:bookmarkStart w:id="186" w:name="_Toc162425324"/>
      <w:r w:rsidRPr="00F6048D">
        <w:rPr>
          <w:rFonts w:ascii="Times New Roman" w:hAnsi="Times New Roman"/>
          <w:sz w:val="21"/>
          <w:szCs w:val="21"/>
        </w:rPr>
        <w:t xml:space="preserve">12.1 </w:t>
      </w:r>
      <w:r w:rsidRPr="00F6048D">
        <w:rPr>
          <w:rFonts w:ascii="Times New Roman" w:hAnsi="Times New Roman"/>
          <w:sz w:val="21"/>
          <w:szCs w:val="21"/>
        </w:rPr>
        <w:t>报告期内单一投资者持有基金份额比例达到或超过</w:t>
      </w:r>
      <w:r w:rsidRPr="00F6048D">
        <w:rPr>
          <w:rFonts w:ascii="Times New Roman" w:hAnsi="Times New Roman"/>
          <w:sz w:val="21"/>
          <w:szCs w:val="21"/>
        </w:rPr>
        <w:t>20%</w:t>
      </w:r>
      <w:r w:rsidRPr="00F6048D">
        <w:rPr>
          <w:rFonts w:ascii="Times New Roman" w:hAnsi="Times New Roman"/>
          <w:sz w:val="21"/>
          <w:szCs w:val="21"/>
        </w:rPr>
        <w:t>的情况</w:t>
      </w:r>
      <w:bookmarkEnd w:id="186"/>
    </w:p>
    <w:tbl>
      <w:tblPr>
        <w:tblStyle w:val="aff2"/>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51"/>
      </w:tblGrid>
      <w:tr w:rsidR="00BF0880" w:rsidRPr="00F6048D" w:rsidTr="003917A7">
        <w:trPr>
          <w:jc w:val="center"/>
        </w:trPr>
        <w:tc>
          <w:tcPr>
            <w:tcW w:w="709" w:type="dxa"/>
            <w:vMerge w:val="restart"/>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投资者类别</w:t>
            </w:r>
          </w:p>
        </w:tc>
        <w:tc>
          <w:tcPr>
            <w:tcW w:w="6663" w:type="dxa"/>
            <w:gridSpan w:val="5"/>
            <w:vAlign w:val="center"/>
          </w:tcPr>
          <w:p w:rsidR="00D9125A" w:rsidRPr="00F6048D" w:rsidRDefault="00D9125A" w:rsidP="003917A7">
            <w:pPr>
              <w:autoSpaceDE w:val="0"/>
              <w:autoSpaceDN w:val="0"/>
              <w:adjustRightInd w:val="0"/>
              <w:ind w:firstLine="1126"/>
              <w:jc w:val="center"/>
              <w:rPr>
                <w:rFonts w:eastAsiaTheme="minorEastAsia"/>
                <w:b/>
                <w:bCs/>
                <w:szCs w:val="21"/>
              </w:rPr>
            </w:pPr>
            <w:r w:rsidRPr="00F6048D">
              <w:rPr>
                <w:szCs w:val="21"/>
              </w:rPr>
              <w:t>报告期内持有基金份额变化情况</w:t>
            </w:r>
          </w:p>
        </w:tc>
        <w:tc>
          <w:tcPr>
            <w:tcW w:w="2268" w:type="dxa"/>
            <w:gridSpan w:val="2"/>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报告期末持有基金情况</w:t>
            </w:r>
          </w:p>
        </w:tc>
      </w:tr>
      <w:tr w:rsidR="00BF0880" w:rsidRPr="00F6048D" w:rsidTr="003917A7">
        <w:trPr>
          <w:jc w:val="center"/>
        </w:trPr>
        <w:tc>
          <w:tcPr>
            <w:tcW w:w="709" w:type="dxa"/>
            <w:vMerge/>
            <w:vAlign w:val="center"/>
          </w:tcPr>
          <w:p w:rsidR="00D9125A" w:rsidRPr="00F6048D" w:rsidRDefault="00D9125A" w:rsidP="003917A7">
            <w:pPr>
              <w:autoSpaceDE w:val="0"/>
              <w:autoSpaceDN w:val="0"/>
              <w:adjustRightInd w:val="0"/>
              <w:ind w:firstLine="1234"/>
              <w:jc w:val="center"/>
              <w:rPr>
                <w:rFonts w:eastAsiaTheme="minorEastAsia"/>
                <w:b/>
                <w:bCs/>
                <w:szCs w:val="21"/>
              </w:rPr>
            </w:pPr>
          </w:p>
        </w:tc>
        <w:tc>
          <w:tcPr>
            <w:tcW w:w="709"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序号</w:t>
            </w:r>
          </w:p>
        </w:tc>
        <w:tc>
          <w:tcPr>
            <w:tcW w:w="2126"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持有基金份额比例达到或者超过</w:t>
            </w:r>
            <w:r w:rsidRPr="00F6048D">
              <w:rPr>
                <w:szCs w:val="21"/>
              </w:rPr>
              <w:t>20%</w:t>
            </w:r>
            <w:r w:rsidRPr="00F6048D">
              <w:rPr>
                <w:szCs w:val="21"/>
              </w:rPr>
              <w:t>的时间区间</w:t>
            </w:r>
          </w:p>
        </w:tc>
        <w:tc>
          <w:tcPr>
            <w:tcW w:w="1276" w:type="dxa"/>
            <w:vAlign w:val="center"/>
          </w:tcPr>
          <w:p w:rsidR="00D9125A" w:rsidRPr="00F6048D" w:rsidRDefault="00D9125A" w:rsidP="003917A7">
            <w:pPr>
              <w:widowControl/>
              <w:rPr>
                <w:rFonts w:eastAsiaTheme="minorEastAsia"/>
                <w:b/>
                <w:bCs/>
                <w:szCs w:val="21"/>
              </w:rPr>
            </w:pPr>
            <w:r w:rsidRPr="00F6048D">
              <w:rPr>
                <w:szCs w:val="21"/>
              </w:rPr>
              <w:t>期初份额</w:t>
            </w:r>
          </w:p>
        </w:tc>
        <w:tc>
          <w:tcPr>
            <w:tcW w:w="1276" w:type="dxa"/>
            <w:vAlign w:val="center"/>
          </w:tcPr>
          <w:p w:rsidR="00D9125A" w:rsidRPr="00F6048D" w:rsidRDefault="00D9125A" w:rsidP="003917A7">
            <w:pPr>
              <w:widowControl/>
              <w:rPr>
                <w:rFonts w:eastAsiaTheme="minorEastAsia"/>
                <w:b/>
                <w:bCs/>
                <w:szCs w:val="21"/>
              </w:rPr>
            </w:pPr>
            <w:r w:rsidRPr="00F6048D">
              <w:rPr>
                <w:szCs w:val="21"/>
              </w:rPr>
              <w:t>申购份额</w:t>
            </w:r>
          </w:p>
        </w:tc>
        <w:tc>
          <w:tcPr>
            <w:tcW w:w="1276" w:type="dxa"/>
            <w:vAlign w:val="center"/>
          </w:tcPr>
          <w:p w:rsidR="00D9125A" w:rsidRPr="00F6048D" w:rsidRDefault="00D9125A" w:rsidP="003917A7">
            <w:pPr>
              <w:widowControl/>
              <w:rPr>
                <w:rFonts w:eastAsiaTheme="minorEastAsia"/>
                <w:b/>
                <w:bCs/>
                <w:szCs w:val="21"/>
              </w:rPr>
            </w:pPr>
            <w:r w:rsidRPr="00F6048D">
              <w:rPr>
                <w:szCs w:val="21"/>
              </w:rPr>
              <w:t>赎回份额</w:t>
            </w:r>
          </w:p>
        </w:tc>
        <w:tc>
          <w:tcPr>
            <w:tcW w:w="1417"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持有份额</w:t>
            </w:r>
          </w:p>
        </w:tc>
        <w:tc>
          <w:tcPr>
            <w:tcW w:w="851"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份额占比</w:t>
            </w:r>
          </w:p>
        </w:tc>
      </w:tr>
      <w:tr w:rsidR="00330DCB">
        <w:trPr>
          <w:jc w:val="center"/>
        </w:trPr>
        <w:tc>
          <w:tcPr>
            <w:tcW w:w="709" w:type="dxa"/>
            <w:vAlign w:val="center"/>
          </w:tcPr>
          <w:p w:rsidR="00330DCB" w:rsidRDefault="00AE7F4B">
            <w:r>
              <w:rPr>
                <w:rFonts w:eastAsiaTheme="minorEastAsia"/>
                <w:bCs/>
                <w:szCs w:val="21"/>
              </w:rPr>
              <w:t>机构</w:t>
            </w:r>
          </w:p>
        </w:tc>
        <w:tc>
          <w:tcPr>
            <w:tcW w:w="709" w:type="dxa"/>
            <w:vAlign w:val="center"/>
          </w:tcPr>
          <w:p w:rsidR="00330DCB" w:rsidRDefault="00AE7F4B">
            <w:pPr>
              <w:jc w:val="center"/>
            </w:pPr>
            <w:r>
              <w:t>1</w:t>
            </w:r>
          </w:p>
        </w:tc>
        <w:tc>
          <w:tcPr>
            <w:tcW w:w="2126" w:type="dxa"/>
            <w:vAlign w:val="center"/>
          </w:tcPr>
          <w:p w:rsidR="00330DCB" w:rsidRDefault="00AE7F4B">
            <w:pPr>
              <w:jc w:val="center"/>
            </w:pPr>
            <w:r>
              <w:t>20230101-20231231</w:t>
            </w:r>
          </w:p>
        </w:tc>
        <w:tc>
          <w:tcPr>
            <w:tcW w:w="1276" w:type="dxa"/>
            <w:vAlign w:val="center"/>
          </w:tcPr>
          <w:p w:rsidR="00330DCB" w:rsidRDefault="00AE7F4B">
            <w:pPr>
              <w:jc w:val="center"/>
            </w:pPr>
            <w:r>
              <w:t>14,999,675.00</w:t>
            </w:r>
          </w:p>
        </w:tc>
        <w:tc>
          <w:tcPr>
            <w:tcW w:w="1276" w:type="dxa"/>
            <w:vAlign w:val="center"/>
          </w:tcPr>
          <w:p w:rsidR="00330DCB" w:rsidRDefault="00AE7F4B">
            <w:pPr>
              <w:jc w:val="center"/>
            </w:pPr>
            <w:r>
              <w:t>0.00</w:t>
            </w:r>
          </w:p>
        </w:tc>
        <w:tc>
          <w:tcPr>
            <w:tcW w:w="1276" w:type="dxa"/>
            <w:vAlign w:val="center"/>
          </w:tcPr>
          <w:p w:rsidR="00330DCB" w:rsidRDefault="00AE7F4B">
            <w:pPr>
              <w:jc w:val="center"/>
            </w:pPr>
            <w:r>
              <w:t>0.00</w:t>
            </w:r>
          </w:p>
        </w:tc>
        <w:tc>
          <w:tcPr>
            <w:tcW w:w="1417" w:type="dxa"/>
            <w:vAlign w:val="center"/>
          </w:tcPr>
          <w:p w:rsidR="00330DCB" w:rsidRDefault="00AE7F4B">
            <w:pPr>
              <w:jc w:val="center"/>
            </w:pPr>
            <w:r>
              <w:t>14,999,675.00</w:t>
            </w:r>
          </w:p>
        </w:tc>
        <w:tc>
          <w:tcPr>
            <w:tcW w:w="851" w:type="dxa"/>
            <w:vAlign w:val="center"/>
          </w:tcPr>
          <w:p w:rsidR="00330DCB" w:rsidRDefault="00AE7F4B">
            <w:pPr>
              <w:jc w:val="center"/>
            </w:pPr>
            <w:r>
              <w:t>83.64%</w:t>
            </w:r>
          </w:p>
        </w:tc>
      </w:tr>
      <w:tr w:rsidR="00BF0880" w:rsidRPr="00F6048D" w:rsidTr="003917A7">
        <w:trPr>
          <w:jc w:val="center"/>
        </w:trPr>
        <w:tc>
          <w:tcPr>
            <w:tcW w:w="9637" w:type="dxa"/>
            <w:gridSpan w:val="8"/>
            <w:vAlign w:val="center"/>
          </w:tcPr>
          <w:p w:rsidR="00D9125A" w:rsidRPr="00F6048D" w:rsidRDefault="00D9125A" w:rsidP="00D043BA">
            <w:pPr>
              <w:autoSpaceDE w:val="0"/>
              <w:autoSpaceDN w:val="0"/>
              <w:adjustRightInd w:val="0"/>
              <w:jc w:val="center"/>
              <w:rPr>
                <w:szCs w:val="21"/>
              </w:rPr>
            </w:pPr>
            <w:r w:rsidRPr="00F6048D">
              <w:rPr>
                <w:szCs w:val="21"/>
              </w:rPr>
              <w:t>产品特有风险</w:t>
            </w:r>
          </w:p>
        </w:tc>
      </w:tr>
      <w:tr w:rsidR="00BF0880" w:rsidRPr="00F6048D" w:rsidTr="003917A7">
        <w:trPr>
          <w:jc w:val="center"/>
        </w:trPr>
        <w:tc>
          <w:tcPr>
            <w:tcW w:w="9637" w:type="dxa"/>
            <w:gridSpan w:val="8"/>
            <w:vAlign w:val="center"/>
          </w:tcPr>
          <w:p w:rsidR="00D9125A" w:rsidRPr="00F6048D" w:rsidRDefault="00D9125A" w:rsidP="003917A7">
            <w:pPr>
              <w:autoSpaceDE w:val="0"/>
              <w:autoSpaceDN w:val="0"/>
              <w:adjustRightInd w:val="0"/>
              <w:jc w:val="left"/>
              <w:rPr>
                <w:szCs w:val="21"/>
              </w:rPr>
            </w:pPr>
            <w:r w:rsidRPr="00F6048D">
              <w:rPr>
                <w:szCs w:val="21"/>
              </w:rPr>
              <w:t>本基金的集中度风险主要体现在有单一投资者持有基金份额比例达到或者超过</w:t>
            </w:r>
            <w:r w:rsidRPr="00F6048D">
              <w:rPr>
                <w:szCs w:val="21"/>
              </w:rPr>
              <w:t>20%</w:t>
            </w:r>
            <w:r w:rsidRPr="00F6048D">
              <w:rPr>
                <w:szCs w:val="21"/>
              </w:rPr>
              <w:t>，如果投资者发生大额赎回，可能出现基金可变现资产无法满足投资者赎回需要以及因为资产变现成本过高导致投资者的利益受到损害的风险。</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7" w:name="_Toc225500055"/>
      <w:bookmarkStart w:id="188" w:name="_Toc361324903"/>
      <w:bookmarkStart w:id="189" w:name="_Toc162425325"/>
      <w:r w:rsidRPr="00F6048D">
        <w:rPr>
          <w:rFonts w:ascii="Times New Roman" w:hAnsi="Times New Roman"/>
          <w:sz w:val="21"/>
          <w:szCs w:val="21"/>
        </w:rPr>
        <w:t>§13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备查文件目录</w:t>
      </w:r>
      <w:bookmarkEnd w:id="187"/>
      <w:bookmarkEnd w:id="188"/>
      <w:bookmarkEnd w:id="189"/>
    </w:p>
    <w:p w:rsidR="001A59F9" w:rsidRPr="00F6048D" w:rsidRDefault="001A59F9" w:rsidP="003448E5">
      <w:pPr>
        <w:pStyle w:val="20"/>
        <w:spacing w:before="0" w:after="0"/>
        <w:rPr>
          <w:rFonts w:ascii="Times New Roman" w:eastAsiaTheme="minorEastAsia" w:hAnsi="Times New Roman"/>
          <w:kern w:val="0"/>
          <w:sz w:val="21"/>
          <w:szCs w:val="21"/>
        </w:rPr>
      </w:pPr>
      <w:bookmarkStart w:id="190" w:name="_Toc361324904"/>
      <w:bookmarkStart w:id="191" w:name="_Toc162425326"/>
      <w:r w:rsidRPr="00F6048D">
        <w:rPr>
          <w:rFonts w:ascii="Times New Roman" w:eastAsiaTheme="minorEastAsia" w:hAnsi="Times New Roman"/>
          <w:kern w:val="0"/>
          <w:sz w:val="21"/>
          <w:szCs w:val="21"/>
        </w:rPr>
        <w:t>13.1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备查文件目录</w:t>
      </w:r>
      <w:bookmarkEnd w:id="190"/>
      <w:bookmarkEnd w:id="191"/>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摩根沪深</w:t>
      </w:r>
      <w:r>
        <w:rPr>
          <w:rFonts w:eastAsiaTheme="minorEastAsia"/>
          <w:kern w:val="0"/>
          <w:szCs w:val="21"/>
        </w:rPr>
        <w:t>300</w:t>
      </w:r>
      <w:r>
        <w:rPr>
          <w:rFonts w:eastAsiaTheme="minorEastAsia"/>
          <w:kern w:val="0"/>
          <w:szCs w:val="21"/>
        </w:rPr>
        <w:t>指数增强型发起式证券投资基金基金合同</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摩根沪深</w:t>
      </w:r>
      <w:r>
        <w:rPr>
          <w:rFonts w:eastAsiaTheme="minorEastAsia"/>
          <w:kern w:val="0"/>
          <w:szCs w:val="21"/>
        </w:rPr>
        <w:t>300</w:t>
      </w:r>
      <w:r>
        <w:rPr>
          <w:rFonts w:eastAsiaTheme="minorEastAsia"/>
          <w:kern w:val="0"/>
          <w:szCs w:val="21"/>
        </w:rPr>
        <w:t>指数增强型发起式证券投资基金托管协议</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330DCB" w:rsidRDefault="00AE7F4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w:t>
      </w:r>
      <w:r w:rsidRPr="00F6048D">
        <w:rPr>
          <w:rFonts w:eastAsiaTheme="minorEastAsia"/>
          <w:kern w:val="0"/>
          <w:szCs w:val="21"/>
        </w:rPr>
        <w:t>八</w:t>
      </w:r>
      <w:r w:rsidRPr="00F6048D">
        <w:rPr>
          <w:rFonts w:eastAsiaTheme="minorEastAsia"/>
          <w:kern w:val="0"/>
          <w:szCs w:val="21"/>
        </w:rPr>
        <w:t>)</w:t>
      </w:r>
      <w:r w:rsidRPr="00F6048D">
        <w:rPr>
          <w:rFonts w:eastAsiaTheme="minorEastAsia"/>
          <w:kern w:val="0"/>
          <w:szCs w:val="21"/>
        </w:rPr>
        <w:t>中国证监会要求的其他文件</w:t>
      </w:r>
    </w:p>
    <w:p w:rsidR="001A59F9" w:rsidRPr="00F6048D" w:rsidRDefault="001A59F9" w:rsidP="003448E5">
      <w:pPr>
        <w:pStyle w:val="20"/>
        <w:spacing w:before="0" w:after="0"/>
        <w:rPr>
          <w:rFonts w:ascii="Times New Roman" w:eastAsiaTheme="minorEastAsia" w:hAnsi="Times New Roman"/>
          <w:sz w:val="21"/>
          <w:szCs w:val="21"/>
        </w:rPr>
      </w:pPr>
      <w:bookmarkStart w:id="192" w:name="_Toc361324905"/>
      <w:bookmarkStart w:id="193" w:name="_Toc162425327"/>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存放地点</w:t>
      </w:r>
      <w:bookmarkEnd w:id="192"/>
      <w:bookmarkEnd w:id="193"/>
    </w:p>
    <w:p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基金管理人或基金托管人处。</w:t>
      </w:r>
    </w:p>
    <w:p w:rsidR="001A59F9" w:rsidRPr="00F6048D" w:rsidRDefault="001A59F9" w:rsidP="003448E5">
      <w:pPr>
        <w:pStyle w:val="20"/>
        <w:spacing w:before="0" w:after="0"/>
        <w:rPr>
          <w:rFonts w:ascii="Times New Roman" w:eastAsiaTheme="minorEastAsia" w:hAnsi="Times New Roman"/>
          <w:sz w:val="21"/>
          <w:szCs w:val="21"/>
        </w:rPr>
      </w:pPr>
      <w:bookmarkStart w:id="194" w:name="_Toc361324906"/>
      <w:bookmarkStart w:id="195" w:name="_Toc162425328"/>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查阅方式</w:t>
      </w:r>
      <w:bookmarkEnd w:id="194"/>
      <w:bookmarkEnd w:id="195"/>
    </w:p>
    <w:p w:rsidR="001A59F9" w:rsidRPr="00F6048D" w:rsidRDefault="001A59F9" w:rsidP="003448E5">
      <w:pPr>
        <w:widowControl/>
        <w:spacing w:line="360" w:lineRule="auto"/>
        <w:ind w:firstLineChars="200" w:firstLine="420"/>
        <w:rPr>
          <w:rFonts w:eastAsiaTheme="minorEastAsia"/>
          <w:kern w:val="0"/>
          <w:szCs w:val="21"/>
        </w:rPr>
      </w:pPr>
      <w:r w:rsidRPr="00F6048D">
        <w:rPr>
          <w:rFonts w:eastAsiaTheme="minorEastAsia"/>
          <w:kern w:val="0"/>
          <w:szCs w:val="21"/>
        </w:rPr>
        <w:t>投资者可在营业时间免费查阅，也可按工本费购买复印件。</w:t>
      </w: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0C397A">
      <w:pPr>
        <w:spacing w:line="360" w:lineRule="auto"/>
        <w:ind w:left="840"/>
        <w:jc w:val="right"/>
        <w:rPr>
          <w:rFonts w:eastAsiaTheme="minorEastAsia"/>
          <w:b/>
          <w:bCs/>
          <w:szCs w:val="21"/>
        </w:rPr>
      </w:pPr>
      <w:r w:rsidRPr="00F6048D">
        <w:rPr>
          <w:rFonts w:eastAsiaTheme="minorEastAsia"/>
          <w:b/>
          <w:bCs/>
          <w:szCs w:val="21"/>
        </w:rPr>
        <w:t>摩根基金管理（中国）有限公司</w:t>
      </w:r>
    </w:p>
    <w:p w:rsidR="001A59F9" w:rsidRPr="00F6048D" w:rsidRDefault="00A77C51" w:rsidP="000C397A">
      <w:pPr>
        <w:autoSpaceDE w:val="0"/>
        <w:autoSpaceDN w:val="0"/>
        <w:adjustRightInd w:val="0"/>
        <w:spacing w:line="360" w:lineRule="auto"/>
        <w:jc w:val="right"/>
        <w:rPr>
          <w:rFonts w:eastAsiaTheme="minorEastAsia"/>
          <w:b/>
          <w:bCs/>
          <w:szCs w:val="21"/>
        </w:rPr>
      </w:pPr>
      <w:r w:rsidRPr="00F6048D">
        <w:rPr>
          <w:rFonts w:eastAsiaTheme="minorEastAsia"/>
          <w:b/>
          <w:bCs/>
          <w:szCs w:val="21"/>
        </w:rPr>
        <w:t>二〇二四年三月二十八日</w:t>
      </w:r>
    </w:p>
    <w:p w:rsidR="001A59F9" w:rsidRPr="00F6048D" w:rsidRDefault="001A59F9" w:rsidP="00026C9C">
      <w:pPr>
        <w:spacing w:line="360" w:lineRule="auto"/>
        <w:rPr>
          <w:rFonts w:eastAsiaTheme="minorEastAsia"/>
          <w:szCs w:val="21"/>
        </w:rPr>
      </w:pPr>
    </w:p>
    <w:sectPr w:rsidR="001A59F9" w:rsidRPr="00F6048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A12" w:rsidRDefault="00F51A12">
      <w:r>
        <w:separator/>
      </w:r>
    </w:p>
  </w:endnote>
  <w:endnote w:type="continuationSeparator" w:id="0">
    <w:p w:rsidR="00F51A12" w:rsidRDefault="00F5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A7" w:rsidRDefault="003917A7"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917A7" w:rsidRDefault="003917A7"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A7" w:rsidRDefault="003917A7"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A114B">
      <w:rPr>
        <w:noProof/>
        <w:kern w:val="0"/>
        <w:szCs w:val="21"/>
      </w:rPr>
      <w:t>40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A114B">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A12" w:rsidRDefault="00F51A12">
      <w:r>
        <w:separator/>
      </w:r>
    </w:p>
  </w:footnote>
  <w:footnote w:type="continuationSeparator" w:id="0">
    <w:p w:rsidR="00F51A12" w:rsidRDefault="00F5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A7" w:rsidRPr="004108B9" w:rsidRDefault="003917A7" w:rsidP="00C2542B">
    <w:pPr>
      <w:pStyle w:val="ae"/>
      <w:pBdr>
        <w:bottom w:val="single" w:sz="6" w:space="0" w:color="auto"/>
      </w:pBdr>
      <w:jc w:val="right"/>
    </w:pPr>
    <w:r w:rsidRPr="004108B9">
      <w:t>摩根沪深</w:t>
    </w:r>
    <w:r w:rsidRPr="004108B9">
      <w:t>300</w:t>
    </w:r>
    <w:r w:rsidRPr="004108B9">
      <w:t>指数增强型发起式证券投资基金</w:t>
    </w:r>
    <w:r w:rsidRPr="004108B9">
      <w:t>2023</w:t>
    </w:r>
    <w:r w:rsidRPr="004108B9">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BFE"/>
    <w:rsid w:val="00000EBD"/>
    <w:rsid w:val="000019B6"/>
    <w:rsid w:val="00001B39"/>
    <w:rsid w:val="00002644"/>
    <w:rsid w:val="00003577"/>
    <w:rsid w:val="0000403B"/>
    <w:rsid w:val="000042F4"/>
    <w:rsid w:val="00004337"/>
    <w:rsid w:val="00004695"/>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502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4F31"/>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229"/>
    <w:rsid w:val="00062997"/>
    <w:rsid w:val="00063D34"/>
    <w:rsid w:val="0006475F"/>
    <w:rsid w:val="00064AE3"/>
    <w:rsid w:val="00064B72"/>
    <w:rsid w:val="00064FC8"/>
    <w:rsid w:val="00065208"/>
    <w:rsid w:val="00066095"/>
    <w:rsid w:val="00066524"/>
    <w:rsid w:val="000671A3"/>
    <w:rsid w:val="00070549"/>
    <w:rsid w:val="00070854"/>
    <w:rsid w:val="00070CD1"/>
    <w:rsid w:val="00071022"/>
    <w:rsid w:val="0007171B"/>
    <w:rsid w:val="000717A1"/>
    <w:rsid w:val="00072AE4"/>
    <w:rsid w:val="00072DE0"/>
    <w:rsid w:val="00073DB1"/>
    <w:rsid w:val="00073EA5"/>
    <w:rsid w:val="00073F87"/>
    <w:rsid w:val="00075473"/>
    <w:rsid w:val="00076397"/>
    <w:rsid w:val="000764CB"/>
    <w:rsid w:val="00076CC5"/>
    <w:rsid w:val="000801F4"/>
    <w:rsid w:val="00080423"/>
    <w:rsid w:val="00080F71"/>
    <w:rsid w:val="00080FD5"/>
    <w:rsid w:val="00081344"/>
    <w:rsid w:val="0008141B"/>
    <w:rsid w:val="000818A8"/>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6979"/>
    <w:rsid w:val="00087011"/>
    <w:rsid w:val="000874BC"/>
    <w:rsid w:val="00087CF7"/>
    <w:rsid w:val="00087D8D"/>
    <w:rsid w:val="0009000C"/>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78A"/>
    <w:rsid w:val="000A6540"/>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2921"/>
    <w:rsid w:val="000D3145"/>
    <w:rsid w:val="000D36D1"/>
    <w:rsid w:val="000D3B18"/>
    <w:rsid w:val="000D4AAD"/>
    <w:rsid w:val="000D52B3"/>
    <w:rsid w:val="000D52DC"/>
    <w:rsid w:val="000D6054"/>
    <w:rsid w:val="000D619B"/>
    <w:rsid w:val="000D788B"/>
    <w:rsid w:val="000D7898"/>
    <w:rsid w:val="000D7D7C"/>
    <w:rsid w:val="000E22C3"/>
    <w:rsid w:val="000E234F"/>
    <w:rsid w:val="000E34ED"/>
    <w:rsid w:val="000E3DB6"/>
    <w:rsid w:val="000E4334"/>
    <w:rsid w:val="000E4456"/>
    <w:rsid w:val="000E6184"/>
    <w:rsid w:val="000E6387"/>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4F6"/>
    <w:rsid w:val="00101C35"/>
    <w:rsid w:val="0010266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1D2B"/>
    <w:rsid w:val="001134F0"/>
    <w:rsid w:val="00113649"/>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10"/>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19E6"/>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1DD5"/>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4D9D"/>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DB0"/>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3970"/>
    <w:rsid w:val="001D40C6"/>
    <w:rsid w:val="001D5045"/>
    <w:rsid w:val="001D5494"/>
    <w:rsid w:val="001D5A44"/>
    <w:rsid w:val="001D5A62"/>
    <w:rsid w:val="001D6213"/>
    <w:rsid w:val="001D724B"/>
    <w:rsid w:val="001E030E"/>
    <w:rsid w:val="001E03BE"/>
    <w:rsid w:val="001E0AAA"/>
    <w:rsid w:val="001E0C64"/>
    <w:rsid w:val="001E0F28"/>
    <w:rsid w:val="001E11D3"/>
    <w:rsid w:val="001E15F1"/>
    <w:rsid w:val="001E1C4F"/>
    <w:rsid w:val="001E287E"/>
    <w:rsid w:val="001E2A68"/>
    <w:rsid w:val="001E2A6A"/>
    <w:rsid w:val="001E3DC2"/>
    <w:rsid w:val="001E4918"/>
    <w:rsid w:val="001E5488"/>
    <w:rsid w:val="001E56FF"/>
    <w:rsid w:val="001E5C6B"/>
    <w:rsid w:val="001E63C3"/>
    <w:rsid w:val="001E6EBF"/>
    <w:rsid w:val="001E70C0"/>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05B1"/>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3E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69EF"/>
    <w:rsid w:val="00267133"/>
    <w:rsid w:val="00267EE3"/>
    <w:rsid w:val="00267F59"/>
    <w:rsid w:val="002700E9"/>
    <w:rsid w:val="00270114"/>
    <w:rsid w:val="00270CE9"/>
    <w:rsid w:val="00271DCB"/>
    <w:rsid w:val="0027235A"/>
    <w:rsid w:val="00273F86"/>
    <w:rsid w:val="002741BE"/>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8EF"/>
    <w:rsid w:val="0029690F"/>
    <w:rsid w:val="002969CC"/>
    <w:rsid w:val="00296D92"/>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4D35"/>
    <w:rsid w:val="002B5C8E"/>
    <w:rsid w:val="002B6793"/>
    <w:rsid w:val="002B6CD9"/>
    <w:rsid w:val="002B6F27"/>
    <w:rsid w:val="002B780B"/>
    <w:rsid w:val="002B7F59"/>
    <w:rsid w:val="002C02C2"/>
    <w:rsid w:val="002C1260"/>
    <w:rsid w:val="002C13D6"/>
    <w:rsid w:val="002C1726"/>
    <w:rsid w:val="002C21A6"/>
    <w:rsid w:val="002C26D5"/>
    <w:rsid w:val="002C3EAB"/>
    <w:rsid w:val="002C462F"/>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4075"/>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52B"/>
    <w:rsid w:val="002F5777"/>
    <w:rsid w:val="002F60EA"/>
    <w:rsid w:val="002F680E"/>
    <w:rsid w:val="002F6FFD"/>
    <w:rsid w:val="00300951"/>
    <w:rsid w:val="00300E8A"/>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136"/>
    <w:rsid w:val="00323AE8"/>
    <w:rsid w:val="00323B32"/>
    <w:rsid w:val="00323FBF"/>
    <w:rsid w:val="00324548"/>
    <w:rsid w:val="003251F4"/>
    <w:rsid w:val="003253A7"/>
    <w:rsid w:val="00325408"/>
    <w:rsid w:val="00326927"/>
    <w:rsid w:val="00327090"/>
    <w:rsid w:val="0032795B"/>
    <w:rsid w:val="003303E3"/>
    <w:rsid w:val="00330651"/>
    <w:rsid w:val="00330DCB"/>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1AAD"/>
    <w:rsid w:val="003424CB"/>
    <w:rsid w:val="003439DB"/>
    <w:rsid w:val="003444EB"/>
    <w:rsid w:val="003448E5"/>
    <w:rsid w:val="00344FBE"/>
    <w:rsid w:val="00346093"/>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67721"/>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77E82"/>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17A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54"/>
    <w:rsid w:val="003A0FD0"/>
    <w:rsid w:val="003A1FE0"/>
    <w:rsid w:val="003A3B3B"/>
    <w:rsid w:val="003A3BC4"/>
    <w:rsid w:val="003A458A"/>
    <w:rsid w:val="003A4FE2"/>
    <w:rsid w:val="003A551D"/>
    <w:rsid w:val="003A7E6F"/>
    <w:rsid w:val="003B05F2"/>
    <w:rsid w:val="003B0D04"/>
    <w:rsid w:val="003B208E"/>
    <w:rsid w:val="003B2F13"/>
    <w:rsid w:val="003B3353"/>
    <w:rsid w:val="003B3FDE"/>
    <w:rsid w:val="003B405E"/>
    <w:rsid w:val="003B4712"/>
    <w:rsid w:val="003B47EB"/>
    <w:rsid w:val="003B48BA"/>
    <w:rsid w:val="003B5508"/>
    <w:rsid w:val="003B57D3"/>
    <w:rsid w:val="003B59CA"/>
    <w:rsid w:val="003B5D20"/>
    <w:rsid w:val="003B6067"/>
    <w:rsid w:val="003B6DFC"/>
    <w:rsid w:val="003C0892"/>
    <w:rsid w:val="003C08E3"/>
    <w:rsid w:val="003C08FB"/>
    <w:rsid w:val="003C09B5"/>
    <w:rsid w:val="003C0F62"/>
    <w:rsid w:val="003C1176"/>
    <w:rsid w:val="003C1D9A"/>
    <w:rsid w:val="003C1F58"/>
    <w:rsid w:val="003C2C58"/>
    <w:rsid w:val="003C39D1"/>
    <w:rsid w:val="003C488C"/>
    <w:rsid w:val="003C48B1"/>
    <w:rsid w:val="003C57A7"/>
    <w:rsid w:val="003C5AF2"/>
    <w:rsid w:val="003C5C2B"/>
    <w:rsid w:val="003C6183"/>
    <w:rsid w:val="003C6943"/>
    <w:rsid w:val="003C6BD2"/>
    <w:rsid w:val="003C7294"/>
    <w:rsid w:val="003C792F"/>
    <w:rsid w:val="003C7ABD"/>
    <w:rsid w:val="003C7C3D"/>
    <w:rsid w:val="003D08F8"/>
    <w:rsid w:val="003D124B"/>
    <w:rsid w:val="003D1285"/>
    <w:rsid w:val="003D14FA"/>
    <w:rsid w:val="003D18F3"/>
    <w:rsid w:val="003D2CC1"/>
    <w:rsid w:val="003D41C0"/>
    <w:rsid w:val="003D4FFC"/>
    <w:rsid w:val="003D51ED"/>
    <w:rsid w:val="003D556C"/>
    <w:rsid w:val="003D569B"/>
    <w:rsid w:val="003D637D"/>
    <w:rsid w:val="003D66E3"/>
    <w:rsid w:val="003D78B5"/>
    <w:rsid w:val="003E04AE"/>
    <w:rsid w:val="003E099F"/>
    <w:rsid w:val="003E19FF"/>
    <w:rsid w:val="003E244F"/>
    <w:rsid w:val="003E2783"/>
    <w:rsid w:val="003E37AE"/>
    <w:rsid w:val="003E4DC4"/>
    <w:rsid w:val="003E5165"/>
    <w:rsid w:val="003E62A6"/>
    <w:rsid w:val="003E6441"/>
    <w:rsid w:val="003E695F"/>
    <w:rsid w:val="003E6C9B"/>
    <w:rsid w:val="003E6D39"/>
    <w:rsid w:val="003E709C"/>
    <w:rsid w:val="003E712E"/>
    <w:rsid w:val="003E726D"/>
    <w:rsid w:val="003E73C3"/>
    <w:rsid w:val="003E7B89"/>
    <w:rsid w:val="003F0B30"/>
    <w:rsid w:val="003F0C3A"/>
    <w:rsid w:val="003F0D1E"/>
    <w:rsid w:val="003F0FA3"/>
    <w:rsid w:val="003F276B"/>
    <w:rsid w:val="003F2C30"/>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31"/>
    <w:rsid w:val="004067B4"/>
    <w:rsid w:val="00407481"/>
    <w:rsid w:val="00407C10"/>
    <w:rsid w:val="00407E90"/>
    <w:rsid w:val="004108B9"/>
    <w:rsid w:val="004113B4"/>
    <w:rsid w:val="00412EC3"/>
    <w:rsid w:val="00413323"/>
    <w:rsid w:val="00414503"/>
    <w:rsid w:val="00414827"/>
    <w:rsid w:val="004150D8"/>
    <w:rsid w:val="004153B3"/>
    <w:rsid w:val="00415772"/>
    <w:rsid w:val="004163FD"/>
    <w:rsid w:val="0041683D"/>
    <w:rsid w:val="00416C10"/>
    <w:rsid w:val="004178FF"/>
    <w:rsid w:val="00417976"/>
    <w:rsid w:val="00417A0E"/>
    <w:rsid w:val="0042053A"/>
    <w:rsid w:val="0042139E"/>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8EC"/>
    <w:rsid w:val="00440927"/>
    <w:rsid w:val="004416A4"/>
    <w:rsid w:val="00441E6A"/>
    <w:rsid w:val="00442AEE"/>
    <w:rsid w:val="00443C8F"/>
    <w:rsid w:val="004446E8"/>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6458"/>
    <w:rsid w:val="00457804"/>
    <w:rsid w:val="00460304"/>
    <w:rsid w:val="00460AEF"/>
    <w:rsid w:val="00460C52"/>
    <w:rsid w:val="00461001"/>
    <w:rsid w:val="00461D09"/>
    <w:rsid w:val="00462279"/>
    <w:rsid w:val="00462B36"/>
    <w:rsid w:val="00462F62"/>
    <w:rsid w:val="00463035"/>
    <w:rsid w:val="0046389C"/>
    <w:rsid w:val="004646BF"/>
    <w:rsid w:val="00464744"/>
    <w:rsid w:val="00465368"/>
    <w:rsid w:val="0046609B"/>
    <w:rsid w:val="004665E3"/>
    <w:rsid w:val="0046760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412E"/>
    <w:rsid w:val="004B51C9"/>
    <w:rsid w:val="004B5B92"/>
    <w:rsid w:val="004B6250"/>
    <w:rsid w:val="004B66F3"/>
    <w:rsid w:val="004B7467"/>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040"/>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40B"/>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30A"/>
    <w:rsid w:val="00571760"/>
    <w:rsid w:val="00571A41"/>
    <w:rsid w:val="005721D0"/>
    <w:rsid w:val="005725C6"/>
    <w:rsid w:val="0057275D"/>
    <w:rsid w:val="00572919"/>
    <w:rsid w:val="0057338F"/>
    <w:rsid w:val="005737F3"/>
    <w:rsid w:val="00573820"/>
    <w:rsid w:val="00574103"/>
    <w:rsid w:val="00574EEC"/>
    <w:rsid w:val="00575B68"/>
    <w:rsid w:val="00575DA6"/>
    <w:rsid w:val="00576E07"/>
    <w:rsid w:val="00576FEE"/>
    <w:rsid w:val="0057733C"/>
    <w:rsid w:val="0057737F"/>
    <w:rsid w:val="00577C32"/>
    <w:rsid w:val="005800A9"/>
    <w:rsid w:val="00580488"/>
    <w:rsid w:val="00580587"/>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30F"/>
    <w:rsid w:val="005A0742"/>
    <w:rsid w:val="005A1C30"/>
    <w:rsid w:val="005A1D6E"/>
    <w:rsid w:val="005A20FB"/>
    <w:rsid w:val="005A31C9"/>
    <w:rsid w:val="005A3295"/>
    <w:rsid w:val="005A46FF"/>
    <w:rsid w:val="005A49A4"/>
    <w:rsid w:val="005A4AFF"/>
    <w:rsid w:val="005A5B88"/>
    <w:rsid w:val="005A65F0"/>
    <w:rsid w:val="005A6752"/>
    <w:rsid w:val="005A7758"/>
    <w:rsid w:val="005A7FD8"/>
    <w:rsid w:val="005B011E"/>
    <w:rsid w:val="005B028B"/>
    <w:rsid w:val="005B0C6A"/>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219C"/>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4E"/>
    <w:rsid w:val="005D15AE"/>
    <w:rsid w:val="005D1A7B"/>
    <w:rsid w:val="005D1EDD"/>
    <w:rsid w:val="005D2B1B"/>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39DC"/>
    <w:rsid w:val="005E77A4"/>
    <w:rsid w:val="005E7BC5"/>
    <w:rsid w:val="005F004E"/>
    <w:rsid w:val="005F04E6"/>
    <w:rsid w:val="005F06EA"/>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2FAC"/>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9E"/>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5793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307"/>
    <w:rsid w:val="006765D9"/>
    <w:rsid w:val="00676EA7"/>
    <w:rsid w:val="00676FAF"/>
    <w:rsid w:val="0068033B"/>
    <w:rsid w:val="00682E3A"/>
    <w:rsid w:val="00682EFD"/>
    <w:rsid w:val="00683F61"/>
    <w:rsid w:val="00686A36"/>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96A6B"/>
    <w:rsid w:val="006A015D"/>
    <w:rsid w:val="006A1878"/>
    <w:rsid w:val="006A29C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1C22"/>
    <w:rsid w:val="006C2116"/>
    <w:rsid w:val="006C2BF5"/>
    <w:rsid w:val="006C3415"/>
    <w:rsid w:val="006C455C"/>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D77D6"/>
    <w:rsid w:val="006E0D09"/>
    <w:rsid w:val="006E15D2"/>
    <w:rsid w:val="006E241F"/>
    <w:rsid w:val="006E24EE"/>
    <w:rsid w:val="006E25BD"/>
    <w:rsid w:val="006E316C"/>
    <w:rsid w:val="006E3379"/>
    <w:rsid w:val="006E33C9"/>
    <w:rsid w:val="006E344B"/>
    <w:rsid w:val="006E34B7"/>
    <w:rsid w:val="006E36B8"/>
    <w:rsid w:val="006E3853"/>
    <w:rsid w:val="006E3874"/>
    <w:rsid w:val="006E5441"/>
    <w:rsid w:val="006E5585"/>
    <w:rsid w:val="006E5764"/>
    <w:rsid w:val="006E5E32"/>
    <w:rsid w:val="006E633A"/>
    <w:rsid w:val="006E6A14"/>
    <w:rsid w:val="006E6B16"/>
    <w:rsid w:val="006E6DE8"/>
    <w:rsid w:val="006E780C"/>
    <w:rsid w:val="006F0BA7"/>
    <w:rsid w:val="006F0F01"/>
    <w:rsid w:val="006F174D"/>
    <w:rsid w:val="006F1F41"/>
    <w:rsid w:val="006F2B33"/>
    <w:rsid w:val="006F32EF"/>
    <w:rsid w:val="006F3615"/>
    <w:rsid w:val="006F3C54"/>
    <w:rsid w:val="006F4CD8"/>
    <w:rsid w:val="006F53D9"/>
    <w:rsid w:val="006F5812"/>
    <w:rsid w:val="006F609A"/>
    <w:rsid w:val="006F7070"/>
    <w:rsid w:val="007004DC"/>
    <w:rsid w:val="00700596"/>
    <w:rsid w:val="00701093"/>
    <w:rsid w:val="007013D9"/>
    <w:rsid w:val="007022C4"/>
    <w:rsid w:val="007026E9"/>
    <w:rsid w:val="007035C8"/>
    <w:rsid w:val="00703C8B"/>
    <w:rsid w:val="00703E8A"/>
    <w:rsid w:val="00704F60"/>
    <w:rsid w:val="00705A55"/>
    <w:rsid w:val="00706EA3"/>
    <w:rsid w:val="007078BE"/>
    <w:rsid w:val="00707A3C"/>
    <w:rsid w:val="007100ED"/>
    <w:rsid w:val="0071054A"/>
    <w:rsid w:val="00710BF6"/>
    <w:rsid w:val="007110BA"/>
    <w:rsid w:val="00711522"/>
    <w:rsid w:val="007118A6"/>
    <w:rsid w:val="007124FE"/>
    <w:rsid w:val="00712533"/>
    <w:rsid w:val="00712926"/>
    <w:rsid w:val="00713186"/>
    <w:rsid w:val="00713757"/>
    <w:rsid w:val="00713758"/>
    <w:rsid w:val="007137D8"/>
    <w:rsid w:val="00714064"/>
    <w:rsid w:val="0071409E"/>
    <w:rsid w:val="007166B3"/>
    <w:rsid w:val="0071671C"/>
    <w:rsid w:val="00716D3F"/>
    <w:rsid w:val="00716ECD"/>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E0B"/>
    <w:rsid w:val="00730E81"/>
    <w:rsid w:val="00731000"/>
    <w:rsid w:val="00731204"/>
    <w:rsid w:val="00731393"/>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3BF9"/>
    <w:rsid w:val="00743F80"/>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47CE2"/>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3EF"/>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777"/>
    <w:rsid w:val="0077589D"/>
    <w:rsid w:val="0077617F"/>
    <w:rsid w:val="00776A3D"/>
    <w:rsid w:val="0077707A"/>
    <w:rsid w:val="007776BF"/>
    <w:rsid w:val="0078060F"/>
    <w:rsid w:val="00780820"/>
    <w:rsid w:val="007819A1"/>
    <w:rsid w:val="007821AB"/>
    <w:rsid w:val="007822CA"/>
    <w:rsid w:val="00783BA5"/>
    <w:rsid w:val="00784F9E"/>
    <w:rsid w:val="0078533C"/>
    <w:rsid w:val="007857FB"/>
    <w:rsid w:val="007870FC"/>
    <w:rsid w:val="00787958"/>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009"/>
    <w:rsid w:val="007A7682"/>
    <w:rsid w:val="007A7F42"/>
    <w:rsid w:val="007B0C38"/>
    <w:rsid w:val="007B0EDA"/>
    <w:rsid w:val="007B2862"/>
    <w:rsid w:val="007B2FD8"/>
    <w:rsid w:val="007B3968"/>
    <w:rsid w:val="007B45AF"/>
    <w:rsid w:val="007B45D5"/>
    <w:rsid w:val="007B4DD0"/>
    <w:rsid w:val="007B611E"/>
    <w:rsid w:val="007B662A"/>
    <w:rsid w:val="007B71DC"/>
    <w:rsid w:val="007B7743"/>
    <w:rsid w:val="007B7B43"/>
    <w:rsid w:val="007C04F4"/>
    <w:rsid w:val="007C2139"/>
    <w:rsid w:val="007C27DE"/>
    <w:rsid w:val="007C299E"/>
    <w:rsid w:val="007C2AE2"/>
    <w:rsid w:val="007C4233"/>
    <w:rsid w:val="007C525F"/>
    <w:rsid w:val="007C5321"/>
    <w:rsid w:val="007C5A64"/>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07"/>
    <w:rsid w:val="007E3B9A"/>
    <w:rsid w:val="007E3EEF"/>
    <w:rsid w:val="007E46E8"/>
    <w:rsid w:val="007E470F"/>
    <w:rsid w:val="007E4C1F"/>
    <w:rsid w:val="007F01DE"/>
    <w:rsid w:val="007F049E"/>
    <w:rsid w:val="007F0759"/>
    <w:rsid w:val="007F0BCC"/>
    <w:rsid w:val="007F1154"/>
    <w:rsid w:val="007F156E"/>
    <w:rsid w:val="007F1CF3"/>
    <w:rsid w:val="007F2057"/>
    <w:rsid w:val="007F231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1CA"/>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38C7"/>
    <w:rsid w:val="0082417E"/>
    <w:rsid w:val="00825268"/>
    <w:rsid w:val="0082571C"/>
    <w:rsid w:val="00825B94"/>
    <w:rsid w:val="00825BB4"/>
    <w:rsid w:val="00825F68"/>
    <w:rsid w:val="0082600E"/>
    <w:rsid w:val="008273D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1584"/>
    <w:rsid w:val="00842661"/>
    <w:rsid w:val="008428A9"/>
    <w:rsid w:val="00842925"/>
    <w:rsid w:val="00844112"/>
    <w:rsid w:val="008456C9"/>
    <w:rsid w:val="00845C47"/>
    <w:rsid w:val="0084611D"/>
    <w:rsid w:val="00846177"/>
    <w:rsid w:val="0084654D"/>
    <w:rsid w:val="00846C9F"/>
    <w:rsid w:val="00847BD6"/>
    <w:rsid w:val="00850137"/>
    <w:rsid w:val="00850C62"/>
    <w:rsid w:val="00850FF8"/>
    <w:rsid w:val="00852116"/>
    <w:rsid w:val="008528BA"/>
    <w:rsid w:val="00852B48"/>
    <w:rsid w:val="00853E87"/>
    <w:rsid w:val="0085474D"/>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1F49"/>
    <w:rsid w:val="00872757"/>
    <w:rsid w:val="00872BA6"/>
    <w:rsid w:val="00872CE4"/>
    <w:rsid w:val="00873AA4"/>
    <w:rsid w:val="00873CA8"/>
    <w:rsid w:val="00873F5D"/>
    <w:rsid w:val="008741AC"/>
    <w:rsid w:val="008742C0"/>
    <w:rsid w:val="0087570C"/>
    <w:rsid w:val="00875EFA"/>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00C2"/>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0C37"/>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1A5"/>
    <w:rsid w:val="008B4C9F"/>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7B2"/>
    <w:rsid w:val="008D5CAF"/>
    <w:rsid w:val="008D6709"/>
    <w:rsid w:val="008D7A91"/>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4AF"/>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1E"/>
    <w:rsid w:val="00972DF9"/>
    <w:rsid w:val="00972E10"/>
    <w:rsid w:val="009738AD"/>
    <w:rsid w:val="00973BAC"/>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0ADD"/>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73C"/>
    <w:rsid w:val="009B5860"/>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D2"/>
    <w:rsid w:val="009E08B3"/>
    <w:rsid w:val="009E0A6A"/>
    <w:rsid w:val="009E0F1A"/>
    <w:rsid w:val="009E140D"/>
    <w:rsid w:val="009E1A86"/>
    <w:rsid w:val="009E21A5"/>
    <w:rsid w:val="009E34CB"/>
    <w:rsid w:val="009E43DD"/>
    <w:rsid w:val="009E4465"/>
    <w:rsid w:val="009E44B2"/>
    <w:rsid w:val="009E5318"/>
    <w:rsid w:val="009E6401"/>
    <w:rsid w:val="009E6C54"/>
    <w:rsid w:val="009F04C8"/>
    <w:rsid w:val="009F0812"/>
    <w:rsid w:val="009F0E02"/>
    <w:rsid w:val="009F248B"/>
    <w:rsid w:val="009F2A25"/>
    <w:rsid w:val="009F33C0"/>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51DC"/>
    <w:rsid w:val="00A05ACE"/>
    <w:rsid w:val="00A10876"/>
    <w:rsid w:val="00A114B9"/>
    <w:rsid w:val="00A12107"/>
    <w:rsid w:val="00A1274C"/>
    <w:rsid w:val="00A12856"/>
    <w:rsid w:val="00A13648"/>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6AF2"/>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000"/>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3ED8"/>
    <w:rsid w:val="00A8400B"/>
    <w:rsid w:val="00A8416A"/>
    <w:rsid w:val="00A846DA"/>
    <w:rsid w:val="00A853D8"/>
    <w:rsid w:val="00A8661E"/>
    <w:rsid w:val="00A8695A"/>
    <w:rsid w:val="00A86ACF"/>
    <w:rsid w:val="00A8708E"/>
    <w:rsid w:val="00A903B6"/>
    <w:rsid w:val="00A90B96"/>
    <w:rsid w:val="00A90F4F"/>
    <w:rsid w:val="00A91EFA"/>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0FF"/>
    <w:rsid w:val="00AD6A91"/>
    <w:rsid w:val="00AD7214"/>
    <w:rsid w:val="00AE04DB"/>
    <w:rsid w:val="00AE1066"/>
    <w:rsid w:val="00AE14DD"/>
    <w:rsid w:val="00AE16F7"/>
    <w:rsid w:val="00AE2FA5"/>
    <w:rsid w:val="00AE3486"/>
    <w:rsid w:val="00AE3A4F"/>
    <w:rsid w:val="00AE4518"/>
    <w:rsid w:val="00AE5D7F"/>
    <w:rsid w:val="00AE79F0"/>
    <w:rsid w:val="00AE7F4B"/>
    <w:rsid w:val="00AF07B0"/>
    <w:rsid w:val="00AF109C"/>
    <w:rsid w:val="00AF1701"/>
    <w:rsid w:val="00AF1752"/>
    <w:rsid w:val="00AF2CCD"/>
    <w:rsid w:val="00AF42FC"/>
    <w:rsid w:val="00AF4AC5"/>
    <w:rsid w:val="00AF4C2C"/>
    <w:rsid w:val="00AF597D"/>
    <w:rsid w:val="00AF668C"/>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6989"/>
    <w:rsid w:val="00B271F2"/>
    <w:rsid w:val="00B30B9E"/>
    <w:rsid w:val="00B30C59"/>
    <w:rsid w:val="00B31884"/>
    <w:rsid w:val="00B31D19"/>
    <w:rsid w:val="00B32AB3"/>
    <w:rsid w:val="00B32BF2"/>
    <w:rsid w:val="00B32DAE"/>
    <w:rsid w:val="00B336EB"/>
    <w:rsid w:val="00B33825"/>
    <w:rsid w:val="00B34BB2"/>
    <w:rsid w:val="00B34E7C"/>
    <w:rsid w:val="00B35524"/>
    <w:rsid w:val="00B355C5"/>
    <w:rsid w:val="00B35AF6"/>
    <w:rsid w:val="00B36228"/>
    <w:rsid w:val="00B366A3"/>
    <w:rsid w:val="00B368EA"/>
    <w:rsid w:val="00B37EEF"/>
    <w:rsid w:val="00B418AD"/>
    <w:rsid w:val="00B41C2D"/>
    <w:rsid w:val="00B42417"/>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582E"/>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14B"/>
    <w:rsid w:val="00BA19E8"/>
    <w:rsid w:val="00BA22A8"/>
    <w:rsid w:val="00BA309F"/>
    <w:rsid w:val="00BA3E48"/>
    <w:rsid w:val="00BA4905"/>
    <w:rsid w:val="00BA4BD3"/>
    <w:rsid w:val="00BA535D"/>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429"/>
    <w:rsid w:val="00BE3A1D"/>
    <w:rsid w:val="00BE3B92"/>
    <w:rsid w:val="00BE41BF"/>
    <w:rsid w:val="00BE487E"/>
    <w:rsid w:val="00BE549A"/>
    <w:rsid w:val="00BE58E3"/>
    <w:rsid w:val="00BE6018"/>
    <w:rsid w:val="00BE6A8A"/>
    <w:rsid w:val="00BE7086"/>
    <w:rsid w:val="00BE7278"/>
    <w:rsid w:val="00BF0880"/>
    <w:rsid w:val="00BF1F57"/>
    <w:rsid w:val="00BF20FD"/>
    <w:rsid w:val="00BF2239"/>
    <w:rsid w:val="00BF22C6"/>
    <w:rsid w:val="00BF2B84"/>
    <w:rsid w:val="00BF34C2"/>
    <w:rsid w:val="00BF3804"/>
    <w:rsid w:val="00BF3B4E"/>
    <w:rsid w:val="00BF4086"/>
    <w:rsid w:val="00BF426C"/>
    <w:rsid w:val="00BF4594"/>
    <w:rsid w:val="00BF5370"/>
    <w:rsid w:val="00BF58D0"/>
    <w:rsid w:val="00BF5E84"/>
    <w:rsid w:val="00BF6027"/>
    <w:rsid w:val="00BF65A3"/>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0671A"/>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386"/>
    <w:rsid w:val="00C35F43"/>
    <w:rsid w:val="00C371C9"/>
    <w:rsid w:val="00C379E9"/>
    <w:rsid w:val="00C379FD"/>
    <w:rsid w:val="00C403CD"/>
    <w:rsid w:val="00C42041"/>
    <w:rsid w:val="00C43934"/>
    <w:rsid w:val="00C439FB"/>
    <w:rsid w:val="00C43AA8"/>
    <w:rsid w:val="00C43F23"/>
    <w:rsid w:val="00C441A4"/>
    <w:rsid w:val="00C44425"/>
    <w:rsid w:val="00C463C9"/>
    <w:rsid w:val="00C47648"/>
    <w:rsid w:val="00C47852"/>
    <w:rsid w:val="00C50011"/>
    <w:rsid w:val="00C50E4A"/>
    <w:rsid w:val="00C51C8B"/>
    <w:rsid w:val="00C5254B"/>
    <w:rsid w:val="00C52C69"/>
    <w:rsid w:val="00C52F4A"/>
    <w:rsid w:val="00C54B28"/>
    <w:rsid w:val="00C54F7F"/>
    <w:rsid w:val="00C55D39"/>
    <w:rsid w:val="00C55FBF"/>
    <w:rsid w:val="00C56E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AF7"/>
    <w:rsid w:val="00C96F5F"/>
    <w:rsid w:val="00C97055"/>
    <w:rsid w:val="00CA194C"/>
    <w:rsid w:val="00CA2B4F"/>
    <w:rsid w:val="00CA30C3"/>
    <w:rsid w:val="00CA5927"/>
    <w:rsid w:val="00CA635E"/>
    <w:rsid w:val="00CA63A8"/>
    <w:rsid w:val="00CA6BB0"/>
    <w:rsid w:val="00CA70CE"/>
    <w:rsid w:val="00CA79EC"/>
    <w:rsid w:val="00CB002C"/>
    <w:rsid w:val="00CB1E4B"/>
    <w:rsid w:val="00CB2564"/>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68CC"/>
    <w:rsid w:val="00CC701E"/>
    <w:rsid w:val="00CC7735"/>
    <w:rsid w:val="00CD0310"/>
    <w:rsid w:val="00CD29E8"/>
    <w:rsid w:val="00CD2E48"/>
    <w:rsid w:val="00CD34A4"/>
    <w:rsid w:val="00CD4826"/>
    <w:rsid w:val="00CD4CC2"/>
    <w:rsid w:val="00CD4E19"/>
    <w:rsid w:val="00CD4FD2"/>
    <w:rsid w:val="00CD6219"/>
    <w:rsid w:val="00CD700F"/>
    <w:rsid w:val="00CD7319"/>
    <w:rsid w:val="00CD792E"/>
    <w:rsid w:val="00CE027B"/>
    <w:rsid w:val="00CE148E"/>
    <w:rsid w:val="00CE208D"/>
    <w:rsid w:val="00CE2375"/>
    <w:rsid w:val="00CE2453"/>
    <w:rsid w:val="00CE28F0"/>
    <w:rsid w:val="00CE356D"/>
    <w:rsid w:val="00CE3FA4"/>
    <w:rsid w:val="00CE44F8"/>
    <w:rsid w:val="00CE5277"/>
    <w:rsid w:val="00CE5B4D"/>
    <w:rsid w:val="00CE5EB9"/>
    <w:rsid w:val="00CE6358"/>
    <w:rsid w:val="00CE6686"/>
    <w:rsid w:val="00CE6E97"/>
    <w:rsid w:val="00CE7868"/>
    <w:rsid w:val="00CE796C"/>
    <w:rsid w:val="00CF1B70"/>
    <w:rsid w:val="00CF1DD1"/>
    <w:rsid w:val="00CF2161"/>
    <w:rsid w:val="00CF2307"/>
    <w:rsid w:val="00CF26AE"/>
    <w:rsid w:val="00CF2D54"/>
    <w:rsid w:val="00CF311F"/>
    <w:rsid w:val="00CF3A8E"/>
    <w:rsid w:val="00CF4196"/>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1904"/>
    <w:rsid w:val="00D1293B"/>
    <w:rsid w:val="00D129A8"/>
    <w:rsid w:val="00D12FB9"/>
    <w:rsid w:val="00D135F2"/>
    <w:rsid w:val="00D13D00"/>
    <w:rsid w:val="00D147C0"/>
    <w:rsid w:val="00D14B7A"/>
    <w:rsid w:val="00D15696"/>
    <w:rsid w:val="00D15C51"/>
    <w:rsid w:val="00D16A9E"/>
    <w:rsid w:val="00D16C68"/>
    <w:rsid w:val="00D200BD"/>
    <w:rsid w:val="00D201AA"/>
    <w:rsid w:val="00D2036D"/>
    <w:rsid w:val="00D204A7"/>
    <w:rsid w:val="00D20AA5"/>
    <w:rsid w:val="00D22399"/>
    <w:rsid w:val="00D2370B"/>
    <w:rsid w:val="00D245C9"/>
    <w:rsid w:val="00D2662C"/>
    <w:rsid w:val="00D26A93"/>
    <w:rsid w:val="00D27673"/>
    <w:rsid w:val="00D27FA3"/>
    <w:rsid w:val="00D30435"/>
    <w:rsid w:val="00D30637"/>
    <w:rsid w:val="00D308D7"/>
    <w:rsid w:val="00D3176C"/>
    <w:rsid w:val="00D31B3F"/>
    <w:rsid w:val="00D33751"/>
    <w:rsid w:val="00D34738"/>
    <w:rsid w:val="00D3486B"/>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026E"/>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0ED2"/>
    <w:rsid w:val="00D9110B"/>
    <w:rsid w:val="00D9125A"/>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D55"/>
    <w:rsid w:val="00DA7146"/>
    <w:rsid w:val="00DA716A"/>
    <w:rsid w:val="00DA7223"/>
    <w:rsid w:val="00DA7B82"/>
    <w:rsid w:val="00DB0434"/>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AA0"/>
    <w:rsid w:val="00DC41E4"/>
    <w:rsid w:val="00DC42D9"/>
    <w:rsid w:val="00DC43D0"/>
    <w:rsid w:val="00DC496E"/>
    <w:rsid w:val="00DC5116"/>
    <w:rsid w:val="00DC7C77"/>
    <w:rsid w:val="00DC7FD5"/>
    <w:rsid w:val="00DD02FF"/>
    <w:rsid w:val="00DD0840"/>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5D90"/>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79A"/>
    <w:rsid w:val="00E1082A"/>
    <w:rsid w:val="00E10956"/>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0C9"/>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583"/>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618"/>
    <w:rsid w:val="00EB7A19"/>
    <w:rsid w:val="00EB7B51"/>
    <w:rsid w:val="00EB7F93"/>
    <w:rsid w:val="00EC086C"/>
    <w:rsid w:val="00EC0A6E"/>
    <w:rsid w:val="00EC0FAD"/>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5C4F"/>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20B"/>
    <w:rsid w:val="00F46431"/>
    <w:rsid w:val="00F469AD"/>
    <w:rsid w:val="00F46BD0"/>
    <w:rsid w:val="00F4715C"/>
    <w:rsid w:val="00F47C9F"/>
    <w:rsid w:val="00F50CE8"/>
    <w:rsid w:val="00F51361"/>
    <w:rsid w:val="00F51A12"/>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048D"/>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564C"/>
    <w:rsid w:val="00F76220"/>
    <w:rsid w:val="00F769BE"/>
    <w:rsid w:val="00F7735C"/>
    <w:rsid w:val="00F775F6"/>
    <w:rsid w:val="00F77BD5"/>
    <w:rsid w:val="00F77E24"/>
    <w:rsid w:val="00F8216D"/>
    <w:rsid w:val="00F82E6B"/>
    <w:rsid w:val="00F83662"/>
    <w:rsid w:val="00F838C0"/>
    <w:rsid w:val="00F83F46"/>
    <w:rsid w:val="00F8540A"/>
    <w:rsid w:val="00F85F83"/>
    <w:rsid w:val="00F86F3C"/>
    <w:rsid w:val="00F8700B"/>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37"/>
    <w:rsid w:val="00FA67CF"/>
    <w:rsid w:val="00FB0D68"/>
    <w:rsid w:val="00FB1410"/>
    <w:rsid w:val="00FB232C"/>
    <w:rsid w:val="00FB2D17"/>
    <w:rsid w:val="00FB2F69"/>
    <w:rsid w:val="00FB3215"/>
    <w:rsid w:val="00FB368B"/>
    <w:rsid w:val="00FB3A3A"/>
    <w:rsid w:val="00FB3EC1"/>
    <w:rsid w:val="00FB4217"/>
    <w:rsid w:val="00FB4379"/>
    <w:rsid w:val="00FB45FF"/>
    <w:rsid w:val="00FB520B"/>
    <w:rsid w:val="00FB5387"/>
    <w:rsid w:val="00FB5D97"/>
    <w:rsid w:val="00FB61EA"/>
    <w:rsid w:val="00FB6C7A"/>
    <w:rsid w:val="00FB732E"/>
    <w:rsid w:val="00FB79F7"/>
    <w:rsid w:val="00FC09E7"/>
    <w:rsid w:val="00FC1858"/>
    <w:rsid w:val="00FC1CA5"/>
    <w:rsid w:val="00FC1D02"/>
    <w:rsid w:val="00FC1D8E"/>
    <w:rsid w:val="00FC2733"/>
    <w:rsid w:val="00FC2979"/>
    <w:rsid w:val="00FC59AD"/>
    <w:rsid w:val="00FC5AD5"/>
    <w:rsid w:val="00FC6D6C"/>
    <w:rsid w:val="00FD1C3C"/>
    <w:rsid w:val="00FD24F6"/>
    <w:rsid w:val="00FD2D6C"/>
    <w:rsid w:val="00FD2DB1"/>
    <w:rsid w:val="00FD3669"/>
    <w:rsid w:val="00FD38A8"/>
    <w:rsid w:val="00FD3983"/>
    <w:rsid w:val="00FD43F3"/>
    <w:rsid w:val="00FD4F8E"/>
    <w:rsid w:val="00FD634B"/>
    <w:rsid w:val="00FD6AC8"/>
    <w:rsid w:val="00FE02F8"/>
    <w:rsid w:val="00FE0A6C"/>
    <w:rsid w:val="00FE1727"/>
    <w:rsid w:val="00FE1EDE"/>
    <w:rsid w:val="00FE2F58"/>
    <w:rsid w:val="00FE362F"/>
    <w:rsid w:val="00FE3638"/>
    <w:rsid w:val="00FE3A67"/>
    <w:rsid w:val="00FE3EA1"/>
    <w:rsid w:val="00FE4818"/>
    <w:rsid w:val="00FE4CA4"/>
    <w:rsid w:val="00FE5AA2"/>
    <w:rsid w:val="00FE5AE4"/>
    <w:rsid w:val="00FE5D80"/>
    <w:rsid w:val="00FE5EB7"/>
    <w:rsid w:val="00FE637F"/>
    <w:rsid w:val="00FE64EE"/>
    <w:rsid w:val="00FE723B"/>
    <w:rsid w:val="00FE73F7"/>
    <w:rsid w:val="00FE745E"/>
    <w:rsid w:val="00FE7865"/>
    <w:rsid w:val="00FF00DE"/>
    <w:rsid w:val="00FF0BB0"/>
    <w:rsid w:val="00FF10C3"/>
    <w:rsid w:val="00FF1342"/>
    <w:rsid w:val="00FF1513"/>
    <w:rsid w:val="00FF1577"/>
    <w:rsid w:val="00FF2145"/>
    <w:rsid w:val="00FF2470"/>
    <w:rsid w:val="00FF26CE"/>
    <w:rsid w:val="00FF3334"/>
    <w:rsid w:val="00FF4278"/>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FEB49E8"/>
  <w15:docId w15:val="{D8271E3A-974A-4CA4-A207-882DF0B3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087">
      <w:bodyDiv w:val="1"/>
      <w:marLeft w:val="0"/>
      <w:marRight w:val="0"/>
      <w:marTop w:val="0"/>
      <w:marBottom w:val="0"/>
      <w:divBdr>
        <w:top w:val="none" w:sz="0" w:space="0" w:color="auto"/>
        <w:left w:val="none" w:sz="0" w:space="0" w:color="auto"/>
        <w:bottom w:val="none" w:sz="0" w:space="0" w:color="auto"/>
        <w:right w:val="none" w:sz="0" w:space="0" w:color="auto"/>
      </w:divBdr>
    </w:div>
    <w:div w:id="13922680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85086316">
      <w:bodyDiv w:val="1"/>
      <w:marLeft w:val="0"/>
      <w:marRight w:val="0"/>
      <w:marTop w:val="0"/>
      <w:marBottom w:val="0"/>
      <w:divBdr>
        <w:top w:val="none" w:sz="0" w:space="0" w:color="auto"/>
        <w:left w:val="none" w:sz="0" w:space="0" w:color="auto"/>
        <w:bottom w:val="none" w:sz="0" w:space="0" w:color="auto"/>
        <w:right w:val="none" w:sz="0" w:space="0" w:color="auto"/>
      </w:divBdr>
    </w:div>
    <w:div w:id="453715399">
      <w:bodyDiv w:val="1"/>
      <w:marLeft w:val="0"/>
      <w:marRight w:val="0"/>
      <w:marTop w:val="0"/>
      <w:marBottom w:val="0"/>
      <w:divBdr>
        <w:top w:val="none" w:sz="0" w:space="0" w:color="auto"/>
        <w:left w:val="none" w:sz="0" w:space="0" w:color="auto"/>
        <w:bottom w:val="none" w:sz="0" w:space="0" w:color="auto"/>
        <w:right w:val="none" w:sz="0" w:space="0" w:color="auto"/>
      </w:divBdr>
    </w:div>
    <w:div w:id="478807380">
      <w:bodyDiv w:val="1"/>
      <w:marLeft w:val="0"/>
      <w:marRight w:val="0"/>
      <w:marTop w:val="0"/>
      <w:marBottom w:val="0"/>
      <w:divBdr>
        <w:top w:val="none" w:sz="0" w:space="0" w:color="auto"/>
        <w:left w:val="none" w:sz="0" w:space="0" w:color="auto"/>
        <w:bottom w:val="none" w:sz="0" w:space="0" w:color="auto"/>
        <w:right w:val="none" w:sz="0" w:space="0" w:color="auto"/>
      </w:divBdr>
    </w:div>
    <w:div w:id="534199657">
      <w:bodyDiv w:val="1"/>
      <w:marLeft w:val="0"/>
      <w:marRight w:val="0"/>
      <w:marTop w:val="0"/>
      <w:marBottom w:val="0"/>
      <w:divBdr>
        <w:top w:val="none" w:sz="0" w:space="0" w:color="auto"/>
        <w:left w:val="none" w:sz="0" w:space="0" w:color="auto"/>
        <w:bottom w:val="none" w:sz="0" w:space="0" w:color="auto"/>
        <w:right w:val="none" w:sz="0" w:space="0" w:color="auto"/>
      </w:divBdr>
    </w:div>
    <w:div w:id="565647891">
      <w:bodyDiv w:val="1"/>
      <w:marLeft w:val="0"/>
      <w:marRight w:val="0"/>
      <w:marTop w:val="0"/>
      <w:marBottom w:val="0"/>
      <w:divBdr>
        <w:top w:val="none" w:sz="0" w:space="0" w:color="auto"/>
        <w:left w:val="none" w:sz="0" w:space="0" w:color="auto"/>
        <w:bottom w:val="none" w:sz="0" w:space="0" w:color="auto"/>
        <w:right w:val="none" w:sz="0" w:space="0" w:color="auto"/>
      </w:divBdr>
    </w:div>
    <w:div w:id="598486484">
      <w:bodyDiv w:val="1"/>
      <w:marLeft w:val="0"/>
      <w:marRight w:val="0"/>
      <w:marTop w:val="0"/>
      <w:marBottom w:val="0"/>
      <w:divBdr>
        <w:top w:val="none" w:sz="0" w:space="0" w:color="auto"/>
        <w:left w:val="none" w:sz="0" w:space="0" w:color="auto"/>
        <w:bottom w:val="none" w:sz="0" w:space="0" w:color="auto"/>
        <w:right w:val="none" w:sz="0" w:space="0" w:color="auto"/>
      </w:divBdr>
    </w:div>
    <w:div w:id="607659453">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5614306">
      <w:bodyDiv w:val="1"/>
      <w:marLeft w:val="0"/>
      <w:marRight w:val="0"/>
      <w:marTop w:val="0"/>
      <w:marBottom w:val="0"/>
      <w:divBdr>
        <w:top w:val="none" w:sz="0" w:space="0" w:color="auto"/>
        <w:left w:val="none" w:sz="0" w:space="0" w:color="auto"/>
        <w:bottom w:val="none" w:sz="0" w:space="0" w:color="auto"/>
        <w:right w:val="none" w:sz="0" w:space="0" w:color="auto"/>
      </w:divBdr>
    </w:div>
    <w:div w:id="7235991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34295896">
      <w:bodyDiv w:val="1"/>
      <w:marLeft w:val="0"/>
      <w:marRight w:val="0"/>
      <w:marTop w:val="0"/>
      <w:marBottom w:val="0"/>
      <w:divBdr>
        <w:top w:val="none" w:sz="0" w:space="0" w:color="auto"/>
        <w:left w:val="none" w:sz="0" w:space="0" w:color="auto"/>
        <w:bottom w:val="none" w:sz="0" w:space="0" w:color="auto"/>
        <w:right w:val="none" w:sz="0" w:space="0" w:color="auto"/>
      </w:divBdr>
    </w:div>
    <w:div w:id="933782870">
      <w:bodyDiv w:val="1"/>
      <w:marLeft w:val="0"/>
      <w:marRight w:val="0"/>
      <w:marTop w:val="0"/>
      <w:marBottom w:val="0"/>
      <w:divBdr>
        <w:top w:val="none" w:sz="0" w:space="0" w:color="auto"/>
        <w:left w:val="none" w:sz="0" w:space="0" w:color="auto"/>
        <w:bottom w:val="none" w:sz="0" w:space="0" w:color="auto"/>
        <w:right w:val="none" w:sz="0" w:space="0" w:color="auto"/>
      </w:divBdr>
    </w:div>
    <w:div w:id="1453473671">
      <w:bodyDiv w:val="1"/>
      <w:marLeft w:val="0"/>
      <w:marRight w:val="0"/>
      <w:marTop w:val="0"/>
      <w:marBottom w:val="0"/>
      <w:divBdr>
        <w:top w:val="none" w:sz="0" w:space="0" w:color="auto"/>
        <w:left w:val="none" w:sz="0" w:space="0" w:color="auto"/>
        <w:bottom w:val="none" w:sz="0" w:space="0" w:color="auto"/>
        <w:right w:val="none" w:sz="0" w:space="0" w:color="auto"/>
      </w:divBdr>
    </w:div>
    <w:div w:id="1470124146">
      <w:bodyDiv w:val="1"/>
      <w:marLeft w:val="0"/>
      <w:marRight w:val="0"/>
      <w:marTop w:val="0"/>
      <w:marBottom w:val="0"/>
      <w:divBdr>
        <w:top w:val="none" w:sz="0" w:space="0" w:color="auto"/>
        <w:left w:val="none" w:sz="0" w:space="0" w:color="auto"/>
        <w:bottom w:val="none" w:sz="0" w:space="0" w:color="auto"/>
        <w:right w:val="none" w:sz="0" w:space="0" w:color="auto"/>
      </w:divBdr>
    </w:div>
    <w:div w:id="1516574646">
      <w:bodyDiv w:val="1"/>
      <w:marLeft w:val="0"/>
      <w:marRight w:val="0"/>
      <w:marTop w:val="0"/>
      <w:marBottom w:val="0"/>
      <w:divBdr>
        <w:top w:val="none" w:sz="0" w:space="0" w:color="auto"/>
        <w:left w:val="none" w:sz="0" w:space="0" w:color="auto"/>
        <w:bottom w:val="none" w:sz="0" w:space="0" w:color="auto"/>
        <w:right w:val="none" w:sz="0" w:space="0" w:color="auto"/>
      </w:divBdr>
    </w:div>
    <w:div w:id="158106061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4287186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50D65-D76C-431B-BDDD-1625D9CB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50</Pages>
  <Words>11332</Words>
  <Characters>64594</Characters>
  <Application>Microsoft Office Word</Application>
  <DocSecurity>0</DocSecurity>
  <Lines>538</Lines>
  <Paragraphs>151</Paragraphs>
  <ScaleCrop>false</ScaleCrop>
  <Company/>
  <LinksUpToDate>false</LinksUpToDate>
  <CharactersWithSpaces>75775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16</cp:revision>
  <cp:lastPrinted>2007-07-19T00:46:00Z</cp:lastPrinted>
  <dcterms:created xsi:type="dcterms:W3CDTF">2024-03-18T05:13:00Z</dcterms:created>
  <dcterms:modified xsi:type="dcterms:W3CDTF">2024-03-27T08:12:00Z</dcterms:modified>
</cp:coreProperties>
</file>