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D5E2E2" w14:textId="676BC0A1" w:rsidR="0003420A" w:rsidRDefault="0003420A">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r w:rsidR="00AD6860">
        <w:rPr>
          <w:rFonts w:ascii="宋体" w:hAnsi="宋体" w:hint="eastAsia"/>
          <w:sz w:val="48"/>
        </w:rPr>
        <w:t xml:space="preserve"> </w:t>
      </w:r>
    </w:p>
    <w:p w14:paraId="266DB518" w14:textId="77777777" w:rsidR="0003420A" w:rsidRDefault="0003420A">
      <w:pPr>
        <w:spacing w:line="360" w:lineRule="auto"/>
        <w:rPr>
          <w:rFonts w:ascii="宋体" w:hAnsi="宋体" w:hint="eastAsia"/>
          <w:sz w:val="48"/>
        </w:rPr>
      </w:pPr>
      <w:r>
        <w:rPr>
          <w:rFonts w:ascii="宋体" w:hAnsi="宋体" w:hint="eastAsia"/>
          <w:sz w:val="48"/>
        </w:rPr>
        <w:t xml:space="preserve">　 </w:t>
      </w:r>
    </w:p>
    <w:p w14:paraId="59C92E03" w14:textId="77777777" w:rsidR="0003420A" w:rsidRDefault="0003420A">
      <w:pPr>
        <w:spacing w:line="360" w:lineRule="auto"/>
        <w:jc w:val="center"/>
      </w:pPr>
      <w:r>
        <w:rPr>
          <w:rFonts w:ascii="宋体" w:hAnsi="宋体" w:hint="eastAsia"/>
          <w:b/>
          <w:bCs/>
          <w:color w:val="000000" w:themeColor="text1"/>
          <w:sz w:val="48"/>
          <w:szCs w:val="30"/>
        </w:rPr>
        <w:t>摩根</w:t>
      </w:r>
      <w:proofErr w:type="gramStart"/>
      <w:r>
        <w:rPr>
          <w:rFonts w:ascii="宋体" w:hAnsi="宋体" w:hint="eastAsia"/>
          <w:b/>
          <w:bCs/>
          <w:color w:val="000000" w:themeColor="text1"/>
          <w:sz w:val="48"/>
          <w:szCs w:val="30"/>
        </w:rPr>
        <w:t>瑞享纯债</w:t>
      </w:r>
      <w:proofErr w:type="gramEnd"/>
      <w:r>
        <w:rPr>
          <w:rFonts w:ascii="宋体" w:hAnsi="宋体" w:hint="eastAsia"/>
          <w:b/>
          <w:bCs/>
          <w:color w:val="000000" w:themeColor="text1"/>
          <w:sz w:val="48"/>
          <w:szCs w:val="30"/>
        </w:rPr>
        <w:t>债券型证券投资基金</w:t>
      </w:r>
      <w:r>
        <w:rPr>
          <w:rFonts w:ascii="宋体" w:hAnsi="宋体" w:hint="eastAsia"/>
          <w:b/>
          <w:bCs/>
          <w:color w:val="000000" w:themeColor="text1"/>
          <w:sz w:val="48"/>
          <w:szCs w:val="30"/>
        </w:rPr>
        <w:br/>
        <w:t>2026年第1季度报告</w:t>
      </w:r>
    </w:p>
    <w:p w14:paraId="15F71032" w14:textId="77777777" w:rsidR="0003420A" w:rsidRDefault="0003420A">
      <w:pPr>
        <w:spacing w:line="360" w:lineRule="auto"/>
        <w:jc w:val="center"/>
        <w:rPr>
          <w:rFonts w:ascii="宋体" w:hAnsi="宋体" w:hint="eastAsia"/>
          <w:sz w:val="28"/>
          <w:szCs w:val="30"/>
        </w:rPr>
      </w:pPr>
      <w:r>
        <w:rPr>
          <w:rFonts w:ascii="宋体" w:hAnsi="宋体" w:hint="eastAsia"/>
          <w:sz w:val="28"/>
          <w:szCs w:val="30"/>
        </w:rPr>
        <w:t xml:space="preserve">　 </w:t>
      </w:r>
    </w:p>
    <w:p w14:paraId="4234FF3E" w14:textId="77777777" w:rsidR="0003420A" w:rsidRDefault="0003420A">
      <w:pPr>
        <w:spacing w:line="360" w:lineRule="auto"/>
        <w:jc w:val="center"/>
      </w:pPr>
      <w:r>
        <w:rPr>
          <w:rFonts w:ascii="宋体" w:hAnsi="宋体" w:hint="eastAsia"/>
          <w:b/>
          <w:bCs/>
          <w:sz w:val="28"/>
          <w:szCs w:val="30"/>
        </w:rPr>
        <w:t>2026年3月31日</w:t>
      </w:r>
    </w:p>
    <w:p w14:paraId="0630C664" w14:textId="77777777" w:rsidR="0003420A" w:rsidRDefault="0003420A">
      <w:pPr>
        <w:spacing w:line="360" w:lineRule="auto"/>
        <w:jc w:val="center"/>
        <w:rPr>
          <w:rFonts w:ascii="宋体" w:hAnsi="宋体" w:hint="eastAsia"/>
          <w:sz w:val="28"/>
          <w:szCs w:val="30"/>
        </w:rPr>
      </w:pPr>
      <w:r>
        <w:rPr>
          <w:rFonts w:ascii="宋体" w:hAnsi="宋体" w:hint="eastAsia"/>
          <w:sz w:val="28"/>
          <w:szCs w:val="30"/>
        </w:rPr>
        <w:t xml:space="preserve">　 </w:t>
      </w:r>
    </w:p>
    <w:p w14:paraId="1837AE24" w14:textId="77777777" w:rsidR="0003420A" w:rsidRDefault="0003420A">
      <w:pPr>
        <w:spacing w:line="360" w:lineRule="auto"/>
        <w:jc w:val="center"/>
        <w:rPr>
          <w:rFonts w:ascii="宋体" w:hAnsi="宋体" w:hint="eastAsia"/>
          <w:sz w:val="28"/>
          <w:szCs w:val="30"/>
        </w:rPr>
      </w:pPr>
      <w:r>
        <w:rPr>
          <w:rFonts w:ascii="宋体" w:hAnsi="宋体" w:hint="eastAsia"/>
          <w:sz w:val="28"/>
          <w:szCs w:val="30"/>
        </w:rPr>
        <w:t xml:space="preserve">　 </w:t>
      </w:r>
    </w:p>
    <w:p w14:paraId="2B205D51" w14:textId="77777777" w:rsidR="0003420A" w:rsidRDefault="0003420A">
      <w:pPr>
        <w:spacing w:line="360" w:lineRule="auto"/>
        <w:jc w:val="center"/>
        <w:rPr>
          <w:rFonts w:ascii="宋体" w:hAnsi="宋体" w:hint="eastAsia"/>
          <w:sz w:val="28"/>
          <w:szCs w:val="30"/>
        </w:rPr>
      </w:pPr>
      <w:r>
        <w:rPr>
          <w:rFonts w:ascii="宋体" w:hAnsi="宋体" w:hint="eastAsia"/>
          <w:sz w:val="28"/>
          <w:szCs w:val="30"/>
        </w:rPr>
        <w:t xml:space="preserve">　 </w:t>
      </w:r>
    </w:p>
    <w:p w14:paraId="13A8B5C9" w14:textId="77777777" w:rsidR="0003420A" w:rsidRDefault="0003420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A528CD4" w14:textId="77777777" w:rsidR="0003420A" w:rsidRDefault="0003420A">
      <w:pPr>
        <w:spacing w:line="360" w:lineRule="auto"/>
        <w:jc w:val="center"/>
        <w:rPr>
          <w:rFonts w:ascii="宋体" w:hAnsi="宋体" w:hint="eastAsia"/>
          <w:sz w:val="28"/>
          <w:szCs w:val="30"/>
        </w:rPr>
      </w:pPr>
      <w:r>
        <w:rPr>
          <w:rFonts w:ascii="宋体" w:hAnsi="宋体" w:hint="eastAsia"/>
          <w:sz w:val="28"/>
          <w:szCs w:val="30"/>
        </w:rPr>
        <w:t xml:space="preserve">　 </w:t>
      </w:r>
    </w:p>
    <w:p w14:paraId="5BF16C51" w14:textId="77777777" w:rsidR="0003420A" w:rsidRDefault="0003420A">
      <w:pPr>
        <w:spacing w:line="360" w:lineRule="auto"/>
        <w:jc w:val="center"/>
        <w:rPr>
          <w:rFonts w:ascii="宋体" w:hAnsi="宋体" w:hint="eastAsia"/>
          <w:sz w:val="28"/>
          <w:szCs w:val="30"/>
        </w:rPr>
      </w:pPr>
      <w:r>
        <w:rPr>
          <w:rFonts w:ascii="宋体" w:hAnsi="宋体" w:hint="eastAsia"/>
          <w:sz w:val="28"/>
          <w:szCs w:val="30"/>
        </w:rPr>
        <w:t xml:space="preserve">　 </w:t>
      </w:r>
    </w:p>
    <w:p w14:paraId="57D54E52" w14:textId="77777777" w:rsidR="0003420A" w:rsidRDefault="0003420A">
      <w:pPr>
        <w:spacing w:line="360" w:lineRule="auto"/>
        <w:jc w:val="center"/>
        <w:rPr>
          <w:rFonts w:ascii="宋体" w:hAnsi="宋体" w:hint="eastAsia"/>
          <w:sz w:val="28"/>
          <w:szCs w:val="30"/>
        </w:rPr>
      </w:pPr>
      <w:r>
        <w:rPr>
          <w:rFonts w:ascii="宋体" w:hAnsi="宋体" w:hint="eastAsia"/>
          <w:sz w:val="28"/>
          <w:szCs w:val="30"/>
        </w:rPr>
        <w:t xml:space="preserve">　 </w:t>
      </w:r>
    </w:p>
    <w:p w14:paraId="2D2A7309" w14:textId="77777777" w:rsidR="0003420A" w:rsidRDefault="0003420A">
      <w:pPr>
        <w:spacing w:line="360" w:lineRule="auto"/>
        <w:jc w:val="center"/>
        <w:rPr>
          <w:rFonts w:ascii="宋体" w:hAnsi="宋体" w:hint="eastAsia"/>
          <w:sz w:val="28"/>
          <w:szCs w:val="30"/>
        </w:rPr>
      </w:pPr>
      <w:r>
        <w:rPr>
          <w:rFonts w:ascii="宋体" w:hAnsi="宋体" w:hint="eastAsia"/>
          <w:sz w:val="28"/>
          <w:szCs w:val="30"/>
        </w:rPr>
        <w:t xml:space="preserve">　 </w:t>
      </w:r>
    </w:p>
    <w:p w14:paraId="508BF28A" w14:textId="77777777" w:rsidR="0003420A" w:rsidRDefault="0003420A">
      <w:pPr>
        <w:spacing w:line="360" w:lineRule="auto"/>
        <w:jc w:val="center"/>
        <w:rPr>
          <w:rFonts w:ascii="宋体" w:hAnsi="宋体" w:hint="eastAsia"/>
          <w:sz w:val="28"/>
          <w:szCs w:val="30"/>
        </w:rPr>
      </w:pPr>
      <w:r>
        <w:rPr>
          <w:rFonts w:ascii="宋体" w:hAnsi="宋体" w:hint="eastAsia"/>
          <w:sz w:val="28"/>
          <w:szCs w:val="30"/>
        </w:rPr>
        <w:t xml:space="preserve">　 </w:t>
      </w:r>
    </w:p>
    <w:p w14:paraId="23E482E8" w14:textId="77777777" w:rsidR="0003420A" w:rsidRDefault="0003420A">
      <w:pPr>
        <w:spacing w:line="360" w:lineRule="auto"/>
        <w:jc w:val="center"/>
        <w:rPr>
          <w:rFonts w:ascii="宋体" w:hAnsi="宋体" w:hint="eastAsia"/>
          <w:sz w:val="28"/>
          <w:szCs w:val="30"/>
        </w:rPr>
      </w:pPr>
      <w:r>
        <w:rPr>
          <w:rFonts w:ascii="宋体" w:hAnsi="宋体" w:hint="eastAsia"/>
          <w:sz w:val="28"/>
          <w:szCs w:val="30"/>
        </w:rPr>
        <w:t xml:space="preserve">　 </w:t>
      </w:r>
    </w:p>
    <w:p w14:paraId="107ED1E8" w14:textId="77777777" w:rsidR="0003420A" w:rsidRDefault="0003420A">
      <w:pPr>
        <w:spacing w:line="360" w:lineRule="auto"/>
        <w:jc w:val="center"/>
        <w:rPr>
          <w:rFonts w:ascii="宋体" w:hAnsi="宋体" w:hint="eastAsia"/>
          <w:sz w:val="28"/>
          <w:szCs w:val="30"/>
        </w:rPr>
      </w:pPr>
      <w:r>
        <w:rPr>
          <w:rFonts w:ascii="宋体" w:hAnsi="宋体" w:hint="eastAsia"/>
          <w:sz w:val="28"/>
          <w:szCs w:val="30"/>
        </w:rPr>
        <w:t xml:space="preserve">　 </w:t>
      </w:r>
    </w:p>
    <w:p w14:paraId="6C4759AA" w14:textId="77777777" w:rsidR="0003420A" w:rsidRDefault="0003420A">
      <w:pPr>
        <w:spacing w:line="360" w:lineRule="auto"/>
        <w:ind w:firstLineChars="800" w:firstLine="2249"/>
        <w:jc w:val="left"/>
      </w:pPr>
      <w:r>
        <w:rPr>
          <w:rFonts w:ascii="宋体" w:hAnsi="宋体" w:hint="eastAsia"/>
          <w:b/>
          <w:bCs/>
          <w:sz w:val="28"/>
          <w:szCs w:val="30"/>
        </w:rPr>
        <w:t>基金管理人：摩根基金管理（中国）有限公司</w:t>
      </w:r>
    </w:p>
    <w:p w14:paraId="0847CB4B" w14:textId="77777777" w:rsidR="0003420A" w:rsidRDefault="0003420A">
      <w:pPr>
        <w:spacing w:line="360" w:lineRule="auto"/>
        <w:ind w:firstLineChars="800" w:firstLine="2249"/>
        <w:jc w:val="left"/>
      </w:pPr>
      <w:r>
        <w:rPr>
          <w:rFonts w:ascii="宋体" w:hAnsi="宋体" w:hint="eastAsia"/>
          <w:b/>
          <w:bCs/>
          <w:sz w:val="28"/>
          <w:szCs w:val="30"/>
        </w:rPr>
        <w:t>基金托管人：中国邮政储蓄银行股份有限公司</w:t>
      </w:r>
    </w:p>
    <w:p w14:paraId="454EAB87" w14:textId="77777777" w:rsidR="0003420A" w:rsidRDefault="0003420A">
      <w:pPr>
        <w:spacing w:line="360" w:lineRule="auto"/>
        <w:ind w:firstLineChars="800" w:firstLine="2249"/>
        <w:jc w:val="left"/>
      </w:pPr>
      <w:r>
        <w:rPr>
          <w:rFonts w:ascii="宋体" w:hAnsi="宋体" w:hint="eastAsia"/>
          <w:b/>
          <w:bCs/>
          <w:sz w:val="28"/>
          <w:szCs w:val="30"/>
        </w:rPr>
        <w:t>报告送出日期：2026年4月22日</w:t>
      </w:r>
    </w:p>
    <w:p w14:paraId="7617251E" w14:textId="77777777" w:rsidR="0003420A" w:rsidRDefault="0003420A">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70F7F03F" w14:textId="77777777" w:rsidR="0003420A" w:rsidRDefault="0003420A">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基金托管人中国邮政储蓄银行股份有限公司根据本基金合同规定，于2026年4月21日复核了本报告中的财务指标、净值表现和投资组合报告等内容，保证复核内容不存在虚假记载、误导性陈述或者重大遗漏。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72C8A6EE" w14:textId="77777777" w:rsidR="0003420A" w:rsidRDefault="0003420A">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061ACC" w14:paraId="1B7112A1" w14:textId="77777777">
        <w:trPr>
          <w:divId w:val="1869218418"/>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16B8F705" w14:textId="77777777" w:rsidR="0003420A" w:rsidRDefault="0003420A">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E92659" w14:textId="77777777" w:rsidR="0003420A" w:rsidRDefault="0003420A">
            <w:pPr>
              <w:jc w:val="left"/>
            </w:pPr>
            <w:r>
              <w:rPr>
                <w:rFonts w:ascii="宋体" w:hAnsi="宋体" w:hint="eastAsia"/>
                <w:szCs w:val="24"/>
                <w:lang w:eastAsia="zh-Hans"/>
              </w:rPr>
              <w:t>摩根瑞享纯债债券</w:t>
            </w:r>
            <w:r>
              <w:rPr>
                <w:rFonts w:ascii="宋体" w:hAnsi="宋体" w:hint="eastAsia"/>
                <w:lang w:eastAsia="zh-Hans"/>
              </w:rPr>
              <w:t xml:space="preserve"> </w:t>
            </w:r>
          </w:p>
        </w:tc>
      </w:tr>
      <w:tr w:rsidR="00061ACC" w14:paraId="389A19D1" w14:textId="77777777">
        <w:trPr>
          <w:divId w:val="186921841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E46C59" w14:textId="77777777" w:rsidR="0003420A" w:rsidRDefault="0003420A">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1D8592" w14:textId="77777777" w:rsidR="0003420A" w:rsidRDefault="0003420A">
            <w:pPr>
              <w:jc w:val="left"/>
            </w:pPr>
            <w:r>
              <w:rPr>
                <w:rFonts w:ascii="宋体" w:hAnsi="宋体" w:hint="eastAsia"/>
                <w:lang w:eastAsia="zh-Hans"/>
              </w:rPr>
              <w:t>016210</w:t>
            </w:r>
          </w:p>
        </w:tc>
      </w:tr>
      <w:tr w:rsidR="00061ACC" w14:paraId="065C84B7" w14:textId="77777777">
        <w:trPr>
          <w:divId w:val="186921841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DD305C" w14:textId="77777777" w:rsidR="0003420A" w:rsidRDefault="0003420A">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94ED32" w14:textId="77777777" w:rsidR="0003420A" w:rsidRDefault="0003420A">
            <w:pPr>
              <w:jc w:val="left"/>
            </w:pPr>
            <w:r>
              <w:rPr>
                <w:rFonts w:ascii="宋体" w:hAnsi="宋体" w:hint="eastAsia"/>
                <w:lang w:eastAsia="zh-Hans"/>
              </w:rPr>
              <w:t>契约型开放式</w:t>
            </w:r>
          </w:p>
        </w:tc>
      </w:tr>
      <w:tr w:rsidR="00061ACC" w14:paraId="417D9DF3" w14:textId="77777777">
        <w:trPr>
          <w:divId w:val="186921841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5C0306" w14:textId="77777777" w:rsidR="0003420A" w:rsidRDefault="0003420A">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ECCCE8" w14:textId="77777777" w:rsidR="0003420A" w:rsidRDefault="0003420A">
            <w:pPr>
              <w:jc w:val="left"/>
            </w:pPr>
            <w:r>
              <w:rPr>
                <w:rFonts w:ascii="宋体" w:hAnsi="宋体" w:hint="eastAsia"/>
                <w:lang w:eastAsia="zh-Hans"/>
              </w:rPr>
              <w:t>2022年10月24日</w:t>
            </w:r>
          </w:p>
        </w:tc>
      </w:tr>
      <w:tr w:rsidR="00061ACC" w14:paraId="5A8149F7" w14:textId="77777777">
        <w:trPr>
          <w:divId w:val="186921841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213990" w14:textId="77777777" w:rsidR="0003420A" w:rsidRDefault="0003420A">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AA0B54" w14:textId="77777777" w:rsidR="0003420A" w:rsidRDefault="0003420A">
            <w:pPr>
              <w:jc w:val="left"/>
            </w:pPr>
            <w:r>
              <w:rPr>
                <w:rFonts w:ascii="宋体" w:hAnsi="宋体" w:hint="eastAsia"/>
                <w:lang w:eastAsia="zh-Hans"/>
              </w:rPr>
              <w:t>706,318,167.86</w:t>
            </w:r>
            <w:r>
              <w:rPr>
                <w:rFonts w:hint="eastAsia"/>
              </w:rPr>
              <w:t>份</w:t>
            </w:r>
            <w:r>
              <w:rPr>
                <w:rFonts w:ascii="宋体" w:hAnsi="宋体" w:hint="eastAsia"/>
                <w:lang w:eastAsia="zh-Hans"/>
              </w:rPr>
              <w:t xml:space="preserve"> </w:t>
            </w:r>
          </w:p>
        </w:tc>
      </w:tr>
      <w:tr w:rsidR="00061ACC" w14:paraId="57F42B32" w14:textId="77777777">
        <w:trPr>
          <w:divId w:val="186921841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FF6844" w14:textId="77777777" w:rsidR="0003420A" w:rsidRDefault="0003420A">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4FC2E1" w14:textId="77777777" w:rsidR="0003420A" w:rsidRDefault="0003420A">
            <w:pPr>
              <w:jc w:val="left"/>
            </w:pPr>
            <w:r>
              <w:rPr>
                <w:rFonts w:ascii="宋体" w:hAnsi="宋体" w:hint="eastAsia"/>
                <w:lang w:eastAsia="zh-Hans"/>
              </w:rPr>
              <w:t>在合理充分的定量分析及定性研究基础上，在风险可控的原则下，通过参与债券类资产的投资运作，力争获取超越基准的稳健回报。</w:t>
            </w:r>
          </w:p>
        </w:tc>
      </w:tr>
      <w:tr w:rsidR="00061ACC" w14:paraId="21C54B0F" w14:textId="77777777">
        <w:trPr>
          <w:divId w:val="186921841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2A07DD" w14:textId="77777777" w:rsidR="0003420A" w:rsidRDefault="0003420A">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7C75EF" w14:textId="77777777" w:rsidR="0003420A" w:rsidRDefault="0003420A">
            <w:pPr>
              <w:jc w:val="left"/>
            </w:pPr>
            <w:r>
              <w:rPr>
                <w:rFonts w:ascii="宋体" w:hAnsi="宋体" w:hint="eastAsia"/>
                <w:lang w:eastAsia="zh-Hans"/>
              </w:rPr>
              <w:t>1、债券类属配置策略</w:t>
            </w:r>
            <w:r>
              <w:rPr>
                <w:rFonts w:ascii="宋体" w:hAnsi="宋体" w:hint="eastAsia"/>
                <w:lang w:eastAsia="zh-Hans"/>
              </w:rPr>
              <w:br/>
              <w:t>本基金将对不同类型固定收益品种的信用风险、税赋水平、市场流动性、市场风险等因素进行分析，研究同期限的国债、金融债、企业债、交易所和银行间市场投资品种的利差和变化趋势，评估不同债券板块之间的相对投资价值，确定债券类属配置策略，并根据市场变化及时进行调整。</w:t>
            </w:r>
            <w:r>
              <w:rPr>
                <w:rFonts w:ascii="宋体" w:hAnsi="宋体" w:hint="eastAsia"/>
                <w:lang w:eastAsia="zh-Hans"/>
              </w:rPr>
              <w:br/>
              <w:t>2、久期管理策略</w:t>
            </w:r>
            <w:r>
              <w:rPr>
                <w:rFonts w:ascii="宋体" w:hAnsi="宋体" w:hint="eastAsia"/>
                <w:lang w:eastAsia="zh-Hans"/>
              </w:rPr>
              <w:br/>
              <w:t>本基金将基于对市场利率的变化趋势的预判，相应的调整债券组合的久期。本基金通过对影响债券投资的宏观经济变量和宏观经济政策等因素的综合分析，预测未来的市场利率的变动趋势，判断债券市场对上述因素及其变化的反应，并据此积极调整债券组合的久期。在预期利率下降时，增加组合久期，以较多地获得债券价格上升带来的收益，在预期利率上升时，减小组合久期，以规避债券价格下降的风险。</w:t>
            </w:r>
            <w:r>
              <w:rPr>
                <w:rFonts w:ascii="宋体" w:hAnsi="宋体" w:hint="eastAsia"/>
                <w:lang w:eastAsia="zh-Hans"/>
              </w:rPr>
              <w:br/>
            </w:r>
            <w:r>
              <w:rPr>
                <w:rFonts w:ascii="宋体" w:hAnsi="宋体" w:hint="eastAsia"/>
                <w:lang w:eastAsia="zh-Hans"/>
              </w:rPr>
              <w:lastRenderedPageBreak/>
              <w:t>3、收益率曲线策略</w:t>
            </w:r>
            <w:r>
              <w:rPr>
                <w:rFonts w:ascii="宋体" w:hAnsi="宋体" w:hint="eastAsia"/>
                <w:lang w:eastAsia="zh-Hans"/>
              </w:rPr>
              <w:br/>
              <w:t>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w:t>
            </w:r>
            <w:r>
              <w:rPr>
                <w:rFonts w:ascii="宋体" w:hAnsi="宋体" w:hint="eastAsia"/>
                <w:lang w:eastAsia="zh-Hans"/>
              </w:rPr>
              <w:br/>
              <w:t>4、信用策略（含资产支持证券）</w:t>
            </w:r>
            <w:r>
              <w:rPr>
                <w:rFonts w:ascii="宋体" w:hAnsi="宋体" w:hint="eastAsia"/>
                <w:lang w:eastAsia="zh-Hans"/>
              </w:rPr>
              <w:br/>
              <w:t>本基金将深入挖掘信用债（含资产支持证券）的投资价值，在承担适度风险的前提下追求较高收益。本基金将利用内部信用评级体系对债券发行人及其发行的债券进行信用评估，并结合外部评级机构的信用评级，分析违约风险以及合理信用利差水平，判断债券的投资价值，谨慎选择债券发行人基本面良好、债券条款优惠的信用债进行投资。</w:t>
            </w:r>
            <w:r>
              <w:rPr>
                <w:rFonts w:ascii="宋体" w:hAnsi="宋体" w:hint="eastAsia"/>
                <w:lang w:eastAsia="zh-Hans"/>
              </w:rPr>
              <w:br/>
              <w:t>5、其他投资策略：包括回购策略、证券公司短期公司债券投资策略</w:t>
            </w:r>
          </w:p>
        </w:tc>
      </w:tr>
      <w:tr w:rsidR="00061ACC" w14:paraId="64292AE1" w14:textId="77777777">
        <w:trPr>
          <w:divId w:val="186921841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DD543E" w14:textId="77777777" w:rsidR="0003420A" w:rsidRDefault="0003420A">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F5A78A" w14:textId="77777777" w:rsidR="0003420A" w:rsidRDefault="0003420A">
            <w:pPr>
              <w:jc w:val="left"/>
            </w:pPr>
            <w:r>
              <w:rPr>
                <w:rFonts w:ascii="宋体" w:hAnsi="宋体" w:hint="eastAsia"/>
                <w:lang w:eastAsia="zh-Hans"/>
              </w:rPr>
              <w:t>中债综合全价（总值）指数收益率×95%+银行活期存款利率（税后）×5%</w:t>
            </w:r>
          </w:p>
        </w:tc>
      </w:tr>
      <w:tr w:rsidR="00061ACC" w14:paraId="45D6EC91" w14:textId="77777777">
        <w:trPr>
          <w:divId w:val="186921841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5EDA19" w14:textId="77777777" w:rsidR="0003420A" w:rsidRDefault="0003420A">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E1BB30" w14:textId="77777777" w:rsidR="0003420A" w:rsidRDefault="0003420A">
            <w:pPr>
              <w:jc w:val="left"/>
            </w:pPr>
            <w:r>
              <w:rPr>
                <w:rFonts w:ascii="宋体" w:hAnsi="宋体" w:hint="eastAsia"/>
                <w:lang w:eastAsia="zh-Hans"/>
              </w:rPr>
              <w:t>本基金为债券型基金，其预期风险与预期收益高于货币市场基金，低于混合型基金和股票型基金。</w:t>
            </w:r>
          </w:p>
        </w:tc>
      </w:tr>
      <w:tr w:rsidR="00061ACC" w14:paraId="67DF41E1" w14:textId="77777777">
        <w:trPr>
          <w:divId w:val="186921841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3E3F21" w14:textId="77777777" w:rsidR="0003420A" w:rsidRDefault="0003420A">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08C7A1" w14:textId="77777777" w:rsidR="0003420A" w:rsidRDefault="0003420A">
            <w:pPr>
              <w:jc w:val="left"/>
            </w:pPr>
            <w:r>
              <w:rPr>
                <w:rFonts w:ascii="宋体" w:hAnsi="宋体" w:hint="eastAsia"/>
                <w:lang w:eastAsia="zh-Hans"/>
              </w:rPr>
              <w:t>摩根基金管理（中国）有限公司</w:t>
            </w:r>
          </w:p>
        </w:tc>
      </w:tr>
      <w:tr w:rsidR="00061ACC" w14:paraId="4838CCFD" w14:textId="77777777">
        <w:trPr>
          <w:divId w:val="186921841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EF3F22" w14:textId="77777777" w:rsidR="0003420A" w:rsidRDefault="0003420A">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55F8DB" w14:textId="77777777" w:rsidR="0003420A" w:rsidRDefault="0003420A">
            <w:pPr>
              <w:jc w:val="left"/>
            </w:pPr>
            <w:r>
              <w:rPr>
                <w:rFonts w:ascii="宋体" w:hAnsi="宋体" w:hint="eastAsia"/>
                <w:lang w:eastAsia="zh-Hans"/>
              </w:rPr>
              <w:t>中国邮政储蓄银行股份有限公司</w:t>
            </w:r>
          </w:p>
        </w:tc>
      </w:tr>
      <w:tr w:rsidR="00061ACC" w14:paraId="6D758E33" w14:textId="77777777">
        <w:trPr>
          <w:divId w:val="186921841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1CE12C" w14:textId="77777777" w:rsidR="0003420A" w:rsidRDefault="0003420A">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CF737F7" w14:textId="77777777" w:rsidR="0003420A" w:rsidRDefault="0003420A">
            <w:pPr>
              <w:jc w:val="center"/>
            </w:pPr>
            <w:r>
              <w:rPr>
                <w:rFonts w:ascii="宋体" w:hAnsi="宋体" w:hint="eastAsia"/>
                <w:lang w:eastAsia="zh-Hans"/>
              </w:rPr>
              <w:t>摩根瑞享纯债债券A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32AD68D" w14:textId="77777777" w:rsidR="0003420A" w:rsidRDefault="0003420A">
            <w:pPr>
              <w:jc w:val="center"/>
            </w:pPr>
            <w:r>
              <w:rPr>
                <w:rFonts w:ascii="宋体" w:hAnsi="宋体" w:hint="eastAsia"/>
                <w:lang w:eastAsia="zh-Hans"/>
              </w:rPr>
              <w:t>摩根瑞享纯债债券C</w:t>
            </w:r>
            <w:r>
              <w:rPr>
                <w:rFonts w:ascii="宋体" w:hAnsi="宋体" w:hint="eastAsia"/>
                <w:kern w:val="0"/>
                <w:sz w:val="20"/>
                <w:lang w:eastAsia="zh-Hans"/>
              </w:rPr>
              <w:t xml:space="preserve"> </w:t>
            </w:r>
          </w:p>
        </w:tc>
      </w:tr>
      <w:tr w:rsidR="00061ACC" w14:paraId="1211717B" w14:textId="77777777">
        <w:trPr>
          <w:divId w:val="186921841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DD3675" w14:textId="77777777" w:rsidR="0003420A" w:rsidRDefault="0003420A">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E7F1121" w14:textId="77777777" w:rsidR="0003420A" w:rsidRDefault="0003420A">
            <w:pPr>
              <w:jc w:val="center"/>
            </w:pPr>
            <w:r>
              <w:rPr>
                <w:rFonts w:ascii="宋体" w:hAnsi="宋体" w:hint="eastAsia"/>
                <w:lang w:eastAsia="zh-Hans"/>
              </w:rPr>
              <w:t>016210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BC0E4AC" w14:textId="77777777" w:rsidR="0003420A" w:rsidRDefault="0003420A">
            <w:pPr>
              <w:jc w:val="center"/>
            </w:pPr>
            <w:r>
              <w:rPr>
                <w:rFonts w:ascii="宋体" w:hAnsi="宋体" w:hint="eastAsia"/>
                <w:lang w:eastAsia="zh-Hans"/>
              </w:rPr>
              <w:t>016211</w:t>
            </w:r>
            <w:r>
              <w:rPr>
                <w:rFonts w:ascii="宋体" w:hAnsi="宋体" w:hint="eastAsia"/>
                <w:kern w:val="0"/>
                <w:sz w:val="20"/>
                <w:lang w:eastAsia="zh-Hans"/>
              </w:rPr>
              <w:t xml:space="preserve"> </w:t>
            </w:r>
          </w:p>
        </w:tc>
      </w:tr>
      <w:bookmarkEnd w:id="32"/>
      <w:bookmarkEnd w:id="33"/>
      <w:tr w:rsidR="00061ACC" w14:paraId="6661B396" w14:textId="77777777">
        <w:trPr>
          <w:divId w:val="186921841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3B2ABD" w14:textId="77777777" w:rsidR="0003420A" w:rsidRDefault="0003420A">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E37132" w14:textId="77777777" w:rsidR="0003420A" w:rsidRDefault="0003420A">
            <w:pPr>
              <w:jc w:val="center"/>
            </w:pPr>
            <w:r>
              <w:rPr>
                <w:rFonts w:ascii="宋体" w:hAnsi="宋体" w:hint="eastAsia"/>
                <w:lang w:eastAsia="zh-Hans"/>
              </w:rPr>
              <w:t>704,437,451.46</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7A7185" w14:textId="77777777" w:rsidR="0003420A" w:rsidRDefault="0003420A">
            <w:pPr>
              <w:jc w:val="center"/>
            </w:pPr>
            <w:r>
              <w:rPr>
                <w:rFonts w:ascii="宋体" w:hAnsi="宋体" w:hint="eastAsia"/>
                <w:lang w:eastAsia="zh-Hans"/>
              </w:rPr>
              <w:t>1,880,716.40</w:t>
            </w:r>
            <w:r>
              <w:rPr>
                <w:rFonts w:hint="eastAsia"/>
              </w:rPr>
              <w:t>份</w:t>
            </w:r>
            <w:r>
              <w:rPr>
                <w:rFonts w:ascii="宋体" w:hAnsi="宋体" w:hint="eastAsia"/>
                <w:lang w:eastAsia="zh-Hans"/>
              </w:rPr>
              <w:t xml:space="preserve"> </w:t>
            </w:r>
          </w:p>
        </w:tc>
      </w:tr>
    </w:tbl>
    <w:p w14:paraId="4D336B24" w14:textId="77777777" w:rsidR="0003420A" w:rsidRDefault="0003420A">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48A22243" w14:textId="77777777" w:rsidR="0003420A" w:rsidRDefault="0003420A">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0F094A8C" w14:textId="77777777" w:rsidR="0003420A" w:rsidRDefault="0003420A">
      <w:pPr>
        <w:jc w:val="right"/>
        <w:divId w:val="1944340507"/>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061ACC" w14:paraId="6209141A" w14:textId="77777777">
        <w:trPr>
          <w:divId w:val="1944340507"/>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27D870B" w14:textId="77777777" w:rsidR="0003420A" w:rsidRDefault="0003420A">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4B294F3" w14:textId="77777777" w:rsidR="0003420A" w:rsidRDefault="0003420A">
            <w:pPr>
              <w:pStyle w:val="a5"/>
              <w:jc w:val="center"/>
              <w:rPr>
                <w:rFonts w:hint="eastAsia"/>
              </w:rPr>
            </w:pPr>
            <w:r>
              <w:rPr>
                <w:rFonts w:hint="eastAsia"/>
                <w:kern w:val="2"/>
                <w:sz w:val="21"/>
                <w:szCs w:val="24"/>
                <w:lang w:eastAsia="zh-Hans"/>
              </w:rPr>
              <w:t xml:space="preserve">报告期（2026年1月1日 - 2026年3月31日） </w:t>
            </w:r>
          </w:p>
        </w:tc>
      </w:tr>
      <w:tr w:rsidR="00061ACC" w14:paraId="533E9C3A" w14:textId="77777777">
        <w:trPr>
          <w:divId w:val="194434050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5523E2" w14:textId="77777777" w:rsidR="0003420A" w:rsidRDefault="0003420A">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A4E40F0" w14:textId="77777777" w:rsidR="0003420A" w:rsidRDefault="0003420A">
            <w:pPr>
              <w:jc w:val="center"/>
            </w:pPr>
            <w:r>
              <w:rPr>
                <w:rFonts w:ascii="宋体" w:hAnsi="宋体" w:hint="eastAsia"/>
                <w:szCs w:val="24"/>
                <w:lang w:eastAsia="zh-Hans"/>
              </w:rPr>
              <w:t>摩根瑞享纯债债券A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71DF4A0" w14:textId="77777777" w:rsidR="0003420A" w:rsidRDefault="0003420A">
            <w:pPr>
              <w:jc w:val="center"/>
            </w:pPr>
            <w:r>
              <w:rPr>
                <w:rFonts w:ascii="宋体" w:hAnsi="宋体" w:hint="eastAsia"/>
                <w:szCs w:val="24"/>
                <w:lang w:eastAsia="zh-Hans"/>
              </w:rPr>
              <w:t>摩根瑞享纯债债券C</w:t>
            </w:r>
          </w:p>
        </w:tc>
      </w:tr>
      <w:tr w:rsidR="00061ACC" w14:paraId="665C1F25" w14:textId="77777777">
        <w:trPr>
          <w:divId w:val="194434050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3FC51E3" w14:textId="77777777" w:rsidR="0003420A" w:rsidRDefault="0003420A">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1DE2BC3" w14:textId="77777777" w:rsidR="0003420A" w:rsidRDefault="0003420A">
            <w:pPr>
              <w:jc w:val="right"/>
            </w:pPr>
            <w:r>
              <w:rPr>
                <w:rFonts w:ascii="宋体" w:hAnsi="宋体" w:hint="eastAsia"/>
                <w:szCs w:val="24"/>
                <w:lang w:eastAsia="zh-Hans"/>
              </w:rPr>
              <w:t>2,685,480.99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3419774" w14:textId="77777777" w:rsidR="0003420A" w:rsidRDefault="0003420A">
            <w:pPr>
              <w:jc w:val="right"/>
            </w:pPr>
            <w:r>
              <w:rPr>
                <w:rFonts w:ascii="宋体" w:hAnsi="宋体" w:hint="eastAsia"/>
                <w:szCs w:val="24"/>
                <w:lang w:eastAsia="zh-Hans"/>
              </w:rPr>
              <w:t>16,897.27</w:t>
            </w:r>
          </w:p>
        </w:tc>
      </w:tr>
      <w:tr w:rsidR="00061ACC" w14:paraId="76238193" w14:textId="77777777">
        <w:trPr>
          <w:divId w:val="194434050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723BEC2" w14:textId="77777777" w:rsidR="0003420A" w:rsidRDefault="0003420A">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159FD08" w14:textId="77777777" w:rsidR="0003420A" w:rsidRDefault="0003420A">
            <w:pPr>
              <w:jc w:val="right"/>
            </w:pPr>
            <w:r>
              <w:rPr>
                <w:rFonts w:ascii="宋体" w:hAnsi="宋体" w:hint="eastAsia"/>
                <w:szCs w:val="24"/>
                <w:lang w:eastAsia="zh-Hans"/>
              </w:rPr>
              <w:t>4,224,222.17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44CECC1" w14:textId="77777777" w:rsidR="0003420A" w:rsidRDefault="0003420A">
            <w:pPr>
              <w:jc w:val="right"/>
            </w:pPr>
            <w:r>
              <w:rPr>
                <w:rFonts w:ascii="宋体" w:hAnsi="宋体" w:hint="eastAsia"/>
                <w:szCs w:val="24"/>
                <w:lang w:eastAsia="zh-Hans"/>
              </w:rPr>
              <w:t>19,383.98</w:t>
            </w:r>
          </w:p>
        </w:tc>
      </w:tr>
      <w:tr w:rsidR="00061ACC" w14:paraId="423CC7F2" w14:textId="77777777">
        <w:trPr>
          <w:divId w:val="194434050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B2EDFF5" w14:textId="77777777" w:rsidR="0003420A" w:rsidRDefault="0003420A">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52A812" w14:textId="77777777" w:rsidR="0003420A" w:rsidRDefault="0003420A">
            <w:pPr>
              <w:jc w:val="right"/>
            </w:pPr>
            <w:r>
              <w:rPr>
                <w:rFonts w:ascii="宋体" w:hAnsi="宋体" w:hint="eastAsia"/>
                <w:szCs w:val="24"/>
                <w:lang w:eastAsia="zh-Hans"/>
              </w:rPr>
              <w:t>0.0079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E06B439" w14:textId="77777777" w:rsidR="0003420A" w:rsidRDefault="0003420A">
            <w:pPr>
              <w:jc w:val="right"/>
            </w:pPr>
            <w:r>
              <w:rPr>
                <w:rFonts w:ascii="宋体" w:hAnsi="宋体" w:hint="eastAsia"/>
                <w:szCs w:val="24"/>
                <w:lang w:eastAsia="zh-Hans"/>
              </w:rPr>
              <w:t>0.0064</w:t>
            </w:r>
          </w:p>
        </w:tc>
      </w:tr>
      <w:tr w:rsidR="00061ACC" w14:paraId="6B1DA20A" w14:textId="77777777">
        <w:trPr>
          <w:divId w:val="194434050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0CF7591" w14:textId="77777777" w:rsidR="0003420A" w:rsidRDefault="0003420A">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1DE0FAC" w14:textId="77777777" w:rsidR="0003420A" w:rsidRDefault="0003420A">
            <w:pPr>
              <w:jc w:val="right"/>
            </w:pPr>
            <w:r>
              <w:rPr>
                <w:rFonts w:ascii="宋体" w:hAnsi="宋体" w:hint="eastAsia"/>
                <w:szCs w:val="24"/>
                <w:lang w:eastAsia="zh-Hans"/>
              </w:rPr>
              <w:t>759,168,711.59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0C04B6" w14:textId="77777777" w:rsidR="0003420A" w:rsidRDefault="0003420A">
            <w:pPr>
              <w:jc w:val="right"/>
            </w:pPr>
            <w:r>
              <w:rPr>
                <w:rFonts w:ascii="宋体" w:hAnsi="宋体" w:hint="eastAsia"/>
                <w:szCs w:val="24"/>
                <w:lang w:eastAsia="zh-Hans"/>
              </w:rPr>
              <w:t>2,023,422.54</w:t>
            </w:r>
          </w:p>
        </w:tc>
      </w:tr>
      <w:tr w:rsidR="00061ACC" w14:paraId="25CF89D1" w14:textId="77777777">
        <w:trPr>
          <w:divId w:val="194434050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DE575C" w14:textId="77777777" w:rsidR="0003420A" w:rsidRDefault="0003420A">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ECA5CD4" w14:textId="77777777" w:rsidR="0003420A" w:rsidRDefault="0003420A">
            <w:pPr>
              <w:jc w:val="right"/>
            </w:pPr>
            <w:r>
              <w:rPr>
                <w:rFonts w:ascii="宋体" w:hAnsi="宋体" w:hint="eastAsia"/>
                <w:szCs w:val="24"/>
                <w:lang w:eastAsia="zh-Hans"/>
              </w:rPr>
              <w:t>1.0777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4582D52" w14:textId="77777777" w:rsidR="0003420A" w:rsidRDefault="0003420A">
            <w:pPr>
              <w:jc w:val="right"/>
            </w:pPr>
            <w:r>
              <w:rPr>
                <w:rFonts w:ascii="宋体" w:hAnsi="宋体" w:hint="eastAsia"/>
                <w:szCs w:val="24"/>
                <w:lang w:eastAsia="zh-Hans"/>
              </w:rPr>
              <w:t>1.0759</w:t>
            </w:r>
          </w:p>
        </w:tc>
      </w:tr>
    </w:tbl>
    <w:p w14:paraId="25E6E767" w14:textId="77777777" w:rsidR="0003420A" w:rsidRDefault="0003420A">
      <w:pPr>
        <w:wordWrap w:val="0"/>
        <w:spacing w:line="360" w:lineRule="auto"/>
        <w:jc w:val="left"/>
        <w:divId w:val="1528366779"/>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w:t>
      </w:r>
      <w:r>
        <w:rPr>
          <w:rFonts w:ascii="宋体" w:hAnsi="宋体" w:hint="eastAsia"/>
          <w:szCs w:val="21"/>
        </w:rPr>
        <w:lastRenderedPageBreak/>
        <w:t>费、红利再投资费、基金转换费等），计入费用后实际收益水平要低于所列数字。</w:t>
      </w:r>
    </w:p>
    <w:p w14:paraId="2648110B" w14:textId="77777777" w:rsidR="0003420A" w:rsidRDefault="0003420A">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35C2966F" w14:textId="77777777" w:rsidR="0003420A" w:rsidRDefault="0003420A">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0511E616" w14:textId="77777777" w:rsidR="0003420A" w:rsidRDefault="0003420A">
      <w:pPr>
        <w:spacing w:line="360" w:lineRule="auto"/>
        <w:jc w:val="center"/>
        <w:divId w:val="1994023293"/>
      </w:pPr>
      <w:r>
        <w:rPr>
          <w:rFonts w:ascii="宋体" w:hAnsi="宋体" w:hint="eastAsia"/>
        </w:rPr>
        <w:t>摩根</w:t>
      </w:r>
      <w:proofErr w:type="gramStart"/>
      <w:r>
        <w:rPr>
          <w:rFonts w:ascii="宋体" w:hAnsi="宋体" w:hint="eastAsia"/>
        </w:rPr>
        <w:t>瑞享纯债</w:t>
      </w:r>
      <w:proofErr w:type="gramEnd"/>
      <w:r>
        <w:rPr>
          <w:rFonts w:ascii="宋体" w:hAnsi="宋体" w:hint="eastAsia"/>
        </w:rPr>
        <w:t>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61ACC" w14:paraId="56C5F705" w14:textId="77777777">
        <w:trPr>
          <w:divId w:val="199402329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AB49197" w14:textId="77777777" w:rsidR="0003420A" w:rsidRDefault="0003420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C421F28" w14:textId="77777777" w:rsidR="0003420A" w:rsidRDefault="0003420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B1F815" w14:textId="77777777" w:rsidR="0003420A" w:rsidRDefault="0003420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86FA18" w14:textId="77777777" w:rsidR="0003420A" w:rsidRDefault="0003420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355AF7" w14:textId="77777777" w:rsidR="0003420A" w:rsidRDefault="0003420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EF6CF4" w14:textId="77777777" w:rsidR="0003420A" w:rsidRDefault="0003420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B33A177" w14:textId="77777777" w:rsidR="0003420A" w:rsidRDefault="0003420A">
            <w:pPr>
              <w:spacing w:line="360" w:lineRule="auto"/>
              <w:jc w:val="center"/>
            </w:pPr>
            <w:r>
              <w:rPr>
                <w:rFonts w:ascii="宋体" w:hAnsi="宋体" w:hint="eastAsia"/>
              </w:rPr>
              <w:t xml:space="preserve">②－④ </w:t>
            </w:r>
          </w:p>
        </w:tc>
      </w:tr>
      <w:tr w:rsidR="00061ACC" w14:paraId="553222E2" w14:textId="77777777">
        <w:trPr>
          <w:divId w:val="19940232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A25BC7" w14:textId="77777777" w:rsidR="0003420A" w:rsidRDefault="0003420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A7966C" w14:textId="77777777" w:rsidR="0003420A" w:rsidRDefault="0003420A">
            <w:pPr>
              <w:spacing w:line="360" w:lineRule="auto"/>
              <w:jc w:val="right"/>
            </w:pPr>
            <w:r>
              <w:rPr>
                <w:rFonts w:ascii="宋体" w:hAnsi="宋体" w:hint="eastAsia"/>
              </w:rPr>
              <w:t xml:space="preserve">0.67%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425864" w14:textId="77777777" w:rsidR="0003420A" w:rsidRDefault="0003420A">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45E626" w14:textId="77777777" w:rsidR="0003420A" w:rsidRDefault="0003420A">
            <w:pPr>
              <w:spacing w:line="360" w:lineRule="auto"/>
              <w:jc w:val="right"/>
            </w:pPr>
            <w:r>
              <w:rPr>
                <w:rFonts w:ascii="宋体" w:hAnsi="宋体" w:hint="eastAsia"/>
              </w:rPr>
              <w:t xml:space="preserve">0.28%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9AEFEA" w14:textId="77777777" w:rsidR="0003420A" w:rsidRDefault="0003420A">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0F288A7" w14:textId="77777777" w:rsidR="0003420A" w:rsidRDefault="0003420A">
            <w:pPr>
              <w:spacing w:line="360" w:lineRule="auto"/>
              <w:jc w:val="right"/>
            </w:pPr>
            <w:r>
              <w:rPr>
                <w:rFonts w:ascii="宋体" w:hAnsi="宋体" w:hint="eastAsia"/>
              </w:rPr>
              <w:t xml:space="preserve">0.39%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711B53" w14:textId="77777777" w:rsidR="0003420A" w:rsidRDefault="0003420A">
            <w:pPr>
              <w:spacing w:line="360" w:lineRule="auto"/>
              <w:jc w:val="right"/>
            </w:pPr>
            <w:r>
              <w:rPr>
                <w:rFonts w:ascii="宋体" w:hAnsi="宋体" w:hint="eastAsia"/>
              </w:rPr>
              <w:t xml:space="preserve">-0.01% </w:t>
            </w:r>
          </w:p>
        </w:tc>
      </w:tr>
      <w:tr w:rsidR="00061ACC" w14:paraId="3C54FC90" w14:textId="77777777">
        <w:trPr>
          <w:divId w:val="19940232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71147C" w14:textId="77777777" w:rsidR="0003420A" w:rsidRDefault="0003420A">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2BD7D4" w14:textId="77777777" w:rsidR="0003420A" w:rsidRDefault="0003420A">
            <w:pPr>
              <w:spacing w:line="360" w:lineRule="auto"/>
              <w:jc w:val="right"/>
            </w:pPr>
            <w:r>
              <w:rPr>
                <w:rFonts w:ascii="宋体" w:hAnsi="宋体" w:hint="eastAsia"/>
              </w:rPr>
              <w:t xml:space="preserve">1.00%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03A062" w14:textId="77777777" w:rsidR="0003420A" w:rsidRDefault="0003420A">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2C8434" w14:textId="77777777" w:rsidR="0003420A" w:rsidRDefault="0003420A">
            <w:pPr>
              <w:spacing w:line="360" w:lineRule="auto"/>
              <w:jc w:val="right"/>
            </w:pPr>
            <w:r>
              <w:rPr>
                <w:rFonts w:ascii="宋体" w:hAnsi="宋体" w:hint="eastAsia"/>
              </w:rPr>
              <w:t xml:space="preserve">0.32%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D885FF" w14:textId="77777777" w:rsidR="0003420A" w:rsidRDefault="0003420A">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2996FEF" w14:textId="77777777" w:rsidR="0003420A" w:rsidRDefault="0003420A">
            <w:pPr>
              <w:spacing w:line="360" w:lineRule="auto"/>
              <w:jc w:val="right"/>
            </w:pPr>
            <w:r>
              <w:rPr>
                <w:rFonts w:ascii="宋体" w:hAnsi="宋体" w:hint="eastAsia"/>
              </w:rPr>
              <w:t xml:space="preserve">0.68%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681E09" w14:textId="77777777" w:rsidR="0003420A" w:rsidRDefault="0003420A">
            <w:pPr>
              <w:spacing w:line="360" w:lineRule="auto"/>
              <w:jc w:val="right"/>
            </w:pPr>
            <w:r>
              <w:rPr>
                <w:rFonts w:ascii="宋体" w:hAnsi="宋体" w:hint="eastAsia"/>
              </w:rPr>
              <w:t xml:space="preserve">-0.01% </w:t>
            </w:r>
          </w:p>
        </w:tc>
      </w:tr>
      <w:tr w:rsidR="00061ACC" w14:paraId="09392E11" w14:textId="77777777">
        <w:trPr>
          <w:divId w:val="19940232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69EA1E" w14:textId="77777777" w:rsidR="0003420A" w:rsidRDefault="0003420A">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475784" w14:textId="77777777" w:rsidR="0003420A" w:rsidRDefault="0003420A">
            <w:pPr>
              <w:spacing w:line="360" w:lineRule="auto"/>
              <w:jc w:val="right"/>
            </w:pPr>
            <w:r>
              <w:rPr>
                <w:rFonts w:ascii="宋体" w:hAnsi="宋体" w:hint="eastAsia"/>
              </w:rPr>
              <w:t xml:space="preserve">3.59%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F53BE5" w14:textId="77777777" w:rsidR="0003420A" w:rsidRDefault="0003420A">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078AF9" w14:textId="77777777" w:rsidR="0003420A" w:rsidRDefault="0003420A">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6B3093" w14:textId="77777777" w:rsidR="0003420A" w:rsidRDefault="0003420A">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2334121" w14:textId="77777777" w:rsidR="0003420A" w:rsidRDefault="0003420A">
            <w:pPr>
              <w:spacing w:line="360" w:lineRule="auto"/>
              <w:jc w:val="right"/>
            </w:pPr>
            <w:r>
              <w:rPr>
                <w:rFonts w:ascii="宋体" w:hAnsi="宋体" w:hint="eastAsia"/>
              </w:rPr>
              <w:t xml:space="preserve">3.69%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568500" w14:textId="77777777" w:rsidR="0003420A" w:rsidRDefault="0003420A">
            <w:pPr>
              <w:spacing w:line="360" w:lineRule="auto"/>
              <w:jc w:val="right"/>
            </w:pPr>
            <w:r>
              <w:rPr>
                <w:rFonts w:ascii="宋体" w:hAnsi="宋体" w:hint="eastAsia"/>
              </w:rPr>
              <w:t xml:space="preserve">0.04% </w:t>
            </w:r>
          </w:p>
        </w:tc>
      </w:tr>
      <w:tr w:rsidR="00061ACC" w14:paraId="031E8E52" w14:textId="77777777">
        <w:trPr>
          <w:divId w:val="19940232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A8E637" w14:textId="77777777" w:rsidR="0003420A" w:rsidRDefault="0003420A">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94B3FA" w14:textId="77777777" w:rsidR="0003420A" w:rsidRDefault="0003420A">
            <w:pPr>
              <w:spacing w:line="360" w:lineRule="auto"/>
              <w:jc w:val="right"/>
            </w:pPr>
            <w:r>
              <w:rPr>
                <w:rFonts w:ascii="宋体" w:hAnsi="宋体" w:hint="eastAsia"/>
              </w:rPr>
              <w:t xml:space="preserve">11.10%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C98285" w14:textId="77777777" w:rsidR="0003420A" w:rsidRDefault="0003420A">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A0F62B" w14:textId="77777777" w:rsidR="0003420A" w:rsidRDefault="0003420A">
            <w:pPr>
              <w:spacing w:line="360" w:lineRule="auto"/>
              <w:jc w:val="right"/>
            </w:pPr>
            <w:r>
              <w:rPr>
                <w:rFonts w:ascii="宋体" w:hAnsi="宋体" w:hint="eastAsia"/>
              </w:rPr>
              <w:t xml:space="preserve">5.23%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109EE5" w14:textId="77777777" w:rsidR="0003420A" w:rsidRDefault="0003420A">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5AC97C6" w14:textId="77777777" w:rsidR="0003420A" w:rsidRDefault="0003420A">
            <w:pPr>
              <w:spacing w:line="360" w:lineRule="auto"/>
              <w:jc w:val="right"/>
            </w:pPr>
            <w:r>
              <w:rPr>
                <w:rFonts w:ascii="宋体" w:hAnsi="宋体" w:hint="eastAsia"/>
              </w:rPr>
              <w:t xml:space="preserve">5.87%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4765F1" w14:textId="77777777" w:rsidR="0003420A" w:rsidRDefault="0003420A">
            <w:pPr>
              <w:spacing w:line="360" w:lineRule="auto"/>
              <w:jc w:val="right"/>
            </w:pPr>
            <w:r>
              <w:rPr>
                <w:rFonts w:ascii="宋体" w:hAnsi="宋体" w:hint="eastAsia"/>
              </w:rPr>
              <w:t xml:space="preserve">0.01% </w:t>
            </w:r>
          </w:p>
        </w:tc>
      </w:tr>
      <w:tr w:rsidR="00061ACC" w14:paraId="1D84E5F3" w14:textId="77777777">
        <w:trPr>
          <w:divId w:val="19940232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468301" w14:textId="77777777" w:rsidR="0003420A" w:rsidRDefault="0003420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1CA572" w14:textId="77777777" w:rsidR="0003420A" w:rsidRDefault="0003420A">
            <w:pPr>
              <w:spacing w:line="360" w:lineRule="auto"/>
              <w:jc w:val="right"/>
            </w:pPr>
            <w:r>
              <w:rPr>
                <w:rFonts w:ascii="宋体" w:hAnsi="宋体" w:hint="eastAsia"/>
              </w:rPr>
              <w:t xml:space="preserve">11.62%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03B5FE" w14:textId="77777777" w:rsidR="0003420A" w:rsidRDefault="0003420A">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69B83A" w14:textId="77777777" w:rsidR="0003420A" w:rsidRDefault="0003420A">
            <w:pPr>
              <w:spacing w:line="360" w:lineRule="auto"/>
              <w:jc w:val="right"/>
            </w:pPr>
            <w:r>
              <w:rPr>
                <w:rFonts w:ascii="宋体" w:hAnsi="宋体" w:hint="eastAsia"/>
              </w:rPr>
              <w:t xml:space="preserve">4.66%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CD5293" w14:textId="77777777" w:rsidR="0003420A" w:rsidRDefault="0003420A">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2E5B283" w14:textId="77777777" w:rsidR="0003420A" w:rsidRDefault="0003420A">
            <w:pPr>
              <w:spacing w:line="360" w:lineRule="auto"/>
              <w:jc w:val="right"/>
            </w:pPr>
            <w:r>
              <w:rPr>
                <w:rFonts w:ascii="宋体" w:hAnsi="宋体" w:hint="eastAsia"/>
              </w:rPr>
              <w:t xml:space="preserve">6.96%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FE0EA7" w14:textId="77777777" w:rsidR="0003420A" w:rsidRDefault="0003420A">
            <w:pPr>
              <w:spacing w:line="360" w:lineRule="auto"/>
              <w:jc w:val="right"/>
            </w:pPr>
            <w:r>
              <w:rPr>
                <w:rFonts w:ascii="宋体" w:hAnsi="宋体" w:hint="eastAsia"/>
              </w:rPr>
              <w:t xml:space="preserve">0.01% </w:t>
            </w:r>
          </w:p>
        </w:tc>
      </w:tr>
    </w:tbl>
    <w:p w14:paraId="0E76677C" w14:textId="77777777" w:rsidR="0003420A" w:rsidRDefault="0003420A">
      <w:pPr>
        <w:spacing w:line="360" w:lineRule="auto"/>
        <w:jc w:val="center"/>
        <w:divId w:val="694766003"/>
      </w:pPr>
      <w:r>
        <w:rPr>
          <w:rFonts w:ascii="宋体" w:hAnsi="宋体" w:hint="eastAsia"/>
        </w:rPr>
        <w:t>摩根</w:t>
      </w:r>
      <w:proofErr w:type="gramStart"/>
      <w:r>
        <w:rPr>
          <w:rFonts w:ascii="宋体" w:hAnsi="宋体" w:hint="eastAsia"/>
        </w:rPr>
        <w:t>瑞享纯债</w:t>
      </w:r>
      <w:proofErr w:type="gramEnd"/>
      <w:r>
        <w:rPr>
          <w:rFonts w:ascii="宋体" w:hAnsi="宋体" w:hint="eastAsia"/>
        </w:rPr>
        <w:t>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61ACC" w14:paraId="49249FFE" w14:textId="77777777">
        <w:trPr>
          <w:divId w:val="69476600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F6CA91B" w14:textId="77777777" w:rsidR="0003420A" w:rsidRDefault="0003420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A05F54" w14:textId="77777777" w:rsidR="0003420A" w:rsidRDefault="0003420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75F05C" w14:textId="77777777" w:rsidR="0003420A" w:rsidRDefault="0003420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92C0E7" w14:textId="77777777" w:rsidR="0003420A" w:rsidRDefault="0003420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FF42B2" w14:textId="77777777" w:rsidR="0003420A" w:rsidRDefault="0003420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AE8C45" w14:textId="77777777" w:rsidR="0003420A" w:rsidRDefault="0003420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47F23C" w14:textId="77777777" w:rsidR="0003420A" w:rsidRDefault="0003420A">
            <w:pPr>
              <w:spacing w:line="360" w:lineRule="auto"/>
              <w:jc w:val="center"/>
            </w:pPr>
            <w:r>
              <w:rPr>
                <w:rFonts w:ascii="宋体" w:hAnsi="宋体" w:hint="eastAsia"/>
              </w:rPr>
              <w:t xml:space="preserve">②－④ </w:t>
            </w:r>
          </w:p>
        </w:tc>
      </w:tr>
      <w:tr w:rsidR="00061ACC" w14:paraId="4BDEA91E" w14:textId="77777777">
        <w:trPr>
          <w:divId w:val="69476600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1AB5F5" w14:textId="77777777" w:rsidR="0003420A" w:rsidRDefault="0003420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C333F3" w14:textId="77777777" w:rsidR="0003420A" w:rsidRDefault="0003420A">
            <w:pPr>
              <w:spacing w:line="360" w:lineRule="auto"/>
              <w:jc w:val="right"/>
            </w:pPr>
            <w:r>
              <w:rPr>
                <w:rFonts w:ascii="宋体" w:hAnsi="宋体" w:hint="eastAsia"/>
              </w:rPr>
              <w:t xml:space="preserve">0.65%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ACB0BD" w14:textId="77777777" w:rsidR="0003420A" w:rsidRDefault="0003420A">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053D18" w14:textId="77777777" w:rsidR="0003420A" w:rsidRDefault="0003420A">
            <w:pPr>
              <w:spacing w:line="360" w:lineRule="auto"/>
              <w:jc w:val="right"/>
            </w:pPr>
            <w:r>
              <w:rPr>
                <w:rFonts w:ascii="宋体" w:hAnsi="宋体" w:hint="eastAsia"/>
              </w:rPr>
              <w:t xml:space="preserve">0.28%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059411" w14:textId="77777777" w:rsidR="0003420A" w:rsidRDefault="0003420A">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C0E1B8E" w14:textId="77777777" w:rsidR="0003420A" w:rsidRDefault="0003420A">
            <w:pPr>
              <w:spacing w:line="360" w:lineRule="auto"/>
              <w:jc w:val="right"/>
            </w:pPr>
            <w:r>
              <w:rPr>
                <w:rFonts w:ascii="宋体" w:hAnsi="宋体" w:hint="eastAsia"/>
              </w:rPr>
              <w:t xml:space="preserve">0.37%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3E615" w14:textId="77777777" w:rsidR="0003420A" w:rsidRDefault="0003420A">
            <w:pPr>
              <w:spacing w:line="360" w:lineRule="auto"/>
              <w:jc w:val="right"/>
            </w:pPr>
            <w:r>
              <w:rPr>
                <w:rFonts w:ascii="宋体" w:hAnsi="宋体" w:hint="eastAsia"/>
              </w:rPr>
              <w:t xml:space="preserve">-0.01% </w:t>
            </w:r>
          </w:p>
        </w:tc>
      </w:tr>
      <w:tr w:rsidR="00061ACC" w14:paraId="40FE385E" w14:textId="77777777">
        <w:trPr>
          <w:divId w:val="69476600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AB68C" w14:textId="77777777" w:rsidR="0003420A" w:rsidRDefault="0003420A">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09D9C0" w14:textId="77777777" w:rsidR="0003420A" w:rsidRDefault="0003420A">
            <w:pPr>
              <w:spacing w:line="360" w:lineRule="auto"/>
              <w:jc w:val="right"/>
            </w:pPr>
            <w:r>
              <w:rPr>
                <w:rFonts w:ascii="宋体" w:hAnsi="宋体" w:hint="eastAsia"/>
              </w:rPr>
              <w:t xml:space="preserve">0.95%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F359C4" w14:textId="77777777" w:rsidR="0003420A" w:rsidRDefault="0003420A">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C784D3" w14:textId="77777777" w:rsidR="0003420A" w:rsidRDefault="0003420A">
            <w:pPr>
              <w:spacing w:line="360" w:lineRule="auto"/>
              <w:jc w:val="right"/>
            </w:pPr>
            <w:r>
              <w:rPr>
                <w:rFonts w:ascii="宋体" w:hAnsi="宋体" w:hint="eastAsia"/>
              </w:rPr>
              <w:t xml:space="preserve">0.32%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3F7D94" w14:textId="77777777" w:rsidR="0003420A" w:rsidRDefault="0003420A">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FC151F5" w14:textId="77777777" w:rsidR="0003420A" w:rsidRDefault="0003420A">
            <w:pPr>
              <w:spacing w:line="360" w:lineRule="auto"/>
              <w:jc w:val="right"/>
            </w:pPr>
            <w:r>
              <w:rPr>
                <w:rFonts w:ascii="宋体" w:hAnsi="宋体" w:hint="eastAsia"/>
              </w:rPr>
              <w:t xml:space="preserve">0.63%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7210DF" w14:textId="77777777" w:rsidR="0003420A" w:rsidRDefault="0003420A">
            <w:pPr>
              <w:spacing w:line="360" w:lineRule="auto"/>
              <w:jc w:val="right"/>
            </w:pPr>
            <w:r>
              <w:rPr>
                <w:rFonts w:ascii="宋体" w:hAnsi="宋体" w:hint="eastAsia"/>
              </w:rPr>
              <w:t xml:space="preserve">-0.01% </w:t>
            </w:r>
          </w:p>
        </w:tc>
      </w:tr>
      <w:tr w:rsidR="00061ACC" w14:paraId="404067F9" w14:textId="77777777">
        <w:trPr>
          <w:divId w:val="69476600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C54390" w14:textId="77777777" w:rsidR="0003420A" w:rsidRDefault="0003420A">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BDEE36" w14:textId="77777777" w:rsidR="0003420A" w:rsidRDefault="0003420A">
            <w:pPr>
              <w:spacing w:line="360" w:lineRule="auto"/>
              <w:jc w:val="right"/>
            </w:pPr>
            <w:r>
              <w:rPr>
                <w:rFonts w:ascii="宋体" w:hAnsi="宋体" w:hint="eastAsia"/>
              </w:rPr>
              <w:t xml:space="preserve">3.44%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68740C" w14:textId="77777777" w:rsidR="0003420A" w:rsidRDefault="0003420A">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38AF87" w14:textId="77777777" w:rsidR="0003420A" w:rsidRDefault="0003420A">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2863E" w14:textId="77777777" w:rsidR="0003420A" w:rsidRDefault="0003420A">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8D4B4D7" w14:textId="77777777" w:rsidR="0003420A" w:rsidRDefault="0003420A">
            <w:pPr>
              <w:spacing w:line="360" w:lineRule="auto"/>
              <w:jc w:val="right"/>
            </w:pPr>
            <w:r>
              <w:rPr>
                <w:rFonts w:ascii="宋体" w:hAnsi="宋体" w:hint="eastAsia"/>
              </w:rPr>
              <w:t xml:space="preserve">3.54%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2A7E69" w14:textId="77777777" w:rsidR="0003420A" w:rsidRDefault="0003420A">
            <w:pPr>
              <w:spacing w:line="360" w:lineRule="auto"/>
              <w:jc w:val="right"/>
            </w:pPr>
            <w:r>
              <w:rPr>
                <w:rFonts w:ascii="宋体" w:hAnsi="宋体" w:hint="eastAsia"/>
              </w:rPr>
              <w:t xml:space="preserve">0.04% </w:t>
            </w:r>
          </w:p>
        </w:tc>
      </w:tr>
      <w:tr w:rsidR="00061ACC" w14:paraId="1E0B20F9" w14:textId="77777777">
        <w:trPr>
          <w:divId w:val="69476600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E18F9B" w14:textId="77777777" w:rsidR="0003420A" w:rsidRDefault="0003420A">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4EE01C" w14:textId="77777777" w:rsidR="0003420A" w:rsidRDefault="0003420A">
            <w:pPr>
              <w:spacing w:line="360" w:lineRule="auto"/>
              <w:jc w:val="right"/>
            </w:pPr>
            <w:r>
              <w:rPr>
                <w:rFonts w:ascii="宋体" w:hAnsi="宋体" w:hint="eastAsia"/>
              </w:rPr>
              <w:t xml:space="preserve">10.97%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F871DB" w14:textId="77777777" w:rsidR="0003420A" w:rsidRDefault="0003420A">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34CDAD" w14:textId="77777777" w:rsidR="0003420A" w:rsidRDefault="0003420A">
            <w:pPr>
              <w:spacing w:line="360" w:lineRule="auto"/>
              <w:jc w:val="right"/>
            </w:pPr>
            <w:r>
              <w:rPr>
                <w:rFonts w:ascii="宋体" w:hAnsi="宋体" w:hint="eastAsia"/>
              </w:rPr>
              <w:t xml:space="preserve">5.23%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C34E12" w14:textId="77777777" w:rsidR="0003420A" w:rsidRDefault="0003420A">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A96FBC7" w14:textId="77777777" w:rsidR="0003420A" w:rsidRDefault="0003420A">
            <w:pPr>
              <w:spacing w:line="360" w:lineRule="auto"/>
              <w:jc w:val="right"/>
            </w:pPr>
            <w:r>
              <w:rPr>
                <w:rFonts w:ascii="宋体" w:hAnsi="宋体" w:hint="eastAsia"/>
              </w:rPr>
              <w:t xml:space="preserve">5.74%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45E912" w14:textId="77777777" w:rsidR="0003420A" w:rsidRDefault="0003420A">
            <w:pPr>
              <w:spacing w:line="360" w:lineRule="auto"/>
              <w:jc w:val="right"/>
            </w:pPr>
            <w:r>
              <w:rPr>
                <w:rFonts w:ascii="宋体" w:hAnsi="宋体" w:hint="eastAsia"/>
              </w:rPr>
              <w:t xml:space="preserve">0.01% </w:t>
            </w:r>
          </w:p>
        </w:tc>
      </w:tr>
      <w:tr w:rsidR="00061ACC" w14:paraId="45457E98" w14:textId="77777777">
        <w:trPr>
          <w:divId w:val="69476600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FCA43C" w14:textId="77777777" w:rsidR="0003420A" w:rsidRDefault="0003420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3558FB" w14:textId="77777777" w:rsidR="0003420A" w:rsidRDefault="0003420A">
            <w:pPr>
              <w:spacing w:line="360" w:lineRule="auto"/>
              <w:jc w:val="right"/>
            </w:pPr>
            <w:r>
              <w:rPr>
                <w:rFonts w:ascii="宋体" w:hAnsi="宋体" w:hint="eastAsia"/>
              </w:rPr>
              <w:t xml:space="preserve">11.44%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A35E17" w14:textId="77777777" w:rsidR="0003420A" w:rsidRDefault="0003420A">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5D6814" w14:textId="77777777" w:rsidR="0003420A" w:rsidRDefault="0003420A">
            <w:pPr>
              <w:spacing w:line="360" w:lineRule="auto"/>
              <w:jc w:val="right"/>
            </w:pPr>
            <w:r>
              <w:rPr>
                <w:rFonts w:ascii="宋体" w:hAnsi="宋体" w:hint="eastAsia"/>
              </w:rPr>
              <w:t xml:space="preserve">4.66%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6EAB4C" w14:textId="77777777" w:rsidR="0003420A" w:rsidRDefault="0003420A">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BAE48F7" w14:textId="77777777" w:rsidR="0003420A" w:rsidRDefault="0003420A">
            <w:pPr>
              <w:spacing w:line="360" w:lineRule="auto"/>
              <w:jc w:val="right"/>
            </w:pPr>
            <w:r>
              <w:rPr>
                <w:rFonts w:ascii="宋体" w:hAnsi="宋体" w:hint="eastAsia"/>
              </w:rPr>
              <w:t xml:space="preserve">6.78%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321B13" w14:textId="77777777" w:rsidR="0003420A" w:rsidRDefault="0003420A">
            <w:pPr>
              <w:spacing w:line="360" w:lineRule="auto"/>
              <w:jc w:val="right"/>
            </w:pPr>
            <w:r>
              <w:rPr>
                <w:rFonts w:ascii="宋体" w:hAnsi="宋体" w:hint="eastAsia"/>
              </w:rPr>
              <w:t xml:space="preserve">0.01% </w:t>
            </w:r>
          </w:p>
        </w:tc>
      </w:tr>
    </w:tbl>
    <w:p w14:paraId="16166D21" w14:textId="77777777" w:rsidR="0003420A" w:rsidRDefault="0003420A">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756551A5" w14:textId="60E48588" w:rsidR="0003420A" w:rsidRDefault="008B7EA1">
      <w:pPr>
        <w:spacing w:line="360" w:lineRule="auto"/>
        <w:jc w:val="left"/>
        <w:divId w:val="1748501548"/>
      </w:pPr>
      <w:bookmarkStart w:id="70" w:name="m07_04_07_09"/>
      <w:bookmarkStart w:id="71" w:name="m07_04_07_09_tab"/>
      <w:r>
        <w:rPr>
          <w:rFonts w:ascii="宋体" w:hAnsi="宋体" w:hint="eastAsia"/>
          <w:noProof/>
        </w:rPr>
        <w:lastRenderedPageBreak/>
        <w:drawing>
          <wp:inline distT="0" distB="0" distL="0" distR="0" wp14:anchorId="39E3A6FF" wp14:editId="6D8A5063">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AFA0BCB" w14:textId="0A6F91A3" w:rsidR="0003420A" w:rsidRDefault="008B7EA1">
      <w:pPr>
        <w:spacing w:line="360" w:lineRule="auto"/>
        <w:jc w:val="left"/>
        <w:divId w:val="99879358"/>
      </w:pPr>
      <w:r>
        <w:rPr>
          <w:rFonts w:ascii="宋体" w:hAnsi="宋体" w:hint="eastAsia"/>
          <w:noProof/>
        </w:rPr>
        <w:drawing>
          <wp:inline distT="0" distB="0" distL="0" distR="0" wp14:anchorId="7532C200" wp14:editId="37496526">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5A35777" w14:textId="77777777" w:rsidR="0003420A" w:rsidRDefault="0003420A">
      <w:pPr>
        <w:spacing w:line="360" w:lineRule="auto"/>
      </w:pPr>
      <w:r>
        <w:rPr>
          <w:rFonts w:ascii="宋体" w:hAnsi="宋体" w:hint="eastAsia"/>
        </w:rPr>
        <w:t>注：</w:t>
      </w:r>
      <w:r>
        <w:rPr>
          <w:rFonts w:ascii="宋体" w:hAnsi="宋体" w:hint="eastAsia"/>
          <w:lang w:eastAsia="zh-Hans"/>
        </w:rPr>
        <w:t>本基金合同生效日为2022年10月24日，图示的时间段为合同生效日至本报告期末。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165F5F94" w14:textId="77777777" w:rsidR="0003420A" w:rsidRDefault="0003420A">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63E2613E" w14:textId="77777777" w:rsidR="0003420A" w:rsidRDefault="0003420A">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061ACC" w14:paraId="22A57C54" w14:textId="77777777">
        <w:trPr>
          <w:divId w:val="102355794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B9755D" w14:textId="77777777" w:rsidR="0003420A" w:rsidRDefault="0003420A">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D87BEE" w14:textId="77777777" w:rsidR="0003420A" w:rsidRDefault="0003420A">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1718C7" w14:textId="77777777" w:rsidR="0003420A" w:rsidRDefault="0003420A">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1E506D" w14:textId="77777777" w:rsidR="0003420A" w:rsidRDefault="0003420A">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00400A" w14:textId="77777777" w:rsidR="0003420A" w:rsidRDefault="0003420A">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061ACC" w14:paraId="5A90583E" w14:textId="77777777">
        <w:trPr>
          <w:divId w:val="102355794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9F5AF0" w14:textId="77777777" w:rsidR="0003420A" w:rsidRDefault="0003420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707A6A" w14:textId="77777777" w:rsidR="0003420A" w:rsidRDefault="0003420A">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14E417" w14:textId="77777777" w:rsidR="0003420A" w:rsidRDefault="0003420A">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7F06F2" w14:textId="77777777" w:rsidR="0003420A" w:rsidRDefault="0003420A">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3A3B6C" w14:textId="77777777" w:rsidR="0003420A" w:rsidRDefault="0003420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0658FB" w14:textId="77777777" w:rsidR="0003420A" w:rsidRDefault="0003420A">
            <w:pPr>
              <w:widowControl/>
              <w:jc w:val="left"/>
            </w:pPr>
          </w:p>
        </w:tc>
      </w:tr>
      <w:tr w:rsidR="00061ACC" w14:paraId="370FA1A5" w14:textId="77777777">
        <w:trPr>
          <w:divId w:val="102355794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96322A" w14:textId="77777777" w:rsidR="0003420A" w:rsidRDefault="0003420A">
            <w:pPr>
              <w:jc w:val="center"/>
            </w:pPr>
            <w:r>
              <w:rPr>
                <w:rFonts w:ascii="宋体" w:hAnsi="宋体" w:hint="eastAsia"/>
                <w:szCs w:val="24"/>
                <w:lang w:eastAsia="zh-Hans"/>
              </w:rPr>
              <w:t>田原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0F67D4" w14:textId="77777777" w:rsidR="0003420A" w:rsidRDefault="0003420A">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0ED927" w14:textId="77777777" w:rsidR="0003420A" w:rsidRDefault="0003420A">
            <w:pPr>
              <w:jc w:val="center"/>
            </w:pPr>
            <w:r>
              <w:rPr>
                <w:rFonts w:ascii="宋体" w:hAnsi="宋体" w:hint="eastAsia"/>
                <w:szCs w:val="24"/>
                <w:lang w:eastAsia="zh-Hans"/>
              </w:rPr>
              <w:t>2025年7月25日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AD7C4B" w14:textId="77777777" w:rsidR="0003420A" w:rsidRDefault="0003420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861BE5" w14:textId="77777777" w:rsidR="0003420A" w:rsidRDefault="0003420A">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E8E115" w14:textId="77777777" w:rsidR="0003420A" w:rsidRDefault="0003420A">
            <w:pPr>
              <w:jc w:val="left"/>
            </w:pPr>
            <w:r>
              <w:rPr>
                <w:rFonts w:ascii="宋体" w:hAnsi="宋体" w:hint="eastAsia"/>
                <w:szCs w:val="24"/>
                <w:lang w:eastAsia="zh-Hans"/>
              </w:rPr>
              <w:t>田原先生曾任中银基金管理有限公司固定收益研究员、专户投资经理、基金经</w:t>
            </w:r>
            <w:r>
              <w:rPr>
                <w:rFonts w:ascii="宋体" w:hAnsi="宋体" w:hint="eastAsia"/>
                <w:szCs w:val="24"/>
                <w:lang w:eastAsia="zh-Hans"/>
              </w:rPr>
              <w:lastRenderedPageBreak/>
              <w:t>理；自2025年1月加入摩根基金管理（中国）有限公司（原上投摩根基金管理有限公司），现任债券投资部副总监兼基金经理。</w:t>
            </w:r>
          </w:p>
        </w:tc>
      </w:tr>
    </w:tbl>
    <w:p w14:paraId="6DB90790" w14:textId="77777777" w:rsidR="0003420A" w:rsidRDefault="0003420A">
      <w:pPr>
        <w:wordWrap w:val="0"/>
        <w:spacing w:line="360" w:lineRule="auto"/>
        <w:jc w:val="left"/>
        <w:divId w:val="317803190"/>
      </w:pPr>
      <w:r>
        <w:rPr>
          <w:rFonts w:ascii="宋体" w:hAnsi="宋体" w:hint="eastAsia"/>
          <w:szCs w:val="21"/>
        </w:rPr>
        <w:lastRenderedPageBreak/>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E640A3C" w14:textId="77777777" w:rsidR="0003420A" w:rsidRDefault="0003420A">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0EE9816F" w14:textId="77777777" w:rsidR="0003420A" w:rsidRDefault="0003420A">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2F172683" w14:textId="77777777" w:rsidR="0003420A" w:rsidRDefault="0003420A">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262D495B" w14:textId="77777777" w:rsidR="0003420A" w:rsidRDefault="0003420A">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3263F2C3" w14:textId="77777777" w:rsidR="0003420A" w:rsidRDefault="0003420A">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3F65005A" w14:textId="77777777" w:rsidR="0003420A" w:rsidRDefault="0003420A">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20CB4A8C" w14:textId="77777777" w:rsidR="0003420A" w:rsidRDefault="0003420A">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r>
      <w:r>
        <w:rPr>
          <w:rFonts w:ascii="宋体" w:hAnsi="宋体" w:cs="宋体" w:hint="eastAsia"/>
          <w:color w:val="000000"/>
          <w:kern w:val="0"/>
        </w:rPr>
        <w:lastRenderedPageBreak/>
        <w:t xml:space="preserve">　　本报告期内，未发现本基金有可能导致不公平交易和利益输送的异常交易。</w:t>
      </w:r>
    </w:p>
    <w:p w14:paraId="31F7AC22" w14:textId="77777777" w:rsidR="0003420A" w:rsidRDefault="0003420A">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059374F0" w14:textId="77777777" w:rsidR="0003420A" w:rsidRDefault="0003420A">
      <w:pPr>
        <w:spacing w:line="360" w:lineRule="auto"/>
        <w:ind w:firstLineChars="200" w:firstLine="420"/>
        <w:jc w:val="left"/>
      </w:pPr>
      <w:r>
        <w:rPr>
          <w:rFonts w:ascii="宋体" w:hAnsi="宋体" w:cs="宋体" w:hint="eastAsia"/>
          <w:color w:val="000000"/>
          <w:kern w:val="0"/>
        </w:rPr>
        <w:t>2026年第一季度，债券市场运行明显的分为了几个阶段。第一周收益率上行明显，这是因为</w:t>
      </w:r>
      <w:proofErr w:type="gramStart"/>
      <w:r>
        <w:rPr>
          <w:rFonts w:ascii="宋体" w:hAnsi="宋体" w:cs="宋体" w:hint="eastAsia"/>
          <w:color w:val="000000"/>
          <w:kern w:val="0"/>
        </w:rPr>
        <w:t>年初资管产品</w:t>
      </w:r>
      <w:proofErr w:type="gramEnd"/>
      <w:r>
        <w:rPr>
          <w:rFonts w:ascii="宋体" w:hAnsi="宋体" w:cs="宋体" w:hint="eastAsia"/>
          <w:color w:val="000000"/>
          <w:kern w:val="0"/>
        </w:rPr>
        <w:t>集体</w:t>
      </w:r>
      <w:proofErr w:type="gramStart"/>
      <w:r>
        <w:rPr>
          <w:rFonts w:ascii="宋体" w:hAnsi="宋体" w:cs="宋体" w:hint="eastAsia"/>
          <w:color w:val="000000"/>
          <w:kern w:val="0"/>
        </w:rPr>
        <w:t>降低久期的</w:t>
      </w:r>
      <w:proofErr w:type="gramEnd"/>
      <w:r>
        <w:rPr>
          <w:rFonts w:ascii="宋体" w:hAnsi="宋体" w:cs="宋体" w:hint="eastAsia"/>
          <w:color w:val="000000"/>
          <w:kern w:val="0"/>
        </w:rPr>
        <w:t>操作。之后市场</w:t>
      </w:r>
      <w:proofErr w:type="gramStart"/>
      <w:r>
        <w:rPr>
          <w:rFonts w:ascii="宋体" w:hAnsi="宋体" w:cs="宋体" w:hint="eastAsia"/>
          <w:color w:val="000000"/>
          <w:kern w:val="0"/>
        </w:rPr>
        <w:t>的久期维持</w:t>
      </w:r>
      <w:proofErr w:type="gramEnd"/>
      <w:r>
        <w:rPr>
          <w:rFonts w:ascii="宋体" w:hAnsi="宋体" w:cs="宋体" w:hint="eastAsia"/>
          <w:color w:val="000000"/>
          <w:kern w:val="0"/>
        </w:rPr>
        <w:t>在较低的位置，符合年初市场对于债券特别是长期债券的风险的一致预期。另一方面，银行体系存款流入较多而贷款投放不及预期使得银行间资金较为充裕。在经历了第一周收益率明显上行之后，债券对配置力量有了一定的吸引力。从一月份第二周到春节后，债券市场开始有了明显修复。其中短端和信用品种修复更为有力，市场呈现曲线陡峭化和信用利差压缩的特点。进入三月份以后，因为中东局势的影响，国际油价明显抬升，同时贸易数据较好，二手房交易量开始提升。债券市场进一步陡峭化，30年期国债上行至2.3%左右的位置，短端由于货币环境宽松，收益率维持在低位。</w:t>
      </w:r>
      <w:r>
        <w:rPr>
          <w:rFonts w:ascii="宋体" w:hAnsi="宋体" w:cs="宋体" w:hint="eastAsia"/>
          <w:color w:val="000000"/>
          <w:kern w:val="0"/>
        </w:rPr>
        <w:br/>
        <w:t xml:space="preserve">　　本基金在</w:t>
      </w:r>
      <w:proofErr w:type="gramStart"/>
      <w:r>
        <w:rPr>
          <w:rFonts w:ascii="宋体" w:hAnsi="宋体" w:cs="宋体" w:hint="eastAsia"/>
          <w:color w:val="000000"/>
          <w:kern w:val="0"/>
        </w:rPr>
        <w:t>季度初维持</w:t>
      </w:r>
      <w:proofErr w:type="gramEnd"/>
      <w:r>
        <w:rPr>
          <w:rFonts w:ascii="宋体" w:hAnsi="宋体" w:cs="宋体" w:hint="eastAsia"/>
          <w:color w:val="000000"/>
          <w:kern w:val="0"/>
        </w:rPr>
        <w:t>了一定的久期。由于资金价格相对平稳，本基金通过持有在曲线上明显凸出位置的债券争取相对确定性较高的收益。本基金大部分时候还使用了杠杆策略。</w:t>
      </w:r>
      <w:r>
        <w:rPr>
          <w:rFonts w:ascii="宋体" w:hAnsi="宋体" w:cs="宋体" w:hint="eastAsia"/>
          <w:color w:val="000000"/>
          <w:kern w:val="0"/>
        </w:rPr>
        <w:br/>
        <w:t xml:space="preserve">　　展望二季度，我们对债券市场保持相对谨慎的态度。地缘摩擦给市场带来了很大的不确定性，通胀数据依然可能对市场造成扰动。国内需求如果继续改善，对资金的需求可能改变银行间资金过度充裕的情况，对债券市场造成一定压力。目前曲线虽然较过去一段时间更为陡峭，但并不极端，在通胀预期和资金面边际收紧的情况下，曲线仍然有可能进一步陡峭化。同时，货币政策环境将保持在适度宽松的状态，短端债券收益率大幅上行的风险依然有限。从策略上讲，我们将采取更为稳健的持仓，利用好友好的货币环境，保持合理杠杆水平，通过短端债券争取获得相对确定的收益。同时，如果长端债券收益率上行幅度较大，在严格控制回撤和坚守止损纪律的前提下，我们仍然会考虑用一部分</w:t>
      </w:r>
      <w:proofErr w:type="gramStart"/>
      <w:r>
        <w:rPr>
          <w:rFonts w:ascii="宋体" w:hAnsi="宋体" w:cs="宋体" w:hint="eastAsia"/>
          <w:color w:val="000000"/>
          <w:kern w:val="0"/>
        </w:rPr>
        <w:t>仓位</w:t>
      </w:r>
      <w:proofErr w:type="gramEnd"/>
      <w:r>
        <w:rPr>
          <w:rFonts w:ascii="宋体" w:hAnsi="宋体" w:cs="宋体" w:hint="eastAsia"/>
          <w:color w:val="000000"/>
          <w:kern w:val="0"/>
        </w:rPr>
        <w:t>参与长端的博弈。总之，我们将努力做到严格投资纪律，执行好投资决策，以逆向操作应对震荡格局。</w:t>
      </w:r>
    </w:p>
    <w:p w14:paraId="04F9D3D6" w14:textId="77777777" w:rsidR="0003420A" w:rsidRDefault="0003420A">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7F407881" w14:textId="77777777" w:rsidR="0003420A" w:rsidRDefault="0003420A">
      <w:pPr>
        <w:spacing w:line="360" w:lineRule="auto"/>
        <w:ind w:firstLineChars="200" w:firstLine="420"/>
      </w:pPr>
      <w:r>
        <w:rPr>
          <w:rFonts w:ascii="宋体" w:hAnsi="宋体" w:hint="eastAsia"/>
        </w:rPr>
        <w:t>本报告期摩根</w:t>
      </w:r>
      <w:proofErr w:type="gramStart"/>
      <w:r>
        <w:rPr>
          <w:rFonts w:ascii="宋体" w:hAnsi="宋体" w:hint="eastAsia"/>
        </w:rPr>
        <w:t>瑞享纯债</w:t>
      </w:r>
      <w:proofErr w:type="gramEnd"/>
      <w:r>
        <w:rPr>
          <w:rFonts w:ascii="宋体" w:hAnsi="宋体" w:hint="eastAsia"/>
        </w:rPr>
        <w:t>债券A份额净值增长率为：0.67%，同期业绩比较基准收益率为：0.28%；</w:t>
      </w:r>
      <w:r>
        <w:rPr>
          <w:rFonts w:ascii="宋体" w:hAnsi="宋体" w:hint="eastAsia"/>
        </w:rPr>
        <w:br/>
        <w:t xml:space="preserve">　　摩根</w:t>
      </w:r>
      <w:proofErr w:type="gramStart"/>
      <w:r>
        <w:rPr>
          <w:rFonts w:ascii="宋体" w:hAnsi="宋体" w:hint="eastAsia"/>
        </w:rPr>
        <w:t>瑞享纯债</w:t>
      </w:r>
      <w:proofErr w:type="gramEnd"/>
      <w:r>
        <w:rPr>
          <w:rFonts w:ascii="宋体" w:hAnsi="宋体" w:hint="eastAsia"/>
        </w:rPr>
        <w:t>债券C份额净值增长率为：0.65%，同期业绩比较基准收益率为：0.28%。</w:t>
      </w:r>
    </w:p>
    <w:p w14:paraId="675BDCCE" w14:textId="77777777" w:rsidR="0003420A" w:rsidRDefault="0003420A">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4A32B310" w14:textId="77777777" w:rsidR="0003420A" w:rsidRDefault="0003420A">
      <w:pPr>
        <w:spacing w:line="360" w:lineRule="auto"/>
        <w:ind w:firstLineChars="200" w:firstLine="420"/>
        <w:jc w:val="left"/>
      </w:pPr>
      <w:r>
        <w:rPr>
          <w:rFonts w:ascii="宋体" w:hAnsi="宋体" w:hint="eastAsia"/>
        </w:rPr>
        <w:t>无。</w:t>
      </w:r>
    </w:p>
    <w:p w14:paraId="160C39B1" w14:textId="77777777" w:rsidR="0003420A" w:rsidRDefault="0003420A">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6E0DFCB6" w14:textId="77777777" w:rsidR="0003420A" w:rsidRDefault="0003420A">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061ACC" w14:paraId="682AC3D5" w14:textId="77777777">
        <w:trPr>
          <w:divId w:val="1447581102"/>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A4C1E9" w14:textId="77777777" w:rsidR="0003420A" w:rsidRDefault="0003420A">
            <w:pPr>
              <w:jc w:val="center"/>
            </w:pPr>
            <w:bookmarkStart w:id="162" w:name="m08QD_01_tab"/>
            <w:bookmarkEnd w:id="162"/>
            <w:r>
              <w:rPr>
                <w:rFonts w:ascii="宋体" w:hAnsi="宋体" w:hint="eastAsia"/>
                <w:color w:val="000000"/>
              </w:rPr>
              <w:lastRenderedPageBreak/>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0AFE1C9" w14:textId="77777777" w:rsidR="0003420A" w:rsidRDefault="0003420A">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675A333" w14:textId="77777777" w:rsidR="0003420A" w:rsidRDefault="0003420A">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A02CACC" w14:textId="77777777" w:rsidR="0003420A" w:rsidRDefault="0003420A">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061ACC" w14:paraId="3C7AAA79" w14:textId="77777777">
        <w:trPr>
          <w:divId w:val="14475811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BA7A668" w14:textId="77777777" w:rsidR="0003420A" w:rsidRDefault="0003420A">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9A7D06D" w14:textId="77777777" w:rsidR="0003420A" w:rsidRDefault="0003420A">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5F3CDF9" w14:textId="77777777" w:rsidR="0003420A" w:rsidRDefault="0003420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531A458" w14:textId="77777777" w:rsidR="0003420A" w:rsidRDefault="0003420A">
            <w:pPr>
              <w:jc w:val="right"/>
            </w:pPr>
            <w:r>
              <w:rPr>
                <w:rFonts w:ascii="宋体" w:hAnsi="宋体" w:hint="eastAsia"/>
                <w:szCs w:val="24"/>
                <w:lang w:eastAsia="zh-Hans"/>
              </w:rPr>
              <w:t>-</w:t>
            </w:r>
          </w:p>
        </w:tc>
      </w:tr>
      <w:tr w:rsidR="00061ACC" w14:paraId="03FB1CB4" w14:textId="77777777">
        <w:trPr>
          <w:divId w:val="14475811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8EAAA04" w14:textId="77777777" w:rsidR="0003420A" w:rsidRDefault="0003420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D892EEC" w14:textId="77777777" w:rsidR="0003420A" w:rsidRDefault="0003420A">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2D9FAE9" w14:textId="77777777" w:rsidR="0003420A" w:rsidRDefault="0003420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F7B9B21" w14:textId="77777777" w:rsidR="0003420A" w:rsidRDefault="0003420A">
            <w:pPr>
              <w:jc w:val="right"/>
            </w:pPr>
            <w:r>
              <w:rPr>
                <w:rFonts w:ascii="宋体" w:hAnsi="宋体" w:hint="eastAsia"/>
                <w:szCs w:val="24"/>
                <w:lang w:eastAsia="zh-Hans"/>
              </w:rPr>
              <w:t>-</w:t>
            </w:r>
          </w:p>
        </w:tc>
      </w:tr>
      <w:tr w:rsidR="00061ACC" w14:paraId="169C03EF" w14:textId="77777777">
        <w:trPr>
          <w:divId w:val="14475811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388E574" w14:textId="77777777" w:rsidR="0003420A" w:rsidRDefault="0003420A">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45D77898" w14:textId="77777777" w:rsidR="0003420A" w:rsidRDefault="0003420A">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3A36CF" w14:textId="77777777" w:rsidR="0003420A" w:rsidRDefault="0003420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2558A01" w14:textId="77777777" w:rsidR="0003420A" w:rsidRDefault="0003420A">
            <w:pPr>
              <w:jc w:val="right"/>
            </w:pPr>
            <w:r>
              <w:rPr>
                <w:rFonts w:ascii="宋体" w:hAnsi="宋体" w:hint="eastAsia"/>
                <w:szCs w:val="24"/>
                <w:lang w:eastAsia="zh-Hans"/>
              </w:rPr>
              <w:t>-</w:t>
            </w:r>
          </w:p>
        </w:tc>
      </w:tr>
      <w:tr w:rsidR="00061ACC" w14:paraId="1542A2D6" w14:textId="77777777">
        <w:trPr>
          <w:divId w:val="14475811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A4FAACF" w14:textId="77777777" w:rsidR="0003420A" w:rsidRDefault="0003420A">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5D58AFDF" w14:textId="77777777" w:rsidR="0003420A" w:rsidRDefault="0003420A">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E5FF4C6" w14:textId="77777777" w:rsidR="0003420A" w:rsidRDefault="0003420A">
            <w:pPr>
              <w:jc w:val="right"/>
            </w:pPr>
            <w:r>
              <w:rPr>
                <w:rFonts w:ascii="宋体" w:hAnsi="宋体" w:hint="eastAsia"/>
                <w:szCs w:val="24"/>
                <w:lang w:eastAsia="zh-Hans"/>
              </w:rPr>
              <w:t>806,411,434.14</w:t>
            </w:r>
          </w:p>
        </w:tc>
        <w:tc>
          <w:tcPr>
            <w:tcW w:w="1333" w:type="pct"/>
            <w:tcBorders>
              <w:top w:val="single" w:sz="4" w:space="0" w:color="auto"/>
              <w:left w:val="nil"/>
              <w:bottom w:val="single" w:sz="4" w:space="0" w:color="auto"/>
              <w:right w:val="single" w:sz="4" w:space="0" w:color="auto"/>
            </w:tcBorders>
            <w:vAlign w:val="center"/>
            <w:hideMark/>
          </w:tcPr>
          <w:p w14:paraId="323E25F3" w14:textId="77777777" w:rsidR="0003420A" w:rsidRDefault="0003420A">
            <w:pPr>
              <w:jc w:val="right"/>
            </w:pPr>
            <w:r>
              <w:rPr>
                <w:rFonts w:ascii="宋体" w:hAnsi="宋体" w:hint="eastAsia"/>
                <w:szCs w:val="24"/>
                <w:lang w:eastAsia="zh-Hans"/>
              </w:rPr>
              <w:t>99.84</w:t>
            </w:r>
          </w:p>
        </w:tc>
      </w:tr>
      <w:tr w:rsidR="00061ACC" w14:paraId="400BE49B" w14:textId="77777777">
        <w:trPr>
          <w:divId w:val="14475811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86DB120" w14:textId="77777777" w:rsidR="0003420A" w:rsidRDefault="0003420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330FA1B" w14:textId="77777777" w:rsidR="0003420A" w:rsidRDefault="0003420A">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F7C3B5" w14:textId="77777777" w:rsidR="0003420A" w:rsidRDefault="0003420A">
            <w:pPr>
              <w:jc w:val="right"/>
            </w:pPr>
            <w:r>
              <w:rPr>
                <w:rFonts w:ascii="宋体" w:hAnsi="宋体" w:hint="eastAsia"/>
                <w:szCs w:val="24"/>
                <w:lang w:eastAsia="zh-Hans"/>
              </w:rPr>
              <w:t>806,411,434.14</w:t>
            </w:r>
          </w:p>
        </w:tc>
        <w:tc>
          <w:tcPr>
            <w:tcW w:w="1333" w:type="pct"/>
            <w:tcBorders>
              <w:top w:val="single" w:sz="4" w:space="0" w:color="auto"/>
              <w:left w:val="nil"/>
              <w:bottom w:val="single" w:sz="4" w:space="0" w:color="auto"/>
              <w:right w:val="single" w:sz="4" w:space="0" w:color="auto"/>
            </w:tcBorders>
            <w:vAlign w:val="center"/>
            <w:hideMark/>
          </w:tcPr>
          <w:p w14:paraId="041BF829" w14:textId="77777777" w:rsidR="0003420A" w:rsidRDefault="0003420A">
            <w:pPr>
              <w:jc w:val="right"/>
            </w:pPr>
            <w:r>
              <w:rPr>
                <w:rFonts w:ascii="宋体" w:hAnsi="宋体" w:hint="eastAsia"/>
                <w:szCs w:val="24"/>
                <w:lang w:eastAsia="zh-Hans"/>
              </w:rPr>
              <w:t>99.84</w:t>
            </w:r>
          </w:p>
        </w:tc>
      </w:tr>
      <w:tr w:rsidR="00061ACC" w14:paraId="05CA4708" w14:textId="77777777">
        <w:trPr>
          <w:divId w:val="14475811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4DF27D" w14:textId="77777777" w:rsidR="0003420A" w:rsidRDefault="0003420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05C79A2" w14:textId="77777777" w:rsidR="0003420A" w:rsidRDefault="0003420A">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B2F59E" w14:textId="77777777" w:rsidR="0003420A" w:rsidRDefault="0003420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A85B053" w14:textId="77777777" w:rsidR="0003420A" w:rsidRDefault="0003420A">
            <w:pPr>
              <w:jc w:val="right"/>
            </w:pPr>
            <w:r>
              <w:rPr>
                <w:rFonts w:ascii="宋体" w:hAnsi="宋体" w:hint="eastAsia"/>
                <w:szCs w:val="24"/>
                <w:lang w:eastAsia="zh-Hans"/>
              </w:rPr>
              <w:t>-</w:t>
            </w:r>
          </w:p>
        </w:tc>
      </w:tr>
      <w:tr w:rsidR="00061ACC" w14:paraId="5A4FA6DF" w14:textId="77777777">
        <w:trPr>
          <w:divId w:val="14475811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13C071" w14:textId="77777777" w:rsidR="0003420A" w:rsidRDefault="0003420A">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5CCA9447" w14:textId="77777777" w:rsidR="0003420A" w:rsidRDefault="0003420A">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2A750D7" w14:textId="77777777" w:rsidR="0003420A" w:rsidRDefault="0003420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7D53B45" w14:textId="77777777" w:rsidR="0003420A" w:rsidRDefault="0003420A">
            <w:pPr>
              <w:jc w:val="right"/>
            </w:pPr>
            <w:r>
              <w:rPr>
                <w:rFonts w:ascii="宋体" w:hAnsi="宋体" w:hint="eastAsia"/>
                <w:szCs w:val="24"/>
                <w:lang w:eastAsia="zh-Hans"/>
              </w:rPr>
              <w:t>-</w:t>
            </w:r>
          </w:p>
        </w:tc>
      </w:tr>
      <w:tr w:rsidR="00061ACC" w14:paraId="575A8CF4" w14:textId="77777777">
        <w:trPr>
          <w:divId w:val="14475811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C1ACED" w14:textId="77777777" w:rsidR="0003420A" w:rsidRDefault="0003420A">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6D13D9DC" w14:textId="77777777" w:rsidR="0003420A" w:rsidRDefault="0003420A">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D99BDFD" w14:textId="77777777" w:rsidR="0003420A" w:rsidRDefault="0003420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E1A707E" w14:textId="77777777" w:rsidR="0003420A" w:rsidRDefault="0003420A">
            <w:pPr>
              <w:jc w:val="right"/>
            </w:pPr>
            <w:r>
              <w:rPr>
                <w:rFonts w:ascii="宋体" w:hAnsi="宋体" w:hint="eastAsia"/>
                <w:szCs w:val="24"/>
                <w:lang w:eastAsia="zh-Hans"/>
              </w:rPr>
              <w:t>-</w:t>
            </w:r>
          </w:p>
        </w:tc>
      </w:tr>
      <w:tr w:rsidR="00061ACC" w14:paraId="7E912EB7" w14:textId="77777777">
        <w:trPr>
          <w:divId w:val="14475811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DE5E28" w14:textId="77777777" w:rsidR="0003420A" w:rsidRDefault="0003420A">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8CF057D" w14:textId="77777777" w:rsidR="0003420A" w:rsidRDefault="0003420A">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91267E5" w14:textId="77777777" w:rsidR="0003420A" w:rsidRDefault="0003420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228B413" w14:textId="77777777" w:rsidR="0003420A" w:rsidRDefault="0003420A">
            <w:pPr>
              <w:jc w:val="right"/>
            </w:pPr>
            <w:r>
              <w:rPr>
                <w:rFonts w:ascii="宋体" w:hAnsi="宋体" w:hint="eastAsia"/>
                <w:szCs w:val="24"/>
                <w:lang w:eastAsia="zh-Hans"/>
              </w:rPr>
              <w:t>-</w:t>
            </w:r>
          </w:p>
        </w:tc>
      </w:tr>
      <w:tr w:rsidR="00061ACC" w14:paraId="4FF1CD72" w14:textId="77777777">
        <w:trPr>
          <w:divId w:val="14475811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2BA1F50" w14:textId="77777777" w:rsidR="0003420A" w:rsidRDefault="0003420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9500B37" w14:textId="77777777" w:rsidR="0003420A" w:rsidRDefault="0003420A">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CB1DEF" w14:textId="77777777" w:rsidR="0003420A" w:rsidRDefault="0003420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1485BAE" w14:textId="77777777" w:rsidR="0003420A" w:rsidRDefault="0003420A">
            <w:pPr>
              <w:jc w:val="right"/>
            </w:pPr>
            <w:r>
              <w:rPr>
                <w:rFonts w:ascii="宋体" w:hAnsi="宋体" w:hint="eastAsia"/>
                <w:szCs w:val="24"/>
                <w:lang w:eastAsia="zh-Hans"/>
              </w:rPr>
              <w:t>-</w:t>
            </w:r>
          </w:p>
        </w:tc>
      </w:tr>
      <w:tr w:rsidR="00061ACC" w14:paraId="43773842" w14:textId="77777777">
        <w:trPr>
          <w:divId w:val="14475811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6360D7" w14:textId="77777777" w:rsidR="0003420A" w:rsidRDefault="0003420A">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186CF8E" w14:textId="77777777" w:rsidR="0003420A" w:rsidRDefault="0003420A">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BD53DF2" w14:textId="77777777" w:rsidR="0003420A" w:rsidRDefault="0003420A">
            <w:pPr>
              <w:jc w:val="right"/>
            </w:pPr>
            <w:r>
              <w:rPr>
                <w:rFonts w:ascii="宋体" w:hAnsi="宋体" w:hint="eastAsia"/>
                <w:szCs w:val="24"/>
                <w:lang w:eastAsia="zh-Hans"/>
              </w:rPr>
              <w:t>1,294,135.62</w:t>
            </w:r>
          </w:p>
        </w:tc>
        <w:tc>
          <w:tcPr>
            <w:tcW w:w="1333" w:type="pct"/>
            <w:tcBorders>
              <w:top w:val="single" w:sz="4" w:space="0" w:color="auto"/>
              <w:left w:val="nil"/>
              <w:bottom w:val="single" w:sz="4" w:space="0" w:color="auto"/>
              <w:right w:val="single" w:sz="4" w:space="0" w:color="auto"/>
            </w:tcBorders>
            <w:vAlign w:val="center"/>
            <w:hideMark/>
          </w:tcPr>
          <w:p w14:paraId="4EB65211" w14:textId="77777777" w:rsidR="0003420A" w:rsidRDefault="0003420A">
            <w:pPr>
              <w:jc w:val="right"/>
            </w:pPr>
            <w:r>
              <w:rPr>
                <w:rFonts w:ascii="宋体" w:hAnsi="宋体" w:hint="eastAsia"/>
                <w:szCs w:val="24"/>
                <w:lang w:eastAsia="zh-Hans"/>
              </w:rPr>
              <w:t>0.16</w:t>
            </w:r>
          </w:p>
        </w:tc>
      </w:tr>
      <w:tr w:rsidR="00061ACC" w14:paraId="1C9F187E" w14:textId="77777777">
        <w:trPr>
          <w:divId w:val="14475811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FB60CE6" w14:textId="77777777" w:rsidR="0003420A" w:rsidRDefault="0003420A">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619B3FE" w14:textId="77777777" w:rsidR="0003420A" w:rsidRDefault="0003420A">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31AC1FB" w14:textId="77777777" w:rsidR="0003420A" w:rsidRDefault="0003420A">
            <w:pPr>
              <w:jc w:val="right"/>
            </w:pPr>
            <w:r>
              <w:rPr>
                <w:rFonts w:ascii="宋体" w:hAnsi="宋体" w:hint="eastAsia"/>
                <w:szCs w:val="24"/>
                <w:lang w:eastAsia="zh-Hans"/>
              </w:rPr>
              <w:t>29,189.95</w:t>
            </w:r>
          </w:p>
        </w:tc>
        <w:tc>
          <w:tcPr>
            <w:tcW w:w="1333" w:type="pct"/>
            <w:tcBorders>
              <w:top w:val="single" w:sz="4" w:space="0" w:color="auto"/>
              <w:left w:val="nil"/>
              <w:bottom w:val="single" w:sz="4" w:space="0" w:color="auto"/>
              <w:right w:val="single" w:sz="4" w:space="0" w:color="auto"/>
            </w:tcBorders>
            <w:vAlign w:val="center"/>
            <w:hideMark/>
          </w:tcPr>
          <w:p w14:paraId="6490A88D" w14:textId="77777777" w:rsidR="0003420A" w:rsidRDefault="0003420A">
            <w:pPr>
              <w:jc w:val="right"/>
            </w:pPr>
            <w:r>
              <w:rPr>
                <w:rFonts w:ascii="宋体" w:hAnsi="宋体" w:hint="eastAsia"/>
                <w:szCs w:val="24"/>
                <w:lang w:eastAsia="zh-Hans"/>
              </w:rPr>
              <w:t>0.00</w:t>
            </w:r>
          </w:p>
        </w:tc>
      </w:tr>
      <w:tr w:rsidR="00061ACC" w14:paraId="29F609CD" w14:textId="77777777">
        <w:trPr>
          <w:divId w:val="144758110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E7B6980" w14:textId="77777777" w:rsidR="0003420A" w:rsidRDefault="0003420A">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F8B112A" w14:textId="77777777" w:rsidR="0003420A" w:rsidRDefault="0003420A">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51E64E8" w14:textId="77777777" w:rsidR="0003420A" w:rsidRDefault="0003420A">
            <w:pPr>
              <w:jc w:val="right"/>
            </w:pPr>
            <w:r>
              <w:rPr>
                <w:rFonts w:ascii="宋体" w:hAnsi="宋体" w:hint="eastAsia"/>
                <w:szCs w:val="24"/>
                <w:lang w:eastAsia="zh-Hans"/>
              </w:rPr>
              <w:t>807,734,759.71</w:t>
            </w:r>
          </w:p>
        </w:tc>
        <w:tc>
          <w:tcPr>
            <w:tcW w:w="1333" w:type="pct"/>
            <w:tcBorders>
              <w:top w:val="single" w:sz="4" w:space="0" w:color="auto"/>
              <w:left w:val="nil"/>
              <w:bottom w:val="single" w:sz="4" w:space="0" w:color="auto"/>
              <w:right w:val="single" w:sz="4" w:space="0" w:color="auto"/>
            </w:tcBorders>
            <w:vAlign w:val="center"/>
            <w:hideMark/>
          </w:tcPr>
          <w:p w14:paraId="4A11DA71" w14:textId="77777777" w:rsidR="0003420A" w:rsidRDefault="0003420A">
            <w:pPr>
              <w:jc w:val="right"/>
            </w:pPr>
            <w:r>
              <w:rPr>
                <w:rFonts w:ascii="宋体" w:hAnsi="宋体" w:hint="eastAsia"/>
                <w:szCs w:val="24"/>
                <w:lang w:eastAsia="zh-Hans"/>
              </w:rPr>
              <w:t>100.00</w:t>
            </w:r>
          </w:p>
        </w:tc>
      </w:tr>
    </w:tbl>
    <w:p w14:paraId="5EE2D4C3" w14:textId="77777777" w:rsidR="0003420A" w:rsidRDefault="0003420A">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3F092E22" w14:textId="77777777" w:rsidR="0003420A" w:rsidRDefault="0003420A">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5E3B9A67" w14:textId="77777777" w:rsidR="0003420A" w:rsidRDefault="0003420A">
      <w:pPr>
        <w:spacing w:line="360" w:lineRule="auto"/>
        <w:ind w:firstLineChars="200" w:firstLine="420"/>
        <w:divId w:val="1853913667"/>
      </w:pPr>
      <w:r>
        <w:rPr>
          <w:rFonts w:ascii="宋体" w:hAnsi="宋体" w:hint="eastAsia"/>
          <w:szCs w:val="21"/>
          <w:lang w:eastAsia="zh-Hans"/>
        </w:rPr>
        <w:t>本基金本报告期末未持有境内股票。</w:t>
      </w:r>
    </w:p>
    <w:p w14:paraId="2F9F4945" w14:textId="77777777" w:rsidR="0003420A" w:rsidRDefault="0003420A">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0CCAAC78" w14:textId="77777777" w:rsidR="0003420A" w:rsidRDefault="0003420A">
      <w:pPr>
        <w:spacing w:line="360" w:lineRule="auto"/>
        <w:ind w:firstLineChars="200" w:firstLine="420"/>
        <w:divId w:val="2781244"/>
      </w:pPr>
      <w:r>
        <w:rPr>
          <w:rFonts w:ascii="宋体" w:hAnsi="宋体" w:hint="eastAsia"/>
          <w:szCs w:val="21"/>
          <w:lang w:eastAsia="zh-Hans"/>
        </w:rPr>
        <w:t>本基金本报告期末未持有港股通股票　。</w:t>
      </w:r>
    </w:p>
    <w:p w14:paraId="5647273F" w14:textId="77777777" w:rsidR="0003420A" w:rsidRDefault="0003420A">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02B989D0" w14:textId="77777777" w:rsidR="0003420A" w:rsidRDefault="0003420A">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22E88F96" w14:textId="77777777" w:rsidR="0003420A" w:rsidRDefault="0003420A">
      <w:pPr>
        <w:spacing w:line="360" w:lineRule="auto"/>
        <w:ind w:firstLineChars="200" w:firstLine="420"/>
        <w:jc w:val="left"/>
      </w:pPr>
      <w:r>
        <w:rPr>
          <w:rFonts w:ascii="宋体" w:hAnsi="宋体" w:hint="eastAsia"/>
          <w:color w:val="000000"/>
          <w:szCs w:val="21"/>
          <w:lang w:eastAsia="zh-Hans"/>
        </w:rPr>
        <w:t>本基金本报告期末未持有股票。</w:t>
      </w:r>
    </w:p>
    <w:p w14:paraId="4ED9289D" w14:textId="77777777" w:rsidR="0003420A" w:rsidRDefault="0003420A">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061ACC" w14:paraId="59563CFD" w14:textId="77777777">
        <w:trPr>
          <w:divId w:val="1870146801"/>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BF7E593" w14:textId="77777777" w:rsidR="0003420A" w:rsidRDefault="0003420A">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2F30BC" w14:textId="77777777" w:rsidR="0003420A" w:rsidRDefault="0003420A">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6D91B5" w14:textId="77777777" w:rsidR="0003420A" w:rsidRDefault="0003420A">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7BBEDE" w14:textId="77777777" w:rsidR="0003420A" w:rsidRDefault="0003420A">
            <w:pPr>
              <w:jc w:val="center"/>
            </w:pPr>
            <w:r>
              <w:rPr>
                <w:rFonts w:ascii="宋体" w:hAnsi="宋体" w:hint="eastAsia"/>
                <w:color w:val="000000"/>
              </w:rPr>
              <w:t xml:space="preserve">占基金资产净值比例（%） </w:t>
            </w:r>
          </w:p>
        </w:tc>
      </w:tr>
      <w:tr w:rsidR="00061ACC" w14:paraId="597CFF22" w14:textId="77777777">
        <w:trPr>
          <w:divId w:val="18701468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C6E96CB" w14:textId="77777777" w:rsidR="0003420A" w:rsidRDefault="0003420A">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99BBE45" w14:textId="77777777" w:rsidR="0003420A" w:rsidRDefault="0003420A">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6DF0C5A" w14:textId="77777777" w:rsidR="0003420A" w:rsidRDefault="0003420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5E97D69" w14:textId="77777777" w:rsidR="0003420A" w:rsidRDefault="0003420A">
            <w:pPr>
              <w:jc w:val="right"/>
            </w:pPr>
            <w:r>
              <w:rPr>
                <w:rFonts w:ascii="宋体" w:hAnsi="宋体" w:hint="eastAsia"/>
                <w:szCs w:val="24"/>
                <w:lang w:eastAsia="zh-Hans"/>
              </w:rPr>
              <w:t>-</w:t>
            </w:r>
          </w:p>
        </w:tc>
      </w:tr>
      <w:tr w:rsidR="00061ACC" w14:paraId="5D699A1D" w14:textId="77777777">
        <w:trPr>
          <w:divId w:val="18701468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B549AF6" w14:textId="77777777" w:rsidR="0003420A" w:rsidRDefault="0003420A">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7C9A083" w14:textId="77777777" w:rsidR="0003420A" w:rsidRDefault="0003420A">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D1FB6EE" w14:textId="77777777" w:rsidR="0003420A" w:rsidRDefault="0003420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4B98D2D" w14:textId="77777777" w:rsidR="0003420A" w:rsidRDefault="0003420A">
            <w:pPr>
              <w:jc w:val="right"/>
            </w:pPr>
            <w:r>
              <w:rPr>
                <w:rFonts w:ascii="宋体" w:hAnsi="宋体" w:hint="eastAsia"/>
                <w:szCs w:val="24"/>
                <w:lang w:eastAsia="zh-Hans"/>
              </w:rPr>
              <w:t>-</w:t>
            </w:r>
          </w:p>
        </w:tc>
      </w:tr>
      <w:tr w:rsidR="00061ACC" w14:paraId="0EF7C636" w14:textId="77777777">
        <w:trPr>
          <w:divId w:val="18701468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74A2F2A" w14:textId="77777777" w:rsidR="0003420A" w:rsidRDefault="0003420A">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40035ED" w14:textId="77777777" w:rsidR="0003420A" w:rsidRDefault="0003420A">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7218C82" w14:textId="77777777" w:rsidR="0003420A" w:rsidRDefault="0003420A">
            <w:pPr>
              <w:jc w:val="right"/>
            </w:pPr>
            <w:r>
              <w:rPr>
                <w:rFonts w:ascii="宋体" w:hAnsi="宋体" w:hint="eastAsia"/>
                <w:szCs w:val="24"/>
                <w:lang w:eastAsia="zh-Hans"/>
              </w:rPr>
              <w:t>244,325,231.25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D180EAD" w14:textId="77777777" w:rsidR="0003420A" w:rsidRDefault="0003420A">
            <w:pPr>
              <w:jc w:val="right"/>
            </w:pPr>
            <w:r>
              <w:rPr>
                <w:rFonts w:ascii="宋体" w:hAnsi="宋体" w:hint="eastAsia"/>
                <w:szCs w:val="24"/>
                <w:lang w:eastAsia="zh-Hans"/>
              </w:rPr>
              <w:t>32.10</w:t>
            </w:r>
          </w:p>
        </w:tc>
      </w:tr>
      <w:tr w:rsidR="00061ACC" w14:paraId="16AE1C03" w14:textId="77777777">
        <w:trPr>
          <w:divId w:val="18701468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27BC468" w14:textId="77777777" w:rsidR="0003420A" w:rsidRDefault="0003420A">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12AABDC" w14:textId="77777777" w:rsidR="0003420A" w:rsidRDefault="0003420A">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D100E36" w14:textId="77777777" w:rsidR="0003420A" w:rsidRDefault="0003420A">
            <w:pPr>
              <w:jc w:val="right"/>
            </w:pPr>
            <w:r>
              <w:rPr>
                <w:rFonts w:ascii="宋体" w:hAnsi="宋体" w:hint="eastAsia"/>
                <w:szCs w:val="24"/>
                <w:lang w:eastAsia="zh-Hans"/>
              </w:rPr>
              <w:t>50,784,767.13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BFDE7B0" w14:textId="77777777" w:rsidR="0003420A" w:rsidRDefault="0003420A">
            <w:pPr>
              <w:jc w:val="right"/>
            </w:pPr>
            <w:r>
              <w:rPr>
                <w:rFonts w:ascii="宋体" w:hAnsi="宋体" w:hint="eastAsia"/>
                <w:szCs w:val="24"/>
                <w:lang w:eastAsia="zh-Hans"/>
              </w:rPr>
              <w:t>6.67</w:t>
            </w:r>
          </w:p>
        </w:tc>
      </w:tr>
      <w:tr w:rsidR="00061ACC" w14:paraId="2F1B9155" w14:textId="77777777">
        <w:trPr>
          <w:divId w:val="18701468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0756719" w14:textId="77777777" w:rsidR="0003420A" w:rsidRDefault="0003420A">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300F2EA" w14:textId="77777777" w:rsidR="0003420A" w:rsidRDefault="0003420A">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673C3C3" w14:textId="77777777" w:rsidR="0003420A" w:rsidRDefault="0003420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229F7FD" w14:textId="77777777" w:rsidR="0003420A" w:rsidRDefault="0003420A">
            <w:pPr>
              <w:jc w:val="right"/>
            </w:pPr>
            <w:r>
              <w:rPr>
                <w:rFonts w:ascii="宋体" w:hAnsi="宋体" w:hint="eastAsia"/>
                <w:szCs w:val="24"/>
                <w:lang w:eastAsia="zh-Hans"/>
              </w:rPr>
              <w:t>-</w:t>
            </w:r>
          </w:p>
        </w:tc>
      </w:tr>
      <w:tr w:rsidR="00061ACC" w14:paraId="34761D8E" w14:textId="77777777">
        <w:trPr>
          <w:divId w:val="18701468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FA33D59" w14:textId="77777777" w:rsidR="0003420A" w:rsidRDefault="0003420A">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4756682" w14:textId="77777777" w:rsidR="0003420A" w:rsidRDefault="0003420A">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6EA67A2" w14:textId="77777777" w:rsidR="0003420A" w:rsidRDefault="0003420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996ACF5" w14:textId="77777777" w:rsidR="0003420A" w:rsidRDefault="0003420A">
            <w:pPr>
              <w:jc w:val="right"/>
            </w:pPr>
            <w:r>
              <w:rPr>
                <w:rFonts w:ascii="宋体" w:hAnsi="宋体" w:hint="eastAsia"/>
                <w:szCs w:val="24"/>
                <w:lang w:eastAsia="zh-Hans"/>
              </w:rPr>
              <w:t>-</w:t>
            </w:r>
          </w:p>
        </w:tc>
      </w:tr>
      <w:tr w:rsidR="00061ACC" w14:paraId="43F8C11C" w14:textId="77777777">
        <w:trPr>
          <w:divId w:val="18701468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2588F4D" w14:textId="77777777" w:rsidR="0003420A" w:rsidRDefault="0003420A">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A7E5817" w14:textId="77777777" w:rsidR="0003420A" w:rsidRDefault="0003420A">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C06190A" w14:textId="77777777" w:rsidR="0003420A" w:rsidRDefault="0003420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0FB4E55" w14:textId="77777777" w:rsidR="0003420A" w:rsidRDefault="0003420A">
            <w:pPr>
              <w:jc w:val="right"/>
            </w:pPr>
            <w:r>
              <w:rPr>
                <w:rFonts w:ascii="宋体" w:hAnsi="宋体" w:hint="eastAsia"/>
                <w:szCs w:val="24"/>
                <w:lang w:eastAsia="zh-Hans"/>
              </w:rPr>
              <w:t>-</w:t>
            </w:r>
          </w:p>
        </w:tc>
      </w:tr>
      <w:tr w:rsidR="00061ACC" w14:paraId="15D8EEB2" w14:textId="77777777">
        <w:trPr>
          <w:divId w:val="18701468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9152BC9" w14:textId="77777777" w:rsidR="0003420A" w:rsidRDefault="0003420A">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C3D9070" w14:textId="77777777" w:rsidR="0003420A" w:rsidRDefault="0003420A">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0DB1165" w14:textId="77777777" w:rsidR="0003420A" w:rsidRDefault="0003420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F374182" w14:textId="77777777" w:rsidR="0003420A" w:rsidRDefault="0003420A">
            <w:pPr>
              <w:jc w:val="right"/>
            </w:pPr>
            <w:r>
              <w:rPr>
                <w:rFonts w:ascii="宋体" w:hAnsi="宋体" w:hint="eastAsia"/>
                <w:szCs w:val="24"/>
                <w:lang w:eastAsia="zh-Hans"/>
              </w:rPr>
              <w:t>-</w:t>
            </w:r>
          </w:p>
        </w:tc>
      </w:tr>
      <w:tr w:rsidR="00061ACC" w14:paraId="078CC81B" w14:textId="77777777">
        <w:trPr>
          <w:divId w:val="18701468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E49EDAB" w14:textId="77777777" w:rsidR="0003420A" w:rsidRDefault="0003420A">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52F8C25" w14:textId="77777777" w:rsidR="0003420A" w:rsidRDefault="0003420A">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C2024CE" w14:textId="77777777" w:rsidR="0003420A" w:rsidRDefault="0003420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830E9F8" w14:textId="77777777" w:rsidR="0003420A" w:rsidRDefault="0003420A">
            <w:pPr>
              <w:jc w:val="right"/>
            </w:pPr>
            <w:r>
              <w:rPr>
                <w:rFonts w:ascii="宋体" w:hAnsi="宋体" w:hint="eastAsia"/>
                <w:szCs w:val="24"/>
                <w:lang w:eastAsia="zh-Hans"/>
              </w:rPr>
              <w:t>-</w:t>
            </w:r>
          </w:p>
        </w:tc>
      </w:tr>
      <w:tr w:rsidR="00061ACC" w14:paraId="54E36EB7" w14:textId="77777777">
        <w:trPr>
          <w:divId w:val="18701468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EE574C6" w14:textId="77777777" w:rsidR="0003420A" w:rsidRDefault="0003420A">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3BD95EB" w14:textId="77777777" w:rsidR="0003420A" w:rsidRDefault="0003420A">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B2CFE83" w14:textId="77777777" w:rsidR="0003420A" w:rsidRDefault="0003420A">
            <w:pPr>
              <w:jc w:val="right"/>
            </w:pPr>
            <w:r>
              <w:rPr>
                <w:rFonts w:ascii="宋体" w:hAnsi="宋体" w:hint="eastAsia"/>
                <w:szCs w:val="24"/>
                <w:lang w:eastAsia="zh-Hans"/>
              </w:rPr>
              <w:t>562,086,202.89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82CAC87" w14:textId="77777777" w:rsidR="0003420A" w:rsidRDefault="0003420A">
            <w:pPr>
              <w:jc w:val="right"/>
            </w:pPr>
            <w:r>
              <w:rPr>
                <w:rFonts w:ascii="宋体" w:hAnsi="宋体" w:hint="eastAsia"/>
                <w:szCs w:val="24"/>
                <w:lang w:eastAsia="zh-Hans"/>
              </w:rPr>
              <w:t>73.84</w:t>
            </w:r>
          </w:p>
        </w:tc>
      </w:tr>
      <w:tr w:rsidR="00061ACC" w14:paraId="77E3E0E4" w14:textId="77777777">
        <w:trPr>
          <w:divId w:val="18701468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41B3ABF" w14:textId="77777777" w:rsidR="0003420A" w:rsidRDefault="0003420A">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3A98A2E" w14:textId="77777777" w:rsidR="0003420A" w:rsidRDefault="0003420A">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A26C38D" w14:textId="77777777" w:rsidR="0003420A" w:rsidRDefault="0003420A">
            <w:pPr>
              <w:jc w:val="right"/>
            </w:pPr>
            <w:r>
              <w:rPr>
                <w:rFonts w:ascii="宋体" w:hAnsi="宋体" w:hint="eastAsia"/>
                <w:szCs w:val="24"/>
                <w:lang w:eastAsia="zh-Hans"/>
              </w:rPr>
              <w:t>806,411,434.14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C28E4F1" w14:textId="77777777" w:rsidR="0003420A" w:rsidRDefault="0003420A">
            <w:pPr>
              <w:jc w:val="right"/>
            </w:pPr>
            <w:r>
              <w:rPr>
                <w:rFonts w:ascii="宋体" w:hAnsi="宋体" w:hint="eastAsia"/>
                <w:szCs w:val="24"/>
                <w:lang w:eastAsia="zh-Hans"/>
              </w:rPr>
              <w:t>105.94</w:t>
            </w:r>
          </w:p>
        </w:tc>
      </w:tr>
    </w:tbl>
    <w:p w14:paraId="7C378808" w14:textId="77777777" w:rsidR="0003420A" w:rsidRDefault="0003420A">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lastRenderedPageBreak/>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061ACC" w14:paraId="0A11C271" w14:textId="77777777">
        <w:trPr>
          <w:divId w:val="152177220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6A88D3" w14:textId="77777777" w:rsidR="0003420A" w:rsidRDefault="0003420A">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0FF27A" w14:textId="77777777" w:rsidR="0003420A" w:rsidRDefault="0003420A">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D5F47C" w14:textId="77777777" w:rsidR="0003420A" w:rsidRDefault="0003420A">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10FB6E" w14:textId="77777777" w:rsidR="0003420A" w:rsidRDefault="0003420A">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8AA89D" w14:textId="77777777" w:rsidR="0003420A" w:rsidRDefault="0003420A">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738067" w14:textId="77777777" w:rsidR="0003420A" w:rsidRDefault="0003420A">
            <w:pPr>
              <w:jc w:val="center"/>
            </w:pPr>
            <w:r>
              <w:rPr>
                <w:rFonts w:ascii="宋体" w:hAnsi="宋体" w:hint="eastAsia"/>
                <w:color w:val="000000"/>
              </w:rPr>
              <w:t xml:space="preserve">占基金资产净值比例（%） </w:t>
            </w:r>
          </w:p>
        </w:tc>
      </w:tr>
      <w:tr w:rsidR="00061ACC" w14:paraId="2EEE95D2" w14:textId="77777777">
        <w:trPr>
          <w:divId w:val="152177220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5D266A" w14:textId="77777777" w:rsidR="0003420A" w:rsidRDefault="0003420A">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97A7A5" w14:textId="77777777" w:rsidR="0003420A" w:rsidRDefault="0003420A">
            <w:pPr>
              <w:jc w:val="center"/>
            </w:pPr>
            <w:r>
              <w:rPr>
                <w:rFonts w:ascii="宋体" w:hAnsi="宋体" w:hint="eastAsia"/>
                <w:szCs w:val="24"/>
                <w:lang w:eastAsia="zh-Hans"/>
              </w:rPr>
              <w:t>2605182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073770" w14:textId="77777777" w:rsidR="0003420A" w:rsidRDefault="0003420A">
            <w:pPr>
              <w:jc w:val="center"/>
            </w:pPr>
            <w:r>
              <w:rPr>
                <w:rFonts w:ascii="宋体" w:hAnsi="宋体" w:hint="eastAsia"/>
                <w:szCs w:val="24"/>
                <w:lang w:eastAsia="zh-Hans"/>
              </w:rPr>
              <w:t>26广西债03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E69D01" w14:textId="77777777" w:rsidR="0003420A" w:rsidRDefault="0003420A">
            <w:pPr>
              <w:jc w:val="right"/>
            </w:pPr>
            <w:r>
              <w:rPr>
                <w:rFonts w:ascii="宋体" w:hAnsi="宋体" w:hint="eastAsia"/>
                <w:szCs w:val="24"/>
                <w:lang w:eastAsia="zh-Hans"/>
              </w:rPr>
              <w:t>700,000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21F6A0" w14:textId="77777777" w:rsidR="0003420A" w:rsidRDefault="0003420A">
            <w:pPr>
              <w:jc w:val="right"/>
            </w:pPr>
            <w:r>
              <w:rPr>
                <w:rFonts w:ascii="宋体" w:hAnsi="宋体" w:hint="eastAsia"/>
                <w:szCs w:val="24"/>
                <w:lang w:eastAsia="zh-Hans"/>
              </w:rPr>
              <w:t>70,409,616.02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FF01A4" w14:textId="77777777" w:rsidR="0003420A" w:rsidRDefault="0003420A">
            <w:pPr>
              <w:jc w:val="right"/>
            </w:pPr>
            <w:r>
              <w:rPr>
                <w:rFonts w:ascii="宋体" w:hAnsi="宋体" w:hint="eastAsia"/>
                <w:szCs w:val="24"/>
                <w:lang w:eastAsia="zh-Hans"/>
              </w:rPr>
              <w:t>9.25</w:t>
            </w:r>
          </w:p>
        </w:tc>
      </w:tr>
      <w:tr w:rsidR="00061ACC" w14:paraId="3A23D971" w14:textId="77777777">
        <w:trPr>
          <w:divId w:val="152177220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F65756" w14:textId="77777777" w:rsidR="0003420A" w:rsidRDefault="0003420A">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8131A5" w14:textId="77777777" w:rsidR="0003420A" w:rsidRDefault="0003420A">
            <w:pPr>
              <w:jc w:val="center"/>
            </w:pPr>
            <w:r>
              <w:rPr>
                <w:rFonts w:ascii="宋体" w:hAnsi="宋体" w:hint="eastAsia"/>
                <w:szCs w:val="24"/>
                <w:lang w:eastAsia="zh-Hans"/>
              </w:rPr>
              <w:t>199461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5A51A6" w14:textId="77777777" w:rsidR="0003420A" w:rsidRDefault="0003420A">
            <w:pPr>
              <w:jc w:val="center"/>
            </w:pPr>
            <w:r>
              <w:rPr>
                <w:rFonts w:ascii="宋体" w:hAnsi="宋体" w:hint="eastAsia"/>
                <w:szCs w:val="24"/>
                <w:lang w:eastAsia="zh-Hans"/>
              </w:rPr>
              <w:t>25内蒙古债37</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FB0474" w14:textId="77777777" w:rsidR="0003420A" w:rsidRDefault="0003420A">
            <w:pPr>
              <w:jc w:val="right"/>
            </w:pPr>
            <w:r>
              <w:rPr>
                <w:rFonts w:ascii="宋体" w:hAnsi="宋体" w:hint="eastAsia"/>
                <w:szCs w:val="24"/>
                <w:lang w:eastAsia="zh-Hans"/>
              </w:rPr>
              <w:t>500,000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E6A3FD" w14:textId="77777777" w:rsidR="0003420A" w:rsidRDefault="0003420A">
            <w:pPr>
              <w:jc w:val="right"/>
            </w:pPr>
            <w:r>
              <w:rPr>
                <w:rFonts w:ascii="宋体" w:hAnsi="宋体" w:hint="eastAsia"/>
                <w:szCs w:val="24"/>
                <w:lang w:eastAsia="zh-Hans"/>
              </w:rPr>
              <w:t>50,572,237.57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2E168D" w14:textId="77777777" w:rsidR="0003420A" w:rsidRDefault="0003420A">
            <w:pPr>
              <w:jc w:val="right"/>
            </w:pPr>
            <w:r>
              <w:rPr>
                <w:rFonts w:ascii="宋体" w:hAnsi="宋体" w:hint="eastAsia"/>
                <w:szCs w:val="24"/>
                <w:lang w:eastAsia="zh-Hans"/>
              </w:rPr>
              <w:t>6.64</w:t>
            </w:r>
          </w:p>
        </w:tc>
      </w:tr>
      <w:tr w:rsidR="00061ACC" w14:paraId="14E87E2C" w14:textId="77777777">
        <w:trPr>
          <w:divId w:val="152177220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59A310" w14:textId="77777777" w:rsidR="0003420A" w:rsidRDefault="0003420A">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D15C93" w14:textId="77777777" w:rsidR="0003420A" w:rsidRDefault="0003420A">
            <w:pPr>
              <w:jc w:val="center"/>
            </w:pPr>
            <w:r>
              <w:rPr>
                <w:rFonts w:ascii="宋体" w:hAnsi="宋体" w:hint="eastAsia"/>
                <w:szCs w:val="24"/>
                <w:lang w:eastAsia="zh-Hans"/>
              </w:rPr>
              <w:t>2605038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D96359" w14:textId="77777777" w:rsidR="0003420A" w:rsidRDefault="0003420A">
            <w:pPr>
              <w:jc w:val="center"/>
            </w:pPr>
            <w:r>
              <w:rPr>
                <w:rFonts w:ascii="宋体" w:hAnsi="宋体" w:hint="eastAsia"/>
                <w:szCs w:val="24"/>
                <w:lang w:eastAsia="zh-Hans"/>
              </w:rPr>
              <w:t>26宁波债10</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C50F0B" w14:textId="77777777" w:rsidR="0003420A" w:rsidRDefault="0003420A">
            <w:pPr>
              <w:jc w:val="right"/>
            </w:pPr>
            <w:r>
              <w:rPr>
                <w:rFonts w:ascii="宋体" w:hAnsi="宋体" w:hint="eastAsia"/>
                <w:szCs w:val="24"/>
                <w:lang w:eastAsia="zh-Hans"/>
              </w:rPr>
              <w:t>500,000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DEFE4D" w14:textId="77777777" w:rsidR="0003420A" w:rsidRDefault="0003420A">
            <w:pPr>
              <w:jc w:val="right"/>
            </w:pPr>
            <w:r>
              <w:rPr>
                <w:rFonts w:ascii="宋体" w:hAnsi="宋体" w:hint="eastAsia"/>
                <w:szCs w:val="24"/>
                <w:lang w:eastAsia="zh-Hans"/>
              </w:rPr>
              <w:t>50,547,403.31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CE99A0" w14:textId="77777777" w:rsidR="0003420A" w:rsidRDefault="0003420A">
            <w:pPr>
              <w:jc w:val="right"/>
            </w:pPr>
            <w:r>
              <w:rPr>
                <w:rFonts w:ascii="宋体" w:hAnsi="宋体" w:hint="eastAsia"/>
                <w:szCs w:val="24"/>
                <w:lang w:eastAsia="zh-Hans"/>
              </w:rPr>
              <w:t>6.64</w:t>
            </w:r>
          </w:p>
        </w:tc>
      </w:tr>
      <w:tr w:rsidR="00061ACC" w14:paraId="4E392BE8" w14:textId="77777777">
        <w:trPr>
          <w:divId w:val="152177220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D18CE" w14:textId="77777777" w:rsidR="0003420A" w:rsidRDefault="0003420A">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ED60DD" w14:textId="77777777" w:rsidR="0003420A" w:rsidRDefault="0003420A">
            <w:pPr>
              <w:jc w:val="center"/>
            </w:pPr>
            <w:r>
              <w:rPr>
                <w:rFonts w:ascii="宋体" w:hAnsi="宋体" w:hint="eastAsia"/>
                <w:szCs w:val="24"/>
                <w:lang w:eastAsia="zh-Hans"/>
              </w:rPr>
              <w:t>2605213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A9E9D0" w14:textId="77777777" w:rsidR="0003420A" w:rsidRDefault="0003420A">
            <w:pPr>
              <w:jc w:val="center"/>
            </w:pPr>
            <w:r>
              <w:rPr>
                <w:rFonts w:ascii="宋体" w:hAnsi="宋体" w:hint="eastAsia"/>
                <w:szCs w:val="24"/>
                <w:lang w:eastAsia="zh-Hans"/>
              </w:rPr>
              <w:t>26山西债06</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7B76C7" w14:textId="77777777" w:rsidR="0003420A" w:rsidRDefault="0003420A">
            <w:pPr>
              <w:jc w:val="right"/>
            </w:pPr>
            <w:r>
              <w:rPr>
                <w:rFonts w:ascii="宋体" w:hAnsi="宋体" w:hint="eastAsia"/>
                <w:szCs w:val="24"/>
                <w:lang w:eastAsia="zh-Hans"/>
              </w:rPr>
              <w:t>500,000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887C31" w14:textId="77777777" w:rsidR="0003420A" w:rsidRDefault="0003420A">
            <w:pPr>
              <w:jc w:val="right"/>
            </w:pPr>
            <w:r>
              <w:rPr>
                <w:rFonts w:ascii="宋体" w:hAnsi="宋体" w:hint="eastAsia"/>
                <w:szCs w:val="24"/>
                <w:lang w:eastAsia="zh-Hans"/>
              </w:rPr>
              <w:t>50,249,530.39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116413" w14:textId="77777777" w:rsidR="0003420A" w:rsidRDefault="0003420A">
            <w:pPr>
              <w:jc w:val="right"/>
            </w:pPr>
            <w:r>
              <w:rPr>
                <w:rFonts w:ascii="宋体" w:hAnsi="宋体" w:hint="eastAsia"/>
                <w:szCs w:val="24"/>
                <w:lang w:eastAsia="zh-Hans"/>
              </w:rPr>
              <w:t>6.60</w:t>
            </w:r>
          </w:p>
        </w:tc>
      </w:tr>
      <w:tr w:rsidR="00061ACC" w14:paraId="08AA5542" w14:textId="77777777">
        <w:trPr>
          <w:divId w:val="152177220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5638A1" w14:textId="77777777" w:rsidR="0003420A" w:rsidRDefault="0003420A">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727B2" w14:textId="77777777" w:rsidR="0003420A" w:rsidRDefault="0003420A">
            <w:pPr>
              <w:jc w:val="center"/>
            </w:pPr>
            <w:r>
              <w:rPr>
                <w:rFonts w:ascii="宋体" w:hAnsi="宋体" w:hint="eastAsia"/>
                <w:szCs w:val="24"/>
                <w:lang w:eastAsia="zh-Hans"/>
              </w:rPr>
              <w:t>2605225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4A9BC7" w14:textId="77777777" w:rsidR="0003420A" w:rsidRDefault="0003420A">
            <w:pPr>
              <w:jc w:val="center"/>
            </w:pPr>
            <w:r>
              <w:rPr>
                <w:rFonts w:ascii="宋体" w:hAnsi="宋体" w:hint="eastAsia"/>
                <w:szCs w:val="24"/>
                <w:lang w:eastAsia="zh-Hans"/>
              </w:rPr>
              <w:t>26湖南债03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46F00B" w14:textId="77777777" w:rsidR="0003420A" w:rsidRDefault="0003420A">
            <w:pPr>
              <w:jc w:val="right"/>
            </w:pPr>
            <w:r>
              <w:rPr>
                <w:rFonts w:ascii="宋体" w:hAnsi="宋体" w:hint="eastAsia"/>
                <w:szCs w:val="24"/>
                <w:lang w:eastAsia="zh-Hans"/>
              </w:rPr>
              <w:t>500,000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73AC2A" w14:textId="77777777" w:rsidR="0003420A" w:rsidRDefault="0003420A">
            <w:pPr>
              <w:jc w:val="right"/>
            </w:pPr>
            <w:r>
              <w:rPr>
                <w:rFonts w:ascii="宋体" w:hAnsi="宋体" w:hint="eastAsia"/>
                <w:szCs w:val="24"/>
                <w:lang w:eastAsia="zh-Hans"/>
              </w:rPr>
              <w:t>50,249,530.39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A09CC1" w14:textId="77777777" w:rsidR="0003420A" w:rsidRDefault="0003420A">
            <w:pPr>
              <w:jc w:val="right"/>
            </w:pPr>
            <w:r>
              <w:rPr>
                <w:rFonts w:ascii="宋体" w:hAnsi="宋体" w:hint="eastAsia"/>
                <w:szCs w:val="24"/>
                <w:lang w:eastAsia="zh-Hans"/>
              </w:rPr>
              <w:t>6.60</w:t>
            </w:r>
          </w:p>
        </w:tc>
      </w:tr>
      <w:tr w:rsidR="00061ACC" w14:paraId="6AA4FCBE" w14:textId="77777777">
        <w:trPr>
          <w:divId w:val="152177220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9580D9" w14:textId="77777777" w:rsidR="0003420A" w:rsidRDefault="0003420A">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7CBD54" w14:textId="77777777" w:rsidR="0003420A" w:rsidRDefault="0003420A">
            <w:pPr>
              <w:jc w:val="center"/>
            </w:pPr>
            <w:r>
              <w:rPr>
                <w:rFonts w:ascii="宋体" w:hAnsi="宋体" w:hint="eastAsia"/>
                <w:szCs w:val="24"/>
                <w:lang w:eastAsia="zh-Hans"/>
              </w:rPr>
              <w:t>2605149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7817B6" w14:textId="77777777" w:rsidR="0003420A" w:rsidRDefault="0003420A">
            <w:pPr>
              <w:jc w:val="center"/>
            </w:pPr>
            <w:r>
              <w:rPr>
                <w:rFonts w:ascii="宋体" w:hAnsi="宋体" w:hint="eastAsia"/>
                <w:szCs w:val="24"/>
                <w:lang w:eastAsia="zh-Hans"/>
              </w:rPr>
              <w:t>26湖北债19</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324C93" w14:textId="77777777" w:rsidR="0003420A" w:rsidRDefault="0003420A">
            <w:pPr>
              <w:jc w:val="right"/>
            </w:pPr>
            <w:r>
              <w:rPr>
                <w:rFonts w:ascii="宋体" w:hAnsi="宋体" w:hint="eastAsia"/>
                <w:szCs w:val="24"/>
                <w:lang w:eastAsia="zh-Hans"/>
              </w:rPr>
              <w:t>500,000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B08ABB" w14:textId="77777777" w:rsidR="0003420A" w:rsidRDefault="0003420A">
            <w:pPr>
              <w:jc w:val="right"/>
            </w:pPr>
            <w:r>
              <w:rPr>
                <w:rFonts w:ascii="宋体" w:hAnsi="宋体" w:hint="eastAsia"/>
                <w:szCs w:val="24"/>
                <w:lang w:eastAsia="zh-Hans"/>
              </w:rPr>
              <w:t>50,216,077.35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C6EDFF" w14:textId="77777777" w:rsidR="0003420A" w:rsidRDefault="0003420A">
            <w:pPr>
              <w:jc w:val="right"/>
            </w:pPr>
            <w:r>
              <w:rPr>
                <w:rFonts w:ascii="宋体" w:hAnsi="宋体" w:hint="eastAsia"/>
                <w:szCs w:val="24"/>
                <w:lang w:eastAsia="zh-Hans"/>
              </w:rPr>
              <w:t>6.60</w:t>
            </w:r>
          </w:p>
        </w:tc>
      </w:tr>
    </w:tbl>
    <w:p w14:paraId="5680EC33" w14:textId="77777777" w:rsidR="0003420A" w:rsidRDefault="0003420A">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2AF24A67" w14:textId="77777777" w:rsidR="0003420A" w:rsidRDefault="0003420A">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2C1D1E25" w14:textId="77777777" w:rsidR="0003420A" w:rsidRDefault="0003420A">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741A4B47" w14:textId="77777777" w:rsidR="0003420A" w:rsidRDefault="0003420A">
      <w:pPr>
        <w:spacing w:line="360" w:lineRule="auto"/>
        <w:ind w:firstLineChars="200" w:firstLine="420"/>
        <w:divId w:val="1236937429"/>
      </w:pPr>
      <w:r>
        <w:rPr>
          <w:rFonts w:ascii="宋体" w:hAnsi="宋体" w:hint="eastAsia"/>
          <w:szCs w:val="21"/>
          <w:lang w:eastAsia="zh-Hans"/>
        </w:rPr>
        <w:t>本基金本报告期末未持有贵金属。</w:t>
      </w:r>
    </w:p>
    <w:p w14:paraId="2FC6DAD4" w14:textId="77777777" w:rsidR="0003420A" w:rsidRDefault="0003420A">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7AC5D08D" w14:textId="77777777" w:rsidR="0003420A" w:rsidRDefault="0003420A">
      <w:pPr>
        <w:spacing w:line="360" w:lineRule="auto"/>
        <w:ind w:firstLineChars="200" w:firstLine="420"/>
        <w:divId w:val="1345399619"/>
      </w:pPr>
      <w:r>
        <w:rPr>
          <w:rFonts w:ascii="宋体" w:hAnsi="宋体" w:hint="eastAsia"/>
          <w:szCs w:val="21"/>
          <w:lang w:eastAsia="zh-Hans"/>
        </w:rPr>
        <w:t>本基金本报告期末未持有权证。</w:t>
      </w:r>
    </w:p>
    <w:p w14:paraId="11DEB3C0" w14:textId="77777777" w:rsidR="0003420A" w:rsidRDefault="0003420A">
      <w:pPr>
        <w:pStyle w:val="XBRLTitle2"/>
        <w:spacing w:before="156"/>
        <w:ind w:left="454"/>
      </w:pPr>
      <w:bookmarkStart w:id="241"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1"/>
      <w:proofErr w:type="spellEnd"/>
    </w:p>
    <w:p w14:paraId="27A29069" w14:textId="77777777" w:rsidR="0003420A" w:rsidRDefault="0003420A">
      <w:pPr>
        <w:spacing w:line="360" w:lineRule="auto"/>
        <w:ind w:firstLineChars="200" w:firstLine="420"/>
        <w:divId w:val="900948723"/>
      </w:pPr>
      <w:r>
        <w:rPr>
          <w:rFonts w:ascii="宋体" w:hAnsi="宋体" w:hint="eastAsia"/>
          <w:szCs w:val="21"/>
          <w:lang w:eastAsia="zh-Hans"/>
        </w:rPr>
        <w:t>本基金本报告期末未持有股指期货。</w:t>
      </w:r>
    </w:p>
    <w:p w14:paraId="228AE6CF" w14:textId="77777777" w:rsidR="0003420A" w:rsidRDefault="0003420A">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45C564CC" w14:textId="77777777" w:rsidR="0003420A" w:rsidRDefault="0003420A">
      <w:pPr>
        <w:spacing w:line="360" w:lineRule="auto"/>
        <w:ind w:firstLineChars="200" w:firstLine="420"/>
        <w:divId w:val="443575401"/>
      </w:pPr>
      <w:bookmarkStart w:id="250" w:name="m510_01_1597"/>
      <w:bookmarkStart w:id="251" w:name="m510_01_1598"/>
      <w:bookmarkEnd w:id="250"/>
      <w:r>
        <w:rPr>
          <w:rFonts w:ascii="宋体" w:hAnsi="宋体" w:hint="eastAsia"/>
          <w:szCs w:val="21"/>
          <w:lang w:eastAsia="zh-Hans"/>
        </w:rPr>
        <w:t>本基金本报告期末未持有国债期货。</w:t>
      </w:r>
    </w:p>
    <w:p w14:paraId="40B8B888" w14:textId="77777777" w:rsidR="0003420A" w:rsidRDefault="0003420A">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098C0BC2" w14:textId="77777777" w:rsidR="0003420A" w:rsidRDefault="0003420A">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rPr>
        <w:t> </w:t>
      </w:r>
      <w:r>
        <w:rPr>
          <w:rFonts w:hint="eastAsia"/>
          <w:lang w:eastAsia="zh-CN"/>
        </w:rPr>
        <w:t xml:space="preserve"> </w:t>
      </w:r>
      <w:bookmarkEnd w:id="263"/>
    </w:p>
    <w:p w14:paraId="5CABB67D" w14:textId="77777777" w:rsidR="0003420A" w:rsidRDefault="0003420A">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4284CF46" w14:textId="77777777" w:rsidR="0003420A" w:rsidRDefault="0003420A">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r>
        <w:rPr>
          <w:rFonts w:hint="eastAsia"/>
        </w:rPr>
        <w:t> </w:t>
      </w:r>
      <w:bookmarkEnd w:id="267"/>
      <w:r>
        <w:rPr>
          <w:rFonts w:hint="eastAsia"/>
          <w:lang w:eastAsia="zh-CN"/>
        </w:rPr>
        <w:t xml:space="preserve"> </w:t>
      </w:r>
      <w:bookmarkEnd w:id="268"/>
    </w:p>
    <w:p w14:paraId="7C107F8D" w14:textId="77777777" w:rsidR="0003420A" w:rsidRDefault="0003420A">
      <w:pPr>
        <w:spacing w:line="360" w:lineRule="auto"/>
        <w:ind w:firstLineChars="200" w:firstLine="420"/>
      </w:pPr>
      <w:r>
        <w:rPr>
          <w:rFonts w:ascii="宋体" w:hAnsi="宋体" w:hint="eastAsia"/>
        </w:rPr>
        <w:t>报告期内本基金投资的前十名股票中没有在基金合同规定备选股票库之外的股票。</w:t>
      </w:r>
    </w:p>
    <w:p w14:paraId="1FFA3D3C" w14:textId="77777777" w:rsidR="0003420A" w:rsidRDefault="0003420A">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061ACC" w14:paraId="70499376" w14:textId="77777777">
        <w:trPr>
          <w:divId w:val="246620206"/>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0BE7C2" w14:textId="77777777" w:rsidR="0003420A" w:rsidRDefault="0003420A">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C6E9D4" w14:textId="77777777" w:rsidR="0003420A" w:rsidRDefault="0003420A">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051028" w14:textId="77777777" w:rsidR="0003420A" w:rsidRDefault="0003420A">
            <w:pPr>
              <w:jc w:val="center"/>
            </w:pPr>
            <w:r>
              <w:rPr>
                <w:rFonts w:ascii="宋体" w:hAnsi="宋体" w:hint="eastAsia"/>
              </w:rPr>
              <w:t>金额（元）</w:t>
            </w:r>
            <w:r>
              <w:t xml:space="preserve"> </w:t>
            </w:r>
          </w:p>
        </w:tc>
      </w:tr>
      <w:tr w:rsidR="00061ACC" w14:paraId="4790AF32" w14:textId="77777777">
        <w:trPr>
          <w:divId w:val="2466202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B1A44" w14:textId="77777777" w:rsidR="0003420A" w:rsidRDefault="0003420A">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1B7B0C" w14:textId="77777777" w:rsidR="0003420A" w:rsidRDefault="0003420A">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4C34C1" w14:textId="77777777" w:rsidR="0003420A" w:rsidRDefault="0003420A">
            <w:pPr>
              <w:jc w:val="right"/>
            </w:pPr>
            <w:r>
              <w:rPr>
                <w:rFonts w:ascii="宋体" w:hAnsi="宋体" w:hint="eastAsia"/>
              </w:rPr>
              <w:t>6,679.36</w:t>
            </w:r>
          </w:p>
        </w:tc>
      </w:tr>
      <w:tr w:rsidR="00061ACC" w14:paraId="2A4B1EBB" w14:textId="77777777">
        <w:trPr>
          <w:divId w:val="2466202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9DFE43" w14:textId="77777777" w:rsidR="0003420A" w:rsidRDefault="0003420A">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3015CD" w14:textId="77777777" w:rsidR="0003420A" w:rsidRDefault="0003420A">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C11B90" w14:textId="77777777" w:rsidR="0003420A" w:rsidRDefault="0003420A">
            <w:pPr>
              <w:jc w:val="right"/>
            </w:pPr>
            <w:r>
              <w:rPr>
                <w:rFonts w:ascii="宋体" w:hAnsi="宋体" w:hint="eastAsia"/>
              </w:rPr>
              <w:t>-</w:t>
            </w:r>
          </w:p>
        </w:tc>
      </w:tr>
      <w:tr w:rsidR="00061ACC" w14:paraId="4AA65CBA" w14:textId="77777777">
        <w:trPr>
          <w:divId w:val="2466202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E6C759" w14:textId="77777777" w:rsidR="0003420A" w:rsidRDefault="0003420A">
            <w:pPr>
              <w:jc w:val="center"/>
            </w:pPr>
            <w:r>
              <w:rPr>
                <w:rFonts w:ascii="宋体" w:hAnsi="宋体" w:hint="eastAsia"/>
              </w:rPr>
              <w:lastRenderedPageBreak/>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A6BE3" w14:textId="77777777" w:rsidR="0003420A" w:rsidRDefault="0003420A">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89B309" w14:textId="77777777" w:rsidR="0003420A" w:rsidRDefault="0003420A">
            <w:pPr>
              <w:jc w:val="right"/>
            </w:pPr>
            <w:r>
              <w:rPr>
                <w:rFonts w:ascii="宋体" w:hAnsi="宋体" w:hint="eastAsia"/>
              </w:rPr>
              <w:t>-</w:t>
            </w:r>
          </w:p>
        </w:tc>
      </w:tr>
      <w:tr w:rsidR="00061ACC" w14:paraId="5E7C003C" w14:textId="77777777">
        <w:trPr>
          <w:divId w:val="2466202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401A2B" w14:textId="77777777" w:rsidR="0003420A" w:rsidRDefault="0003420A">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8D238" w14:textId="77777777" w:rsidR="0003420A" w:rsidRDefault="0003420A">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E565B7" w14:textId="77777777" w:rsidR="0003420A" w:rsidRDefault="0003420A">
            <w:pPr>
              <w:jc w:val="right"/>
            </w:pPr>
            <w:r>
              <w:rPr>
                <w:rFonts w:ascii="宋体" w:hAnsi="宋体" w:hint="eastAsia"/>
              </w:rPr>
              <w:t>-</w:t>
            </w:r>
          </w:p>
        </w:tc>
      </w:tr>
      <w:tr w:rsidR="00061ACC" w14:paraId="7C0F53A0" w14:textId="77777777">
        <w:trPr>
          <w:divId w:val="2466202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21E712" w14:textId="77777777" w:rsidR="0003420A" w:rsidRDefault="0003420A">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AA7F3E" w14:textId="77777777" w:rsidR="0003420A" w:rsidRDefault="0003420A">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E06855" w14:textId="77777777" w:rsidR="0003420A" w:rsidRDefault="0003420A">
            <w:pPr>
              <w:jc w:val="right"/>
            </w:pPr>
            <w:r>
              <w:rPr>
                <w:rFonts w:ascii="宋体" w:hAnsi="宋体" w:hint="eastAsia"/>
              </w:rPr>
              <w:t>22,510.59</w:t>
            </w:r>
          </w:p>
        </w:tc>
      </w:tr>
      <w:tr w:rsidR="00061ACC" w14:paraId="128FDBF6" w14:textId="77777777">
        <w:trPr>
          <w:divId w:val="2466202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081DA7" w14:textId="77777777" w:rsidR="0003420A" w:rsidRDefault="0003420A">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668BAD" w14:textId="77777777" w:rsidR="0003420A" w:rsidRDefault="0003420A">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093701" w14:textId="77777777" w:rsidR="0003420A" w:rsidRDefault="0003420A">
            <w:pPr>
              <w:jc w:val="right"/>
            </w:pPr>
            <w:r>
              <w:rPr>
                <w:rFonts w:ascii="宋体" w:hAnsi="宋体" w:hint="eastAsia"/>
              </w:rPr>
              <w:t>-</w:t>
            </w:r>
          </w:p>
        </w:tc>
      </w:tr>
      <w:tr w:rsidR="00061ACC" w14:paraId="4A737F48" w14:textId="77777777">
        <w:trPr>
          <w:divId w:val="2466202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F6217E" w14:textId="77777777" w:rsidR="0003420A" w:rsidRDefault="0003420A">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6FB04D" w14:textId="77777777" w:rsidR="0003420A" w:rsidRDefault="0003420A">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B1F10" w14:textId="77777777" w:rsidR="0003420A" w:rsidRDefault="0003420A">
            <w:pPr>
              <w:jc w:val="right"/>
            </w:pPr>
            <w:r>
              <w:rPr>
                <w:rFonts w:ascii="宋体" w:hAnsi="宋体" w:hint="eastAsia"/>
              </w:rPr>
              <w:t>-</w:t>
            </w:r>
          </w:p>
        </w:tc>
      </w:tr>
      <w:tr w:rsidR="00061ACC" w14:paraId="084D4E83" w14:textId="77777777">
        <w:trPr>
          <w:divId w:val="2466202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6B829" w14:textId="77777777" w:rsidR="0003420A" w:rsidRDefault="0003420A">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33CFEA" w14:textId="77777777" w:rsidR="0003420A" w:rsidRDefault="0003420A">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BC27BC" w14:textId="77777777" w:rsidR="0003420A" w:rsidRDefault="0003420A">
            <w:pPr>
              <w:jc w:val="right"/>
            </w:pPr>
            <w:r>
              <w:rPr>
                <w:rFonts w:ascii="宋体" w:hAnsi="宋体" w:hint="eastAsia"/>
              </w:rPr>
              <w:t>29,189.95</w:t>
            </w:r>
          </w:p>
        </w:tc>
      </w:tr>
    </w:tbl>
    <w:p w14:paraId="18C9AAC5" w14:textId="77777777" w:rsidR="0003420A" w:rsidRDefault="0003420A">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0BA8FD5E" w14:textId="77777777" w:rsidR="0003420A" w:rsidRDefault="0003420A">
      <w:pPr>
        <w:spacing w:line="360" w:lineRule="auto"/>
        <w:ind w:firstLineChars="200" w:firstLine="420"/>
        <w:jc w:val="left"/>
      </w:pPr>
      <w:r>
        <w:rPr>
          <w:rFonts w:ascii="宋体" w:hAnsi="宋体" w:hint="eastAsia"/>
        </w:rPr>
        <w:t xml:space="preserve">本基金本报告期末未持有处于转股期的可转换债券。 </w:t>
      </w:r>
    </w:p>
    <w:p w14:paraId="6D0CC2A8" w14:textId="77777777" w:rsidR="0003420A" w:rsidRDefault="0003420A">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1D949A20" w14:textId="77777777" w:rsidR="0003420A" w:rsidRDefault="0003420A">
      <w:pPr>
        <w:spacing w:line="360" w:lineRule="auto"/>
        <w:ind w:firstLineChars="200" w:firstLine="420"/>
        <w:jc w:val="left"/>
        <w:divId w:val="1485201095"/>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68E97119" w14:textId="77777777" w:rsidR="0003420A" w:rsidRDefault="0003420A">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5EA4C41E" w14:textId="77777777" w:rsidR="0003420A" w:rsidRDefault="0003420A">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72048C49" w14:textId="77777777" w:rsidR="0003420A" w:rsidRDefault="0003420A">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3386C11C" w14:textId="77777777" w:rsidR="0003420A" w:rsidRDefault="0003420A">
      <w:pPr>
        <w:wordWrap w:val="0"/>
        <w:spacing w:line="360" w:lineRule="auto"/>
        <w:jc w:val="right"/>
        <w:divId w:val="1724675359"/>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86"/>
        <w:gridCol w:w="2535"/>
      </w:tblGrid>
      <w:tr w:rsidR="00061ACC" w14:paraId="35FD7A8A" w14:textId="77777777">
        <w:trPr>
          <w:divId w:val="1724675359"/>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3AB1AEC" w14:textId="77777777" w:rsidR="0003420A" w:rsidRDefault="0003420A">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34C213" w14:textId="77777777" w:rsidR="0003420A" w:rsidRDefault="0003420A">
            <w:pPr>
              <w:ind w:right="3"/>
              <w:jc w:val="center"/>
            </w:pPr>
            <w:r>
              <w:rPr>
                <w:rFonts w:ascii="宋体" w:hAnsi="宋体" w:hint="eastAsia"/>
                <w:lang w:eastAsia="zh-Hans"/>
              </w:rPr>
              <w:t>摩根瑞享纯债债券A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0633CA" w14:textId="77777777" w:rsidR="0003420A" w:rsidRDefault="0003420A">
            <w:pPr>
              <w:ind w:right="3"/>
              <w:jc w:val="center"/>
            </w:pPr>
            <w:r>
              <w:rPr>
                <w:rFonts w:ascii="宋体" w:hAnsi="宋体" w:hint="eastAsia"/>
                <w:lang w:eastAsia="zh-Hans"/>
              </w:rPr>
              <w:t>摩根瑞享纯债债券C</w:t>
            </w:r>
            <w:r>
              <w:rPr>
                <w:rFonts w:ascii="宋体" w:hAnsi="宋体" w:hint="eastAsia"/>
                <w:kern w:val="0"/>
                <w:szCs w:val="24"/>
                <w:lang w:eastAsia="zh-Hans"/>
              </w:rPr>
              <w:t xml:space="preserve"> </w:t>
            </w:r>
          </w:p>
        </w:tc>
      </w:tr>
      <w:tr w:rsidR="00061ACC" w14:paraId="659F7A2E" w14:textId="77777777">
        <w:trPr>
          <w:divId w:val="172467535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52D5C6" w14:textId="77777777" w:rsidR="0003420A" w:rsidRDefault="0003420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DFFE5E" w14:textId="77777777" w:rsidR="0003420A" w:rsidRDefault="0003420A">
            <w:pPr>
              <w:jc w:val="right"/>
            </w:pPr>
            <w:r>
              <w:rPr>
                <w:rFonts w:ascii="宋体" w:hAnsi="宋体" w:hint="eastAsia"/>
              </w:rPr>
              <w:t>237,539,604.52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2E5C80" w14:textId="77777777" w:rsidR="0003420A" w:rsidRDefault="0003420A">
            <w:pPr>
              <w:jc w:val="right"/>
            </w:pPr>
            <w:r>
              <w:rPr>
                <w:rFonts w:ascii="宋体" w:hAnsi="宋体" w:hint="eastAsia"/>
              </w:rPr>
              <w:t>3,974,099.74</w:t>
            </w:r>
          </w:p>
        </w:tc>
      </w:tr>
      <w:tr w:rsidR="00061ACC" w14:paraId="22B2E9A9" w14:textId="77777777">
        <w:trPr>
          <w:divId w:val="172467535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1F3531" w14:textId="77777777" w:rsidR="0003420A" w:rsidRDefault="0003420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4863A7" w14:textId="77777777" w:rsidR="0003420A" w:rsidRDefault="0003420A">
            <w:pPr>
              <w:jc w:val="right"/>
            </w:pPr>
            <w:r>
              <w:rPr>
                <w:rFonts w:ascii="宋体" w:hAnsi="宋体" w:hint="eastAsia"/>
              </w:rPr>
              <w:t>702,645,527.27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23E91D" w14:textId="77777777" w:rsidR="0003420A" w:rsidRDefault="0003420A">
            <w:pPr>
              <w:jc w:val="right"/>
            </w:pPr>
            <w:r>
              <w:rPr>
                <w:rFonts w:ascii="宋体" w:hAnsi="宋体" w:hint="eastAsia"/>
              </w:rPr>
              <w:t>1,606,256.44</w:t>
            </w:r>
          </w:p>
        </w:tc>
      </w:tr>
      <w:tr w:rsidR="00061ACC" w14:paraId="564B0A1B" w14:textId="77777777">
        <w:trPr>
          <w:divId w:val="172467535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BAAFFE" w14:textId="77777777" w:rsidR="0003420A" w:rsidRDefault="0003420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FE7492" w14:textId="77777777" w:rsidR="0003420A" w:rsidRDefault="0003420A">
            <w:pPr>
              <w:jc w:val="right"/>
            </w:pPr>
            <w:r>
              <w:rPr>
                <w:rFonts w:ascii="宋体" w:hAnsi="宋体" w:hint="eastAsia"/>
              </w:rPr>
              <w:t>235,747,680.33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CAE1F3" w14:textId="77777777" w:rsidR="0003420A" w:rsidRDefault="0003420A">
            <w:pPr>
              <w:jc w:val="right"/>
            </w:pPr>
            <w:r>
              <w:rPr>
                <w:rFonts w:ascii="宋体" w:hAnsi="宋体" w:hint="eastAsia"/>
              </w:rPr>
              <w:t>3,699,639.78</w:t>
            </w:r>
          </w:p>
        </w:tc>
      </w:tr>
      <w:tr w:rsidR="00061ACC" w14:paraId="5F283E78" w14:textId="77777777">
        <w:trPr>
          <w:divId w:val="172467535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CF9E0E" w14:textId="77777777" w:rsidR="0003420A" w:rsidRDefault="0003420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EF3650" w14:textId="77777777" w:rsidR="0003420A" w:rsidRDefault="0003420A">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034984" w14:textId="77777777" w:rsidR="0003420A" w:rsidRDefault="0003420A">
            <w:pPr>
              <w:jc w:val="right"/>
            </w:pPr>
            <w:r>
              <w:rPr>
                <w:rFonts w:ascii="宋体" w:hAnsi="宋体" w:hint="eastAsia"/>
              </w:rPr>
              <w:t>-</w:t>
            </w:r>
          </w:p>
        </w:tc>
      </w:tr>
      <w:tr w:rsidR="00061ACC" w14:paraId="706DD03B" w14:textId="77777777">
        <w:trPr>
          <w:divId w:val="172467535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F162A1" w14:textId="77777777" w:rsidR="0003420A" w:rsidRDefault="0003420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617695" w14:textId="77777777" w:rsidR="0003420A" w:rsidRDefault="0003420A">
            <w:pPr>
              <w:jc w:val="right"/>
            </w:pPr>
            <w:r>
              <w:rPr>
                <w:rFonts w:ascii="宋体" w:hAnsi="宋体" w:hint="eastAsia"/>
              </w:rPr>
              <w:t>704,437,451.46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0EFF89" w14:textId="77777777" w:rsidR="0003420A" w:rsidRDefault="0003420A">
            <w:pPr>
              <w:jc w:val="right"/>
            </w:pPr>
            <w:r>
              <w:rPr>
                <w:rFonts w:ascii="宋体" w:hAnsi="宋体" w:hint="eastAsia"/>
              </w:rPr>
              <w:t>1,880,716.40</w:t>
            </w:r>
          </w:p>
        </w:tc>
      </w:tr>
    </w:tbl>
    <w:p w14:paraId="3FDA60BE" w14:textId="77777777" w:rsidR="0003420A" w:rsidRDefault="0003420A">
      <w:pPr>
        <w:spacing w:line="360" w:lineRule="auto"/>
        <w:jc w:val="left"/>
        <w:divId w:val="1724675359"/>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37BE35DC" w14:textId="77777777" w:rsidR="0003420A" w:rsidRDefault="0003420A">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172514C9" w14:textId="77777777" w:rsidR="0003420A" w:rsidRDefault="0003420A">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049B3106" w14:textId="77777777" w:rsidR="0003420A" w:rsidRDefault="0003420A">
      <w:pPr>
        <w:wordWrap w:val="0"/>
        <w:spacing w:line="360" w:lineRule="auto"/>
        <w:jc w:val="right"/>
        <w:divId w:val="694497974"/>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061ACC" w14:paraId="6AC89601" w14:textId="77777777">
        <w:trPr>
          <w:divId w:val="694497974"/>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B46A07" w14:textId="77777777" w:rsidR="0003420A" w:rsidRDefault="0003420A">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5466E2" w14:textId="77777777" w:rsidR="0003420A" w:rsidRDefault="0003420A">
            <w:pPr>
              <w:jc w:val="center"/>
            </w:pPr>
            <w:r>
              <w:rPr>
                <w:rFonts w:ascii="宋体" w:hAnsi="宋体" w:hint="eastAsia"/>
                <w:lang w:eastAsia="zh-Hans"/>
              </w:rPr>
              <w:t>摩根瑞享纯债债券A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FBCBDD" w14:textId="77777777" w:rsidR="0003420A" w:rsidRDefault="0003420A">
            <w:pPr>
              <w:jc w:val="center"/>
            </w:pPr>
            <w:r>
              <w:rPr>
                <w:rFonts w:ascii="宋体" w:hAnsi="宋体" w:hint="eastAsia"/>
                <w:lang w:eastAsia="zh-Hans"/>
              </w:rPr>
              <w:t>摩根瑞享纯债债券C</w:t>
            </w:r>
            <w:r>
              <w:rPr>
                <w:rFonts w:ascii="宋体" w:hAnsi="宋体" w:hint="eastAsia"/>
                <w:color w:val="000000"/>
              </w:rPr>
              <w:t xml:space="preserve"> </w:t>
            </w:r>
          </w:p>
        </w:tc>
      </w:tr>
      <w:tr w:rsidR="00061ACC" w14:paraId="122BD6BB" w14:textId="77777777">
        <w:trPr>
          <w:divId w:val="69449797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F9176" w14:textId="77777777" w:rsidR="0003420A" w:rsidRDefault="0003420A">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EC2154" w14:textId="77777777" w:rsidR="0003420A" w:rsidRDefault="0003420A">
            <w:pPr>
              <w:jc w:val="right"/>
            </w:pPr>
            <w:r>
              <w:rPr>
                <w:rFonts w:ascii="宋体" w:hAnsi="宋体" w:hint="eastAsia"/>
                <w:kern w:val="0"/>
                <w:szCs w:val="24"/>
                <w:lang w:eastAsia="zh-Hans"/>
              </w:rPr>
              <w:t>216,099.25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C75599" w14:textId="77777777" w:rsidR="0003420A" w:rsidRDefault="0003420A">
            <w:pPr>
              <w:jc w:val="right"/>
            </w:pPr>
            <w:r>
              <w:rPr>
                <w:rFonts w:ascii="宋体" w:hAnsi="宋体" w:hint="eastAsia"/>
                <w:kern w:val="0"/>
                <w:szCs w:val="24"/>
                <w:lang w:eastAsia="zh-Hans"/>
              </w:rPr>
              <w:t>-</w:t>
            </w:r>
          </w:p>
        </w:tc>
      </w:tr>
      <w:tr w:rsidR="00061ACC" w14:paraId="6DD07D1C" w14:textId="77777777">
        <w:trPr>
          <w:divId w:val="69449797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D9790F" w14:textId="77777777" w:rsidR="0003420A" w:rsidRDefault="0003420A">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0605F8" w14:textId="77777777" w:rsidR="0003420A" w:rsidRDefault="0003420A">
            <w:pPr>
              <w:jc w:val="right"/>
            </w:pPr>
            <w:r>
              <w:rPr>
                <w:rFonts w:ascii="宋体" w:hAnsi="宋体" w:hint="eastAsia"/>
                <w:szCs w:val="24"/>
                <w:lang w:eastAsia="zh-Hans"/>
              </w:rPr>
              <w:t>664,056.67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FECEA" w14:textId="77777777" w:rsidR="0003420A" w:rsidRDefault="0003420A">
            <w:pPr>
              <w:jc w:val="right"/>
            </w:pPr>
            <w:r>
              <w:rPr>
                <w:rFonts w:ascii="宋体" w:hAnsi="宋体" w:hint="eastAsia"/>
                <w:szCs w:val="24"/>
                <w:lang w:eastAsia="zh-Hans"/>
              </w:rPr>
              <w:t>-</w:t>
            </w:r>
          </w:p>
        </w:tc>
      </w:tr>
      <w:tr w:rsidR="00061ACC" w14:paraId="5CC28616" w14:textId="77777777">
        <w:trPr>
          <w:divId w:val="69449797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5C8C89" w14:textId="77777777" w:rsidR="0003420A" w:rsidRDefault="0003420A">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885D3A" w14:textId="77777777" w:rsidR="0003420A" w:rsidRDefault="0003420A">
            <w:pPr>
              <w:jc w:val="right"/>
            </w:pPr>
            <w:r>
              <w:rPr>
                <w:rFonts w:ascii="宋体" w:hAnsi="宋体" w:hint="eastAsia"/>
                <w:lang w:eastAsia="zh-Hans"/>
              </w:rPr>
              <w:t>70,970.00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6D64D9" w14:textId="77777777" w:rsidR="0003420A" w:rsidRDefault="0003420A">
            <w:pPr>
              <w:jc w:val="right"/>
            </w:pPr>
            <w:r>
              <w:rPr>
                <w:rFonts w:ascii="宋体" w:hAnsi="宋体" w:hint="eastAsia"/>
                <w:lang w:eastAsia="zh-Hans"/>
              </w:rPr>
              <w:t>-</w:t>
            </w:r>
          </w:p>
        </w:tc>
      </w:tr>
      <w:tr w:rsidR="00061ACC" w14:paraId="7CEC19D6" w14:textId="77777777">
        <w:trPr>
          <w:divId w:val="69449797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9EEF1C" w14:textId="77777777" w:rsidR="0003420A" w:rsidRDefault="0003420A">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47C071" w14:textId="77777777" w:rsidR="0003420A" w:rsidRDefault="0003420A">
            <w:pPr>
              <w:jc w:val="right"/>
            </w:pPr>
            <w:r>
              <w:rPr>
                <w:rFonts w:ascii="宋体" w:hAnsi="宋体" w:hint="eastAsia"/>
                <w:lang w:eastAsia="zh-Hans"/>
              </w:rPr>
              <w:t>809,185.92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AE7C86" w14:textId="77777777" w:rsidR="0003420A" w:rsidRDefault="0003420A">
            <w:pPr>
              <w:jc w:val="right"/>
            </w:pPr>
            <w:r>
              <w:rPr>
                <w:rFonts w:ascii="宋体" w:hAnsi="宋体" w:hint="eastAsia"/>
                <w:lang w:eastAsia="zh-Hans"/>
              </w:rPr>
              <w:t>-</w:t>
            </w:r>
          </w:p>
        </w:tc>
      </w:tr>
      <w:tr w:rsidR="00061ACC" w14:paraId="5E19BA9D" w14:textId="77777777">
        <w:trPr>
          <w:divId w:val="69449797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A81C02" w14:textId="77777777" w:rsidR="0003420A" w:rsidRDefault="0003420A">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47368B" w14:textId="77777777" w:rsidR="0003420A" w:rsidRDefault="0003420A">
            <w:pPr>
              <w:jc w:val="right"/>
            </w:pPr>
            <w:r>
              <w:rPr>
                <w:rFonts w:ascii="宋体" w:hAnsi="宋体" w:hint="eastAsia"/>
                <w:lang w:eastAsia="zh-Hans"/>
              </w:rPr>
              <w:t>0.11</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0446B8" w14:textId="77777777" w:rsidR="0003420A" w:rsidRDefault="0003420A">
            <w:pPr>
              <w:jc w:val="right"/>
            </w:pPr>
            <w:r>
              <w:rPr>
                <w:rFonts w:ascii="宋体" w:hAnsi="宋体" w:hint="eastAsia"/>
                <w:lang w:eastAsia="zh-Hans"/>
              </w:rPr>
              <w:t>-</w:t>
            </w:r>
          </w:p>
        </w:tc>
      </w:tr>
    </w:tbl>
    <w:p w14:paraId="1C18F49A" w14:textId="77777777" w:rsidR="0003420A" w:rsidRDefault="0003420A">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061ACC" w14:paraId="695AA2E1" w14:textId="77777777">
        <w:trPr>
          <w:divId w:val="1354922856"/>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46C6A14" w14:textId="77777777" w:rsidR="0003420A" w:rsidRDefault="0003420A">
            <w:pPr>
              <w:spacing w:line="360" w:lineRule="auto"/>
              <w:jc w:val="center"/>
            </w:pPr>
            <w:r>
              <w:rPr>
                <w:rFonts w:ascii="宋体" w:hAnsi="宋体" w:hint="eastAsia"/>
              </w:rPr>
              <w:lastRenderedPageBreak/>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2E223C" w14:textId="77777777" w:rsidR="0003420A" w:rsidRDefault="0003420A">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E42EA3" w14:textId="77777777" w:rsidR="0003420A" w:rsidRDefault="0003420A">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DE110E" w14:textId="77777777" w:rsidR="0003420A" w:rsidRDefault="0003420A">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41513B" w14:textId="77777777" w:rsidR="0003420A" w:rsidRDefault="0003420A">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D603BF" w14:textId="77777777" w:rsidR="0003420A" w:rsidRDefault="0003420A">
            <w:pPr>
              <w:spacing w:line="360" w:lineRule="auto"/>
              <w:jc w:val="center"/>
            </w:pPr>
            <w:r>
              <w:rPr>
                <w:rFonts w:ascii="宋体" w:hAnsi="宋体" w:hint="eastAsia"/>
              </w:rPr>
              <w:t xml:space="preserve">适用费率 </w:t>
            </w:r>
          </w:p>
        </w:tc>
      </w:tr>
      <w:tr w:rsidR="00061ACC" w14:paraId="5A1F1A04" w14:textId="77777777">
        <w:trPr>
          <w:divId w:val="1354922856"/>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27928A" w14:textId="77777777" w:rsidR="0003420A" w:rsidRDefault="0003420A">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2D9B30" w14:textId="77777777" w:rsidR="0003420A" w:rsidRDefault="0003420A">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A75F38" w14:textId="77777777" w:rsidR="0003420A" w:rsidRDefault="0003420A">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FCDEEF" w14:textId="77777777" w:rsidR="0003420A" w:rsidRDefault="0003420A">
            <w:pPr>
              <w:spacing w:line="360" w:lineRule="auto"/>
              <w:jc w:val="right"/>
            </w:pPr>
            <w:r>
              <w:rPr>
                <w:rFonts w:ascii="宋体" w:hAnsi="宋体" w:hint="eastAsia"/>
              </w:rPr>
              <w:t>70,970.00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012668" w14:textId="77777777" w:rsidR="0003420A" w:rsidRDefault="0003420A">
            <w:pPr>
              <w:spacing w:line="360" w:lineRule="auto"/>
              <w:jc w:val="right"/>
            </w:pPr>
            <w:r>
              <w:rPr>
                <w:rFonts w:ascii="宋体" w:hAnsi="宋体" w:hint="eastAsia"/>
              </w:rPr>
              <w:t>-76,136.62</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2B245E" w14:textId="77777777" w:rsidR="0003420A" w:rsidRDefault="0003420A">
            <w:pPr>
              <w:spacing w:line="360" w:lineRule="auto"/>
              <w:jc w:val="right"/>
            </w:pPr>
            <w:r>
              <w:rPr>
                <w:rFonts w:ascii="宋体" w:hAnsi="宋体" w:hint="eastAsia"/>
              </w:rPr>
              <w:t>-</w:t>
            </w:r>
            <w:r>
              <w:t xml:space="preserve"> </w:t>
            </w:r>
          </w:p>
        </w:tc>
      </w:tr>
      <w:tr w:rsidR="00061ACC" w14:paraId="0ED80E6D" w14:textId="77777777">
        <w:trPr>
          <w:divId w:val="1354922856"/>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35EC8F" w14:textId="77777777" w:rsidR="0003420A" w:rsidRDefault="0003420A">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C11360" w14:textId="77777777" w:rsidR="0003420A" w:rsidRDefault="0003420A">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11133B" w14:textId="77777777" w:rsidR="0003420A" w:rsidRDefault="0003420A">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1B919C" w14:textId="77777777" w:rsidR="0003420A" w:rsidRDefault="0003420A">
            <w:pPr>
              <w:spacing w:line="360" w:lineRule="auto"/>
              <w:jc w:val="right"/>
            </w:pPr>
            <w:r>
              <w:rPr>
                <w:rFonts w:ascii="宋体" w:hAnsi="宋体" w:hint="eastAsia"/>
              </w:rPr>
              <w:t>664,056.67</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ADB29D" w14:textId="77777777" w:rsidR="0003420A" w:rsidRDefault="0003420A">
            <w:pPr>
              <w:spacing w:line="360" w:lineRule="auto"/>
              <w:jc w:val="right"/>
            </w:pPr>
            <w:r>
              <w:rPr>
                <w:rFonts w:ascii="宋体" w:hAnsi="宋体" w:hint="eastAsia"/>
              </w:rPr>
              <w:t>712,400.00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A9F991" w14:textId="77777777" w:rsidR="0003420A" w:rsidRDefault="0003420A">
            <w:pPr>
              <w:spacing w:line="360" w:lineRule="auto"/>
              <w:jc w:val="right"/>
            </w:pPr>
            <w:r>
              <w:rPr>
                <w:rFonts w:ascii="宋体" w:hAnsi="宋体" w:hint="eastAsia"/>
              </w:rPr>
              <w:t>-</w:t>
            </w:r>
            <w:r>
              <w:t xml:space="preserve"> </w:t>
            </w:r>
          </w:p>
        </w:tc>
      </w:tr>
      <w:tr w:rsidR="00061ACC" w14:paraId="54AB8F84" w14:textId="77777777">
        <w:trPr>
          <w:divId w:val="1354922856"/>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AE2632" w14:textId="77777777" w:rsidR="0003420A" w:rsidRDefault="0003420A">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FC0149" w14:textId="77777777" w:rsidR="0003420A" w:rsidRDefault="0003420A"/>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CA4568" w14:textId="77777777" w:rsidR="0003420A" w:rsidRDefault="0003420A">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D5723B" w14:textId="77777777" w:rsidR="0003420A" w:rsidRDefault="0003420A">
            <w:pPr>
              <w:spacing w:line="360" w:lineRule="auto"/>
              <w:jc w:val="right"/>
            </w:pPr>
            <w:r>
              <w:rPr>
                <w:rFonts w:ascii="宋体" w:hAnsi="宋体" w:hint="eastAsia"/>
              </w:rPr>
              <w:t>735,026.67</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8C3E44" w14:textId="77777777" w:rsidR="0003420A" w:rsidRDefault="0003420A">
            <w:pPr>
              <w:spacing w:line="360" w:lineRule="auto"/>
              <w:jc w:val="right"/>
            </w:pPr>
            <w:r>
              <w:rPr>
                <w:rFonts w:ascii="宋体" w:hAnsi="宋体" w:hint="eastAsia"/>
              </w:rPr>
              <w:t>636,263.38</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3D81DB" w14:textId="77777777" w:rsidR="0003420A" w:rsidRDefault="0003420A"/>
        </w:tc>
      </w:tr>
    </w:tbl>
    <w:p w14:paraId="54AD9671" w14:textId="77777777" w:rsidR="0003420A" w:rsidRDefault="0003420A">
      <w:pPr>
        <w:spacing w:line="360" w:lineRule="auto"/>
        <w:jc w:val="left"/>
        <w:divId w:val="1993093144"/>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22713E93" w14:textId="77777777" w:rsidR="0003420A" w:rsidRDefault="0003420A">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6D7A58DA" w14:textId="77777777" w:rsidR="0003420A" w:rsidRDefault="0003420A">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875"/>
        <w:gridCol w:w="975"/>
        <w:gridCol w:w="1500"/>
        <w:gridCol w:w="1500"/>
        <w:gridCol w:w="1003"/>
        <w:gridCol w:w="1500"/>
        <w:gridCol w:w="1242"/>
      </w:tblGrid>
      <w:tr w:rsidR="00061ACC" w14:paraId="7B77D73F" w14:textId="77777777">
        <w:trPr>
          <w:divId w:val="2134597903"/>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FA008" w14:textId="77777777" w:rsidR="0003420A" w:rsidRDefault="0003420A">
            <w:pPr>
              <w:jc w:val="center"/>
            </w:pPr>
            <w:bookmarkStart w:id="346" w:name="OLE_LINK42"/>
            <w:bookmarkStart w:id="347" w:name="OLE_LINK41"/>
            <w:bookmarkStart w:id="348" w:name="m13_01"/>
            <w:bookmarkStart w:id="349" w:name="m13_01_01"/>
            <w:bookmarkStart w:id="350" w:name="_Toc433036733"/>
            <w:bookmarkStart w:id="351" w:name="m12_01"/>
            <w:bookmarkEnd w:id="22"/>
            <w:bookmarkEnd w:id="42"/>
            <w:bookmarkEnd w:id="43"/>
            <w:bookmarkEnd w:id="346"/>
            <w:bookmarkEnd w:id="347"/>
            <w:bookmarkEnd w:id="348"/>
            <w:bookmarkEnd w:id="349"/>
            <w:bookmarkEnd w:id="350"/>
            <w:bookmarkEnd w:id="351"/>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9AF7B2" w14:textId="77777777" w:rsidR="0003420A" w:rsidRDefault="0003420A">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1D48A0" w14:textId="77777777" w:rsidR="0003420A" w:rsidRDefault="0003420A">
            <w:pPr>
              <w:widowControl/>
              <w:jc w:val="center"/>
            </w:pPr>
            <w:r>
              <w:rPr>
                <w:rFonts w:ascii="宋体" w:hAnsi="宋体" w:hint="eastAsia"/>
                <w:color w:val="000000"/>
                <w:kern w:val="0"/>
              </w:rPr>
              <w:t xml:space="preserve">报告期末持有基金情况 </w:t>
            </w:r>
          </w:p>
        </w:tc>
      </w:tr>
      <w:tr w:rsidR="00061ACC" w14:paraId="63FC0261" w14:textId="77777777">
        <w:trPr>
          <w:divId w:val="213459790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8983C6" w14:textId="77777777" w:rsidR="0003420A" w:rsidRDefault="0003420A">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910E63" w14:textId="77777777" w:rsidR="0003420A" w:rsidRDefault="0003420A">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E19C11" w14:textId="77777777" w:rsidR="0003420A" w:rsidRDefault="0003420A">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2D298B" w14:textId="77777777" w:rsidR="0003420A" w:rsidRDefault="0003420A">
            <w:pPr>
              <w:widowControl/>
              <w:jc w:val="center"/>
            </w:pPr>
            <w:r>
              <w:rPr>
                <w:rFonts w:ascii="宋体" w:hAnsi="宋体" w:hint="eastAsia"/>
                <w:color w:val="000000"/>
                <w:kern w:val="0"/>
              </w:rPr>
              <w:t xml:space="preserve">期初 </w:t>
            </w:r>
          </w:p>
          <w:p w14:paraId="2D9F8C98" w14:textId="77777777" w:rsidR="0003420A" w:rsidRDefault="0003420A">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E1678D" w14:textId="77777777" w:rsidR="0003420A" w:rsidRDefault="0003420A">
            <w:pPr>
              <w:widowControl/>
              <w:jc w:val="center"/>
            </w:pPr>
            <w:r>
              <w:rPr>
                <w:rFonts w:ascii="宋体" w:hAnsi="宋体" w:hint="eastAsia"/>
                <w:color w:val="000000"/>
                <w:kern w:val="0"/>
              </w:rPr>
              <w:t xml:space="preserve">申购 </w:t>
            </w:r>
          </w:p>
          <w:p w14:paraId="4E4E7F3D" w14:textId="77777777" w:rsidR="0003420A" w:rsidRDefault="0003420A">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741A08" w14:textId="77777777" w:rsidR="0003420A" w:rsidRDefault="0003420A">
            <w:pPr>
              <w:widowControl/>
              <w:jc w:val="center"/>
            </w:pPr>
            <w:r>
              <w:rPr>
                <w:rFonts w:ascii="宋体" w:hAnsi="宋体" w:hint="eastAsia"/>
                <w:color w:val="000000"/>
                <w:kern w:val="0"/>
              </w:rPr>
              <w:t xml:space="preserve">赎回 </w:t>
            </w:r>
          </w:p>
          <w:p w14:paraId="65177AB2" w14:textId="77777777" w:rsidR="0003420A" w:rsidRDefault="0003420A">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CAFE0B" w14:textId="77777777" w:rsidR="0003420A" w:rsidRDefault="0003420A">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80BDBF" w14:textId="77777777" w:rsidR="0003420A" w:rsidRDefault="0003420A">
            <w:pPr>
              <w:widowControl/>
              <w:jc w:val="center"/>
            </w:pPr>
            <w:r>
              <w:rPr>
                <w:rFonts w:ascii="宋体" w:hAnsi="宋体" w:hint="eastAsia"/>
                <w:color w:val="000000"/>
                <w:kern w:val="0"/>
              </w:rPr>
              <w:t xml:space="preserve">份额占比 </w:t>
            </w:r>
          </w:p>
        </w:tc>
      </w:tr>
      <w:tr w:rsidR="00061ACC" w14:paraId="3AA7E4D1" w14:textId="77777777">
        <w:trPr>
          <w:divId w:val="2134597903"/>
          <w:trHeight w:val="285"/>
        </w:trPr>
        <w:tc>
          <w:tcPr>
            <w:tcW w:w="12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F433B4" w14:textId="77777777" w:rsidR="0003420A" w:rsidRDefault="0003420A">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7072E2" w14:textId="77777777" w:rsidR="0003420A" w:rsidRDefault="0003420A">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F4108F" w14:textId="77777777" w:rsidR="0003420A" w:rsidRDefault="0003420A">
            <w:pPr>
              <w:widowControl/>
              <w:jc w:val="center"/>
            </w:pPr>
            <w:r>
              <w:rPr>
                <w:rFonts w:ascii="宋体" w:hAnsi="宋体" w:hint="eastAsia"/>
                <w:color w:val="000000"/>
                <w:szCs w:val="21"/>
              </w:rPr>
              <w:t>20260205-20260331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2C0A3B" w14:textId="77777777" w:rsidR="0003420A" w:rsidRDefault="0003420A">
            <w:pPr>
              <w:widowControl/>
              <w:jc w:val="right"/>
            </w:pPr>
            <w:r>
              <w:rPr>
                <w:rFonts w:ascii="宋体" w:hAnsi="宋体" w:hint="eastAsia"/>
                <w:color w:val="000000"/>
                <w:szCs w:val="21"/>
              </w:rPr>
              <w:t>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912976" w14:textId="77777777" w:rsidR="0003420A" w:rsidRDefault="0003420A">
            <w:pPr>
              <w:widowControl/>
              <w:jc w:val="right"/>
            </w:pPr>
            <w:r>
              <w:rPr>
                <w:rFonts w:ascii="宋体" w:hAnsi="宋体" w:hint="eastAsia"/>
                <w:color w:val="000000"/>
                <w:szCs w:val="21"/>
              </w:rPr>
              <w:t>466,025,724.67</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F07E43" w14:textId="77777777" w:rsidR="0003420A" w:rsidRDefault="0003420A">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28CDD9" w14:textId="77777777" w:rsidR="0003420A" w:rsidRDefault="0003420A">
            <w:pPr>
              <w:widowControl/>
              <w:jc w:val="right"/>
            </w:pPr>
            <w:r>
              <w:rPr>
                <w:rFonts w:ascii="宋体" w:hAnsi="宋体" w:hint="eastAsia"/>
                <w:color w:val="000000"/>
                <w:szCs w:val="21"/>
              </w:rPr>
              <w:t>466,025,724.67</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DBAE7" w14:textId="77777777" w:rsidR="0003420A" w:rsidRDefault="0003420A">
            <w:pPr>
              <w:widowControl/>
              <w:jc w:val="right"/>
            </w:pPr>
            <w:r>
              <w:rPr>
                <w:rFonts w:ascii="宋体" w:hAnsi="宋体" w:hint="eastAsia"/>
                <w:color w:val="000000"/>
                <w:szCs w:val="21"/>
              </w:rPr>
              <w:t>65.98</w:t>
            </w:r>
            <w:r>
              <w:rPr>
                <w:szCs w:val="21"/>
              </w:rPr>
              <w:t>%</w:t>
            </w:r>
            <w:r>
              <w:t xml:space="preserve"> </w:t>
            </w:r>
          </w:p>
        </w:tc>
      </w:tr>
      <w:tr w:rsidR="00061ACC" w14:paraId="78838206" w14:textId="77777777">
        <w:trPr>
          <w:divId w:val="213459790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0208E8" w14:textId="77777777" w:rsidR="0003420A" w:rsidRDefault="0003420A">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1C8419" w14:textId="77777777" w:rsidR="0003420A" w:rsidRDefault="0003420A">
            <w:pPr>
              <w:widowControl/>
              <w:jc w:val="center"/>
            </w:pPr>
            <w:r>
              <w:rPr>
                <w:rFonts w:ascii="宋体" w:hAnsi="宋体" w:hint="eastAsia"/>
                <w:color w:val="000000"/>
                <w:szCs w:val="21"/>
              </w:rPr>
              <w:t>2</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04886E" w14:textId="77777777" w:rsidR="0003420A" w:rsidRDefault="0003420A">
            <w:pPr>
              <w:widowControl/>
              <w:jc w:val="center"/>
            </w:pPr>
            <w:r>
              <w:rPr>
                <w:rFonts w:ascii="宋体" w:hAnsi="宋体" w:hint="eastAsia"/>
                <w:color w:val="000000"/>
                <w:szCs w:val="21"/>
              </w:rPr>
              <w:t>20260101-20260331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F2932B" w14:textId="77777777" w:rsidR="0003420A" w:rsidRDefault="0003420A">
            <w:pPr>
              <w:widowControl/>
              <w:jc w:val="right"/>
            </w:pPr>
            <w:r>
              <w:rPr>
                <w:rFonts w:ascii="宋体" w:hAnsi="宋体" w:hint="eastAsia"/>
                <w:color w:val="000000"/>
                <w:szCs w:val="21"/>
              </w:rPr>
              <w:t>233,905,812.18</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049CBC" w14:textId="77777777" w:rsidR="0003420A" w:rsidRDefault="0003420A">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FD900C" w14:textId="77777777" w:rsidR="0003420A" w:rsidRDefault="0003420A">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8BD53A" w14:textId="77777777" w:rsidR="0003420A" w:rsidRDefault="0003420A">
            <w:pPr>
              <w:widowControl/>
              <w:jc w:val="right"/>
            </w:pPr>
            <w:r>
              <w:rPr>
                <w:rFonts w:ascii="宋体" w:hAnsi="宋体" w:hint="eastAsia"/>
                <w:color w:val="000000"/>
                <w:szCs w:val="21"/>
              </w:rPr>
              <w:t>233,905,812.18</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800D1B" w14:textId="77777777" w:rsidR="0003420A" w:rsidRDefault="0003420A">
            <w:pPr>
              <w:widowControl/>
              <w:jc w:val="right"/>
            </w:pPr>
            <w:r>
              <w:rPr>
                <w:rFonts w:ascii="宋体" w:hAnsi="宋体" w:hint="eastAsia"/>
                <w:color w:val="000000"/>
                <w:szCs w:val="21"/>
              </w:rPr>
              <w:t>33.12</w:t>
            </w:r>
            <w:r>
              <w:rPr>
                <w:szCs w:val="21"/>
              </w:rPr>
              <w:t>%</w:t>
            </w:r>
            <w:r>
              <w:t xml:space="preserve"> </w:t>
            </w:r>
          </w:p>
        </w:tc>
      </w:tr>
      <w:tr w:rsidR="00061ACC" w14:paraId="3014A8FA" w14:textId="77777777">
        <w:trPr>
          <w:divId w:val="2134597903"/>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200960" w14:textId="77777777" w:rsidR="0003420A" w:rsidRDefault="0003420A">
            <w:pPr>
              <w:widowControl/>
              <w:jc w:val="center"/>
            </w:pPr>
            <w:r>
              <w:rPr>
                <w:rFonts w:ascii="宋体" w:hAnsi="宋体" w:hint="eastAsia"/>
                <w:color w:val="000000"/>
                <w:kern w:val="0"/>
              </w:rPr>
              <w:t xml:space="preserve">产品特有风险 </w:t>
            </w:r>
          </w:p>
        </w:tc>
      </w:tr>
      <w:tr w:rsidR="00061ACC" w14:paraId="4C5C3F44" w14:textId="77777777">
        <w:trPr>
          <w:divId w:val="2134597903"/>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35763" w14:textId="77777777" w:rsidR="0003420A" w:rsidRDefault="0003420A">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09F3E66D" w14:textId="77777777" w:rsidR="0003420A" w:rsidRDefault="0003420A">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6CDBAB74" w14:textId="77777777" w:rsidR="0003420A" w:rsidRDefault="0003420A">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424D6266" w14:textId="77777777" w:rsidR="0003420A" w:rsidRDefault="0003420A">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w:t>
      </w:r>
      <w:proofErr w:type="gramStart"/>
      <w:r>
        <w:rPr>
          <w:rFonts w:ascii="宋体" w:hAnsi="宋体" w:cs="宋体" w:hint="eastAsia"/>
          <w:color w:val="000000"/>
          <w:kern w:val="0"/>
        </w:rPr>
        <w:t>瑞享纯债</w:t>
      </w:r>
      <w:proofErr w:type="gramEnd"/>
      <w:r>
        <w:rPr>
          <w:rFonts w:ascii="宋体" w:hAnsi="宋体" w:cs="宋体" w:hint="eastAsia"/>
          <w:color w:val="000000"/>
          <w:kern w:val="0"/>
        </w:rPr>
        <w:t>债券型证券投资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w:t>
      </w:r>
      <w:proofErr w:type="gramStart"/>
      <w:r>
        <w:rPr>
          <w:rFonts w:ascii="宋体" w:hAnsi="宋体" w:cs="宋体" w:hint="eastAsia"/>
          <w:color w:val="000000"/>
          <w:kern w:val="0"/>
        </w:rPr>
        <w:t>瑞享纯债</w:t>
      </w:r>
      <w:proofErr w:type="gramEnd"/>
      <w:r>
        <w:rPr>
          <w:rFonts w:ascii="宋体" w:hAnsi="宋体" w:cs="宋体" w:hint="eastAsia"/>
          <w:color w:val="000000"/>
          <w:kern w:val="0"/>
        </w:rPr>
        <w:t>债券型证券投资基金托管协议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2DC4B434" w14:textId="77777777" w:rsidR="0003420A" w:rsidRDefault="0003420A">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lastRenderedPageBreak/>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6E41FDDD" w14:textId="77777777" w:rsidR="0003420A" w:rsidRDefault="0003420A">
      <w:pPr>
        <w:spacing w:line="360" w:lineRule="auto"/>
        <w:ind w:firstLineChars="200" w:firstLine="420"/>
        <w:jc w:val="left"/>
      </w:pPr>
      <w:r>
        <w:rPr>
          <w:rFonts w:ascii="宋体" w:hAnsi="宋体" w:cs="宋体" w:hint="eastAsia"/>
          <w:color w:val="000000"/>
          <w:kern w:val="0"/>
        </w:rPr>
        <w:t>基金管理人或基金托管人住所。</w:t>
      </w:r>
    </w:p>
    <w:p w14:paraId="74B4F25B" w14:textId="77777777" w:rsidR="0003420A" w:rsidRDefault="0003420A">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5CC27CA0" w14:textId="77777777" w:rsidR="0003420A" w:rsidRDefault="0003420A">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2C33F1CC" w14:textId="77777777" w:rsidR="0003420A" w:rsidRDefault="0003420A">
      <w:pPr>
        <w:spacing w:line="360" w:lineRule="auto"/>
        <w:ind w:firstLineChars="600" w:firstLine="1687"/>
        <w:jc w:val="left"/>
      </w:pPr>
      <w:r>
        <w:rPr>
          <w:rFonts w:ascii="宋体" w:hAnsi="宋体" w:hint="eastAsia"/>
          <w:b/>
          <w:bCs/>
          <w:sz w:val="28"/>
          <w:szCs w:val="30"/>
        </w:rPr>
        <w:t xml:space="preserve">　 </w:t>
      </w:r>
    </w:p>
    <w:p w14:paraId="5FCFF99F" w14:textId="77777777" w:rsidR="0003420A" w:rsidRDefault="0003420A">
      <w:pPr>
        <w:spacing w:line="360" w:lineRule="auto"/>
        <w:ind w:firstLineChars="600" w:firstLine="1687"/>
        <w:jc w:val="left"/>
      </w:pPr>
      <w:r>
        <w:rPr>
          <w:rFonts w:ascii="宋体" w:hAnsi="宋体" w:hint="eastAsia"/>
          <w:b/>
          <w:bCs/>
          <w:sz w:val="28"/>
          <w:szCs w:val="30"/>
        </w:rPr>
        <w:t xml:space="preserve">　 </w:t>
      </w:r>
    </w:p>
    <w:p w14:paraId="48A832C9" w14:textId="77777777" w:rsidR="0003420A" w:rsidRDefault="0003420A">
      <w:pPr>
        <w:spacing w:line="360" w:lineRule="auto"/>
        <w:ind w:firstLineChars="600" w:firstLine="1446"/>
        <w:jc w:val="right"/>
      </w:pPr>
      <w:r>
        <w:rPr>
          <w:rFonts w:ascii="宋体" w:hAnsi="宋体" w:hint="eastAsia"/>
          <w:b/>
          <w:bCs/>
          <w:sz w:val="24"/>
          <w:szCs w:val="24"/>
        </w:rPr>
        <w:t>摩根基金管理（中国）有限公司</w:t>
      </w:r>
    </w:p>
    <w:p w14:paraId="77B123AE" w14:textId="77777777" w:rsidR="0003420A" w:rsidRDefault="0003420A">
      <w:pPr>
        <w:spacing w:line="360" w:lineRule="auto"/>
        <w:ind w:firstLineChars="600" w:firstLine="1446"/>
        <w:jc w:val="right"/>
      </w:pPr>
      <w:r>
        <w:rPr>
          <w:rFonts w:ascii="宋体" w:hAnsi="宋体" w:hint="eastAsia"/>
          <w:b/>
          <w:bCs/>
          <w:sz w:val="24"/>
          <w:szCs w:val="24"/>
        </w:rPr>
        <w:t>2026年4月22日</w:t>
      </w:r>
      <w:bookmarkEnd w:id="23"/>
    </w:p>
    <w:sectPr w:rsidR="0003420A">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C79F2" w14:textId="77777777" w:rsidR="00576D3E" w:rsidRDefault="00576D3E">
      <w:pPr>
        <w:rPr>
          <w:szCs w:val="21"/>
        </w:rPr>
      </w:pPr>
      <w:r>
        <w:rPr>
          <w:szCs w:val="21"/>
        </w:rPr>
        <w:separator/>
      </w:r>
      <w:r>
        <w:rPr>
          <w:szCs w:val="21"/>
        </w:rPr>
        <w:t xml:space="preserve"> </w:t>
      </w:r>
    </w:p>
  </w:endnote>
  <w:endnote w:type="continuationSeparator" w:id="0">
    <w:p w14:paraId="00FF4C0A" w14:textId="77777777" w:rsidR="00576D3E" w:rsidRDefault="00576D3E">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DC08" w14:textId="77777777" w:rsidR="0003420A" w:rsidRDefault="0003420A">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3E729" w14:textId="77777777" w:rsidR="00576D3E" w:rsidRDefault="00576D3E">
      <w:pPr>
        <w:rPr>
          <w:szCs w:val="21"/>
        </w:rPr>
      </w:pPr>
      <w:r>
        <w:rPr>
          <w:szCs w:val="21"/>
        </w:rPr>
        <w:separator/>
      </w:r>
      <w:r>
        <w:rPr>
          <w:szCs w:val="21"/>
        </w:rPr>
        <w:t xml:space="preserve"> </w:t>
      </w:r>
    </w:p>
  </w:footnote>
  <w:footnote w:type="continuationSeparator" w:id="0">
    <w:p w14:paraId="4E1F9779" w14:textId="77777777" w:rsidR="00576D3E" w:rsidRDefault="00576D3E">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F1BCE" w14:textId="77777777" w:rsidR="0003420A" w:rsidRDefault="0003420A">
    <w:pPr>
      <w:pStyle w:val="a8"/>
      <w:jc w:val="right"/>
    </w:pPr>
    <w:r>
      <w:rPr>
        <w:rFonts w:ascii="宋体" w:hAnsi="宋体" w:hint="eastAsia"/>
      </w:rPr>
      <w:t>摩根</w:t>
    </w:r>
    <w:proofErr w:type="gramStart"/>
    <w:r>
      <w:rPr>
        <w:rFonts w:ascii="宋体" w:hAnsi="宋体" w:hint="eastAsia"/>
      </w:rPr>
      <w:t>瑞享纯债</w:t>
    </w:r>
    <w:proofErr w:type="gramEnd"/>
    <w:r>
      <w:rPr>
        <w:rFonts w:ascii="宋体" w:hAnsi="宋体" w:hint="eastAsia"/>
      </w:rPr>
      <w:t>债券型证券投资基金2026年第1季度报告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573001906">
    <w:abstractNumId w:val="0"/>
  </w:num>
  <w:num w:numId="2" w16cid:durableId="1331254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F5D"/>
    <w:rsid w:val="0003420A"/>
    <w:rsid w:val="00061ACC"/>
    <w:rsid w:val="003B0E93"/>
    <w:rsid w:val="00576D3E"/>
    <w:rsid w:val="006F546F"/>
    <w:rsid w:val="008B7EA1"/>
    <w:rsid w:val="009C3F5D"/>
    <w:rsid w:val="00AD6860"/>
    <w:rsid w:val="00E80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12AB8FD0"/>
  <w15:chartTrackingRefBased/>
  <w15:docId w15:val="{A48CEFBA-72DB-4785-83D9-D8459227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1244">
      <w:marLeft w:val="0"/>
      <w:marRight w:val="0"/>
      <w:marTop w:val="0"/>
      <w:marBottom w:val="0"/>
      <w:divBdr>
        <w:top w:val="none" w:sz="0" w:space="0" w:color="auto"/>
        <w:left w:val="none" w:sz="0" w:space="0" w:color="auto"/>
        <w:bottom w:val="none" w:sz="0" w:space="0" w:color="auto"/>
        <w:right w:val="none" w:sz="0" w:space="0" w:color="auto"/>
      </w:divBdr>
    </w:div>
    <w:div w:id="59407421">
      <w:marLeft w:val="0"/>
      <w:marRight w:val="0"/>
      <w:marTop w:val="0"/>
      <w:marBottom w:val="0"/>
      <w:divBdr>
        <w:top w:val="none" w:sz="0" w:space="0" w:color="auto"/>
        <w:left w:val="none" w:sz="0" w:space="0" w:color="auto"/>
        <w:bottom w:val="none" w:sz="0" w:space="0" w:color="auto"/>
        <w:right w:val="none" w:sz="0" w:space="0" w:color="auto"/>
      </w:divBdr>
      <w:divsChild>
        <w:div w:id="1994023293">
          <w:marLeft w:val="0"/>
          <w:marRight w:val="0"/>
          <w:marTop w:val="0"/>
          <w:marBottom w:val="0"/>
          <w:divBdr>
            <w:top w:val="none" w:sz="0" w:space="0" w:color="auto"/>
            <w:left w:val="none" w:sz="0" w:space="0" w:color="auto"/>
            <w:bottom w:val="none" w:sz="0" w:space="0" w:color="auto"/>
            <w:right w:val="none" w:sz="0" w:space="0" w:color="auto"/>
          </w:divBdr>
        </w:div>
        <w:div w:id="694766003">
          <w:marLeft w:val="0"/>
          <w:marRight w:val="0"/>
          <w:marTop w:val="0"/>
          <w:marBottom w:val="0"/>
          <w:divBdr>
            <w:top w:val="none" w:sz="0" w:space="0" w:color="auto"/>
            <w:left w:val="none" w:sz="0" w:space="0" w:color="auto"/>
            <w:bottom w:val="none" w:sz="0" w:space="0" w:color="auto"/>
            <w:right w:val="none" w:sz="0" w:space="0" w:color="auto"/>
          </w:divBdr>
        </w:div>
      </w:divsChild>
    </w:div>
    <w:div w:id="99879358">
      <w:marLeft w:val="0"/>
      <w:marRight w:val="0"/>
      <w:marTop w:val="0"/>
      <w:marBottom w:val="0"/>
      <w:divBdr>
        <w:top w:val="none" w:sz="0" w:space="0" w:color="auto"/>
        <w:left w:val="none" w:sz="0" w:space="0" w:color="auto"/>
        <w:bottom w:val="none" w:sz="0" w:space="0" w:color="auto"/>
        <w:right w:val="none" w:sz="0" w:space="0" w:color="auto"/>
      </w:divBdr>
    </w:div>
    <w:div w:id="199438075">
      <w:marLeft w:val="0"/>
      <w:marRight w:val="0"/>
      <w:marTop w:val="0"/>
      <w:marBottom w:val="0"/>
      <w:divBdr>
        <w:top w:val="none" w:sz="0" w:space="0" w:color="auto"/>
        <w:left w:val="none" w:sz="0" w:space="0" w:color="auto"/>
        <w:bottom w:val="none" w:sz="0" w:space="0" w:color="auto"/>
        <w:right w:val="none" w:sz="0" w:space="0" w:color="auto"/>
      </w:divBdr>
      <w:divsChild>
        <w:div w:id="1447581102">
          <w:marLeft w:val="0"/>
          <w:marRight w:val="0"/>
          <w:marTop w:val="0"/>
          <w:marBottom w:val="0"/>
          <w:divBdr>
            <w:top w:val="none" w:sz="0" w:space="0" w:color="auto"/>
            <w:left w:val="none" w:sz="0" w:space="0" w:color="auto"/>
            <w:bottom w:val="none" w:sz="0" w:space="0" w:color="auto"/>
            <w:right w:val="none" w:sz="0" w:space="0" w:color="auto"/>
          </w:divBdr>
        </w:div>
      </w:divsChild>
    </w:div>
    <w:div w:id="317803190">
      <w:marLeft w:val="0"/>
      <w:marRight w:val="0"/>
      <w:marTop w:val="0"/>
      <w:marBottom w:val="0"/>
      <w:divBdr>
        <w:top w:val="none" w:sz="0" w:space="0" w:color="auto"/>
        <w:left w:val="none" w:sz="0" w:space="0" w:color="auto"/>
        <w:bottom w:val="none" w:sz="0" w:space="0" w:color="auto"/>
        <w:right w:val="none" w:sz="0" w:space="0" w:color="auto"/>
      </w:divBdr>
      <w:divsChild>
        <w:div w:id="1023557947">
          <w:marLeft w:val="0"/>
          <w:marRight w:val="0"/>
          <w:marTop w:val="0"/>
          <w:marBottom w:val="0"/>
          <w:divBdr>
            <w:top w:val="none" w:sz="0" w:space="0" w:color="auto"/>
            <w:left w:val="none" w:sz="0" w:space="0" w:color="auto"/>
            <w:bottom w:val="none" w:sz="0" w:space="0" w:color="auto"/>
            <w:right w:val="none" w:sz="0" w:space="0" w:color="auto"/>
          </w:divBdr>
        </w:div>
      </w:divsChild>
    </w:div>
    <w:div w:id="443575401">
      <w:marLeft w:val="0"/>
      <w:marRight w:val="0"/>
      <w:marTop w:val="0"/>
      <w:marBottom w:val="0"/>
      <w:divBdr>
        <w:top w:val="none" w:sz="0" w:space="0" w:color="auto"/>
        <w:left w:val="none" w:sz="0" w:space="0" w:color="auto"/>
        <w:bottom w:val="none" w:sz="0" w:space="0" w:color="auto"/>
        <w:right w:val="none" w:sz="0" w:space="0" w:color="auto"/>
      </w:divBdr>
    </w:div>
    <w:div w:id="595208319">
      <w:marLeft w:val="0"/>
      <w:marRight w:val="0"/>
      <w:marTop w:val="0"/>
      <w:marBottom w:val="0"/>
      <w:divBdr>
        <w:top w:val="none" w:sz="0" w:space="0" w:color="auto"/>
        <w:left w:val="none" w:sz="0" w:space="0" w:color="auto"/>
        <w:bottom w:val="none" w:sz="0" w:space="0" w:color="auto"/>
        <w:right w:val="none" w:sz="0" w:space="0" w:color="auto"/>
      </w:divBdr>
      <w:divsChild>
        <w:div w:id="2134597903">
          <w:marLeft w:val="0"/>
          <w:marRight w:val="0"/>
          <w:marTop w:val="0"/>
          <w:marBottom w:val="0"/>
          <w:divBdr>
            <w:top w:val="none" w:sz="0" w:space="0" w:color="auto"/>
            <w:left w:val="none" w:sz="0" w:space="0" w:color="auto"/>
            <w:bottom w:val="none" w:sz="0" w:space="0" w:color="auto"/>
            <w:right w:val="none" w:sz="0" w:space="0" w:color="auto"/>
          </w:divBdr>
        </w:div>
      </w:divsChild>
    </w:div>
    <w:div w:id="646907603">
      <w:marLeft w:val="0"/>
      <w:marRight w:val="0"/>
      <w:marTop w:val="0"/>
      <w:marBottom w:val="0"/>
      <w:divBdr>
        <w:top w:val="none" w:sz="0" w:space="0" w:color="auto"/>
        <w:left w:val="none" w:sz="0" w:space="0" w:color="auto"/>
        <w:bottom w:val="none" w:sz="0" w:space="0" w:color="auto"/>
        <w:right w:val="none" w:sz="0" w:space="0" w:color="auto"/>
      </w:divBdr>
      <w:divsChild>
        <w:div w:id="246620206">
          <w:marLeft w:val="0"/>
          <w:marRight w:val="0"/>
          <w:marTop w:val="0"/>
          <w:marBottom w:val="0"/>
          <w:divBdr>
            <w:top w:val="none" w:sz="0" w:space="0" w:color="auto"/>
            <w:left w:val="none" w:sz="0" w:space="0" w:color="auto"/>
            <w:bottom w:val="none" w:sz="0" w:space="0" w:color="auto"/>
            <w:right w:val="none" w:sz="0" w:space="0" w:color="auto"/>
          </w:divBdr>
        </w:div>
      </w:divsChild>
    </w:div>
    <w:div w:id="900948723">
      <w:marLeft w:val="0"/>
      <w:marRight w:val="0"/>
      <w:marTop w:val="0"/>
      <w:marBottom w:val="0"/>
      <w:divBdr>
        <w:top w:val="none" w:sz="0" w:space="0" w:color="auto"/>
        <w:left w:val="none" w:sz="0" w:space="0" w:color="auto"/>
        <w:bottom w:val="none" w:sz="0" w:space="0" w:color="auto"/>
        <w:right w:val="none" w:sz="0" w:space="0" w:color="auto"/>
      </w:divBdr>
    </w:div>
    <w:div w:id="1236937429">
      <w:marLeft w:val="0"/>
      <w:marRight w:val="0"/>
      <w:marTop w:val="0"/>
      <w:marBottom w:val="0"/>
      <w:divBdr>
        <w:top w:val="none" w:sz="0" w:space="0" w:color="auto"/>
        <w:left w:val="none" w:sz="0" w:space="0" w:color="auto"/>
        <w:bottom w:val="none" w:sz="0" w:space="0" w:color="auto"/>
        <w:right w:val="none" w:sz="0" w:space="0" w:color="auto"/>
      </w:divBdr>
    </w:div>
    <w:div w:id="1345399619">
      <w:marLeft w:val="0"/>
      <w:marRight w:val="0"/>
      <w:marTop w:val="0"/>
      <w:marBottom w:val="0"/>
      <w:divBdr>
        <w:top w:val="none" w:sz="0" w:space="0" w:color="auto"/>
        <w:left w:val="none" w:sz="0" w:space="0" w:color="auto"/>
        <w:bottom w:val="none" w:sz="0" w:space="0" w:color="auto"/>
        <w:right w:val="none" w:sz="0" w:space="0" w:color="auto"/>
      </w:divBdr>
    </w:div>
    <w:div w:id="1485201095">
      <w:marLeft w:val="0"/>
      <w:marRight w:val="0"/>
      <w:marTop w:val="0"/>
      <w:marBottom w:val="0"/>
      <w:divBdr>
        <w:top w:val="none" w:sz="0" w:space="0" w:color="auto"/>
        <w:left w:val="none" w:sz="0" w:space="0" w:color="auto"/>
        <w:bottom w:val="none" w:sz="0" w:space="0" w:color="auto"/>
        <w:right w:val="none" w:sz="0" w:space="0" w:color="auto"/>
      </w:divBdr>
    </w:div>
    <w:div w:id="1521772203">
      <w:marLeft w:val="0"/>
      <w:marRight w:val="0"/>
      <w:marTop w:val="0"/>
      <w:marBottom w:val="0"/>
      <w:divBdr>
        <w:top w:val="none" w:sz="0" w:space="0" w:color="auto"/>
        <w:left w:val="none" w:sz="0" w:space="0" w:color="auto"/>
        <w:bottom w:val="none" w:sz="0" w:space="0" w:color="auto"/>
        <w:right w:val="none" w:sz="0" w:space="0" w:color="auto"/>
      </w:divBdr>
    </w:div>
    <w:div w:id="1528366779">
      <w:marLeft w:val="0"/>
      <w:marRight w:val="0"/>
      <w:marTop w:val="0"/>
      <w:marBottom w:val="0"/>
      <w:divBdr>
        <w:top w:val="none" w:sz="0" w:space="0" w:color="auto"/>
        <w:left w:val="none" w:sz="0" w:space="0" w:color="auto"/>
        <w:bottom w:val="none" w:sz="0" w:space="0" w:color="auto"/>
        <w:right w:val="none" w:sz="0" w:space="0" w:color="auto"/>
      </w:divBdr>
      <w:divsChild>
        <w:div w:id="1944340507">
          <w:marLeft w:val="0"/>
          <w:marRight w:val="0"/>
          <w:marTop w:val="0"/>
          <w:marBottom w:val="0"/>
          <w:divBdr>
            <w:top w:val="none" w:sz="0" w:space="0" w:color="auto"/>
            <w:left w:val="none" w:sz="0" w:space="0" w:color="auto"/>
            <w:bottom w:val="none" w:sz="0" w:space="0" w:color="auto"/>
            <w:right w:val="none" w:sz="0" w:space="0" w:color="auto"/>
          </w:divBdr>
        </w:div>
      </w:divsChild>
    </w:div>
    <w:div w:id="1724675359">
      <w:marLeft w:val="0"/>
      <w:marRight w:val="0"/>
      <w:marTop w:val="0"/>
      <w:marBottom w:val="0"/>
      <w:divBdr>
        <w:top w:val="none" w:sz="0" w:space="0" w:color="auto"/>
        <w:left w:val="none" w:sz="0" w:space="0" w:color="auto"/>
        <w:bottom w:val="none" w:sz="0" w:space="0" w:color="auto"/>
        <w:right w:val="none" w:sz="0" w:space="0" w:color="auto"/>
      </w:divBdr>
    </w:div>
    <w:div w:id="1748501548">
      <w:marLeft w:val="0"/>
      <w:marRight w:val="0"/>
      <w:marTop w:val="0"/>
      <w:marBottom w:val="0"/>
      <w:divBdr>
        <w:top w:val="none" w:sz="0" w:space="0" w:color="auto"/>
        <w:left w:val="none" w:sz="0" w:space="0" w:color="auto"/>
        <w:bottom w:val="none" w:sz="0" w:space="0" w:color="auto"/>
        <w:right w:val="none" w:sz="0" w:space="0" w:color="auto"/>
      </w:divBdr>
    </w:div>
    <w:div w:id="1853913667">
      <w:marLeft w:val="0"/>
      <w:marRight w:val="0"/>
      <w:marTop w:val="0"/>
      <w:marBottom w:val="0"/>
      <w:divBdr>
        <w:top w:val="none" w:sz="0" w:space="0" w:color="auto"/>
        <w:left w:val="none" w:sz="0" w:space="0" w:color="auto"/>
        <w:bottom w:val="none" w:sz="0" w:space="0" w:color="auto"/>
        <w:right w:val="none" w:sz="0" w:space="0" w:color="auto"/>
      </w:divBdr>
    </w:div>
    <w:div w:id="1869218418">
      <w:marLeft w:val="0"/>
      <w:marRight w:val="0"/>
      <w:marTop w:val="0"/>
      <w:marBottom w:val="0"/>
      <w:divBdr>
        <w:top w:val="none" w:sz="0" w:space="0" w:color="auto"/>
        <w:left w:val="none" w:sz="0" w:space="0" w:color="auto"/>
        <w:bottom w:val="none" w:sz="0" w:space="0" w:color="auto"/>
        <w:right w:val="none" w:sz="0" w:space="0" w:color="auto"/>
      </w:divBdr>
    </w:div>
    <w:div w:id="1870146801">
      <w:marLeft w:val="0"/>
      <w:marRight w:val="0"/>
      <w:marTop w:val="0"/>
      <w:marBottom w:val="0"/>
      <w:divBdr>
        <w:top w:val="none" w:sz="0" w:space="0" w:color="auto"/>
        <w:left w:val="none" w:sz="0" w:space="0" w:color="auto"/>
        <w:bottom w:val="none" w:sz="0" w:space="0" w:color="auto"/>
        <w:right w:val="none" w:sz="0" w:space="0" w:color="auto"/>
      </w:divBdr>
    </w:div>
    <w:div w:id="1993093144">
      <w:marLeft w:val="0"/>
      <w:marRight w:val="0"/>
      <w:marTop w:val="0"/>
      <w:marBottom w:val="0"/>
      <w:divBdr>
        <w:top w:val="none" w:sz="0" w:space="0" w:color="auto"/>
        <w:left w:val="none" w:sz="0" w:space="0" w:color="auto"/>
        <w:bottom w:val="none" w:sz="0" w:space="0" w:color="auto"/>
        <w:right w:val="none" w:sz="0" w:space="0" w:color="auto"/>
      </w:divBdr>
      <w:divsChild>
        <w:div w:id="1354922856">
          <w:marLeft w:val="0"/>
          <w:marRight w:val="0"/>
          <w:marTop w:val="0"/>
          <w:marBottom w:val="0"/>
          <w:divBdr>
            <w:top w:val="none" w:sz="0" w:space="0" w:color="auto"/>
            <w:left w:val="none" w:sz="0" w:space="0" w:color="auto"/>
            <w:bottom w:val="none" w:sz="0" w:space="0" w:color="auto"/>
            <w:right w:val="none" w:sz="0" w:space="0" w:color="auto"/>
          </w:divBdr>
        </w:div>
      </w:divsChild>
    </w:div>
    <w:div w:id="2047754293">
      <w:marLeft w:val="0"/>
      <w:marRight w:val="0"/>
      <w:marTop w:val="0"/>
      <w:marBottom w:val="0"/>
      <w:divBdr>
        <w:top w:val="none" w:sz="0" w:space="0" w:color="auto"/>
        <w:left w:val="none" w:sz="0" w:space="0" w:color="auto"/>
        <w:bottom w:val="none" w:sz="0" w:space="0" w:color="auto"/>
        <w:right w:val="none" w:sz="0" w:space="0" w:color="auto"/>
      </w:divBdr>
      <w:divsChild>
        <w:div w:id="69449797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5859</Words>
  <Characters>2103</Characters>
  <Application>Microsoft Office Word</Application>
  <DocSecurity>0</DocSecurity>
  <Lines>210</Lines>
  <Paragraphs>530</Paragraphs>
  <ScaleCrop>false</ScaleCrop>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4</cp:revision>
  <dcterms:created xsi:type="dcterms:W3CDTF">2026-04-14T10:03:00Z</dcterms:created>
  <dcterms:modified xsi:type="dcterms:W3CDTF">2026-04-21T08:24:00Z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