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29467F" w14:textId="77777777" w:rsidR="00122586" w:rsidRDefault="00122586">
      <w:pPr>
        <w:spacing w:line="360" w:lineRule="auto"/>
        <w:rPr>
          <w:rFonts w:ascii="宋体" w:hAnsi="宋体" w:hint="eastAsia"/>
          <w:sz w:val="48"/>
        </w:rPr>
      </w:pPr>
      <w:r>
        <w:rPr>
          <w:rFonts w:ascii="宋体" w:hAnsi="宋体" w:hint="eastAsia"/>
          <w:sz w:val="48"/>
        </w:rPr>
        <w:t xml:space="preserve">　 </w:t>
      </w:r>
    </w:p>
    <w:p w14:paraId="688251FF" w14:textId="77777777" w:rsidR="00122586" w:rsidRDefault="00122586">
      <w:pPr>
        <w:spacing w:line="360" w:lineRule="auto"/>
        <w:rPr>
          <w:rFonts w:ascii="宋体" w:hAnsi="宋体" w:hint="eastAsia"/>
          <w:sz w:val="48"/>
        </w:rPr>
      </w:pPr>
      <w:r>
        <w:rPr>
          <w:rFonts w:ascii="宋体" w:hAnsi="宋体" w:hint="eastAsia"/>
          <w:sz w:val="48"/>
        </w:rPr>
        <w:t xml:space="preserve">　 </w:t>
      </w:r>
    </w:p>
    <w:p w14:paraId="6A909800" w14:textId="77777777" w:rsidR="00122586" w:rsidRDefault="00122586">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摩根博睿均衡一年持有期混合型基金中基金(FOF)</w:t>
      </w:r>
      <w:r>
        <w:rPr>
          <w:rFonts w:ascii="宋体" w:hAnsi="宋体" w:hint="eastAsia"/>
          <w:b/>
          <w:bCs/>
          <w:color w:val="000000" w:themeColor="text1"/>
          <w:sz w:val="48"/>
          <w:szCs w:val="30"/>
        </w:rPr>
        <w:br/>
        <w:t>2026年第2季度报告</w:t>
      </w:r>
    </w:p>
    <w:p w14:paraId="48241536"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2B4E90F6" w14:textId="77777777" w:rsidR="00122586" w:rsidRDefault="00122586">
      <w:pPr>
        <w:spacing w:line="360" w:lineRule="auto"/>
        <w:jc w:val="center"/>
      </w:pPr>
      <w:r>
        <w:rPr>
          <w:rFonts w:ascii="宋体" w:hAnsi="宋体" w:hint="eastAsia"/>
          <w:b/>
          <w:bCs/>
          <w:sz w:val="28"/>
          <w:szCs w:val="30"/>
        </w:rPr>
        <w:t>2026年6月30日</w:t>
      </w:r>
    </w:p>
    <w:p w14:paraId="001BE6C4"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4970A5EC"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019A3BD6"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14F62E3A" w14:textId="77777777" w:rsidR="00122586" w:rsidRDefault="0012258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4358245D"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2777D918"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3BD02CA9"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3C4E190D"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1B23D068"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47FEE09A"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17FB3DFA" w14:textId="77777777" w:rsidR="00122586" w:rsidRDefault="00122586">
      <w:pPr>
        <w:spacing w:line="360" w:lineRule="auto"/>
        <w:jc w:val="center"/>
        <w:rPr>
          <w:rFonts w:ascii="宋体" w:hAnsi="宋体" w:hint="eastAsia"/>
          <w:sz w:val="28"/>
          <w:szCs w:val="30"/>
        </w:rPr>
      </w:pPr>
      <w:r>
        <w:rPr>
          <w:rFonts w:ascii="宋体" w:hAnsi="宋体" w:hint="eastAsia"/>
          <w:sz w:val="28"/>
          <w:szCs w:val="30"/>
        </w:rPr>
        <w:t xml:space="preserve">　 </w:t>
      </w:r>
    </w:p>
    <w:p w14:paraId="1C8564FB" w14:textId="77777777" w:rsidR="00122586" w:rsidRDefault="00122586">
      <w:pPr>
        <w:spacing w:line="360" w:lineRule="auto"/>
        <w:ind w:firstLineChars="800" w:firstLine="2249"/>
        <w:jc w:val="left"/>
      </w:pPr>
      <w:r>
        <w:rPr>
          <w:rFonts w:ascii="宋体" w:hAnsi="宋体" w:hint="eastAsia"/>
          <w:b/>
          <w:bCs/>
          <w:sz w:val="28"/>
          <w:szCs w:val="30"/>
        </w:rPr>
        <w:t>基金管理人：摩根基金管理（中国）有限公司</w:t>
      </w:r>
    </w:p>
    <w:p w14:paraId="447FBDC3" w14:textId="77777777" w:rsidR="00122586" w:rsidRDefault="00122586">
      <w:pPr>
        <w:spacing w:line="360" w:lineRule="auto"/>
        <w:ind w:firstLineChars="800" w:firstLine="2249"/>
        <w:jc w:val="left"/>
      </w:pPr>
      <w:r>
        <w:rPr>
          <w:rFonts w:ascii="宋体" w:hAnsi="宋体" w:hint="eastAsia"/>
          <w:b/>
          <w:bCs/>
          <w:sz w:val="28"/>
          <w:szCs w:val="30"/>
        </w:rPr>
        <w:t>基金托管人：平安银行股份有限公司</w:t>
      </w:r>
    </w:p>
    <w:p w14:paraId="739FADBD" w14:textId="77777777" w:rsidR="00122586" w:rsidRDefault="00122586">
      <w:pPr>
        <w:spacing w:line="360" w:lineRule="auto"/>
        <w:ind w:firstLineChars="800" w:firstLine="2249"/>
        <w:jc w:val="left"/>
      </w:pPr>
      <w:r>
        <w:rPr>
          <w:rFonts w:ascii="宋体" w:hAnsi="宋体" w:hint="eastAsia"/>
          <w:b/>
          <w:bCs/>
          <w:sz w:val="28"/>
          <w:szCs w:val="30"/>
        </w:rPr>
        <w:t>报告送出日期：2026年7月21日</w:t>
      </w:r>
    </w:p>
    <w:p w14:paraId="4FD92BF0" w14:textId="77777777" w:rsidR="00122586" w:rsidRDefault="00122586">
      <w:pPr>
        <w:pStyle w:val="XBRLTitle1"/>
        <w:spacing w:before="156" w:line="360" w:lineRule="auto"/>
        <w:ind w:left="425"/>
      </w:pPr>
      <w:r>
        <w:rPr>
          <w:rFonts w:hAnsi="宋体" w:cs="宋体" w:hint="eastAsia"/>
          <w:color w:val="404040"/>
          <w:kern w:val="0"/>
        </w:rPr>
        <w:br w:type="page"/>
      </w:r>
      <w:bookmarkStart w:id="7" w:name="_Toc17899952"/>
      <w:bookmarkStart w:id="8" w:name="_Toc512519480"/>
      <w:bookmarkStart w:id="9" w:name="_Toc481075046"/>
      <w:bookmarkStart w:id="10" w:name="_Toc438646451"/>
      <w:bookmarkStart w:id="11" w:name="_Toc490050000"/>
      <w:bookmarkStart w:id="12" w:name="_Toc513295846"/>
      <w:bookmarkStart w:id="13" w:name="_Toc513295892"/>
      <w:bookmarkStart w:id="14" w:name="m101"/>
      <w:bookmarkStart w:id="15" w:name="m01_01"/>
      <w:bookmarkStart w:id="16" w:name="_Toc194311890"/>
      <w:r>
        <w:rPr>
          <w:rFonts w:hAnsi="宋体" w:hint="eastAsia"/>
        </w:rPr>
        <w:lastRenderedPageBreak/>
        <w:t>重要提示</w:t>
      </w:r>
      <w:bookmarkEnd w:id="7"/>
      <w:bookmarkEnd w:id="8"/>
      <w:bookmarkEnd w:id="9"/>
      <w:bookmarkEnd w:id="10"/>
      <w:bookmarkEnd w:id="11"/>
      <w:bookmarkEnd w:id="12"/>
      <w:bookmarkEnd w:id="13"/>
      <w:r>
        <w:rPr>
          <w:rFonts w:hAnsi="宋体" w:hint="eastAsia"/>
        </w:rPr>
        <w:t xml:space="preserve"> </w:t>
      </w:r>
    </w:p>
    <w:p w14:paraId="59776ED4" w14:textId="77777777" w:rsidR="00122586" w:rsidRDefault="00122586">
      <w:pPr>
        <w:spacing w:line="360" w:lineRule="auto"/>
        <w:ind w:firstLineChars="200" w:firstLine="420"/>
      </w:pPr>
      <w:bookmarkStart w:id="17" w:name="m08QD_01"/>
      <w:bookmarkStart w:id="18" w:name="m504"/>
      <w:bookmarkStart w:id="19" w:name="_Toc438646470"/>
      <w:bookmarkStart w:id="20" w:name="m502"/>
      <w:bookmarkStart w:id="21" w:name="m201"/>
      <w:bookmarkStart w:id="22"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基金托管人平安银行股份有限公司根据本基金合同约定，于2026年7月20日复核了本报告中的财务指标、净值表现和投资组合报告等内容，保证复核内容不存在虚假记载、误导性陈述或者重大遗漏。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55E39048" w14:textId="77777777" w:rsidR="00122586" w:rsidRDefault="00122586">
      <w:pPr>
        <w:pStyle w:val="XBRLTitle1"/>
        <w:spacing w:before="156" w:line="360" w:lineRule="auto"/>
        <w:ind w:left="425"/>
      </w:pPr>
      <w:bookmarkStart w:id="23" w:name="_Toc17899953"/>
      <w:bookmarkStart w:id="24" w:name="_Toc512519481"/>
      <w:bookmarkStart w:id="25" w:name="_Toc481075047"/>
      <w:bookmarkStart w:id="26" w:name="_Toc438646452"/>
      <w:bookmarkStart w:id="27" w:name="_Toc490050001"/>
      <w:bookmarkStart w:id="28" w:name="_Toc513295847"/>
      <w:bookmarkStart w:id="29" w:name="_Toc513295893"/>
      <w:r>
        <w:rPr>
          <w:rFonts w:hAnsi="宋体" w:hint="eastAsia"/>
        </w:rPr>
        <w:t>基金产品概况</w:t>
      </w:r>
      <w:bookmarkEnd w:id="23"/>
      <w:bookmarkEnd w:id="24"/>
      <w:bookmarkEnd w:id="25"/>
      <w:bookmarkEnd w:id="26"/>
      <w:bookmarkEnd w:id="27"/>
      <w:bookmarkEnd w:id="28"/>
      <w:bookmarkEnd w:id="29"/>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EB288D" w14:paraId="7B3C1F81" w14:textId="77777777">
        <w:trPr>
          <w:divId w:val="131948763"/>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4"/>
          <w:p w14:paraId="16230F1F" w14:textId="77777777" w:rsidR="00122586" w:rsidRDefault="00122586">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A07E07E" w14:textId="77777777" w:rsidR="00122586" w:rsidRDefault="00122586">
            <w:pPr>
              <w:jc w:val="left"/>
            </w:pPr>
            <w:r>
              <w:rPr>
                <w:rFonts w:ascii="宋体" w:hAnsi="宋体" w:hint="eastAsia"/>
                <w:szCs w:val="24"/>
                <w:lang w:eastAsia="zh-Hans"/>
              </w:rPr>
              <w:t>摩根博睿均衡一年持有混合(FOF)</w:t>
            </w:r>
            <w:r>
              <w:rPr>
                <w:rFonts w:ascii="宋体" w:hAnsi="宋体" w:hint="eastAsia"/>
                <w:lang w:eastAsia="zh-Hans"/>
              </w:rPr>
              <w:t xml:space="preserve"> </w:t>
            </w:r>
          </w:p>
        </w:tc>
      </w:tr>
      <w:tr w:rsidR="00EB288D" w14:paraId="7DD977F3"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C91A0FB" w14:textId="77777777" w:rsidR="00122586" w:rsidRDefault="00122586">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9D9A69D" w14:textId="77777777" w:rsidR="00122586" w:rsidRDefault="00122586">
            <w:pPr>
              <w:jc w:val="left"/>
            </w:pPr>
            <w:r>
              <w:rPr>
                <w:rFonts w:ascii="宋体" w:hAnsi="宋体" w:hint="eastAsia"/>
                <w:lang w:eastAsia="zh-Hans"/>
              </w:rPr>
              <w:t>015359</w:t>
            </w:r>
          </w:p>
        </w:tc>
      </w:tr>
      <w:tr w:rsidR="00EB288D" w14:paraId="0D2DE139"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ADB97D8" w14:textId="77777777" w:rsidR="00122586" w:rsidRDefault="00122586">
            <w:pPr>
              <w:jc w:val="left"/>
            </w:pPr>
            <w:bookmarkStart w:id="30"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55D08F7" w14:textId="77777777" w:rsidR="00122586" w:rsidRDefault="00122586">
            <w:pPr>
              <w:jc w:val="left"/>
            </w:pPr>
            <w:r>
              <w:rPr>
                <w:rFonts w:ascii="宋体" w:hAnsi="宋体" w:hint="eastAsia"/>
                <w:lang w:eastAsia="zh-Hans"/>
              </w:rPr>
              <w:t>契约型开放式</w:t>
            </w:r>
          </w:p>
        </w:tc>
      </w:tr>
      <w:tr w:rsidR="00EB288D" w14:paraId="4AC1C246"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425F3FE" w14:textId="77777777" w:rsidR="00122586" w:rsidRDefault="00122586">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F0E182A" w14:textId="77777777" w:rsidR="00122586" w:rsidRDefault="00122586">
            <w:pPr>
              <w:jc w:val="left"/>
            </w:pPr>
            <w:r>
              <w:rPr>
                <w:rFonts w:ascii="宋体" w:hAnsi="宋体" w:hint="eastAsia"/>
                <w:lang w:eastAsia="zh-Hans"/>
              </w:rPr>
              <w:t>2022年4月27日</w:t>
            </w:r>
          </w:p>
        </w:tc>
      </w:tr>
      <w:tr w:rsidR="00EB288D" w14:paraId="0B94EC80"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646C80E" w14:textId="77777777" w:rsidR="00122586" w:rsidRDefault="00122586">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47585A5" w14:textId="77777777" w:rsidR="00122586" w:rsidRDefault="00122586">
            <w:pPr>
              <w:jc w:val="left"/>
            </w:pPr>
            <w:r>
              <w:rPr>
                <w:rFonts w:ascii="宋体" w:hAnsi="宋体" w:hint="eastAsia"/>
                <w:lang w:eastAsia="zh-Hans"/>
              </w:rPr>
              <w:t>75,880,764.95</w:t>
            </w:r>
            <w:r>
              <w:rPr>
                <w:rFonts w:hint="eastAsia"/>
              </w:rPr>
              <w:t>份</w:t>
            </w:r>
            <w:r>
              <w:rPr>
                <w:rFonts w:ascii="宋体" w:hAnsi="宋体" w:hint="eastAsia"/>
                <w:lang w:eastAsia="zh-Hans"/>
              </w:rPr>
              <w:t xml:space="preserve"> </w:t>
            </w:r>
          </w:p>
        </w:tc>
      </w:tr>
      <w:tr w:rsidR="00EB288D" w14:paraId="275E3865"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B41B101" w14:textId="77777777" w:rsidR="00122586" w:rsidRDefault="00122586">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23070A5" w14:textId="77777777" w:rsidR="00122586" w:rsidRDefault="00122586">
            <w:pPr>
              <w:jc w:val="left"/>
            </w:pPr>
            <w:r>
              <w:rPr>
                <w:rFonts w:ascii="宋体" w:hAnsi="宋体" w:hint="eastAsia"/>
                <w:lang w:eastAsia="zh-Hans"/>
              </w:rPr>
              <w:t>本基金通过资产配置及优选基金，并结合严格的风险控制，力争实现基金资产的长期稳健增值。</w:t>
            </w:r>
          </w:p>
        </w:tc>
      </w:tr>
      <w:tr w:rsidR="00EB288D" w14:paraId="08812FB1"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4A634FC" w14:textId="77777777" w:rsidR="00122586" w:rsidRDefault="00122586">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74B8D86" w14:textId="77777777" w:rsidR="00122586" w:rsidRDefault="00122586">
            <w:pPr>
              <w:jc w:val="left"/>
            </w:pPr>
            <w:r>
              <w:rPr>
                <w:rFonts w:ascii="宋体" w:hAnsi="宋体" w:hint="eastAsia"/>
                <w:lang w:eastAsia="zh-Hans"/>
              </w:rPr>
              <w:t>1、资产配置策略:</w:t>
            </w:r>
            <w:r>
              <w:rPr>
                <w:rFonts w:ascii="宋体" w:hAnsi="宋体" w:hint="eastAsia"/>
                <w:lang w:eastAsia="zh-Hans"/>
              </w:rPr>
              <w:br/>
              <w:t>在大类资产配置上，本基金将结合产品定位、风险收益特征以及管理人的长期资本市场观点确定基金的资产配置方案。</w:t>
            </w:r>
            <w:r>
              <w:rPr>
                <w:rFonts w:ascii="宋体" w:hAnsi="宋体" w:hint="eastAsia"/>
                <w:lang w:eastAsia="zh-Hans"/>
              </w:rPr>
              <w:br/>
              <w:t>首先，管理人将根据基金业绩基准确定产品的风险收益特征。其次，管理人将根据投研团队的长期资本市场观点对各类型资产的风险收益特征进行判断。最后，结合本基金以及各资产类别的风险收益特征，依据现代投资组合理论，模拟得出各大类资产的长期战略配置比例。</w:t>
            </w:r>
            <w:r>
              <w:rPr>
                <w:rFonts w:ascii="宋体" w:hAnsi="宋体" w:hint="eastAsia"/>
                <w:lang w:eastAsia="zh-Hans"/>
              </w:rPr>
              <w:br/>
              <w:t>本基金原则上均衡配置于权益类资产和其他资产，并定期结合策略观点，修正资产配置，实现细分资产类别的动态调整。</w:t>
            </w:r>
            <w:r>
              <w:rPr>
                <w:rFonts w:ascii="宋体" w:hAnsi="宋体" w:hint="eastAsia"/>
                <w:lang w:eastAsia="zh-Hans"/>
              </w:rPr>
              <w:br/>
              <w:t>2、主动管理型基金投资策略:</w:t>
            </w:r>
            <w:r>
              <w:rPr>
                <w:rFonts w:ascii="宋体" w:hAnsi="宋体" w:hint="eastAsia"/>
                <w:lang w:eastAsia="zh-Hans"/>
              </w:rPr>
              <w:br/>
              <w:t>通过自下而上的方式优选基金，研究过程中综合运用定量分析和定性分析，优选符合要求且能在中长期创造超额收益的基金。</w:t>
            </w:r>
            <w:r>
              <w:rPr>
                <w:rFonts w:ascii="宋体" w:hAnsi="宋体" w:hint="eastAsia"/>
                <w:lang w:eastAsia="zh-Hans"/>
              </w:rPr>
              <w:br/>
            </w:r>
            <w:r>
              <w:rPr>
                <w:rFonts w:ascii="宋体" w:hAnsi="宋体" w:hint="eastAsia"/>
                <w:lang w:eastAsia="zh-Hans"/>
              </w:rPr>
              <w:lastRenderedPageBreak/>
              <w:t>3、指数基金投资策略:</w:t>
            </w:r>
            <w:r>
              <w:rPr>
                <w:rFonts w:ascii="宋体" w:hAnsi="宋体" w:hint="eastAsia"/>
                <w:lang w:eastAsia="zh-Hans"/>
              </w:rPr>
              <w:br/>
              <w:t>优选中长期景气向好的指数基金进行配置，增厚组合收益，并把握阶段性投资机会，获取超额收益。</w:t>
            </w:r>
            <w:r>
              <w:rPr>
                <w:rFonts w:ascii="宋体" w:hAnsi="宋体" w:hint="eastAsia"/>
                <w:lang w:eastAsia="zh-Hans"/>
              </w:rPr>
              <w:br/>
              <w:t>4、其他投资策略:</w:t>
            </w:r>
            <w:r>
              <w:rPr>
                <w:rFonts w:ascii="宋体" w:hAnsi="宋体" w:hint="eastAsia"/>
                <w:lang w:eastAsia="zh-Hans"/>
              </w:rPr>
              <w:br/>
              <w:t>包括公募REITs投资策略、股票投资策略、港股投资策略、债券投资策略、证券公司短期公司债投资策略、资产支持证券投资策略、存托凭证投资策略。</w:t>
            </w:r>
          </w:p>
        </w:tc>
      </w:tr>
      <w:tr w:rsidR="00EB288D" w14:paraId="1DB00F4D"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F0F3CE4" w14:textId="77777777" w:rsidR="00122586" w:rsidRDefault="00122586">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69FDB61" w14:textId="77777777" w:rsidR="00122586" w:rsidRDefault="00122586">
            <w:pPr>
              <w:jc w:val="left"/>
            </w:pPr>
            <w:r>
              <w:rPr>
                <w:rFonts w:ascii="宋体" w:hAnsi="宋体" w:hint="eastAsia"/>
                <w:lang w:eastAsia="zh-Hans"/>
              </w:rPr>
              <w:t>中证800指数收益率*50%+中证综合债指数收益率*40%+活期存款利率（税后）*10%</w:t>
            </w:r>
          </w:p>
        </w:tc>
      </w:tr>
      <w:tr w:rsidR="00EB288D" w14:paraId="5C7AC511"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647C881" w14:textId="77777777" w:rsidR="00122586" w:rsidRDefault="00122586">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AE3B3F0" w14:textId="77777777" w:rsidR="00122586" w:rsidRDefault="00122586">
            <w:pPr>
              <w:jc w:val="left"/>
            </w:pPr>
            <w:r>
              <w:rPr>
                <w:rFonts w:ascii="宋体" w:hAnsi="宋体" w:hint="eastAsia"/>
                <w:lang w:eastAsia="zh-Hans"/>
              </w:rPr>
              <w:t>本基金属于混合型基金中基金，预期风险和收益水平低于股票型基金中基金，高于债券型基金中基金和货币型基金中基金。本基金可投资香港联合交易所上市的股票，将面临港股通机制下因投资环境、投资标的、市场制度以及交易规则等差异带来的特有风险。</w:t>
            </w:r>
          </w:p>
        </w:tc>
      </w:tr>
      <w:tr w:rsidR="00EB288D" w14:paraId="3CB2A870"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CE716EF" w14:textId="77777777" w:rsidR="00122586" w:rsidRDefault="00122586">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867AF07" w14:textId="77777777" w:rsidR="00122586" w:rsidRDefault="00122586">
            <w:pPr>
              <w:jc w:val="left"/>
            </w:pPr>
            <w:r>
              <w:rPr>
                <w:rFonts w:ascii="宋体" w:hAnsi="宋体" w:hint="eastAsia"/>
                <w:lang w:eastAsia="zh-Hans"/>
              </w:rPr>
              <w:t>摩根基金管理（中国）有限公司</w:t>
            </w:r>
          </w:p>
        </w:tc>
      </w:tr>
      <w:tr w:rsidR="00EB288D" w14:paraId="1DBF53BF" w14:textId="77777777">
        <w:trPr>
          <w:divId w:val="131948763"/>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CF4A522" w14:textId="77777777" w:rsidR="00122586" w:rsidRDefault="00122586">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06FD807" w14:textId="77777777" w:rsidR="00122586" w:rsidRDefault="00122586">
            <w:pPr>
              <w:jc w:val="left"/>
            </w:pPr>
            <w:r>
              <w:rPr>
                <w:rFonts w:ascii="宋体" w:hAnsi="宋体" w:hint="eastAsia"/>
                <w:lang w:eastAsia="zh-Hans"/>
              </w:rPr>
              <w:t>平安银行股份有限公司</w:t>
            </w:r>
          </w:p>
        </w:tc>
      </w:tr>
      <w:tr w:rsidR="00EB288D" w14:paraId="6892544E" w14:textId="77777777">
        <w:trPr>
          <w:divId w:val="13194876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FFC79A3" w14:textId="77777777" w:rsidR="00122586" w:rsidRDefault="00122586">
            <w:pPr>
              <w:jc w:val="left"/>
            </w:pPr>
            <w:bookmarkStart w:id="31"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3D34559" w14:textId="77777777" w:rsidR="00122586" w:rsidRDefault="00122586">
            <w:pPr>
              <w:jc w:val="center"/>
            </w:pPr>
            <w:r>
              <w:rPr>
                <w:rFonts w:ascii="宋体" w:hAnsi="宋体" w:hint="eastAsia"/>
                <w:lang w:eastAsia="zh-Hans"/>
              </w:rPr>
              <w:t>摩根博睿均衡一年持有混合(FOF)A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B1826B8" w14:textId="77777777" w:rsidR="00122586" w:rsidRDefault="00122586">
            <w:pPr>
              <w:jc w:val="center"/>
            </w:pPr>
            <w:r>
              <w:rPr>
                <w:rFonts w:ascii="宋体" w:hAnsi="宋体" w:hint="eastAsia"/>
                <w:lang w:eastAsia="zh-Hans"/>
              </w:rPr>
              <w:t>摩根博睿均衡一年持有混合(FOF)C</w:t>
            </w:r>
            <w:r>
              <w:rPr>
                <w:rFonts w:ascii="宋体" w:hAnsi="宋体" w:hint="eastAsia"/>
                <w:kern w:val="0"/>
                <w:sz w:val="20"/>
                <w:lang w:eastAsia="zh-Hans"/>
              </w:rPr>
              <w:t xml:space="preserve"> </w:t>
            </w:r>
          </w:p>
        </w:tc>
      </w:tr>
      <w:tr w:rsidR="00EB288D" w14:paraId="48DEA90B" w14:textId="77777777">
        <w:trPr>
          <w:divId w:val="13194876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0B93117" w14:textId="77777777" w:rsidR="00122586" w:rsidRDefault="00122586">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B9D29C0" w14:textId="77777777" w:rsidR="00122586" w:rsidRDefault="00122586">
            <w:pPr>
              <w:jc w:val="center"/>
            </w:pPr>
            <w:r>
              <w:rPr>
                <w:rFonts w:ascii="宋体" w:hAnsi="宋体" w:hint="eastAsia"/>
                <w:lang w:eastAsia="zh-Hans"/>
              </w:rPr>
              <w:t>015359</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0757A842" w14:textId="77777777" w:rsidR="00122586" w:rsidRDefault="00122586">
            <w:pPr>
              <w:jc w:val="center"/>
            </w:pPr>
            <w:r>
              <w:rPr>
                <w:rFonts w:ascii="宋体" w:hAnsi="宋体" w:hint="eastAsia"/>
                <w:lang w:eastAsia="zh-Hans"/>
              </w:rPr>
              <w:t>015360</w:t>
            </w:r>
            <w:r>
              <w:rPr>
                <w:rFonts w:ascii="宋体" w:hAnsi="宋体" w:hint="eastAsia"/>
                <w:kern w:val="0"/>
                <w:sz w:val="20"/>
                <w:lang w:eastAsia="zh-Hans"/>
              </w:rPr>
              <w:t xml:space="preserve"> </w:t>
            </w:r>
          </w:p>
        </w:tc>
      </w:tr>
      <w:bookmarkEnd w:id="30"/>
      <w:bookmarkEnd w:id="31"/>
      <w:tr w:rsidR="00EB288D" w14:paraId="0927D7A3" w14:textId="77777777">
        <w:trPr>
          <w:divId w:val="131948763"/>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107E643" w14:textId="77777777" w:rsidR="00122586" w:rsidRDefault="00122586">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1954F5" w14:textId="77777777" w:rsidR="00122586" w:rsidRDefault="00122586">
            <w:pPr>
              <w:jc w:val="center"/>
            </w:pPr>
            <w:r>
              <w:rPr>
                <w:rFonts w:ascii="宋体" w:hAnsi="宋体" w:hint="eastAsia"/>
                <w:lang w:eastAsia="zh-Hans"/>
              </w:rPr>
              <w:t>36,976,098.33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DD12D2" w14:textId="77777777" w:rsidR="00122586" w:rsidRDefault="00122586">
            <w:pPr>
              <w:jc w:val="center"/>
            </w:pPr>
            <w:r>
              <w:rPr>
                <w:rFonts w:ascii="宋体" w:hAnsi="宋体" w:hint="eastAsia"/>
                <w:lang w:eastAsia="zh-Hans"/>
              </w:rPr>
              <w:t>38,904,666.62</w:t>
            </w:r>
            <w:r>
              <w:rPr>
                <w:rFonts w:hint="eastAsia"/>
              </w:rPr>
              <w:t>份</w:t>
            </w:r>
            <w:r>
              <w:rPr>
                <w:rFonts w:ascii="宋体" w:hAnsi="宋体" w:hint="eastAsia"/>
                <w:lang w:eastAsia="zh-Hans"/>
              </w:rPr>
              <w:t xml:space="preserve"> </w:t>
            </w:r>
          </w:p>
        </w:tc>
      </w:tr>
    </w:tbl>
    <w:p w14:paraId="5888376B" w14:textId="77777777" w:rsidR="00122586" w:rsidRDefault="00122586">
      <w:pPr>
        <w:pStyle w:val="XBRLTitle1"/>
        <w:spacing w:before="156" w:line="360" w:lineRule="auto"/>
        <w:ind w:left="425"/>
      </w:pPr>
      <w:bookmarkStart w:id="32" w:name="_Toc17899954"/>
      <w:bookmarkStart w:id="33" w:name="_Toc512519482"/>
      <w:bookmarkStart w:id="34" w:name="_Toc481075049"/>
      <w:bookmarkStart w:id="35" w:name="_Toc438646455"/>
      <w:bookmarkStart w:id="36" w:name="_Toc490050003"/>
      <w:bookmarkStart w:id="37" w:name="_Toc513295848"/>
      <w:bookmarkStart w:id="38" w:name="_Toc513295894"/>
      <w:bookmarkStart w:id="39" w:name="m401_tab"/>
      <w:bookmarkStart w:id="40" w:name="m401"/>
      <w:r>
        <w:rPr>
          <w:rFonts w:hAnsi="宋体" w:hint="eastAsia"/>
        </w:rPr>
        <w:t>主要财务指标和基金净值表现</w:t>
      </w:r>
      <w:bookmarkEnd w:id="32"/>
      <w:bookmarkEnd w:id="33"/>
      <w:bookmarkEnd w:id="34"/>
      <w:bookmarkEnd w:id="35"/>
      <w:bookmarkEnd w:id="36"/>
      <w:bookmarkEnd w:id="37"/>
      <w:bookmarkEnd w:id="38"/>
      <w:r>
        <w:rPr>
          <w:rFonts w:hAnsi="宋体" w:hint="eastAsia"/>
        </w:rPr>
        <w:t xml:space="preserve"> </w:t>
      </w:r>
    </w:p>
    <w:p w14:paraId="7CC2EE57" w14:textId="77777777" w:rsidR="00122586" w:rsidRDefault="00122586">
      <w:pPr>
        <w:pStyle w:val="XBRLTitle2"/>
        <w:spacing w:before="156" w:line="360" w:lineRule="auto"/>
        <w:ind w:left="454"/>
      </w:pPr>
      <w:bookmarkStart w:id="41" w:name="_Toc17899955"/>
      <w:bookmarkStart w:id="42" w:name="_Toc512519483"/>
      <w:bookmarkStart w:id="43" w:name="_Toc481075050"/>
      <w:bookmarkStart w:id="44" w:name="_Toc438646456"/>
      <w:bookmarkStart w:id="45" w:name="_Toc490050004"/>
      <w:bookmarkStart w:id="46" w:name="_Toc513295849"/>
      <w:bookmarkStart w:id="47" w:name="_Toc513295895"/>
      <w:r>
        <w:rPr>
          <w:rFonts w:hAnsi="宋体" w:hint="eastAsia"/>
        </w:rPr>
        <w:t>主要财务指标</w:t>
      </w:r>
      <w:bookmarkEnd w:id="41"/>
      <w:bookmarkEnd w:id="42"/>
      <w:bookmarkEnd w:id="43"/>
      <w:bookmarkEnd w:id="44"/>
      <w:bookmarkEnd w:id="45"/>
      <w:bookmarkEnd w:id="46"/>
      <w:bookmarkEnd w:id="47"/>
      <w:r>
        <w:rPr>
          <w:rFonts w:hAnsi="宋体" w:hint="eastAsia"/>
        </w:rPr>
        <w:t xml:space="preserve"> </w:t>
      </w:r>
    </w:p>
    <w:p w14:paraId="5D3E8414" w14:textId="77777777" w:rsidR="00122586" w:rsidRDefault="00122586">
      <w:pPr>
        <w:jc w:val="right"/>
        <w:divId w:val="836459294"/>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47"/>
        <w:gridCol w:w="3094"/>
        <w:gridCol w:w="3094"/>
      </w:tblGrid>
      <w:tr w:rsidR="00EB288D" w14:paraId="43DA4E33" w14:textId="77777777">
        <w:trPr>
          <w:divId w:val="836459294"/>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425DD280" w14:textId="77777777" w:rsidR="00122586" w:rsidRDefault="00122586">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24614D2C" w14:textId="77777777" w:rsidR="00122586" w:rsidRDefault="00122586">
            <w:pPr>
              <w:pStyle w:val="a5"/>
              <w:jc w:val="center"/>
              <w:rPr>
                <w:rFonts w:hint="eastAsia"/>
              </w:rPr>
            </w:pPr>
            <w:r>
              <w:rPr>
                <w:rFonts w:hint="eastAsia"/>
                <w:kern w:val="2"/>
                <w:sz w:val="21"/>
                <w:szCs w:val="24"/>
                <w:lang w:eastAsia="zh-Hans"/>
              </w:rPr>
              <w:t xml:space="preserve">报告期（2026年4月1日 - 2026年6月30日） </w:t>
            </w:r>
          </w:p>
        </w:tc>
      </w:tr>
      <w:tr w:rsidR="00EB288D" w14:paraId="0E7F0B02" w14:textId="77777777">
        <w:trPr>
          <w:divId w:val="836459294"/>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F6E3BA" w14:textId="77777777" w:rsidR="00122586" w:rsidRDefault="00122586">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228B3150" w14:textId="77777777" w:rsidR="00122586" w:rsidRDefault="00122586">
            <w:pPr>
              <w:jc w:val="center"/>
            </w:pPr>
            <w:r>
              <w:rPr>
                <w:rFonts w:ascii="宋体" w:hAnsi="宋体" w:hint="eastAsia"/>
                <w:szCs w:val="24"/>
                <w:lang w:eastAsia="zh-Hans"/>
              </w:rPr>
              <w:t>摩根博睿均衡一年持有混合(FOF)A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50EF7C44" w14:textId="77777777" w:rsidR="00122586" w:rsidRDefault="00122586">
            <w:pPr>
              <w:jc w:val="center"/>
            </w:pPr>
            <w:r>
              <w:rPr>
                <w:rFonts w:ascii="宋体" w:hAnsi="宋体" w:hint="eastAsia"/>
                <w:szCs w:val="24"/>
                <w:lang w:eastAsia="zh-Hans"/>
              </w:rPr>
              <w:t>摩根博睿均衡一年持有混合(FOF)C</w:t>
            </w:r>
          </w:p>
        </w:tc>
      </w:tr>
      <w:tr w:rsidR="00EB288D" w14:paraId="3A46145B" w14:textId="77777777">
        <w:trPr>
          <w:divId w:val="83645929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AD5F816" w14:textId="77777777" w:rsidR="00122586" w:rsidRDefault="00122586">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D9B2BD9" w14:textId="77777777" w:rsidR="00122586" w:rsidRDefault="00122586">
            <w:pPr>
              <w:jc w:val="right"/>
            </w:pPr>
            <w:r>
              <w:rPr>
                <w:rFonts w:ascii="宋体" w:hAnsi="宋体" w:hint="eastAsia"/>
                <w:szCs w:val="24"/>
                <w:lang w:eastAsia="zh-Hans"/>
              </w:rPr>
              <w:t>2,625,722.15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4EE0518" w14:textId="77777777" w:rsidR="00122586" w:rsidRDefault="00122586">
            <w:pPr>
              <w:jc w:val="right"/>
            </w:pPr>
            <w:r>
              <w:rPr>
                <w:rFonts w:ascii="宋体" w:hAnsi="宋体" w:hint="eastAsia"/>
                <w:szCs w:val="24"/>
                <w:lang w:eastAsia="zh-Hans"/>
              </w:rPr>
              <w:t>2,605,685.84</w:t>
            </w:r>
          </w:p>
        </w:tc>
      </w:tr>
      <w:tr w:rsidR="00EB288D" w14:paraId="4A6DFCFA" w14:textId="77777777">
        <w:trPr>
          <w:divId w:val="83645929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D87A819" w14:textId="77777777" w:rsidR="00122586" w:rsidRDefault="00122586">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8489409" w14:textId="77777777" w:rsidR="00122586" w:rsidRDefault="00122586">
            <w:pPr>
              <w:jc w:val="right"/>
            </w:pPr>
            <w:r>
              <w:rPr>
                <w:rFonts w:ascii="宋体" w:hAnsi="宋体" w:hint="eastAsia"/>
                <w:szCs w:val="24"/>
                <w:lang w:eastAsia="zh-Hans"/>
              </w:rPr>
              <w:t>3,171,190.38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363E5A7" w14:textId="77777777" w:rsidR="00122586" w:rsidRDefault="00122586">
            <w:pPr>
              <w:jc w:val="right"/>
            </w:pPr>
            <w:r>
              <w:rPr>
                <w:rFonts w:ascii="宋体" w:hAnsi="宋体" w:hint="eastAsia"/>
                <w:szCs w:val="24"/>
                <w:lang w:eastAsia="zh-Hans"/>
              </w:rPr>
              <w:t>3,306,987.30</w:t>
            </w:r>
          </w:p>
        </w:tc>
      </w:tr>
      <w:tr w:rsidR="00EB288D" w14:paraId="36584499" w14:textId="77777777">
        <w:trPr>
          <w:divId w:val="83645929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88EDD55" w14:textId="77777777" w:rsidR="00122586" w:rsidRDefault="00122586">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BCDEFE8" w14:textId="77777777" w:rsidR="00122586" w:rsidRDefault="00122586">
            <w:pPr>
              <w:jc w:val="right"/>
            </w:pPr>
            <w:r>
              <w:rPr>
                <w:rFonts w:ascii="宋体" w:hAnsi="宋体" w:hint="eastAsia"/>
                <w:szCs w:val="24"/>
                <w:lang w:eastAsia="zh-Hans"/>
              </w:rPr>
              <w:t>0.0770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6794BA8" w14:textId="77777777" w:rsidR="00122586" w:rsidRDefault="00122586">
            <w:pPr>
              <w:jc w:val="right"/>
            </w:pPr>
            <w:r>
              <w:rPr>
                <w:rFonts w:ascii="宋体" w:hAnsi="宋体" w:hint="eastAsia"/>
                <w:szCs w:val="24"/>
                <w:lang w:eastAsia="zh-Hans"/>
              </w:rPr>
              <w:t>0.0767</w:t>
            </w:r>
          </w:p>
        </w:tc>
      </w:tr>
      <w:tr w:rsidR="00EB288D" w14:paraId="2533C57C" w14:textId="77777777">
        <w:trPr>
          <w:divId w:val="83645929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34C6FE1" w14:textId="77777777" w:rsidR="00122586" w:rsidRDefault="00122586">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66D03D2" w14:textId="77777777" w:rsidR="00122586" w:rsidRDefault="00122586">
            <w:pPr>
              <w:jc w:val="right"/>
            </w:pPr>
            <w:r>
              <w:rPr>
                <w:rFonts w:ascii="宋体" w:hAnsi="宋体" w:hint="eastAsia"/>
                <w:szCs w:val="24"/>
                <w:lang w:eastAsia="zh-Hans"/>
              </w:rPr>
              <w:t>43,979,555.01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F387D83" w14:textId="77777777" w:rsidR="00122586" w:rsidRDefault="00122586">
            <w:pPr>
              <w:jc w:val="right"/>
            </w:pPr>
            <w:r>
              <w:rPr>
                <w:rFonts w:ascii="宋体" w:hAnsi="宋体" w:hint="eastAsia"/>
                <w:szCs w:val="24"/>
                <w:lang w:eastAsia="zh-Hans"/>
              </w:rPr>
              <w:t>45,314,975.23</w:t>
            </w:r>
          </w:p>
        </w:tc>
      </w:tr>
      <w:tr w:rsidR="00EB288D" w14:paraId="43DE9B1B" w14:textId="77777777">
        <w:trPr>
          <w:divId w:val="836459294"/>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4E2BF70B" w14:textId="77777777" w:rsidR="00122586" w:rsidRDefault="00122586">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7B14867" w14:textId="77777777" w:rsidR="00122586" w:rsidRDefault="00122586">
            <w:pPr>
              <w:jc w:val="right"/>
            </w:pPr>
            <w:r>
              <w:rPr>
                <w:rFonts w:ascii="宋体" w:hAnsi="宋体" w:hint="eastAsia"/>
                <w:szCs w:val="24"/>
                <w:lang w:eastAsia="zh-Hans"/>
              </w:rPr>
              <w:t>1.1894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7333E02" w14:textId="77777777" w:rsidR="00122586" w:rsidRDefault="00122586">
            <w:pPr>
              <w:jc w:val="right"/>
            </w:pPr>
            <w:r>
              <w:rPr>
                <w:rFonts w:ascii="宋体" w:hAnsi="宋体" w:hint="eastAsia"/>
                <w:szCs w:val="24"/>
                <w:lang w:eastAsia="zh-Hans"/>
              </w:rPr>
              <w:t>1.1648</w:t>
            </w:r>
          </w:p>
        </w:tc>
      </w:tr>
    </w:tbl>
    <w:p w14:paraId="4DF1467B" w14:textId="77777777" w:rsidR="00122586" w:rsidRDefault="00122586">
      <w:pPr>
        <w:wordWrap w:val="0"/>
        <w:spacing w:line="360" w:lineRule="auto"/>
        <w:jc w:val="left"/>
        <w:divId w:val="695811797"/>
      </w:pPr>
      <w:r>
        <w:rPr>
          <w:rFonts w:ascii="宋体" w:hAnsi="宋体" w:hint="eastAsia"/>
          <w:szCs w:val="21"/>
        </w:rPr>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3C29B733" w14:textId="77777777" w:rsidR="00122586" w:rsidRDefault="00122586">
      <w:pPr>
        <w:pStyle w:val="XBRLTitle2"/>
        <w:spacing w:before="156" w:line="360" w:lineRule="auto"/>
        <w:ind w:left="454"/>
      </w:pPr>
      <w:bookmarkStart w:id="48" w:name="_Toc17899956"/>
      <w:bookmarkStart w:id="49" w:name="_Toc512519484"/>
      <w:bookmarkStart w:id="50" w:name="_Toc481075051"/>
      <w:bookmarkStart w:id="51" w:name="_Toc438646457"/>
      <w:bookmarkStart w:id="52" w:name="_Toc490050005"/>
      <w:bookmarkStart w:id="53" w:name="_Toc513295850"/>
      <w:bookmarkStart w:id="54" w:name="_Toc513295896"/>
      <w:r>
        <w:rPr>
          <w:rFonts w:hAnsi="宋体" w:hint="eastAsia"/>
        </w:rPr>
        <w:t>基金净值表现</w:t>
      </w:r>
      <w:bookmarkEnd w:id="48"/>
      <w:bookmarkEnd w:id="49"/>
      <w:bookmarkEnd w:id="50"/>
      <w:bookmarkEnd w:id="51"/>
      <w:bookmarkEnd w:id="52"/>
      <w:bookmarkEnd w:id="53"/>
      <w:bookmarkEnd w:id="54"/>
      <w:r>
        <w:rPr>
          <w:rFonts w:hAnsi="宋体" w:hint="eastAsia"/>
        </w:rPr>
        <w:t xml:space="preserve"> </w:t>
      </w:r>
    </w:p>
    <w:p w14:paraId="2765E330" w14:textId="77777777" w:rsidR="00122586" w:rsidRDefault="00122586">
      <w:pPr>
        <w:pStyle w:val="XBRLTitle3"/>
        <w:spacing w:before="156"/>
        <w:ind w:left="0"/>
      </w:pPr>
      <w:bookmarkStart w:id="55" w:name="_Toc17899957"/>
      <w:bookmarkStart w:id="56" w:name="_Toc512519485"/>
      <w:bookmarkStart w:id="57" w:name="_Toc481075052"/>
      <w:bookmarkStart w:id="58" w:name="_Toc490050006"/>
      <w:bookmarkStart w:id="59" w:name="_Toc513295897"/>
      <w:r>
        <w:rPr>
          <w:rFonts w:hint="eastAsia"/>
        </w:rPr>
        <w:lastRenderedPageBreak/>
        <w:t>基金份额净值增长率及其与同期业绩比较基准收益率的比较</w:t>
      </w:r>
      <w:bookmarkEnd w:id="55"/>
      <w:bookmarkEnd w:id="56"/>
      <w:bookmarkEnd w:id="57"/>
      <w:bookmarkEnd w:id="58"/>
      <w:bookmarkEnd w:id="59"/>
      <w:r>
        <w:rPr>
          <w:rFonts w:hint="eastAsia"/>
          <w:lang w:eastAsia="zh-CN"/>
        </w:rPr>
        <w:t xml:space="preserve"> </w:t>
      </w:r>
    </w:p>
    <w:p w14:paraId="0AC9831B" w14:textId="77777777" w:rsidR="00122586" w:rsidRDefault="00122586">
      <w:pPr>
        <w:spacing w:line="360" w:lineRule="auto"/>
        <w:jc w:val="center"/>
        <w:divId w:val="666637818"/>
      </w:pPr>
      <w:r>
        <w:rPr>
          <w:rFonts w:ascii="宋体" w:hAnsi="宋体" w:hint="eastAsia"/>
        </w:rPr>
        <w:t>摩根博睿均衡一年持有混合(FOF)A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EB288D" w14:paraId="2C5E7ADB" w14:textId="77777777">
        <w:trPr>
          <w:divId w:val="66663781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FB74E0A" w14:textId="77777777" w:rsidR="00122586" w:rsidRDefault="00122586">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639CE6A" w14:textId="77777777" w:rsidR="00122586" w:rsidRDefault="00122586">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2B0B137" w14:textId="77777777" w:rsidR="00122586" w:rsidRDefault="00122586">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F8B7CB8" w14:textId="77777777" w:rsidR="00122586" w:rsidRDefault="00122586">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53C94B6" w14:textId="77777777" w:rsidR="00122586" w:rsidRDefault="00122586">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1B2E2" w14:textId="77777777" w:rsidR="00122586" w:rsidRDefault="00122586">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7D83463" w14:textId="77777777" w:rsidR="00122586" w:rsidRDefault="00122586">
            <w:pPr>
              <w:spacing w:line="360" w:lineRule="auto"/>
              <w:jc w:val="center"/>
            </w:pPr>
            <w:r>
              <w:rPr>
                <w:rFonts w:ascii="宋体" w:hAnsi="宋体" w:hint="eastAsia"/>
              </w:rPr>
              <w:t xml:space="preserve">②－④ </w:t>
            </w:r>
          </w:p>
        </w:tc>
      </w:tr>
      <w:tr w:rsidR="00EB288D" w14:paraId="06A639C9" w14:textId="77777777">
        <w:trPr>
          <w:divId w:val="6666378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9BF0F6" w14:textId="77777777" w:rsidR="00122586" w:rsidRDefault="00122586">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77D931" w14:textId="77777777" w:rsidR="00122586" w:rsidRDefault="00122586">
            <w:pPr>
              <w:spacing w:line="360" w:lineRule="auto"/>
              <w:jc w:val="right"/>
            </w:pPr>
            <w:r>
              <w:rPr>
                <w:rFonts w:ascii="宋体" w:hAnsi="宋体" w:hint="eastAsia"/>
              </w:rPr>
              <w:t xml:space="preserve">6.60%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D4261B" w14:textId="77777777" w:rsidR="00122586" w:rsidRDefault="00122586">
            <w:pPr>
              <w:spacing w:line="360" w:lineRule="auto"/>
              <w:jc w:val="right"/>
            </w:pPr>
            <w:r>
              <w:rPr>
                <w:rFonts w:ascii="宋体" w:hAnsi="宋体" w:hint="eastAsia"/>
              </w:rPr>
              <w:t xml:space="preserve">0.71%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C6DCEE" w14:textId="77777777" w:rsidR="00122586" w:rsidRDefault="00122586">
            <w:pPr>
              <w:spacing w:line="360" w:lineRule="auto"/>
              <w:jc w:val="right"/>
            </w:pPr>
            <w:r>
              <w:rPr>
                <w:rFonts w:ascii="宋体" w:hAnsi="宋体" w:hint="eastAsia"/>
              </w:rPr>
              <w:t xml:space="preserve">7.25%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1691DD" w14:textId="77777777" w:rsidR="00122586" w:rsidRDefault="00122586">
            <w:pPr>
              <w:spacing w:line="360" w:lineRule="auto"/>
              <w:jc w:val="right"/>
            </w:pPr>
            <w:r>
              <w:rPr>
                <w:rFonts w:ascii="宋体" w:hAnsi="宋体" w:hint="eastAsia"/>
              </w:rPr>
              <w:t xml:space="preserve">0.68%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DE6D1C7" w14:textId="77777777" w:rsidR="00122586" w:rsidRDefault="00122586">
            <w:pPr>
              <w:spacing w:line="360" w:lineRule="auto"/>
              <w:jc w:val="right"/>
            </w:pPr>
            <w:r>
              <w:rPr>
                <w:rFonts w:ascii="宋体" w:hAnsi="宋体" w:hint="eastAsia"/>
              </w:rPr>
              <w:t xml:space="preserve">-0.65%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0AC14C" w14:textId="77777777" w:rsidR="00122586" w:rsidRDefault="00122586">
            <w:pPr>
              <w:spacing w:line="360" w:lineRule="auto"/>
              <w:jc w:val="right"/>
            </w:pPr>
            <w:r>
              <w:rPr>
                <w:rFonts w:ascii="宋体" w:hAnsi="宋体" w:hint="eastAsia"/>
              </w:rPr>
              <w:t xml:space="preserve">0.03% </w:t>
            </w:r>
          </w:p>
        </w:tc>
      </w:tr>
      <w:tr w:rsidR="00EB288D" w14:paraId="5D30C744" w14:textId="77777777">
        <w:trPr>
          <w:divId w:val="6666378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0377D6" w14:textId="77777777" w:rsidR="00122586" w:rsidRDefault="00122586">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191FD6" w14:textId="77777777" w:rsidR="00122586" w:rsidRDefault="00122586">
            <w:pPr>
              <w:spacing w:line="360" w:lineRule="auto"/>
              <w:jc w:val="right"/>
            </w:pPr>
            <w:r>
              <w:rPr>
                <w:rFonts w:ascii="宋体" w:hAnsi="宋体" w:hint="eastAsia"/>
              </w:rPr>
              <w:t xml:space="preserve">4.38%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E73F71" w14:textId="77777777" w:rsidR="00122586" w:rsidRDefault="00122586">
            <w:pPr>
              <w:spacing w:line="360" w:lineRule="auto"/>
              <w:jc w:val="right"/>
            </w:pPr>
            <w:r>
              <w:rPr>
                <w:rFonts w:ascii="宋体" w:hAnsi="宋体" w:hint="eastAsia"/>
              </w:rPr>
              <w:t xml:space="preserve">0.70%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799EB5" w14:textId="77777777" w:rsidR="00122586" w:rsidRDefault="00122586">
            <w:pPr>
              <w:spacing w:line="360" w:lineRule="auto"/>
              <w:jc w:val="right"/>
            </w:pPr>
            <w:r>
              <w:rPr>
                <w:rFonts w:ascii="宋体" w:hAnsi="宋体" w:hint="eastAsia"/>
              </w:rPr>
              <w:t xml:space="preserve">6.48%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CA3244" w14:textId="77777777" w:rsidR="00122586" w:rsidRDefault="00122586">
            <w:pPr>
              <w:spacing w:line="360" w:lineRule="auto"/>
              <w:jc w:val="right"/>
            </w:pPr>
            <w:r>
              <w:rPr>
                <w:rFonts w:ascii="宋体" w:hAnsi="宋体" w:hint="eastAsia"/>
              </w:rPr>
              <w:t xml:space="preserve">0.62%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DF70A22" w14:textId="77777777" w:rsidR="00122586" w:rsidRDefault="00122586">
            <w:pPr>
              <w:spacing w:line="360" w:lineRule="auto"/>
              <w:jc w:val="right"/>
            </w:pPr>
            <w:r>
              <w:rPr>
                <w:rFonts w:ascii="宋体" w:hAnsi="宋体" w:hint="eastAsia"/>
              </w:rPr>
              <w:t xml:space="preserve">-2.10%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4CAA5F" w14:textId="77777777" w:rsidR="00122586" w:rsidRDefault="00122586">
            <w:pPr>
              <w:spacing w:line="360" w:lineRule="auto"/>
              <w:jc w:val="right"/>
            </w:pPr>
            <w:r>
              <w:rPr>
                <w:rFonts w:ascii="宋体" w:hAnsi="宋体" w:hint="eastAsia"/>
              </w:rPr>
              <w:t xml:space="preserve">0.08% </w:t>
            </w:r>
          </w:p>
        </w:tc>
      </w:tr>
      <w:tr w:rsidR="00EB288D" w14:paraId="2E2E2B24" w14:textId="77777777">
        <w:trPr>
          <w:divId w:val="6666378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5963DB" w14:textId="77777777" w:rsidR="00122586" w:rsidRDefault="00122586">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588E78" w14:textId="77777777" w:rsidR="00122586" w:rsidRDefault="00122586">
            <w:pPr>
              <w:spacing w:line="360" w:lineRule="auto"/>
              <w:jc w:val="right"/>
            </w:pPr>
            <w:r>
              <w:rPr>
                <w:rFonts w:ascii="宋体" w:hAnsi="宋体" w:hint="eastAsia"/>
              </w:rPr>
              <w:t xml:space="preserve">20.03%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5E5720" w14:textId="77777777" w:rsidR="00122586" w:rsidRDefault="00122586">
            <w:pPr>
              <w:spacing w:line="360" w:lineRule="auto"/>
              <w:jc w:val="right"/>
            </w:pPr>
            <w:r>
              <w:rPr>
                <w:rFonts w:ascii="宋体" w:hAnsi="宋体" w:hint="eastAsia"/>
              </w:rPr>
              <w:t xml:space="preserve">0.68%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41560C" w14:textId="77777777" w:rsidR="00122586" w:rsidRDefault="00122586">
            <w:pPr>
              <w:spacing w:line="360" w:lineRule="auto"/>
              <w:jc w:val="right"/>
            </w:pPr>
            <w:r>
              <w:rPr>
                <w:rFonts w:ascii="宋体" w:hAnsi="宋体" w:hint="eastAsia"/>
              </w:rPr>
              <w:t xml:space="preserve">16.66%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8EC1BB" w14:textId="77777777" w:rsidR="00122586" w:rsidRDefault="00122586">
            <w:pPr>
              <w:spacing w:line="360" w:lineRule="auto"/>
              <w:jc w:val="right"/>
            </w:pPr>
            <w:r>
              <w:rPr>
                <w:rFonts w:ascii="宋体" w:hAnsi="宋体" w:hint="eastAsia"/>
              </w:rPr>
              <w:t xml:space="preserve">0.55%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5AB05B0" w14:textId="77777777" w:rsidR="00122586" w:rsidRDefault="00122586">
            <w:pPr>
              <w:spacing w:line="360" w:lineRule="auto"/>
              <w:jc w:val="right"/>
            </w:pPr>
            <w:r>
              <w:rPr>
                <w:rFonts w:ascii="宋体" w:hAnsi="宋体" w:hint="eastAsia"/>
              </w:rPr>
              <w:t xml:space="preserve">3.37%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061A5D" w14:textId="77777777" w:rsidR="00122586" w:rsidRDefault="00122586">
            <w:pPr>
              <w:spacing w:line="360" w:lineRule="auto"/>
              <w:jc w:val="right"/>
            </w:pPr>
            <w:r>
              <w:rPr>
                <w:rFonts w:ascii="宋体" w:hAnsi="宋体" w:hint="eastAsia"/>
              </w:rPr>
              <w:t xml:space="preserve">0.13% </w:t>
            </w:r>
          </w:p>
        </w:tc>
      </w:tr>
      <w:tr w:rsidR="00EB288D" w14:paraId="02C4A7DA" w14:textId="77777777">
        <w:trPr>
          <w:divId w:val="6666378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39D740" w14:textId="77777777" w:rsidR="00122586" w:rsidRDefault="00122586">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037D8E" w14:textId="77777777" w:rsidR="00122586" w:rsidRDefault="00122586">
            <w:pPr>
              <w:spacing w:line="360" w:lineRule="auto"/>
              <w:jc w:val="right"/>
            </w:pPr>
            <w:r>
              <w:rPr>
                <w:rFonts w:ascii="宋体" w:hAnsi="宋体" w:hint="eastAsia"/>
              </w:rPr>
              <w:t xml:space="preserve">25.38%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F4791E" w14:textId="77777777" w:rsidR="00122586" w:rsidRDefault="00122586">
            <w:pPr>
              <w:spacing w:line="360" w:lineRule="auto"/>
              <w:jc w:val="right"/>
            </w:pPr>
            <w:r>
              <w:rPr>
                <w:rFonts w:ascii="宋体" w:hAnsi="宋体" w:hint="eastAsia"/>
              </w:rPr>
              <w:t xml:space="preserve">0.76%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D74724" w14:textId="77777777" w:rsidR="00122586" w:rsidRDefault="00122586">
            <w:pPr>
              <w:spacing w:line="360" w:lineRule="auto"/>
              <w:jc w:val="right"/>
            </w:pPr>
            <w:r>
              <w:rPr>
                <w:rFonts w:ascii="宋体" w:hAnsi="宋体" w:hint="eastAsia"/>
              </w:rPr>
              <w:t xml:space="preserve">23.84%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D128B8" w14:textId="77777777" w:rsidR="00122586" w:rsidRDefault="00122586">
            <w:pPr>
              <w:spacing w:line="360" w:lineRule="auto"/>
              <w:jc w:val="right"/>
            </w:pPr>
            <w:r>
              <w:rPr>
                <w:rFonts w:ascii="宋体" w:hAnsi="宋体" w:hint="eastAsia"/>
              </w:rPr>
              <w:t xml:space="preserve">0.58%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313B909" w14:textId="77777777" w:rsidR="00122586" w:rsidRDefault="00122586">
            <w:pPr>
              <w:spacing w:line="360" w:lineRule="auto"/>
              <w:jc w:val="right"/>
            </w:pPr>
            <w:r>
              <w:rPr>
                <w:rFonts w:ascii="宋体" w:hAnsi="宋体" w:hint="eastAsia"/>
              </w:rPr>
              <w:t xml:space="preserve">1.54%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AE9631" w14:textId="77777777" w:rsidR="00122586" w:rsidRDefault="00122586">
            <w:pPr>
              <w:spacing w:line="360" w:lineRule="auto"/>
              <w:jc w:val="right"/>
            </w:pPr>
            <w:r>
              <w:rPr>
                <w:rFonts w:ascii="宋体" w:hAnsi="宋体" w:hint="eastAsia"/>
              </w:rPr>
              <w:t xml:space="preserve">0.18% </w:t>
            </w:r>
          </w:p>
        </w:tc>
      </w:tr>
      <w:tr w:rsidR="00EB288D" w14:paraId="671EE5C2" w14:textId="77777777">
        <w:trPr>
          <w:divId w:val="66663781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6805B3" w14:textId="77777777" w:rsidR="00122586" w:rsidRDefault="00122586">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AF8404" w14:textId="77777777" w:rsidR="00122586" w:rsidRDefault="00122586">
            <w:pPr>
              <w:spacing w:line="360" w:lineRule="auto"/>
              <w:jc w:val="right"/>
            </w:pPr>
            <w:r>
              <w:rPr>
                <w:rFonts w:ascii="宋体" w:hAnsi="宋体" w:hint="eastAsia"/>
              </w:rPr>
              <w:t xml:space="preserve">18.94%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684BB8" w14:textId="77777777" w:rsidR="00122586" w:rsidRDefault="00122586">
            <w:pPr>
              <w:spacing w:line="360" w:lineRule="auto"/>
              <w:jc w:val="right"/>
            </w:pPr>
            <w:r>
              <w:rPr>
                <w:rFonts w:ascii="宋体" w:hAnsi="宋体" w:hint="eastAsia"/>
              </w:rPr>
              <w:t xml:space="preserve">0.69%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2DA982" w14:textId="77777777" w:rsidR="00122586" w:rsidRDefault="00122586">
            <w:pPr>
              <w:spacing w:line="360" w:lineRule="auto"/>
              <w:jc w:val="right"/>
            </w:pPr>
            <w:r>
              <w:rPr>
                <w:rFonts w:ascii="宋体" w:hAnsi="宋体" w:hint="eastAsia"/>
              </w:rPr>
              <w:t xml:space="preserve">29.79%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CCCDFF" w14:textId="77777777" w:rsidR="00122586" w:rsidRDefault="00122586">
            <w:pPr>
              <w:spacing w:line="360" w:lineRule="auto"/>
              <w:jc w:val="right"/>
            </w:pPr>
            <w:r>
              <w:rPr>
                <w:rFonts w:ascii="宋体" w:hAnsi="宋体" w:hint="eastAsia"/>
              </w:rPr>
              <w:t xml:space="preserve">0.56%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4078D86" w14:textId="77777777" w:rsidR="00122586" w:rsidRDefault="00122586">
            <w:pPr>
              <w:spacing w:line="360" w:lineRule="auto"/>
              <w:jc w:val="right"/>
            </w:pPr>
            <w:r>
              <w:rPr>
                <w:rFonts w:ascii="宋体" w:hAnsi="宋体" w:hint="eastAsia"/>
              </w:rPr>
              <w:t xml:space="preserve">-10.85%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CD1802" w14:textId="77777777" w:rsidR="00122586" w:rsidRDefault="00122586">
            <w:pPr>
              <w:spacing w:line="360" w:lineRule="auto"/>
              <w:jc w:val="right"/>
            </w:pPr>
            <w:r>
              <w:rPr>
                <w:rFonts w:ascii="宋体" w:hAnsi="宋体" w:hint="eastAsia"/>
              </w:rPr>
              <w:t xml:space="preserve">0.13% </w:t>
            </w:r>
          </w:p>
        </w:tc>
      </w:tr>
    </w:tbl>
    <w:p w14:paraId="276125EF" w14:textId="77777777" w:rsidR="00122586" w:rsidRDefault="00122586">
      <w:pPr>
        <w:spacing w:line="360" w:lineRule="auto"/>
        <w:jc w:val="center"/>
        <w:divId w:val="1432315397"/>
      </w:pPr>
      <w:r>
        <w:rPr>
          <w:rFonts w:ascii="宋体" w:hAnsi="宋体" w:hint="eastAsia"/>
        </w:rPr>
        <w:t>摩根博睿均衡一年持有混合(FOF)C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EB288D" w14:paraId="1EABEEC4" w14:textId="77777777">
        <w:trPr>
          <w:divId w:val="143231539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4F90F39" w14:textId="77777777" w:rsidR="00122586" w:rsidRDefault="00122586">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1C9EFE5" w14:textId="77777777" w:rsidR="00122586" w:rsidRDefault="00122586">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B051D7F" w14:textId="77777777" w:rsidR="00122586" w:rsidRDefault="00122586">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E499456" w14:textId="77777777" w:rsidR="00122586" w:rsidRDefault="00122586">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7CC832E" w14:textId="77777777" w:rsidR="00122586" w:rsidRDefault="00122586">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D150AD" w14:textId="77777777" w:rsidR="00122586" w:rsidRDefault="00122586">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810FC4D" w14:textId="77777777" w:rsidR="00122586" w:rsidRDefault="00122586">
            <w:pPr>
              <w:spacing w:line="360" w:lineRule="auto"/>
              <w:jc w:val="center"/>
            </w:pPr>
            <w:r>
              <w:rPr>
                <w:rFonts w:ascii="宋体" w:hAnsi="宋体" w:hint="eastAsia"/>
              </w:rPr>
              <w:t xml:space="preserve">②－④ </w:t>
            </w:r>
          </w:p>
        </w:tc>
      </w:tr>
      <w:tr w:rsidR="00EB288D" w14:paraId="080BD559" w14:textId="77777777">
        <w:trPr>
          <w:divId w:val="143231539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3920C" w14:textId="77777777" w:rsidR="00122586" w:rsidRDefault="00122586">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369CB7" w14:textId="77777777" w:rsidR="00122586" w:rsidRDefault="00122586">
            <w:pPr>
              <w:spacing w:line="360" w:lineRule="auto"/>
              <w:jc w:val="right"/>
            </w:pPr>
            <w:r>
              <w:rPr>
                <w:rFonts w:ascii="宋体" w:hAnsi="宋体" w:hint="eastAsia"/>
              </w:rPr>
              <w:t xml:space="preserve">6.46%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2707D2" w14:textId="77777777" w:rsidR="00122586" w:rsidRDefault="00122586">
            <w:pPr>
              <w:spacing w:line="360" w:lineRule="auto"/>
              <w:jc w:val="right"/>
            </w:pPr>
            <w:r>
              <w:rPr>
                <w:rFonts w:ascii="宋体" w:hAnsi="宋体" w:hint="eastAsia"/>
              </w:rPr>
              <w:t xml:space="preserve">0.71%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640058" w14:textId="77777777" w:rsidR="00122586" w:rsidRDefault="00122586">
            <w:pPr>
              <w:spacing w:line="360" w:lineRule="auto"/>
              <w:jc w:val="right"/>
            </w:pPr>
            <w:r>
              <w:rPr>
                <w:rFonts w:ascii="宋体" w:hAnsi="宋体" w:hint="eastAsia"/>
              </w:rPr>
              <w:t xml:space="preserve">7.25%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6E0FF3" w14:textId="77777777" w:rsidR="00122586" w:rsidRDefault="00122586">
            <w:pPr>
              <w:spacing w:line="360" w:lineRule="auto"/>
              <w:jc w:val="right"/>
            </w:pPr>
            <w:r>
              <w:rPr>
                <w:rFonts w:ascii="宋体" w:hAnsi="宋体" w:hint="eastAsia"/>
              </w:rPr>
              <w:t xml:space="preserve">0.68%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966D143" w14:textId="77777777" w:rsidR="00122586" w:rsidRDefault="00122586">
            <w:pPr>
              <w:spacing w:line="360" w:lineRule="auto"/>
              <w:jc w:val="right"/>
            </w:pPr>
            <w:r>
              <w:rPr>
                <w:rFonts w:ascii="宋体" w:hAnsi="宋体" w:hint="eastAsia"/>
              </w:rPr>
              <w:t xml:space="preserve">-0.79%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76FE6F" w14:textId="77777777" w:rsidR="00122586" w:rsidRDefault="00122586">
            <w:pPr>
              <w:spacing w:line="360" w:lineRule="auto"/>
              <w:jc w:val="right"/>
            </w:pPr>
            <w:r>
              <w:rPr>
                <w:rFonts w:ascii="宋体" w:hAnsi="宋体" w:hint="eastAsia"/>
              </w:rPr>
              <w:t xml:space="preserve">0.03% </w:t>
            </w:r>
          </w:p>
        </w:tc>
      </w:tr>
      <w:tr w:rsidR="00EB288D" w14:paraId="27D2E103" w14:textId="77777777">
        <w:trPr>
          <w:divId w:val="143231539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0475E6" w14:textId="77777777" w:rsidR="00122586" w:rsidRDefault="00122586">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2BC5BB" w14:textId="77777777" w:rsidR="00122586" w:rsidRDefault="00122586">
            <w:pPr>
              <w:spacing w:line="360" w:lineRule="auto"/>
              <w:jc w:val="right"/>
            </w:pPr>
            <w:r>
              <w:rPr>
                <w:rFonts w:ascii="宋体" w:hAnsi="宋体" w:hint="eastAsia"/>
              </w:rPr>
              <w:t xml:space="preserve">4.13%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4D7438" w14:textId="77777777" w:rsidR="00122586" w:rsidRDefault="00122586">
            <w:pPr>
              <w:spacing w:line="360" w:lineRule="auto"/>
              <w:jc w:val="right"/>
            </w:pPr>
            <w:r>
              <w:rPr>
                <w:rFonts w:ascii="宋体" w:hAnsi="宋体" w:hint="eastAsia"/>
              </w:rPr>
              <w:t xml:space="preserve">0.70%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7067A7" w14:textId="77777777" w:rsidR="00122586" w:rsidRDefault="00122586">
            <w:pPr>
              <w:spacing w:line="360" w:lineRule="auto"/>
              <w:jc w:val="right"/>
            </w:pPr>
            <w:r>
              <w:rPr>
                <w:rFonts w:ascii="宋体" w:hAnsi="宋体" w:hint="eastAsia"/>
              </w:rPr>
              <w:t xml:space="preserve">6.48%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454D4F" w14:textId="77777777" w:rsidR="00122586" w:rsidRDefault="00122586">
            <w:pPr>
              <w:spacing w:line="360" w:lineRule="auto"/>
              <w:jc w:val="right"/>
            </w:pPr>
            <w:r>
              <w:rPr>
                <w:rFonts w:ascii="宋体" w:hAnsi="宋体" w:hint="eastAsia"/>
              </w:rPr>
              <w:t xml:space="preserve">0.62%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7B388CC" w14:textId="77777777" w:rsidR="00122586" w:rsidRDefault="00122586">
            <w:pPr>
              <w:spacing w:line="360" w:lineRule="auto"/>
              <w:jc w:val="right"/>
            </w:pPr>
            <w:r>
              <w:rPr>
                <w:rFonts w:ascii="宋体" w:hAnsi="宋体" w:hint="eastAsia"/>
              </w:rPr>
              <w:t xml:space="preserve">-2.35%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93BD52" w14:textId="77777777" w:rsidR="00122586" w:rsidRDefault="00122586">
            <w:pPr>
              <w:spacing w:line="360" w:lineRule="auto"/>
              <w:jc w:val="right"/>
            </w:pPr>
            <w:r>
              <w:rPr>
                <w:rFonts w:ascii="宋体" w:hAnsi="宋体" w:hint="eastAsia"/>
              </w:rPr>
              <w:t xml:space="preserve">0.08% </w:t>
            </w:r>
          </w:p>
        </w:tc>
      </w:tr>
      <w:tr w:rsidR="00EB288D" w14:paraId="154B6D73" w14:textId="77777777">
        <w:trPr>
          <w:divId w:val="143231539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0EEB0F" w14:textId="77777777" w:rsidR="00122586" w:rsidRDefault="00122586">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5C766A" w14:textId="77777777" w:rsidR="00122586" w:rsidRDefault="00122586">
            <w:pPr>
              <w:spacing w:line="360" w:lineRule="auto"/>
              <w:jc w:val="right"/>
            </w:pPr>
            <w:r>
              <w:rPr>
                <w:rFonts w:ascii="宋体" w:hAnsi="宋体" w:hint="eastAsia"/>
              </w:rPr>
              <w:t xml:space="preserve">19.43%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37A3C9" w14:textId="77777777" w:rsidR="00122586" w:rsidRDefault="00122586">
            <w:pPr>
              <w:spacing w:line="360" w:lineRule="auto"/>
              <w:jc w:val="right"/>
            </w:pPr>
            <w:r>
              <w:rPr>
                <w:rFonts w:ascii="宋体" w:hAnsi="宋体" w:hint="eastAsia"/>
              </w:rPr>
              <w:t xml:space="preserve">0.68%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9349B5" w14:textId="77777777" w:rsidR="00122586" w:rsidRDefault="00122586">
            <w:pPr>
              <w:spacing w:line="360" w:lineRule="auto"/>
              <w:jc w:val="right"/>
            </w:pPr>
            <w:r>
              <w:rPr>
                <w:rFonts w:ascii="宋体" w:hAnsi="宋体" w:hint="eastAsia"/>
              </w:rPr>
              <w:t xml:space="preserve">16.66%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7F8FF9" w14:textId="77777777" w:rsidR="00122586" w:rsidRDefault="00122586">
            <w:pPr>
              <w:spacing w:line="360" w:lineRule="auto"/>
              <w:jc w:val="right"/>
            </w:pPr>
            <w:r>
              <w:rPr>
                <w:rFonts w:ascii="宋体" w:hAnsi="宋体" w:hint="eastAsia"/>
              </w:rPr>
              <w:t xml:space="preserve">0.55%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FC340F5" w14:textId="77777777" w:rsidR="00122586" w:rsidRDefault="00122586">
            <w:pPr>
              <w:spacing w:line="360" w:lineRule="auto"/>
              <w:jc w:val="right"/>
            </w:pPr>
            <w:r>
              <w:rPr>
                <w:rFonts w:ascii="宋体" w:hAnsi="宋体" w:hint="eastAsia"/>
              </w:rPr>
              <w:t xml:space="preserve">2.77%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A000CD" w14:textId="77777777" w:rsidR="00122586" w:rsidRDefault="00122586">
            <w:pPr>
              <w:spacing w:line="360" w:lineRule="auto"/>
              <w:jc w:val="right"/>
            </w:pPr>
            <w:r>
              <w:rPr>
                <w:rFonts w:ascii="宋体" w:hAnsi="宋体" w:hint="eastAsia"/>
              </w:rPr>
              <w:t xml:space="preserve">0.13% </w:t>
            </w:r>
          </w:p>
        </w:tc>
      </w:tr>
      <w:tr w:rsidR="00EB288D" w14:paraId="5FE5E3E2" w14:textId="77777777">
        <w:trPr>
          <w:divId w:val="143231539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B2985E" w14:textId="77777777" w:rsidR="00122586" w:rsidRDefault="00122586">
            <w:pPr>
              <w:spacing w:line="360" w:lineRule="auto"/>
              <w:jc w:val="center"/>
            </w:pPr>
            <w:r>
              <w:rPr>
                <w:rFonts w:ascii="宋体" w:hAnsi="宋体" w:hint="eastAsia"/>
              </w:rPr>
              <w:t>过去三年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8C06FC" w14:textId="77777777" w:rsidR="00122586" w:rsidRDefault="00122586">
            <w:pPr>
              <w:spacing w:line="360" w:lineRule="auto"/>
              <w:jc w:val="right"/>
            </w:pPr>
            <w:r>
              <w:rPr>
                <w:rFonts w:ascii="宋体" w:hAnsi="宋体" w:hint="eastAsia"/>
              </w:rPr>
              <w:t xml:space="preserve">23.51%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F4AF8D" w14:textId="77777777" w:rsidR="00122586" w:rsidRDefault="00122586">
            <w:pPr>
              <w:spacing w:line="360" w:lineRule="auto"/>
              <w:jc w:val="right"/>
            </w:pPr>
            <w:r>
              <w:rPr>
                <w:rFonts w:ascii="宋体" w:hAnsi="宋体" w:hint="eastAsia"/>
              </w:rPr>
              <w:t xml:space="preserve">0.76%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FF86AE" w14:textId="77777777" w:rsidR="00122586" w:rsidRDefault="00122586">
            <w:pPr>
              <w:spacing w:line="360" w:lineRule="auto"/>
              <w:jc w:val="right"/>
            </w:pPr>
            <w:r>
              <w:rPr>
                <w:rFonts w:ascii="宋体" w:hAnsi="宋体" w:hint="eastAsia"/>
              </w:rPr>
              <w:t xml:space="preserve">23.84%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DEAA42" w14:textId="77777777" w:rsidR="00122586" w:rsidRDefault="00122586">
            <w:pPr>
              <w:spacing w:line="360" w:lineRule="auto"/>
              <w:jc w:val="right"/>
            </w:pPr>
            <w:r>
              <w:rPr>
                <w:rFonts w:ascii="宋体" w:hAnsi="宋体" w:hint="eastAsia"/>
              </w:rPr>
              <w:t xml:space="preserve">0.58%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58369924" w14:textId="77777777" w:rsidR="00122586" w:rsidRDefault="00122586">
            <w:pPr>
              <w:spacing w:line="360" w:lineRule="auto"/>
              <w:jc w:val="right"/>
            </w:pPr>
            <w:r>
              <w:rPr>
                <w:rFonts w:ascii="宋体" w:hAnsi="宋体" w:hint="eastAsia"/>
              </w:rPr>
              <w:t xml:space="preserve">-0.33%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9DDAF6" w14:textId="77777777" w:rsidR="00122586" w:rsidRDefault="00122586">
            <w:pPr>
              <w:spacing w:line="360" w:lineRule="auto"/>
              <w:jc w:val="right"/>
            </w:pPr>
            <w:r>
              <w:rPr>
                <w:rFonts w:ascii="宋体" w:hAnsi="宋体" w:hint="eastAsia"/>
              </w:rPr>
              <w:t xml:space="preserve">0.18% </w:t>
            </w:r>
          </w:p>
        </w:tc>
      </w:tr>
      <w:tr w:rsidR="00EB288D" w14:paraId="77106B1C" w14:textId="77777777">
        <w:trPr>
          <w:divId w:val="143231539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64511C" w14:textId="77777777" w:rsidR="00122586" w:rsidRDefault="00122586">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886A40" w14:textId="77777777" w:rsidR="00122586" w:rsidRDefault="00122586">
            <w:pPr>
              <w:spacing w:line="360" w:lineRule="auto"/>
              <w:jc w:val="right"/>
            </w:pPr>
            <w:r>
              <w:rPr>
                <w:rFonts w:ascii="宋体" w:hAnsi="宋体" w:hint="eastAsia"/>
              </w:rPr>
              <w:t xml:space="preserve">16.48%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0F33E" w14:textId="77777777" w:rsidR="00122586" w:rsidRDefault="00122586">
            <w:pPr>
              <w:spacing w:line="360" w:lineRule="auto"/>
              <w:jc w:val="right"/>
            </w:pPr>
            <w:r>
              <w:rPr>
                <w:rFonts w:ascii="宋体" w:hAnsi="宋体" w:hint="eastAsia"/>
              </w:rPr>
              <w:t xml:space="preserve">0.69%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604AC5" w14:textId="77777777" w:rsidR="00122586" w:rsidRDefault="00122586">
            <w:pPr>
              <w:spacing w:line="360" w:lineRule="auto"/>
              <w:jc w:val="right"/>
            </w:pPr>
            <w:r>
              <w:rPr>
                <w:rFonts w:ascii="宋体" w:hAnsi="宋体" w:hint="eastAsia"/>
              </w:rPr>
              <w:t xml:space="preserve">29.79%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2138B6" w14:textId="77777777" w:rsidR="00122586" w:rsidRDefault="00122586">
            <w:pPr>
              <w:spacing w:line="360" w:lineRule="auto"/>
              <w:jc w:val="right"/>
            </w:pPr>
            <w:r>
              <w:rPr>
                <w:rFonts w:ascii="宋体" w:hAnsi="宋体" w:hint="eastAsia"/>
              </w:rPr>
              <w:t xml:space="preserve">0.56%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8899375" w14:textId="77777777" w:rsidR="00122586" w:rsidRDefault="00122586">
            <w:pPr>
              <w:spacing w:line="360" w:lineRule="auto"/>
              <w:jc w:val="right"/>
            </w:pPr>
            <w:r>
              <w:rPr>
                <w:rFonts w:ascii="宋体" w:hAnsi="宋体" w:hint="eastAsia"/>
              </w:rPr>
              <w:t xml:space="preserve">-13.31%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EAB436" w14:textId="77777777" w:rsidR="00122586" w:rsidRDefault="00122586">
            <w:pPr>
              <w:spacing w:line="360" w:lineRule="auto"/>
              <w:jc w:val="right"/>
            </w:pPr>
            <w:r>
              <w:rPr>
                <w:rFonts w:ascii="宋体" w:hAnsi="宋体" w:hint="eastAsia"/>
              </w:rPr>
              <w:t xml:space="preserve">0.13% </w:t>
            </w:r>
          </w:p>
        </w:tc>
      </w:tr>
    </w:tbl>
    <w:p w14:paraId="4BE9F5CD" w14:textId="77777777" w:rsidR="00122586" w:rsidRDefault="00122586">
      <w:pPr>
        <w:pStyle w:val="XBRLTitle3"/>
        <w:spacing w:before="156"/>
        <w:ind w:left="0"/>
      </w:pPr>
      <w:bookmarkStart w:id="60" w:name="_Toc17899958"/>
      <w:bookmarkStart w:id="61" w:name="_Toc512519486"/>
      <w:bookmarkStart w:id="62" w:name="_Toc481075053"/>
      <w:bookmarkStart w:id="63" w:name="_Toc490050007"/>
      <w:bookmarkStart w:id="64" w:name="_Toc513295898"/>
      <w:r>
        <w:rPr>
          <w:rFonts w:hint="eastAsia"/>
        </w:rPr>
        <w:t>自基金合同生效以来基金累计净值增长率变动及其与同期业绩比较基准收益率变动的比较</w:t>
      </w:r>
      <w:bookmarkEnd w:id="60"/>
      <w:bookmarkEnd w:id="61"/>
      <w:bookmarkEnd w:id="62"/>
      <w:bookmarkEnd w:id="63"/>
      <w:bookmarkEnd w:id="64"/>
    </w:p>
    <w:p w14:paraId="69879136" w14:textId="77777777" w:rsidR="00122586" w:rsidRDefault="00122586">
      <w:pPr>
        <w:spacing w:line="360" w:lineRule="auto"/>
        <w:jc w:val="left"/>
        <w:divId w:val="761537354"/>
      </w:pPr>
      <w:bookmarkStart w:id="65" w:name="m07_04_07_09"/>
      <w:bookmarkStart w:id="66" w:name="m07_04_07_09_tab"/>
      <w:r>
        <w:rPr>
          <w:rFonts w:ascii="宋体" w:hAnsi="宋体" w:hint="eastAsia"/>
          <w:noProof/>
        </w:rPr>
        <w:lastRenderedPageBreak/>
        <w:drawing>
          <wp:inline distT="0" distB="0" distL="0" distR="0" wp14:anchorId="5E5358C6" wp14:editId="3E817B73">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10DAB95C" w14:textId="77777777" w:rsidR="00122586" w:rsidRDefault="00122586">
      <w:pPr>
        <w:spacing w:line="360" w:lineRule="auto"/>
        <w:jc w:val="left"/>
        <w:divId w:val="1879194165"/>
      </w:pPr>
      <w:r>
        <w:rPr>
          <w:rFonts w:ascii="宋体" w:hAnsi="宋体" w:hint="eastAsia"/>
          <w:noProof/>
        </w:rPr>
        <w:drawing>
          <wp:inline distT="0" distB="0" distL="0" distR="0" wp14:anchorId="0869BB41" wp14:editId="5B41633C">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3205B1C0" w14:textId="77777777" w:rsidR="00122586" w:rsidRDefault="00122586">
      <w:pPr>
        <w:spacing w:line="360" w:lineRule="auto"/>
      </w:pPr>
      <w:r>
        <w:rPr>
          <w:rFonts w:ascii="宋体" w:hAnsi="宋体" w:hint="eastAsia"/>
        </w:rPr>
        <w:t>注：</w:t>
      </w:r>
      <w:r>
        <w:rPr>
          <w:rFonts w:ascii="宋体" w:hAnsi="宋体" w:hint="eastAsia"/>
          <w:lang w:eastAsia="zh-Hans"/>
        </w:rPr>
        <w:t>本基金合同生效日为2022年4月27日，图示的时间段为合同生效日至本报告期末。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p>
    <w:p w14:paraId="1F80D67D" w14:textId="77777777" w:rsidR="00122586" w:rsidRDefault="00122586">
      <w:pPr>
        <w:pStyle w:val="XBRLTitle1"/>
        <w:spacing w:before="156" w:line="360" w:lineRule="auto"/>
        <w:ind w:left="425"/>
      </w:pPr>
      <w:bookmarkStart w:id="67" w:name="_Toc17899960"/>
      <w:bookmarkStart w:id="68" w:name="_Toc481075054"/>
      <w:bookmarkStart w:id="69" w:name="_Toc438646458"/>
      <w:bookmarkStart w:id="70" w:name="_Toc490050008"/>
      <w:bookmarkStart w:id="71" w:name="_Toc512519487"/>
      <w:bookmarkStart w:id="72" w:name="_Toc513295851"/>
      <w:bookmarkStart w:id="73" w:name="_Toc513295899"/>
      <w:r>
        <w:rPr>
          <w:rFonts w:hAnsi="宋体" w:hint="eastAsia"/>
        </w:rPr>
        <w:t>管理人报告</w:t>
      </w:r>
      <w:bookmarkEnd w:id="67"/>
      <w:bookmarkEnd w:id="68"/>
      <w:bookmarkEnd w:id="69"/>
      <w:bookmarkEnd w:id="70"/>
      <w:bookmarkEnd w:id="71"/>
      <w:bookmarkEnd w:id="72"/>
      <w:bookmarkEnd w:id="73"/>
      <w:r>
        <w:rPr>
          <w:rFonts w:hAnsi="宋体" w:hint="eastAsia"/>
        </w:rPr>
        <w:t xml:space="preserve"> </w:t>
      </w:r>
    </w:p>
    <w:p w14:paraId="2CB134AE" w14:textId="77777777" w:rsidR="00122586" w:rsidRDefault="00122586">
      <w:pPr>
        <w:pStyle w:val="XBRLTitle2"/>
        <w:spacing w:before="156" w:line="360" w:lineRule="auto"/>
        <w:ind w:left="454"/>
      </w:pPr>
      <w:bookmarkStart w:id="74" w:name="_Toc17899961"/>
      <w:bookmarkStart w:id="75" w:name="_Toc481075055"/>
      <w:bookmarkStart w:id="76" w:name="_Toc438646459"/>
      <w:bookmarkStart w:id="77" w:name="_Toc490050009"/>
      <w:bookmarkStart w:id="78" w:name="_Toc512519488"/>
      <w:bookmarkStart w:id="79" w:name="_Toc513295852"/>
      <w:bookmarkStart w:id="80" w:name="_Toc513295900"/>
      <w:r>
        <w:rPr>
          <w:rFonts w:hAnsi="宋体" w:hint="eastAsia"/>
        </w:rPr>
        <w:t>基金经理（或基金经理小组）简介</w:t>
      </w:r>
      <w:bookmarkEnd w:id="74"/>
      <w:bookmarkEnd w:id="75"/>
      <w:bookmarkEnd w:id="76"/>
      <w:bookmarkEnd w:id="77"/>
      <w:bookmarkEnd w:id="78"/>
      <w:bookmarkEnd w:id="79"/>
      <w:bookmarkEnd w:id="80"/>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EB288D" w14:paraId="33F5EAA1" w14:textId="77777777">
        <w:trPr>
          <w:divId w:val="8037237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3EC4B0" w14:textId="77777777" w:rsidR="00122586" w:rsidRDefault="00122586">
            <w:pPr>
              <w:snapToGrid w:val="0"/>
              <w:jc w:val="center"/>
            </w:pPr>
            <w:bookmarkStart w:id="81" w:name="m04_02"/>
            <w:bookmarkEnd w:id="81"/>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0C66BB" w14:textId="77777777" w:rsidR="00122586" w:rsidRDefault="00122586">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CE0920" w14:textId="77777777" w:rsidR="00122586" w:rsidRDefault="00122586">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40C765" w14:textId="77777777" w:rsidR="00122586" w:rsidRDefault="00122586">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2E656D" w14:textId="77777777" w:rsidR="00122586" w:rsidRDefault="00122586">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EB288D" w14:paraId="0C52DB82" w14:textId="77777777">
        <w:trPr>
          <w:divId w:val="8037237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6E8C5" w14:textId="77777777" w:rsidR="00122586" w:rsidRDefault="0012258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8CB5F1" w14:textId="77777777" w:rsidR="00122586" w:rsidRDefault="00122586">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2CB970" w14:textId="77777777" w:rsidR="00122586" w:rsidRDefault="00122586">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D2E430" w14:textId="77777777" w:rsidR="00122586" w:rsidRDefault="00122586">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88F1DB" w14:textId="77777777" w:rsidR="00122586" w:rsidRDefault="0012258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B35864" w14:textId="77777777" w:rsidR="00122586" w:rsidRDefault="00122586">
            <w:pPr>
              <w:widowControl/>
              <w:jc w:val="left"/>
            </w:pPr>
          </w:p>
        </w:tc>
      </w:tr>
      <w:tr w:rsidR="00EB288D" w14:paraId="1C13E4D0" w14:textId="77777777">
        <w:trPr>
          <w:divId w:val="8037237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BBC245" w14:textId="77777777" w:rsidR="00122586" w:rsidRDefault="00122586">
            <w:pPr>
              <w:jc w:val="center"/>
            </w:pPr>
            <w:r>
              <w:rPr>
                <w:rFonts w:ascii="宋体" w:hAnsi="宋体" w:hint="eastAsia"/>
                <w:szCs w:val="24"/>
                <w:lang w:eastAsia="zh-Hans"/>
              </w:rPr>
              <w:t>郑玥</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18CC2C" w14:textId="77777777" w:rsidR="00122586" w:rsidRDefault="00122586">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5D9E89" w14:textId="77777777" w:rsidR="00122586" w:rsidRDefault="00122586">
            <w:pPr>
              <w:jc w:val="center"/>
            </w:pPr>
            <w:r>
              <w:rPr>
                <w:rFonts w:ascii="宋体" w:hAnsi="宋体" w:hint="eastAsia"/>
                <w:szCs w:val="24"/>
                <w:lang w:eastAsia="zh-Hans"/>
              </w:rPr>
              <w:t>2026年6月22日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97ACA1" w14:textId="77777777" w:rsidR="00122586" w:rsidRDefault="00122586">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C6ABE6" w14:textId="77777777" w:rsidR="00122586" w:rsidRDefault="00122586">
            <w:pPr>
              <w:jc w:val="center"/>
            </w:pPr>
            <w:r>
              <w:rPr>
                <w:rFonts w:ascii="宋体" w:hAnsi="宋体" w:hint="eastAsia"/>
                <w:szCs w:val="24"/>
                <w:lang w:eastAsia="zh-Hans"/>
              </w:rPr>
              <w:t>9年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BD9541" w14:textId="77777777" w:rsidR="00122586" w:rsidRDefault="00122586">
            <w:pPr>
              <w:jc w:val="left"/>
            </w:pPr>
            <w:r>
              <w:rPr>
                <w:rFonts w:ascii="宋体" w:hAnsi="宋体" w:hint="eastAsia"/>
                <w:szCs w:val="24"/>
                <w:lang w:eastAsia="zh-Hans"/>
              </w:rPr>
              <w:t>郑玥女士曾任美国Epic Systems担任软件工程师、上海耀之资产管理量化研究</w:t>
            </w:r>
            <w:r>
              <w:rPr>
                <w:rFonts w:ascii="宋体" w:hAnsi="宋体" w:hint="eastAsia"/>
                <w:szCs w:val="24"/>
                <w:lang w:eastAsia="zh-Hans"/>
              </w:rPr>
              <w:lastRenderedPageBreak/>
              <w:t>员。2018年11月加入摩根基金管理（中国）有限公司（原上投摩根基金管理有限公司），历任投资组合经理、量化研究员、 绝对收益投资部基金经理助理、资产配置部基金经理助理，现任资产配置部基金经理。</w:t>
            </w:r>
          </w:p>
        </w:tc>
      </w:tr>
      <w:tr w:rsidR="00EB288D" w14:paraId="1AD19D6D" w14:textId="77777777">
        <w:trPr>
          <w:divId w:val="8037237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3DBF54" w14:textId="77777777" w:rsidR="00122586" w:rsidRDefault="00122586">
            <w:pPr>
              <w:jc w:val="center"/>
            </w:pPr>
            <w:r>
              <w:rPr>
                <w:rFonts w:ascii="宋体" w:hAnsi="宋体" w:hint="eastAsia"/>
                <w:szCs w:val="24"/>
                <w:lang w:eastAsia="zh-Hans"/>
              </w:rPr>
              <w:lastRenderedPageBreak/>
              <w:t>吴春杰</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E1C318" w14:textId="77777777" w:rsidR="00122586" w:rsidRDefault="00122586">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0657CB" w14:textId="77777777" w:rsidR="00122586" w:rsidRDefault="00122586">
            <w:pPr>
              <w:jc w:val="center"/>
            </w:pPr>
            <w:r>
              <w:rPr>
                <w:rFonts w:ascii="宋体" w:hAnsi="宋体" w:hint="eastAsia"/>
                <w:szCs w:val="24"/>
                <w:lang w:eastAsia="zh-Hans"/>
              </w:rPr>
              <w:t>2022年11月11日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62EC0C" w14:textId="77777777" w:rsidR="00122586" w:rsidRDefault="00122586">
            <w:pPr>
              <w:jc w:val="center"/>
            </w:pPr>
            <w:r>
              <w:rPr>
                <w:rFonts w:ascii="宋体" w:hAnsi="宋体" w:hint="eastAsia"/>
                <w:szCs w:val="24"/>
                <w:lang w:eastAsia="zh-Hans"/>
              </w:rPr>
              <w:t>2026年6月22日</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067861" w14:textId="77777777" w:rsidR="00122586" w:rsidRDefault="00122586">
            <w:pPr>
              <w:jc w:val="center"/>
            </w:pPr>
            <w:r>
              <w:rPr>
                <w:rFonts w:ascii="宋体" w:hAnsi="宋体" w:hint="eastAsia"/>
                <w:szCs w:val="24"/>
                <w:lang w:eastAsia="zh-Hans"/>
              </w:rPr>
              <w:t>15年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44E9FF" w14:textId="77777777" w:rsidR="00122586" w:rsidRDefault="00122586">
            <w:pPr>
              <w:jc w:val="left"/>
            </w:pPr>
            <w:r>
              <w:rPr>
                <w:rFonts w:ascii="宋体" w:hAnsi="宋体" w:hint="eastAsia"/>
                <w:szCs w:val="24"/>
                <w:lang w:eastAsia="zh-Hans"/>
              </w:rPr>
              <w:t>吴春杰女士曾任长江证券股份有限公司宏观策略分析师，中国太平洋人寿保险有限公司资产配置中心配置策略经理，上海景熙资产管理有限公司投资经理/宏观策略研究。2018年7月加入摩根基金管理（中国）有限公司（原上投摩根基金管理有限公司），历任宏观研究员，现任高级基金经理。</w:t>
            </w:r>
          </w:p>
        </w:tc>
      </w:tr>
    </w:tbl>
    <w:p w14:paraId="76912481" w14:textId="77777777" w:rsidR="00122586" w:rsidRDefault="00122586">
      <w:pPr>
        <w:wordWrap w:val="0"/>
        <w:spacing w:line="360" w:lineRule="auto"/>
        <w:jc w:val="left"/>
        <w:divId w:val="793402288"/>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393254C3" w14:textId="77777777" w:rsidR="00122586" w:rsidRDefault="00122586">
      <w:pPr>
        <w:pStyle w:val="XBRLTitle2"/>
        <w:spacing w:before="156" w:line="360" w:lineRule="auto"/>
        <w:ind w:left="454"/>
      </w:pPr>
      <w:bookmarkStart w:id="82" w:name="_Toc17899962"/>
      <w:bookmarkStart w:id="83" w:name="_Toc481075056"/>
      <w:bookmarkStart w:id="84" w:name="_Toc438646460"/>
      <w:bookmarkStart w:id="85" w:name="_Toc490050010"/>
      <w:bookmarkStart w:id="86" w:name="_Toc512519489"/>
      <w:bookmarkStart w:id="87" w:name="_Toc513295853"/>
      <w:bookmarkStart w:id="88" w:name="_Toc513295901"/>
      <w:bookmarkStart w:id="89" w:name="m402"/>
      <w:r>
        <w:rPr>
          <w:rFonts w:hAnsi="宋体" w:hint="eastAsia"/>
        </w:rPr>
        <w:t>管理人对报告期内本基金运作遵规守信情况的说明</w:t>
      </w:r>
      <w:bookmarkEnd w:id="82"/>
      <w:bookmarkEnd w:id="83"/>
      <w:bookmarkEnd w:id="84"/>
      <w:bookmarkEnd w:id="85"/>
      <w:bookmarkEnd w:id="86"/>
      <w:bookmarkEnd w:id="87"/>
      <w:bookmarkEnd w:id="88"/>
      <w:r>
        <w:rPr>
          <w:rFonts w:hAnsi="宋体" w:hint="eastAsia"/>
        </w:rPr>
        <w:t xml:space="preserve"> </w:t>
      </w:r>
    </w:p>
    <w:p w14:paraId="5AEA85E5" w14:textId="77777777" w:rsidR="00122586" w:rsidRDefault="00122586">
      <w:pPr>
        <w:spacing w:line="360" w:lineRule="auto"/>
        <w:ind w:firstLineChars="200" w:firstLine="420"/>
        <w:jc w:val="left"/>
      </w:pPr>
      <w:bookmarkStart w:id="90" w:name="m403"/>
      <w:bookmarkEnd w:id="8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721F7FD9" w14:textId="77777777" w:rsidR="00122586" w:rsidRDefault="00122586">
      <w:pPr>
        <w:pStyle w:val="XBRLTitle2"/>
        <w:spacing w:before="156" w:line="360" w:lineRule="auto"/>
        <w:ind w:left="454"/>
      </w:pPr>
      <w:bookmarkStart w:id="91" w:name="_Toc17899963"/>
      <w:bookmarkStart w:id="92" w:name="_Toc481075057"/>
      <w:bookmarkStart w:id="93" w:name="_Toc438646462"/>
      <w:bookmarkStart w:id="94" w:name="_Toc490050011"/>
      <w:bookmarkStart w:id="95" w:name="_Toc512519490"/>
      <w:bookmarkStart w:id="96" w:name="_Toc513295854"/>
      <w:bookmarkStart w:id="97" w:name="_Toc513295902"/>
      <w:bookmarkEnd w:id="90"/>
      <w:r>
        <w:rPr>
          <w:rFonts w:hAnsi="宋体" w:hint="eastAsia"/>
        </w:rPr>
        <w:t>公平交易专项说明</w:t>
      </w:r>
      <w:bookmarkEnd w:id="91"/>
      <w:bookmarkEnd w:id="92"/>
      <w:bookmarkEnd w:id="93"/>
      <w:bookmarkEnd w:id="94"/>
      <w:bookmarkEnd w:id="95"/>
      <w:bookmarkEnd w:id="96"/>
      <w:bookmarkEnd w:id="97"/>
      <w:r>
        <w:rPr>
          <w:rFonts w:hAnsi="宋体" w:hint="eastAsia"/>
        </w:rPr>
        <w:t xml:space="preserve"> </w:t>
      </w:r>
    </w:p>
    <w:p w14:paraId="3D78A9FC" w14:textId="77777777" w:rsidR="00122586" w:rsidRDefault="00122586">
      <w:pPr>
        <w:pStyle w:val="XBRLTitle3"/>
        <w:spacing w:before="156"/>
        <w:ind w:left="0"/>
      </w:pPr>
      <w:bookmarkStart w:id="98" w:name="_Toc17899964"/>
      <w:bookmarkStart w:id="99" w:name="_Toc481075058"/>
      <w:bookmarkStart w:id="100" w:name="_Toc490050012"/>
      <w:bookmarkStart w:id="101" w:name="_Toc512519491"/>
      <w:bookmarkStart w:id="102" w:name="_Toc513295903"/>
      <w:bookmarkStart w:id="103" w:name="m404_01_0570"/>
      <w:r>
        <w:rPr>
          <w:rFonts w:hint="eastAsia"/>
        </w:rPr>
        <w:t>公平交易制度的执行情况</w:t>
      </w:r>
      <w:bookmarkEnd w:id="98"/>
      <w:bookmarkEnd w:id="99"/>
      <w:bookmarkEnd w:id="100"/>
      <w:bookmarkEnd w:id="101"/>
      <w:bookmarkEnd w:id="102"/>
    </w:p>
    <w:p w14:paraId="591DEFA7" w14:textId="77777777" w:rsidR="00122586" w:rsidRDefault="00122586">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6C7FC1F7" w14:textId="77777777" w:rsidR="00122586" w:rsidRDefault="00122586">
      <w:pPr>
        <w:pStyle w:val="XBRLTitle3"/>
        <w:spacing w:before="156"/>
        <w:ind w:left="0"/>
      </w:pPr>
      <w:bookmarkStart w:id="104" w:name="_Toc17899965"/>
      <w:bookmarkStart w:id="105" w:name="_Toc481075059"/>
      <w:bookmarkStart w:id="106" w:name="_Toc490050013"/>
      <w:bookmarkStart w:id="107" w:name="_Toc512519492"/>
      <w:bookmarkStart w:id="108" w:name="_Toc513295904"/>
      <w:bookmarkStart w:id="109" w:name="m404_01_0578"/>
      <w:bookmarkEnd w:id="103"/>
      <w:r>
        <w:rPr>
          <w:rFonts w:hint="eastAsia"/>
        </w:rPr>
        <w:t>异常交易行为的专项说明</w:t>
      </w:r>
      <w:bookmarkEnd w:id="104"/>
      <w:bookmarkEnd w:id="105"/>
      <w:bookmarkEnd w:id="106"/>
      <w:bookmarkEnd w:id="107"/>
      <w:bookmarkEnd w:id="108"/>
    </w:p>
    <w:p w14:paraId="7C411AEF" w14:textId="77777777" w:rsidR="00122586" w:rsidRDefault="00122586">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68B34CEA" w14:textId="77777777" w:rsidR="00122586" w:rsidRDefault="00122586">
      <w:pPr>
        <w:pStyle w:val="XBRLTitle2"/>
        <w:spacing w:before="156" w:line="360" w:lineRule="auto"/>
        <w:ind w:left="454"/>
      </w:pPr>
      <w:bookmarkStart w:id="110" w:name="_Toc17899966"/>
      <w:bookmarkStart w:id="111" w:name="_Toc481075061"/>
      <w:bookmarkStart w:id="112" w:name="_Toc490050014"/>
      <w:bookmarkStart w:id="113" w:name="_Toc512519493"/>
      <w:bookmarkStart w:id="114" w:name="_Toc513295855"/>
      <w:bookmarkStart w:id="115" w:name="_Toc513295905"/>
      <w:bookmarkStart w:id="116" w:name="m405_01_2550"/>
      <w:bookmarkEnd w:id="109"/>
      <w:r>
        <w:rPr>
          <w:rFonts w:hAnsi="宋体" w:hint="eastAsia"/>
        </w:rPr>
        <w:t>报告期内基金的投资策略和运作分析</w:t>
      </w:r>
      <w:bookmarkEnd w:id="110"/>
      <w:bookmarkEnd w:id="111"/>
      <w:bookmarkEnd w:id="112"/>
      <w:bookmarkEnd w:id="113"/>
      <w:bookmarkEnd w:id="114"/>
      <w:bookmarkEnd w:id="115"/>
      <w:r>
        <w:rPr>
          <w:rFonts w:hAnsi="宋体" w:hint="eastAsia"/>
        </w:rPr>
        <w:t xml:space="preserve"> </w:t>
      </w:r>
    </w:p>
    <w:p w14:paraId="419AA438" w14:textId="250AF81A" w:rsidR="00122586" w:rsidRDefault="00122586">
      <w:pPr>
        <w:spacing w:line="360" w:lineRule="auto"/>
        <w:ind w:firstLineChars="200" w:firstLine="420"/>
        <w:jc w:val="left"/>
      </w:pPr>
      <w:r>
        <w:rPr>
          <w:rFonts w:ascii="宋体" w:hAnsi="宋体" w:cs="宋体" w:hint="eastAsia"/>
          <w:color w:val="000000"/>
          <w:kern w:val="0"/>
        </w:rPr>
        <w:t>上半年国内经济转型态势延续，产业结构持续优化升级。海外方面，地缘冲突反复推升油价中枢预期，市场对美联储政策预期从“降息”转向“边际收紧”。权益市场方面，二季度A股结构分化显著：AI科技板块持续走强，传统消费与基建板块则持续低迷。债券市场方面，随着基本面修复节奏放缓、内生通胀预期回落，叠加流动性充裕支撑，债券收益率小幅震荡下行。总体而言，国内经济平稳运行基础稳固，出口韧性仍强。在全球动荡加剧的背景下，中国资产具备走出独立行情的基础。</w:t>
      </w:r>
      <w:r>
        <w:rPr>
          <w:rFonts w:ascii="宋体" w:hAnsi="宋体" w:cs="宋体" w:hint="eastAsia"/>
          <w:color w:val="000000"/>
          <w:kern w:val="0"/>
        </w:rPr>
        <w:br/>
        <w:t xml:space="preserve">　　回顾基金在2026年二季度的操作，季度初组合增加国内外权益配置，积极参与地缘风险缓和下的修复行情。5月中旬开始，开始逐步调整权益仓位和结构，主要有几点考虑，其一，中东冲突缓和限于情绪面，原油供给并未持续改善，全球经济增长面临下行压力；其二，国内短端利率边际抬升，或为流动性收紧信号，对利率敏感的高估值板块不利。产品在运作期间，围绕投资目标，动态调整、优化组合配置结构。</w:t>
      </w:r>
      <w:r>
        <w:rPr>
          <w:rFonts w:ascii="宋体" w:hAnsi="宋体" w:cs="宋体" w:hint="eastAsia"/>
          <w:color w:val="000000"/>
          <w:kern w:val="0"/>
        </w:rPr>
        <w:br/>
        <w:t xml:space="preserve">　　展望后续，市场核心关注点在于企业盈利增速能否持续兑现。海外方面，焦点集中于两点：一是</w:t>
      </w:r>
      <w:r>
        <w:rPr>
          <w:color w:val="000000"/>
          <w:kern w:val="0"/>
        </w:rPr>
        <w:t>‌</w:t>
      </w:r>
      <w:r>
        <w:rPr>
          <w:rFonts w:ascii="宋体" w:hAnsi="宋体" w:cs="宋体" w:hint="eastAsia"/>
          <w:color w:val="000000"/>
          <w:kern w:val="0"/>
        </w:rPr>
        <w:t>AI叙事能否抵御高利率冲击；二是</w:t>
      </w:r>
      <w:r>
        <w:rPr>
          <w:color w:val="000000"/>
          <w:kern w:val="0"/>
        </w:rPr>
        <w:t>‌‌</w:t>
      </w:r>
      <w:r>
        <w:rPr>
          <w:rFonts w:ascii="宋体" w:hAnsi="宋体" w:cs="宋体" w:hint="eastAsia"/>
          <w:color w:val="000000"/>
          <w:kern w:val="0"/>
        </w:rPr>
        <w:t>通胀对美联储政策路径的影响。若地缘缓和带动油价回落，美联储年内加息落地可能性降低。随着中东局势趋缓，美国通胀压力或已见顶，而就业市场未来仍可能延续走弱趋势，失业率存在上行风险。债券方面，在降息窗口兑现之前，短端收益率继续向下的空间较为有限；10年期国债收益率亦需更强增量刺激或能有效突破1.7%。基于相对性价比，组合低配国内债券，超配以欧美市场为主的海外债券。权益方面，三季度风格切换概率上升，保持均衡配置是应对不确定性的关键。二季度市场剧烈分化，反映出资金对景气度的追逐，以及对长期基本面的过度悲观。当前市场分化已持续较长时间，估值剪刀差亦扩大到历史较高水平，组合将以均衡配置的思路聚焦于估值与业绩匹配的方向。</w:t>
      </w:r>
    </w:p>
    <w:p w14:paraId="649AD1CE" w14:textId="77777777" w:rsidR="00122586" w:rsidRDefault="00122586">
      <w:pPr>
        <w:pStyle w:val="XBRLTitle2"/>
        <w:spacing w:before="156" w:line="360" w:lineRule="auto"/>
        <w:ind w:left="454"/>
      </w:pPr>
      <w:bookmarkStart w:id="117" w:name="_Toc17899967"/>
      <w:bookmarkStart w:id="118" w:name="_Toc490050015"/>
      <w:bookmarkStart w:id="119" w:name="_Toc481075062"/>
      <w:bookmarkStart w:id="120" w:name="_Toc512519494"/>
      <w:bookmarkStart w:id="121" w:name="_Toc513295856"/>
      <w:bookmarkStart w:id="122" w:name="_Toc513295906"/>
      <w:bookmarkStart w:id="123" w:name="m405_01_2549"/>
      <w:bookmarkEnd w:id="116"/>
      <w:r>
        <w:rPr>
          <w:rFonts w:hAnsi="宋体" w:hint="eastAsia"/>
        </w:rPr>
        <w:t>报告期内基金的业绩表现</w:t>
      </w:r>
      <w:bookmarkEnd w:id="117"/>
      <w:bookmarkEnd w:id="118"/>
      <w:bookmarkEnd w:id="119"/>
      <w:bookmarkEnd w:id="120"/>
      <w:bookmarkEnd w:id="121"/>
      <w:bookmarkEnd w:id="122"/>
      <w:r>
        <w:rPr>
          <w:rFonts w:hAnsi="宋体" w:hint="eastAsia"/>
        </w:rPr>
        <w:t xml:space="preserve"> </w:t>
      </w:r>
      <w:bookmarkEnd w:id="123"/>
    </w:p>
    <w:p w14:paraId="226FC765" w14:textId="77777777" w:rsidR="00122586" w:rsidRDefault="00122586">
      <w:pPr>
        <w:spacing w:line="360" w:lineRule="auto"/>
        <w:ind w:firstLineChars="200" w:firstLine="420"/>
      </w:pPr>
      <w:r>
        <w:rPr>
          <w:rFonts w:ascii="宋体" w:hAnsi="宋体" w:hint="eastAsia"/>
        </w:rPr>
        <w:t>本报告期摩根博睿均衡一年持有混合(FOF)A份额净值增长率为：6.60%，同期业绩比较基准收益率为：7.25%；</w:t>
      </w:r>
      <w:r>
        <w:rPr>
          <w:rFonts w:ascii="宋体" w:hAnsi="宋体" w:hint="eastAsia"/>
        </w:rPr>
        <w:br/>
        <w:t xml:space="preserve">　　摩根博睿均衡一年持有混合(FOF)C份额净值增长率为：6.46%，同期业绩比较基准收益率为：7.25%。</w:t>
      </w:r>
    </w:p>
    <w:p w14:paraId="35413553" w14:textId="77777777" w:rsidR="00122586" w:rsidRDefault="00122586">
      <w:pPr>
        <w:pStyle w:val="XBRLTitle2"/>
        <w:spacing w:before="156" w:line="360" w:lineRule="auto"/>
        <w:ind w:left="454"/>
      </w:pPr>
      <w:bookmarkStart w:id="124" w:name="m406"/>
      <w:bookmarkStart w:id="125" w:name="_Toc17899968"/>
      <w:bookmarkStart w:id="126" w:name="_Toc490050016"/>
      <w:bookmarkStart w:id="127" w:name="_Toc481075063"/>
      <w:bookmarkStart w:id="128" w:name="_Toc438646465"/>
      <w:bookmarkStart w:id="129" w:name="_Toc512519495"/>
      <w:bookmarkStart w:id="130" w:name="_Toc513295857"/>
      <w:bookmarkStart w:id="131" w:name="_Toc513295907"/>
      <w:bookmarkStart w:id="132" w:name="m407"/>
      <w:bookmarkEnd w:id="124"/>
      <w:r>
        <w:rPr>
          <w:rFonts w:hAnsi="宋体" w:hint="eastAsia"/>
        </w:rPr>
        <w:t>报告期内基金持有人数或基金资产净值预警说明</w:t>
      </w:r>
      <w:bookmarkEnd w:id="125"/>
      <w:bookmarkEnd w:id="126"/>
      <w:bookmarkEnd w:id="127"/>
      <w:bookmarkEnd w:id="128"/>
      <w:bookmarkEnd w:id="129"/>
      <w:bookmarkEnd w:id="130"/>
      <w:bookmarkEnd w:id="131"/>
      <w:r>
        <w:rPr>
          <w:rFonts w:hAnsi="宋体" w:hint="eastAsia"/>
        </w:rPr>
        <w:t xml:space="preserve"> </w:t>
      </w:r>
    </w:p>
    <w:p w14:paraId="21A77D82" w14:textId="77777777" w:rsidR="00122586" w:rsidRDefault="00122586">
      <w:pPr>
        <w:spacing w:line="360" w:lineRule="auto"/>
        <w:ind w:firstLineChars="200" w:firstLine="420"/>
        <w:jc w:val="left"/>
      </w:pPr>
      <w:r>
        <w:rPr>
          <w:rFonts w:ascii="宋体" w:hAnsi="宋体" w:hint="eastAsia"/>
        </w:rPr>
        <w:t>无。</w:t>
      </w:r>
    </w:p>
    <w:p w14:paraId="31869B3A" w14:textId="77777777" w:rsidR="00122586" w:rsidRDefault="00122586">
      <w:pPr>
        <w:pStyle w:val="XBRLTitle1"/>
        <w:spacing w:before="156" w:line="360" w:lineRule="auto"/>
        <w:ind w:left="425"/>
      </w:pPr>
      <w:bookmarkStart w:id="133" w:name="_Toc17899969"/>
      <w:bookmarkStart w:id="134" w:name="_Toc512519496"/>
      <w:bookmarkStart w:id="135" w:name="_Toc481075064"/>
      <w:bookmarkStart w:id="136" w:name="_Toc438646466"/>
      <w:bookmarkStart w:id="137" w:name="_Toc490050017"/>
      <w:bookmarkStart w:id="138" w:name="_Toc513295858"/>
      <w:bookmarkStart w:id="139" w:name="_Toc513295908"/>
      <w:bookmarkEnd w:id="132"/>
      <w:r>
        <w:rPr>
          <w:rFonts w:hAnsi="宋体" w:hint="eastAsia"/>
        </w:rPr>
        <w:t>投资组合报告</w:t>
      </w:r>
      <w:bookmarkEnd w:id="133"/>
      <w:bookmarkEnd w:id="134"/>
      <w:bookmarkEnd w:id="135"/>
      <w:bookmarkEnd w:id="136"/>
      <w:bookmarkEnd w:id="137"/>
      <w:bookmarkEnd w:id="138"/>
      <w:bookmarkEnd w:id="139"/>
      <w:r>
        <w:rPr>
          <w:rFonts w:hAnsi="宋体" w:hint="eastAsia"/>
        </w:rPr>
        <w:t xml:space="preserve"> </w:t>
      </w:r>
    </w:p>
    <w:p w14:paraId="13FDBFFD" w14:textId="77777777" w:rsidR="00122586" w:rsidRDefault="00122586">
      <w:pPr>
        <w:pStyle w:val="XBRLTitle2"/>
        <w:spacing w:before="156" w:line="360" w:lineRule="auto"/>
        <w:ind w:left="454"/>
      </w:pPr>
      <w:bookmarkStart w:id="140" w:name="_Toc17899970"/>
      <w:bookmarkStart w:id="141" w:name="_Toc481075065"/>
      <w:bookmarkStart w:id="142" w:name="_Toc438646467"/>
      <w:bookmarkStart w:id="143" w:name="_Toc490050018"/>
      <w:bookmarkStart w:id="144" w:name="_Toc512519497"/>
      <w:bookmarkStart w:id="145" w:name="_Toc513295859"/>
      <w:bookmarkStart w:id="146" w:name="_Toc513295909"/>
      <w:bookmarkStart w:id="147" w:name="m501"/>
      <w:r>
        <w:rPr>
          <w:rFonts w:hAnsi="宋体" w:hint="eastAsia"/>
        </w:rPr>
        <w:t>报告期末基金资产组合情况</w:t>
      </w:r>
      <w:bookmarkEnd w:id="140"/>
      <w:bookmarkEnd w:id="141"/>
      <w:bookmarkEnd w:id="142"/>
      <w:bookmarkEnd w:id="143"/>
      <w:bookmarkEnd w:id="144"/>
      <w:bookmarkEnd w:id="145"/>
      <w:bookmarkEnd w:id="146"/>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EB288D" w14:paraId="368D6016"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BAFE11" w14:textId="77777777" w:rsidR="00122586" w:rsidRDefault="00122586">
            <w:pPr>
              <w:jc w:val="center"/>
            </w:pPr>
            <w:bookmarkStart w:id="148" w:name="m08QD_01_tab"/>
            <w:bookmarkEnd w:id="148"/>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08B18BA6" w14:textId="77777777" w:rsidR="00122586" w:rsidRDefault="00122586">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1E471EFF" w14:textId="77777777" w:rsidR="00122586" w:rsidRDefault="00122586">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297CDF40" w14:textId="77777777" w:rsidR="00122586" w:rsidRDefault="00122586">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EB288D" w14:paraId="7B8B8A46"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8ABEA8E" w14:textId="77777777" w:rsidR="00122586" w:rsidRDefault="00122586">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26523D21" w14:textId="77777777" w:rsidR="00122586" w:rsidRDefault="00122586">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BFFD1E9" w14:textId="77777777" w:rsidR="00122586" w:rsidRDefault="00122586">
            <w:pPr>
              <w:jc w:val="right"/>
            </w:pPr>
            <w:r>
              <w:rPr>
                <w:rFonts w:ascii="宋体" w:hAnsi="宋体" w:hint="eastAsia"/>
                <w:szCs w:val="24"/>
                <w:lang w:eastAsia="zh-Hans"/>
              </w:rPr>
              <w:t>1,765,406.00</w:t>
            </w:r>
          </w:p>
        </w:tc>
        <w:tc>
          <w:tcPr>
            <w:tcW w:w="1333" w:type="pct"/>
            <w:tcBorders>
              <w:top w:val="single" w:sz="4" w:space="0" w:color="auto"/>
              <w:left w:val="nil"/>
              <w:bottom w:val="single" w:sz="4" w:space="0" w:color="auto"/>
              <w:right w:val="single" w:sz="4" w:space="0" w:color="auto"/>
            </w:tcBorders>
            <w:vAlign w:val="center"/>
            <w:hideMark/>
          </w:tcPr>
          <w:p w14:paraId="6024B6F4" w14:textId="77777777" w:rsidR="00122586" w:rsidRDefault="00122586">
            <w:pPr>
              <w:jc w:val="right"/>
            </w:pPr>
            <w:r>
              <w:rPr>
                <w:rFonts w:ascii="宋体" w:hAnsi="宋体" w:hint="eastAsia"/>
                <w:szCs w:val="24"/>
                <w:lang w:eastAsia="zh-Hans"/>
              </w:rPr>
              <w:t>1.95</w:t>
            </w:r>
          </w:p>
        </w:tc>
      </w:tr>
      <w:tr w:rsidR="00EB288D" w14:paraId="049248C8"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344A541" w14:textId="77777777" w:rsidR="00122586" w:rsidRDefault="00122586">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B8471F9" w14:textId="77777777" w:rsidR="00122586" w:rsidRDefault="00122586">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315429C" w14:textId="77777777" w:rsidR="00122586" w:rsidRDefault="00122586">
            <w:pPr>
              <w:jc w:val="right"/>
            </w:pPr>
            <w:r>
              <w:rPr>
                <w:rFonts w:ascii="宋体" w:hAnsi="宋体" w:hint="eastAsia"/>
                <w:szCs w:val="24"/>
                <w:lang w:eastAsia="zh-Hans"/>
              </w:rPr>
              <w:t>1,765,406.00</w:t>
            </w:r>
          </w:p>
        </w:tc>
        <w:tc>
          <w:tcPr>
            <w:tcW w:w="1333" w:type="pct"/>
            <w:tcBorders>
              <w:top w:val="single" w:sz="4" w:space="0" w:color="auto"/>
              <w:left w:val="nil"/>
              <w:bottom w:val="single" w:sz="4" w:space="0" w:color="auto"/>
              <w:right w:val="single" w:sz="4" w:space="0" w:color="auto"/>
            </w:tcBorders>
            <w:vAlign w:val="center"/>
            <w:hideMark/>
          </w:tcPr>
          <w:p w14:paraId="71A93CE6" w14:textId="77777777" w:rsidR="00122586" w:rsidRDefault="00122586">
            <w:pPr>
              <w:jc w:val="right"/>
            </w:pPr>
            <w:r>
              <w:rPr>
                <w:rFonts w:ascii="宋体" w:hAnsi="宋体" w:hint="eastAsia"/>
                <w:szCs w:val="24"/>
                <w:lang w:eastAsia="zh-Hans"/>
              </w:rPr>
              <w:t>1.95</w:t>
            </w:r>
          </w:p>
        </w:tc>
      </w:tr>
      <w:tr w:rsidR="00EB288D" w14:paraId="2EF52CDC"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AFED2A1" w14:textId="77777777" w:rsidR="00122586" w:rsidRDefault="00122586">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1CE3709D" w14:textId="77777777" w:rsidR="00122586" w:rsidRDefault="00122586">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C63EFE8" w14:textId="77777777" w:rsidR="00122586" w:rsidRDefault="00122586">
            <w:pPr>
              <w:jc w:val="right"/>
            </w:pPr>
            <w:r>
              <w:rPr>
                <w:rFonts w:ascii="宋体" w:hAnsi="宋体" w:hint="eastAsia"/>
                <w:szCs w:val="24"/>
                <w:lang w:eastAsia="zh-Hans"/>
              </w:rPr>
              <w:t>77,542,736.41</w:t>
            </w:r>
          </w:p>
        </w:tc>
        <w:tc>
          <w:tcPr>
            <w:tcW w:w="1333" w:type="pct"/>
            <w:tcBorders>
              <w:top w:val="single" w:sz="4" w:space="0" w:color="auto"/>
              <w:left w:val="nil"/>
              <w:bottom w:val="single" w:sz="4" w:space="0" w:color="auto"/>
              <w:right w:val="single" w:sz="4" w:space="0" w:color="auto"/>
            </w:tcBorders>
            <w:vAlign w:val="center"/>
            <w:hideMark/>
          </w:tcPr>
          <w:p w14:paraId="00F76BF4" w14:textId="77777777" w:rsidR="00122586" w:rsidRDefault="00122586">
            <w:pPr>
              <w:jc w:val="right"/>
            </w:pPr>
            <w:r>
              <w:rPr>
                <w:rFonts w:ascii="宋体" w:hAnsi="宋体" w:hint="eastAsia"/>
                <w:szCs w:val="24"/>
                <w:lang w:eastAsia="zh-Hans"/>
              </w:rPr>
              <w:t>85.70</w:t>
            </w:r>
          </w:p>
        </w:tc>
      </w:tr>
      <w:tr w:rsidR="00EB288D" w14:paraId="56AD00AD"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EC6B6C3" w14:textId="77777777" w:rsidR="00122586" w:rsidRDefault="00122586">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785E16B7" w14:textId="77777777" w:rsidR="00122586" w:rsidRDefault="00122586">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C9A51B2" w14:textId="77777777" w:rsidR="00122586" w:rsidRDefault="00122586">
            <w:pPr>
              <w:jc w:val="right"/>
            </w:pPr>
            <w:r>
              <w:rPr>
                <w:rFonts w:ascii="宋体" w:hAnsi="宋体" w:hint="eastAsia"/>
                <w:szCs w:val="24"/>
                <w:lang w:eastAsia="zh-Hans"/>
              </w:rPr>
              <w:t>5,063,127.40</w:t>
            </w:r>
          </w:p>
        </w:tc>
        <w:tc>
          <w:tcPr>
            <w:tcW w:w="1333" w:type="pct"/>
            <w:tcBorders>
              <w:top w:val="single" w:sz="4" w:space="0" w:color="auto"/>
              <w:left w:val="nil"/>
              <w:bottom w:val="single" w:sz="4" w:space="0" w:color="auto"/>
              <w:right w:val="single" w:sz="4" w:space="0" w:color="auto"/>
            </w:tcBorders>
            <w:vAlign w:val="center"/>
            <w:hideMark/>
          </w:tcPr>
          <w:p w14:paraId="573CE86A" w14:textId="77777777" w:rsidR="00122586" w:rsidRDefault="00122586">
            <w:pPr>
              <w:jc w:val="right"/>
            </w:pPr>
            <w:r>
              <w:rPr>
                <w:rFonts w:ascii="宋体" w:hAnsi="宋体" w:hint="eastAsia"/>
                <w:szCs w:val="24"/>
                <w:lang w:eastAsia="zh-Hans"/>
              </w:rPr>
              <w:t>5.60</w:t>
            </w:r>
          </w:p>
        </w:tc>
      </w:tr>
      <w:tr w:rsidR="00EB288D" w14:paraId="5CA868DA"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5FFC257" w14:textId="77777777" w:rsidR="00122586" w:rsidRDefault="00122586">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7FCF671B" w14:textId="77777777" w:rsidR="00122586" w:rsidRDefault="00122586">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2B37F67" w14:textId="77777777" w:rsidR="00122586" w:rsidRDefault="00122586">
            <w:pPr>
              <w:jc w:val="right"/>
            </w:pPr>
            <w:r>
              <w:rPr>
                <w:rFonts w:ascii="宋体" w:hAnsi="宋体" w:hint="eastAsia"/>
                <w:szCs w:val="24"/>
                <w:lang w:eastAsia="zh-Hans"/>
              </w:rPr>
              <w:t>5,063,127.40</w:t>
            </w:r>
          </w:p>
        </w:tc>
        <w:tc>
          <w:tcPr>
            <w:tcW w:w="1333" w:type="pct"/>
            <w:tcBorders>
              <w:top w:val="single" w:sz="4" w:space="0" w:color="auto"/>
              <w:left w:val="nil"/>
              <w:bottom w:val="single" w:sz="4" w:space="0" w:color="auto"/>
              <w:right w:val="single" w:sz="4" w:space="0" w:color="auto"/>
            </w:tcBorders>
            <w:vAlign w:val="center"/>
            <w:hideMark/>
          </w:tcPr>
          <w:p w14:paraId="4B2B715A" w14:textId="77777777" w:rsidR="00122586" w:rsidRDefault="00122586">
            <w:pPr>
              <w:jc w:val="right"/>
            </w:pPr>
            <w:r>
              <w:rPr>
                <w:rFonts w:ascii="宋体" w:hAnsi="宋体" w:hint="eastAsia"/>
                <w:szCs w:val="24"/>
                <w:lang w:eastAsia="zh-Hans"/>
              </w:rPr>
              <w:t>5.60</w:t>
            </w:r>
          </w:p>
        </w:tc>
      </w:tr>
      <w:tr w:rsidR="00EB288D" w14:paraId="52D62510"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3CB6742" w14:textId="77777777" w:rsidR="00122586" w:rsidRDefault="00122586">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D4536AD" w14:textId="77777777" w:rsidR="00122586" w:rsidRDefault="00122586">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34F73AD" w14:textId="77777777" w:rsidR="00122586" w:rsidRDefault="0012258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A156BD1" w14:textId="77777777" w:rsidR="00122586" w:rsidRDefault="00122586">
            <w:pPr>
              <w:jc w:val="right"/>
            </w:pPr>
            <w:r>
              <w:rPr>
                <w:rFonts w:ascii="宋体" w:hAnsi="宋体" w:hint="eastAsia"/>
                <w:szCs w:val="24"/>
                <w:lang w:eastAsia="zh-Hans"/>
              </w:rPr>
              <w:t>-</w:t>
            </w:r>
          </w:p>
        </w:tc>
      </w:tr>
      <w:tr w:rsidR="00EB288D" w14:paraId="16DC787E"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C58C57A" w14:textId="77777777" w:rsidR="00122586" w:rsidRDefault="00122586">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749CE462" w14:textId="77777777" w:rsidR="00122586" w:rsidRDefault="00122586">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1F28899" w14:textId="77777777" w:rsidR="00122586" w:rsidRDefault="0012258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06F3F4F" w14:textId="77777777" w:rsidR="00122586" w:rsidRDefault="00122586">
            <w:pPr>
              <w:jc w:val="right"/>
            </w:pPr>
            <w:r>
              <w:rPr>
                <w:rFonts w:ascii="宋体" w:hAnsi="宋体" w:hint="eastAsia"/>
                <w:szCs w:val="24"/>
                <w:lang w:eastAsia="zh-Hans"/>
              </w:rPr>
              <w:t>-</w:t>
            </w:r>
          </w:p>
        </w:tc>
      </w:tr>
      <w:tr w:rsidR="00EB288D" w14:paraId="3D818A8A"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307357E" w14:textId="77777777" w:rsidR="00122586" w:rsidRDefault="00122586">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669BF3B2" w14:textId="77777777" w:rsidR="00122586" w:rsidRDefault="00122586">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7E0D41A" w14:textId="77777777" w:rsidR="00122586" w:rsidRDefault="0012258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7359427" w14:textId="77777777" w:rsidR="00122586" w:rsidRDefault="00122586">
            <w:pPr>
              <w:jc w:val="right"/>
            </w:pPr>
            <w:r>
              <w:rPr>
                <w:rFonts w:ascii="宋体" w:hAnsi="宋体" w:hint="eastAsia"/>
                <w:szCs w:val="24"/>
                <w:lang w:eastAsia="zh-Hans"/>
              </w:rPr>
              <w:t>-</w:t>
            </w:r>
          </w:p>
        </w:tc>
      </w:tr>
      <w:tr w:rsidR="00EB288D" w14:paraId="15AF4939"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DAC98F7" w14:textId="77777777" w:rsidR="00122586" w:rsidRDefault="00122586">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5175047C" w14:textId="77777777" w:rsidR="00122586" w:rsidRDefault="00122586">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139F133" w14:textId="77777777" w:rsidR="00122586" w:rsidRDefault="0012258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6E6F76F" w14:textId="77777777" w:rsidR="00122586" w:rsidRDefault="00122586">
            <w:pPr>
              <w:jc w:val="right"/>
            </w:pPr>
            <w:r>
              <w:rPr>
                <w:rFonts w:ascii="宋体" w:hAnsi="宋体" w:hint="eastAsia"/>
                <w:szCs w:val="24"/>
                <w:lang w:eastAsia="zh-Hans"/>
              </w:rPr>
              <w:t>-</w:t>
            </w:r>
          </w:p>
        </w:tc>
      </w:tr>
      <w:tr w:rsidR="00EB288D" w14:paraId="6F9F007C"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098D8C4" w14:textId="77777777" w:rsidR="00122586" w:rsidRDefault="00122586">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2C08E81" w14:textId="77777777" w:rsidR="00122586" w:rsidRDefault="00122586">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027A04A" w14:textId="77777777" w:rsidR="00122586" w:rsidRDefault="0012258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B3D0969" w14:textId="77777777" w:rsidR="00122586" w:rsidRDefault="00122586">
            <w:pPr>
              <w:jc w:val="right"/>
            </w:pPr>
            <w:r>
              <w:rPr>
                <w:rFonts w:ascii="宋体" w:hAnsi="宋体" w:hint="eastAsia"/>
                <w:szCs w:val="24"/>
                <w:lang w:eastAsia="zh-Hans"/>
              </w:rPr>
              <w:t>-</w:t>
            </w:r>
          </w:p>
        </w:tc>
      </w:tr>
      <w:tr w:rsidR="00EB288D" w14:paraId="42104ADD"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1E27687" w14:textId="77777777" w:rsidR="00122586" w:rsidRDefault="00122586">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27E9FF06" w14:textId="77777777" w:rsidR="00122586" w:rsidRDefault="00122586">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6E944D2" w14:textId="77777777" w:rsidR="00122586" w:rsidRDefault="00122586">
            <w:pPr>
              <w:jc w:val="right"/>
            </w:pPr>
            <w:r>
              <w:rPr>
                <w:rFonts w:ascii="宋体" w:hAnsi="宋体" w:hint="eastAsia"/>
                <w:szCs w:val="24"/>
                <w:lang w:eastAsia="zh-Hans"/>
              </w:rPr>
              <w:t>3,492,455.67</w:t>
            </w:r>
          </w:p>
        </w:tc>
        <w:tc>
          <w:tcPr>
            <w:tcW w:w="1333" w:type="pct"/>
            <w:tcBorders>
              <w:top w:val="single" w:sz="4" w:space="0" w:color="auto"/>
              <w:left w:val="nil"/>
              <w:bottom w:val="single" w:sz="4" w:space="0" w:color="auto"/>
              <w:right w:val="single" w:sz="4" w:space="0" w:color="auto"/>
            </w:tcBorders>
            <w:vAlign w:val="center"/>
            <w:hideMark/>
          </w:tcPr>
          <w:p w14:paraId="4E021C9B" w14:textId="77777777" w:rsidR="00122586" w:rsidRDefault="00122586">
            <w:pPr>
              <w:jc w:val="right"/>
            </w:pPr>
            <w:r>
              <w:rPr>
                <w:rFonts w:ascii="宋体" w:hAnsi="宋体" w:hint="eastAsia"/>
                <w:szCs w:val="24"/>
                <w:lang w:eastAsia="zh-Hans"/>
              </w:rPr>
              <w:t>3.86</w:t>
            </w:r>
          </w:p>
        </w:tc>
      </w:tr>
      <w:tr w:rsidR="00EB288D" w14:paraId="26769FCF"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614D0FD" w14:textId="77777777" w:rsidR="00122586" w:rsidRDefault="00122586">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67A21F13" w14:textId="77777777" w:rsidR="00122586" w:rsidRDefault="00122586">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18EF956" w14:textId="77777777" w:rsidR="00122586" w:rsidRDefault="00122586">
            <w:pPr>
              <w:jc w:val="right"/>
            </w:pPr>
            <w:r>
              <w:rPr>
                <w:rFonts w:ascii="宋体" w:hAnsi="宋体" w:hint="eastAsia"/>
                <w:szCs w:val="24"/>
                <w:lang w:eastAsia="zh-Hans"/>
              </w:rPr>
              <w:t>2,616,963.50</w:t>
            </w:r>
          </w:p>
        </w:tc>
        <w:tc>
          <w:tcPr>
            <w:tcW w:w="1333" w:type="pct"/>
            <w:tcBorders>
              <w:top w:val="single" w:sz="4" w:space="0" w:color="auto"/>
              <w:left w:val="nil"/>
              <w:bottom w:val="single" w:sz="4" w:space="0" w:color="auto"/>
              <w:right w:val="single" w:sz="4" w:space="0" w:color="auto"/>
            </w:tcBorders>
            <w:vAlign w:val="center"/>
            <w:hideMark/>
          </w:tcPr>
          <w:p w14:paraId="7500457C" w14:textId="77777777" w:rsidR="00122586" w:rsidRDefault="00122586">
            <w:pPr>
              <w:jc w:val="right"/>
            </w:pPr>
            <w:r>
              <w:rPr>
                <w:rFonts w:ascii="宋体" w:hAnsi="宋体" w:hint="eastAsia"/>
                <w:szCs w:val="24"/>
                <w:lang w:eastAsia="zh-Hans"/>
              </w:rPr>
              <w:t>2.89</w:t>
            </w:r>
          </w:p>
        </w:tc>
      </w:tr>
      <w:tr w:rsidR="00EB288D" w14:paraId="0F113BAC" w14:textId="77777777">
        <w:trPr>
          <w:divId w:val="168686121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FDD821F" w14:textId="77777777" w:rsidR="00122586" w:rsidRDefault="00122586">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5FD5A265" w14:textId="77777777" w:rsidR="00122586" w:rsidRDefault="00122586">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1C3F34E" w14:textId="77777777" w:rsidR="00122586" w:rsidRDefault="00122586">
            <w:pPr>
              <w:jc w:val="right"/>
            </w:pPr>
            <w:r>
              <w:rPr>
                <w:rFonts w:ascii="宋体" w:hAnsi="宋体" w:hint="eastAsia"/>
                <w:szCs w:val="24"/>
                <w:lang w:eastAsia="zh-Hans"/>
              </w:rPr>
              <w:t>90,480,688.98</w:t>
            </w:r>
          </w:p>
        </w:tc>
        <w:tc>
          <w:tcPr>
            <w:tcW w:w="1333" w:type="pct"/>
            <w:tcBorders>
              <w:top w:val="single" w:sz="4" w:space="0" w:color="auto"/>
              <w:left w:val="nil"/>
              <w:bottom w:val="single" w:sz="4" w:space="0" w:color="auto"/>
              <w:right w:val="single" w:sz="4" w:space="0" w:color="auto"/>
            </w:tcBorders>
            <w:vAlign w:val="center"/>
            <w:hideMark/>
          </w:tcPr>
          <w:p w14:paraId="7559BF6A" w14:textId="77777777" w:rsidR="00122586" w:rsidRDefault="00122586">
            <w:pPr>
              <w:jc w:val="right"/>
            </w:pPr>
            <w:r>
              <w:rPr>
                <w:rFonts w:ascii="宋体" w:hAnsi="宋体" w:hint="eastAsia"/>
                <w:szCs w:val="24"/>
                <w:lang w:eastAsia="zh-Hans"/>
              </w:rPr>
              <w:t>100.00</w:t>
            </w:r>
          </w:p>
        </w:tc>
      </w:tr>
    </w:tbl>
    <w:p w14:paraId="232AFA32" w14:textId="77777777" w:rsidR="00122586" w:rsidRDefault="00122586">
      <w:pPr>
        <w:pStyle w:val="XBRLTitle2"/>
        <w:spacing w:before="156" w:line="360" w:lineRule="auto"/>
        <w:ind w:left="454"/>
      </w:pPr>
      <w:bookmarkStart w:id="149" w:name="_Toc17899971"/>
      <w:bookmarkStart w:id="150" w:name="_Toc512519498"/>
      <w:bookmarkStart w:id="151" w:name="_Toc481075066"/>
      <w:bookmarkStart w:id="152" w:name="_Toc438646468"/>
      <w:bookmarkStart w:id="153" w:name="_Toc490050019"/>
      <w:bookmarkStart w:id="154" w:name="_Toc513295860"/>
      <w:bookmarkStart w:id="155" w:name="_Toc513295910"/>
      <w:bookmarkEnd w:id="147"/>
      <w:r>
        <w:rPr>
          <w:rFonts w:hAnsi="宋体" w:hint="eastAsia"/>
        </w:rPr>
        <w:t>报告期末按行业分类的股票投资组合</w:t>
      </w:r>
      <w:bookmarkEnd w:id="149"/>
      <w:bookmarkEnd w:id="150"/>
      <w:bookmarkEnd w:id="151"/>
      <w:bookmarkEnd w:id="152"/>
      <w:bookmarkEnd w:id="153"/>
      <w:bookmarkEnd w:id="154"/>
      <w:bookmarkEnd w:id="155"/>
      <w:r>
        <w:rPr>
          <w:rFonts w:hAnsi="宋体" w:hint="eastAsia"/>
          <w:lang w:eastAsia="zh-CN"/>
        </w:rPr>
        <w:t xml:space="preserve"> </w:t>
      </w:r>
    </w:p>
    <w:p w14:paraId="42CD194B" w14:textId="77777777" w:rsidR="00122586" w:rsidRDefault="00122586">
      <w:pPr>
        <w:pStyle w:val="XBRLTitle3"/>
        <w:spacing w:before="156"/>
        <w:ind w:left="0"/>
      </w:pPr>
      <w:bookmarkStart w:id="156" w:name="_Toc17899972"/>
      <w:bookmarkStart w:id="157" w:name="_Toc481075067"/>
      <w:bookmarkStart w:id="158" w:name="_Toc490050020"/>
      <w:bookmarkStart w:id="159" w:name="_Toc512519499"/>
      <w:bookmarkStart w:id="160" w:name="_Toc513295911"/>
      <w:r>
        <w:rPr>
          <w:rFonts w:hint="eastAsia"/>
        </w:rPr>
        <w:t>报告期末按行业分类的境内股票投资组合</w:t>
      </w:r>
      <w:bookmarkEnd w:id="156"/>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EB288D" w14:paraId="1CBE4BCC" w14:textId="77777777">
        <w:trPr>
          <w:divId w:val="478153872"/>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15036E0" w14:textId="77777777" w:rsidR="00122586" w:rsidRDefault="00122586">
            <w:pPr>
              <w:jc w:val="center"/>
            </w:pPr>
            <w:r>
              <w:rPr>
                <w:rFonts w:ascii="宋体" w:hAnsi="宋体" w:hint="eastAsia"/>
                <w:color w:val="000000"/>
              </w:rPr>
              <w:t xml:space="preserve">代码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14:paraId="0D56070B" w14:textId="77777777" w:rsidR="00122586" w:rsidRDefault="00122586">
            <w:pPr>
              <w:jc w:val="center"/>
            </w:pPr>
            <w:r>
              <w:rPr>
                <w:rFonts w:ascii="宋体" w:hAnsi="宋体" w:hint="eastAsia"/>
                <w:color w:val="000000"/>
              </w:rPr>
              <w:t xml:space="preserve">行业类别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14:paraId="3858F867" w14:textId="77777777" w:rsidR="00122586" w:rsidRDefault="00122586">
            <w:pPr>
              <w:jc w:val="center"/>
            </w:pPr>
            <w:r>
              <w:rPr>
                <w:rFonts w:ascii="宋体" w:hAnsi="宋体" w:hint="eastAsia"/>
                <w:color w:val="000000"/>
              </w:rPr>
              <w:t xml:space="preserve">公允价值（元）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483E653A" w14:textId="77777777" w:rsidR="00122586" w:rsidRDefault="00122586">
            <w:pPr>
              <w:jc w:val="center"/>
            </w:pPr>
            <w:r>
              <w:rPr>
                <w:rFonts w:ascii="宋体" w:hAnsi="宋体" w:hint="eastAsia"/>
                <w:color w:val="000000"/>
              </w:rPr>
              <w:t xml:space="preserve">占基金资产净值比例（%） </w:t>
            </w:r>
          </w:p>
        </w:tc>
      </w:tr>
      <w:tr w:rsidR="00EB288D" w14:paraId="0385EFE2"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B6E8FE6" w14:textId="77777777" w:rsidR="00122586" w:rsidRDefault="00122586">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B934CA2" w14:textId="77777777" w:rsidR="00122586" w:rsidRDefault="00122586">
            <w:pPr>
              <w:jc w:val="left"/>
            </w:pPr>
            <w:r>
              <w:rPr>
                <w:rFonts w:ascii="宋体" w:hAnsi="宋体" w:hint="eastAsia"/>
                <w:color w:val="000000"/>
              </w:rPr>
              <w:t xml:space="preserve">农、林、牧、渔业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CEFDA24"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905125" w14:textId="77777777" w:rsidR="00122586" w:rsidRDefault="00122586">
            <w:pPr>
              <w:jc w:val="right"/>
            </w:pPr>
            <w:r>
              <w:rPr>
                <w:rFonts w:ascii="宋体" w:hAnsi="宋体" w:hint="eastAsia"/>
                <w:szCs w:val="24"/>
                <w:lang w:eastAsia="zh-Hans"/>
              </w:rPr>
              <w:t>-</w:t>
            </w:r>
          </w:p>
        </w:tc>
      </w:tr>
      <w:tr w:rsidR="00EB288D" w14:paraId="5165BDB4"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45052BF" w14:textId="77777777" w:rsidR="00122586" w:rsidRDefault="00122586">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8833237" w14:textId="77777777" w:rsidR="00122586" w:rsidRDefault="00122586">
            <w:pPr>
              <w:jc w:val="left"/>
            </w:pPr>
            <w:r>
              <w:rPr>
                <w:rFonts w:ascii="宋体" w:hAnsi="宋体" w:hint="eastAsia"/>
                <w:color w:val="000000"/>
              </w:rPr>
              <w:t xml:space="preserve">采矿业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C2A571A"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5C423C" w14:textId="77777777" w:rsidR="00122586" w:rsidRDefault="00122586">
            <w:pPr>
              <w:jc w:val="right"/>
            </w:pPr>
            <w:r>
              <w:rPr>
                <w:rFonts w:ascii="宋体" w:hAnsi="宋体" w:hint="eastAsia"/>
                <w:szCs w:val="24"/>
                <w:lang w:eastAsia="zh-Hans"/>
              </w:rPr>
              <w:t>-</w:t>
            </w:r>
          </w:p>
        </w:tc>
      </w:tr>
      <w:tr w:rsidR="00EB288D" w14:paraId="2420F79D"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72B8E4A" w14:textId="77777777" w:rsidR="00122586" w:rsidRDefault="00122586">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CFE75EF" w14:textId="77777777" w:rsidR="00122586" w:rsidRDefault="00122586">
            <w:pPr>
              <w:jc w:val="left"/>
            </w:pPr>
            <w:r>
              <w:rPr>
                <w:rFonts w:ascii="宋体" w:hAnsi="宋体" w:hint="eastAsia"/>
                <w:color w:val="000000"/>
              </w:rPr>
              <w:t xml:space="preserve">制造业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8FF55D8" w14:textId="77777777" w:rsidR="00122586" w:rsidRDefault="00122586">
            <w:pPr>
              <w:jc w:val="right"/>
            </w:pPr>
            <w:r>
              <w:rPr>
                <w:rFonts w:ascii="宋体" w:hAnsi="宋体" w:hint="eastAsia"/>
                <w:szCs w:val="24"/>
                <w:lang w:eastAsia="zh-Hans"/>
              </w:rPr>
              <w:t>862,779.00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68D41C4" w14:textId="77777777" w:rsidR="00122586" w:rsidRDefault="00122586">
            <w:pPr>
              <w:jc w:val="right"/>
            </w:pPr>
            <w:r>
              <w:rPr>
                <w:rFonts w:ascii="宋体" w:hAnsi="宋体" w:hint="eastAsia"/>
                <w:szCs w:val="24"/>
                <w:lang w:eastAsia="zh-Hans"/>
              </w:rPr>
              <w:t>0.97</w:t>
            </w:r>
          </w:p>
        </w:tc>
      </w:tr>
      <w:tr w:rsidR="00EB288D" w14:paraId="6D021EA4"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FC7FBCF" w14:textId="77777777" w:rsidR="00122586" w:rsidRDefault="00122586">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613E966" w14:textId="77777777" w:rsidR="00122586" w:rsidRDefault="00122586">
            <w:pPr>
              <w:jc w:val="left"/>
            </w:pPr>
            <w:r>
              <w:rPr>
                <w:rFonts w:ascii="宋体" w:hAnsi="宋体" w:hint="eastAsia"/>
                <w:color w:val="000000"/>
              </w:rPr>
              <w:t xml:space="preserve">电力、热力、燃气及水生产和供应业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4EDC68B" w14:textId="77777777" w:rsidR="00122586" w:rsidRDefault="00122586">
            <w:pPr>
              <w:jc w:val="right"/>
            </w:pPr>
            <w:r>
              <w:rPr>
                <w:rFonts w:ascii="宋体" w:hAnsi="宋体" w:hint="eastAsia"/>
                <w:szCs w:val="24"/>
                <w:lang w:eastAsia="zh-Hans"/>
              </w:rPr>
              <w:t>902,627.00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E6B031" w14:textId="77777777" w:rsidR="00122586" w:rsidRDefault="00122586">
            <w:pPr>
              <w:jc w:val="right"/>
            </w:pPr>
            <w:r>
              <w:rPr>
                <w:rFonts w:ascii="宋体" w:hAnsi="宋体" w:hint="eastAsia"/>
                <w:szCs w:val="24"/>
                <w:lang w:eastAsia="zh-Hans"/>
              </w:rPr>
              <w:t>1.01</w:t>
            </w:r>
          </w:p>
        </w:tc>
      </w:tr>
      <w:tr w:rsidR="00EB288D" w14:paraId="111FB5FC"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55E676D" w14:textId="77777777" w:rsidR="00122586" w:rsidRDefault="00122586">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1B27F2A" w14:textId="77777777" w:rsidR="00122586" w:rsidRDefault="00122586">
            <w:pPr>
              <w:jc w:val="left"/>
            </w:pPr>
            <w:r>
              <w:rPr>
                <w:rFonts w:ascii="宋体" w:hAnsi="宋体" w:hint="eastAsia"/>
                <w:color w:val="000000"/>
              </w:rPr>
              <w:t xml:space="preserve">建筑业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7C53B70"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485EE9C" w14:textId="77777777" w:rsidR="00122586" w:rsidRDefault="00122586">
            <w:pPr>
              <w:jc w:val="right"/>
            </w:pPr>
            <w:r>
              <w:rPr>
                <w:rFonts w:ascii="宋体" w:hAnsi="宋体" w:hint="eastAsia"/>
                <w:szCs w:val="24"/>
                <w:lang w:eastAsia="zh-Hans"/>
              </w:rPr>
              <w:t>-</w:t>
            </w:r>
          </w:p>
        </w:tc>
      </w:tr>
      <w:tr w:rsidR="00EB288D" w14:paraId="5E85A673"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89539D3" w14:textId="77777777" w:rsidR="00122586" w:rsidRDefault="00122586">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FD80CBF" w14:textId="77777777" w:rsidR="00122586" w:rsidRDefault="00122586">
            <w:pPr>
              <w:jc w:val="left"/>
            </w:pPr>
            <w:r>
              <w:rPr>
                <w:rFonts w:ascii="宋体" w:hAnsi="宋体" w:hint="eastAsia"/>
                <w:color w:val="000000"/>
              </w:rPr>
              <w:t xml:space="preserve">批发和零售业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E6DE4F5"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8F58895" w14:textId="77777777" w:rsidR="00122586" w:rsidRDefault="00122586">
            <w:pPr>
              <w:jc w:val="right"/>
            </w:pPr>
            <w:r>
              <w:rPr>
                <w:rFonts w:ascii="宋体" w:hAnsi="宋体" w:hint="eastAsia"/>
                <w:szCs w:val="24"/>
                <w:lang w:eastAsia="zh-Hans"/>
              </w:rPr>
              <w:t>-</w:t>
            </w:r>
          </w:p>
        </w:tc>
      </w:tr>
      <w:tr w:rsidR="00EB288D" w14:paraId="179B6B05"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84F8050" w14:textId="77777777" w:rsidR="00122586" w:rsidRDefault="00122586">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CFA648A" w14:textId="77777777" w:rsidR="00122586" w:rsidRDefault="00122586">
            <w:pPr>
              <w:jc w:val="left"/>
            </w:pPr>
            <w:r>
              <w:rPr>
                <w:rFonts w:ascii="宋体" w:hAnsi="宋体" w:hint="eastAsia"/>
                <w:color w:val="000000"/>
              </w:rPr>
              <w:t xml:space="preserve">交通运输、仓储和邮政业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CEFD60E"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7F39B59" w14:textId="77777777" w:rsidR="00122586" w:rsidRDefault="00122586">
            <w:pPr>
              <w:jc w:val="right"/>
            </w:pPr>
            <w:r>
              <w:rPr>
                <w:rFonts w:ascii="宋体" w:hAnsi="宋体" w:hint="eastAsia"/>
                <w:szCs w:val="24"/>
                <w:lang w:eastAsia="zh-Hans"/>
              </w:rPr>
              <w:t>-</w:t>
            </w:r>
          </w:p>
        </w:tc>
      </w:tr>
      <w:tr w:rsidR="00EB288D" w14:paraId="7228B2E7"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0654F72" w14:textId="77777777" w:rsidR="00122586" w:rsidRDefault="00122586">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9A59DD6" w14:textId="77777777" w:rsidR="00122586" w:rsidRDefault="00122586">
            <w:pPr>
              <w:jc w:val="left"/>
            </w:pPr>
            <w:r>
              <w:rPr>
                <w:rFonts w:ascii="宋体" w:hAnsi="宋体" w:hint="eastAsia"/>
                <w:color w:val="000000"/>
              </w:rPr>
              <w:t xml:space="preserve">住宿和餐饮业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1A4D0EB"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EF875D" w14:textId="77777777" w:rsidR="00122586" w:rsidRDefault="00122586">
            <w:pPr>
              <w:jc w:val="right"/>
            </w:pPr>
            <w:r>
              <w:rPr>
                <w:rFonts w:ascii="宋体" w:hAnsi="宋体" w:hint="eastAsia"/>
                <w:szCs w:val="24"/>
                <w:lang w:eastAsia="zh-Hans"/>
              </w:rPr>
              <w:t>-</w:t>
            </w:r>
          </w:p>
        </w:tc>
      </w:tr>
      <w:tr w:rsidR="00EB288D" w14:paraId="6A4CB14E"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E6449FF" w14:textId="77777777" w:rsidR="00122586" w:rsidRDefault="00122586">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8777BB4" w14:textId="77777777" w:rsidR="00122586" w:rsidRDefault="00122586">
            <w:pPr>
              <w:jc w:val="left"/>
            </w:pPr>
            <w:r>
              <w:rPr>
                <w:rFonts w:ascii="宋体" w:hAnsi="宋体" w:hint="eastAsia"/>
                <w:color w:val="000000"/>
              </w:rPr>
              <w:t xml:space="preserve">信息传输、软件和信息技术服务业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AD1677A"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7BB145" w14:textId="77777777" w:rsidR="00122586" w:rsidRDefault="00122586">
            <w:pPr>
              <w:jc w:val="right"/>
            </w:pPr>
            <w:r>
              <w:rPr>
                <w:rFonts w:ascii="宋体" w:hAnsi="宋体" w:hint="eastAsia"/>
                <w:szCs w:val="24"/>
                <w:lang w:eastAsia="zh-Hans"/>
              </w:rPr>
              <w:t>-</w:t>
            </w:r>
          </w:p>
        </w:tc>
      </w:tr>
      <w:tr w:rsidR="00EB288D" w14:paraId="76FB05F8"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B3AE650" w14:textId="77777777" w:rsidR="00122586" w:rsidRDefault="00122586">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DA250E5" w14:textId="77777777" w:rsidR="00122586" w:rsidRDefault="00122586">
            <w:pPr>
              <w:jc w:val="left"/>
            </w:pPr>
            <w:r>
              <w:rPr>
                <w:rFonts w:ascii="宋体" w:hAnsi="宋体" w:hint="eastAsia"/>
                <w:color w:val="000000"/>
              </w:rPr>
              <w:t xml:space="preserve">金融业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1706461F"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BCE070" w14:textId="77777777" w:rsidR="00122586" w:rsidRDefault="00122586">
            <w:pPr>
              <w:jc w:val="right"/>
            </w:pPr>
            <w:r>
              <w:rPr>
                <w:rFonts w:ascii="宋体" w:hAnsi="宋体" w:hint="eastAsia"/>
                <w:szCs w:val="24"/>
                <w:lang w:eastAsia="zh-Hans"/>
              </w:rPr>
              <w:t>-</w:t>
            </w:r>
          </w:p>
        </w:tc>
      </w:tr>
      <w:tr w:rsidR="00EB288D" w14:paraId="5ABA75AE"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2100C5" w14:textId="77777777" w:rsidR="00122586" w:rsidRDefault="00122586">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8273AD7" w14:textId="77777777" w:rsidR="00122586" w:rsidRDefault="00122586">
            <w:pPr>
              <w:jc w:val="left"/>
            </w:pPr>
            <w:r>
              <w:rPr>
                <w:rFonts w:ascii="宋体" w:hAnsi="宋体" w:hint="eastAsia"/>
                <w:color w:val="000000"/>
              </w:rPr>
              <w:t xml:space="preserve">房地产业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4092990"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8C62E3" w14:textId="77777777" w:rsidR="00122586" w:rsidRDefault="00122586">
            <w:pPr>
              <w:jc w:val="right"/>
            </w:pPr>
            <w:r>
              <w:rPr>
                <w:rFonts w:ascii="宋体" w:hAnsi="宋体" w:hint="eastAsia"/>
                <w:szCs w:val="24"/>
                <w:lang w:eastAsia="zh-Hans"/>
              </w:rPr>
              <w:t>-</w:t>
            </w:r>
          </w:p>
        </w:tc>
      </w:tr>
      <w:tr w:rsidR="00EB288D" w14:paraId="7962575C"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E417E89" w14:textId="77777777" w:rsidR="00122586" w:rsidRDefault="00122586">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1A01DF1" w14:textId="77777777" w:rsidR="00122586" w:rsidRDefault="00122586">
            <w:pPr>
              <w:jc w:val="left"/>
            </w:pPr>
            <w:r>
              <w:rPr>
                <w:rFonts w:ascii="宋体" w:hAnsi="宋体" w:hint="eastAsia"/>
                <w:color w:val="000000"/>
              </w:rPr>
              <w:t xml:space="preserve">租赁和商务服务业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6A98E07"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1BA7689" w14:textId="77777777" w:rsidR="00122586" w:rsidRDefault="00122586">
            <w:pPr>
              <w:jc w:val="right"/>
            </w:pPr>
            <w:r>
              <w:rPr>
                <w:rFonts w:ascii="宋体" w:hAnsi="宋体" w:hint="eastAsia"/>
                <w:szCs w:val="24"/>
                <w:lang w:eastAsia="zh-Hans"/>
              </w:rPr>
              <w:t>-</w:t>
            </w:r>
          </w:p>
        </w:tc>
      </w:tr>
      <w:tr w:rsidR="00EB288D" w14:paraId="65FC91F8"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CBE4C59" w14:textId="77777777" w:rsidR="00122586" w:rsidRDefault="00122586">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B83C9C6" w14:textId="77777777" w:rsidR="00122586" w:rsidRDefault="00122586">
            <w:pPr>
              <w:jc w:val="left"/>
            </w:pPr>
            <w:r>
              <w:rPr>
                <w:rFonts w:ascii="宋体" w:hAnsi="宋体" w:hint="eastAsia"/>
                <w:color w:val="000000"/>
              </w:rPr>
              <w:t xml:space="preserve">科学研究和技术服务业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9E089CB"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6131AEB" w14:textId="77777777" w:rsidR="00122586" w:rsidRDefault="00122586">
            <w:pPr>
              <w:jc w:val="right"/>
            </w:pPr>
            <w:r>
              <w:rPr>
                <w:rFonts w:ascii="宋体" w:hAnsi="宋体" w:hint="eastAsia"/>
                <w:szCs w:val="24"/>
                <w:lang w:eastAsia="zh-Hans"/>
              </w:rPr>
              <w:t>-</w:t>
            </w:r>
          </w:p>
        </w:tc>
      </w:tr>
      <w:tr w:rsidR="00EB288D" w14:paraId="53E29291"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578C6D0" w14:textId="77777777" w:rsidR="00122586" w:rsidRDefault="00122586">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56FECBC" w14:textId="77777777" w:rsidR="00122586" w:rsidRDefault="00122586">
            <w:pPr>
              <w:jc w:val="left"/>
            </w:pPr>
            <w:r>
              <w:rPr>
                <w:rFonts w:ascii="宋体" w:hAnsi="宋体" w:hint="eastAsia"/>
                <w:color w:val="000000"/>
              </w:rPr>
              <w:t xml:space="preserve">水利、环境和公共设施管理业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1D9B399"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7CBE37A" w14:textId="77777777" w:rsidR="00122586" w:rsidRDefault="00122586">
            <w:pPr>
              <w:jc w:val="right"/>
            </w:pPr>
            <w:r>
              <w:rPr>
                <w:rFonts w:ascii="宋体" w:hAnsi="宋体" w:hint="eastAsia"/>
                <w:szCs w:val="24"/>
                <w:lang w:eastAsia="zh-Hans"/>
              </w:rPr>
              <w:t>-</w:t>
            </w:r>
          </w:p>
        </w:tc>
      </w:tr>
      <w:tr w:rsidR="00EB288D" w14:paraId="0E54DC33"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61D96F3" w14:textId="77777777" w:rsidR="00122586" w:rsidRDefault="00122586">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834ACB0" w14:textId="77777777" w:rsidR="00122586" w:rsidRDefault="00122586">
            <w:pPr>
              <w:jc w:val="left"/>
            </w:pPr>
            <w:r>
              <w:rPr>
                <w:rFonts w:ascii="宋体" w:hAnsi="宋体" w:hint="eastAsia"/>
                <w:color w:val="000000"/>
              </w:rPr>
              <w:t xml:space="preserve">居民服务、修理和其他服务业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7D1AF90"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248CFB4" w14:textId="77777777" w:rsidR="00122586" w:rsidRDefault="00122586">
            <w:pPr>
              <w:jc w:val="right"/>
            </w:pPr>
            <w:r>
              <w:rPr>
                <w:rFonts w:ascii="宋体" w:hAnsi="宋体" w:hint="eastAsia"/>
                <w:szCs w:val="24"/>
                <w:lang w:eastAsia="zh-Hans"/>
              </w:rPr>
              <w:t>-</w:t>
            </w:r>
          </w:p>
        </w:tc>
      </w:tr>
      <w:tr w:rsidR="00EB288D" w14:paraId="21A77A94"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8903FA8" w14:textId="77777777" w:rsidR="00122586" w:rsidRDefault="00122586">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0E6F38A" w14:textId="77777777" w:rsidR="00122586" w:rsidRDefault="00122586">
            <w:pPr>
              <w:jc w:val="left"/>
            </w:pPr>
            <w:r>
              <w:rPr>
                <w:rFonts w:ascii="宋体" w:hAnsi="宋体" w:hint="eastAsia"/>
                <w:color w:val="000000"/>
              </w:rPr>
              <w:t xml:space="preserve">教育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719B100"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FA82BDC" w14:textId="77777777" w:rsidR="00122586" w:rsidRDefault="00122586">
            <w:pPr>
              <w:jc w:val="right"/>
            </w:pPr>
            <w:r>
              <w:rPr>
                <w:rFonts w:ascii="宋体" w:hAnsi="宋体" w:hint="eastAsia"/>
                <w:szCs w:val="24"/>
                <w:lang w:eastAsia="zh-Hans"/>
              </w:rPr>
              <w:t>-</w:t>
            </w:r>
          </w:p>
        </w:tc>
      </w:tr>
      <w:tr w:rsidR="00EB288D" w14:paraId="3D4E7904"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11649B9" w14:textId="77777777" w:rsidR="00122586" w:rsidRDefault="00122586">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F16FC66" w14:textId="77777777" w:rsidR="00122586" w:rsidRDefault="00122586">
            <w:pPr>
              <w:jc w:val="left"/>
            </w:pPr>
            <w:r>
              <w:rPr>
                <w:rFonts w:ascii="宋体" w:hAnsi="宋体" w:hint="eastAsia"/>
                <w:color w:val="000000"/>
              </w:rPr>
              <w:t xml:space="preserve">卫生和社会工作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FDDA5C0"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2CA8A5" w14:textId="77777777" w:rsidR="00122586" w:rsidRDefault="00122586">
            <w:pPr>
              <w:jc w:val="right"/>
            </w:pPr>
            <w:r>
              <w:rPr>
                <w:rFonts w:ascii="宋体" w:hAnsi="宋体" w:hint="eastAsia"/>
                <w:szCs w:val="24"/>
                <w:lang w:eastAsia="zh-Hans"/>
              </w:rPr>
              <w:t>-</w:t>
            </w:r>
          </w:p>
        </w:tc>
      </w:tr>
      <w:tr w:rsidR="00EB288D" w14:paraId="4A1FC892"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6855557" w14:textId="77777777" w:rsidR="00122586" w:rsidRDefault="00122586">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42797A3" w14:textId="77777777" w:rsidR="00122586" w:rsidRDefault="00122586">
            <w:pPr>
              <w:jc w:val="left"/>
            </w:pPr>
            <w:r>
              <w:rPr>
                <w:rFonts w:ascii="宋体" w:hAnsi="宋体" w:hint="eastAsia"/>
                <w:color w:val="000000"/>
              </w:rPr>
              <w:t xml:space="preserve">文化、体育和娱乐业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3DF1286C"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7A899C3" w14:textId="77777777" w:rsidR="00122586" w:rsidRDefault="00122586">
            <w:pPr>
              <w:jc w:val="right"/>
            </w:pPr>
            <w:r>
              <w:rPr>
                <w:rFonts w:ascii="宋体" w:hAnsi="宋体" w:hint="eastAsia"/>
                <w:szCs w:val="24"/>
                <w:lang w:eastAsia="zh-Hans"/>
              </w:rPr>
              <w:t>-</w:t>
            </w:r>
          </w:p>
        </w:tc>
      </w:tr>
      <w:tr w:rsidR="00EB288D" w14:paraId="096ECC04"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05E771C" w14:textId="77777777" w:rsidR="00122586" w:rsidRDefault="00122586">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030C407F" w14:textId="77777777" w:rsidR="00122586" w:rsidRDefault="00122586">
            <w:pPr>
              <w:jc w:val="left"/>
            </w:pPr>
            <w:r>
              <w:rPr>
                <w:rFonts w:ascii="宋体" w:hAnsi="宋体" w:hint="eastAsia"/>
                <w:color w:val="000000"/>
              </w:rPr>
              <w:t xml:space="preserve">综合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812FB04" w14:textId="77777777" w:rsidR="00122586" w:rsidRDefault="0012258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B3488BE" w14:textId="77777777" w:rsidR="00122586" w:rsidRDefault="00122586">
            <w:pPr>
              <w:jc w:val="right"/>
            </w:pPr>
            <w:r>
              <w:rPr>
                <w:rFonts w:ascii="宋体" w:hAnsi="宋体" w:hint="eastAsia"/>
                <w:szCs w:val="24"/>
                <w:lang w:eastAsia="zh-Hans"/>
              </w:rPr>
              <w:t>-</w:t>
            </w:r>
          </w:p>
        </w:tc>
      </w:tr>
      <w:tr w:rsidR="00EB288D" w14:paraId="5DCCD3D5" w14:textId="77777777">
        <w:trPr>
          <w:divId w:val="47815387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A956854" w14:textId="77777777" w:rsidR="00122586" w:rsidRDefault="00122586">
            <w:pPr>
              <w:jc w:val="center"/>
              <w:rPr>
                <w:rFonts w:ascii="宋体" w:hAnsi="宋体" w:hint="eastAsia"/>
                <w:color w:val="000000"/>
              </w:rPr>
            </w:pP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0D0452B" w14:textId="77777777" w:rsidR="00122586" w:rsidRDefault="00122586">
            <w:pPr>
              <w:jc w:val="left"/>
            </w:pPr>
            <w:r>
              <w:rPr>
                <w:rFonts w:ascii="宋体" w:hAnsi="宋体" w:hint="eastAsia"/>
                <w:color w:val="000000"/>
              </w:rPr>
              <w:t xml:space="preserve">合计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0FA56C4" w14:textId="77777777" w:rsidR="00122586" w:rsidRDefault="00122586">
            <w:pPr>
              <w:jc w:val="right"/>
            </w:pPr>
            <w:r>
              <w:rPr>
                <w:rFonts w:ascii="宋体" w:hAnsi="宋体" w:hint="eastAsia"/>
                <w:szCs w:val="24"/>
                <w:lang w:eastAsia="zh-Hans"/>
              </w:rPr>
              <w:t>1,765,406.00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DF765D" w14:textId="77777777" w:rsidR="00122586" w:rsidRDefault="00122586">
            <w:pPr>
              <w:jc w:val="right"/>
            </w:pPr>
            <w:r>
              <w:rPr>
                <w:rFonts w:ascii="宋体" w:hAnsi="宋体" w:hint="eastAsia"/>
                <w:szCs w:val="24"/>
                <w:lang w:eastAsia="zh-Hans"/>
              </w:rPr>
              <w:t>1.98</w:t>
            </w:r>
          </w:p>
        </w:tc>
      </w:tr>
    </w:tbl>
    <w:p w14:paraId="15E76A93" w14:textId="77777777" w:rsidR="00122586" w:rsidRDefault="00122586">
      <w:pPr>
        <w:pStyle w:val="XBRLTitle3"/>
        <w:spacing w:before="156"/>
        <w:ind w:left="0"/>
      </w:pPr>
      <w:bookmarkStart w:id="161" w:name="_Toc17899973"/>
      <w:bookmarkStart w:id="162" w:name="m502_tab"/>
      <w:bookmarkStart w:id="163" w:name="_Toc481075068"/>
      <w:bookmarkStart w:id="164" w:name="_Toc490050021"/>
      <w:bookmarkStart w:id="165" w:name="_Toc512519500"/>
      <w:bookmarkStart w:id="166" w:name="_Toc513295912"/>
      <w:r>
        <w:rPr>
          <w:rFonts w:hint="eastAsia"/>
        </w:rPr>
        <w:t>报告期末按行业分类的港股通投资股票投资组合</w:t>
      </w:r>
      <w:bookmarkEnd w:id="161"/>
      <w:r>
        <w:rPr>
          <w:rFonts w:hint="eastAsia"/>
          <w:szCs w:val="24"/>
        </w:rPr>
        <w:t xml:space="preserve"> </w:t>
      </w:r>
    </w:p>
    <w:p w14:paraId="69F034DC" w14:textId="77777777" w:rsidR="00122586" w:rsidRDefault="00122586">
      <w:pPr>
        <w:spacing w:line="360" w:lineRule="auto"/>
        <w:ind w:firstLineChars="200" w:firstLine="420"/>
        <w:divId w:val="1693844013"/>
      </w:pPr>
      <w:r>
        <w:rPr>
          <w:rFonts w:ascii="宋体" w:hAnsi="宋体" w:hint="eastAsia"/>
          <w:szCs w:val="21"/>
          <w:lang w:eastAsia="zh-Hans"/>
        </w:rPr>
        <w:t>本基金本报告期末未持有港股通股票　。</w:t>
      </w:r>
    </w:p>
    <w:p w14:paraId="3F28C340" w14:textId="77777777" w:rsidR="00122586" w:rsidRDefault="00122586">
      <w:pPr>
        <w:pStyle w:val="XBRLTitle2"/>
        <w:spacing w:before="156"/>
        <w:ind w:left="454"/>
      </w:pPr>
      <w:bookmarkStart w:id="167" w:name="_Toc178982961"/>
      <w:bookmarkStart w:id="168" w:name="_Toc17897958"/>
      <w:bookmarkStart w:id="169" w:name="_Toc485300375"/>
      <w:bookmarkStart w:id="170" w:name="_Toc453852755"/>
      <w:bookmarkStart w:id="171" w:name="_Toc452398761"/>
      <w:bookmarkStart w:id="172" w:name="_Toc454983410"/>
      <w:bookmarkStart w:id="173" w:name="_Toc497398255"/>
      <w:bookmarkStart w:id="174" w:name="_Toc506208451"/>
      <w:bookmarkStart w:id="175" w:name="m08QD_10"/>
      <w:r>
        <w:rPr>
          <w:rFonts w:hint="eastAsia"/>
        </w:rPr>
        <w:t>期末按公允价值占基金资产净值比例大小排序的股票投资明细</w:t>
      </w:r>
      <w:bookmarkEnd w:id="167"/>
      <w:bookmarkEnd w:id="168"/>
    </w:p>
    <w:p w14:paraId="19D7343C" w14:textId="77777777" w:rsidR="00122586" w:rsidRDefault="00122586">
      <w:pPr>
        <w:pStyle w:val="XBRLTitle3"/>
        <w:spacing w:before="156"/>
        <w:ind w:left="0"/>
      </w:pPr>
      <w:bookmarkStart w:id="176" w:name="_Toc178982962"/>
      <w:bookmarkStart w:id="177" w:name="_Toc485300376"/>
      <w:bookmarkStart w:id="178" w:name="_Toc497398256"/>
      <w:bookmarkStart w:id="179" w:name="_Toc453852756"/>
      <w:bookmarkStart w:id="180" w:name="_Toc454983411"/>
      <w:r>
        <w:rPr>
          <w:rFonts w:hAnsi="宋体" w:hint="eastAsia"/>
        </w:rPr>
        <w:t>报告期末按公允价值占基金资产净值比例大小排序的前十名股票投资明细</w:t>
      </w:r>
      <w:bookmarkEnd w:id="176"/>
      <w:bookmarkEnd w:id="177"/>
      <w:bookmarkEnd w:id="178"/>
      <w:bookmarkEnd w:id="179"/>
      <w:bookmarkEnd w:id="1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EB288D" w14:paraId="6F1E2FAB" w14:textId="77777777">
        <w:trPr>
          <w:divId w:val="130635313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FBAE4C" w14:textId="77777777" w:rsidR="00122586" w:rsidRDefault="00122586">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55A84E9" w14:textId="77777777" w:rsidR="00122586" w:rsidRDefault="00122586">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A99652" w14:textId="77777777" w:rsidR="00122586" w:rsidRDefault="00122586">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879B1" w14:textId="77777777" w:rsidR="00122586" w:rsidRDefault="00122586">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7615417" w14:textId="77777777" w:rsidR="00122586" w:rsidRDefault="00122586">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E3D98F" w14:textId="77777777" w:rsidR="00122586" w:rsidRDefault="00122586">
            <w:pPr>
              <w:jc w:val="center"/>
            </w:pPr>
            <w:r>
              <w:rPr>
                <w:rFonts w:ascii="宋体" w:hAnsi="宋体" w:hint="eastAsia"/>
                <w:color w:val="000000"/>
              </w:rPr>
              <w:t xml:space="preserve">占基金资产净值比例（%） </w:t>
            </w:r>
          </w:p>
        </w:tc>
      </w:tr>
      <w:tr w:rsidR="00EB288D" w14:paraId="2ED4F308" w14:textId="77777777">
        <w:trPr>
          <w:divId w:val="13063531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17A289" w14:textId="77777777" w:rsidR="00122586" w:rsidRDefault="00122586">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C365DE" w14:textId="77777777" w:rsidR="00122586" w:rsidRDefault="00122586">
            <w:pPr>
              <w:jc w:val="center"/>
            </w:pPr>
            <w:r>
              <w:rPr>
                <w:rFonts w:ascii="宋体" w:hAnsi="宋体" w:hint="eastAsia"/>
                <w:szCs w:val="24"/>
                <w:lang w:eastAsia="zh-Hans"/>
              </w:rPr>
              <w:t>600900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27D87A" w14:textId="77777777" w:rsidR="00122586" w:rsidRDefault="00122586">
            <w:pPr>
              <w:jc w:val="center"/>
            </w:pPr>
            <w:r>
              <w:rPr>
                <w:rFonts w:ascii="宋体" w:hAnsi="宋体" w:hint="eastAsia"/>
                <w:szCs w:val="24"/>
                <w:lang w:eastAsia="zh-Hans"/>
              </w:rPr>
              <w:t>长江电力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A8B090" w14:textId="77777777" w:rsidR="00122586" w:rsidRDefault="00122586">
            <w:pPr>
              <w:jc w:val="right"/>
            </w:pPr>
            <w:r>
              <w:rPr>
                <w:rFonts w:ascii="宋体" w:hAnsi="宋体" w:hint="eastAsia"/>
                <w:szCs w:val="24"/>
                <w:lang w:eastAsia="zh-Hans"/>
              </w:rPr>
              <w:t>34,100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8A61E5" w14:textId="77777777" w:rsidR="00122586" w:rsidRDefault="00122586">
            <w:pPr>
              <w:jc w:val="right"/>
            </w:pPr>
            <w:r>
              <w:rPr>
                <w:rFonts w:ascii="宋体" w:hAnsi="宋体" w:hint="eastAsia"/>
                <w:szCs w:val="24"/>
                <w:lang w:eastAsia="zh-Hans"/>
              </w:rPr>
              <w:t>902,627.00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DA895F" w14:textId="77777777" w:rsidR="00122586" w:rsidRDefault="00122586">
            <w:pPr>
              <w:jc w:val="right"/>
            </w:pPr>
            <w:r>
              <w:rPr>
                <w:rFonts w:ascii="宋体" w:hAnsi="宋体" w:hint="eastAsia"/>
                <w:szCs w:val="24"/>
                <w:lang w:eastAsia="zh-Hans"/>
              </w:rPr>
              <w:t>1.01</w:t>
            </w:r>
          </w:p>
        </w:tc>
      </w:tr>
      <w:tr w:rsidR="00EB288D" w14:paraId="1F70657E" w14:textId="77777777">
        <w:trPr>
          <w:divId w:val="130635313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7C3480" w14:textId="77777777" w:rsidR="00122586" w:rsidRDefault="00122586">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F6EDFD" w14:textId="77777777" w:rsidR="00122586" w:rsidRDefault="00122586">
            <w:pPr>
              <w:jc w:val="center"/>
            </w:pPr>
            <w:r>
              <w:rPr>
                <w:rFonts w:ascii="宋体" w:hAnsi="宋体" w:hint="eastAsia"/>
                <w:szCs w:val="24"/>
                <w:lang w:eastAsia="zh-Hans"/>
              </w:rPr>
              <w:t>000893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14D46F" w14:textId="77777777" w:rsidR="00122586" w:rsidRDefault="00122586">
            <w:pPr>
              <w:jc w:val="center"/>
            </w:pPr>
            <w:r>
              <w:rPr>
                <w:rFonts w:ascii="宋体" w:hAnsi="宋体" w:hint="eastAsia"/>
                <w:szCs w:val="24"/>
                <w:lang w:eastAsia="zh-Hans"/>
              </w:rPr>
              <w:t>亚钾国际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2671C7" w14:textId="77777777" w:rsidR="00122586" w:rsidRDefault="00122586">
            <w:pPr>
              <w:jc w:val="right"/>
            </w:pPr>
            <w:r>
              <w:rPr>
                <w:rFonts w:ascii="宋体" w:hAnsi="宋体" w:hint="eastAsia"/>
                <w:szCs w:val="24"/>
                <w:lang w:eastAsia="zh-Hans"/>
              </w:rPr>
              <w:t>21,100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E7B5C2" w14:textId="77777777" w:rsidR="00122586" w:rsidRDefault="00122586">
            <w:pPr>
              <w:jc w:val="right"/>
            </w:pPr>
            <w:r>
              <w:rPr>
                <w:rFonts w:ascii="宋体" w:hAnsi="宋体" w:hint="eastAsia"/>
                <w:szCs w:val="24"/>
                <w:lang w:eastAsia="zh-Hans"/>
              </w:rPr>
              <w:t>862,779.00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34C4D8" w14:textId="77777777" w:rsidR="00122586" w:rsidRDefault="00122586">
            <w:pPr>
              <w:jc w:val="right"/>
            </w:pPr>
            <w:r>
              <w:rPr>
                <w:rFonts w:ascii="宋体" w:hAnsi="宋体" w:hint="eastAsia"/>
                <w:szCs w:val="24"/>
                <w:lang w:eastAsia="zh-Hans"/>
              </w:rPr>
              <w:t>0.97</w:t>
            </w:r>
          </w:p>
        </w:tc>
      </w:tr>
    </w:tbl>
    <w:p w14:paraId="35F25024" w14:textId="77777777" w:rsidR="00122586" w:rsidRDefault="00122586">
      <w:pPr>
        <w:pStyle w:val="XBRLTitle2"/>
        <w:spacing w:before="156" w:line="360" w:lineRule="auto"/>
        <w:ind w:left="454"/>
      </w:pPr>
      <w:bookmarkStart w:id="181" w:name="_Toc17899975"/>
      <w:bookmarkStart w:id="182" w:name="_Toc481075070"/>
      <w:bookmarkStart w:id="183" w:name="_Toc438646471"/>
      <w:bookmarkStart w:id="184" w:name="_Toc490050023"/>
      <w:bookmarkStart w:id="185" w:name="_Toc512519502"/>
      <w:bookmarkStart w:id="186" w:name="_Toc513295862"/>
      <w:bookmarkStart w:id="187" w:name="_Toc513295914"/>
      <w:bookmarkStart w:id="188" w:name="m505"/>
      <w:r>
        <w:rPr>
          <w:rFonts w:hAnsi="宋体" w:hint="eastAsia"/>
        </w:rPr>
        <w:t>报告期末按债券品种分类的债券投资组合</w:t>
      </w:r>
      <w:bookmarkEnd w:id="181"/>
      <w:bookmarkEnd w:id="182"/>
      <w:bookmarkEnd w:id="183"/>
      <w:bookmarkEnd w:id="184"/>
      <w:bookmarkEnd w:id="185"/>
      <w:bookmarkEnd w:id="186"/>
      <w:bookmarkEnd w:id="1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EB288D" w14:paraId="0E787DE8"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F945DA" w14:textId="77777777" w:rsidR="00122586" w:rsidRDefault="00122586">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4F98EB2" w14:textId="77777777" w:rsidR="00122586" w:rsidRDefault="00122586">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4E3F59E" w14:textId="77777777" w:rsidR="00122586" w:rsidRDefault="00122586">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5275A7" w14:textId="77777777" w:rsidR="00122586" w:rsidRDefault="00122586">
            <w:pPr>
              <w:jc w:val="center"/>
            </w:pPr>
            <w:r>
              <w:rPr>
                <w:rFonts w:ascii="宋体" w:hAnsi="宋体" w:hint="eastAsia"/>
                <w:color w:val="000000"/>
              </w:rPr>
              <w:t xml:space="preserve">占基金资产净值比例（%） </w:t>
            </w:r>
          </w:p>
        </w:tc>
      </w:tr>
      <w:tr w:rsidR="00EB288D" w14:paraId="2F6C6EA3"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F82F909" w14:textId="77777777" w:rsidR="00122586" w:rsidRDefault="00122586">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E989A40" w14:textId="77777777" w:rsidR="00122586" w:rsidRDefault="00122586">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F6243C4" w14:textId="77777777" w:rsidR="00122586" w:rsidRDefault="00122586">
            <w:pPr>
              <w:jc w:val="right"/>
            </w:pPr>
            <w:r>
              <w:rPr>
                <w:rFonts w:ascii="宋体" w:hAnsi="宋体" w:hint="eastAsia"/>
                <w:szCs w:val="24"/>
                <w:lang w:eastAsia="zh-Hans"/>
              </w:rPr>
              <w:t>5,063,127.40</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7CEB116" w14:textId="77777777" w:rsidR="00122586" w:rsidRDefault="00122586">
            <w:pPr>
              <w:jc w:val="right"/>
            </w:pPr>
            <w:r>
              <w:rPr>
                <w:rFonts w:ascii="宋体" w:hAnsi="宋体" w:hint="eastAsia"/>
                <w:szCs w:val="24"/>
                <w:lang w:eastAsia="zh-Hans"/>
              </w:rPr>
              <w:t>5.67</w:t>
            </w:r>
          </w:p>
        </w:tc>
      </w:tr>
      <w:tr w:rsidR="00EB288D" w14:paraId="22C47754"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DDD2E4A" w14:textId="77777777" w:rsidR="00122586" w:rsidRDefault="00122586">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945CD3C" w14:textId="77777777" w:rsidR="00122586" w:rsidRDefault="00122586">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5DF567A" w14:textId="77777777" w:rsidR="00122586" w:rsidRDefault="00122586">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40584CD" w14:textId="77777777" w:rsidR="00122586" w:rsidRDefault="00122586">
            <w:pPr>
              <w:jc w:val="right"/>
            </w:pPr>
            <w:r>
              <w:rPr>
                <w:rFonts w:ascii="宋体" w:hAnsi="宋体" w:hint="eastAsia"/>
                <w:szCs w:val="24"/>
                <w:lang w:eastAsia="zh-Hans"/>
              </w:rPr>
              <w:t>-</w:t>
            </w:r>
          </w:p>
        </w:tc>
      </w:tr>
      <w:tr w:rsidR="00EB288D" w14:paraId="6A6AC7DA"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6229699" w14:textId="77777777" w:rsidR="00122586" w:rsidRDefault="00122586">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7F8578D" w14:textId="77777777" w:rsidR="00122586" w:rsidRDefault="00122586">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D43B29B" w14:textId="77777777" w:rsidR="00122586" w:rsidRDefault="00122586">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927E436" w14:textId="77777777" w:rsidR="00122586" w:rsidRDefault="00122586">
            <w:pPr>
              <w:jc w:val="right"/>
            </w:pPr>
            <w:r>
              <w:rPr>
                <w:rFonts w:ascii="宋体" w:hAnsi="宋体" w:hint="eastAsia"/>
                <w:szCs w:val="24"/>
                <w:lang w:eastAsia="zh-Hans"/>
              </w:rPr>
              <w:t>-</w:t>
            </w:r>
          </w:p>
        </w:tc>
      </w:tr>
      <w:tr w:rsidR="00EB288D" w14:paraId="42850B67"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D81E70A" w14:textId="77777777" w:rsidR="00122586" w:rsidRDefault="00122586">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B89333E" w14:textId="77777777" w:rsidR="00122586" w:rsidRDefault="00122586">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97F855F" w14:textId="77777777" w:rsidR="00122586" w:rsidRDefault="00122586">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C2C8207" w14:textId="77777777" w:rsidR="00122586" w:rsidRDefault="00122586">
            <w:pPr>
              <w:jc w:val="right"/>
            </w:pPr>
            <w:r>
              <w:rPr>
                <w:rFonts w:ascii="宋体" w:hAnsi="宋体" w:hint="eastAsia"/>
                <w:szCs w:val="24"/>
                <w:lang w:eastAsia="zh-Hans"/>
              </w:rPr>
              <w:t>-</w:t>
            </w:r>
          </w:p>
        </w:tc>
      </w:tr>
      <w:tr w:rsidR="00EB288D" w14:paraId="6B25B9ED"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513457D" w14:textId="77777777" w:rsidR="00122586" w:rsidRDefault="00122586">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4F5D826F" w14:textId="77777777" w:rsidR="00122586" w:rsidRDefault="00122586">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161B4BD" w14:textId="77777777" w:rsidR="00122586" w:rsidRDefault="00122586">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C5F9D63" w14:textId="77777777" w:rsidR="00122586" w:rsidRDefault="00122586">
            <w:pPr>
              <w:jc w:val="right"/>
            </w:pPr>
            <w:r>
              <w:rPr>
                <w:rFonts w:ascii="宋体" w:hAnsi="宋体" w:hint="eastAsia"/>
                <w:szCs w:val="24"/>
                <w:lang w:eastAsia="zh-Hans"/>
              </w:rPr>
              <w:t>-</w:t>
            </w:r>
          </w:p>
        </w:tc>
      </w:tr>
      <w:tr w:rsidR="00EB288D" w14:paraId="6E4D8F83"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15AA692" w14:textId="77777777" w:rsidR="00122586" w:rsidRDefault="00122586">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DB4F10D" w14:textId="77777777" w:rsidR="00122586" w:rsidRDefault="00122586">
            <w:pPr>
              <w:ind w:leftChars="50" w:left="105"/>
              <w:jc w:val="left"/>
            </w:pPr>
            <w:r>
              <w:rPr>
                <w:rFonts w:ascii="宋体" w:hAnsi="宋体" w:hint="eastAsia"/>
              </w:rPr>
              <w:t xml:space="preserve">企业短期融资券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1905A8A" w14:textId="77777777" w:rsidR="00122586" w:rsidRDefault="00122586">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9EE194D" w14:textId="77777777" w:rsidR="00122586" w:rsidRDefault="00122586">
            <w:pPr>
              <w:jc w:val="right"/>
            </w:pPr>
            <w:r>
              <w:rPr>
                <w:rFonts w:ascii="宋体" w:hAnsi="宋体" w:hint="eastAsia"/>
                <w:szCs w:val="24"/>
                <w:lang w:eastAsia="zh-Hans"/>
              </w:rPr>
              <w:t>-</w:t>
            </w:r>
          </w:p>
        </w:tc>
      </w:tr>
      <w:tr w:rsidR="00EB288D" w14:paraId="01830E6D"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0878E0D" w14:textId="77777777" w:rsidR="00122586" w:rsidRDefault="00122586">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B614D21" w14:textId="77777777" w:rsidR="00122586" w:rsidRDefault="00122586">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ED8E4F9" w14:textId="77777777" w:rsidR="00122586" w:rsidRDefault="00122586">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1D4F335" w14:textId="77777777" w:rsidR="00122586" w:rsidRDefault="00122586">
            <w:pPr>
              <w:jc w:val="right"/>
            </w:pPr>
            <w:r>
              <w:rPr>
                <w:rFonts w:ascii="宋体" w:hAnsi="宋体" w:hint="eastAsia"/>
                <w:szCs w:val="24"/>
                <w:lang w:eastAsia="zh-Hans"/>
              </w:rPr>
              <w:t>-</w:t>
            </w:r>
          </w:p>
        </w:tc>
      </w:tr>
      <w:tr w:rsidR="00EB288D" w14:paraId="2CF30507"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BCD1ABB" w14:textId="77777777" w:rsidR="00122586" w:rsidRDefault="00122586">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6873514" w14:textId="77777777" w:rsidR="00122586" w:rsidRDefault="00122586">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C0C07A3" w14:textId="77777777" w:rsidR="00122586" w:rsidRDefault="00122586">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48DBF5B" w14:textId="77777777" w:rsidR="00122586" w:rsidRDefault="00122586">
            <w:pPr>
              <w:jc w:val="right"/>
            </w:pPr>
            <w:r>
              <w:rPr>
                <w:rFonts w:ascii="宋体" w:hAnsi="宋体" w:hint="eastAsia"/>
                <w:szCs w:val="24"/>
                <w:lang w:eastAsia="zh-Hans"/>
              </w:rPr>
              <w:t>-</w:t>
            </w:r>
          </w:p>
        </w:tc>
      </w:tr>
      <w:tr w:rsidR="00EB288D" w14:paraId="13AA68EE"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2149C30" w14:textId="77777777" w:rsidR="00122586" w:rsidRDefault="00122586">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BB88B37" w14:textId="77777777" w:rsidR="00122586" w:rsidRDefault="00122586">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1C1BC83" w14:textId="77777777" w:rsidR="00122586" w:rsidRDefault="00122586">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069BDFD" w14:textId="77777777" w:rsidR="00122586" w:rsidRDefault="00122586">
            <w:pPr>
              <w:jc w:val="right"/>
            </w:pPr>
            <w:r>
              <w:rPr>
                <w:rFonts w:ascii="宋体" w:hAnsi="宋体" w:hint="eastAsia"/>
                <w:szCs w:val="24"/>
                <w:lang w:eastAsia="zh-Hans"/>
              </w:rPr>
              <w:t>-</w:t>
            </w:r>
          </w:p>
        </w:tc>
      </w:tr>
      <w:tr w:rsidR="00EB288D" w14:paraId="78204E86"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B883A05" w14:textId="77777777" w:rsidR="00122586" w:rsidRDefault="00122586">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4269734" w14:textId="77777777" w:rsidR="00122586" w:rsidRDefault="00122586">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7836102" w14:textId="77777777" w:rsidR="00122586" w:rsidRDefault="00122586">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62D6FA1" w14:textId="77777777" w:rsidR="00122586" w:rsidRDefault="00122586">
            <w:pPr>
              <w:jc w:val="right"/>
            </w:pPr>
            <w:r>
              <w:rPr>
                <w:rFonts w:ascii="宋体" w:hAnsi="宋体" w:hint="eastAsia"/>
                <w:szCs w:val="24"/>
                <w:lang w:eastAsia="zh-Hans"/>
              </w:rPr>
              <w:t>-</w:t>
            </w:r>
          </w:p>
        </w:tc>
      </w:tr>
      <w:tr w:rsidR="00EB288D" w14:paraId="3C220AAE" w14:textId="77777777">
        <w:trPr>
          <w:divId w:val="673802339"/>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A715F1F" w14:textId="77777777" w:rsidR="00122586" w:rsidRDefault="00122586">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A5AE63A" w14:textId="77777777" w:rsidR="00122586" w:rsidRDefault="00122586">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C3F213A" w14:textId="77777777" w:rsidR="00122586" w:rsidRDefault="00122586">
            <w:pPr>
              <w:jc w:val="right"/>
            </w:pPr>
            <w:r>
              <w:rPr>
                <w:rFonts w:ascii="宋体" w:hAnsi="宋体" w:hint="eastAsia"/>
                <w:szCs w:val="24"/>
                <w:lang w:eastAsia="zh-Hans"/>
              </w:rPr>
              <w:t>5,063,127.40</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CEA85F6" w14:textId="77777777" w:rsidR="00122586" w:rsidRDefault="00122586">
            <w:pPr>
              <w:jc w:val="right"/>
            </w:pPr>
            <w:r>
              <w:rPr>
                <w:rFonts w:ascii="宋体" w:hAnsi="宋体" w:hint="eastAsia"/>
                <w:szCs w:val="24"/>
                <w:lang w:eastAsia="zh-Hans"/>
              </w:rPr>
              <w:t>5.67</w:t>
            </w:r>
          </w:p>
        </w:tc>
      </w:tr>
    </w:tbl>
    <w:p w14:paraId="010086AA" w14:textId="77777777" w:rsidR="00122586" w:rsidRDefault="00122586">
      <w:pPr>
        <w:pStyle w:val="XBRLTitle2"/>
        <w:spacing w:before="156" w:line="360" w:lineRule="auto"/>
        <w:ind w:left="454"/>
      </w:pPr>
      <w:bookmarkStart w:id="189" w:name="_Toc17899976"/>
      <w:bookmarkStart w:id="190" w:name="_Toc481075071"/>
      <w:bookmarkStart w:id="191" w:name="_Toc438646472"/>
      <w:bookmarkStart w:id="192" w:name="_Toc490050024"/>
      <w:bookmarkStart w:id="193" w:name="_Toc512519503"/>
      <w:bookmarkStart w:id="194" w:name="_Toc513295863"/>
      <w:bookmarkStart w:id="195" w:name="_Toc513295915"/>
      <w:bookmarkStart w:id="196" w:name="m506"/>
      <w:bookmarkEnd w:id="188"/>
      <w:r>
        <w:rPr>
          <w:rFonts w:hAnsi="宋体" w:hint="eastAsia"/>
        </w:rPr>
        <w:t>报告期末按公允价值占基金资产净值比例大小排序的前五名债券投资明细</w:t>
      </w:r>
      <w:bookmarkEnd w:id="189"/>
      <w:bookmarkEnd w:id="190"/>
      <w:bookmarkEnd w:id="191"/>
      <w:bookmarkEnd w:id="192"/>
      <w:bookmarkEnd w:id="193"/>
      <w:bookmarkEnd w:id="194"/>
      <w:bookmarkEnd w:id="19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EB288D" w14:paraId="17904020" w14:textId="77777777">
        <w:trPr>
          <w:divId w:val="106241207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3AC5E2" w14:textId="77777777" w:rsidR="00122586" w:rsidRDefault="00122586">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5C62354" w14:textId="77777777" w:rsidR="00122586" w:rsidRDefault="00122586">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4623A5" w14:textId="77777777" w:rsidR="00122586" w:rsidRDefault="00122586">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6D25618" w14:textId="77777777" w:rsidR="00122586" w:rsidRDefault="00122586">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3DB8CD" w14:textId="77777777" w:rsidR="00122586" w:rsidRDefault="00122586">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0E76166" w14:textId="77777777" w:rsidR="00122586" w:rsidRDefault="00122586">
            <w:pPr>
              <w:jc w:val="center"/>
            </w:pPr>
            <w:r>
              <w:rPr>
                <w:rFonts w:ascii="宋体" w:hAnsi="宋体" w:hint="eastAsia"/>
                <w:color w:val="000000"/>
              </w:rPr>
              <w:t xml:space="preserve">占基金资产净值比例（%） </w:t>
            </w:r>
          </w:p>
        </w:tc>
      </w:tr>
      <w:tr w:rsidR="00EB288D" w14:paraId="23E94ECC" w14:textId="77777777">
        <w:trPr>
          <w:divId w:val="106241207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F8DCB3" w14:textId="77777777" w:rsidR="00122586" w:rsidRDefault="00122586">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378708" w14:textId="77777777" w:rsidR="00122586" w:rsidRDefault="00122586">
            <w:pPr>
              <w:jc w:val="center"/>
            </w:pPr>
            <w:r>
              <w:rPr>
                <w:rFonts w:ascii="宋体" w:hAnsi="宋体" w:hint="eastAsia"/>
                <w:szCs w:val="24"/>
                <w:lang w:eastAsia="zh-Hans"/>
              </w:rPr>
              <w:t>019785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442D19" w14:textId="77777777" w:rsidR="00122586" w:rsidRDefault="00122586">
            <w:pPr>
              <w:jc w:val="center"/>
            </w:pPr>
            <w:r>
              <w:rPr>
                <w:rFonts w:ascii="宋体" w:hAnsi="宋体" w:hint="eastAsia"/>
                <w:szCs w:val="24"/>
                <w:lang w:eastAsia="zh-Hans"/>
              </w:rPr>
              <w:t>25国债13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830733" w14:textId="77777777" w:rsidR="00122586" w:rsidRDefault="00122586">
            <w:pPr>
              <w:jc w:val="right"/>
            </w:pPr>
            <w:r>
              <w:rPr>
                <w:rFonts w:ascii="宋体" w:hAnsi="宋体" w:hint="eastAsia"/>
                <w:szCs w:val="24"/>
                <w:lang w:eastAsia="zh-Hans"/>
              </w:rPr>
              <w:t>50,000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B817AE" w14:textId="77777777" w:rsidR="00122586" w:rsidRDefault="00122586">
            <w:pPr>
              <w:jc w:val="right"/>
            </w:pPr>
            <w:r>
              <w:rPr>
                <w:rFonts w:ascii="宋体" w:hAnsi="宋体" w:hint="eastAsia"/>
                <w:szCs w:val="24"/>
                <w:lang w:eastAsia="zh-Hans"/>
              </w:rPr>
              <w:t>5,063,127.40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71341F" w14:textId="77777777" w:rsidR="00122586" w:rsidRDefault="00122586">
            <w:pPr>
              <w:jc w:val="right"/>
            </w:pPr>
            <w:r>
              <w:rPr>
                <w:rFonts w:ascii="宋体" w:hAnsi="宋体" w:hint="eastAsia"/>
                <w:szCs w:val="24"/>
                <w:lang w:eastAsia="zh-Hans"/>
              </w:rPr>
              <w:t>5.67</w:t>
            </w:r>
          </w:p>
        </w:tc>
      </w:tr>
    </w:tbl>
    <w:p w14:paraId="4880B12A" w14:textId="77777777" w:rsidR="00122586" w:rsidRDefault="00122586">
      <w:pPr>
        <w:pStyle w:val="XBRLTitle2"/>
        <w:spacing w:before="156" w:line="360" w:lineRule="auto"/>
        <w:ind w:left="454"/>
      </w:pPr>
      <w:bookmarkStart w:id="197" w:name="_Toc17899977"/>
      <w:bookmarkStart w:id="198" w:name="_Toc481075072"/>
      <w:bookmarkStart w:id="199" w:name="_Toc438646473"/>
      <w:bookmarkStart w:id="200" w:name="_Toc490050025"/>
      <w:bookmarkStart w:id="201" w:name="_Toc512519504"/>
      <w:bookmarkStart w:id="202" w:name="_Toc513295864"/>
      <w:bookmarkStart w:id="203" w:name="_Toc513295916"/>
      <w:bookmarkStart w:id="204" w:name="m507"/>
      <w:bookmarkEnd w:id="196"/>
      <w:r>
        <w:rPr>
          <w:rFonts w:hAnsi="宋体" w:hint="eastAsia"/>
        </w:rPr>
        <w:t>报告期末按公允价值占基金资产净值比例大小排序的前十名资产支持证券投资明细</w:t>
      </w:r>
      <w:bookmarkEnd w:id="197"/>
      <w:bookmarkEnd w:id="198"/>
      <w:bookmarkEnd w:id="199"/>
      <w:bookmarkEnd w:id="200"/>
      <w:bookmarkEnd w:id="201"/>
      <w:bookmarkEnd w:id="202"/>
      <w:bookmarkEnd w:id="203"/>
      <w:r>
        <w:rPr>
          <w:rFonts w:hAnsi="宋体" w:hint="eastAsia"/>
        </w:rPr>
        <w:t xml:space="preserve"> </w:t>
      </w:r>
    </w:p>
    <w:p w14:paraId="0C1975EC" w14:textId="77777777" w:rsidR="00122586" w:rsidRDefault="00122586">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47CD9428" w14:textId="77777777" w:rsidR="00122586" w:rsidRDefault="00122586">
      <w:pPr>
        <w:pStyle w:val="XBRLTitle2"/>
        <w:spacing w:before="156" w:line="360" w:lineRule="auto"/>
        <w:ind w:left="454"/>
      </w:pPr>
      <w:bookmarkStart w:id="205" w:name="_Toc17899978"/>
      <w:bookmarkStart w:id="206" w:name="_Toc481075073"/>
      <w:bookmarkStart w:id="207" w:name="_Toc438646474"/>
      <w:bookmarkStart w:id="208" w:name="_Toc490050026"/>
      <w:bookmarkStart w:id="209" w:name="_Toc512519505"/>
      <w:bookmarkStart w:id="210" w:name="_Toc513295865"/>
      <w:bookmarkStart w:id="211" w:name="_Toc513295917"/>
      <w:bookmarkStart w:id="212" w:name="m508"/>
      <w:bookmarkEnd w:id="204"/>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05"/>
      <w:bookmarkEnd w:id="206"/>
      <w:bookmarkEnd w:id="207"/>
      <w:bookmarkEnd w:id="208"/>
      <w:bookmarkEnd w:id="209"/>
      <w:bookmarkEnd w:id="210"/>
      <w:bookmarkEnd w:id="211"/>
      <w:r>
        <w:rPr>
          <w:rFonts w:hAnsi="宋体" w:hint="eastAsia"/>
        </w:rPr>
        <w:t xml:space="preserve"> </w:t>
      </w:r>
    </w:p>
    <w:p w14:paraId="34B9AFED" w14:textId="77777777" w:rsidR="00122586" w:rsidRDefault="00122586">
      <w:pPr>
        <w:spacing w:line="360" w:lineRule="auto"/>
        <w:ind w:firstLineChars="200" w:firstLine="420"/>
        <w:divId w:val="1910269319"/>
      </w:pPr>
      <w:r>
        <w:rPr>
          <w:rFonts w:ascii="宋体" w:hAnsi="宋体" w:hint="eastAsia"/>
          <w:szCs w:val="21"/>
          <w:lang w:eastAsia="zh-Hans"/>
        </w:rPr>
        <w:t>本基金本报告期末未持有贵金属。</w:t>
      </w:r>
    </w:p>
    <w:p w14:paraId="529EF86E" w14:textId="77777777" w:rsidR="00122586" w:rsidRDefault="00122586">
      <w:pPr>
        <w:pStyle w:val="XBRLTitle2"/>
        <w:spacing w:before="156" w:line="360" w:lineRule="auto"/>
        <w:ind w:left="454"/>
      </w:pPr>
      <w:bookmarkStart w:id="213" w:name="_Toc17899979"/>
      <w:bookmarkStart w:id="214" w:name="_Toc481075074"/>
      <w:bookmarkStart w:id="215" w:name="_Toc438646475"/>
      <w:bookmarkStart w:id="216" w:name="_Toc490050027"/>
      <w:bookmarkStart w:id="217" w:name="_Toc512519506"/>
      <w:bookmarkStart w:id="218" w:name="_Toc513295866"/>
      <w:bookmarkStart w:id="219" w:name="_Toc513295918"/>
      <w:bookmarkStart w:id="220" w:name="m509"/>
      <w:bookmarkEnd w:id="212"/>
      <w:r>
        <w:rPr>
          <w:rFonts w:hAnsi="宋体" w:hint="eastAsia"/>
        </w:rPr>
        <w:t>报告期末按公允价值占基金资产净值比例大小排序的前五名权证投资明细</w:t>
      </w:r>
      <w:bookmarkEnd w:id="213"/>
      <w:bookmarkEnd w:id="214"/>
      <w:bookmarkEnd w:id="215"/>
      <w:bookmarkEnd w:id="216"/>
      <w:bookmarkEnd w:id="217"/>
      <w:bookmarkEnd w:id="218"/>
      <w:bookmarkEnd w:id="219"/>
      <w:r>
        <w:rPr>
          <w:rFonts w:hAnsi="宋体" w:hint="eastAsia"/>
        </w:rPr>
        <w:t xml:space="preserve"> </w:t>
      </w:r>
      <w:bookmarkEnd w:id="220"/>
    </w:p>
    <w:p w14:paraId="37AD6BED" w14:textId="77777777" w:rsidR="00122586" w:rsidRDefault="00122586">
      <w:pPr>
        <w:spacing w:line="360" w:lineRule="auto"/>
        <w:ind w:firstLineChars="200" w:firstLine="420"/>
        <w:divId w:val="4794176"/>
      </w:pPr>
      <w:r>
        <w:rPr>
          <w:rFonts w:ascii="宋体" w:hAnsi="宋体" w:hint="eastAsia"/>
          <w:szCs w:val="21"/>
          <w:lang w:eastAsia="zh-Hans"/>
        </w:rPr>
        <w:t>本基金本报告期末未持有权证。</w:t>
      </w:r>
    </w:p>
    <w:p w14:paraId="13124661" w14:textId="77777777" w:rsidR="00122586" w:rsidRDefault="00122586">
      <w:pPr>
        <w:pStyle w:val="XBRLTitle2"/>
        <w:spacing w:before="156"/>
        <w:ind w:left="454"/>
      </w:pPr>
      <w:bookmarkStart w:id="221" w:name="_Toc17899980"/>
      <w:r>
        <w:rPr>
          <w:rFonts w:hint="eastAsia"/>
        </w:rPr>
        <w:t>报告期末本基金投资的股指期货交易情况说明</w:t>
      </w:r>
      <w:bookmarkEnd w:id="169"/>
      <w:bookmarkEnd w:id="170"/>
      <w:bookmarkEnd w:id="171"/>
      <w:bookmarkEnd w:id="172"/>
      <w:bookmarkEnd w:id="173"/>
      <w:bookmarkEnd w:id="174"/>
      <w:bookmarkEnd w:id="221"/>
    </w:p>
    <w:p w14:paraId="3F22C491" w14:textId="77777777" w:rsidR="00122586" w:rsidRDefault="00122586">
      <w:pPr>
        <w:spacing w:line="360" w:lineRule="auto"/>
        <w:ind w:firstLineChars="200" w:firstLine="420"/>
        <w:divId w:val="1422024781"/>
      </w:pPr>
      <w:r>
        <w:rPr>
          <w:rFonts w:ascii="宋体" w:hAnsi="宋体" w:hint="eastAsia"/>
          <w:szCs w:val="21"/>
          <w:lang w:eastAsia="zh-Hans"/>
        </w:rPr>
        <w:t>本基金本报告期末未持有股指期货。</w:t>
      </w:r>
    </w:p>
    <w:p w14:paraId="33DBB389" w14:textId="77777777" w:rsidR="00122586" w:rsidRDefault="00122586">
      <w:pPr>
        <w:pStyle w:val="XBRLTitle2"/>
        <w:spacing w:before="156" w:line="360" w:lineRule="auto"/>
        <w:ind w:left="454"/>
      </w:pPr>
      <w:bookmarkStart w:id="222" w:name="_Toc17899983"/>
      <w:bookmarkStart w:id="223" w:name="_Toc512519510"/>
      <w:bookmarkStart w:id="224" w:name="_Toc481075078"/>
      <w:bookmarkStart w:id="225" w:name="_Toc490050031"/>
      <w:bookmarkStart w:id="226" w:name="_Toc513295868"/>
      <w:bookmarkStart w:id="227" w:name="_Toc513295922"/>
      <w:bookmarkStart w:id="228" w:name="_Toc438646476"/>
      <w:r>
        <w:rPr>
          <w:rFonts w:hAnsi="宋体" w:hint="eastAsia"/>
        </w:rPr>
        <w:t>报告期末本基金投资的国债期货交易情况说明</w:t>
      </w:r>
      <w:bookmarkEnd w:id="222"/>
      <w:bookmarkEnd w:id="223"/>
      <w:bookmarkEnd w:id="224"/>
      <w:bookmarkEnd w:id="225"/>
      <w:bookmarkEnd w:id="226"/>
      <w:bookmarkEnd w:id="227"/>
      <w:r>
        <w:rPr>
          <w:rFonts w:hAnsi="宋体" w:hint="eastAsia"/>
        </w:rPr>
        <w:t xml:space="preserve"> </w:t>
      </w:r>
      <w:bookmarkEnd w:id="228"/>
    </w:p>
    <w:p w14:paraId="0E8365D7" w14:textId="77777777" w:rsidR="00122586" w:rsidRDefault="00122586">
      <w:pPr>
        <w:spacing w:line="360" w:lineRule="auto"/>
        <w:ind w:firstLineChars="200" w:firstLine="420"/>
        <w:divId w:val="127018492"/>
      </w:pPr>
      <w:bookmarkStart w:id="229" w:name="m510_01_1597"/>
      <w:bookmarkStart w:id="230" w:name="m510_01_1598"/>
      <w:bookmarkEnd w:id="229"/>
      <w:r>
        <w:rPr>
          <w:rFonts w:ascii="宋体" w:hAnsi="宋体" w:hint="eastAsia"/>
          <w:szCs w:val="21"/>
          <w:lang w:eastAsia="zh-Hans"/>
        </w:rPr>
        <w:t>本基金本报告期末未持有国债期货。</w:t>
      </w:r>
    </w:p>
    <w:p w14:paraId="61E69F21" w14:textId="77777777" w:rsidR="00122586" w:rsidRDefault="00122586">
      <w:pPr>
        <w:pStyle w:val="XBRLTitle2"/>
        <w:spacing w:before="156" w:line="360" w:lineRule="auto"/>
        <w:ind w:left="454"/>
      </w:pPr>
      <w:bookmarkStart w:id="231" w:name="_Toc17899987"/>
      <w:bookmarkStart w:id="232" w:name="_Toc512519514"/>
      <w:bookmarkStart w:id="233" w:name="_Toc481075082"/>
      <w:bookmarkStart w:id="234" w:name="_Toc490050035"/>
      <w:bookmarkStart w:id="235" w:name="_Toc513295869"/>
      <w:bookmarkStart w:id="236" w:name="_Toc513295926"/>
      <w:r>
        <w:rPr>
          <w:rFonts w:hAnsi="宋体" w:hint="eastAsia"/>
        </w:rPr>
        <w:t>投资组合报告附注</w:t>
      </w:r>
      <w:bookmarkEnd w:id="231"/>
      <w:bookmarkEnd w:id="232"/>
      <w:bookmarkEnd w:id="233"/>
      <w:bookmarkEnd w:id="234"/>
      <w:bookmarkEnd w:id="235"/>
      <w:bookmarkEnd w:id="236"/>
      <w:r>
        <w:rPr>
          <w:rFonts w:hAnsi="宋体" w:hint="eastAsia"/>
        </w:rPr>
        <w:t xml:space="preserve"> </w:t>
      </w:r>
    </w:p>
    <w:p w14:paraId="67738D67" w14:textId="77777777" w:rsidR="00122586" w:rsidRDefault="00122586">
      <w:pPr>
        <w:pStyle w:val="XBRLTitle3"/>
        <w:spacing w:before="156"/>
        <w:ind w:left="0"/>
      </w:pPr>
      <w:bookmarkStart w:id="237" w:name="_Toc513295927"/>
      <w:bookmarkStart w:id="238" w:name="_Toc490050036"/>
      <w:bookmarkStart w:id="239" w:name="_Toc481075083"/>
      <w:bookmarkStart w:id="240" w:name="_Toc512519515"/>
      <w:bookmarkStart w:id="241" w:name="_Toc17899988"/>
      <w:bookmarkEnd w:id="237"/>
      <w:bookmarkEnd w:id="238"/>
      <w:bookmarkEnd w:id="239"/>
      <w:bookmarkEnd w:id="240"/>
      <w:r>
        <w:rPr>
          <w:rFonts w:hint="eastAsia"/>
        </w:rPr>
        <w:t> </w:t>
      </w:r>
      <w:bookmarkEnd w:id="241"/>
    </w:p>
    <w:p w14:paraId="57048F25" w14:textId="77777777" w:rsidR="00122586" w:rsidRDefault="00122586">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64F45967" w14:textId="77777777" w:rsidR="00122586" w:rsidRDefault="00122586">
      <w:pPr>
        <w:pStyle w:val="XBRLTitle3"/>
        <w:spacing w:before="156"/>
        <w:ind w:left="0"/>
      </w:pPr>
      <w:bookmarkStart w:id="242" w:name="_Toc490050037"/>
      <w:bookmarkStart w:id="243" w:name="_Toc481075084"/>
      <w:bookmarkStart w:id="244" w:name="_Toc512519516"/>
      <w:bookmarkStart w:id="245" w:name="_Toc513295928"/>
      <w:bookmarkStart w:id="246" w:name="_Toc17899989"/>
      <w:bookmarkEnd w:id="242"/>
      <w:bookmarkEnd w:id="243"/>
      <w:bookmarkEnd w:id="244"/>
      <w:r>
        <w:rPr>
          <w:rFonts w:hint="eastAsia"/>
        </w:rPr>
        <w:t> </w:t>
      </w:r>
      <w:bookmarkEnd w:id="245"/>
      <w:bookmarkEnd w:id="246"/>
    </w:p>
    <w:p w14:paraId="0D16B1E4" w14:textId="77777777" w:rsidR="00122586" w:rsidRDefault="00122586">
      <w:pPr>
        <w:spacing w:line="360" w:lineRule="auto"/>
        <w:ind w:firstLineChars="200" w:firstLine="420"/>
      </w:pPr>
      <w:r>
        <w:rPr>
          <w:rFonts w:ascii="宋体" w:hAnsi="宋体" w:hint="eastAsia"/>
        </w:rPr>
        <w:t>报告期内本基金投资的前十名股票中没有在基金合同规定备选股票库之外的股票。</w:t>
      </w:r>
    </w:p>
    <w:p w14:paraId="3AB339C4" w14:textId="77777777" w:rsidR="00122586" w:rsidRDefault="00122586">
      <w:pPr>
        <w:pStyle w:val="XBRLTitle3"/>
        <w:spacing w:before="156"/>
        <w:ind w:left="0"/>
      </w:pPr>
      <w:bookmarkStart w:id="247" w:name="_Toc17899990"/>
      <w:bookmarkStart w:id="248" w:name="_Toc481075085"/>
      <w:bookmarkStart w:id="249" w:name="_Toc490050038"/>
      <w:bookmarkStart w:id="250" w:name="_Toc512519517"/>
      <w:bookmarkStart w:id="251" w:name="_Toc513295929"/>
      <w:bookmarkStart w:id="252" w:name="m510_02"/>
      <w:bookmarkEnd w:id="230"/>
      <w:r>
        <w:rPr>
          <w:rFonts w:hint="eastAsia"/>
        </w:rPr>
        <w:t>其他资产构成</w:t>
      </w:r>
      <w:bookmarkEnd w:id="247"/>
      <w:bookmarkEnd w:id="248"/>
      <w:bookmarkEnd w:id="249"/>
      <w:bookmarkEnd w:id="250"/>
      <w:bookmarkEnd w:id="2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EB288D" w14:paraId="03096999" w14:textId="77777777">
        <w:trPr>
          <w:divId w:val="661085339"/>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BBE80D" w14:textId="77777777" w:rsidR="00122586" w:rsidRDefault="00122586">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C1F804" w14:textId="77777777" w:rsidR="00122586" w:rsidRDefault="00122586">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547B42" w14:textId="77777777" w:rsidR="00122586" w:rsidRDefault="00122586">
            <w:pPr>
              <w:jc w:val="center"/>
            </w:pPr>
            <w:r>
              <w:rPr>
                <w:rFonts w:ascii="宋体" w:hAnsi="宋体" w:hint="eastAsia"/>
              </w:rPr>
              <w:t>金额（元）</w:t>
            </w:r>
            <w:r>
              <w:t xml:space="preserve"> </w:t>
            </w:r>
          </w:p>
        </w:tc>
      </w:tr>
      <w:tr w:rsidR="00EB288D" w14:paraId="66DC87C1" w14:textId="77777777">
        <w:trPr>
          <w:divId w:val="6610853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24C529" w14:textId="77777777" w:rsidR="00122586" w:rsidRDefault="00122586">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AC80AC" w14:textId="77777777" w:rsidR="00122586" w:rsidRDefault="00122586">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D141F8" w14:textId="77777777" w:rsidR="00122586" w:rsidRDefault="00122586">
            <w:pPr>
              <w:jc w:val="right"/>
            </w:pPr>
            <w:r>
              <w:rPr>
                <w:rFonts w:ascii="宋体" w:hAnsi="宋体" w:hint="eastAsia"/>
              </w:rPr>
              <w:t>12,578.73</w:t>
            </w:r>
          </w:p>
        </w:tc>
      </w:tr>
      <w:tr w:rsidR="00EB288D" w14:paraId="29792ED7" w14:textId="77777777">
        <w:trPr>
          <w:divId w:val="6610853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50EDF3" w14:textId="77777777" w:rsidR="00122586" w:rsidRDefault="00122586">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C56043" w14:textId="77777777" w:rsidR="00122586" w:rsidRDefault="00122586">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AD424" w14:textId="77777777" w:rsidR="00122586" w:rsidRDefault="00122586">
            <w:pPr>
              <w:jc w:val="right"/>
            </w:pPr>
            <w:r>
              <w:rPr>
                <w:rFonts w:ascii="宋体" w:hAnsi="宋体" w:hint="eastAsia"/>
              </w:rPr>
              <w:t>2,600,000.00</w:t>
            </w:r>
          </w:p>
        </w:tc>
      </w:tr>
      <w:tr w:rsidR="00EB288D" w14:paraId="30BF06AA" w14:textId="77777777">
        <w:trPr>
          <w:divId w:val="6610853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06A5B4" w14:textId="77777777" w:rsidR="00122586" w:rsidRDefault="00122586">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0FBBAF" w14:textId="77777777" w:rsidR="00122586" w:rsidRDefault="00122586">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A02BDA" w14:textId="77777777" w:rsidR="00122586" w:rsidRDefault="00122586">
            <w:pPr>
              <w:jc w:val="right"/>
            </w:pPr>
            <w:r>
              <w:rPr>
                <w:rFonts w:ascii="宋体" w:hAnsi="宋体" w:hint="eastAsia"/>
              </w:rPr>
              <w:t>-</w:t>
            </w:r>
          </w:p>
        </w:tc>
      </w:tr>
      <w:tr w:rsidR="00EB288D" w14:paraId="0B369067" w14:textId="77777777">
        <w:trPr>
          <w:divId w:val="6610853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6F71A4" w14:textId="77777777" w:rsidR="00122586" w:rsidRDefault="00122586">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6757CC" w14:textId="77777777" w:rsidR="00122586" w:rsidRDefault="00122586">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A0284B" w14:textId="77777777" w:rsidR="00122586" w:rsidRDefault="00122586">
            <w:pPr>
              <w:jc w:val="right"/>
            </w:pPr>
            <w:r>
              <w:rPr>
                <w:rFonts w:ascii="宋体" w:hAnsi="宋体" w:hint="eastAsia"/>
              </w:rPr>
              <w:t>-</w:t>
            </w:r>
          </w:p>
        </w:tc>
      </w:tr>
      <w:tr w:rsidR="00EB288D" w14:paraId="2C892556" w14:textId="77777777">
        <w:trPr>
          <w:divId w:val="6610853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4E7A03" w14:textId="77777777" w:rsidR="00122586" w:rsidRDefault="00122586">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ABA094" w14:textId="77777777" w:rsidR="00122586" w:rsidRDefault="00122586">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3C1F49" w14:textId="77777777" w:rsidR="00122586" w:rsidRDefault="00122586">
            <w:pPr>
              <w:jc w:val="right"/>
            </w:pPr>
            <w:r>
              <w:rPr>
                <w:rFonts w:ascii="宋体" w:hAnsi="宋体" w:hint="eastAsia"/>
              </w:rPr>
              <w:t>4,383.86</w:t>
            </w:r>
          </w:p>
        </w:tc>
      </w:tr>
      <w:tr w:rsidR="00EB288D" w14:paraId="632570E2" w14:textId="77777777">
        <w:trPr>
          <w:divId w:val="6610853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6A2AB6" w14:textId="77777777" w:rsidR="00122586" w:rsidRDefault="00122586">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F55320" w14:textId="77777777" w:rsidR="00122586" w:rsidRDefault="00122586">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829F48" w14:textId="77777777" w:rsidR="00122586" w:rsidRDefault="00122586">
            <w:pPr>
              <w:jc w:val="right"/>
            </w:pPr>
            <w:r>
              <w:rPr>
                <w:rFonts w:ascii="宋体" w:hAnsi="宋体" w:hint="eastAsia"/>
              </w:rPr>
              <w:t>0.91</w:t>
            </w:r>
          </w:p>
        </w:tc>
      </w:tr>
      <w:tr w:rsidR="00EB288D" w14:paraId="509D0A97" w14:textId="77777777">
        <w:trPr>
          <w:divId w:val="6610853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68853D" w14:textId="77777777" w:rsidR="00122586" w:rsidRDefault="00122586">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CC47A7" w14:textId="77777777" w:rsidR="00122586" w:rsidRDefault="00122586">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E5D159" w14:textId="77777777" w:rsidR="00122586" w:rsidRDefault="00122586">
            <w:pPr>
              <w:jc w:val="right"/>
            </w:pPr>
            <w:r>
              <w:rPr>
                <w:rFonts w:ascii="宋体" w:hAnsi="宋体" w:hint="eastAsia"/>
              </w:rPr>
              <w:t>-</w:t>
            </w:r>
          </w:p>
        </w:tc>
      </w:tr>
      <w:tr w:rsidR="00EB288D" w14:paraId="1705301D" w14:textId="77777777">
        <w:trPr>
          <w:divId w:val="661085339"/>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AC12BB" w14:textId="77777777" w:rsidR="00122586" w:rsidRDefault="00122586">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575B89" w14:textId="77777777" w:rsidR="00122586" w:rsidRDefault="00122586">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5F7B2D" w14:textId="77777777" w:rsidR="00122586" w:rsidRDefault="00122586">
            <w:pPr>
              <w:jc w:val="right"/>
            </w:pPr>
            <w:r>
              <w:rPr>
                <w:rFonts w:ascii="宋体" w:hAnsi="宋体" w:hint="eastAsia"/>
              </w:rPr>
              <w:t>2,616,963.50</w:t>
            </w:r>
          </w:p>
        </w:tc>
      </w:tr>
    </w:tbl>
    <w:p w14:paraId="3D1375F1" w14:textId="77777777" w:rsidR="00122586" w:rsidRDefault="00122586">
      <w:pPr>
        <w:pStyle w:val="XBRLTitle3"/>
        <w:spacing w:before="156"/>
        <w:ind w:left="0"/>
      </w:pPr>
      <w:bookmarkStart w:id="253" w:name="_Toc17899991"/>
      <w:bookmarkStart w:id="254" w:name="_Toc481075086"/>
      <w:bookmarkStart w:id="255" w:name="_Toc490050039"/>
      <w:bookmarkStart w:id="256" w:name="_Toc512519518"/>
      <w:bookmarkStart w:id="257" w:name="_Toc513295930"/>
      <w:bookmarkStart w:id="258" w:name="m510_03"/>
      <w:bookmarkEnd w:id="252"/>
      <w:r>
        <w:rPr>
          <w:rFonts w:hint="eastAsia"/>
        </w:rPr>
        <w:t>报告期末持有的处于转股期的可转换债券明细</w:t>
      </w:r>
      <w:bookmarkEnd w:id="253"/>
      <w:bookmarkEnd w:id="254"/>
      <w:bookmarkEnd w:id="255"/>
      <w:bookmarkEnd w:id="256"/>
      <w:bookmarkEnd w:id="257"/>
    </w:p>
    <w:p w14:paraId="2EA07B3D" w14:textId="77777777" w:rsidR="00122586" w:rsidRDefault="00122586">
      <w:pPr>
        <w:spacing w:line="360" w:lineRule="auto"/>
        <w:ind w:firstLineChars="200" w:firstLine="420"/>
        <w:jc w:val="left"/>
      </w:pPr>
      <w:r>
        <w:rPr>
          <w:rFonts w:ascii="宋体" w:hAnsi="宋体" w:hint="eastAsia"/>
        </w:rPr>
        <w:t xml:space="preserve">本基金本报告期末未持有处于转股期的可转换债券。 </w:t>
      </w:r>
    </w:p>
    <w:p w14:paraId="5DA4A116" w14:textId="77777777" w:rsidR="00122586" w:rsidRDefault="00122586">
      <w:pPr>
        <w:pStyle w:val="XBRLTitle3"/>
        <w:spacing w:before="156"/>
        <w:ind w:left="0"/>
      </w:pPr>
      <w:bookmarkStart w:id="259" w:name="_Toc17899992"/>
      <w:bookmarkStart w:id="260" w:name="_Toc481075087"/>
      <w:bookmarkStart w:id="261" w:name="_Toc490050040"/>
      <w:bookmarkStart w:id="262" w:name="_Toc512519519"/>
      <w:bookmarkStart w:id="263" w:name="_Toc513295931"/>
      <w:bookmarkStart w:id="264" w:name="m510_04"/>
      <w:bookmarkEnd w:id="258"/>
      <w:r>
        <w:rPr>
          <w:rFonts w:hint="eastAsia"/>
        </w:rPr>
        <w:t>报告期末前十名股票中存在流通受限情况的说明</w:t>
      </w:r>
      <w:bookmarkEnd w:id="259"/>
      <w:bookmarkEnd w:id="260"/>
      <w:bookmarkEnd w:id="261"/>
      <w:bookmarkEnd w:id="262"/>
      <w:bookmarkEnd w:id="263"/>
    </w:p>
    <w:p w14:paraId="0FC49F3D" w14:textId="77777777" w:rsidR="00122586" w:rsidRDefault="00122586">
      <w:pPr>
        <w:spacing w:line="360" w:lineRule="auto"/>
        <w:ind w:firstLineChars="200" w:firstLine="420"/>
        <w:jc w:val="left"/>
        <w:divId w:val="1107852693"/>
      </w:pPr>
      <w:r>
        <w:rPr>
          <w:rFonts w:ascii="宋体" w:hAnsi="宋体" w:hint="eastAsia"/>
        </w:rPr>
        <w:t>本基金本报告期末前十名股票中不存在流通受限情况。</w:t>
      </w:r>
      <w:bookmarkEnd w:id="17"/>
    </w:p>
    <w:p w14:paraId="051D9D43" w14:textId="77777777" w:rsidR="00122586" w:rsidRDefault="00122586">
      <w:pPr>
        <w:pStyle w:val="XBRLTitle3"/>
        <w:spacing w:before="156"/>
        <w:ind w:left="0"/>
      </w:pPr>
      <w:bookmarkStart w:id="265" w:name="_Toc17899993"/>
      <w:bookmarkStart w:id="266" w:name="_Toc512519520"/>
      <w:bookmarkStart w:id="267" w:name="_Toc481075088"/>
      <w:bookmarkStart w:id="268" w:name="_Toc490050041"/>
      <w:bookmarkStart w:id="269" w:name="_Toc513295932"/>
      <w:bookmarkStart w:id="270" w:name="m510_05_1678"/>
      <w:bookmarkEnd w:id="264"/>
      <w:r>
        <w:rPr>
          <w:rFonts w:hint="eastAsia"/>
        </w:rPr>
        <w:t>投资组合报告附注的其他文字描述部分</w:t>
      </w:r>
      <w:bookmarkEnd w:id="265"/>
      <w:bookmarkEnd w:id="266"/>
      <w:bookmarkEnd w:id="267"/>
      <w:bookmarkEnd w:id="268"/>
      <w:bookmarkEnd w:id="269"/>
      <w:r>
        <w:rPr>
          <w:rFonts w:hint="eastAsia"/>
          <w:sz w:val="21"/>
        </w:rPr>
        <w:t xml:space="preserve"> </w:t>
      </w:r>
    </w:p>
    <w:p w14:paraId="5C26CC5C" w14:textId="77777777" w:rsidR="00122586" w:rsidRDefault="00122586">
      <w:pPr>
        <w:spacing w:line="360" w:lineRule="auto"/>
        <w:ind w:firstLineChars="200" w:firstLine="420"/>
        <w:jc w:val="left"/>
      </w:pPr>
      <w:r>
        <w:rPr>
          <w:rFonts w:ascii="宋体" w:hAnsi="宋体" w:hint="eastAsia"/>
        </w:rPr>
        <w:t>因四舍五入原因，投资组合报告中分项之和与合计可能存在尾差。</w:t>
      </w:r>
    </w:p>
    <w:p w14:paraId="577AC807" w14:textId="77777777" w:rsidR="00122586" w:rsidRDefault="00122586">
      <w:pPr>
        <w:pStyle w:val="XBRLTitle1"/>
        <w:spacing w:before="156" w:line="360" w:lineRule="auto"/>
        <w:ind w:left="425"/>
      </w:pPr>
      <w:bookmarkStart w:id="271" w:name="_Toc17899994"/>
      <w:r>
        <w:rPr>
          <w:rFonts w:hint="eastAsia"/>
        </w:rPr>
        <w:t>基金中基金</w:t>
      </w:r>
      <w:bookmarkEnd w:id="271"/>
      <w:r>
        <w:rPr>
          <w:rFonts w:hint="eastAsia"/>
          <w:lang w:eastAsia="zh-CN"/>
        </w:rPr>
        <w:t xml:space="preserve"> </w:t>
      </w:r>
    </w:p>
    <w:p w14:paraId="1C588FE2" w14:textId="77777777" w:rsidR="00122586" w:rsidRDefault="00122586">
      <w:pPr>
        <w:pStyle w:val="XBRLTitle2"/>
        <w:spacing w:before="156"/>
        <w:ind w:left="454"/>
      </w:pPr>
      <w:bookmarkStart w:id="272" w:name="_Toc502858550"/>
      <w:bookmarkStart w:id="273" w:name="_Toc17899995"/>
      <w:bookmarkStart w:id="274" w:name="_Toc514255300"/>
      <w:r>
        <w:rPr>
          <w:rFonts w:hint="eastAsia"/>
        </w:rPr>
        <w:t>报告期末按公允价值占基金资产净值比例大小排序的前十名基金投资明细</w:t>
      </w:r>
      <w:bookmarkEnd w:id="272"/>
      <w:bookmarkEnd w:id="273"/>
      <w:bookmarkEnd w:id="274"/>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
        <w:gridCol w:w="1070"/>
        <w:gridCol w:w="1143"/>
        <w:gridCol w:w="1110"/>
        <w:gridCol w:w="1352"/>
        <w:gridCol w:w="1377"/>
        <w:gridCol w:w="930"/>
        <w:gridCol w:w="857"/>
      </w:tblGrid>
      <w:tr w:rsidR="00EB288D" w14:paraId="0F0E6DEE" w14:textId="77777777">
        <w:trPr>
          <w:divId w:val="2082872624"/>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0C9494B1" w14:textId="77777777" w:rsidR="00122586" w:rsidRDefault="00122586">
            <w:pPr>
              <w:pStyle w:val="a5"/>
              <w:spacing w:before="0" w:beforeAutospacing="0" w:after="0" w:afterAutospacing="0"/>
              <w:ind w:firstLineChars="50" w:firstLine="105"/>
              <w:jc w:val="center"/>
              <w:rPr>
                <w:rFonts w:hint="eastAsia"/>
              </w:rPr>
            </w:pPr>
            <w:bookmarkStart w:id="275" w:name="OLE_LINK46"/>
            <w:bookmarkStart w:id="276" w:name="OLE_LINK45"/>
            <w:bookmarkStart w:id="277" w:name="OLE_LINK42"/>
            <w:bookmarkStart w:id="278" w:name="OLE_LINK41"/>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3B18F7A2" w14:textId="77777777" w:rsidR="00122586" w:rsidRDefault="00122586">
            <w:pPr>
              <w:pStyle w:val="a5"/>
              <w:spacing w:before="0" w:beforeAutospacing="0" w:after="0" w:afterAutospacing="0"/>
              <w:jc w:val="center"/>
              <w:rPr>
                <w:rFonts w:hint="eastAsia"/>
              </w:rPr>
            </w:pPr>
            <w:r>
              <w:rPr>
                <w:rFonts w:hint="eastAsia"/>
                <w:kern w:val="2"/>
                <w:sz w:val="21"/>
              </w:rPr>
              <w:t>基金代码</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47E0D792" w14:textId="77777777" w:rsidR="00122586" w:rsidRDefault="00122586">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17BACE17" w14:textId="77777777" w:rsidR="00122586" w:rsidRDefault="00122586">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7480F7DB" w14:textId="77777777" w:rsidR="00122586" w:rsidRDefault="00122586">
            <w:pPr>
              <w:pStyle w:val="a5"/>
              <w:spacing w:before="0" w:beforeAutospacing="0" w:after="0" w:afterAutospacing="0"/>
              <w:jc w:val="center"/>
              <w:rPr>
                <w:rFonts w:hint="eastAsia"/>
              </w:rPr>
            </w:pPr>
            <w:r>
              <w:rPr>
                <w:rFonts w:hint="eastAsia"/>
                <w:kern w:val="2"/>
                <w:sz w:val="21"/>
              </w:rPr>
              <w:t>持有份额（份）</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12B192E8" w14:textId="77777777" w:rsidR="00122586" w:rsidRDefault="00122586">
            <w:pPr>
              <w:pStyle w:val="a5"/>
              <w:spacing w:before="0" w:beforeAutospacing="0" w:after="0" w:afterAutospacing="0"/>
              <w:jc w:val="center"/>
              <w:rPr>
                <w:rFonts w:hint="eastAsia"/>
              </w:rPr>
            </w:pPr>
            <w:r>
              <w:rPr>
                <w:rFonts w:hint="eastAsia"/>
                <w:kern w:val="2"/>
                <w:sz w:val="21"/>
              </w:rPr>
              <w:t>公允价值（元）</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415D9BFB" w14:textId="77777777" w:rsidR="00122586" w:rsidRDefault="00122586">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lang w:eastAsia="zh-Hans"/>
              </w:rPr>
              <w:t xml:space="preserve"> </w:t>
            </w:r>
          </w:p>
        </w:tc>
        <w:tc>
          <w:tcPr>
            <w:tcW w:w="105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hideMark/>
          </w:tcPr>
          <w:p w14:paraId="3F35D3E2" w14:textId="77777777" w:rsidR="00122586" w:rsidRDefault="00122586">
            <w:pPr>
              <w:pStyle w:val="a5"/>
              <w:spacing w:before="0" w:beforeAutospacing="0" w:after="0" w:afterAutospacing="0"/>
              <w:jc w:val="center"/>
              <w:rPr>
                <w:rFonts w:hint="eastAsia"/>
              </w:rPr>
            </w:pPr>
            <w:r>
              <w:rPr>
                <w:rFonts w:hint="eastAsia"/>
                <w:kern w:val="2"/>
                <w:sz w:val="21"/>
              </w:rPr>
              <w:t>是否属于基金管理人及管理人关联方所管理的基金</w:t>
            </w:r>
            <w:r>
              <w:rPr>
                <w:rFonts w:hint="eastAsia"/>
                <w:kern w:val="2"/>
                <w:sz w:val="21"/>
                <w:lang w:eastAsia="zh-Hans"/>
              </w:rPr>
              <w:t xml:space="preserve"> </w:t>
            </w:r>
          </w:p>
        </w:tc>
      </w:tr>
      <w:tr w:rsidR="00EB288D" w14:paraId="0CF55ECE"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79BFB5C"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606BF3A" w14:textId="77777777" w:rsidR="00122586" w:rsidRDefault="00122586">
            <w:pPr>
              <w:pStyle w:val="a5"/>
              <w:spacing w:before="0" w:beforeAutospacing="0" w:after="0" w:afterAutospacing="0"/>
              <w:jc w:val="center"/>
              <w:rPr>
                <w:rFonts w:hint="eastAsia"/>
              </w:rPr>
            </w:pPr>
            <w:r>
              <w:rPr>
                <w:rFonts w:hint="eastAsia"/>
                <w:kern w:val="2"/>
                <w:sz w:val="21"/>
                <w:lang w:eastAsia="zh-Hans"/>
              </w:rPr>
              <w:t>968050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BE306DB" w14:textId="77777777" w:rsidR="00122586" w:rsidRDefault="00122586">
            <w:pPr>
              <w:pStyle w:val="a5"/>
              <w:spacing w:before="0" w:beforeAutospacing="0" w:after="0" w:afterAutospacing="0"/>
              <w:jc w:val="center"/>
              <w:rPr>
                <w:rFonts w:hint="eastAsia"/>
              </w:rPr>
            </w:pPr>
            <w:r>
              <w:rPr>
                <w:rFonts w:hint="eastAsia"/>
                <w:kern w:val="2"/>
                <w:sz w:val="21"/>
                <w:lang w:eastAsia="zh-Hans"/>
              </w:rPr>
              <w:t>摩根国际债券人民币对冲累计</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8B0A40" w14:textId="77777777" w:rsidR="00122586" w:rsidRDefault="00122586">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4151B7C" w14:textId="77777777" w:rsidR="00122586" w:rsidRDefault="00122586">
            <w:pPr>
              <w:pStyle w:val="a5"/>
              <w:spacing w:before="0" w:beforeAutospacing="0" w:after="0" w:afterAutospacing="0"/>
              <w:jc w:val="right"/>
              <w:rPr>
                <w:rFonts w:hint="eastAsia"/>
              </w:rPr>
            </w:pPr>
            <w:r>
              <w:rPr>
                <w:rFonts w:hint="eastAsia"/>
                <w:kern w:val="2"/>
                <w:sz w:val="21"/>
                <w:lang w:eastAsia="zh-Hans"/>
              </w:rPr>
              <w:t>1,432,878.35</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8CC1C8B" w14:textId="77777777" w:rsidR="00122586" w:rsidRDefault="00122586">
            <w:pPr>
              <w:pStyle w:val="a5"/>
              <w:spacing w:before="0" w:beforeAutospacing="0" w:after="0" w:afterAutospacing="0"/>
              <w:jc w:val="right"/>
              <w:rPr>
                <w:rFonts w:hint="eastAsia"/>
              </w:rPr>
            </w:pPr>
            <w:r>
              <w:rPr>
                <w:rFonts w:hint="eastAsia"/>
                <w:kern w:val="2"/>
                <w:sz w:val="21"/>
                <w:lang w:eastAsia="zh-Hans"/>
              </w:rPr>
              <w:t>15,532,401.31</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96FD8B0" w14:textId="77777777" w:rsidR="00122586" w:rsidRDefault="00122586">
            <w:pPr>
              <w:pStyle w:val="a5"/>
              <w:spacing w:before="0" w:beforeAutospacing="0" w:after="0" w:afterAutospacing="0"/>
              <w:jc w:val="right"/>
              <w:rPr>
                <w:rFonts w:hint="eastAsia"/>
              </w:rPr>
            </w:pPr>
            <w:r>
              <w:rPr>
                <w:rFonts w:hint="eastAsia"/>
                <w:kern w:val="2"/>
                <w:sz w:val="21"/>
                <w:lang w:eastAsia="zh-Hans"/>
              </w:rPr>
              <w:t>17.39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D8A9C2" w14:textId="77777777" w:rsidR="00122586" w:rsidRDefault="00122586">
            <w:pPr>
              <w:pStyle w:val="a5"/>
              <w:spacing w:before="0" w:beforeAutospacing="0" w:after="0" w:afterAutospacing="0"/>
              <w:jc w:val="right"/>
              <w:rPr>
                <w:rFonts w:hint="eastAsia"/>
              </w:rPr>
            </w:pPr>
            <w:r>
              <w:rPr>
                <w:rFonts w:hint="eastAsia"/>
                <w:kern w:val="2"/>
                <w:sz w:val="21"/>
                <w:lang w:eastAsia="zh-Hans"/>
              </w:rPr>
              <w:t>是</w:t>
            </w:r>
          </w:p>
        </w:tc>
      </w:tr>
      <w:tr w:rsidR="00EB288D" w14:paraId="6B8E8734"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C42CAD2"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96BA6CA" w14:textId="77777777" w:rsidR="00122586" w:rsidRDefault="00122586">
            <w:pPr>
              <w:pStyle w:val="a5"/>
              <w:spacing w:before="0" w:beforeAutospacing="0" w:after="0" w:afterAutospacing="0"/>
              <w:jc w:val="center"/>
              <w:rPr>
                <w:rFonts w:hint="eastAsia"/>
              </w:rPr>
            </w:pPr>
            <w:r>
              <w:rPr>
                <w:rFonts w:hint="eastAsia"/>
                <w:kern w:val="2"/>
                <w:sz w:val="21"/>
                <w:lang w:eastAsia="zh-Hans"/>
              </w:rPr>
              <w:t>377240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1EA7EAE" w14:textId="77777777" w:rsidR="00122586" w:rsidRDefault="00122586">
            <w:pPr>
              <w:pStyle w:val="a5"/>
              <w:spacing w:before="0" w:beforeAutospacing="0" w:after="0" w:afterAutospacing="0"/>
              <w:jc w:val="center"/>
              <w:rPr>
                <w:rFonts w:hint="eastAsia"/>
              </w:rPr>
            </w:pPr>
            <w:r>
              <w:rPr>
                <w:rFonts w:hint="eastAsia"/>
                <w:kern w:val="2"/>
                <w:sz w:val="21"/>
                <w:lang w:eastAsia="zh-Hans"/>
              </w:rPr>
              <w:t>摩根新兴动力混合A类</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C0AB73E" w14:textId="77777777" w:rsidR="00122586" w:rsidRDefault="00122586">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24C427" w14:textId="77777777" w:rsidR="00122586" w:rsidRDefault="00122586">
            <w:pPr>
              <w:pStyle w:val="a5"/>
              <w:spacing w:before="0" w:beforeAutospacing="0" w:after="0" w:afterAutospacing="0"/>
              <w:jc w:val="right"/>
              <w:rPr>
                <w:rFonts w:hint="eastAsia"/>
              </w:rPr>
            </w:pPr>
            <w:r>
              <w:rPr>
                <w:rFonts w:hint="eastAsia"/>
                <w:kern w:val="2"/>
                <w:sz w:val="21"/>
                <w:lang w:eastAsia="zh-Hans"/>
              </w:rPr>
              <w:t>765,799.44</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85E51C" w14:textId="77777777" w:rsidR="00122586" w:rsidRDefault="00122586">
            <w:pPr>
              <w:pStyle w:val="a5"/>
              <w:spacing w:before="0" w:beforeAutospacing="0" w:after="0" w:afterAutospacing="0"/>
              <w:jc w:val="right"/>
              <w:rPr>
                <w:rFonts w:hint="eastAsia"/>
              </w:rPr>
            </w:pPr>
            <w:r>
              <w:rPr>
                <w:rFonts w:hint="eastAsia"/>
                <w:kern w:val="2"/>
                <w:sz w:val="21"/>
                <w:lang w:eastAsia="zh-Hans"/>
              </w:rPr>
              <w:t>10,436,697.67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B32DF4" w14:textId="77777777" w:rsidR="00122586" w:rsidRDefault="00122586">
            <w:pPr>
              <w:pStyle w:val="a5"/>
              <w:spacing w:before="0" w:beforeAutospacing="0" w:after="0" w:afterAutospacing="0"/>
              <w:jc w:val="right"/>
              <w:rPr>
                <w:rFonts w:hint="eastAsia"/>
              </w:rPr>
            </w:pPr>
            <w:r>
              <w:rPr>
                <w:rFonts w:hint="eastAsia"/>
                <w:kern w:val="2"/>
                <w:sz w:val="21"/>
                <w:lang w:eastAsia="zh-Hans"/>
              </w:rPr>
              <w:t>11.69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F6A7C2" w14:textId="77777777" w:rsidR="00122586" w:rsidRDefault="00122586">
            <w:pPr>
              <w:pStyle w:val="a5"/>
              <w:spacing w:before="0" w:beforeAutospacing="0" w:after="0" w:afterAutospacing="0"/>
              <w:jc w:val="right"/>
              <w:rPr>
                <w:rFonts w:hint="eastAsia"/>
              </w:rPr>
            </w:pPr>
            <w:r>
              <w:rPr>
                <w:rFonts w:hint="eastAsia"/>
                <w:kern w:val="2"/>
                <w:sz w:val="21"/>
                <w:lang w:eastAsia="zh-Hans"/>
              </w:rPr>
              <w:t>是</w:t>
            </w:r>
          </w:p>
        </w:tc>
      </w:tr>
      <w:tr w:rsidR="00EB288D" w14:paraId="2114C7C0"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5E5CBE7"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BCC3A0D" w14:textId="77777777" w:rsidR="00122586" w:rsidRDefault="00122586">
            <w:pPr>
              <w:pStyle w:val="a5"/>
              <w:spacing w:before="0" w:beforeAutospacing="0" w:after="0" w:afterAutospacing="0"/>
              <w:jc w:val="center"/>
              <w:rPr>
                <w:rFonts w:hint="eastAsia"/>
              </w:rPr>
            </w:pPr>
            <w:r>
              <w:rPr>
                <w:rFonts w:hint="eastAsia"/>
                <w:kern w:val="2"/>
                <w:sz w:val="21"/>
                <w:lang w:eastAsia="zh-Hans"/>
              </w:rPr>
              <w:t>001856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DBFC76" w14:textId="77777777" w:rsidR="00122586" w:rsidRDefault="00122586">
            <w:pPr>
              <w:pStyle w:val="a5"/>
              <w:spacing w:before="0" w:beforeAutospacing="0" w:after="0" w:afterAutospacing="0"/>
              <w:jc w:val="center"/>
              <w:rPr>
                <w:rFonts w:hint="eastAsia"/>
              </w:rPr>
            </w:pPr>
            <w:r>
              <w:rPr>
                <w:rFonts w:hint="eastAsia"/>
                <w:kern w:val="2"/>
                <w:sz w:val="21"/>
                <w:lang w:eastAsia="zh-Hans"/>
              </w:rPr>
              <w:t>易方达环保主题混合A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670F888" w14:textId="77777777" w:rsidR="00122586" w:rsidRDefault="00122586">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6FB660D" w14:textId="77777777" w:rsidR="00122586" w:rsidRDefault="00122586">
            <w:pPr>
              <w:pStyle w:val="a5"/>
              <w:spacing w:before="0" w:beforeAutospacing="0" w:after="0" w:afterAutospacing="0"/>
              <w:jc w:val="right"/>
              <w:rPr>
                <w:rFonts w:hint="eastAsia"/>
              </w:rPr>
            </w:pPr>
            <w:r>
              <w:rPr>
                <w:rFonts w:hint="eastAsia"/>
                <w:kern w:val="2"/>
                <w:sz w:val="21"/>
                <w:lang w:eastAsia="zh-Hans"/>
              </w:rPr>
              <w:t>800,000.00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86E919" w14:textId="77777777" w:rsidR="00122586" w:rsidRDefault="00122586">
            <w:pPr>
              <w:pStyle w:val="a5"/>
              <w:spacing w:before="0" w:beforeAutospacing="0" w:after="0" w:afterAutospacing="0"/>
              <w:jc w:val="right"/>
              <w:rPr>
                <w:rFonts w:hint="eastAsia"/>
              </w:rPr>
            </w:pPr>
            <w:r>
              <w:rPr>
                <w:rFonts w:hint="eastAsia"/>
                <w:kern w:val="2"/>
                <w:sz w:val="21"/>
                <w:lang w:eastAsia="zh-Hans"/>
              </w:rPr>
              <w:t>7,605,600.00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3A93EE6" w14:textId="77777777" w:rsidR="00122586" w:rsidRDefault="00122586">
            <w:pPr>
              <w:pStyle w:val="a5"/>
              <w:spacing w:before="0" w:beforeAutospacing="0" w:after="0" w:afterAutospacing="0"/>
              <w:jc w:val="right"/>
              <w:rPr>
                <w:rFonts w:hint="eastAsia"/>
              </w:rPr>
            </w:pPr>
            <w:r>
              <w:rPr>
                <w:rFonts w:hint="eastAsia"/>
                <w:kern w:val="2"/>
                <w:sz w:val="21"/>
                <w:lang w:eastAsia="zh-Hans"/>
              </w:rPr>
              <w:t>8.52</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EDEB6B9" w14:textId="77777777" w:rsidR="00122586" w:rsidRDefault="00122586">
            <w:pPr>
              <w:pStyle w:val="a5"/>
              <w:spacing w:before="0" w:beforeAutospacing="0" w:after="0" w:afterAutospacing="0"/>
              <w:jc w:val="right"/>
              <w:rPr>
                <w:rFonts w:hint="eastAsia"/>
              </w:rPr>
            </w:pPr>
            <w:r>
              <w:rPr>
                <w:rFonts w:hint="eastAsia"/>
                <w:kern w:val="2"/>
                <w:sz w:val="21"/>
                <w:lang w:eastAsia="zh-Hans"/>
              </w:rPr>
              <w:t>否</w:t>
            </w:r>
          </w:p>
        </w:tc>
      </w:tr>
      <w:tr w:rsidR="00EB288D" w14:paraId="68692E7D"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3FE3D9"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4</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F14C02A" w14:textId="77777777" w:rsidR="00122586" w:rsidRDefault="00122586">
            <w:pPr>
              <w:pStyle w:val="a5"/>
              <w:spacing w:before="0" w:beforeAutospacing="0" w:after="0" w:afterAutospacing="0"/>
              <w:jc w:val="center"/>
              <w:rPr>
                <w:rFonts w:hint="eastAsia"/>
              </w:rPr>
            </w:pPr>
            <w:r>
              <w:rPr>
                <w:rFonts w:hint="eastAsia"/>
                <w:kern w:val="2"/>
                <w:sz w:val="21"/>
                <w:lang w:eastAsia="zh-Hans"/>
              </w:rPr>
              <w:t>511880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A1CFE47" w14:textId="77777777" w:rsidR="00122586" w:rsidRDefault="00122586">
            <w:pPr>
              <w:pStyle w:val="a5"/>
              <w:spacing w:before="0" w:beforeAutospacing="0" w:after="0" w:afterAutospacing="0"/>
              <w:jc w:val="center"/>
              <w:rPr>
                <w:rFonts w:hint="eastAsia"/>
              </w:rPr>
            </w:pPr>
            <w:r>
              <w:rPr>
                <w:rFonts w:hint="eastAsia"/>
                <w:kern w:val="2"/>
                <w:sz w:val="21"/>
                <w:lang w:eastAsia="zh-Hans"/>
              </w:rPr>
              <w:t>银华交易型货币A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5539661" w14:textId="77777777" w:rsidR="00122586" w:rsidRDefault="00122586">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BCBDA3" w14:textId="77777777" w:rsidR="00122586" w:rsidRDefault="00122586">
            <w:pPr>
              <w:pStyle w:val="a5"/>
              <w:spacing w:before="0" w:beforeAutospacing="0" w:after="0" w:afterAutospacing="0"/>
              <w:jc w:val="right"/>
              <w:rPr>
                <w:rFonts w:hint="eastAsia"/>
              </w:rPr>
            </w:pPr>
            <w:r>
              <w:rPr>
                <w:rFonts w:hint="eastAsia"/>
                <w:kern w:val="2"/>
                <w:sz w:val="21"/>
                <w:lang w:eastAsia="zh-Hans"/>
              </w:rPr>
              <w:t>70,500.00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DC3EB1B" w14:textId="77777777" w:rsidR="00122586" w:rsidRDefault="00122586">
            <w:pPr>
              <w:pStyle w:val="a5"/>
              <w:spacing w:before="0" w:beforeAutospacing="0" w:after="0" w:afterAutospacing="0"/>
              <w:jc w:val="right"/>
              <w:rPr>
                <w:rFonts w:hint="eastAsia"/>
              </w:rPr>
            </w:pPr>
            <w:r>
              <w:rPr>
                <w:rFonts w:hint="eastAsia"/>
                <w:kern w:val="2"/>
                <w:sz w:val="21"/>
                <w:lang w:eastAsia="zh-Hans"/>
              </w:rPr>
              <w:t>7,090,022.85</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01F634B" w14:textId="77777777" w:rsidR="00122586" w:rsidRDefault="00122586">
            <w:pPr>
              <w:pStyle w:val="a5"/>
              <w:spacing w:before="0" w:beforeAutospacing="0" w:after="0" w:afterAutospacing="0"/>
              <w:jc w:val="right"/>
              <w:rPr>
                <w:rFonts w:hint="eastAsia"/>
              </w:rPr>
            </w:pPr>
            <w:r>
              <w:rPr>
                <w:rFonts w:hint="eastAsia"/>
                <w:kern w:val="2"/>
                <w:sz w:val="21"/>
                <w:lang w:eastAsia="zh-Hans"/>
              </w:rPr>
              <w:t>7.94</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F311116" w14:textId="77777777" w:rsidR="00122586" w:rsidRDefault="00122586">
            <w:pPr>
              <w:pStyle w:val="a5"/>
              <w:spacing w:before="0" w:beforeAutospacing="0" w:after="0" w:afterAutospacing="0"/>
              <w:jc w:val="right"/>
              <w:rPr>
                <w:rFonts w:hint="eastAsia"/>
              </w:rPr>
            </w:pPr>
            <w:r>
              <w:rPr>
                <w:rFonts w:hint="eastAsia"/>
                <w:kern w:val="2"/>
                <w:sz w:val="21"/>
                <w:lang w:eastAsia="zh-Hans"/>
              </w:rPr>
              <w:t>否</w:t>
            </w:r>
          </w:p>
        </w:tc>
      </w:tr>
      <w:tr w:rsidR="00EB288D" w14:paraId="62832C4E"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62965C7"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5</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D323A25" w14:textId="77777777" w:rsidR="00122586" w:rsidRDefault="00122586">
            <w:pPr>
              <w:pStyle w:val="a5"/>
              <w:spacing w:before="0" w:beforeAutospacing="0" w:after="0" w:afterAutospacing="0"/>
              <w:jc w:val="center"/>
              <w:rPr>
                <w:rFonts w:hint="eastAsia"/>
              </w:rPr>
            </w:pPr>
            <w:r>
              <w:rPr>
                <w:rFonts w:hint="eastAsia"/>
                <w:kern w:val="2"/>
                <w:sz w:val="21"/>
                <w:lang w:eastAsia="zh-Hans"/>
              </w:rPr>
              <w:t>090016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AED4F6C" w14:textId="77777777" w:rsidR="00122586" w:rsidRDefault="00122586">
            <w:pPr>
              <w:pStyle w:val="a5"/>
              <w:spacing w:before="0" w:beforeAutospacing="0" w:after="0" w:afterAutospacing="0"/>
              <w:jc w:val="center"/>
              <w:rPr>
                <w:rFonts w:hint="eastAsia"/>
              </w:rPr>
            </w:pPr>
            <w:r>
              <w:rPr>
                <w:rFonts w:hint="eastAsia"/>
                <w:kern w:val="2"/>
                <w:sz w:val="21"/>
                <w:lang w:eastAsia="zh-Hans"/>
              </w:rPr>
              <w:t>大成消费主题混合A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D0C9BA1" w14:textId="77777777" w:rsidR="00122586" w:rsidRDefault="00122586">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7BB4E93" w14:textId="77777777" w:rsidR="00122586" w:rsidRDefault="00122586">
            <w:pPr>
              <w:pStyle w:val="a5"/>
              <w:spacing w:before="0" w:beforeAutospacing="0" w:after="0" w:afterAutospacing="0"/>
              <w:jc w:val="right"/>
              <w:rPr>
                <w:rFonts w:hint="eastAsia"/>
              </w:rPr>
            </w:pPr>
            <w:r>
              <w:rPr>
                <w:rFonts w:hint="eastAsia"/>
                <w:kern w:val="2"/>
                <w:sz w:val="21"/>
                <w:lang w:eastAsia="zh-Hans"/>
              </w:rPr>
              <w:t>3,001,381.61</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C22437" w14:textId="77777777" w:rsidR="00122586" w:rsidRDefault="00122586">
            <w:pPr>
              <w:pStyle w:val="a5"/>
              <w:spacing w:before="0" w:beforeAutospacing="0" w:after="0" w:afterAutospacing="0"/>
              <w:jc w:val="right"/>
              <w:rPr>
                <w:rFonts w:hint="eastAsia"/>
              </w:rPr>
            </w:pPr>
            <w:r>
              <w:rPr>
                <w:rFonts w:hint="eastAsia"/>
                <w:kern w:val="2"/>
                <w:sz w:val="21"/>
                <w:lang w:eastAsia="zh-Hans"/>
              </w:rPr>
              <w:t>6,258,180.80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F3F80B" w14:textId="77777777" w:rsidR="00122586" w:rsidRDefault="00122586">
            <w:pPr>
              <w:pStyle w:val="a5"/>
              <w:spacing w:before="0" w:beforeAutospacing="0" w:after="0" w:afterAutospacing="0"/>
              <w:jc w:val="right"/>
              <w:rPr>
                <w:rFonts w:hint="eastAsia"/>
              </w:rPr>
            </w:pPr>
            <w:r>
              <w:rPr>
                <w:rFonts w:hint="eastAsia"/>
                <w:kern w:val="2"/>
                <w:sz w:val="21"/>
                <w:lang w:eastAsia="zh-Hans"/>
              </w:rPr>
              <w:t>7.01</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37FA253" w14:textId="77777777" w:rsidR="00122586" w:rsidRDefault="00122586">
            <w:pPr>
              <w:pStyle w:val="a5"/>
              <w:spacing w:before="0" w:beforeAutospacing="0" w:after="0" w:afterAutospacing="0"/>
              <w:jc w:val="right"/>
              <w:rPr>
                <w:rFonts w:hint="eastAsia"/>
              </w:rPr>
            </w:pPr>
            <w:r>
              <w:rPr>
                <w:rFonts w:hint="eastAsia"/>
                <w:kern w:val="2"/>
                <w:sz w:val="21"/>
                <w:lang w:eastAsia="zh-Hans"/>
              </w:rPr>
              <w:t>否</w:t>
            </w:r>
          </w:p>
        </w:tc>
      </w:tr>
      <w:tr w:rsidR="00EB288D" w14:paraId="4D89B0AC"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D47AA97"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1683F2B" w14:textId="77777777" w:rsidR="00122586" w:rsidRDefault="00122586">
            <w:pPr>
              <w:pStyle w:val="a5"/>
              <w:spacing w:before="0" w:beforeAutospacing="0" w:after="0" w:afterAutospacing="0"/>
              <w:jc w:val="center"/>
              <w:rPr>
                <w:rFonts w:hint="eastAsia"/>
              </w:rPr>
            </w:pPr>
            <w:r>
              <w:rPr>
                <w:rFonts w:hint="eastAsia"/>
                <w:kern w:val="2"/>
                <w:sz w:val="21"/>
                <w:lang w:eastAsia="zh-Hans"/>
              </w:rPr>
              <w:t>512070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74C2612" w14:textId="77777777" w:rsidR="00122586" w:rsidRDefault="00122586">
            <w:pPr>
              <w:pStyle w:val="a5"/>
              <w:spacing w:before="0" w:beforeAutospacing="0" w:after="0" w:afterAutospacing="0"/>
              <w:jc w:val="center"/>
              <w:rPr>
                <w:rFonts w:hint="eastAsia"/>
              </w:rPr>
            </w:pPr>
            <w:r>
              <w:rPr>
                <w:rFonts w:hint="eastAsia"/>
                <w:kern w:val="2"/>
                <w:sz w:val="21"/>
                <w:lang w:eastAsia="zh-Hans"/>
              </w:rPr>
              <w:t>易方达沪深300非银ETF</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F5D4505" w14:textId="77777777" w:rsidR="00122586" w:rsidRDefault="00122586">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82DD1C5" w14:textId="77777777" w:rsidR="00122586" w:rsidRDefault="00122586">
            <w:pPr>
              <w:pStyle w:val="a5"/>
              <w:spacing w:before="0" w:beforeAutospacing="0" w:after="0" w:afterAutospacing="0"/>
              <w:jc w:val="right"/>
              <w:rPr>
                <w:rFonts w:hint="eastAsia"/>
              </w:rPr>
            </w:pPr>
            <w:r>
              <w:rPr>
                <w:rFonts w:hint="eastAsia"/>
                <w:kern w:val="2"/>
                <w:sz w:val="21"/>
                <w:lang w:eastAsia="zh-Hans"/>
              </w:rPr>
              <w:t>7,561,500.00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0D53D45" w14:textId="77777777" w:rsidR="00122586" w:rsidRDefault="00122586">
            <w:pPr>
              <w:pStyle w:val="a5"/>
              <w:spacing w:before="0" w:beforeAutospacing="0" w:after="0" w:afterAutospacing="0"/>
              <w:jc w:val="right"/>
              <w:rPr>
                <w:rFonts w:hint="eastAsia"/>
              </w:rPr>
            </w:pPr>
            <w:r>
              <w:rPr>
                <w:rFonts w:hint="eastAsia"/>
                <w:kern w:val="2"/>
                <w:sz w:val="21"/>
                <w:lang w:eastAsia="zh-Hans"/>
              </w:rPr>
              <w:t>5,928,216.00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9C5D94" w14:textId="77777777" w:rsidR="00122586" w:rsidRDefault="00122586">
            <w:pPr>
              <w:pStyle w:val="a5"/>
              <w:spacing w:before="0" w:beforeAutospacing="0" w:after="0" w:afterAutospacing="0"/>
              <w:jc w:val="right"/>
              <w:rPr>
                <w:rFonts w:hint="eastAsia"/>
              </w:rPr>
            </w:pPr>
            <w:r>
              <w:rPr>
                <w:rFonts w:hint="eastAsia"/>
                <w:kern w:val="2"/>
                <w:sz w:val="21"/>
                <w:lang w:eastAsia="zh-Hans"/>
              </w:rPr>
              <w:t>6.64</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BEC49E" w14:textId="77777777" w:rsidR="00122586" w:rsidRDefault="00122586">
            <w:pPr>
              <w:pStyle w:val="a5"/>
              <w:spacing w:before="0" w:beforeAutospacing="0" w:after="0" w:afterAutospacing="0"/>
              <w:jc w:val="right"/>
              <w:rPr>
                <w:rFonts w:hint="eastAsia"/>
              </w:rPr>
            </w:pPr>
            <w:r>
              <w:rPr>
                <w:rFonts w:hint="eastAsia"/>
                <w:kern w:val="2"/>
                <w:sz w:val="21"/>
                <w:lang w:eastAsia="zh-Hans"/>
              </w:rPr>
              <w:t>否</w:t>
            </w:r>
          </w:p>
        </w:tc>
      </w:tr>
      <w:tr w:rsidR="00EB288D" w14:paraId="2326AAA2"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64B9711"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CEF4630" w14:textId="77777777" w:rsidR="00122586" w:rsidRDefault="00122586">
            <w:pPr>
              <w:pStyle w:val="a5"/>
              <w:spacing w:before="0" w:beforeAutospacing="0" w:after="0" w:afterAutospacing="0"/>
              <w:jc w:val="center"/>
              <w:rPr>
                <w:rFonts w:hint="eastAsia"/>
              </w:rPr>
            </w:pPr>
            <w:r>
              <w:rPr>
                <w:rFonts w:hint="eastAsia"/>
                <w:kern w:val="2"/>
                <w:sz w:val="21"/>
                <w:lang w:eastAsia="zh-Hans"/>
              </w:rPr>
              <w:t>006567</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2645F33" w14:textId="77777777" w:rsidR="00122586" w:rsidRDefault="00122586">
            <w:pPr>
              <w:pStyle w:val="a5"/>
              <w:spacing w:before="0" w:beforeAutospacing="0" w:after="0" w:afterAutospacing="0"/>
              <w:jc w:val="center"/>
              <w:rPr>
                <w:rFonts w:hint="eastAsia"/>
              </w:rPr>
            </w:pPr>
            <w:r>
              <w:rPr>
                <w:rFonts w:hint="eastAsia"/>
                <w:kern w:val="2"/>
                <w:sz w:val="21"/>
                <w:lang w:eastAsia="zh-Hans"/>
              </w:rPr>
              <w:t>中泰星元灵活配置混合A</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FA51778" w14:textId="77777777" w:rsidR="00122586" w:rsidRDefault="00122586">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B823EAC" w14:textId="77777777" w:rsidR="00122586" w:rsidRDefault="00122586">
            <w:pPr>
              <w:pStyle w:val="a5"/>
              <w:spacing w:before="0" w:beforeAutospacing="0" w:after="0" w:afterAutospacing="0"/>
              <w:jc w:val="right"/>
              <w:rPr>
                <w:rFonts w:hint="eastAsia"/>
              </w:rPr>
            </w:pPr>
            <w:r>
              <w:rPr>
                <w:rFonts w:hint="eastAsia"/>
                <w:kern w:val="2"/>
                <w:sz w:val="21"/>
                <w:lang w:eastAsia="zh-Hans"/>
              </w:rPr>
              <w:t>1,388,210.88</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EAB0B80" w14:textId="77777777" w:rsidR="00122586" w:rsidRDefault="00122586">
            <w:pPr>
              <w:pStyle w:val="a5"/>
              <w:spacing w:before="0" w:beforeAutospacing="0" w:after="0" w:afterAutospacing="0"/>
              <w:jc w:val="right"/>
              <w:rPr>
                <w:rFonts w:hint="eastAsia"/>
              </w:rPr>
            </w:pPr>
            <w:r>
              <w:rPr>
                <w:rFonts w:hint="eastAsia"/>
                <w:kern w:val="2"/>
                <w:sz w:val="21"/>
                <w:lang w:eastAsia="zh-Hans"/>
              </w:rPr>
              <w:t>3,649,467.58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E4FE1F" w14:textId="77777777" w:rsidR="00122586" w:rsidRDefault="00122586">
            <w:pPr>
              <w:pStyle w:val="a5"/>
              <w:spacing w:before="0" w:beforeAutospacing="0" w:after="0" w:afterAutospacing="0"/>
              <w:jc w:val="right"/>
              <w:rPr>
                <w:rFonts w:hint="eastAsia"/>
              </w:rPr>
            </w:pPr>
            <w:r>
              <w:rPr>
                <w:rFonts w:hint="eastAsia"/>
                <w:kern w:val="2"/>
                <w:sz w:val="21"/>
                <w:lang w:eastAsia="zh-Hans"/>
              </w:rPr>
              <w:t>4.09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5F5D62F" w14:textId="77777777" w:rsidR="00122586" w:rsidRDefault="00122586">
            <w:pPr>
              <w:pStyle w:val="a5"/>
              <w:spacing w:before="0" w:beforeAutospacing="0" w:after="0" w:afterAutospacing="0"/>
              <w:jc w:val="right"/>
              <w:rPr>
                <w:rFonts w:hint="eastAsia"/>
              </w:rPr>
            </w:pPr>
            <w:r>
              <w:rPr>
                <w:rFonts w:hint="eastAsia"/>
                <w:kern w:val="2"/>
                <w:sz w:val="21"/>
                <w:lang w:eastAsia="zh-Hans"/>
              </w:rPr>
              <w:t>否</w:t>
            </w:r>
          </w:p>
        </w:tc>
      </w:tr>
      <w:tr w:rsidR="00EB288D" w14:paraId="481A58CF"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D6CCF5D"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8</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25BD356" w14:textId="77777777" w:rsidR="00122586" w:rsidRDefault="00122586">
            <w:pPr>
              <w:pStyle w:val="a5"/>
              <w:spacing w:before="0" w:beforeAutospacing="0" w:after="0" w:afterAutospacing="0"/>
              <w:jc w:val="center"/>
              <w:rPr>
                <w:rFonts w:hint="eastAsia"/>
              </w:rPr>
            </w:pPr>
            <w:r>
              <w:rPr>
                <w:rFonts w:hint="eastAsia"/>
                <w:kern w:val="2"/>
                <w:sz w:val="21"/>
                <w:lang w:eastAsia="zh-Hans"/>
              </w:rPr>
              <w:t>003299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7C77F0E" w14:textId="77777777" w:rsidR="00122586" w:rsidRDefault="00122586">
            <w:pPr>
              <w:pStyle w:val="a5"/>
              <w:spacing w:before="0" w:beforeAutospacing="0" w:after="0" w:afterAutospacing="0"/>
              <w:jc w:val="center"/>
              <w:rPr>
                <w:rFonts w:hint="eastAsia"/>
              </w:rPr>
            </w:pPr>
            <w:r>
              <w:rPr>
                <w:rFonts w:hint="eastAsia"/>
                <w:kern w:val="2"/>
                <w:sz w:val="21"/>
                <w:lang w:eastAsia="zh-Hans"/>
              </w:rPr>
              <w:t>嘉实物流产业股票C</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B621CD1" w14:textId="77777777" w:rsidR="00122586" w:rsidRDefault="00122586">
            <w:pPr>
              <w:pStyle w:val="a5"/>
              <w:spacing w:before="0" w:beforeAutospacing="0" w:after="0" w:afterAutospacing="0"/>
              <w:jc w:val="center"/>
              <w:rPr>
                <w:rFonts w:hint="eastAsia"/>
              </w:rPr>
            </w:pPr>
            <w:r>
              <w:rPr>
                <w:rFonts w:hint="eastAsia"/>
                <w:kern w:val="2"/>
                <w:sz w:val="21"/>
                <w:lang w:eastAsia="zh-Hans"/>
              </w:rPr>
              <w:t>契约型开放式</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DF86AE0" w14:textId="77777777" w:rsidR="00122586" w:rsidRDefault="00122586">
            <w:pPr>
              <w:pStyle w:val="a5"/>
              <w:spacing w:before="0" w:beforeAutospacing="0" w:after="0" w:afterAutospacing="0"/>
              <w:jc w:val="right"/>
              <w:rPr>
                <w:rFonts w:hint="eastAsia"/>
              </w:rPr>
            </w:pPr>
            <w:r>
              <w:rPr>
                <w:rFonts w:hint="eastAsia"/>
                <w:kern w:val="2"/>
                <w:sz w:val="21"/>
                <w:lang w:eastAsia="zh-Hans"/>
              </w:rPr>
              <w:t>1,500,677.42</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E28CAE6" w14:textId="77777777" w:rsidR="00122586" w:rsidRDefault="00122586">
            <w:pPr>
              <w:pStyle w:val="a5"/>
              <w:spacing w:before="0" w:beforeAutospacing="0" w:after="0" w:afterAutospacing="0"/>
              <w:jc w:val="right"/>
              <w:rPr>
                <w:rFonts w:hint="eastAsia"/>
              </w:rPr>
            </w:pPr>
            <w:r>
              <w:rPr>
                <w:rFonts w:hint="eastAsia"/>
                <w:kern w:val="2"/>
                <w:sz w:val="21"/>
                <w:lang w:eastAsia="zh-Hans"/>
              </w:rPr>
              <w:t>3,112,404.97</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DFCA3E2" w14:textId="77777777" w:rsidR="00122586" w:rsidRDefault="00122586">
            <w:pPr>
              <w:pStyle w:val="a5"/>
              <w:spacing w:before="0" w:beforeAutospacing="0" w:after="0" w:afterAutospacing="0"/>
              <w:jc w:val="right"/>
              <w:rPr>
                <w:rFonts w:hint="eastAsia"/>
              </w:rPr>
            </w:pPr>
            <w:r>
              <w:rPr>
                <w:rFonts w:hint="eastAsia"/>
                <w:kern w:val="2"/>
                <w:sz w:val="21"/>
                <w:lang w:eastAsia="zh-Hans"/>
              </w:rPr>
              <w:t>3.49</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027F622" w14:textId="77777777" w:rsidR="00122586" w:rsidRDefault="00122586">
            <w:pPr>
              <w:pStyle w:val="a5"/>
              <w:spacing w:before="0" w:beforeAutospacing="0" w:after="0" w:afterAutospacing="0"/>
              <w:jc w:val="right"/>
              <w:rPr>
                <w:rFonts w:hint="eastAsia"/>
              </w:rPr>
            </w:pPr>
            <w:r>
              <w:rPr>
                <w:rFonts w:hint="eastAsia"/>
                <w:kern w:val="2"/>
                <w:sz w:val="21"/>
                <w:lang w:eastAsia="zh-Hans"/>
              </w:rPr>
              <w:t>否</w:t>
            </w:r>
          </w:p>
        </w:tc>
      </w:tr>
      <w:tr w:rsidR="00EB288D" w14:paraId="2B730EA8"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CDCAC0"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9</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2E80184" w14:textId="77777777" w:rsidR="00122586" w:rsidRDefault="00122586">
            <w:pPr>
              <w:pStyle w:val="a5"/>
              <w:spacing w:before="0" w:beforeAutospacing="0" w:after="0" w:afterAutospacing="0"/>
              <w:jc w:val="center"/>
              <w:rPr>
                <w:rFonts w:hint="eastAsia"/>
              </w:rPr>
            </w:pPr>
            <w:r>
              <w:rPr>
                <w:rFonts w:hint="eastAsia"/>
                <w:kern w:val="2"/>
                <w:sz w:val="21"/>
                <w:lang w:eastAsia="zh-Hans"/>
              </w:rPr>
              <w:t>513180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98EEFA9" w14:textId="77777777" w:rsidR="00122586" w:rsidRDefault="00122586">
            <w:pPr>
              <w:pStyle w:val="a5"/>
              <w:spacing w:before="0" w:beforeAutospacing="0" w:after="0" w:afterAutospacing="0"/>
              <w:jc w:val="center"/>
              <w:rPr>
                <w:rFonts w:hint="eastAsia"/>
              </w:rPr>
            </w:pPr>
            <w:r>
              <w:rPr>
                <w:rFonts w:hint="eastAsia"/>
                <w:kern w:val="2"/>
                <w:sz w:val="21"/>
                <w:lang w:eastAsia="zh-Hans"/>
              </w:rPr>
              <w:t>华夏恒生科技ETF(QDII)</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B8CDD8B" w14:textId="77777777" w:rsidR="00122586" w:rsidRDefault="00122586">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61BEB58" w14:textId="77777777" w:rsidR="00122586" w:rsidRDefault="00122586">
            <w:pPr>
              <w:pStyle w:val="a5"/>
              <w:spacing w:before="0" w:beforeAutospacing="0" w:after="0" w:afterAutospacing="0"/>
              <w:jc w:val="right"/>
              <w:rPr>
                <w:rFonts w:hint="eastAsia"/>
              </w:rPr>
            </w:pPr>
            <w:r>
              <w:rPr>
                <w:rFonts w:hint="eastAsia"/>
                <w:kern w:val="2"/>
                <w:sz w:val="21"/>
                <w:lang w:eastAsia="zh-Hans"/>
              </w:rPr>
              <w:t>4,849,900.00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820849C" w14:textId="77777777" w:rsidR="00122586" w:rsidRDefault="00122586">
            <w:pPr>
              <w:pStyle w:val="a5"/>
              <w:spacing w:before="0" w:beforeAutospacing="0" w:after="0" w:afterAutospacing="0"/>
              <w:jc w:val="right"/>
              <w:rPr>
                <w:rFonts w:hint="eastAsia"/>
              </w:rPr>
            </w:pPr>
            <w:r>
              <w:rPr>
                <w:rFonts w:hint="eastAsia"/>
                <w:kern w:val="2"/>
                <w:sz w:val="21"/>
                <w:lang w:eastAsia="zh-Hans"/>
              </w:rPr>
              <w:t>2,749,893.30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28C0F0C" w14:textId="77777777" w:rsidR="00122586" w:rsidRDefault="00122586">
            <w:pPr>
              <w:pStyle w:val="a5"/>
              <w:spacing w:before="0" w:beforeAutospacing="0" w:after="0" w:afterAutospacing="0"/>
              <w:jc w:val="right"/>
              <w:rPr>
                <w:rFonts w:hint="eastAsia"/>
              </w:rPr>
            </w:pPr>
            <w:r>
              <w:rPr>
                <w:rFonts w:hint="eastAsia"/>
                <w:kern w:val="2"/>
                <w:sz w:val="21"/>
                <w:lang w:eastAsia="zh-Hans"/>
              </w:rPr>
              <w:t>3.08</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229DF94" w14:textId="77777777" w:rsidR="00122586" w:rsidRDefault="00122586">
            <w:pPr>
              <w:pStyle w:val="a5"/>
              <w:spacing w:before="0" w:beforeAutospacing="0" w:after="0" w:afterAutospacing="0"/>
              <w:jc w:val="right"/>
              <w:rPr>
                <w:rFonts w:hint="eastAsia"/>
              </w:rPr>
            </w:pPr>
            <w:r>
              <w:rPr>
                <w:rFonts w:hint="eastAsia"/>
                <w:kern w:val="2"/>
                <w:sz w:val="21"/>
                <w:lang w:eastAsia="zh-Hans"/>
              </w:rPr>
              <w:t>否</w:t>
            </w:r>
          </w:p>
        </w:tc>
      </w:tr>
      <w:tr w:rsidR="00EB288D" w14:paraId="51F1EE86" w14:textId="77777777">
        <w:trPr>
          <w:divId w:val="2082872624"/>
        </w:trPr>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805FDFF" w14:textId="77777777" w:rsidR="00122586" w:rsidRDefault="00122586">
            <w:pPr>
              <w:pStyle w:val="a5"/>
              <w:spacing w:before="0" w:beforeAutospacing="0" w:after="0" w:afterAutospacing="0"/>
              <w:ind w:firstLineChars="50" w:firstLine="105"/>
              <w:jc w:val="center"/>
              <w:rPr>
                <w:rFonts w:hint="eastAsia"/>
              </w:rPr>
            </w:pPr>
            <w:r>
              <w:rPr>
                <w:rFonts w:hint="eastAsia"/>
                <w:kern w:val="2"/>
                <w:sz w:val="21"/>
                <w:lang w:eastAsia="zh-Hans"/>
              </w:rPr>
              <w:t>10</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8EE1DF8" w14:textId="77777777" w:rsidR="00122586" w:rsidRDefault="00122586">
            <w:pPr>
              <w:pStyle w:val="a5"/>
              <w:spacing w:before="0" w:beforeAutospacing="0" w:after="0" w:afterAutospacing="0"/>
              <w:jc w:val="center"/>
              <w:rPr>
                <w:rFonts w:hint="eastAsia"/>
              </w:rPr>
            </w:pPr>
            <w:r>
              <w:rPr>
                <w:rFonts w:hint="eastAsia"/>
                <w:kern w:val="2"/>
                <w:sz w:val="21"/>
                <w:lang w:eastAsia="zh-Hans"/>
              </w:rPr>
              <w:t>159566</w:t>
            </w:r>
          </w:p>
        </w:tc>
        <w:tc>
          <w:tcPr>
            <w:tcW w:w="12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200702A" w14:textId="77777777" w:rsidR="00122586" w:rsidRDefault="00122586">
            <w:pPr>
              <w:pStyle w:val="a5"/>
              <w:spacing w:before="0" w:beforeAutospacing="0" w:after="0" w:afterAutospacing="0"/>
              <w:jc w:val="center"/>
              <w:rPr>
                <w:rFonts w:hint="eastAsia"/>
              </w:rPr>
            </w:pPr>
            <w:r>
              <w:rPr>
                <w:rFonts w:hint="eastAsia"/>
                <w:kern w:val="2"/>
                <w:sz w:val="21"/>
                <w:lang w:eastAsia="zh-Hans"/>
              </w:rPr>
              <w:t>储能电池</w:t>
            </w:r>
          </w:p>
        </w:tc>
        <w:tc>
          <w:tcPr>
            <w:tcW w:w="1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5DBB028" w14:textId="77777777" w:rsidR="00122586" w:rsidRDefault="00122586">
            <w:pPr>
              <w:pStyle w:val="a5"/>
              <w:spacing w:before="0" w:beforeAutospacing="0" w:after="0" w:afterAutospacing="0"/>
              <w:jc w:val="center"/>
              <w:rPr>
                <w:rFonts w:hint="eastAsia"/>
              </w:rPr>
            </w:pPr>
            <w:r>
              <w:rPr>
                <w:rFonts w:hint="eastAsia"/>
                <w:kern w:val="2"/>
                <w:sz w:val="21"/>
                <w:lang w:eastAsia="zh-Hans"/>
              </w:rPr>
              <w:t>交易型开放式(ETF)</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801D184" w14:textId="77777777" w:rsidR="00122586" w:rsidRDefault="00122586">
            <w:pPr>
              <w:pStyle w:val="a5"/>
              <w:spacing w:before="0" w:beforeAutospacing="0" w:after="0" w:afterAutospacing="0"/>
              <w:jc w:val="right"/>
              <w:rPr>
                <w:rFonts w:hint="eastAsia"/>
              </w:rPr>
            </w:pPr>
            <w:r>
              <w:rPr>
                <w:rFonts w:hint="eastAsia"/>
                <w:kern w:val="2"/>
                <w:sz w:val="21"/>
                <w:lang w:eastAsia="zh-Hans"/>
              </w:rPr>
              <w:t>1,166,600.00</w:t>
            </w:r>
          </w:p>
        </w:tc>
        <w:tc>
          <w:tcPr>
            <w:tcW w:w="13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8CF7D69" w14:textId="77777777" w:rsidR="00122586" w:rsidRDefault="00122586">
            <w:pPr>
              <w:pStyle w:val="a5"/>
              <w:spacing w:before="0" w:beforeAutospacing="0" w:after="0" w:afterAutospacing="0"/>
              <w:jc w:val="right"/>
              <w:rPr>
                <w:rFonts w:hint="eastAsia"/>
              </w:rPr>
            </w:pPr>
            <w:r>
              <w:rPr>
                <w:rFonts w:hint="eastAsia"/>
                <w:kern w:val="2"/>
                <w:sz w:val="21"/>
                <w:lang w:eastAsia="zh-Hans"/>
              </w:rPr>
              <w:t>2,647,015.40</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0AF16D" w14:textId="77777777" w:rsidR="00122586" w:rsidRDefault="00122586">
            <w:pPr>
              <w:pStyle w:val="a5"/>
              <w:spacing w:before="0" w:beforeAutospacing="0" w:after="0" w:afterAutospacing="0"/>
              <w:jc w:val="right"/>
              <w:rPr>
                <w:rFonts w:hint="eastAsia"/>
              </w:rPr>
            </w:pPr>
            <w:r>
              <w:rPr>
                <w:rFonts w:hint="eastAsia"/>
                <w:kern w:val="2"/>
                <w:sz w:val="21"/>
                <w:lang w:eastAsia="zh-Hans"/>
              </w:rPr>
              <w:t>2.96</w:t>
            </w:r>
          </w:p>
        </w:tc>
        <w:tc>
          <w:tcPr>
            <w:tcW w:w="10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DC92A1" w14:textId="77777777" w:rsidR="00122586" w:rsidRDefault="00122586">
            <w:pPr>
              <w:pStyle w:val="a5"/>
              <w:spacing w:before="0" w:beforeAutospacing="0" w:after="0" w:afterAutospacing="0"/>
              <w:jc w:val="right"/>
              <w:rPr>
                <w:rFonts w:hint="eastAsia"/>
              </w:rPr>
            </w:pPr>
            <w:r>
              <w:rPr>
                <w:rFonts w:hint="eastAsia"/>
                <w:kern w:val="2"/>
                <w:sz w:val="21"/>
                <w:lang w:eastAsia="zh-Hans"/>
              </w:rPr>
              <w:t>否</w:t>
            </w:r>
            <w:bookmarkEnd w:id="175"/>
            <w:bookmarkEnd w:id="275"/>
            <w:bookmarkEnd w:id="276"/>
            <w:bookmarkEnd w:id="277"/>
            <w:bookmarkEnd w:id="278"/>
          </w:p>
        </w:tc>
      </w:tr>
    </w:tbl>
    <w:p w14:paraId="495861D2" w14:textId="77777777" w:rsidR="00122586" w:rsidRDefault="00122586">
      <w:pPr>
        <w:pStyle w:val="XBRLTitle3"/>
        <w:spacing w:before="156"/>
        <w:ind w:left="0"/>
      </w:pPr>
      <w:bookmarkStart w:id="279" w:name="_Toc178112372"/>
      <w:r>
        <w:rPr>
          <w:rFonts w:hint="eastAsia"/>
        </w:rPr>
        <w:t>报告期末按公允价值占基金资产净值比例大小排序的前十名公开募集不动产投资信托基金投资明细</w:t>
      </w:r>
      <w:bookmarkEnd w:id="157"/>
      <w:bookmarkEnd w:id="158"/>
      <w:bookmarkEnd w:id="159"/>
      <w:bookmarkEnd w:id="160"/>
      <w:bookmarkEnd w:id="279"/>
      <w:r>
        <w:rPr>
          <w:rFonts w:hint="eastAsia"/>
          <w:lang w:eastAsia="zh-CN"/>
        </w:rPr>
        <w:t xml:space="preserve"> </w:t>
      </w:r>
    </w:p>
    <w:p w14:paraId="5EAD98A4" w14:textId="77777777" w:rsidR="00122586" w:rsidRDefault="00122586">
      <w:pPr>
        <w:spacing w:line="360" w:lineRule="auto"/>
        <w:ind w:firstLineChars="200" w:firstLine="420"/>
        <w:divId w:val="373626219"/>
        <w:rPr>
          <w:rFonts w:ascii="宋体" w:hAnsi="宋体" w:hint="eastAsia"/>
          <w:szCs w:val="21"/>
          <w:lang w:eastAsia="zh-Hans"/>
        </w:rPr>
      </w:pPr>
      <w:r>
        <w:rPr>
          <w:rFonts w:ascii="宋体" w:hAnsi="宋体" w:hint="eastAsia"/>
          <w:szCs w:val="21"/>
          <w:lang w:eastAsia="zh-Hans"/>
        </w:rPr>
        <w:t>无。</w:t>
      </w:r>
    </w:p>
    <w:p w14:paraId="44C5C63C" w14:textId="77777777" w:rsidR="00122586" w:rsidRDefault="00122586">
      <w:pPr>
        <w:pStyle w:val="XBRLTitle3"/>
        <w:spacing w:before="156"/>
        <w:ind w:left="0"/>
      </w:pPr>
      <w:bookmarkStart w:id="280" w:name="_Toc178112373"/>
      <w:bookmarkEnd w:id="162"/>
      <w:r>
        <w:rPr>
          <w:rFonts w:hint="eastAsia"/>
        </w:rPr>
        <w:t>报告期末基金持有的全部公开募集不动产投资信托基金情况</w:t>
      </w:r>
      <w:bookmarkEnd w:id="163"/>
      <w:bookmarkEnd w:id="164"/>
      <w:bookmarkEnd w:id="165"/>
      <w:bookmarkEnd w:id="166"/>
      <w:bookmarkEnd w:id="280"/>
      <w:r>
        <w:rPr>
          <w:rFonts w:hint="eastAsia"/>
          <w:szCs w:val="24"/>
        </w:rPr>
        <w:t xml:space="preserve"> </w:t>
      </w:r>
      <w:bookmarkEnd w:id="15"/>
      <w:bookmarkEnd w:id="16"/>
      <w:bookmarkEnd w:id="18"/>
      <w:bookmarkEnd w:id="19"/>
      <w:bookmarkEnd w:id="20"/>
      <w:bookmarkEnd w:id="65"/>
      <w:bookmarkEnd w:id="66"/>
    </w:p>
    <w:p w14:paraId="7252D2E5" w14:textId="77777777" w:rsidR="00122586" w:rsidRDefault="00122586">
      <w:pPr>
        <w:spacing w:line="360" w:lineRule="auto"/>
        <w:ind w:firstLineChars="200" w:firstLine="420"/>
        <w:divId w:val="801188334"/>
        <w:rPr>
          <w:rFonts w:ascii="宋体" w:hAnsi="宋体" w:hint="eastAsia"/>
          <w:szCs w:val="21"/>
          <w:lang w:eastAsia="zh-Hans"/>
        </w:rPr>
      </w:pPr>
      <w:r>
        <w:rPr>
          <w:rFonts w:ascii="宋体" w:hAnsi="宋体" w:hint="eastAsia"/>
          <w:szCs w:val="21"/>
          <w:lang w:eastAsia="zh-Hans"/>
        </w:rPr>
        <w:t>无。</w:t>
      </w:r>
    </w:p>
    <w:p w14:paraId="6E7198FE" w14:textId="77777777" w:rsidR="00122586" w:rsidRDefault="00122586">
      <w:pPr>
        <w:pStyle w:val="XBRLTitle2"/>
        <w:spacing w:before="156"/>
        <w:ind w:left="454"/>
      </w:pPr>
      <w:bookmarkStart w:id="281" w:name="_Toc502822090"/>
      <w:bookmarkStart w:id="282" w:name="_Toc17899996"/>
      <w:bookmarkStart w:id="283" w:name="_Toc514255301"/>
      <w:r>
        <w:rPr>
          <w:rFonts w:hint="eastAsia"/>
        </w:rPr>
        <w:t>当期交易及持有基金产生的费用</w:t>
      </w:r>
      <w:bookmarkEnd w:id="281"/>
      <w:bookmarkEnd w:id="282"/>
      <w:bookmarkEnd w:id="283"/>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6"/>
        <w:gridCol w:w="3170"/>
        <w:gridCol w:w="2719"/>
      </w:tblGrid>
      <w:tr w:rsidR="00EB288D" w14:paraId="35319D71" w14:textId="77777777">
        <w:trPr>
          <w:divId w:val="194588199"/>
        </w:trPr>
        <w:tc>
          <w:tcPr>
            <w:tcW w:w="16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17074794" w14:textId="77777777" w:rsidR="00122586" w:rsidRDefault="00122586">
            <w:pPr>
              <w:jc w:val="center"/>
            </w:pPr>
            <w:r>
              <w:rPr>
                <w:rFonts w:ascii="宋体" w:hAnsi="宋体" w:hint="eastAsia"/>
                <w:color w:val="000000"/>
              </w:rPr>
              <w:t xml:space="preserve">项目 </w:t>
            </w:r>
          </w:p>
        </w:tc>
        <w:tc>
          <w:tcPr>
            <w:tcW w:w="179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0D51C39F" w14:textId="77777777" w:rsidR="00122586" w:rsidRDefault="00122586">
            <w:pPr>
              <w:jc w:val="center"/>
            </w:pPr>
            <w:r>
              <w:rPr>
                <w:rFonts w:ascii="宋体" w:hAnsi="宋体" w:hint="eastAsia"/>
                <w:color w:val="000000"/>
              </w:rPr>
              <w:t>本期费用2026年4月1日至2026年6月30日</w:t>
            </w:r>
          </w:p>
        </w:tc>
        <w:tc>
          <w:tcPr>
            <w:tcW w:w="153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hideMark/>
          </w:tcPr>
          <w:p w14:paraId="14CA6FD9" w14:textId="77777777" w:rsidR="00122586" w:rsidRDefault="00122586">
            <w:pPr>
              <w:jc w:val="center"/>
            </w:pPr>
            <w:r>
              <w:rPr>
                <w:rFonts w:ascii="宋体" w:hAnsi="宋体" w:hint="eastAsia"/>
                <w:color w:val="000000"/>
              </w:rPr>
              <w:t xml:space="preserve">其中：交易及持有基金管理人以及管理人关联方所管理基金产生的费用 </w:t>
            </w:r>
          </w:p>
        </w:tc>
      </w:tr>
      <w:tr w:rsidR="00EB288D" w14:paraId="3A3F6A7E" w14:textId="77777777">
        <w:trPr>
          <w:divId w:val="194588199"/>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B71C813" w14:textId="77777777" w:rsidR="00122586" w:rsidRDefault="00122586">
            <w:pPr>
              <w:jc w:val="left"/>
            </w:pPr>
            <w:r>
              <w:rPr>
                <w:rFonts w:ascii="宋体" w:hAnsi="宋体" w:hint="eastAsia"/>
                <w:szCs w:val="24"/>
                <w:lang w:eastAsia="zh-Hans"/>
              </w:rPr>
              <w:t xml:space="preserve">当期交易基金产生的申购费（元）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7155A71" w14:textId="77777777" w:rsidR="00122586" w:rsidRDefault="00122586">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93B7D37" w14:textId="77777777" w:rsidR="00122586" w:rsidRDefault="00122586">
            <w:pPr>
              <w:jc w:val="right"/>
            </w:pPr>
            <w:r>
              <w:rPr>
                <w:rFonts w:ascii="宋体" w:hAnsi="宋体" w:hint="eastAsia"/>
                <w:szCs w:val="24"/>
                <w:lang w:eastAsia="zh-Hans"/>
              </w:rPr>
              <w:t>-</w:t>
            </w:r>
          </w:p>
        </w:tc>
      </w:tr>
      <w:tr w:rsidR="00EB288D" w14:paraId="3706442F" w14:textId="77777777">
        <w:trPr>
          <w:divId w:val="194588199"/>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DE53080" w14:textId="77777777" w:rsidR="00122586" w:rsidRDefault="00122586">
            <w:pPr>
              <w:jc w:val="left"/>
            </w:pPr>
            <w:r>
              <w:rPr>
                <w:rFonts w:ascii="宋体" w:hAnsi="宋体" w:hint="eastAsia"/>
                <w:color w:val="000000"/>
              </w:rPr>
              <w:t xml:space="preserve">当期交易基金产生的赎回费（元）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827857" w14:textId="77777777" w:rsidR="00122586" w:rsidRDefault="00122586">
            <w:pPr>
              <w:jc w:val="right"/>
            </w:pPr>
            <w:r>
              <w:rPr>
                <w:rFonts w:ascii="宋体" w:hAnsi="宋体" w:hint="eastAsia"/>
                <w:szCs w:val="24"/>
                <w:lang w:eastAsia="zh-Hans"/>
              </w:rPr>
              <w:t>-</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44F7347" w14:textId="77777777" w:rsidR="00122586" w:rsidRDefault="00122586">
            <w:pPr>
              <w:jc w:val="right"/>
            </w:pPr>
            <w:r>
              <w:rPr>
                <w:rFonts w:ascii="宋体" w:hAnsi="宋体" w:hint="eastAsia"/>
                <w:szCs w:val="24"/>
                <w:lang w:eastAsia="zh-Hans"/>
              </w:rPr>
              <w:t>-</w:t>
            </w:r>
          </w:p>
        </w:tc>
      </w:tr>
      <w:tr w:rsidR="00EB288D" w14:paraId="7F8A78E3" w14:textId="77777777">
        <w:trPr>
          <w:divId w:val="194588199"/>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728D4E" w14:textId="77777777" w:rsidR="00122586" w:rsidRDefault="00122586">
            <w:pPr>
              <w:jc w:val="left"/>
            </w:pPr>
            <w:r>
              <w:rPr>
                <w:rFonts w:ascii="宋体" w:hAnsi="宋体" w:hint="eastAsia"/>
                <w:color w:val="000000"/>
              </w:rPr>
              <w:t xml:space="preserve">当期持有基金产生的应支付销售服务费（元）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3A38EB9" w14:textId="354B26A5" w:rsidR="00122586" w:rsidRDefault="00D76D64">
            <w:pPr>
              <w:jc w:val="right"/>
            </w:pPr>
            <w:r w:rsidRPr="00D76D64">
              <w:rPr>
                <w:rFonts w:ascii="宋体" w:hAnsi="宋体"/>
                <w:szCs w:val="24"/>
                <w:lang w:eastAsia="zh-Hans"/>
              </w:rPr>
              <w:t>5,084.61</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A7418C" w14:textId="77777777" w:rsidR="00122586" w:rsidRDefault="00122586">
            <w:pPr>
              <w:jc w:val="right"/>
            </w:pPr>
            <w:r>
              <w:rPr>
                <w:rFonts w:ascii="宋体" w:hAnsi="宋体" w:hint="eastAsia"/>
                <w:szCs w:val="24"/>
                <w:lang w:eastAsia="zh-Hans"/>
              </w:rPr>
              <w:t>0.91</w:t>
            </w:r>
          </w:p>
        </w:tc>
      </w:tr>
      <w:tr w:rsidR="00EB288D" w14:paraId="24DA9DE9" w14:textId="77777777">
        <w:trPr>
          <w:divId w:val="194588199"/>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E4CA548" w14:textId="77777777" w:rsidR="00122586" w:rsidRDefault="00122586">
            <w:pPr>
              <w:jc w:val="left"/>
            </w:pPr>
            <w:r>
              <w:rPr>
                <w:rFonts w:ascii="宋体" w:hAnsi="宋体" w:hint="eastAsia"/>
                <w:color w:val="000000"/>
              </w:rPr>
              <w:t xml:space="preserve">当期持有基金产生的应支付管理费（元）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D6DAF12" w14:textId="77777777" w:rsidR="00122586" w:rsidRDefault="00122586">
            <w:pPr>
              <w:jc w:val="right"/>
            </w:pPr>
            <w:r>
              <w:rPr>
                <w:rFonts w:ascii="宋体" w:hAnsi="宋体" w:hint="eastAsia"/>
                <w:szCs w:val="24"/>
                <w:lang w:eastAsia="zh-Hans"/>
              </w:rPr>
              <w:t>179,734.47</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3E21F61" w14:textId="77777777" w:rsidR="00122586" w:rsidRDefault="00122586">
            <w:pPr>
              <w:jc w:val="right"/>
            </w:pPr>
            <w:r>
              <w:rPr>
                <w:rFonts w:ascii="宋体" w:hAnsi="宋体" w:hint="eastAsia"/>
                <w:szCs w:val="24"/>
                <w:lang w:eastAsia="zh-Hans"/>
              </w:rPr>
              <w:t>66,841.76</w:t>
            </w:r>
          </w:p>
        </w:tc>
      </w:tr>
      <w:tr w:rsidR="00EB288D" w14:paraId="09AC3DCF" w14:textId="77777777">
        <w:trPr>
          <w:divId w:val="194588199"/>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1E8CD08" w14:textId="77777777" w:rsidR="00122586" w:rsidRDefault="00122586">
            <w:pPr>
              <w:jc w:val="left"/>
            </w:pPr>
            <w:r>
              <w:rPr>
                <w:rFonts w:ascii="宋体" w:hAnsi="宋体" w:hint="eastAsia"/>
                <w:color w:val="000000"/>
              </w:rPr>
              <w:t xml:space="preserve">当期持有基金产生的应支付托管费（元） </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B0EA080" w14:textId="77777777" w:rsidR="00122586" w:rsidRDefault="00122586">
            <w:pPr>
              <w:jc w:val="right"/>
            </w:pPr>
            <w:r>
              <w:rPr>
                <w:rFonts w:ascii="宋体" w:hAnsi="宋体" w:hint="eastAsia"/>
                <w:szCs w:val="24"/>
                <w:lang w:eastAsia="zh-Hans"/>
              </w:rPr>
              <w:t>26,580.72</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B2FF3E4" w14:textId="77777777" w:rsidR="00122586" w:rsidRDefault="00122586">
            <w:pPr>
              <w:jc w:val="right"/>
            </w:pPr>
            <w:r>
              <w:rPr>
                <w:rFonts w:ascii="宋体" w:hAnsi="宋体" w:hint="eastAsia"/>
                <w:szCs w:val="24"/>
                <w:lang w:eastAsia="zh-Hans"/>
              </w:rPr>
              <w:t>6,214.94</w:t>
            </w:r>
          </w:p>
        </w:tc>
      </w:tr>
      <w:tr w:rsidR="00EB288D" w14:paraId="61143F0A" w14:textId="77777777">
        <w:trPr>
          <w:divId w:val="194588199"/>
        </w:trPr>
        <w:tc>
          <w:tcPr>
            <w:tcW w:w="166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FCBE8B8" w14:textId="77777777" w:rsidR="00122586" w:rsidRDefault="00122586">
            <w:pPr>
              <w:jc w:val="left"/>
            </w:pPr>
            <w:r>
              <w:rPr>
                <w:rFonts w:ascii="宋体" w:hAnsi="宋体" w:hint="eastAsia"/>
                <w:color w:val="000000"/>
              </w:rPr>
              <w:t>当期交易基金产生的交易费（元）</w:t>
            </w:r>
          </w:p>
        </w:tc>
        <w:tc>
          <w:tcPr>
            <w:tcW w:w="179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CABAF5D" w14:textId="77777777" w:rsidR="00122586" w:rsidRDefault="00122586">
            <w:pPr>
              <w:jc w:val="right"/>
            </w:pPr>
            <w:r>
              <w:rPr>
                <w:rFonts w:ascii="宋体" w:hAnsi="宋体" w:hint="eastAsia"/>
                <w:szCs w:val="24"/>
                <w:lang w:eastAsia="zh-Hans"/>
              </w:rPr>
              <w:t>509.37</w:t>
            </w:r>
          </w:p>
        </w:tc>
        <w:tc>
          <w:tcPr>
            <w:tcW w:w="1539"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173586E" w14:textId="77777777" w:rsidR="00122586" w:rsidRDefault="00122586">
            <w:pPr>
              <w:jc w:val="right"/>
            </w:pPr>
            <w:r>
              <w:rPr>
                <w:rFonts w:ascii="宋体" w:hAnsi="宋体" w:hint="eastAsia"/>
                <w:szCs w:val="24"/>
                <w:lang w:eastAsia="zh-Hans"/>
              </w:rPr>
              <w:t>-</w:t>
            </w:r>
          </w:p>
        </w:tc>
      </w:tr>
    </w:tbl>
    <w:p w14:paraId="60C33C9F" w14:textId="77777777" w:rsidR="00122586" w:rsidRDefault="00122586">
      <w:pPr>
        <w:pStyle w:val="XBRLTitle2"/>
        <w:spacing w:before="156"/>
        <w:ind w:left="454"/>
      </w:pPr>
      <w:bookmarkStart w:id="284" w:name="_Toc502858552"/>
      <w:bookmarkStart w:id="285" w:name="_Toc17899997"/>
      <w:bookmarkStart w:id="286" w:name="_Toc514255302"/>
      <w:r>
        <w:rPr>
          <w:rFonts w:hint="eastAsia"/>
        </w:rPr>
        <w:t>本报告期持有的基金发生的重大影响事件</w:t>
      </w:r>
      <w:bookmarkEnd w:id="284"/>
      <w:bookmarkEnd w:id="285"/>
      <w:bookmarkEnd w:id="286"/>
      <w:r>
        <w:rPr>
          <w:rFonts w:hint="eastAsia"/>
          <w:lang w:eastAsia="zh-CN"/>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8835"/>
      </w:tblGrid>
      <w:tr w:rsidR="00EB288D" w14:paraId="4A9830A9" w14:textId="77777777">
        <w:trPr>
          <w:divId w:val="848445710"/>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0" w:type="dxa"/>
              <w:bottom w:w="0" w:type="dxa"/>
              <w:right w:w="0" w:type="dxa"/>
            </w:tcMar>
            <w:vAlign w:val="center"/>
            <w:hideMark/>
          </w:tcPr>
          <w:p w14:paraId="3CF97F5F" w14:textId="77777777" w:rsidR="00122586" w:rsidRDefault="00122586">
            <w:pPr>
              <w:spacing w:line="360" w:lineRule="auto"/>
              <w:jc w:val="left"/>
            </w:pPr>
            <w:r>
              <w:rPr>
                <w:rFonts w:ascii="宋体" w:hAnsi="宋体" w:cs="宋体" w:hint="eastAsia"/>
                <w:color w:val="000000"/>
                <w:kern w:val="0"/>
              </w:rPr>
              <w:t>无。</w:t>
            </w:r>
          </w:p>
        </w:tc>
      </w:tr>
    </w:tbl>
    <w:p w14:paraId="4B8F925E" w14:textId="77777777" w:rsidR="00122586" w:rsidRDefault="00122586">
      <w:pPr>
        <w:pStyle w:val="XBRLTitle1"/>
        <w:spacing w:before="156" w:line="360" w:lineRule="auto"/>
        <w:ind w:left="425"/>
      </w:pPr>
      <w:bookmarkStart w:id="287" w:name="_Toc17899998"/>
      <w:bookmarkStart w:id="288" w:name="_Toc512519521"/>
      <w:bookmarkStart w:id="289" w:name="_Toc481075089"/>
      <w:bookmarkStart w:id="290" w:name="_Toc438646477"/>
      <w:bookmarkStart w:id="291" w:name="_Toc490050042"/>
      <w:bookmarkStart w:id="292" w:name="_Toc513295870"/>
      <w:bookmarkStart w:id="293" w:name="_Toc513295933"/>
      <w:bookmarkStart w:id="294" w:name="m601"/>
      <w:bookmarkEnd w:id="270"/>
      <w:r>
        <w:rPr>
          <w:rFonts w:hAnsi="宋体" w:hint="eastAsia"/>
        </w:rPr>
        <w:t>开放式基金份额变动</w:t>
      </w:r>
      <w:bookmarkStart w:id="295" w:name="m601_tab"/>
      <w:bookmarkEnd w:id="287"/>
      <w:bookmarkEnd w:id="288"/>
      <w:bookmarkEnd w:id="289"/>
      <w:bookmarkEnd w:id="290"/>
      <w:bookmarkEnd w:id="291"/>
      <w:bookmarkEnd w:id="292"/>
      <w:bookmarkEnd w:id="293"/>
      <w:r>
        <w:rPr>
          <w:rFonts w:hAnsi="宋体" w:hint="eastAsia"/>
        </w:rPr>
        <w:t xml:space="preserve"> </w:t>
      </w:r>
    </w:p>
    <w:p w14:paraId="5DEF0B38" w14:textId="77777777" w:rsidR="00122586" w:rsidRDefault="00122586">
      <w:pPr>
        <w:wordWrap w:val="0"/>
        <w:spacing w:line="360" w:lineRule="auto"/>
        <w:jc w:val="right"/>
        <w:divId w:val="1823891508"/>
      </w:pPr>
      <w:bookmarkStart w:id="296"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EB288D" w14:paraId="61A4B01E" w14:textId="77777777">
        <w:trPr>
          <w:divId w:val="1823891508"/>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68E52D7" w14:textId="77777777" w:rsidR="00122586" w:rsidRDefault="00122586">
            <w:pPr>
              <w:pStyle w:val="xl33"/>
              <w:widowControl w:val="0"/>
              <w:pBdr>
                <w:left w:val="none" w:sz="0" w:space="0" w:color="auto"/>
                <w:bottom w:val="none" w:sz="0" w:space="0" w:color="auto"/>
                <w:right w:val="none" w:sz="0" w:space="0" w:color="auto"/>
              </w:pBdr>
              <w:spacing w:before="0" w:beforeAutospacing="0" w:after="0" w:afterAutospacing="0"/>
              <w:jc w:val="both"/>
            </w:pPr>
            <w:bookmarkStart w:id="297" w:name="m10_01" w:colFirst="1" w:colLast="2"/>
            <w:bookmarkEnd w:id="296"/>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0CC060" w14:textId="77777777" w:rsidR="00122586" w:rsidRDefault="00122586">
            <w:pPr>
              <w:ind w:right="3"/>
              <w:jc w:val="center"/>
            </w:pPr>
            <w:r>
              <w:rPr>
                <w:rFonts w:ascii="宋体" w:hAnsi="宋体" w:hint="eastAsia"/>
                <w:lang w:eastAsia="zh-Hans"/>
              </w:rPr>
              <w:t>摩根博睿均衡一年持有混合(FOF)A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3CD42E" w14:textId="77777777" w:rsidR="00122586" w:rsidRDefault="00122586">
            <w:pPr>
              <w:ind w:right="3"/>
              <w:jc w:val="center"/>
            </w:pPr>
            <w:r>
              <w:rPr>
                <w:rFonts w:ascii="宋体" w:hAnsi="宋体" w:hint="eastAsia"/>
                <w:lang w:eastAsia="zh-Hans"/>
              </w:rPr>
              <w:t>摩根博睿均衡一年持有混合(FOF)C</w:t>
            </w:r>
            <w:r>
              <w:rPr>
                <w:rFonts w:ascii="宋体" w:hAnsi="宋体" w:hint="eastAsia"/>
                <w:kern w:val="0"/>
                <w:szCs w:val="24"/>
                <w:lang w:eastAsia="zh-Hans"/>
              </w:rPr>
              <w:t xml:space="preserve"> </w:t>
            </w:r>
          </w:p>
        </w:tc>
      </w:tr>
      <w:tr w:rsidR="00EB288D" w14:paraId="13AEEA0B" w14:textId="77777777">
        <w:trPr>
          <w:divId w:val="182389150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054CB6" w14:textId="77777777" w:rsidR="00122586" w:rsidRDefault="0012258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45CA57B" w14:textId="77777777" w:rsidR="00122586" w:rsidRDefault="00122586">
            <w:pPr>
              <w:jc w:val="right"/>
            </w:pPr>
            <w:r>
              <w:rPr>
                <w:rFonts w:ascii="宋体" w:hAnsi="宋体" w:hint="eastAsia"/>
              </w:rPr>
              <w:t>44,441,528.58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451E79" w14:textId="77777777" w:rsidR="00122586" w:rsidRDefault="00122586">
            <w:pPr>
              <w:jc w:val="right"/>
            </w:pPr>
            <w:r>
              <w:rPr>
                <w:rFonts w:ascii="宋体" w:hAnsi="宋体" w:hint="eastAsia"/>
              </w:rPr>
              <w:t>48,530,477.74</w:t>
            </w:r>
          </w:p>
        </w:tc>
      </w:tr>
      <w:tr w:rsidR="00EB288D" w14:paraId="279044D6" w14:textId="77777777">
        <w:trPr>
          <w:divId w:val="182389150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55528E" w14:textId="77777777" w:rsidR="00122586" w:rsidRDefault="0012258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C4CF205" w14:textId="77777777" w:rsidR="00122586" w:rsidRDefault="00122586">
            <w:pPr>
              <w:jc w:val="right"/>
            </w:pPr>
            <w:r>
              <w:rPr>
                <w:rFonts w:ascii="宋体" w:hAnsi="宋体" w:hint="eastAsia"/>
              </w:rPr>
              <w:t>298,106.64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ED7AE3" w14:textId="77777777" w:rsidR="00122586" w:rsidRDefault="00122586">
            <w:pPr>
              <w:jc w:val="right"/>
            </w:pPr>
            <w:r>
              <w:rPr>
                <w:rFonts w:ascii="宋体" w:hAnsi="宋体" w:hint="eastAsia"/>
              </w:rPr>
              <w:t>114,921.72</w:t>
            </w:r>
          </w:p>
        </w:tc>
      </w:tr>
      <w:tr w:rsidR="00EB288D" w14:paraId="0CADF3C3" w14:textId="77777777">
        <w:trPr>
          <w:divId w:val="182389150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AD8EA5" w14:textId="77777777" w:rsidR="00122586" w:rsidRDefault="0012258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464607" w14:textId="77777777" w:rsidR="00122586" w:rsidRDefault="00122586">
            <w:pPr>
              <w:jc w:val="right"/>
            </w:pPr>
            <w:r>
              <w:rPr>
                <w:rFonts w:ascii="宋体" w:hAnsi="宋体" w:hint="eastAsia"/>
              </w:rPr>
              <w:t>7,763,536.89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F95E93" w14:textId="77777777" w:rsidR="00122586" w:rsidRDefault="00122586">
            <w:pPr>
              <w:jc w:val="right"/>
            </w:pPr>
            <w:r>
              <w:rPr>
                <w:rFonts w:ascii="宋体" w:hAnsi="宋体" w:hint="eastAsia"/>
              </w:rPr>
              <w:t>9,740,732.84</w:t>
            </w:r>
          </w:p>
        </w:tc>
      </w:tr>
      <w:tr w:rsidR="00EB288D" w14:paraId="1AB76E61" w14:textId="77777777">
        <w:trPr>
          <w:divId w:val="182389150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6D48D3" w14:textId="77777777" w:rsidR="00122586" w:rsidRDefault="0012258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8F76FB" w14:textId="77777777" w:rsidR="00122586" w:rsidRDefault="00122586">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D45B18" w14:textId="77777777" w:rsidR="00122586" w:rsidRDefault="00122586">
            <w:pPr>
              <w:jc w:val="right"/>
            </w:pPr>
            <w:r>
              <w:rPr>
                <w:rFonts w:ascii="宋体" w:hAnsi="宋体" w:hint="eastAsia"/>
              </w:rPr>
              <w:t>-</w:t>
            </w:r>
          </w:p>
        </w:tc>
      </w:tr>
      <w:tr w:rsidR="00EB288D" w14:paraId="05CE3EFC" w14:textId="77777777">
        <w:trPr>
          <w:divId w:val="1823891508"/>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123DBB" w14:textId="77777777" w:rsidR="00122586" w:rsidRDefault="0012258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D6F523" w14:textId="77777777" w:rsidR="00122586" w:rsidRDefault="00122586">
            <w:pPr>
              <w:jc w:val="right"/>
            </w:pPr>
            <w:r>
              <w:rPr>
                <w:rFonts w:ascii="宋体" w:hAnsi="宋体" w:hint="eastAsia"/>
              </w:rPr>
              <w:t>36,976,098.33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987477C" w14:textId="77777777" w:rsidR="00122586" w:rsidRDefault="00122586">
            <w:pPr>
              <w:jc w:val="right"/>
            </w:pPr>
            <w:r>
              <w:rPr>
                <w:rFonts w:ascii="宋体" w:hAnsi="宋体" w:hint="eastAsia"/>
              </w:rPr>
              <w:t>38,904,666.62</w:t>
            </w:r>
          </w:p>
        </w:tc>
      </w:tr>
    </w:tbl>
    <w:p w14:paraId="54530257" w14:textId="77777777" w:rsidR="00122586" w:rsidRDefault="00122586">
      <w:pPr>
        <w:spacing w:line="360" w:lineRule="auto"/>
        <w:jc w:val="left"/>
        <w:divId w:val="1823891508"/>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297"/>
      <w:r>
        <w:rPr>
          <w:rFonts w:ascii="宋体" w:hAnsi="宋体" w:hint="eastAsia"/>
        </w:rPr>
        <w:t xml:space="preserve"> </w:t>
      </w:r>
    </w:p>
    <w:p w14:paraId="0F8DB7AC" w14:textId="77777777" w:rsidR="00122586" w:rsidRDefault="00122586">
      <w:pPr>
        <w:pStyle w:val="XBRLTitle1"/>
        <w:spacing w:before="156" w:line="360" w:lineRule="auto"/>
        <w:ind w:left="425"/>
      </w:pPr>
      <w:bookmarkStart w:id="298" w:name="_Toc17899999"/>
      <w:bookmarkStart w:id="299" w:name="m7manage01"/>
      <w:bookmarkStart w:id="300" w:name="_Toc512519522"/>
      <w:bookmarkStart w:id="301" w:name="_Toc481075090"/>
      <w:bookmarkStart w:id="302" w:name="_Toc438646478"/>
      <w:bookmarkStart w:id="303" w:name="_Toc490050043"/>
      <w:bookmarkStart w:id="304" w:name="_Toc513295871"/>
      <w:bookmarkStart w:id="305" w:name="_Toc513295934"/>
      <w:bookmarkEnd w:id="294"/>
      <w:bookmarkEnd w:id="295"/>
      <w:r>
        <w:rPr>
          <w:rFonts w:hAnsi="宋体" w:hint="eastAsia"/>
        </w:rPr>
        <w:t>基金管理人运用固有资金投资本基金情况</w:t>
      </w:r>
      <w:bookmarkEnd w:id="298"/>
      <w:bookmarkEnd w:id="299"/>
      <w:bookmarkEnd w:id="300"/>
      <w:bookmarkEnd w:id="301"/>
      <w:bookmarkEnd w:id="302"/>
      <w:bookmarkEnd w:id="303"/>
      <w:bookmarkEnd w:id="304"/>
      <w:bookmarkEnd w:id="305"/>
      <w:r>
        <w:rPr>
          <w:rFonts w:hAnsi="宋体" w:hint="eastAsia"/>
        </w:rPr>
        <w:t xml:space="preserve"> </w:t>
      </w:r>
    </w:p>
    <w:p w14:paraId="4ACC02D2" w14:textId="77777777" w:rsidR="00122586" w:rsidRDefault="00122586">
      <w:pPr>
        <w:pStyle w:val="XBRLTitle2"/>
        <w:spacing w:before="156" w:line="360" w:lineRule="auto"/>
        <w:ind w:left="454"/>
      </w:pPr>
      <w:bookmarkStart w:id="306" w:name="_Toc17900000"/>
      <w:bookmarkStart w:id="307" w:name="_Toc512519523"/>
      <w:bookmarkStart w:id="308" w:name="_Toc481075091"/>
      <w:bookmarkStart w:id="309" w:name="_Toc458599606"/>
      <w:bookmarkStart w:id="310" w:name="_Toc490050044"/>
      <w:bookmarkStart w:id="311" w:name="_Toc513295872"/>
      <w:bookmarkStart w:id="312" w:name="_Toc513295935"/>
      <w:r>
        <w:rPr>
          <w:rFonts w:hAnsi="宋体" w:hint="eastAsia"/>
        </w:rPr>
        <w:t>基金管理人持有本基金份额变动情况</w:t>
      </w:r>
      <w:bookmarkEnd w:id="306"/>
      <w:bookmarkEnd w:id="307"/>
      <w:bookmarkEnd w:id="308"/>
      <w:bookmarkEnd w:id="309"/>
      <w:bookmarkEnd w:id="310"/>
      <w:bookmarkEnd w:id="311"/>
      <w:bookmarkEnd w:id="312"/>
      <w:r>
        <w:rPr>
          <w:rFonts w:hAnsi="宋体" w:hint="eastAsia"/>
          <w:lang w:eastAsia="zh-CN"/>
        </w:rPr>
        <w:t xml:space="preserve"> </w:t>
      </w:r>
    </w:p>
    <w:p w14:paraId="0F951B1E" w14:textId="77777777" w:rsidR="00122586" w:rsidRDefault="00122586">
      <w:pPr>
        <w:wordWrap w:val="0"/>
        <w:spacing w:line="360" w:lineRule="auto"/>
        <w:jc w:val="right"/>
        <w:divId w:val="1873418877"/>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EB288D" w14:paraId="2B2CBE71" w14:textId="77777777">
        <w:trPr>
          <w:divId w:val="1873418877"/>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63E05CB" w14:textId="77777777" w:rsidR="00122586" w:rsidRDefault="00122586">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47129EA" w14:textId="77777777" w:rsidR="00122586" w:rsidRDefault="00122586">
            <w:pPr>
              <w:jc w:val="center"/>
            </w:pPr>
            <w:r>
              <w:rPr>
                <w:rFonts w:ascii="宋体" w:hAnsi="宋体" w:hint="eastAsia"/>
                <w:lang w:eastAsia="zh-Hans"/>
              </w:rPr>
              <w:t>摩根博睿均衡一年持有混合(FOF)A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461E8CD" w14:textId="77777777" w:rsidR="00122586" w:rsidRDefault="00122586">
            <w:pPr>
              <w:jc w:val="center"/>
            </w:pPr>
            <w:r>
              <w:rPr>
                <w:rFonts w:ascii="宋体" w:hAnsi="宋体" w:hint="eastAsia"/>
                <w:lang w:eastAsia="zh-Hans"/>
              </w:rPr>
              <w:t>摩根博睿均衡一年持有混合(FOF)C</w:t>
            </w:r>
            <w:r>
              <w:rPr>
                <w:rFonts w:ascii="宋体" w:hAnsi="宋体" w:hint="eastAsia"/>
                <w:color w:val="000000"/>
              </w:rPr>
              <w:t xml:space="preserve"> </w:t>
            </w:r>
          </w:p>
        </w:tc>
      </w:tr>
      <w:tr w:rsidR="00EB288D" w14:paraId="3C12A49D" w14:textId="77777777">
        <w:trPr>
          <w:divId w:val="18734188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92B0D7" w14:textId="77777777" w:rsidR="00122586" w:rsidRDefault="00122586">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97265D" w14:textId="77777777" w:rsidR="00122586" w:rsidRDefault="00122586">
            <w:pPr>
              <w:jc w:val="right"/>
            </w:pPr>
            <w:r>
              <w:rPr>
                <w:rFonts w:ascii="宋体" w:hAnsi="宋体" w:hint="eastAsia"/>
                <w:kern w:val="0"/>
                <w:szCs w:val="24"/>
                <w:lang w:eastAsia="zh-Hans"/>
              </w:rPr>
              <w:t>1,493,811.18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A773D0" w14:textId="77777777" w:rsidR="00122586" w:rsidRDefault="00122586">
            <w:pPr>
              <w:jc w:val="right"/>
            </w:pPr>
            <w:r>
              <w:rPr>
                <w:rFonts w:ascii="宋体" w:hAnsi="宋体" w:hint="eastAsia"/>
                <w:kern w:val="0"/>
                <w:szCs w:val="24"/>
                <w:lang w:eastAsia="zh-Hans"/>
              </w:rPr>
              <w:t>-</w:t>
            </w:r>
          </w:p>
        </w:tc>
      </w:tr>
      <w:tr w:rsidR="00EB288D" w14:paraId="64ABE6D9" w14:textId="77777777">
        <w:trPr>
          <w:divId w:val="18734188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4201C3" w14:textId="77777777" w:rsidR="00122586" w:rsidRDefault="00122586">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4A70CE" w14:textId="77777777" w:rsidR="00122586" w:rsidRDefault="00122586">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D655F2" w14:textId="77777777" w:rsidR="00122586" w:rsidRDefault="00122586">
            <w:pPr>
              <w:jc w:val="right"/>
            </w:pPr>
            <w:r>
              <w:rPr>
                <w:rFonts w:ascii="宋体" w:hAnsi="宋体" w:hint="eastAsia"/>
                <w:szCs w:val="24"/>
                <w:lang w:eastAsia="zh-Hans"/>
              </w:rPr>
              <w:t>-</w:t>
            </w:r>
          </w:p>
        </w:tc>
      </w:tr>
      <w:tr w:rsidR="00EB288D" w14:paraId="1272928F" w14:textId="77777777">
        <w:trPr>
          <w:divId w:val="18734188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C40D0B" w14:textId="77777777" w:rsidR="00122586" w:rsidRDefault="00122586">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351C4A" w14:textId="77777777" w:rsidR="00122586" w:rsidRDefault="00122586">
            <w:pPr>
              <w:jc w:val="right"/>
            </w:pPr>
            <w:r>
              <w:rPr>
                <w:rFonts w:ascii="宋体" w:hAnsi="宋体" w:hint="eastAsia"/>
                <w:lang w:eastAsia="zh-Hans"/>
              </w:rPr>
              <w:t>629,776.61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8B0CB1" w14:textId="77777777" w:rsidR="00122586" w:rsidRDefault="00122586">
            <w:pPr>
              <w:jc w:val="right"/>
            </w:pPr>
            <w:r>
              <w:rPr>
                <w:rFonts w:ascii="宋体" w:hAnsi="宋体" w:hint="eastAsia"/>
                <w:lang w:eastAsia="zh-Hans"/>
              </w:rPr>
              <w:t>-</w:t>
            </w:r>
          </w:p>
        </w:tc>
      </w:tr>
      <w:tr w:rsidR="00EB288D" w14:paraId="717F7A4B" w14:textId="77777777">
        <w:trPr>
          <w:divId w:val="18734188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6D2A86" w14:textId="77777777" w:rsidR="00122586" w:rsidRDefault="00122586">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0547D3" w14:textId="77777777" w:rsidR="00122586" w:rsidRDefault="00122586">
            <w:pPr>
              <w:jc w:val="right"/>
            </w:pPr>
            <w:r>
              <w:rPr>
                <w:rFonts w:ascii="宋体" w:hAnsi="宋体" w:hint="eastAsia"/>
                <w:lang w:eastAsia="zh-Hans"/>
              </w:rPr>
              <w:t>864,034.57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A127C4" w14:textId="77777777" w:rsidR="00122586" w:rsidRDefault="00122586">
            <w:pPr>
              <w:jc w:val="right"/>
            </w:pPr>
            <w:r>
              <w:rPr>
                <w:rFonts w:ascii="宋体" w:hAnsi="宋体" w:hint="eastAsia"/>
                <w:lang w:eastAsia="zh-Hans"/>
              </w:rPr>
              <w:t>-</w:t>
            </w:r>
          </w:p>
        </w:tc>
      </w:tr>
      <w:tr w:rsidR="00EB288D" w14:paraId="3855AF29" w14:textId="77777777">
        <w:trPr>
          <w:divId w:val="1873418877"/>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838542" w14:textId="77777777" w:rsidR="00122586" w:rsidRDefault="00122586">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9C121D" w14:textId="1F166AA0" w:rsidR="00122586" w:rsidRDefault="00122586">
            <w:pPr>
              <w:jc w:val="right"/>
            </w:pPr>
            <w:r>
              <w:rPr>
                <w:rFonts w:ascii="宋体" w:hAnsi="宋体" w:hint="eastAsia"/>
                <w:lang w:eastAsia="zh-Hans"/>
              </w:rPr>
              <w:t>1.</w:t>
            </w:r>
            <w:r w:rsidR="00C64FD4">
              <w:rPr>
                <w:rFonts w:ascii="宋体" w:hAnsi="宋体" w:hint="eastAsia"/>
                <w:lang w:eastAsia="zh-Hans"/>
              </w:rPr>
              <w:t>1</w:t>
            </w:r>
            <w:r w:rsidR="00C64FD4">
              <w:rPr>
                <w:rFonts w:ascii="宋体" w:hAnsi="宋体"/>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6FB3E8" w14:textId="77777777" w:rsidR="00122586" w:rsidRDefault="00122586">
            <w:pPr>
              <w:jc w:val="right"/>
            </w:pPr>
            <w:r>
              <w:rPr>
                <w:rFonts w:ascii="宋体" w:hAnsi="宋体" w:hint="eastAsia"/>
                <w:lang w:eastAsia="zh-Hans"/>
              </w:rPr>
              <w:t>-</w:t>
            </w:r>
          </w:p>
        </w:tc>
      </w:tr>
    </w:tbl>
    <w:p w14:paraId="4A2D969B" w14:textId="77777777" w:rsidR="00122586" w:rsidRDefault="00122586">
      <w:pPr>
        <w:pStyle w:val="XBRLTitle2"/>
        <w:spacing w:before="156" w:line="360" w:lineRule="auto"/>
        <w:ind w:left="454"/>
      </w:pPr>
      <w:bookmarkStart w:id="313" w:name="_Toc17900001"/>
      <w:bookmarkStart w:id="314" w:name="_Toc512519524"/>
      <w:bookmarkStart w:id="315" w:name="_Toc481075092"/>
      <w:bookmarkStart w:id="316" w:name="_Toc458599607"/>
      <w:bookmarkStart w:id="317" w:name="_Toc490050045"/>
      <w:bookmarkStart w:id="318" w:name="_Toc513295873"/>
      <w:bookmarkStart w:id="319" w:name="_Toc513295936"/>
      <w:r>
        <w:rPr>
          <w:rFonts w:hAnsi="宋体" w:hint="eastAsia"/>
        </w:rPr>
        <w:t>基金管理人运用固有资金投资本基金交易明细</w:t>
      </w:r>
      <w:bookmarkEnd w:id="313"/>
      <w:bookmarkEnd w:id="314"/>
      <w:bookmarkEnd w:id="315"/>
      <w:bookmarkEnd w:id="316"/>
      <w:bookmarkEnd w:id="317"/>
      <w:bookmarkEnd w:id="318"/>
      <w:bookmarkEnd w:id="31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EB288D" w14:paraId="08A10DD5" w14:textId="77777777">
        <w:trPr>
          <w:divId w:val="1833641754"/>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1F78290" w14:textId="77777777" w:rsidR="00122586" w:rsidRDefault="00122586">
            <w:pPr>
              <w:jc w:val="center"/>
            </w:pPr>
            <w:r>
              <w:rPr>
                <w:rFonts w:ascii="宋体" w:hAnsi="宋体" w:hint="eastAsia"/>
              </w:rPr>
              <w:t xml:space="preserve">序号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F58A861" w14:textId="77777777" w:rsidR="00122586" w:rsidRDefault="00122586">
            <w:pPr>
              <w:jc w:val="center"/>
            </w:pPr>
            <w:r>
              <w:rPr>
                <w:rFonts w:ascii="宋体" w:hAnsi="宋体" w:hint="eastAsia"/>
              </w:rPr>
              <w:t xml:space="preserve">交易方式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7405174" w14:textId="77777777" w:rsidR="00122586" w:rsidRDefault="00122586">
            <w:pPr>
              <w:jc w:val="center"/>
            </w:pPr>
            <w:r>
              <w:rPr>
                <w:rFonts w:ascii="宋体" w:hAnsi="宋体" w:hint="eastAsia"/>
              </w:rPr>
              <w:t xml:space="preserve">交易日期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9819C2A" w14:textId="77777777" w:rsidR="00122586" w:rsidRDefault="00122586">
            <w:pPr>
              <w:jc w:val="center"/>
            </w:pPr>
            <w:r>
              <w:rPr>
                <w:rFonts w:ascii="宋体" w:hAnsi="宋体" w:hint="eastAsia"/>
              </w:rPr>
              <w:t xml:space="preserve">交易份额(份)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C50ECF9" w14:textId="77777777" w:rsidR="00122586" w:rsidRDefault="00122586">
            <w:pPr>
              <w:jc w:val="center"/>
            </w:pPr>
            <w:r>
              <w:rPr>
                <w:rFonts w:ascii="宋体" w:hAnsi="宋体" w:hint="eastAsia"/>
              </w:rPr>
              <w:t xml:space="preserve">交易金额(元)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79FCDA5" w14:textId="77777777" w:rsidR="00122586" w:rsidRDefault="00122586">
            <w:pPr>
              <w:jc w:val="center"/>
            </w:pPr>
            <w:r>
              <w:rPr>
                <w:rFonts w:ascii="宋体" w:hAnsi="宋体" w:hint="eastAsia"/>
              </w:rPr>
              <w:t xml:space="preserve">适用费率 </w:t>
            </w:r>
          </w:p>
        </w:tc>
      </w:tr>
      <w:tr w:rsidR="00EB288D" w14:paraId="4F8C0724" w14:textId="77777777">
        <w:trPr>
          <w:divId w:val="183364175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9C6485" w14:textId="77777777" w:rsidR="00122586" w:rsidRDefault="00122586">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C9085F" w14:textId="77777777" w:rsidR="00122586" w:rsidRDefault="00122586">
            <w:pPr>
              <w:jc w:val="center"/>
            </w:pPr>
            <w:r>
              <w:rPr>
                <w:rFonts w:ascii="宋体" w:hAnsi="宋体" w:hint="eastAsia"/>
              </w:rPr>
              <w:t>赎回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531E58" w14:textId="77777777" w:rsidR="00122586" w:rsidRDefault="00122586">
            <w:pPr>
              <w:jc w:val="center"/>
            </w:pPr>
            <w:r>
              <w:rPr>
                <w:rFonts w:ascii="宋体" w:hAnsi="宋体" w:hint="eastAsia"/>
              </w:rPr>
              <w:t>2026-04-23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BFFD4C" w14:textId="77777777" w:rsidR="00122586" w:rsidRDefault="00122586">
            <w:pPr>
              <w:jc w:val="right"/>
            </w:pPr>
            <w:r>
              <w:rPr>
                <w:rFonts w:ascii="宋体" w:hAnsi="宋体" w:hint="eastAsia"/>
              </w:rPr>
              <w:t>-375,344.98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651299" w14:textId="77777777" w:rsidR="00122586" w:rsidRDefault="00122586">
            <w:pPr>
              <w:jc w:val="right"/>
            </w:pPr>
            <w:r>
              <w:rPr>
                <w:rFonts w:ascii="宋体" w:hAnsi="宋体" w:hint="eastAsia"/>
              </w:rPr>
              <w:t>-440,204.59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871DB8" w14:textId="77777777" w:rsidR="00122586" w:rsidRDefault="00122586">
            <w:pPr>
              <w:jc w:val="right"/>
            </w:pPr>
            <w:r>
              <w:rPr>
                <w:rFonts w:ascii="宋体" w:hAnsi="宋体" w:hint="eastAsia"/>
              </w:rPr>
              <w:t>-</w:t>
            </w:r>
            <w:r>
              <w:t xml:space="preserve"> </w:t>
            </w:r>
          </w:p>
        </w:tc>
      </w:tr>
      <w:tr w:rsidR="00EB288D" w14:paraId="4100B8D8" w14:textId="77777777">
        <w:trPr>
          <w:divId w:val="183364175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FACE1D" w14:textId="77777777" w:rsidR="00122586" w:rsidRDefault="00122586">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C206CD" w14:textId="77777777" w:rsidR="00122586" w:rsidRDefault="00122586">
            <w:pPr>
              <w:jc w:val="center"/>
            </w:pPr>
            <w:r>
              <w:rPr>
                <w:rFonts w:ascii="宋体" w:hAnsi="宋体" w:hint="eastAsia"/>
              </w:rPr>
              <w:t>赎回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8BBF43" w14:textId="77777777" w:rsidR="00122586" w:rsidRDefault="00122586">
            <w:pPr>
              <w:jc w:val="center"/>
            </w:pPr>
            <w:r>
              <w:rPr>
                <w:rFonts w:ascii="宋体" w:hAnsi="宋体" w:hint="eastAsia"/>
              </w:rPr>
              <w:t>2026-05-20</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35508B" w14:textId="77777777" w:rsidR="00122586" w:rsidRDefault="00122586">
            <w:pPr>
              <w:jc w:val="right"/>
            </w:pPr>
            <w:r>
              <w:rPr>
                <w:rFonts w:ascii="宋体" w:hAnsi="宋体" w:hint="eastAsia"/>
              </w:rPr>
              <w:t>-254,431.63</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5FD138" w14:textId="77777777" w:rsidR="00122586" w:rsidRDefault="00122586">
            <w:pPr>
              <w:jc w:val="right"/>
            </w:pPr>
            <w:r>
              <w:rPr>
                <w:rFonts w:ascii="宋体" w:hAnsi="宋体" w:hint="eastAsia"/>
              </w:rPr>
              <w:t>-300,789.07</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A1A53" w14:textId="77777777" w:rsidR="00122586" w:rsidRDefault="00122586">
            <w:pPr>
              <w:jc w:val="right"/>
            </w:pPr>
            <w:r>
              <w:rPr>
                <w:rFonts w:ascii="宋体" w:hAnsi="宋体" w:hint="eastAsia"/>
              </w:rPr>
              <w:t>-</w:t>
            </w:r>
            <w:r>
              <w:t xml:space="preserve"> </w:t>
            </w:r>
          </w:p>
        </w:tc>
      </w:tr>
      <w:tr w:rsidR="00EB288D" w14:paraId="33B7065D" w14:textId="77777777">
        <w:trPr>
          <w:divId w:val="1833641754"/>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C01660" w14:textId="77777777" w:rsidR="00122586" w:rsidRDefault="00122586">
            <w:pPr>
              <w:jc w:val="center"/>
            </w:pPr>
            <w:r>
              <w:rPr>
                <w:rFonts w:ascii="宋体" w:hAnsi="宋体" w:hint="eastAsia"/>
              </w:rPr>
              <w:t xml:space="preserve">合计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274DE6" w14:textId="77777777" w:rsidR="00122586" w:rsidRDefault="00122586"/>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E42F0B" w14:textId="77777777" w:rsidR="00122586" w:rsidRDefault="00122586">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EDA591" w14:textId="77777777" w:rsidR="00122586" w:rsidRDefault="00122586">
            <w:pPr>
              <w:jc w:val="right"/>
            </w:pPr>
            <w:r>
              <w:rPr>
                <w:rFonts w:ascii="宋体" w:hAnsi="宋体" w:hint="eastAsia"/>
              </w:rPr>
              <w:t>-629,776.61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F58D28" w14:textId="77777777" w:rsidR="00122586" w:rsidRDefault="00122586">
            <w:pPr>
              <w:jc w:val="right"/>
            </w:pPr>
            <w:r>
              <w:rPr>
                <w:rFonts w:ascii="宋体" w:hAnsi="宋体" w:hint="eastAsia"/>
              </w:rPr>
              <w:t>-740,993.66</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351D6E" w14:textId="77777777" w:rsidR="00122586" w:rsidRDefault="00122586"/>
        </w:tc>
      </w:tr>
    </w:tbl>
    <w:p w14:paraId="0F7BEBF0" w14:textId="77777777" w:rsidR="00122586" w:rsidRDefault="00122586">
      <w:pPr>
        <w:spacing w:line="360" w:lineRule="auto"/>
        <w:jc w:val="left"/>
        <w:divId w:val="472451926"/>
      </w:pPr>
      <w:r>
        <w:rPr>
          <w:rFonts w:ascii="宋体" w:hAnsi="宋体" w:hint="eastAsia"/>
        </w:rPr>
        <w:t>注：</w:t>
      </w:r>
      <w:r>
        <w:rPr>
          <w:rFonts w:ascii="宋体" w:hAnsi="宋体" w:hint="eastAsia"/>
          <w:lang w:eastAsia="zh-Hans"/>
        </w:rPr>
        <w:t>基金管理人运用固有资金投资本基金相关的费用符合基金招募说明书和相关公告的规定。</w:t>
      </w:r>
      <w:r>
        <w:rPr>
          <w:rFonts w:ascii="宋体" w:hAnsi="宋体" w:hint="eastAsia"/>
        </w:rPr>
        <w:t xml:space="preserve"> </w:t>
      </w:r>
    </w:p>
    <w:p w14:paraId="20171AF9" w14:textId="77777777" w:rsidR="00122586" w:rsidRDefault="00122586">
      <w:pPr>
        <w:pStyle w:val="XBRLTitle1"/>
        <w:spacing w:before="156" w:line="360" w:lineRule="auto"/>
        <w:ind w:left="425"/>
      </w:pPr>
      <w:bookmarkStart w:id="320" w:name="_Toc17900003"/>
      <w:bookmarkStart w:id="321" w:name="_Toc512519526"/>
      <w:bookmarkStart w:id="322" w:name="_Toc490050046"/>
      <w:bookmarkStart w:id="323" w:name="_Toc481075094"/>
      <w:bookmarkStart w:id="324" w:name="_Toc479856294"/>
      <w:bookmarkStart w:id="325" w:name="_Toc513295875"/>
      <w:bookmarkStart w:id="326" w:name="_Toc513295938"/>
      <w:bookmarkStart w:id="327" w:name="m701"/>
      <w:r>
        <w:rPr>
          <w:rFonts w:hAnsi="宋体" w:hint="eastAsia"/>
        </w:rPr>
        <w:t>影响投资者决策的其他重要信息</w:t>
      </w:r>
      <w:bookmarkEnd w:id="320"/>
      <w:bookmarkEnd w:id="321"/>
      <w:bookmarkEnd w:id="322"/>
      <w:bookmarkEnd w:id="323"/>
      <w:bookmarkEnd w:id="324"/>
      <w:bookmarkEnd w:id="325"/>
      <w:bookmarkEnd w:id="326"/>
      <w:r>
        <w:rPr>
          <w:rFonts w:hAnsi="宋体" w:hint="eastAsia"/>
          <w:lang w:eastAsia="zh-CN"/>
        </w:rPr>
        <w:t xml:space="preserve"> </w:t>
      </w:r>
    </w:p>
    <w:p w14:paraId="3172928E" w14:textId="77777777" w:rsidR="00122586" w:rsidRDefault="00122586">
      <w:pPr>
        <w:pStyle w:val="XBRLTitle2"/>
        <w:spacing w:before="156" w:line="360" w:lineRule="auto"/>
        <w:ind w:left="454"/>
      </w:pPr>
      <w:bookmarkStart w:id="328" w:name="_Toc17900004"/>
      <w:bookmarkStart w:id="329" w:name="_Toc512519527"/>
      <w:bookmarkStart w:id="330" w:name="_Toc481075095"/>
      <w:bookmarkStart w:id="331" w:name="_Toc490050047"/>
      <w:bookmarkStart w:id="332" w:name="_Toc513295876"/>
      <w:bookmarkStart w:id="333" w:name="_Toc513295939"/>
      <w:r>
        <w:rPr>
          <w:rFonts w:hAnsi="宋体" w:hint="eastAsia"/>
          <w:kern w:val="0"/>
        </w:rPr>
        <w:t>报告期内单一投资者持有基金份额比例达到或超过20%的情况</w:t>
      </w:r>
      <w:bookmarkEnd w:id="328"/>
      <w:bookmarkEnd w:id="329"/>
      <w:bookmarkEnd w:id="330"/>
      <w:bookmarkEnd w:id="331"/>
      <w:bookmarkEnd w:id="332"/>
      <w:bookmarkEnd w:id="333"/>
      <w:r>
        <w:rPr>
          <w:rFonts w:hAnsi="宋体" w:hint="eastAsia"/>
          <w:kern w:val="0"/>
          <w:lang w:eastAsia="zh-CN"/>
        </w:rPr>
        <w:t xml:space="preserve"> </w:t>
      </w:r>
    </w:p>
    <w:bookmarkEnd w:id="21"/>
    <w:bookmarkEnd w:id="39"/>
    <w:bookmarkEnd w:id="40"/>
    <w:p w14:paraId="136D3219" w14:textId="77777777" w:rsidR="00122586" w:rsidRDefault="00122586">
      <w:pPr>
        <w:spacing w:line="360" w:lineRule="auto"/>
        <w:ind w:firstLineChars="200" w:firstLine="420"/>
        <w:divId w:val="2075084106"/>
        <w:rPr>
          <w:rFonts w:ascii="宋体" w:hAnsi="宋体" w:hint="eastAsia"/>
          <w:szCs w:val="21"/>
          <w:lang w:eastAsia="zh-Hans"/>
        </w:rPr>
      </w:pPr>
      <w:r>
        <w:rPr>
          <w:rFonts w:ascii="宋体" w:hAnsi="宋体" w:hint="eastAsia"/>
          <w:szCs w:val="21"/>
          <w:lang w:eastAsia="zh-Hans"/>
        </w:rPr>
        <w:t>无。</w:t>
      </w:r>
    </w:p>
    <w:p w14:paraId="5F279AC2" w14:textId="77777777" w:rsidR="00122586" w:rsidRDefault="00122586">
      <w:pPr>
        <w:pStyle w:val="XBRLTitle1"/>
        <w:spacing w:before="156" w:line="360" w:lineRule="auto"/>
        <w:ind w:left="425"/>
      </w:pPr>
      <w:bookmarkStart w:id="334" w:name="_Toc17900006"/>
      <w:bookmarkStart w:id="335" w:name="_Toc512519529"/>
      <w:bookmarkStart w:id="336" w:name="_Toc490050049"/>
      <w:bookmarkStart w:id="337" w:name="_Toc481075097"/>
      <w:bookmarkStart w:id="338" w:name="_Toc438646481"/>
      <w:bookmarkStart w:id="339" w:name="_Toc513295878"/>
      <w:bookmarkStart w:id="340" w:name="_Toc513295941"/>
      <w:bookmarkEnd w:id="327"/>
      <w:r>
        <w:rPr>
          <w:rFonts w:hAnsi="宋体" w:hint="eastAsia"/>
        </w:rPr>
        <w:t>备查文件目录</w:t>
      </w:r>
      <w:bookmarkEnd w:id="334"/>
      <w:bookmarkEnd w:id="335"/>
      <w:bookmarkEnd w:id="336"/>
      <w:bookmarkEnd w:id="337"/>
      <w:bookmarkEnd w:id="338"/>
      <w:bookmarkEnd w:id="339"/>
      <w:bookmarkEnd w:id="340"/>
      <w:r>
        <w:rPr>
          <w:rFonts w:hAnsi="宋体" w:hint="eastAsia"/>
        </w:rPr>
        <w:t xml:space="preserve"> </w:t>
      </w:r>
    </w:p>
    <w:p w14:paraId="0D68EEBA" w14:textId="77777777" w:rsidR="00122586" w:rsidRDefault="00122586">
      <w:pPr>
        <w:pStyle w:val="XBRLTitle2"/>
        <w:spacing w:before="156" w:line="360" w:lineRule="auto"/>
        <w:ind w:left="454"/>
      </w:pPr>
      <w:bookmarkStart w:id="341" w:name="_Toc438646482"/>
      <w:bookmarkStart w:id="342" w:name="_Toc17900007"/>
      <w:bookmarkStart w:id="343" w:name="_Toc512519530"/>
      <w:bookmarkStart w:id="344" w:name="_Toc481075098"/>
      <w:bookmarkStart w:id="345" w:name="_Toc490050050"/>
      <w:bookmarkStart w:id="346" w:name="_Toc513295879"/>
      <w:bookmarkStart w:id="347" w:name="_Toc513295942"/>
      <w:bookmarkStart w:id="348" w:name="m801_01_1733"/>
      <w:r>
        <w:rPr>
          <w:rFonts w:hAnsi="宋体" w:hint="eastAsia"/>
        </w:rPr>
        <w:t>备查文件目录</w:t>
      </w:r>
      <w:bookmarkEnd w:id="341"/>
      <w:bookmarkEnd w:id="342"/>
      <w:bookmarkEnd w:id="343"/>
      <w:bookmarkEnd w:id="344"/>
      <w:bookmarkEnd w:id="345"/>
      <w:bookmarkEnd w:id="346"/>
      <w:bookmarkEnd w:id="347"/>
      <w:r>
        <w:rPr>
          <w:rFonts w:hAnsi="宋体" w:hint="eastAsia"/>
        </w:rPr>
        <w:t xml:space="preserve"> </w:t>
      </w:r>
    </w:p>
    <w:p w14:paraId="0D9B1EC7" w14:textId="77777777" w:rsidR="00122586" w:rsidRDefault="00122586">
      <w:pPr>
        <w:spacing w:line="360" w:lineRule="auto"/>
        <w:ind w:firstLineChars="200" w:firstLine="420"/>
        <w:jc w:val="left"/>
      </w:pPr>
      <w:r>
        <w:rPr>
          <w:rFonts w:ascii="宋体" w:hAnsi="宋体" w:cs="宋体" w:hint="eastAsia"/>
          <w:color w:val="000000"/>
          <w:kern w:val="0"/>
        </w:rPr>
        <w:t>(一)中国证监会准予本基金募集注册的文件</w:t>
      </w:r>
      <w:r>
        <w:rPr>
          <w:rFonts w:ascii="宋体" w:hAnsi="宋体" w:cs="宋体" w:hint="eastAsia"/>
          <w:color w:val="000000"/>
          <w:kern w:val="0"/>
        </w:rPr>
        <w:br/>
        <w:t xml:space="preserve">　　(二)摩根博睿均衡一年持有期混合型基金中基金(FOF)基金合同</w:t>
      </w:r>
      <w:r>
        <w:rPr>
          <w:rFonts w:ascii="宋体" w:hAnsi="宋体" w:cs="宋体" w:hint="eastAsia"/>
          <w:color w:val="000000"/>
          <w:kern w:val="0"/>
        </w:rPr>
        <w:br/>
        <w:t xml:space="preserve">　　(三)摩根博睿均衡一年持有期混合型基金中基金(FOF)托管协议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12F87D88" w14:textId="77777777" w:rsidR="00122586" w:rsidRDefault="00122586">
      <w:pPr>
        <w:pStyle w:val="XBRLTitle2"/>
        <w:spacing w:before="156" w:line="360" w:lineRule="auto"/>
        <w:ind w:left="454"/>
      </w:pPr>
      <w:bookmarkStart w:id="349" w:name="_Toc438646483"/>
      <w:bookmarkStart w:id="350" w:name="_Toc17900008"/>
      <w:bookmarkStart w:id="351" w:name="_Toc512519531"/>
      <w:bookmarkStart w:id="352" w:name="_Toc481075099"/>
      <w:bookmarkStart w:id="353" w:name="_Toc490050051"/>
      <w:bookmarkStart w:id="354" w:name="_Toc513295880"/>
      <w:bookmarkStart w:id="355" w:name="_Toc513295943"/>
      <w:bookmarkStart w:id="356" w:name="m801_01_1734"/>
      <w:bookmarkEnd w:id="348"/>
      <w:r>
        <w:rPr>
          <w:rFonts w:hAnsi="宋体" w:hint="eastAsia"/>
        </w:rPr>
        <w:t>存放地点</w:t>
      </w:r>
      <w:bookmarkEnd w:id="349"/>
      <w:bookmarkEnd w:id="350"/>
      <w:bookmarkEnd w:id="351"/>
      <w:bookmarkEnd w:id="352"/>
      <w:bookmarkEnd w:id="353"/>
      <w:bookmarkEnd w:id="354"/>
      <w:bookmarkEnd w:id="355"/>
      <w:r>
        <w:rPr>
          <w:rFonts w:hAnsi="宋体" w:hint="eastAsia"/>
        </w:rPr>
        <w:t xml:space="preserve"> </w:t>
      </w:r>
    </w:p>
    <w:p w14:paraId="61F47796" w14:textId="77777777" w:rsidR="00122586" w:rsidRDefault="00122586">
      <w:pPr>
        <w:spacing w:line="360" w:lineRule="auto"/>
        <w:ind w:firstLineChars="200" w:firstLine="420"/>
        <w:jc w:val="left"/>
      </w:pPr>
      <w:r>
        <w:rPr>
          <w:rFonts w:ascii="宋体" w:hAnsi="宋体" w:cs="宋体" w:hint="eastAsia"/>
          <w:color w:val="000000"/>
          <w:kern w:val="0"/>
        </w:rPr>
        <w:t>基金管理人或基金托管人住所。</w:t>
      </w:r>
    </w:p>
    <w:p w14:paraId="7A9CA3A2" w14:textId="77777777" w:rsidR="00122586" w:rsidRDefault="00122586">
      <w:pPr>
        <w:pStyle w:val="XBRLTitle2"/>
        <w:spacing w:before="156" w:line="360" w:lineRule="auto"/>
        <w:ind w:left="454"/>
      </w:pPr>
      <w:bookmarkStart w:id="357" w:name="_Toc438646484"/>
      <w:bookmarkStart w:id="358" w:name="_Toc17900009"/>
      <w:bookmarkStart w:id="359" w:name="_Toc512519532"/>
      <w:bookmarkStart w:id="360" w:name="_Toc481075100"/>
      <w:bookmarkStart w:id="361" w:name="_Toc490050052"/>
      <w:bookmarkStart w:id="362" w:name="_Toc513295881"/>
      <w:bookmarkStart w:id="363" w:name="_Toc513295944"/>
      <w:bookmarkStart w:id="364" w:name="m801_01_1735"/>
      <w:bookmarkEnd w:id="356"/>
      <w:r>
        <w:rPr>
          <w:rFonts w:hAnsi="宋体" w:hint="eastAsia"/>
        </w:rPr>
        <w:t>查阅方式</w:t>
      </w:r>
      <w:bookmarkEnd w:id="357"/>
      <w:bookmarkEnd w:id="358"/>
      <w:bookmarkEnd w:id="359"/>
      <w:bookmarkEnd w:id="360"/>
      <w:bookmarkEnd w:id="361"/>
      <w:bookmarkEnd w:id="362"/>
      <w:bookmarkEnd w:id="363"/>
      <w:r>
        <w:rPr>
          <w:rFonts w:hAnsi="宋体" w:hint="eastAsia"/>
        </w:rPr>
        <w:t xml:space="preserve"> </w:t>
      </w:r>
    </w:p>
    <w:p w14:paraId="663E7E80" w14:textId="77777777" w:rsidR="00122586" w:rsidRDefault="00122586">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64"/>
    <w:p w14:paraId="0687F010" w14:textId="77777777" w:rsidR="00122586" w:rsidRDefault="00122586">
      <w:pPr>
        <w:spacing w:line="360" w:lineRule="auto"/>
        <w:ind w:firstLineChars="600" w:firstLine="1687"/>
        <w:jc w:val="left"/>
      </w:pPr>
      <w:r>
        <w:rPr>
          <w:rFonts w:ascii="宋体" w:hAnsi="宋体" w:hint="eastAsia"/>
          <w:b/>
          <w:bCs/>
          <w:sz w:val="28"/>
          <w:szCs w:val="30"/>
        </w:rPr>
        <w:t xml:space="preserve">　 </w:t>
      </w:r>
    </w:p>
    <w:p w14:paraId="28113715" w14:textId="77777777" w:rsidR="00122586" w:rsidRDefault="00122586">
      <w:pPr>
        <w:spacing w:line="360" w:lineRule="auto"/>
        <w:ind w:firstLineChars="600" w:firstLine="1687"/>
        <w:jc w:val="left"/>
      </w:pPr>
      <w:r>
        <w:rPr>
          <w:rFonts w:ascii="宋体" w:hAnsi="宋体" w:hint="eastAsia"/>
          <w:b/>
          <w:bCs/>
          <w:sz w:val="28"/>
          <w:szCs w:val="30"/>
        </w:rPr>
        <w:t xml:space="preserve">　 </w:t>
      </w:r>
    </w:p>
    <w:p w14:paraId="377AECFB" w14:textId="77777777" w:rsidR="00122586" w:rsidRDefault="00122586">
      <w:pPr>
        <w:spacing w:line="360" w:lineRule="auto"/>
        <w:ind w:firstLineChars="600" w:firstLine="1446"/>
        <w:jc w:val="right"/>
      </w:pPr>
      <w:r>
        <w:rPr>
          <w:rFonts w:ascii="宋体" w:hAnsi="宋体" w:hint="eastAsia"/>
          <w:b/>
          <w:bCs/>
          <w:sz w:val="24"/>
          <w:szCs w:val="24"/>
        </w:rPr>
        <w:t>摩根基金管理（中国）有限公司</w:t>
      </w:r>
    </w:p>
    <w:p w14:paraId="01E2368C" w14:textId="77777777" w:rsidR="00122586" w:rsidRDefault="00122586">
      <w:pPr>
        <w:spacing w:line="360" w:lineRule="auto"/>
        <w:ind w:firstLineChars="600" w:firstLine="1446"/>
        <w:jc w:val="right"/>
      </w:pPr>
      <w:r>
        <w:rPr>
          <w:rFonts w:ascii="宋体" w:hAnsi="宋体" w:hint="eastAsia"/>
          <w:b/>
          <w:bCs/>
          <w:sz w:val="24"/>
          <w:szCs w:val="24"/>
        </w:rPr>
        <w:t>2026年7月21日</w:t>
      </w:r>
      <w:bookmarkEnd w:id="22"/>
    </w:p>
    <w:sectPr w:rsidR="00122586">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4A382" w14:textId="77777777" w:rsidR="000A26B0" w:rsidRDefault="000A26B0">
      <w:pPr>
        <w:rPr>
          <w:szCs w:val="21"/>
        </w:rPr>
      </w:pPr>
      <w:r>
        <w:rPr>
          <w:szCs w:val="21"/>
        </w:rPr>
        <w:separator/>
      </w:r>
      <w:r>
        <w:rPr>
          <w:szCs w:val="21"/>
        </w:rPr>
        <w:t xml:space="preserve"> </w:t>
      </w:r>
    </w:p>
  </w:endnote>
  <w:endnote w:type="continuationSeparator" w:id="0">
    <w:p w14:paraId="1411D575" w14:textId="77777777" w:rsidR="000A26B0" w:rsidRDefault="000A26B0">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7A440" w14:textId="77777777" w:rsidR="00122586" w:rsidRDefault="00122586">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4</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F412D" w14:textId="77777777" w:rsidR="000A26B0" w:rsidRDefault="000A26B0">
      <w:pPr>
        <w:rPr>
          <w:szCs w:val="21"/>
        </w:rPr>
      </w:pPr>
      <w:r>
        <w:rPr>
          <w:szCs w:val="21"/>
        </w:rPr>
        <w:separator/>
      </w:r>
      <w:r>
        <w:rPr>
          <w:szCs w:val="21"/>
        </w:rPr>
        <w:t xml:space="preserve"> </w:t>
      </w:r>
    </w:p>
  </w:footnote>
  <w:footnote w:type="continuationSeparator" w:id="0">
    <w:p w14:paraId="2B7C8567" w14:textId="77777777" w:rsidR="000A26B0" w:rsidRDefault="000A26B0">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D6E2" w14:textId="77777777" w:rsidR="00122586" w:rsidRDefault="00122586">
    <w:pPr>
      <w:pStyle w:val="a8"/>
      <w:jc w:val="right"/>
    </w:pPr>
    <w:r>
      <w:rPr>
        <w:rFonts w:ascii="宋体" w:hAnsi="宋体" w:hint="eastAsia"/>
      </w:rPr>
      <w:t>摩根博睿均衡一年持有期混合型基金中基金(FOF)2026年第2季度报告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779373213">
    <w:abstractNumId w:val="0"/>
  </w:num>
  <w:num w:numId="2" w16cid:durableId="956719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A8"/>
    <w:rsid w:val="000A26B0"/>
    <w:rsid w:val="000B44AF"/>
    <w:rsid w:val="00122586"/>
    <w:rsid w:val="002F7375"/>
    <w:rsid w:val="003C46D1"/>
    <w:rsid w:val="004256A8"/>
    <w:rsid w:val="004358CF"/>
    <w:rsid w:val="004763A2"/>
    <w:rsid w:val="00605812"/>
    <w:rsid w:val="00667DF7"/>
    <w:rsid w:val="00852E33"/>
    <w:rsid w:val="008F6D98"/>
    <w:rsid w:val="00B601BA"/>
    <w:rsid w:val="00C64FD4"/>
    <w:rsid w:val="00D76D64"/>
    <w:rsid w:val="00EB2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38A77942"/>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 w:type="paragraph" w:styleId="af9">
    <w:name w:val="Revision"/>
    <w:hidden/>
    <w:uiPriority w:val="99"/>
    <w:semiHidden/>
    <w:rsid w:val="00C64FD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176">
      <w:marLeft w:val="0"/>
      <w:marRight w:val="0"/>
      <w:marTop w:val="0"/>
      <w:marBottom w:val="0"/>
      <w:divBdr>
        <w:top w:val="none" w:sz="0" w:space="0" w:color="auto"/>
        <w:left w:val="none" w:sz="0" w:space="0" w:color="auto"/>
        <w:bottom w:val="none" w:sz="0" w:space="0" w:color="auto"/>
        <w:right w:val="none" w:sz="0" w:space="0" w:color="auto"/>
      </w:divBdr>
    </w:div>
    <w:div w:id="127018492">
      <w:marLeft w:val="0"/>
      <w:marRight w:val="0"/>
      <w:marTop w:val="0"/>
      <w:marBottom w:val="0"/>
      <w:divBdr>
        <w:top w:val="none" w:sz="0" w:space="0" w:color="auto"/>
        <w:left w:val="none" w:sz="0" w:space="0" w:color="auto"/>
        <w:bottom w:val="none" w:sz="0" w:space="0" w:color="auto"/>
        <w:right w:val="none" w:sz="0" w:space="0" w:color="auto"/>
      </w:divBdr>
    </w:div>
    <w:div w:id="131948763">
      <w:marLeft w:val="0"/>
      <w:marRight w:val="0"/>
      <w:marTop w:val="0"/>
      <w:marBottom w:val="0"/>
      <w:divBdr>
        <w:top w:val="none" w:sz="0" w:space="0" w:color="auto"/>
        <w:left w:val="none" w:sz="0" w:space="0" w:color="auto"/>
        <w:bottom w:val="none" w:sz="0" w:space="0" w:color="auto"/>
        <w:right w:val="none" w:sz="0" w:space="0" w:color="auto"/>
      </w:divBdr>
    </w:div>
    <w:div w:id="309410714">
      <w:marLeft w:val="0"/>
      <w:marRight w:val="0"/>
      <w:marTop w:val="0"/>
      <w:marBottom w:val="0"/>
      <w:divBdr>
        <w:top w:val="none" w:sz="0" w:space="0" w:color="auto"/>
        <w:left w:val="none" w:sz="0" w:space="0" w:color="auto"/>
        <w:bottom w:val="none" w:sz="0" w:space="0" w:color="auto"/>
        <w:right w:val="none" w:sz="0" w:space="0" w:color="auto"/>
      </w:divBdr>
      <w:divsChild>
        <w:div w:id="1686861212">
          <w:marLeft w:val="0"/>
          <w:marRight w:val="0"/>
          <w:marTop w:val="0"/>
          <w:marBottom w:val="0"/>
          <w:divBdr>
            <w:top w:val="none" w:sz="0" w:space="0" w:color="auto"/>
            <w:left w:val="none" w:sz="0" w:space="0" w:color="auto"/>
            <w:bottom w:val="none" w:sz="0" w:space="0" w:color="auto"/>
            <w:right w:val="none" w:sz="0" w:space="0" w:color="auto"/>
          </w:divBdr>
        </w:div>
      </w:divsChild>
    </w:div>
    <w:div w:id="373626219">
      <w:marLeft w:val="0"/>
      <w:marRight w:val="0"/>
      <w:marTop w:val="0"/>
      <w:marBottom w:val="0"/>
      <w:divBdr>
        <w:top w:val="none" w:sz="0" w:space="0" w:color="auto"/>
        <w:left w:val="none" w:sz="0" w:space="0" w:color="auto"/>
        <w:bottom w:val="none" w:sz="0" w:space="0" w:color="auto"/>
        <w:right w:val="none" w:sz="0" w:space="0" w:color="auto"/>
      </w:divBdr>
    </w:div>
    <w:div w:id="433329978">
      <w:marLeft w:val="0"/>
      <w:marRight w:val="0"/>
      <w:marTop w:val="0"/>
      <w:marBottom w:val="0"/>
      <w:divBdr>
        <w:top w:val="none" w:sz="0" w:space="0" w:color="auto"/>
        <w:left w:val="none" w:sz="0" w:space="0" w:color="auto"/>
        <w:bottom w:val="none" w:sz="0" w:space="0" w:color="auto"/>
        <w:right w:val="none" w:sz="0" w:space="0" w:color="auto"/>
      </w:divBdr>
      <w:divsChild>
        <w:div w:id="194588199">
          <w:marLeft w:val="0"/>
          <w:marRight w:val="0"/>
          <w:marTop w:val="0"/>
          <w:marBottom w:val="0"/>
          <w:divBdr>
            <w:top w:val="none" w:sz="0" w:space="0" w:color="auto"/>
            <w:left w:val="none" w:sz="0" w:space="0" w:color="auto"/>
            <w:bottom w:val="none" w:sz="0" w:space="0" w:color="auto"/>
            <w:right w:val="none" w:sz="0" w:space="0" w:color="auto"/>
          </w:divBdr>
        </w:div>
      </w:divsChild>
    </w:div>
    <w:div w:id="472451926">
      <w:marLeft w:val="0"/>
      <w:marRight w:val="0"/>
      <w:marTop w:val="0"/>
      <w:marBottom w:val="0"/>
      <w:divBdr>
        <w:top w:val="none" w:sz="0" w:space="0" w:color="auto"/>
        <w:left w:val="none" w:sz="0" w:space="0" w:color="auto"/>
        <w:bottom w:val="none" w:sz="0" w:space="0" w:color="auto"/>
        <w:right w:val="none" w:sz="0" w:space="0" w:color="auto"/>
      </w:divBdr>
      <w:divsChild>
        <w:div w:id="1833641754">
          <w:marLeft w:val="0"/>
          <w:marRight w:val="0"/>
          <w:marTop w:val="0"/>
          <w:marBottom w:val="0"/>
          <w:divBdr>
            <w:top w:val="none" w:sz="0" w:space="0" w:color="auto"/>
            <w:left w:val="none" w:sz="0" w:space="0" w:color="auto"/>
            <w:bottom w:val="none" w:sz="0" w:space="0" w:color="auto"/>
            <w:right w:val="none" w:sz="0" w:space="0" w:color="auto"/>
          </w:divBdr>
        </w:div>
      </w:divsChild>
    </w:div>
    <w:div w:id="673802339">
      <w:marLeft w:val="0"/>
      <w:marRight w:val="0"/>
      <w:marTop w:val="0"/>
      <w:marBottom w:val="0"/>
      <w:divBdr>
        <w:top w:val="none" w:sz="0" w:space="0" w:color="auto"/>
        <w:left w:val="none" w:sz="0" w:space="0" w:color="auto"/>
        <w:bottom w:val="none" w:sz="0" w:space="0" w:color="auto"/>
        <w:right w:val="none" w:sz="0" w:space="0" w:color="auto"/>
      </w:divBdr>
    </w:div>
    <w:div w:id="695811797">
      <w:marLeft w:val="0"/>
      <w:marRight w:val="0"/>
      <w:marTop w:val="0"/>
      <w:marBottom w:val="0"/>
      <w:divBdr>
        <w:top w:val="none" w:sz="0" w:space="0" w:color="auto"/>
        <w:left w:val="none" w:sz="0" w:space="0" w:color="auto"/>
        <w:bottom w:val="none" w:sz="0" w:space="0" w:color="auto"/>
        <w:right w:val="none" w:sz="0" w:space="0" w:color="auto"/>
      </w:divBdr>
      <w:divsChild>
        <w:div w:id="836459294">
          <w:marLeft w:val="0"/>
          <w:marRight w:val="0"/>
          <w:marTop w:val="0"/>
          <w:marBottom w:val="0"/>
          <w:divBdr>
            <w:top w:val="none" w:sz="0" w:space="0" w:color="auto"/>
            <w:left w:val="none" w:sz="0" w:space="0" w:color="auto"/>
            <w:bottom w:val="none" w:sz="0" w:space="0" w:color="auto"/>
            <w:right w:val="none" w:sz="0" w:space="0" w:color="auto"/>
          </w:divBdr>
        </w:div>
      </w:divsChild>
    </w:div>
    <w:div w:id="761537354">
      <w:marLeft w:val="0"/>
      <w:marRight w:val="0"/>
      <w:marTop w:val="0"/>
      <w:marBottom w:val="0"/>
      <w:divBdr>
        <w:top w:val="none" w:sz="0" w:space="0" w:color="auto"/>
        <w:left w:val="none" w:sz="0" w:space="0" w:color="auto"/>
        <w:bottom w:val="none" w:sz="0" w:space="0" w:color="auto"/>
        <w:right w:val="none" w:sz="0" w:space="0" w:color="auto"/>
      </w:divBdr>
    </w:div>
    <w:div w:id="793402288">
      <w:marLeft w:val="0"/>
      <w:marRight w:val="0"/>
      <w:marTop w:val="0"/>
      <w:marBottom w:val="0"/>
      <w:divBdr>
        <w:top w:val="none" w:sz="0" w:space="0" w:color="auto"/>
        <w:left w:val="none" w:sz="0" w:space="0" w:color="auto"/>
        <w:bottom w:val="none" w:sz="0" w:space="0" w:color="auto"/>
        <w:right w:val="none" w:sz="0" w:space="0" w:color="auto"/>
      </w:divBdr>
      <w:divsChild>
        <w:div w:id="80372374">
          <w:marLeft w:val="0"/>
          <w:marRight w:val="0"/>
          <w:marTop w:val="0"/>
          <w:marBottom w:val="0"/>
          <w:divBdr>
            <w:top w:val="none" w:sz="0" w:space="0" w:color="auto"/>
            <w:left w:val="none" w:sz="0" w:space="0" w:color="auto"/>
            <w:bottom w:val="none" w:sz="0" w:space="0" w:color="auto"/>
            <w:right w:val="none" w:sz="0" w:space="0" w:color="auto"/>
          </w:divBdr>
        </w:div>
      </w:divsChild>
    </w:div>
    <w:div w:id="801188334">
      <w:marLeft w:val="0"/>
      <w:marRight w:val="0"/>
      <w:marTop w:val="0"/>
      <w:marBottom w:val="0"/>
      <w:divBdr>
        <w:top w:val="none" w:sz="0" w:space="0" w:color="auto"/>
        <w:left w:val="none" w:sz="0" w:space="0" w:color="auto"/>
        <w:bottom w:val="none" w:sz="0" w:space="0" w:color="auto"/>
        <w:right w:val="none" w:sz="0" w:space="0" w:color="auto"/>
      </w:divBdr>
    </w:div>
    <w:div w:id="812258347">
      <w:marLeft w:val="0"/>
      <w:marRight w:val="0"/>
      <w:marTop w:val="0"/>
      <w:marBottom w:val="0"/>
      <w:divBdr>
        <w:top w:val="none" w:sz="0" w:space="0" w:color="auto"/>
        <w:left w:val="none" w:sz="0" w:space="0" w:color="auto"/>
        <w:bottom w:val="none" w:sz="0" w:space="0" w:color="auto"/>
        <w:right w:val="none" w:sz="0" w:space="0" w:color="auto"/>
      </w:divBdr>
      <w:divsChild>
        <w:div w:id="1873418877">
          <w:marLeft w:val="0"/>
          <w:marRight w:val="0"/>
          <w:marTop w:val="0"/>
          <w:marBottom w:val="0"/>
          <w:divBdr>
            <w:top w:val="none" w:sz="0" w:space="0" w:color="auto"/>
            <w:left w:val="none" w:sz="0" w:space="0" w:color="auto"/>
            <w:bottom w:val="none" w:sz="0" w:space="0" w:color="auto"/>
            <w:right w:val="none" w:sz="0" w:space="0" w:color="auto"/>
          </w:divBdr>
        </w:div>
      </w:divsChild>
    </w:div>
    <w:div w:id="1062412076">
      <w:marLeft w:val="0"/>
      <w:marRight w:val="0"/>
      <w:marTop w:val="0"/>
      <w:marBottom w:val="0"/>
      <w:divBdr>
        <w:top w:val="none" w:sz="0" w:space="0" w:color="auto"/>
        <w:left w:val="none" w:sz="0" w:space="0" w:color="auto"/>
        <w:bottom w:val="none" w:sz="0" w:space="0" w:color="auto"/>
        <w:right w:val="none" w:sz="0" w:space="0" w:color="auto"/>
      </w:divBdr>
    </w:div>
    <w:div w:id="1107852693">
      <w:marLeft w:val="0"/>
      <w:marRight w:val="0"/>
      <w:marTop w:val="0"/>
      <w:marBottom w:val="0"/>
      <w:divBdr>
        <w:top w:val="none" w:sz="0" w:space="0" w:color="auto"/>
        <w:left w:val="none" w:sz="0" w:space="0" w:color="auto"/>
        <w:bottom w:val="none" w:sz="0" w:space="0" w:color="auto"/>
        <w:right w:val="none" w:sz="0" w:space="0" w:color="auto"/>
      </w:divBdr>
    </w:div>
    <w:div w:id="1306353130">
      <w:marLeft w:val="0"/>
      <w:marRight w:val="0"/>
      <w:marTop w:val="0"/>
      <w:marBottom w:val="0"/>
      <w:divBdr>
        <w:top w:val="none" w:sz="0" w:space="0" w:color="auto"/>
        <w:left w:val="none" w:sz="0" w:space="0" w:color="auto"/>
        <w:bottom w:val="none" w:sz="0" w:space="0" w:color="auto"/>
        <w:right w:val="none" w:sz="0" w:space="0" w:color="auto"/>
      </w:divBdr>
    </w:div>
    <w:div w:id="1342663332">
      <w:marLeft w:val="0"/>
      <w:marRight w:val="0"/>
      <w:marTop w:val="0"/>
      <w:marBottom w:val="0"/>
      <w:divBdr>
        <w:top w:val="none" w:sz="0" w:space="0" w:color="auto"/>
        <w:left w:val="none" w:sz="0" w:space="0" w:color="auto"/>
        <w:bottom w:val="none" w:sz="0" w:space="0" w:color="auto"/>
        <w:right w:val="none" w:sz="0" w:space="0" w:color="auto"/>
      </w:divBdr>
      <w:divsChild>
        <w:div w:id="661085339">
          <w:marLeft w:val="0"/>
          <w:marRight w:val="0"/>
          <w:marTop w:val="0"/>
          <w:marBottom w:val="0"/>
          <w:divBdr>
            <w:top w:val="none" w:sz="0" w:space="0" w:color="auto"/>
            <w:left w:val="none" w:sz="0" w:space="0" w:color="auto"/>
            <w:bottom w:val="none" w:sz="0" w:space="0" w:color="auto"/>
            <w:right w:val="none" w:sz="0" w:space="0" w:color="auto"/>
          </w:divBdr>
        </w:div>
      </w:divsChild>
    </w:div>
    <w:div w:id="1412506651">
      <w:marLeft w:val="0"/>
      <w:marRight w:val="0"/>
      <w:marTop w:val="0"/>
      <w:marBottom w:val="0"/>
      <w:divBdr>
        <w:top w:val="none" w:sz="0" w:space="0" w:color="auto"/>
        <w:left w:val="none" w:sz="0" w:space="0" w:color="auto"/>
        <w:bottom w:val="none" w:sz="0" w:space="0" w:color="auto"/>
        <w:right w:val="none" w:sz="0" w:space="0" w:color="auto"/>
      </w:divBdr>
      <w:divsChild>
        <w:div w:id="848445710">
          <w:marLeft w:val="0"/>
          <w:marRight w:val="0"/>
          <w:marTop w:val="0"/>
          <w:marBottom w:val="0"/>
          <w:divBdr>
            <w:top w:val="none" w:sz="0" w:space="0" w:color="auto"/>
            <w:left w:val="none" w:sz="0" w:space="0" w:color="auto"/>
            <w:bottom w:val="none" w:sz="0" w:space="0" w:color="auto"/>
            <w:right w:val="none" w:sz="0" w:space="0" w:color="auto"/>
          </w:divBdr>
        </w:div>
      </w:divsChild>
    </w:div>
    <w:div w:id="1420757760">
      <w:marLeft w:val="0"/>
      <w:marRight w:val="0"/>
      <w:marTop w:val="0"/>
      <w:marBottom w:val="0"/>
      <w:divBdr>
        <w:top w:val="none" w:sz="0" w:space="0" w:color="auto"/>
        <w:left w:val="none" w:sz="0" w:space="0" w:color="auto"/>
        <w:bottom w:val="none" w:sz="0" w:space="0" w:color="auto"/>
        <w:right w:val="none" w:sz="0" w:space="0" w:color="auto"/>
      </w:divBdr>
      <w:divsChild>
        <w:div w:id="2082872624">
          <w:marLeft w:val="0"/>
          <w:marRight w:val="0"/>
          <w:marTop w:val="0"/>
          <w:marBottom w:val="0"/>
          <w:divBdr>
            <w:top w:val="none" w:sz="0" w:space="0" w:color="auto"/>
            <w:left w:val="none" w:sz="0" w:space="0" w:color="auto"/>
            <w:bottom w:val="none" w:sz="0" w:space="0" w:color="auto"/>
            <w:right w:val="none" w:sz="0" w:space="0" w:color="auto"/>
          </w:divBdr>
        </w:div>
      </w:divsChild>
    </w:div>
    <w:div w:id="1422024781">
      <w:marLeft w:val="0"/>
      <w:marRight w:val="0"/>
      <w:marTop w:val="0"/>
      <w:marBottom w:val="0"/>
      <w:divBdr>
        <w:top w:val="none" w:sz="0" w:space="0" w:color="auto"/>
        <w:left w:val="none" w:sz="0" w:space="0" w:color="auto"/>
        <w:bottom w:val="none" w:sz="0" w:space="0" w:color="auto"/>
        <w:right w:val="none" w:sz="0" w:space="0" w:color="auto"/>
      </w:divBdr>
    </w:div>
    <w:div w:id="1693844013">
      <w:marLeft w:val="0"/>
      <w:marRight w:val="0"/>
      <w:marTop w:val="0"/>
      <w:marBottom w:val="0"/>
      <w:divBdr>
        <w:top w:val="none" w:sz="0" w:space="0" w:color="auto"/>
        <w:left w:val="none" w:sz="0" w:space="0" w:color="auto"/>
        <w:bottom w:val="none" w:sz="0" w:space="0" w:color="auto"/>
        <w:right w:val="none" w:sz="0" w:space="0" w:color="auto"/>
      </w:divBdr>
    </w:div>
    <w:div w:id="1742634868">
      <w:marLeft w:val="0"/>
      <w:marRight w:val="0"/>
      <w:marTop w:val="0"/>
      <w:marBottom w:val="0"/>
      <w:divBdr>
        <w:top w:val="none" w:sz="0" w:space="0" w:color="auto"/>
        <w:left w:val="none" w:sz="0" w:space="0" w:color="auto"/>
        <w:bottom w:val="none" w:sz="0" w:space="0" w:color="auto"/>
        <w:right w:val="none" w:sz="0" w:space="0" w:color="auto"/>
      </w:divBdr>
      <w:divsChild>
        <w:div w:id="666637818">
          <w:marLeft w:val="0"/>
          <w:marRight w:val="0"/>
          <w:marTop w:val="0"/>
          <w:marBottom w:val="0"/>
          <w:divBdr>
            <w:top w:val="none" w:sz="0" w:space="0" w:color="auto"/>
            <w:left w:val="none" w:sz="0" w:space="0" w:color="auto"/>
            <w:bottom w:val="none" w:sz="0" w:space="0" w:color="auto"/>
            <w:right w:val="none" w:sz="0" w:space="0" w:color="auto"/>
          </w:divBdr>
        </w:div>
        <w:div w:id="1432315397">
          <w:marLeft w:val="0"/>
          <w:marRight w:val="0"/>
          <w:marTop w:val="0"/>
          <w:marBottom w:val="0"/>
          <w:divBdr>
            <w:top w:val="none" w:sz="0" w:space="0" w:color="auto"/>
            <w:left w:val="none" w:sz="0" w:space="0" w:color="auto"/>
            <w:bottom w:val="none" w:sz="0" w:space="0" w:color="auto"/>
            <w:right w:val="none" w:sz="0" w:space="0" w:color="auto"/>
          </w:divBdr>
        </w:div>
      </w:divsChild>
    </w:div>
    <w:div w:id="1823891508">
      <w:marLeft w:val="0"/>
      <w:marRight w:val="0"/>
      <w:marTop w:val="0"/>
      <w:marBottom w:val="0"/>
      <w:divBdr>
        <w:top w:val="none" w:sz="0" w:space="0" w:color="auto"/>
        <w:left w:val="none" w:sz="0" w:space="0" w:color="auto"/>
        <w:bottom w:val="none" w:sz="0" w:space="0" w:color="auto"/>
        <w:right w:val="none" w:sz="0" w:space="0" w:color="auto"/>
      </w:divBdr>
    </w:div>
    <w:div w:id="1879194165">
      <w:marLeft w:val="0"/>
      <w:marRight w:val="0"/>
      <w:marTop w:val="0"/>
      <w:marBottom w:val="0"/>
      <w:divBdr>
        <w:top w:val="none" w:sz="0" w:space="0" w:color="auto"/>
        <w:left w:val="none" w:sz="0" w:space="0" w:color="auto"/>
        <w:bottom w:val="none" w:sz="0" w:space="0" w:color="auto"/>
        <w:right w:val="none" w:sz="0" w:space="0" w:color="auto"/>
      </w:divBdr>
    </w:div>
    <w:div w:id="1910269319">
      <w:marLeft w:val="0"/>
      <w:marRight w:val="0"/>
      <w:marTop w:val="0"/>
      <w:marBottom w:val="0"/>
      <w:divBdr>
        <w:top w:val="none" w:sz="0" w:space="0" w:color="auto"/>
        <w:left w:val="none" w:sz="0" w:space="0" w:color="auto"/>
        <w:bottom w:val="none" w:sz="0" w:space="0" w:color="auto"/>
        <w:right w:val="none" w:sz="0" w:space="0" w:color="auto"/>
      </w:divBdr>
    </w:div>
    <w:div w:id="2051688626">
      <w:marLeft w:val="0"/>
      <w:marRight w:val="0"/>
      <w:marTop w:val="0"/>
      <w:marBottom w:val="0"/>
      <w:divBdr>
        <w:top w:val="none" w:sz="0" w:space="0" w:color="auto"/>
        <w:left w:val="none" w:sz="0" w:space="0" w:color="auto"/>
        <w:bottom w:val="none" w:sz="0" w:space="0" w:color="auto"/>
        <w:right w:val="none" w:sz="0" w:space="0" w:color="auto"/>
      </w:divBdr>
      <w:divsChild>
        <w:div w:id="478153872">
          <w:marLeft w:val="0"/>
          <w:marRight w:val="0"/>
          <w:marTop w:val="0"/>
          <w:marBottom w:val="0"/>
          <w:divBdr>
            <w:top w:val="none" w:sz="0" w:space="0" w:color="auto"/>
            <w:left w:val="none" w:sz="0" w:space="0" w:color="auto"/>
            <w:bottom w:val="none" w:sz="0" w:space="0" w:color="auto"/>
            <w:right w:val="none" w:sz="0" w:space="0" w:color="auto"/>
          </w:divBdr>
        </w:div>
      </w:divsChild>
    </w:div>
    <w:div w:id="207508410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C8EA0-3376-4F03-91DF-4C12AEAD7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1373</Words>
  <Characters>7831</Characters>
  <Application>Microsoft Office Word</Application>
  <DocSecurity>0</DocSecurity>
  <Lines>65</Lines>
  <Paragraphs>18</Paragraphs>
  <ScaleCrop>false</ScaleCrop>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Maggie.He@InfoDisclosure</cp:lastModifiedBy>
  <cp:revision>6</cp:revision>
  <dcterms:created xsi:type="dcterms:W3CDTF">2026-07-13T13:29:00Z</dcterms:created>
  <dcterms:modified xsi:type="dcterms:W3CDTF">2026-07-20T07:14:00Z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