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摩根博睿均衡一年持有期混合型基金中基金</w:t>
      </w:r>
      <w:r w:rsidRPr="00B079CA">
        <w:rPr>
          <w:rFonts w:eastAsiaTheme="minorEastAsia"/>
          <w:b/>
          <w:color w:val="000000" w:themeColor="text1"/>
          <w:sz w:val="36"/>
          <w:szCs w:val="36"/>
        </w:rPr>
        <w:t>(FOF)</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基金托管人：平安银行股份有限公司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05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605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8D761E" w:rsidRDefault="00BD0F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D761E" w:rsidRDefault="00BD0F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D761E" w:rsidRDefault="00BD0F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D761E" w:rsidRDefault="00BD0F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D761E" w:rsidRDefault="00BD0FD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6C2A9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6051" w:history="1">
        <w:r w:rsidR="006C2A90" w:rsidRPr="00530EEA">
          <w:rPr>
            <w:rStyle w:val="ab"/>
            <w:b/>
            <w:bCs/>
            <w:noProof/>
          </w:rPr>
          <w:t xml:space="preserve">1  </w:t>
        </w:r>
        <w:r w:rsidR="006C2A90" w:rsidRPr="00530EEA">
          <w:rPr>
            <w:rStyle w:val="ab"/>
            <w:b/>
            <w:bCs/>
            <w:noProof/>
          </w:rPr>
          <w:t>重要提示及目录</w:t>
        </w:r>
        <w:r w:rsidR="006C2A90">
          <w:rPr>
            <w:noProof/>
            <w:webHidden/>
          </w:rPr>
          <w:tab/>
        </w:r>
        <w:r w:rsidR="006C2A90">
          <w:rPr>
            <w:noProof/>
            <w:webHidden/>
          </w:rPr>
          <w:fldChar w:fldCharType="begin"/>
        </w:r>
        <w:r w:rsidR="006C2A90">
          <w:rPr>
            <w:noProof/>
            <w:webHidden/>
          </w:rPr>
          <w:instrText xml:space="preserve"> PAGEREF _Toc144286051 \h </w:instrText>
        </w:r>
        <w:r w:rsidR="006C2A90">
          <w:rPr>
            <w:noProof/>
            <w:webHidden/>
          </w:rPr>
        </w:r>
        <w:r w:rsidR="006C2A90">
          <w:rPr>
            <w:noProof/>
            <w:webHidden/>
          </w:rPr>
          <w:fldChar w:fldCharType="separate"/>
        </w:r>
        <w:r w:rsidR="006C2A90">
          <w:rPr>
            <w:noProof/>
            <w:webHidden/>
          </w:rPr>
          <w:t>2</w:t>
        </w:r>
        <w:r w:rsidR="006C2A90">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2" w:history="1">
        <w:r w:rsidRPr="00530EEA">
          <w:rPr>
            <w:rStyle w:val="ab"/>
            <w:noProof/>
          </w:rPr>
          <w:t xml:space="preserve">1.1 </w:t>
        </w:r>
        <w:r w:rsidRPr="00530EEA">
          <w:rPr>
            <w:rStyle w:val="ab"/>
            <w:noProof/>
          </w:rPr>
          <w:t>重要提示</w:t>
        </w:r>
        <w:r>
          <w:rPr>
            <w:noProof/>
            <w:webHidden/>
          </w:rPr>
          <w:tab/>
        </w:r>
        <w:r>
          <w:rPr>
            <w:noProof/>
            <w:webHidden/>
          </w:rPr>
          <w:fldChar w:fldCharType="begin"/>
        </w:r>
        <w:r>
          <w:rPr>
            <w:noProof/>
            <w:webHidden/>
          </w:rPr>
          <w:instrText xml:space="preserve"> PAGEREF _Toc144286052 \h </w:instrText>
        </w:r>
        <w:r>
          <w:rPr>
            <w:noProof/>
            <w:webHidden/>
          </w:rPr>
        </w:r>
        <w:r>
          <w:rPr>
            <w:noProof/>
            <w:webHidden/>
          </w:rPr>
          <w:fldChar w:fldCharType="separate"/>
        </w:r>
        <w:r>
          <w:rPr>
            <w:noProof/>
            <w:webHidden/>
          </w:rPr>
          <w:t>2</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53" w:history="1">
        <w:r w:rsidRPr="00530EEA">
          <w:rPr>
            <w:rStyle w:val="ab"/>
            <w:b/>
            <w:bCs/>
            <w:noProof/>
          </w:rPr>
          <w:t xml:space="preserve">2  </w:t>
        </w:r>
        <w:r w:rsidRPr="00530EEA">
          <w:rPr>
            <w:rStyle w:val="ab"/>
            <w:b/>
            <w:bCs/>
            <w:noProof/>
          </w:rPr>
          <w:t>基金简介</w:t>
        </w:r>
        <w:r>
          <w:rPr>
            <w:noProof/>
            <w:webHidden/>
          </w:rPr>
          <w:tab/>
        </w:r>
        <w:r>
          <w:rPr>
            <w:noProof/>
            <w:webHidden/>
          </w:rPr>
          <w:fldChar w:fldCharType="begin"/>
        </w:r>
        <w:r>
          <w:rPr>
            <w:noProof/>
            <w:webHidden/>
          </w:rPr>
          <w:instrText xml:space="preserve"> PAGEREF _Toc144286053 \h </w:instrText>
        </w:r>
        <w:r>
          <w:rPr>
            <w:noProof/>
            <w:webHidden/>
          </w:rPr>
        </w:r>
        <w:r>
          <w:rPr>
            <w:noProof/>
            <w:webHidden/>
          </w:rPr>
          <w:fldChar w:fldCharType="separate"/>
        </w:r>
        <w:r>
          <w:rPr>
            <w:noProof/>
            <w:webHidden/>
          </w:rPr>
          <w:t>5</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4" w:history="1">
        <w:r w:rsidRPr="00530EEA">
          <w:rPr>
            <w:rStyle w:val="ab"/>
            <w:noProof/>
          </w:rPr>
          <w:t xml:space="preserve">2.1 </w:t>
        </w:r>
        <w:r w:rsidRPr="00530EEA">
          <w:rPr>
            <w:rStyle w:val="ab"/>
            <w:noProof/>
          </w:rPr>
          <w:t>基金基本情况</w:t>
        </w:r>
        <w:r>
          <w:rPr>
            <w:noProof/>
            <w:webHidden/>
          </w:rPr>
          <w:tab/>
        </w:r>
        <w:r>
          <w:rPr>
            <w:noProof/>
            <w:webHidden/>
          </w:rPr>
          <w:fldChar w:fldCharType="begin"/>
        </w:r>
        <w:r>
          <w:rPr>
            <w:noProof/>
            <w:webHidden/>
          </w:rPr>
          <w:instrText xml:space="preserve"> PAGEREF _Toc144286054 \h </w:instrText>
        </w:r>
        <w:r>
          <w:rPr>
            <w:noProof/>
            <w:webHidden/>
          </w:rPr>
        </w:r>
        <w:r>
          <w:rPr>
            <w:noProof/>
            <w:webHidden/>
          </w:rPr>
          <w:fldChar w:fldCharType="separate"/>
        </w:r>
        <w:r>
          <w:rPr>
            <w:noProof/>
            <w:webHidden/>
          </w:rPr>
          <w:t>5</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5" w:history="1">
        <w:r w:rsidRPr="00530EEA">
          <w:rPr>
            <w:rStyle w:val="ab"/>
            <w:noProof/>
          </w:rPr>
          <w:t xml:space="preserve">2.2 </w:t>
        </w:r>
        <w:r w:rsidRPr="00530EEA">
          <w:rPr>
            <w:rStyle w:val="ab"/>
            <w:noProof/>
          </w:rPr>
          <w:t>基金产品说明</w:t>
        </w:r>
        <w:r>
          <w:rPr>
            <w:noProof/>
            <w:webHidden/>
          </w:rPr>
          <w:tab/>
        </w:r>
        <w:r>
          <w:rPr>
            <w:noProof/>
            <w:webHidden/>
          </w:rPr>
          <w:fldChar w:fldCharType="begin"/>
        </w:r>
        <w:r>
          <w:rPr>
            <w:noProof/>
            <w:webHidden/>
          </w:rPr>
          <w:instrText xml:space="preserve"> PAGEREF _Toc144286055 \h </w:instrText>
        </w:r>
        <w:r>
          <w:rPr>
            <w:noProof/>
            <w:webHidden/>
          </w:rPr>
        </w:r>
        <w:r>
          <w:rPr>
            <w:noProof/>
            <w:webHidden/>
          </w:rPr>
          <w:fldChar w:fldCharType="separate"/>
        </w:r>
        <w:r>
          <w:rPr>
            <w:noProof/>
            <w:webHidden/>
          </w:rPr>
          <w:t>5</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6" w:history="1">
        <w:r w:rsidRPr="00530EEA">
          <w:rPr>
            <w:rStyle w:val="ab"/>
            <w:noProof/>
          </w:rPr>
          <w:t xml:space="preserve">2.3 </w:t>
        </w:r>
        <w:r w:rsidRPr="00530EEA">
          <w:rPr>
            <w:rStyle w:val="ab"/>
            <w:noProof/>
          </w:rPr>
          <w:t>基金管理人和基金托管人</w:t>
        </w:r>
        <w:r>
          <w:rPr>
            <w:noProof/>
            <w:webHidden/>
          </w:rPr>
          <w:tab/>
        </w:r>
        <w:r>
          <w:rPr>
            <w:noProof/>
            <w:webHidden/>
          </w:rPr>
          <w:fldChar w:fldCharType="begin"/>
        </w:r>
        <w:r>
          <w:rPr>
            <w:noProof/>
            <w:webHidden/>
          </w:rPr>
          <w:instrText xml:space="preserve"> PAGEREF _Toc144286056 \h </w:instrText>
        </w:r>
        <w:r>
          <w:rPr>
            <w:noProof/>
            <w:webHidden/>
          </w:rPr>
        </w:r>
        <w:r>
          <w:rPr>
            <w:noProof/>
            <w:webHidden/>
          </w:rPr>
          <w:fldChar w:fldCharType="separate"/>
        </w:r>
        <w:r>
          <w:rPr>
            <w:noProof/>
            <w:webHidden/>
          </w:rPr>
          <w:t>6</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7" w:history="1">
        <w:r w:rsidRPr="00530EEA">
          <w:rPr>
            <w:rStyle w:val="ab"/>
            <w:noProof/>
          </w:rPr>
          <w:t xml:space="preserve">2.4 </w:t>
        </w:r>
        <w:r w:rsidRPr="00530EEA">
          <w:rPr>
            <w:rStyle w:val="ab"/>
            <w:noProof/>
          </w:rPr>
          <w:t>信息披露方式</w:t>
        </w:r>
        <w:r>
          <w:rPr>
            <w:noProof/>
            <w:webHidden/>
          </w:rPr>
          <w:tab/>
        </w:r>
        <w:r>
          <w:rPr>
            <w:noProof/>
            <w:webHidden/>
          </w:rPr>
          <w:fldChar w:fldCharType="begin"/>
        </w:r>
        <w:r>
          <w:rPr>
            <w:noProof/>
            <w:webHidden/>
          </w:rPr>
          <w:instrText xml:space="preserve"> PAGEREF _Toc144286057 \h </w:instrText>
        </w:r>
        <w:r>
          <w:rPr>
            <w:noProof/>
            <w:webHidden/>
          </w:rPr>
        </w:r>
        <w:r>
          <w:rPr>
            <w:noProof/>
            <w:webHidden/>
          </w:rPr>
          <w:fldChar w:fldCharType="separate"/>
        </w:r>
        <w:r>
          <w:rPr>
            <w:noProof/>
            <w:webHidden/>
          </w:rPr>
          <w:t>6</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58" w:history="1">
        <w:r w:rsidRPr="00530EEA">
          <w:rPr>
            <w:rStyle w:val="ab"/>
            <w:noProof/>
          </w:rPr>
          <w:t xml:space="preserve">2.5 </w:t>
        </w:r>
        <w:r w:rsidRPr="00530EEA">
          <w:rPr>
            <w:rStyle w:val="ab"/>
            <w:noProof/>
          </w:rPr>
          <w:t>其他相关资料</w:t>
        </w:r>
        <w:r>
          <w:rPr>
            <w:noProof/>
            <w:webHidden/>
          </w:rPr>
          <w:tab/>
        </w:r>
        <w:r>
          <w:rPr>
            <w:noProof/>
            <w:webHidden/>
          </w:rPr>
          <w:fldChar w:fldCharType="begin"/>
        </w:r>
        <w:r>
          <w:rPr>
            <w:noProof/>
            <w:webHidden/>
          </w:rPr>
          <w:instrText xml:space="preserve"> PAGEREF _Toc144286058 \h </w:instrText>
        </w:r>
        <w:r>
          <w:rPr>
            <w:noProof/>
            <w:webHidden/>
          </w:rPr>
        </w:r>
        <w:r>
          <w:rPr>
            <w:noProof/>
            <w:webHidden/>
          </w:rPr>
          <w:fldChar w:fldCharType="separate"/>
        </w:r>
        <w:r>
          <w:rPr>
            <w:noProof/>
            <w:webHidden/>
          </w:rPr>
          <w:t>6</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59" w:history="1">
        <w:r w:rsidRPr="00530EEA">
          <w:rPr>
            <w:rStyle w:val="ab"/>
            <w:b/>
            <w:bCs/>
            <w:noProof/>
          </w:rPr>
          <w:t xml:space="preserve">3  </w:t>
        </w:r>
        <w:r w:rsidRPr="00530EEA">
          <w:rPr>
            <w:rStyle w:val="ab"/>
            <w:b/>
            <w:bCs/>
            <w:noProof/>
          </w:rPr>
          <w:t>主要财务指标和基金净值表现</w:t>
        </w:r>
        <w:r>
          <w:rPr>
            <w:noProof/>
            <w:webHidden/>
          </w:rPr>
          <w:tab/>
        </w:r>
        <w:r>
          <w:rPr>
            <w:noProof/>
            <w:webHidden/>
          </w:rPr>
          <w:fldChar w:fldCharType="begin"/>
        </w:r>
        <w:r>
          <w:rPr>
            <w:noProof/>
            <w:webHidden/>
          </w:rPr>
          <w:instrText xml:space="preserve"> PAGEREF _Toc144286059 \h </w:instrText>
        </w:r>
        <w:r>
          <w:rPr>
            <w:noProof/>
            <w:webHidden/>
          </w:rPr>
        </w:r>
        <w:r>
          <w:rPr>
            <w:noProof/>
            <w:webHidden/>
          </w:rPr>
          <w:fldChar w:fldCharType="separate"/>
        </w:r>
        <w:r>
          <w:rPr>
            <w:noProof/>
            <w:webHidden/>
          </w:rPr>
          <w:t>6</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0" w:history="1">
        <w:r w:rsidRPr="00530EEA">
          <w:rPr>
            <w:rStyle w:val="ab"/>
            <w:noProof/>
          </w:rPr>
          <w:t xml:space="preserve">3.1 </w:t>
        </w:r>
        <w:r w:rsidRPr="00530EEA">
          <w:rPr>
            <w:rStyle w:val="ab"/>
            <w:noProof/>
          </w:rPr>
          <w:t>主要会计数据和财务指标</w:t>
        </w:r>
        <w:r>
          <w:rPr>
            <w:noProof/>
            <w:webHidden/>
          </w:rPr>
          <w:tab/>
        </w:r>
        <w:r>
          <w:rPr>
            <w:noProof/>
            <w:webHidden/>
          </w:rPr>
          <w:fldChar w:fldCharType="begin"/>
        </w:r>
        <w:r>
          <w:rPr>
            <w:noProof/>
            <w:webHidden/>
          </w:rPr>
          <w:instrText xml:space="preserve"> PAGEREF _Toc144286060 \h </w:instrText>
        </w:r>
        <w:r>
          <w:rPr>
            <w:noProof/>
            <w:webHidden/>
          </w:rPr>
        </w:r>
        <w:r>
          <w:rPr>
            <w:noProof/>
            <w:webHidden/>
          </w:rPr>
          <w:fldChar w:fldCharType="separate"/>
        </w:r>
        <w:r>
          <w:rPr>
            <w:noProof/>
            <w:webHidden/>
          </w:rPr>
          <w:t>6</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1" w:history="1">
        <w:r w:rsidRPr="00530EEA">
          <w:rPr>
            <w:rStyle w:val="ab"/>
            <w:noProof/>
          </w:rPr>
          <w:t xml:space="preserve">3.2 </w:t>
        </w:r>
        <w:r w:rsidRPr="00530EEA">
          <w:rPr>
            <w:rStyle w:val="ab"/>
            <w:noProof/>
          </w:rPr>
          <w:t>基金净值表现</w:t>
        </w:r>
        <w:r>
          <w:rPr>
            <w:noProof/>
            <w:webHidden/>
          </w:rPr>
          <w:tab/>
        </w:r>
        <w:r>
          <w:rPr>
            <w:noProof/>
            <w:webHidden/>
          </w:rPr>
          <w:fldChar w:fldCharType="begin"/>
        </w:r>
        <w:r>
          <w:rPr>
            <w:noProof/>
            <w:webHidden/>
          </w:rPr>
          <w:instrText xml:space="preserve"> PAGEREF _Toc144286061 \h </w:instrText>
        </w:r>
        <w:r>
          <w:rPr>
            <w:noProof/>
            <w:webHidden/>
          </w:rPr>
        </w:r>
        <w:r>
          <w:rPr>
            <w:noProof/>
            <w:webHidden/>
          </w:rPr>
          <w:fldChar w:fldCharType="separate"/>
        </w:r>
        <w:r>
          <w:rPr>
            <w:noProof/>
            <w:webHidden/>
          </w:rPr>
          <w:t>7</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62" w:history="1">
        <w:r w:rsidRPr="00530EEA">
          <w:rPr>
            <w:rStyle w:val="ab"/>
            <w:b/>
            <w:bCs/>
            <w:noProof/>
          </w:rPr>
          <w:t xml:space="preserve">4  </w:t>
        </w:r>
        <w:r w:rsidRPr="00530EEA">
          <w:rPr>
            <w:rStyle w:val="ab"/>
            <w:b/>
            <w:bCs/>
            <w:noProof/>
          </w:rPr>
          <w:t>管理人报告</w:t>
        </w:r>
        <w:r>
          <w:rPr>
            <w:noProof/>
            <w:webHidden/>
          </w:rPr>
          <w:tab/>
        </w:r>
        <w:r>
          <w:rPr>
            <w:noProof/>
            <w:webHidden/>
          </w:rPr>
          <w:fldChar w:fldCharType="begin"/>
        </w:r>
        <w:r>
          <w:rPr>
            <w:noProof/>
            <w:webHidden/>
          </w:rPr>
          <w:instrText xml:space="preserve"> PAGEREF _Toc144286062 \h </w:instrText>
        </w:r>
        <w:r>
          <w:rPr>
            <w:noProof/>
            <w:webHidden/>
          </w:rPr>
        </w:r>
        <w:r>
          <w:rPr>
            <w:noProof/>
            <w:webHidden/>
          </w:rPr>
          <w:fldChar w:fldCharType="separate"/>
        </w:r>
        <w:r>
          <w:rPr>
            <w:noProof/>
            <w:webHidden/>
          </w:rPr>
          <w:t>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3" w:history="1">
        <w:r w:rsidRPr="00530EEA">
          <w:rPr>
            <w:rStyle w:val="ab"/>
            <w:noProof/>
          </w:rPr>
          <w:t xml:space="preserve">4.1 </w:t>
        </w:r>
        <w:r w:rsidRPr="00530EEA">
          <w:rPr>
            <w:rStyle w:val="ab"/>
            <w:noProof/>
          </w:rPr>
          <w:t>基金管理人及基金经理情况</w:t>
        </w:r>
        <w:r>
          <w:rPr>
            <w:noProof/>
            <w:webHidden/>
          </w:rPr>
          <w:tab/>
        </w:r>
        <w:r>
          <w:rPr>
            <w:noProof/>
            <w:webHidden/>
          </w:rPr>
          <w:fldChar w:fldCharType="begin"/>
        </w:r>
        <w:r>
          <w:rPr>
            <w:noProof/>
            <w:webHidden/>
          </w:rPr>
          <w:instrText xml:space="preserve"> PAGEREF _Toc144286063 \h </w:instrText>
        </w:r>
        <w:r>
          <w:rPr>
            <w:noProof/>
            <w:webHidden/>
          </w:rPr>
        </w:r>
        <w:r>
          <w:rPr>
            <w:noProof/>
            <w:webHidden/>
          </w:rPr>
          <w:fldChar w:fldCharType="separate"/>
        </w:r>
        <w:r>
          <w:rPr>
            <w:noProof/>
            <w:webHidden/>
          </w:rPr>
          <w:t>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4" w:history="1">
        <w:r w:rsidRPr="00530EEA">
          <w:rPr>
            <w:rStyle w:val="ab"/>
            <w:noProof/>
          </w:rPr>
          <w:t xml:space="preserve">4.2 </w:t>
        </w:r>
        <w:r w:rsidRPr="00530EEA">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_Toc144286064 \h </w:instrText>
        </w:r>
        <w:r>
          <w:rPr>
            <w:noProof/>
            <w:webHidden/>
          </w:rPr>
        </w:r>
        <w:r>
          <w:rPr>
            <w:noProof/>
            <w:webHidden/>
          </w:rPr>
          <w:fldChar w:fldCharType="separate"/>
        </w:r>
        <w:r>
          <w:rPr>
            <w:noProof/>
            <w:webHidden/>
          </w:rPr>
          <w:t>12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5" w:history="1">
        <w:r w:rsidRPr="00530EEA">
          <w:rPr>
            <w:rStyle w:val="ab"/>
            <w:noProof/>
          </w:rPr>
          <w:t xml:space="preserve">4.3 </w:t>
        </w:r>
        <w:r w:rsidRPr="00530EEA">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_Toc144286065 \h </w:instrText>
        </w:r>
        <w:r>
          <w:rPr>
            <w:noProof/>
            <w:webHidden/>
          </w:rPr>
        </w:r>
        <w:r>
          <w:rPr>
            <w:noProof/>
            <w:webHidden/>
          </w:rPr>
          <w:fldChar w:fldCharType="separate"/>
        </w:r>
        <w:r>
          <w:rPr>
            <w:noProof/>
            <w:webHidden/>
          </w:rPr>
          <w:t>12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6" w:history="1">
        <w:r w:rsidRPr="00530EEA">
          <w:rPr>
            <w:rStyle w:val="ab"/>
            <w:noProof/>
          </w:rPr>
          <w:t xml:space="preserve">4.4 </w:t>
        </w:r>
        <w:r w:rsidRPr="00530EEA">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_Toc144286066 \h </w:instrText>
        </w:r>
        <w:r>
          <w:rPr>
            <w:noProof/>
            <w:webHidden/>
          </w:rPr>
        </w:r>
        <w:r>
          <w:rPr>
            <w:noProof/>
            <w:webHidden/>
          </w:rPr>
          <w:fldChar w:fldCharType="separate"/>
        </w:r>
        <w:r>
          <w:rPr>
            <w:noProof/>
            <w:webHidden/>
          </w:rPr>
          <w:t>12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7" w:history="1">
        <w:r w:rsidRPr="00530EEA">
          <w:rPr>
            <w:rStyle w:val="ab"/>
            <w:noProof/>
          </w:rPr>
          <w:t xml:space="preserve">4.5 </w:t>
        </w:r>
        <w:r w:rsidRPr="00530EEA">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_Toc144286067 \h </w:instrText>
        </w:r>
        <w:r>
          <w:rPr>
            <w:noProof/>
            <w:webHidden/>
          </w:rPr>
        </w:r>
        <w:r>
          <w:rPr>
            <w:noProof/>
            <w:webHidden/>
          </w:rPr>
          <w:fldChar w:fldCharType="separate"/>
        </w:r>
        <w:r>
          <w:rPr>
            <w:noProof/>
            <w:webHidden/>
          </w:rPr>
          <w:t>13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8" w:history="1">
        <w:r w:rsidRPr="00530EEA">
          <w:rPr>
            <w:rStyle w:val="ab"/>
            <w:noProof/>
          </w:rPr>
          <w:t xml:space="preserve">4.6 </w:t>
        </w:r>
        <w:r w:rsidRPr="00530EEA">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_Toc144286068 \h </w:instrText>
        </w:r>
        <w:r>
          <w:rPr>
            <w:noProof/>
            <w:webHidden/>
          </w:rPr>
        </w:r>
        <w:r>
          <w:rPr>
            <w:noProof/>
            <w:webHidden/>
          </w:rPr>
          <w:fldChar w:fldCharType="separate"/>
        </w:r>
        <w:r>
          <w:rPr>
            <w:noProof/>
            <w:webHidden/>
          </w:rPr>
          <w:t>13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69" w:history="1">
        <w:r w:rsidRPr="00530EEA">
          <w:rPr>
            <w:rStyle w:val="ab"/>
            <w:noProof/>
          </w:rPr>
          <w:t xml:space="preserve">4.7 </w:t>
        </w:r>
        <w:r w:rsidRPr="00530EEA">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_Toc144286069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0" w:history="1">
        <w:r w:rsidRPr="00530EEA">
          <w:rPr>
            <w:rStyle w:val="ab"/>
            <w:noProof/>
          </w:rPr>
          <w:t xml:space="preserve">4.8 </w:t>
        </w:r>
        <w:r w:rsidRPr="00530EEA">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_Toc144286070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71" w:history="1">
        <w:r w:rsidRPr="00530EEA">
          <w:rPr>
            <w:rStyle w:val="ab"/>
            <w:b/>
            <w:bCs/>
            <w:noProof/>
          </w:rPr>
          <w:t xml:space="preserve">5  </w:t>
        </w:r>
        <w:r w:rsidRPr="00530EEA">
          <w:rPr>
            <w:rStyle w:val="ab"/>
            <w:b/>
            <w:bCs/>
            <w:noProof/>
          </w:rPr>
          <w:t>托管人报告</w:t>
        </w:r>
        <w:r>
          <w:rPr>
            <w:noProof/>
            <w:webHidden/>
          </w:rPr>
          <w:tab/>
        </w:r>
        <w:r>
          <w:rPr>
            <w:noProof/>
            <w:webHidden/>
          </w:rPr>
          <w:fldChar w:fldCharType="begin"/>
        </w:r>
        <w:r>
          <w:rPr>
            <w:noProof/>
            <w:webHidden/>
          </w:rPr>
          <w:instrText xml:space="preserve"> PAGEREF _Toc144286071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2" w:history="1">
        <w:r w:rsidRPr="00530EEA">
          <w:rPr>
            <w:rStyle w:val="ab"/>
            <w:noProof/>
          </w:rPr>
          <w:t xml:space="preserve">5.1 </w:t>
        </w:r>
        <w:r w:rsidRPr="00530EEA">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_Toc144286072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3" w:history="1">
        <w:r w:rsidRPr="00530EEA">
          <w:rPr>
            <w:rStyle w:val="ab"/>
            <w:noProof/>
          </w:rPr>
          <w:t xml:space="preserve">5.2 </w:t>
        </w:r>
        <w:r w:rsidRPr="00530EEA">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_Toc144286073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4" w:history="1">
        <w:r w:rsidRPr="00530EEA">
          <w:rPr>
            <w:rStyle w:val="ab"/>
            <w:noProof/>
          </w:rPr>
          <w:t xml:space="preserve">5.3 </w:t>
        </w:r>
        <w:r w:rsidRPr="00530EEA">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_Toc144286074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75" w:history="1">
        <w:r w:rsidRPr="00530EEA">
          <w:rPr>
            <w:rStyle w:val="ab"/>
            <w:b/>
            <w:bCs/>
            <w:noProof/>
          </w:rPr>
          <w:t xml:space="preserve">6  </w:t>
        </w:r>
        <w:r w:rsidRPr="00530EEA">
          <w:rPr>
            <w:rStyle w:val="ab"/>
            <w:b/>
            <w:bCs/>
            <w:noProof/>
          </w:rPr>
          <w:t>半年度财务会计报告（未经审计）</w:t>
        </w:r>
        <w:r>
          <w:rPr>
            <w:noProof/>
            <w:webHidden/>
          </w:rPr>
          <w:tab/>
        </w:r>
        <w:r>
          <w:rPr>
            <w:noProof/>
            <w:webHidden/>
          </w:rPr>
          <w:fldChar w:fldCharType="begin"/>
        </w:r>
        <w:r>
          <w:rPr>
            <w:noProof/>
            <w:webHidden/>
          </w:rPr>
          <w:instrText xml:space="preserve"> PAGEREF _Toc144286075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6" w:history="1">
        <w:r w:rsidRPr="00530EEA">
          <w:rPr>
            <w:rStyle w:val="ab"/>
            <w:noProof/>
          </w:rPr>
          <w:t xml:space="preserve">6.1 </w:t>
        </w:r>
        <w:r w:rsidRPr="00530EEA">
          <w:rPr>
            <w:rStyle w:val="ab"/>
            <w:noProof/>
          </w:rPr>
          <w:t>资产负债表</w:t>
        </w:r>
        <w:r>
          <w:rPr>
            <w:noProof/>
            <w:webHidden/>
          </w:rPr>
          <w:tab/>
        </w:r>
        <w:r>
          <w:rPr>
            <w:noProof/>
            <w:webHidden/>
          </w:rPr>
          <w:fldChar w:fldCharType="begin"/>
        </w:r>
        <w:r>
          <w:rPr>
            <w:noProof/>
            <w:webHidden/>
          </w:rPr>
          <w:instrText xml:space="preserve"> PAGEREF _Toc144286076 \h </w:instrText>
        </w:r>
        <w:r>
          <w:rPr>
            <w:noProof/>
            <w:webHidden/>
          </w:rPr>
        </w:r>
        <w:r>
          <w:rPr>
            <w:noProof/>
            <w:webHidden/>
          </w:rPr>
          <w:fldChar w:fldCharType="separate"/>
        </w:r>
        <w:r>
          <w:rPr>
            <w:noProof/>
            <w:webHidden/>
          </w:rPr>
          <w:t>14</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7" w:history="1">
        <w:r w:rsidRPr="00530EEA">
          <w:rPr>
            <w:rStyle w:val="ab"/>
            <w:noProof/>
          </w:rPr>
          <w:t xml:space="preserve">6.2 </w:t>
        </w:r>
        <w:r w:rsidRPr="00530EEA">
          <w:rPr>
            <w:rStyle w:val="ab"/>
            <w:noProof/>
          </w:rPr>
          <w:t>利润表</w:t>
        </w:r>
        <w:r>
          <w:rPr>
            <w:noProof/>
            <w:webHidden/>
          </w:rPr>
          <w:tab/>
        </w:r>
        <w:r>
          <w:rPr>
            <w:noProof/>
            <w:webHidden/>
          </w:rPr>
          <w:fldChar w:fldCharType="begin"/>
        </w:r>
        <w:r>
          <w:rPr>
            <w:noProof/>
            <w:webHidden/>
          </w:rPr>
          <w:instrText xml:space="preserve"> PAGEREF _Toc144286077 \h </w:instrText>
        </w:r>
        <w:r>
          <w:rPr>
            <w:noProof/>
            <w:webHidden/>
          </w:rPr>
        </w:r>
        <w:r>
          <w:rPr>
            <w:noProof/>
            <w:webHidden/>
          </w:rPr>
          <w:fldChar w:fldCharType="separate"/>
        </w:r>
        <w:r>
          <w:rPr>
            <w:noProof/>
            <w:webHidden/>
          </w:rPr>
          <w:t>16</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8" w:history="1">
        <w:r w:rsidRPr="00530EEA">
          <w:rPr>
            <w:rStyle w:val="ab"/>
            <w:noProof/>
          </w:rPr>
          <w:t xml:space="preserve">6.3 </w:t>
        </w:r>
        <w:r w:rsidRPr="00530EEA">
          <w:rPr>
            <w:rStyle w:val="ab"/>
            <w:noProof/>
          </w:rPr>
          <w:t>净资产（基金净值）变动表</w:t>
        </w:r>
        <w:r>
          <w:rPr>
            <w:noProof/>
            <w:webHidden/>
          </w:rPr>
          <w:tab/>
        </w:r>
        <w:r>
          <w:rPr>
            <w:noProof/>
            <w:webHidden/>
          </w:rPr>
          <w:fldChar w:fldCharType="begin"/>
        </w:r>
        <w:r>
          <w:rPr>
            <w:noProof/>
            <w:webHidden/>
          </w:rPr>
          <w:instrText xml:space="preserve"> PAGEREF _Toc144286078 \h </w:instrText>
        </w:r>
        <w:r>
          <w:rPr>
            <w:noProof/>
            <w:webHidden/>
          </w:rPr>
        </w:r>
        <w:r>
          <w:rPr>
            <w:noProof/>
            <w:webHidden/>
          </w:rPr>
          <w:fldChar w:fldCharType="separate"/>
        </w:r>
        <w:r>
          <w:rPr>
            <w:noProof/>
            <w:webHidden/>
          </w:rPr>
          <w:t>17</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79" w:history="1">
        <w:r w:rsidRPr="00530EEA">
          <w:rPr>
            <w:rStyle w:val="ab"/>
            <w:noProof/>
          </w:rPr>
          <w:t xml:space="preserve">6.4 </w:t>
        </w:r>
        <w:r w:rsidRPr="00530EEA">
          <w:rPr>
            <w:rStyle w:val="ab"/>
            <w:noProof/>
          </w:rPr>
          <w:t>报表附注</w:t>
        </w:r>
        <w:r>
          <w:rPr>
            <w:noProof/>
            <w:webHidden/>
          </w:rPr>
          <w:tab/>
        </w:r>
        <w:r>
          <w:rPr>
            <w:noProof/>
            <w:webHidden/>
          </w:rPr>
          <w:fldChar w:fldCharType="begin"/>
        </w:r>
        <w:r>
          <w:rPr>
            <w:noProof/>
            <w:webHidden/>
          </w:rPr>
          <w:instrText xml:space="preserve"> PAGEREF _Toc144286079 \h </w:instrText>
        </w:r>
        <w:r>
          <w:rPr>
            <w:noProof/>
            <w:webHidden/>
          </w:rPr>
        </w:r>
        <w:r>
          <w:rPr>
            <w:noProof/>
            <w:webHidden/>
          </w:rPr>
          <w:fldChar w:fldCharType="separate"/>
        </w:r>
        <w:r>
          <w:rPr>
            <w:noProof/>
            <w:webHidden/>
          </w:rPr>
          <w:t>18</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80" w:history="1">
        <w:r w:rsidRPr="00530EEA">
          <w:rPr>
            <w:rStyle w:val="ab"/>
            <w:b/>
            <w:bCs/>
            <w:noProof/>
          </w:rPr>
          <w:t xml:space="preserve">7  </w:t>
        </w:r>
        <w:r w:rsidRPr="00530EEA">
          <w:rPr>
            <w:rStyle w:val="ab"/>
            <w:b/>
            <w:bCs/>
            <w:noProof/>
          </w:rPr>
          <w:t>投资组合报告</w:t>
        </w:r>
        <w:r>
          <w:rPr>
            <w:noProof/>
            <w:webHidden/>
          </w:rPr>
          <w:tab/>
        </w:r>
        <w:r>
          <w:rPr>
            <w:noProof/>
            <w:webHidden/>
          </w:rPr>
          <w:fldChar w:fldCharType="begin"/>
        </w:r>
        <w:r>
          <w:rPr>
            <w:noProof/>
            <w:webHidden/>
          </w:rPr>
          <w:instrText xml:space="preserve"> PAGEREF _Toc144286080 \h </w:instrText>
        </w:r>
        <w:r>
          <w:rPr>
            <w:noProof/>
            <w:webHidden/>
          </w:rPr>
        </w:r>
        <w:r>
          <w:rPr>
            <w:noProof/>
            <w:webHidden/>
          </w:rPr>
          <w:fldChar w:fldCharType="separate"/>
        </w:r>
        <w:r>
          <w:rPr>
            <w:noProof/>
            <w:webHidden/>
          </w:rPr>
          <w:t>41</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1" w:history="1">
        <w:r w:rsidRPr="00530EEA">
          <w:rPr>
            <w:rStyle w:val="ab"/>
            <w:noProof/>
          </w:rPr>
          <w:t xml:space="preserve">7.1 </w:t>
        </w:r>
        <w:r w:rsidRPr="00530EEA">
          <w:rPr>
            <w:rStyle w:val="ab"/>
            <w:noProof/>
          </w:rPr>
          <w:t>期末基金资产组合情况</w:t>
        </w:r>
        <w:r>
          <w:rPr>
            <w:noProof/>
            <w:webHidden/>
          </w:rPr>
          <w:tab/>
        </w:r>
        <w:r>
          <w:rPr>
            <w:noProof/>
            <w:webHidden/>
          </w:rPr>
          <w:fldChar w:fldCharType="begin"/>
        </w:r>
        <w:r>
          <w:rPr>
            <w:noProof/>
            <w:webHidden/>
          </w:rPr>
          <w:instrText xml:space="preserve"> PAGEREF _Toc144286081 \h </w:instrText>
        </w:r>
        <w:r>
          <w:rPr>
            <w:noProof/>
            <w:webHidden/>
          </w:rPr>
        </w:r>
        <w:r>
          <w:rPr>
            <w:noProof/>
            <w:webHidden/>
          </w:rPr>
          <w:fldChar w:fldCharType="separate"/>
        </w:r>
        <w:r>
          <w:rPr>
            <w:noProof/>
            <w:webHidden/>
          </w:rPr>
          <w:t>41</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2" w:history="1">
        <w:r w:rsidRPr="00530EEA">
          <w:rPr>
            <w:rStyle w:val="ab"/>
            <w:noProof/>
          </w:rPr>
          <w:t xml:space="preserve">7.2 </w:t>
        </w:r>
        <w:r w:rsidRPr="00530EEA">
          <w:rPr>
            <w:rStyle w:val="ab"/>
            <w:noProof/>
          </w:rPr>
          <w:t>报告期末按行业分类的股票投资组合</w:t>
        </w:r>
        <w:r>
          <w:rPr>
            <w:noProof/>
            <w:webHidden/>
          </w:rPr>
          <w:tab/>
        </w:r>
        <w:r>
          <w:rPr>
            <w:noProof/>
            <w:webHidden/>
          </w:rPr>
          <w:fldChar w:fldCharType="begin"/>
        </w:r>
        <w:r>
          <w:rPr>
            <w:noProof/>
            <w:webHidden/>
          </w:rPr>
          <w:instrText xml:space="preserve"> PAGEREF _Toc144286082 \h </w:instrText>
        </w:r>
        <w:r>
          <w:rPr>
            <w:noProof/>
            <w:webHidden/>
          </w:rPr>
        </w:r>
        <w:r>
          <w:rPr>
            <w:noProof/>
            <w:webHidden/>
          </w:rPr>
          <w:fldChar w:fldCharType="separate"/>
        </w:r>
        <w:r>
          <w:rPr>
            <w:noProof/>
            <w:webHidden/>
          </w:rPr>
          <w:t>42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3" w:history="1">
        <w:r w:rsidRPr="00530EEA">
          <w:rPr>
            <w:rStyle w:val="ab"/>
            <w:noProof/>
          </w:rPr>
          <w:t xml:space="preserve">7.3 </w:t>
        </w:r>
        <w:r w:rsidRPr="00530EEA">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_Toc144286083 \h </w:instrText>
        </w:r>
        <w:r>
          <w:rPr>
            <w:noProof/>
            <w:webHidden/>
          </w:rPr>
        </w:r>
        <w:r>
          <w:rPr>
            <w:noProof/>
            <w:webHidden/>
          </w:rPr>
          <w:fldChar w:fldCharType="separate"/>
        </w:r>
        <w:r>
          <w:rPr>
            <w:noProof/>
            <w:webHidden/>
          </w:rPr>
          <w:t>42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4" w:history="1">
        <w:r w:rsidRPr="00530EEA">
          <w:rPr>
            <w:rStyle w:val="ab"/>
            <w:noProof/>
          </w:rPr>
          <w:t xml:space="preserve">7.4 </w:t>
        </w:r>
        <w:r w:rsidRPr="00530EEA">
          <w:rPr>
            <w:rStyle w:val="ab"/>
            <w:noProof/>
          </w:rPr>
          <w:t>报告期内股票投资组合的重大变动</w:t>
        </w:r>
        <w:r>
          <w:rPr>
            <w:noProof/>
            <w:webHidden/>
          </w:rPr>
          <w:tab/>
        </w:r>
        <w:r>
          <w:rPr>
            <w:noProof/>
            <w:webHidden/>
          </w:rPr>
          <w:fldChar w:fldCharType="begin"/>
        </w:r>
        <w:r>
          <w:rPr>
            <w:noProof/>
            <w:webHidden/>
          </w:rPr>
          <w:instrText xml:space="preserve"> PAGEREF _Toc144286084 \h </w:instrText>
        </w:r>
        <w:r>
          <w:rPr>
            <w:noProof/>
            <w:webHidden/>
          </w:rPr>
        </w:r>
        <w:r>
          <w:rPr>
            <w:noProof/>
            <w:webHidden/>
          </w:rPr>
          <w:fldChar w:fldCharType="separate"/>
        </w:r>
        <w:r>
          <w:rPr>
            <w:noProof/>
            <w:webHidden/>
          </w:rPr>
          <w:t>42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5" w:history="1">
        <w:r w:rsidRPr="00530EEA">
          <w:rPr>
            <w:rStyle w:val="ab"/>
            <w:noProof/>
          </w:rPr>
          <w:t xml:space="preserve">7.5 </w:t>
        </w:r>
        <w:r w:rsidRPr="00530EEA">
          <w:rPr>
            <w:rStyle w:val="ab"/>
            <w:noProof/>
          </w:rPr>
          <w:t>期末按债券品种分类的债券投资组合</w:t>
        </w:r>
        <w:r>
          <w:rPr>
            <w:noProof/>
            <w:webHidden/>
          </w:rPr>
          <w:tab/>
        </w:r>
        <w:r>
          <w:rPr>
            <w:noProof/>
            <w:webHidden/>
          </w:rPr>
          <w:fldChar w:fldCharType="begin"/>
        </w:r>
        <w:r>
          <w:rPr>
            <w:noProof/>
            <w:webHidden/>
          </w:rPr>
          <w:instrText xml:space="preserve"> PAGEREF _Toc144286085 \h </w:instrText>
        </w:r>
        <w:r>
          <w:rPr>
            <w:noProof/>
            <w:webHidden/>
          </w:rPr>
        </w:r>
        <w:r>
          <w:rPr>
            <w:noProof/>
            <w:webHidden/>
          </w:rPr>
          <w:fldChar w:fldCharType="separate"/>
        </w:r>
        <w:r>
          <w:rPr>
            <w:noProof/>
            <w:webHidden/>
          </w:rPr>
          <w:t>42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6" w:history="1">
        <w:r w:rsidRPr="00530EEA">
          <w:rPr>
            <w:rStyle w:val="ab"/>
            <w:noProof/>
          </w:rPr>
          <w:t xml:space="preserve">7.6 </w:t>
        </w:r>
        <w:r w:rsidRPr="00530EEA">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_Toc144286086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7" w:history="1">
        <w:r w:rsidRPr="00530EEA">
          <w:rPr>
            <w:rStyle w:val="ab"/>
            <w:noProof/>
          </w:rPr>
          <w:t xml:space="preserve">7.7 </w:t>
        </w:r>
        <w:r w:rsidRPr="00530EEA">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_Toc144286087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8" w:history="1">
        <w:r w:rsidRPr="00530EEA">
          <w:rPr>
            <w:rStyle w:val="ab"/>
            <w:noProof/>
          </w:rPr>
          <w:t xml:space="preserve">7.8 </w:t>
        </w:r>
        <w:r w:rsidRPr="00530EEA">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_Toc144286088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89" w:history="1">
        <w:r w:rsidRPr="00530EEA">
          <w:rPr>
            <w:rStyle w:val="ab"/>
            <w:noProof/>
          </w:rPr>
          <w:t xml:space="preserve">7.9 </w:t>
        </w:r>
        <w:r w:rsidRPr="00530EEA">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_Toc144286089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0" w:history="1">
        <w:r w:rsidRPr="00530EEA">
          <w:rPr>
            <w:rStyle w:val="ab"/>
            <w:noProof/>
          </w:rPr>
          <w:t xml:space="preserve">7.10 </w:t>
        </w:r>
        <w:r w:rsidRPr="00530EEA">
          <w:rPr>
            <w:rStyle w:val="ab"/>
            <w:noProof/>
          </w:rPr>
          <w:t>本基金投资股指期货的投资政策</w:t>
        </w:r>
        <w:r>
          <w:rPr>
            <w:noProof/>
            <w:webHidden/>
          </w:rPr>
          <w:tab/>
        </w:r>
        <w:r>
          <w:rPr>
            <w:noProof/>
            <w:webHidden/>
          </w:rPr>
          <w:fldChar w:fldCharType="begin"/>
        </w:r>
        <w:r>
          <w:rPr>
            <w:noProof/>
            <w:webHidden/>
          </w:rPr>
          <w:instrText xml:space="preserve"> PAGEREF _Toc144286090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1" w:history="1">
        <w:r w:rsidRPr="00530EEA">
          <w:rPr>
            <w:rStyle w:val="ab"/>
            <w:noProof/>
          </w:rPr>
          <w:t xml:space="preserve">7.11 </w:t>
        </w:r>
        <w:r w:rsidRPr="00530EEA">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_Toc144286091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2" w:history="1">
        <w:r w:rsidRPr="00530EEA">
          <w:rPr>
            <w:rStyle w:val="ab"/>
            <w:noProof/>
          </w:rPr>
          <w:t xml:space="preserve">7.12 </w:t>
        </w:r>
        <w:r w:rsidRPr="00530EEA">
          <w:rPr>
            <w:rStyle w:val="ab"/>
            <w:noProof/>
          </w:rPr>
          <w:t>本报告期投资基金情况</w:t>
        </w:r>
        <w:r>
          <w:rPr>
            <w:noProof/>
            <w:webHidden/>
          </w:rPr>
          <w:tab/>
        </w:r>
        <w:r>
          <w:rPr>
            <w:noProof/>
            <w:webHidden/>
          </w:rPr>
          <w:fldChar w:fldCharType="begin"/>
        </w:r>
        <w:r>
          <w:rPr>
            <w:noProof/>
            <w:webHidden/>
          </w:rPr>
          <w:instrText xml:space="preserve"> PAGEREF _Toc144286092 \h </w:instrText>
        </w:r>
        <w:r>
          <w:rPr>
            <w:noProof/>
            <w:webHidden/>
          </w:rPr>
        </w:r>
        <w:r>
          <w:rPr>
            <w:noProof/>
            <w:webHidden/>
          </w:rPr>
          <w:fldChar w:fldCharType="separate"/>
        </w:r>
        <w:r>
          <w:rPr>
            <w:noProof/>
            <w:webHidden/>
          </w:rPr>
          <w:t>43</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3" w:history="1">
        <w:r w:rsidRPr="00530EEA">
          <w:rPr>
            <w:rStyle w:val="ab"/>
            <w:noProof/>
          </w:rPr>
          <w:t xml:space="preserve">7.13 </w:t>
        </w:r>
        <w:r w:rsidRPr="00530EEA">
          <w:rPr>
            <w:rStyle w:val="ab"/>
            <w:noProof/>
          </w:rPr>
          <w:t>投资组合报告附注</w:t>
        </w:r>
        <w:r>
          <w:rPr>
            <w:noProof/>
            <w:webHidden/>
          </w:rPr>
          <w:tab/>
        </w:r>
        <w:r>
          <w:rPr>
            <w:noProof/>
            <w:webHidden/>
          </w:rPr>
          <w:fldChar w:fldCharType="begin"/>
        </w:r>
        <w:r>
          <w:rPr>
            <w:noProof/>
            <w:webHidden/>
          </w:rPr>
          <w:instrText xml:space="preserve"> PAGEREF _Toc144286093 \h </w:instrText>
        </w:r>
        <w:r>
          <w:rPr>
            <w:noProof/>
            <w:webHidden/>
          </w:rPr>
        </w:r>
        <w:r>
          <w:rPr>
            <w:noProof/>
            <w:webHidden/>
          </w:rPr>
          <w:fldChar w:fldCharType="separate"/>
        </w:r>
        <w:r>
          <w:rPr>
            <w:noProof/>
            <w:webHidden/>
          </w:rPr>
          <w:t>47</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94" w:history="1">
        <w:r w:rsidRPr="00530EEA">
          <w:rPr>
            <w:rStyle w:val="ab"/>
            <w:b/>
            <w:bCs/>
            <w:noProof/>
          </w:rPr>
          <w:t xml:space="preserve">8  </w:t>
        </w:r>
        <w:r w:rsidRPr="00530EEA">
          <w:rPr>
            <w:rStyle w:val="ab"/>
            <w:b/>
            <w:bCs/>
            <w:noProof/>
          </w:rPr>
          <w:t>基金份额持有人信息</w:t>
        </w:r>
        <w:r>
          <w:rPr>
            <w:noProof/>
            <w:webHidden/>
          </w:rPr>
          <w:tab/>
        </w:r>
        <w:r>
          <w:rPr>
            <w:noProof/>
            <w:webHidden/>
          </w:rPr>
          <w:fldChar w:fldCharType="begin"/>
        </w:r>
        <w:r>
          <w:rPr>
            <w:noProof/>
            <w:webHidden/>
          </w:rPr>
          <w:instrText xml:space="preserve"> PAGEREF _Toc144286094 \h </w:instrText>
        </w:r>
        <w:r>
          <w:rPr>
            <w:noProof/>
            <w:webHidden/>
          </w:rPr>
        </w:r>
        <w:r>
          <w:rPr>
            <w:noProof/>
            <w:webHidden/>
          </w:rPr>
          <w:fldChar w:fldCharType="separate"/>
        </w:r>
        <w:r>
          <w:rPr>
            <w:noProof/>
            <w:webHidden/>
          </w:rPr>
          <w:t>48</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5" w:history="1">
        <w:r w:rsidRPr="00530EEA">
          <w:rPr>
            <w:rStyle w:val="ab"/>
            <w:noProof/>
          </w:rPr>
          <w:t xml:space="preserve">8.1 </w:t>
        </w:r>
        <w:r w:rsidRPr="00530EEA">
          <w:rPr>
            <w:rStyle w:val="ab"/>
            <w:noProof/>
          </w:rPr>
          <w:t>期末基金份额持有人户数及持有人结构</w:t>
        </w:r>
        <w:r>
          <w:rPr>
            <w:noProof/>
            <w:webHidden/>
          </w:rPr>
          <w:tab/>
        </w:r>
        <w:r>
          <w:rPr>
            <w:noProof/>
            <w:webHidden/>
          </w:rPr>
          <w:fldChar w:fldCharType="begin"/>
        </w:r>
        <w:r>
          <w:rPr>
            <w:noProof/>
            <w:webHidden/>
          </w:rPr>
          <w:instrText xml:space="preserve"> PAGEREF _Toc144286095 \h </w:instrText>
        </w:r>
        <w:r>
          <w:rPr>
            <w:noProof/>
            <w:webHidden/>
          </w:rPr>
        </w:r>
        <w:r>
          <w:rPr>
            <w:noProof/>
            <w:webHidden/>
          </w:rPr>
          <w:fldChar w:fldCharType="separate"/>
        </w:r>
        <w:r>
          <w:rPr>
            <w:noProof/>
            <w:webHidden/>
          </w:rPr>
          <w:t>48</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6" w:history="1">
        <w:r w:rsidRPr="00530EEA">
          <w:rPr>
            <w:rStyle w:val="ab"/>
            <w:noProof/>
          </w:rPr>
          <w:t xml:space="preserve">8.2 </w:t>
        </w:r>
        <w:r w:rsidRPr="00530EEA">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_Toc144286096 \h </w:instrText>
        </w:r>
        <w:r>
          <w:rPr>
            <w:noProof/>
            <w:webHidden/>
          </w:rPr>
        </w:r>
        <w:r>
          <w:rPr>
            <w:noProof/>
            <w:webHidden/>
          </w:rPr>
          <w:fldChar w:fldCharType="separate"/>
        </w:r>
        <w:r>
          <w:rPr>
            <w:noProof/>
            <w:webHidden/>
          </w:rPr>
          <w:t>48</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097" w:history="1">
        <w:r w:rsidRPr="00530EEA">
          <w:rPr>
            <w:rStyle w:val="ab"/>
            <w:noProof/>
          </w:rPr>
          <w:t xml:space="preserve">8.3 </w:t>
        </w:r>
        <w:r w:rsidRPr="00530EEA">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_Toc144286097 \h </w:instrText>
        </w:r>
        <w:r>
          <w:rPr>
            <w:noProof/>
            <w:webHidden/>
          </w:rPr>
        </w:r>
        <w:r>
          <w:rPr>
            <w:noProof/>
            <w:webHidden/>
          </w:rPr>
          <w:fldChar w:fldCharType="separate"/>
        </w:r>
        <w:r>
          <w:rPr>
            <w:noProof/>
            <w:webHidden/>
          </w:rPr>
          <w:t>48</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98" w:history="1">
        <w:r w:rsidRPr="00530EEA">
          <w:rPr>
            <w:rStyle w:val="ab"/>
            <w:b/>
            <w:bCs/>
            <w:noProof/>
          </w:rPr>
          <w:t xml:space="preserve">9  </w:t>
        </w:r>
        <w:r w:rsidRPr="00530EEA">
          <w:rPr>
            <w:rStyle w:val="ab"/>
            <w:b/>
            <w:bCs/>
            <w:noProof/>
          </w:rPr>
          <w:t>开放式基金份额变动</w:t>
        </w:r>
        <w:r>
          <w:rPr>
            <w:noProof/>
            <w:webHidden/>
          </w:rPr>
          <w:tab/>
        </w:r>
        <w:r>
          <w:rPr>
            <w:noProof/>
            <w:webHidden/>
          </w:rPr>
          <w:fldChar w:fldCharType="begin"/>
        </w:r>
        <w:r>
          <w:rPr>
            <w:noProof/>
            <w:webHidden/>
          </w:rPr>
          <w:instrText xml:space="preserve"> PAGEREF _Toc144286098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099" w:history="1">
        <w:r w:rsidRPr="00530EEA">
          <w:rPr>
            <w:rStyle w:val="ab"/>
            <w:b/>
            <w:bCs/>
            <w:noProof/>
          </w:rPr>
          <w:t xml:space="preserve">10  </w:t>
        </w:r>
        <w:r w:rsidRPr="00530EEA">
          <w:rPr>
            <w:rStyle w:val="ab"/>
            <w:b/>
            <w:bCs/>
            <w:noProof/>
          </w:rPr>
          <w:t>重大事件揭示</w:t>
        </w:r>
        <w:r>
          <w:rPr>
            <w:noProof/>
            <w:webHidden/>
          </w:rPr>
          <w:tab/>
        </w:r>
        <w:r>
          <w:rPr>
            <w:noProof/>
            <w:webHidden/>
          </w:rPr>
          <w:fldChar w:fldCharType="begin"/>
        </w:r>
        <w:r>
          <w:rPr>
            <w:noProof/>
            <w:webHidden/>
          </w:rPr>
          <w:instrText xml:space="preserve"> PAGEREF _Toc144286099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0" w:history="1">
        <w:r w:rsidRPr="00530EEA">
          <w:rPr>
            <w:rStyle w:val="ab"/>
            <w:noProof/>
          </w:rPr>
          <w:t xml:space="preserve">10.1 </w:t>
        </w:r>
        <w:r w:rsidRPr="00530EEA">
          <w:rPr>
            <w:rStyle w:val="ab"/>
            <w:noProof/>
          </w:rPr>
          <w:t>基金份额持有人大会决议</w:t>
        </w:r>
        <w:r>
          <w:rPr>
            <w:noProof/>
            <w:webHidden/>
          </w:rPr>
          <w:tab/>
        </w:r>
        <w:r>
          <w:rPr>
            <w:noProof/>
            <w:webHidden/>
          </w:rPr>
          <w:fldChar w:fldCharType="begin"/>
        </w:r>
        <w:r>
          <w:rPr>
            <w:noProof/>
            <w:webHidden/>
          </w:rPr>
          <w:instrText xml:space="preserve"> PAGEREF _Toc144286100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1" w:history="1">
        <w:r w:rsidRPr="00530EEA">
          <w:rPr>
            <w:rStyle w:val="ab"/>
            <w:noProof/>
          </w:rPr>
          <w:t xml:space="preserve">10.2 </w:t>
        </w:r>
        <w:r w:rsidRPr="00530EEA">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_Toc144286101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2" w:history="1">
        <w:r w:rsidRPr="00530EEA">
          <w:rPr>
            <w:rStyle w:val="ab"/>
            <w:noProof/>
          </w:rPr>
          <w:t xml:space="preserve">10.3 </w:t>
        </w:r>
        <w:r w:rsidRPr="00530EEA">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_Toc144286102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3" w:history="1">
        <w:r w:rsidRPr="00530EEA">
          <w:rPr>
            <w:rStyle w:val="ab"/>
            <w:noProof/>
          </w:rPr>
          <w:t xml:space="preserve">10.4 </w:t>
        </w:r>
        <w:r w:rsidRPr="00530EEA">
          <w:rPr>
            <w:rStyle w:val="ab"/>
            <w:noProof/>
          </w:rPr>
          <w:t>基金投资策略的改变</w:t>
        </w:r>
        <w:r>
          <w:rPr>
            <w:noProof/>
            <w:webHidden/>
          </w:rPr>
          <w:tab/>
        </w:r>
        <w:r>
          <w:rPr>
            <w:noProof/>
            <w:webHidden/>
          </w:rPr>
          <w:fldChar w:fldCharType="begin"/>
        </w:r>
        <w:r>
          <w:rPr>
            <w:noProof/>
            <w:webHidden/>
          </w:rPr>
          <w:instrText xml:space="preserve"> PAGEREF _Toc144286103 \h </w:instrText>
        </w:r>
        <w:r>
          <w:rPr>
            <w:noProof/>
            <w:webHidden/>
          </w:rPr>
        </w:r>
        <w:r>
          <w:rPr>
            <w:noProof/>
            <w:webHidden/>
          </w:rPr>
          <w:fldChar w:fldCharType="separate"/>
        </w:r>
        <w:r>
          <w:rPr>
            <w:noProof/>
            <w:webHidden/>
          </w:rPr>
          <w:t>49</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4" w:history="1">
        <w:r w:rsidRPr="00530EEA">
          <w:rPr>
            <w:rStyle w:val="ab"/>
            <w:noProof/>
          </w:rPr>
          <w:t xml:space="preserve">10.5 </w:t>
        </w:r>
        <w:r w:rsidRPr="00530EEA">
          <w:rPr>
            <w:rStyle w:val="ab"/>
            <w:noProof/>
          </w:rPr>
          <w:t>为基金进行审计的会计师事务所情况</w:t>
        </w:r>
        <w:r>
          <w:rPr>
            <w:noProof/>
            <w:webHidden/>
          </w:rPr>
          <w:tab/>
        </w:r>
        <w:r>
          <w:rPr>
            <w:noProof/>
            <w:webHidden/>
          </w:rPr>
          <w:fldChar w:fldCharType="begin"/>
        </w:r>
        <w:r>
          <w:rPr>
            <w:noProof/>
            <w:webHidden/>
          </w:rPr>
          <w:instrText xml:space="preserve"> PAGEREF _Toc144286104 \h </w:instrText>
        </w:r>
        <w:r>
          <w:rPr>
            <w:noProof/>
            <w:webHidden/>
          </w:rPr>
        </w:r>
        <w:r>
          <w:rPr>
            <w:noProof/>
            <w:webHidden/>
          </w:rPr>
          <w:fldChar w:fldCharType="separate"/>
        </w:r>
        <w:r>
          <w:rPr>
            <w:noProof/>
            <w:webHidden/>
          </w:rPr>
          <w:t>50</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5" w:history="1">
        <w:r w:rsidRPr="00530EEA">
          <w:rPr>
            <w:rStyle w:val="ab"/>
            <w:noProof/>
          </w:rPr>
          <w:t xml:space="preserve">10.6 </w:t>
        </w:r>
        <w:r w:rsidRPr="00530EEA">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_Toc144286105 \h </w:instrText>
        </w:r>
        <w:r>
          <w:rPr>
            <w:noProof/>
            <w:webHidden/>
          </w:rPr>
        </w:r>
        <w:r>
          <w:rPr>
            <w:noProof/>
            <w:webHidden/>
          </w:rPr>
          <w:fldChar w:fldCharType="separate"/>
        </w:r>
        <w:r>
          <w:rPr>
            <w:noProof/>
            <w:webHidden/>
          </w:rPr>
          <w:t>50</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6" w:history="1">
        <w:r w:rsidRPr="00530EEA">
          <w:rPr>
            <w:rStyle w:val="ab"/>
            <w:noProof/>
          </w:rPr>
          <w:t xml:space="preserve">10.6.1 </w:t>
        </w:r>
        <w:r w:rsidRPr="00530EEA">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_Toc144286106 \h </w:instrText>
        </w:r>
        <w:r>
          <w:rPr>
            <w:noProof/>
            <w:webHidden/>
          </w:rPr>
        </w:r>
        <w:r>
          <w:rPr>
            <w:noProof/>
            <w:webHidden/>
          </w:rPr>
          <w:fldChar w:fldCharType="separate"/>
        </w:r>
        <w:r>
          <w:rPr>
            <w:noProof/>
            <w:webHidden/>
          </w:rPr>
          <w:t>50</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7" w:history="1">
        <w:r w:rsidRPr="00530EEA">
          <w:rPr>
            <w:rStyle w:val="ab"/>
            <w:noProof/>
          </w:rPr>
          <w:t xml:space="preserve">10.6.2 </w:t>
        </w:r>
        <w:r w:rsidRPr="00530EEA">
          <w:rPr>
            <w:rStyle w:val="ab"/>
            <w:noProof/>
          </w:rPr>
          <w:t>托管人及其高级管理人员受稽查</w:t>
        </w:r>
        <w:bookmarkStart w:id="3" w:name="_GoBack"/>
        <w:bookmarkEnd w:id="3"/>
        <w:r w:rsidRPr="00530EEA">
          <w:rPr>
            <w:rStyle w:val="ab"/>
            <w:noProof/>
          </w:rPr>
          <w:t>或处罚等情况</w:t>
        </w:r>
        <w:r>
          <w:rPr>
            <w:noProof/>
            <w:webHidden/>
          </w:rPr>
          <w:tab/>
        </w:r>
        <w:r>
          <w:rPr>
            <w:noProof/>
            <w:webHidden/>
          </w:rPr>
          <w:fldChar w:fldCharType="begin"/>
        </w:r>
        <w:r>
          <w:rPr>
            <w:noProof/>
            <w:webHidden/>
          </w:rPr>
          <w:instrText xml:space="preserve"> PAGEREF _Toc144286107 \h </w:instrText>
        </w:r>
        <w:r>
          <w:rPr>
            <w:noProof/>
            <w:webHidden/>
          </w:rPr>
        </w:r>
        <w:r>
          <w:rPr>
            <w:noProof/>
            <w:webHidden/>
          </w:rPr>
          <w:fldChar w:fldCharType="separate"/>
        </w:r>
        <w:r>
          <w:rPr>
            <w:noProof/>
            <w:webHidden/>
          </w:rPr>
          <w:t>50</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8" w:history="1">
        <w:r w:rsidRPr="00530EEA">
          <w:rPr>
            <w:rStyle w:val="ab"/>
            <w:noProof/>
          </w:rPr>
          <w:t xml:space="preserve">10.7 </w:t>
        </w:r>
        <w:r w:rsidRPr="00530EEA">
          <w:rPr>
            <w:rStyle w:val="ab"/>
            <w:noProof/>
          </w:rPr>
          <w:t>基金租用证券公司交易单元的有关情况</w:t>
        </w:r>
        <w:r>
          <w:rPr>
            <w:noProof/>
            <w:webHidden/>
          </w:rPr>
          <w:tab/>
        </w:r>
        <w:r>
          <w:rPr>
            <w:noProof/>
            <w:webHidden/>
          </w:rPr>
          <w:fldChar w:fldCharType="begin"/>
        </w:r>
        <w:r>
          <w:rPr>
            <w:noProof/>
            <w:webHidden/>
          </w:rPr>
          <w:instrText xml:space="preserve"> PAGEREF _Toc144286108 \h </w:instrText>
        </w:r>
        <w:r>
          <w:rPr>
            <w:noProof/>
            <w:webHidden/>
          </w:rPr>
        </w:r>
        <w:r>
          <w:rPr>
            <w:noProof/>
            <w:webHidden/>
          </w:rPr>
          <w:fldChar w:fldCharType="separate"/>
        </w:r>
        <w:r>
          <w:rPr>
            <w:noProof/>
            <w:webHidden/>
          </w:rPr>
          <w:t>50</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09" w:history="1">
        <w:r w:rsidRPr="00530EEA">
          <w:rPr>
            <w:rStyle w:val="ab"/>
            <w:noProof/>
          </w:rPr>
          <w:t xml:space="preserve">10.8 </w:t>
        </w:r>
        <w:r w:rsidRPr="00530EEA">
          <w:rPr>
            <w:rStyle w:val="ab"/>
            <w:noProof/>
          </w:rPr>
          <w:t>其他重大事件</w:t>
        </w:r>
        <w:r>
          <w:rPr>
            <w:noProof/>
            <w:webHidden/>
          </w:rPr>
          <w:tab/>
        </w:r>
        <w:r>
          <w:rPr>
            <w:noProof/>
            <w:webHidden/>
          </w:rPr>
          <w:fldChar w:fldCharType="begin"/>
        </w:r>
        <w:r>
          <w:rPr>
            <w:noProof/>
            <w:webHidden/>
          </w:rPr>
          <w:instrText xml:space="preserve"> PAGEREF _Toc144286109 \h </w:instrText>
        </w:r>
        <w:r>
          <w:rPr>
            <w:noProof/>
            <w:webHidden/>
          </w:rPr>
        </w:r>
        <w:r>
          <w:rPr>
            <w:noProof/>
            <w:webHidden/>
          </w:rPr>
          <w:fldChar w:fldCharType="separate"/>
        </w:r>
        <w:r>
          <w:rPr>
            <w:noProof/>
            <w:webHidden/>
          </w:rPr>
          <w:t>51</w:t>
        </w:r>
        <w:r>
          <w:rPr>
            <w:noProof/>
            <w:webHidden/>
          </w:rPr>
          <w:fldChar w:fldCharType="end"/>
        </w:r>
      </w:hyperlink>
    </w:p>
    <w:p w:rsidR="006C2A90" w:rsidRDefault="006C2A90">
      <w:pPr>
        <w:pStyle w:val="12"/>
        <w:rPr>
          <w:rFonts w:asciiTheme="minorHAnsi" w:eastAsiaTheme="minorEastAsia" w:hAnsiTheme="minorHAnsi" w:cstheme="minorBidi"/>
          <w:noProof/>
          <w:szCs w:val="22"/>
        </w:rPr>
      </w:pPr>
      <w:hyperlink w:anchor="_Toc144286110" w:history="1">
        <w:r w:rsidRPr="00530EEA">
          <w:rPr>
            <w:rStyle w:val="ab"/>
            <w:b/>
            <w:bCs/>
            <w:noProof/>
          </w:rPr>
          <w:t xml:space="preserve">11  </w:t>
        </w:r>
        <w:r w:rsidRPr="00530EEA">
          <w:rPr>
            <w:rStyle w:val="ab"/>
            <w:b/>
            <w:bCs/>
            <w:noProof/>
          </w:rPr>
          <w:t>备查文件目录</w:t>
        </w:r>
        <w:r>
          <w:rPr>
            <w:noProof/>
            <w:webHidden/>
          </w:rPr>
          <w:tab/>
        </w:r>
        <w:r>
          <w:rPr>
            <w:noProof/>
            <w:webHidden/>
          </w:rPr>
          <w:fldChar w:fldCharType="begin"/>
        </w:r>
        <w:r>
          <w:rPr>
            <w:noProof/>
            <w:webHidden/>
          </w:rPr>
          <w:instrText xml:space="preserve"> PAGEREF _Toc144286110 \h </w:instrText>
        </w:r>
        <w:r>
          <w:rPr>
            <w:noProof/>
            <w:webHidden/>
          </w:rPr>
        </w:r>
        <w:r>
          <w:rPr>
            <w:noProof/>
            <w:webHidden/>
          </w:rPr>
          <w:fldChar w:fldCharType="separate"/>
        </w:r>
        <w:r>
          <w:rPr>
            <w:noProof/>
            <w:webHidden/>
          </w:rPr>
          <w:t>51</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11" w:history="1">
        <w:r w:rsidRPr="00530EEA">
          <w:rPr>
            <w:rStyle w:val="ab"/>
            <w:noProof/>
          </w:rPr>
          <w:t xml:space="preserve">11.1 </w:t>
        </w:r>
        <w:r w:rsidRPr="00530EEA">
          <w:rPr>
            <w:rStyle w:val="ab"/>
            <w:noProof/>
          </w:rPr>
          <w:t>备查文件目录</w:t>
        </w:r>
        <w:r>
          <w:rPr>
            <w:noProof/>
            <w:webHidden/>
          </w:rPr>
          <w:tab/>
        </w:r>
        <w:r>
          <w:rPr>
            <w:noProof/>
            <w:webHidden/>
          </w:rPr>
          <w:fldChar w:fldCharType="begin"/>
        </w:r>
        <w:r>
          <w:rPr>
            <w:noProof/>
            <w:webHidden/>
          </w:rPr>
          <w:instrText xml:space="preserve"> PAGEREF _Toc144286111 \h </w:instrText>
        </w:r>
        <w:r>
          <w:rPr>
            <w:noProof/>
            <w:webHidden/>
          </w:rPr>
        </w:r>
        <w:r>
          <w:rPr>
            <w:noProof/>
            <w:webHidden/>
          </w:rPr>
          <w:fldChar w:fldCharType="separate"/>
        </w:r>
        <w:r>
          <w:rPr>
            <w:noProof/>
            <w:webHidden/>
          </w:rPr>
          <w:t>51</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12" w:history="1">
        <w:r w:rsidRPr="00530EEA">
          <w:rPr>
            <w:rStyle w:val="ab"/>
            <w:noProof/>
          </w:rPr>
          <w:t xml:space="preserve">11.2 </w:t>
        </w:r>
        <w:r w:rsidRPr="00530EEA">
          <w:rPr>
            <w:rStyle w:val="ab"/>
            <w:noProof/>
          </w:rPr>
          <w:t>存放地点</w:t>
        </w:r>
        <w:r>
          <w:rPr>
            <w:noProof/>
            <w:webHidden/>
          </w:rPr>
          <w:tab/>
        </w:r>
        <w:r>
          <w:rPr>
            <w:noProof/>
            <w:webHidden/>
          </w:rPr>
          <w:fldChar w:fldCharType="begin"/>
        </w:r>
        <w:r>
          <w:rPr>
            <w:noProof/>
            <w:webHidden/>
          </w:rPr>
          <w:instrText xml:space="preserve"> PAGEREF _Toc144286112 \h </w:instrText>
        </w:r>
        <w:r>
          <w:rPr>
            <w:noProof/>
            <w:webHidden/>
          </w:rPr>
        </w:r>
        <w:r>
          <w:rPr>
            <w:noProof/>
            <w:webHidden/>
          </w:rPr>
          <w:fldChar w:fldCharType="separate"/>
        </w:r>
        <w:r>
          <w:rPr>
            <w:noProof/>
            <w:webHidden/>
          </w:rPr>
          <w:t>52</w:t>
        </w:r>
        <w:r>
          <w:rPr>
            <w:noProof/>
            <w:webHidden/>
          </w:rPr>
          <w:fldChar w:fldCharType="end"/>
        </w:r>
      </w:hyperlink>
    </w:p>
    <w:p w:rsidR="006C2A90" w:rsidRDefault="006C2A90">
      <w:pPr>
        <w:pStyle w:val="24"/>
        <w:rPr>
          <w:rFonts w:asciiTheme="minorHAnsi" w:eastAsiaTheme="minorEastAsia" w:hAnsiTheme="minorHAnsi" w:cstheme="minorBidi"/>
          <w:noProof/>
          <w:kern w:val="2"/>
          <w:szCs w:val="22"/>
        </w:rPr>
      </w:pPr>
      <w:hyperlink w:anchor="_Toc144286113" w:history="1">
        <w:r w:rsidRPr="00530EEA">
          <w:rPr>
            <w:rStyle w:val="ab"/>
            <w:noProof/>
          </w:rPr>
          <w:t xml:space="preserve">11.3 </w:t>
        </w:r>
        <w:r w:rsidRPr="00530EEA">
          <w:rPr>
            <w:rStyle w:val="ab"/>
            <w:noProof/>
          </w:rPr>
          <w:t>查阅方式</w:t>
        </w:r>
        <w:r>
          <w:rPr>
            <w:noProof/>
            <w:webHidden/>
          </w:rPr>
          <w:tab/>
        </w:r>
        <w:r>
          <w:rPr>
            <w:noProof/>
            <w:webHidden/>
          </w:rPr>
          <w:fldChar w:fldCharType="begin"/>
        </w:r>
        <w:r>
          <w:rPr>
            <w:noProof/>
            <w:webHidden/>
          </w:rPr>
          <w:instrText xml:space="preserve"> PAGEREF _Toc144286113 \h </w:instrText>
        </w:r>
        <w:r>
          <w:rPr>
            <w:noProof/>
            <w:webHidden/>
          </w:rPr>
        </w:r>
        <w:r>
          <w:rPr>
            <w:noProof/>
            <w:webHidden/>
          </w:rPr>
          <w:fldChar w:fldCharType="separate"/>
        </w:r>
        <w:r>
          <w:rPr>
            <w:noProof/>
            <w:webHidden/>
          </w:rPr>
          <w:t>52</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053"/>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605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摩根博睿均衡一年持有期混合型基金中基金</w:t>
            </w:r>
            <w:r w:rsidRPr="00B079CA">
              <w:rPr>
                <w:rFonts w:eastAsiaTheme="minorEastAsia"/>
                <w:color w:val="000000" w:themeColor="text1"/>
                <w:szCs w:val="21"/>
              </w:rPr>
              <w:t>(FOF)</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015359</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015359</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平安银行股份有限公司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548,089,983.02</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015359</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015360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246,483,405.07</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301,606,577.95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605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本基金通过资产配置及优选基金，并结合严格的风险控制，力争实现基金资产的长期稳健增值。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8D761E" w:rsidRDefault="00BD0FD9">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D761E" w:rsidRDefault="00BD0FD9">
            <w:pPr>
              <w:rPr>
                <w:rFonts w:eastAsiaTheme="minorEastAsia"/>
                <w:color w:val="000000" w:themeColor="text1"/>
                <w:szCs w:val="21"/>
              </w:rPr>
            </w:pPr>
            <w:r>
              <w:rPr>
                <w:rFonts w:eastAsiaTheme="minorEastAsia"/>
                <w:color w:val="000000" w:themeColor="text1"/>
                <w:szCs w:val="21"/>
              </w:rPr>
              <w:t>在大类资产配置上，本基金将结合产品定位、风险收益特征以及管理人的长期资本市场观点确定基金的资产配置方案。</w:t>
            </w:r>
          </w:p>
          <w:p w:rsidR="008D761E" w:rsidRDefault="00BD0FD9">
            <w:pPr>
              <w:rPr>
                <w:rFonts w:eastAsiaTheme="minorEastAsia"/>
                <w:color w:val="000000" w:themeColor="text1"/>
                <w:szCs w:val="21"/>
              </w:rPr>
            </w:pPr>
            <w:r>
              <w:rPr>
                <w:rFonts w:eastAsiaTheme="minorEastAsia"/>
                <w:color w:val="000000" w:themeColor="text1"/>
                <w:szCs w:val="21"/>
              </w:rP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p>
          <w:p w:rsidR="008D761E" w:rsidRDefault="00BD0FD9">
            <w:pPr>
              <w:rPr>
                <w:rFonts w:eastAsiaTheme="minorEastAsia"/>
                <w:color w:val="000000" w:themeColor="text1"/>
                <w:szCs w:val="21"/>
              </w:rPr>
            </w:pPr>
            <w:r>
              <w:rPr>
                <w:rFonts w:eastAsiaTheme="minorEastAsia"/>
                <w:color w:val="000000" w:themeColor="text1"/>
                <w:szCs w:val="21"/>
              </w:rPr>
              <w:t>本基金原则上均衡配置于权益类资产和其他资产，并定期结合策略观点，修正资产配置，实现细分资产类别的动态调整。</w:t>
            </w:r>
          </w:p>
          <w:p w:rsidR="008D761E" w:rsidRDefault="00BD0FD9">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w:t>
            </w:r>
          </w:p>
          <w:p w:rsidR="008D761E" w:rsidRDefault="00BD0FD9">
            <w:pPr>
              <w:rPr>
                <w:rFonts w:eastAsiaTheme="minorEastAsia"/>
                <w:color w:val="000000" w:themeColor="text1"/>
                <w:szCs w:val="21"/>
              </w:rPr>
            </w:pPr>
            <w:r>
              <w:rPr>
                <w:rFonts w:eastAsiaTheme="minorEastAsia"/>
                <w:color w:val="000000" w:themeColor="text1"/>
                <w:szCs w:val="21"/>
              </w:rPr>
              <w:t>通过自下而上的方式优选基金，研究过程中综合运用定量分析和定性分析，优选符合要求且能在中长期创造超额收益的基金。</w:t>
            </w:r>
          </w:p>
          <w:p w:rsidR="008D761E" w:rsidRDefault="00BD0FD9">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w:t>
            </w:r>
          </w:p>
          <w:p w:rsidR="008D761E" w:rsidRDefault="00BD0FD9">
            <w:pPr>
              <w:rPr>
                <w:rFonts w:eastAsiaTheme="minorEastAsia"/>
                <w:color w:val="000000" w:themeColor="text1"/>
                <w:szCs w:val="21"/>
              </w:rPr>
            </w:pPr>
            <w:r>
              <w:rPr>
                <w:rFonts w:eastAsiaTheme="minorEastAsia"/>
                <w:color w:val="000000" w:themeColor="text1"/>
                <w:szCs w:val="21"/>
              </w:rPr>
              <w:t>优选中长期景气向好的指数基金进行配置，增厚组合收益，并把握阶段性投资机会，获取超额收益。</w:t>
            </w:r>
          </w:p>
          <w:p w:rsidR="008D761E" w:rsidRDefault="00BD0FD9">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包括股票投资策略、港股投资策略、债券投资策略、证券公司短期公司债投资策略、资产支持证券投资策略、存托凭证投资策略。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中证综合债指数收益率</w:t>
            </w:r>
            <w:r w:rsidRPr="00B079CA">
              <w:rPr>
                <w:rFonts w:eastAsiaTheme="minorEastAsia"/>
                <w:color w:val="000000" w:themeColor="text1"/>
                <w:szCs w:val="21"/>
              </w:rPr>
              <w:t>*40%+</w:t>
            </w:r>
            <w:r w:rsidRPr="00B079CA">
              <w:rPr>
                <w:rFonts w:eastAsiaTheme="minorEastAsia"/>
                <w:color w:val="000000" w:themeColor="text1"/>
                <w:szCs w:val="21"/>
              </w:rPr>
              <w:t>活期存款利率（税后）</w:t>
            </w:r>
            <w:r w:rsidRPr="00B079CA">
              <w:rPr>
                <w:rFonts w:eastAsiaTheme="minorEastAsia"/>
                <w:color w:val="000000" w:themeColor="text1"/>
                <w:szCs w:val="21"/>
              </w:rPr>
              <w:t>*10%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605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平安银行股份有限公司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李帅帅</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0755-25878287</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LISHUAISHUAI130@pingan.com.cn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95511-3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0755-82080387</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广东省深圳市罗湖区深南东路</w:t>
            </w:r>
            <w:r w:rsidRPr="00B079CA">
              <w:rPr>
                <w:rFonts w:eastAsiaTheme="minorEastAsia"/>
                <w:color w:val="000000" w:themeColor="text1"/>
                <w:kern w:val="0"/>
                <w:szCs w:val="21"/>
              </w:rPr>
              <w:t>5047</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广东省深圳市福田区益田路</w:t>
            </w:r>
            <w:r w:rsidRPr="00B079CA">
              <w:rPr>
                <w:rFonts w:eastAsiaTheme="minorEastAsia"/>
                <w:color w:val="000000" w:themeColor="text1"/>
                <w:kern w:val="0"/>
                <w:szCs w:val="21"/>
              </w:rPr>
              <w:t>5023</w:t>
            </w:r>
            <w:r w:rsidRPr="00B079CA">
              <w:rPr>
                <w:rFonts w:eastAsiaTheme="minorEastAsia"/>
                <w:color w:val="000000" w:themeColor="text1"/>
                <w:kern w:val="0"/>
                <w:szCs w:val="21"/>
              </w:rPr>
              <w:t>号平安金融中心</w:t>
            </w:r>
            <w:r w:rsidRPr="00B079CA">
              <w:rPr>
                <w:rFonts w:eastAsiaTheme="minorEastAsia"/>
                <w:color w:val="000000" w:themeColor="text1"/>
                <w:kern w:val="0"/>
                <w:szCs w:val="21"/>
              </w:rPr>
              <w:t>B</w:t>
            </w:r>
            <w:r w:rsidRPr="00B079CA">
              <w:rPr>
                <w:rFonts w:eastAsiaTheme="minorEastAsia"/>
                <w:color w:val="000000" w:themeColor="text1"/>
                <w:kern w:val="0"/>
                <w:szCs w:val="21"/>
              </w:rPr>
              <w:t>座</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518001</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谢永林</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605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605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w:t>
            </w:r>
            <w:r w:rsidRPr="00B079CA">
              <w:rPr>
                <w:rFonts w:eastAsiaTheme="minorEastAsia"/>
                <w:color w:val="000000" w:themeColor="text1"/>
                <w:szCs w:val="21"/>
              </w:rPr>
              <w:t xml:space="preserve"> </w:t>
            </w:r>
            <w:r w:rsidRPr="00B079CA">
              <w:rPr>
                <w:rFonts w:eastAsiaTheme="minorEastAsia"/>
                <w:color w:val="000000" w:themeColor="text1"/>
                <w:szCs w:val="21"/>
              </w:rPr>
              <w:t>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605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606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644,258.84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-108,373.06</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2,437,287.22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2,276,105.16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-12,659,583.55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-17,169,637.83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-0.0514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-0.0569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233,823,821.52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284,436,940.12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0.9486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0.9431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-5.14%</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-5.69%</w:t>
            </w:r>
          </w:p>
        </w:tc>
      </w:tr>
    </w:tbl>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606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D761E">
        <w:tc>
          <w:tcPr>
            <w:tcW w:w="1620" w:type="dxa"/>
            <w:vAlign w:val="center"/>
          </w:tcPr>
          <w:p w:rsidR="008D761E" w:rsidRDefault="00BD0FD9">
            <w:pPr>
              <w:jc w:val="left"/>
            </w:pPr>
            <w:r>
              <w:rPr>
                <w:rFonts w:eastAsiaTheme="minorEastAsia"/>
                <w:color w:val="000000" w:themeColor="text1"/>
                <w:szCs w:val="21"/>
              </w:rPr>
              <w:t>过去一个月</w:t>
            </w:r>
          </w:p>
        </w:tc>
        <w:tc>
          <w:tcPr>
            <w:tcW w:w="1350" w:type="dxa"/>
            <w:vAlign w:val="center"/>
          </w:tcPr>
          <w:p w:rsidR="008D761E" w:rsidRDefault="00BD0FD9">
            <w:pPr>
              <w:jc w:val="center"/>
            </w:pPr>
            <w:r>
              <w:rPr>
                <w:rFonts w:eastAsiaTheme="minorEastAsia"/>
                <w:color w:val="000000" w:themeColor="text1"/>
                <w:szCs w:val="21"/>
              </w:rPr>
              <w:t>1.62%</w:t>
            </w:r>
          </w:p>
        </w:tc>
        <w:tc>
          <w:tcPr>
            <w:tcW w:w="1350" w:type="dxa"/>
            <w:vAlign w:val="center"/>
          </w:tcPr>
          <w:p w:rsidR="008D761E" w:rsidRDefault="00BD0FD9">
            <w:pPr>
              <w:jc w:val="center"/>
            </w:pPr>
            <w:r>
              <w:rPr>
                <w:rFonts w:eastAsiaTheme="minorEastAsia"/>
                <w:color w:val="000000" w:themeColor="text1"/>
                <w:szCs w:val="21"/>
              </w:rPr>
              <w:t>0.61%</w:t>
            </w:r>
          </w:p>
        </w:tc>
        <w:tc>
          <w:tcPr>
            <w:tcW w:w="1350" w:type="dxa"/>
            <w:vAlign w:val="center"/>
          </w:tcPr>
          <w:p w:rsidR="008D761E" w:rsidRDefault="00BD0FD9">
            <w:pPr>
              <w:jc w:val="center"/>
            </w:pPr>
            <w:r>
              <w:rPr>
                <w:rFonts w:eastAsiaTheme="minorEastAsia"/>
                <w:color w:val="000000" w:themeColor="text1"/>
                <w:szCs w:val="21"/>
              </w:rPr>
              <w:t>0.52%</w:t>
            </w:r>
          </w:p>
        </w:tc>
        <w:tc>
          <w:tcPr>
            <w:tcW w:w="1350" w:type="dxa"/>
            <w:vAlign w:val="center"/>
          </w:tcPr>
          <w:p w:rsidR="008D761E" w:rsidRDefault="00BD0FD9">
            <w:pPr>
              <w:jc w:val="center"/>
            </w:pPr>
            <w:r>
              <w:rPr>
                <w:rFonts w:eastAsiaTheme="minorEastAsia"/>
                <w:color w:val="000000" w:themeColor="text1"/>
                <w:szCs w:val="21"/>
              </w:rPr>
              <w:t>0.43%</w:t>
            </w:r>
          </w:p>
        </w:tc>
        <w:tc>
          <w:tcPr>
            <w:tcW w:w="1350" w:type="dxa"/>
            <w:vAlign w:val="center"/>
          </w:tcPr>
          <w:p w:rsidR="008D761E" w:rsidRDefault="00BD0FD9">
            <w:pPr>
              <w:jc w:val="center"/>
            </w:pPr>
            <w:r>
              <w:rPr>
                <w:rFonts w:eastAsiaTheme="minorEastAsia"/>
                <w:color w:val="000000" w:themeColor="text1"/>
                <w:szCs w:val="21"/>
              </w:rPr>
              <w:t>1.10%</w:t>
            </w:r>
          </w:p>
        </w:tc>
        <w:tc>
          <w:tcPr>
            <w:tcW w:w="1350" w:type="dxa"/>
            <w:vAlign w:val="center"/>
          </w:tcPr>
          <w:p w:rsidR="008D761E" w:rsidRDefault="00BD0FD9">
            <w:pPr>
              <w:jc w:val="center"/>
            </w:pPr>
            <w:r>
              <w:rPr>
                <w:rFonts w:eastAsiaTheme="minorEastAsia"/>
                <w:color w:val="000000" w:themeColor="text1"/>
                <w:szCs w:val="21"/>
              </w:rPr>
              <w:t>0.18%</w:t>
            </w:r>
          </w:p>
        </w:tc>
      </w:tr>
      <w:tr w:rsidR="008D761E">
        <w:tc>
          <w:tcPr>
            <w:tcW w:w="1620" w:type="dxa"/>
            <w:vAlign w:val="center"/>
          </w:tcPr>
          <w:p w:rsidR="008D761E" w:rsidRDefault="00BD0FD9">
            <w:pPr>
              <w:jc w:val="left"/>
            </w:pPr>
            <w:r>
              <w:rPr>
                <w:rFonts w:eastAsiaTheme="minorEastAsia"/>
                <w:color w:val="000000" w:themeColor="text1"/>
                <w:szCs w:val="21"/>
              </w:rPr>
              <w:t>过去三个月</w:t>
            </w:r>
          </w:p>
        </w:tc>
        <w:tc>
          <w:tcPr>
            <w:tcW w:w="1350" w:type="dxa"/>
            <w:vAlign w:val="center"/>
          </w:tcPr>
          <w:p w:rsidR="008D761E" w:rsidRDefault="00BD0FD9">
            <w:pPr>
              <w:jc w:val="center"/>
            </w:pPr>
            <w:r>
              <w:rPr>
                <w:rFonts w:eastAsiaTheme="minorEastAsia"/>
                <w:color w:val="000000" w:themeColor="text1"/>
                <w:szCs w:val="21"/>
              </w:rPr>
              <w:t>-2.29%</w:t>
            </w:r>
          </w:p>
        </w:tc>
        <w:tc>
          <w:tcPr>
            <w:tcW w:w="1350" w:type="dxa"/>
            <w:vAlign w:val="center"/>
          </w:tcPr>
          <w:p w:rsidR="008D761E" w:rsidRDefault="00BD0FD9">
            <w:pPr>
              <w:jc w:val="center"/>
            </w:pPr>
            <w:r>
              <w:rPr>
                <w:rFonts w:eastAsiaTheme="minorEastAsia"/>
                <w:color w:val="000000" w:themeColor="text1"/>
                <w:szCs w:val="21"/>
              </w:rPr>
              <w:t>0.52%</w:t>
            </w:r>
          </w:p>
        </w:tc>
        <w:tc>
          <w:tcPr>
            <w:tcW w:w="1350" w:type="dxa"/>
            <w:vAlign w:val="center"/>
          </w:tcPr>
          <w:p w:rsidR="008D761E" w:rsidRDefault="00BD0FD9">
            <w:pPr>
              <w:jc w:val="center"/>
            </w:pPr>
            <w:r>
              <w:rPr>
                <w:rFonts w:eastAsiaTheme="minorEastAsia"/>
                <w:color w:val="000000" w:themeColor="text1"/>
                <w:szCs w:val="21"/>
              </w:rPr>
              <w:t>-1.90%</w:t>
            </w:r>
          </w:p>
        </w:tc>
        <w:tc>
          <w:tcPr>
            <w:tcW w:w="1350" w:type="dxa"/>
            <w:vAlign w:val="center"/>
          </w:tcPr>
          <w:p w:rsidR="008D761E" w:rsidRDefault="00BD0FD9">
            <w:pPr>
              <w:jc w:val="center"/>
            </w:pPr>
            <w:r>
              <w:rPr>
                <w:rFonts w:eastAsiaTheme="minorEastAsia"/>
                <w:color w:val="000000" w:themeColor="text1"/>
                <w:szCs w:val="21"/>
              </w:rPr>
              <w:t>0.40%</w:t>
            </w:r>
          </w:p>
        </w:tc>
        <w:tc>
          <w:tcPr>
            <w:tcW w:w="1350" w:type="dxa"/>
            <w:vAlign w:val="center"/>
          </w:tcPr>
          <w:p w:rsidR="008D761E" w:rsidRDefault="00BD0FD9">
            <w:pPr>
              <w:jc w:val="center"/>
            </w:pPr>
            <w:r>
              <w:rPr>
                <w:rFonts w:eastAsiaTheme="minorEastAsia"/>
                <w:color w:val="000000" w:themeColor="text1"/>
                <w:szCs w:val="21"/>
              </w:rPr>
              <w:t>-0.39%</w:t>
            </w:r>
          </w:p>
        </w:tc>
        <w:tc>
          <w:tcPr>
            <w:tcW w:w="1350" w:type="dxa"/>
            <w:vAlign w:val="center"/>
          </w:tcPr>
          <w:p w:rsidR="008D761E" w:rsidRDefault="00BD0FD9">
            <w:pPr>
              <w:jc w:val="center"/>
            </w:pPr>
            <w:r>
              <w:rPr>
                <w:rFonts w:eastAsiaTheme="minorEastAsia"/>
                <w:color w:val="000000" w:themeColor="text1"/>
                <w:szCs w:val="21"/>
              </w:rPr>
              <w:t>0.12%</w:t>
            </w:r>
          </w:p>
        </w:tc>
      </w:tr>
      <w:tr w:rsidR="008D761E">
        <w:tc>
          <w:tcPr>
            <w:tcW w:w="1620" w:type="dxa"/>
            <w:vAlign w:val="center"/>
          </w:tcPr>
          <w:p w:rsidR="008D761E" w:rsidRDefault="00BD0FD9">
            <w:pPr>
              <w:jc w:val="left"/>
            </w:pPr>
            <w:r>
              <w:rPr>
                <w:rFonts w:eastAsiaTheme="minorEastAsia"/>
                <w:color w:val="000000" w:themeColor="text1"/>
                <w:szCs w:val="21"/>
              </w:rPr>
              <w:t>过去六个月</w:t>
            </w:r>
          </w:p>
        </w:tc>
        <w:tc>
          <w:tcPr>
            <w:tcW w:w="1350" w:type="dxa"/>
            <w:vAlign w:val="center"/>
          </w:tcPr>
          <w:p w:rsidR="008D761E" w:rsidRDefault="00BD0FD9">
            <w:pPr>
              <w:jc w:val="center"/>
            </w:pPr>
            <w:r>
              <w:rPr>
                <w:rFonts w:eastAsiaTheme="minorEastAsia"/>
                <w:color w:val="000000" w:themeColor="text1"/>
                <w:szCs w:val="21"/>
              </w:rPr>
              <w:t>0.83%</w:t>
            </w:r>
          </w:p>
        </w:tc>
        <w:tc>
          <w:tcPr>
            <w:tcW w:w="1350" w:type="dxa"/>
            <w:vAlign w:val="center"/>
          </w:tcPr>
          <w:p w:rsidR="008D761E" w:rsidRDefault="00BD0FD9">
            <w:pPr>
              <w:jc w:val="center"/>
            </w:pPr>
            <w:r>
              <w:rPr>
                <w:rFonts w:eastAsiaTheme="minorEastAsia"/>
                <w:color w:val="000000" w:themeColor="text1"/>
                <w:szCs w:val="21"/>
              </w:rPr>
              <w:t>0.48%</w:t>
            </w:r>
          </w:p>
        </w:tc>
        <w:tc>
          <w:tcPr>
            <w:tcW w:w="1350" w:type="dxa"/>
            <w:vAlign w:val="center"/>
          </w:tcPr>
          <w:p w:rsidR="008D761E" w:rsidRDefault="00BD0FD9">
            <w:pPr>
              <w:jc w:val="center"/>
            </w:pPr>
            <w:r>
              <w:rPr>
                <w:rFonts w:eastAsiaTheme="minorEastAsia"/>
                <w:color w:val="000000" w:themeColor="text1"/>
                <w:szCs w:val="21"/>
              </w:rPr>
              <w:t>1.22%</w:t>
            </w:r>
          </w:p>
        </w:tc>
        <w:tc>
          <w:tcPr>
            <w:tcW w:w="1350" w:type="dxa"/>
            <w:vAlign w:val="center"/>
          </w:tcPr>
          <w:p w:rsidR="008D761E" w:rsidRDefault="00BD0FD9">
            <w:pPr>
              <w:jc w:val="center"/>
            </w:pPr>
            <w:r>
              <w:rPr>
                <w:rFonts w:eastAsiaTheme="minorEastAsia"/>
                <w:color w:val="000000" w:themeColor="text1"/>
                <w:szCs w:val="21"/>
              </w:rPr>
              <w:t>0.40%</w:t>
            </w:r>
          </w:p>
        </w:tc>
        <w:tc>
          <w:tcPr>
            <w:tcW w:w="1350" w:type="dxa"/>
            <w:vAlign w:val="center"/>
          </w:tcPr>
          <w:p w:rsidR="008D761E" w:rsidRDefault="00BD0FD9">
            <w:pPr>
              <w:jc w:val="center"/>
            </w:pPr>
            <w:r>
              <w:rPr>
                <w:rFonts w:eastAsiaTheme="minorEastAsia"/>
                <w:color w:val="000000" w:themeColor="text1"/>
                <w:szCs w:val="21"/>
              </w:rPr>
              <w:t>-0.39%</w:t>
            </w:r>
          </w:p>
        </w:tc>
        <w:tc>
          <w:tcPr>
            <w:tcW w:w="1350" w:type="dxa"/>
            <w:vAlign w:val="center"/>
          </w:tcPr>
          <w:p w:rsidR="008D761E" w:rsidRDefault="00BD0FD9">
            <w:pPr>
              <w:jc w:val="center"/>
            </w:pPr>
            <w:r>
              <w:rPr>
                <w:rFonts w:eastAsiaTheme="minorEastAsia"/>
                <w:color w:val="000000" w:themeColor="text1"/>
                <w:szCs w:val="21"/>
              </w:rPr>
              <w:t>0.08%</w:t>
            </w:r>
          </w:p>
        </w:tc>
      </w:tr>
      <w:tr w:rsidR="008D761E">
        <w:tc>
          <w:tcPr>
            <w:tcW w:w="1620" w:type="dxa"/>
            <w:vAlign w:val="center"/>
          </w:tcPr>
          <w:p w:rsidR="008D761E" w:rsidRDefault="00BD0FD9">
            <w:pPr>
              <w:jc w:val="left"/>
            </w:pPr>
            <w:r>
              <w:rPr>
                <w:rFonts w:eastAsiaTheme="minorEastAsia"/>
                <w:color w:val="000000" w:themeColor="text1"/>
                <w:szCs w:val="21"/>
              </w:rPr>
              <w:t>过去一年</w:t>
            </w:r>
          </w:p>
        </w:tc>
        <w:tc>
          <w:tcPr>
            <w:tcW w:w="1350" w:type="dxa"/>
            <w:vAlign w:val="center"/>
          </w:tcPr>
          <w:p w:rsidR="008D761E" w:rsidRDefault="00BD0FD9">
            <w:pPr>
              <w:jc w:val="center"/>
            </w:pPr>
            <w:r>
              <w:rPr>
                <w:rFonts w:eastAsiaTheme="minorEastAsia"/>
                <w:color w:val="000000" w:themeColor="text1"/>
                <w:szCs w:val="21"/>
              </w:rPr>
              <w:t>-6.53%</w:t>
            </w:r>
          </w:p>
        </w:tc>
        <w:tc>
          <w:tcPr>
            <w:tcW w:w="1350" w:type="dxa"/>
            <w:vAlign w:val="center"/>
          </w:tcPr>
          <w:p w:rsidR="008D761E" w:rsidRDefault="00BD0FD9">
            <w:pPr>
              <w:jc w:val="center"/>
            </w:pPr>
            <w:r>
              <w:rPr>
                <w:rFonts w:eastAsiaTheme="minorEastAsia"/>
                <w:color w:val="000000" w:themeColor="text1"/>
                <w:szCs w:val="21"/>
              </w:rPr>
              <w:t>0.47%</w:t>
            </w:r>
          </w:p>
        </w:tc>
        <w:tc>
          <w:tcPr>
            <w:tcW w:w="1350" w:type="dxa"/>
            <w:vAlign w:val="center"/>
          </w:tcPr>
          <w:p w:rsidR="008D761E" w:rsidRDefault="00BD0FD9">
            <w:pPr>
              <w:jc w:val="center"/>
            </w:pPr>
            <w:r>
              <w:rPr>
                <w:rFonts w:eastAsiaTheme="minorEastAsia"/>
                <w:color w:val="000000" w:themeColor="text1"/>
                <w:szCs w:val="21"/>
              </w:rPr>
              <w:t>-4.54%</w:t>
            </w:r>
          </w:p>
        </w:tc>
        <w:tc>
          <w:tcPr>
            <w:tcW w:w="1350" w:type="dxa"/>
            <w:vAlign w:val="center"/>
          </w:tcPr>
          <w:p w:rsidR="008D761E" w:rsidRDefault="00BD0FD9">
            <w:pPr>
              <w:jc w:val="center"/>
            </w:pPr>
            <w:r>
              <w:rPr>
                <w:rFonts w:eastAsiaTheme="minorEastAsia"/>
                <w:color w:val="000000" w:themeColor="text1"/>
                <w:szCs w:val="21"/>
              </w:rPr>
              <w:t>0.47%</w:t>
            </w:r>
          </w:p>
        </w:tc>
        <w:tc>
          <w:tcPr>
            <w:tcW w:w="1350" w:type="dxa"/>
            <w:vAlign w:val="center"/>
          </w:tcPr>
          <w:p w:rsidR="008D761E" w:rsidRDefault="00BD0FD9">
            <w:pPr>
              <w:jc w:val="center"/>
            </w:pPr>
            <w:r>
              <w:rPr>
                <w:rFonts w:eastAsiaTheme="minorEastAsia"/>
                <w:color w:val="000000" w:themeColor="text1"/>
                <w:szCs w:val="21"/>
              </w:rPr>
              <w:t>-1.99%</w:t>
            </w:r>
          </w:p>
        </w:tc>
        <w:tc>
          <w:tcPr>
            <w:tcW w:w="1350" w:type="dxa"/>
            <w:vAlign w:val="center"/>
          </w:tcPr>
          <w:p w:rsidR="008D761E" w:rsidRDefault="00BD0FD9">
            <w:pPr>
              <w:jc w:val="center"/>
            </w:pPr>
            <w:r>
              <w:rPr>
                <w:rFonts w:eastAsiaTheme="minorEastAsia"/>
                <w:color w:val="000000" w:themeColor="text1"/>
                <w:szCs w:val="21"/>
              </w:rPr>
              <w:t>0.00%</w:t>
            </w:r>
          </w:p>
        </w:tc>
      </w:tr>
      <w:tr w:rsidR="008D761E">
        <w:tc>
          <w:tcPr>
            <w:tcW w:w="1620" w:type="dxa"/>
            <w:vAlign w:val="center"/>
          </w:tcPr>
          <w:p w:rsidR="008D761E" w:rsidRDefault="00BD0FD9">
            <w:pPr>
              <w:jc w:val="left"/>
            </w:pPr>
            <w:r>
              <w:rPr>
                <w:rFonts w:eastAsiaTheme="minorEastAsia"/>
                <w:color w:val="000000" w:themeColor="text1"/>
                <w:szCs w:val="21"/>
              </w:rPr>
              <w:t>过去三年</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r>
      <w:tr w:rsidR="008D761E">
        <w:tc>
          <w:tcPr>
            <w:tcW w:w="1620" w:type="dxa"/>
            <w:vAlign w:val="center"/>
          </w:tcPr>
          <w:p w:rsidR="008D761E" w:rsidRDefault="00BD0FD9">
            <w:pPr>
              <w:jc w:val="left"/>
            </w:pPr>
            <w:r>
              <w:rPr>
                <w:rFonts w:eastAsiaTheme="minorEastAsia"/>
                <w:color w:val="000000" w:themeColor="text1"/>
                <w:szCs w:val="21"/>
              </w:rPr>
              <w:t>自基金合同生效起至今</w:t>
            </w:r>
          </w:p>
        </w:tc>
        <w:tc>
          <w:tcPr>
            <w:tcW w:w="1350" w:type="dxa"/>
            <w:vAlign w:val="center"/>
          </w:tcPr>
          <w:p w:rsidR="008D761E" w:rsidRDefault="00BD0FD9">
            <w:pPr>
              <w:jc w:val="center"/>
            </w:pPr>
            <w:r>
              <w:rPr>
                <w:rFonts w:eastAsiaTheme="minorEastAsia"/>
                <w:color w:val="000000" w:themeColor="text1"/>
                <w:szCs w:val="21"/>
              </w:rPr>
              <w:t>-5.14%</w:t>
            </w:r>
          </w:p>
        </w:tc>
        <w:tc>
          <w:tcPr>
            <w:tcW w:w="1350" w:type="dxa"/>
            <w:vAlign w:val="center"/>
          </w:tcPr>
          <w:p w:rsidR="008D761E" w:rsidRDefault="00BD0FD9">
            <w:pPr>
              <w:jc w:val="center"/>
            </w:pPr>
            <w:r>
              <w:rPr>
                <w:rFonts w:eastAsiaTheme="minorEastAsia"/>
                <w:color w:val="000000" w:themeColor="text1"/>
                <w:szCs w:val="21"/>
              </w:rPr>
              <w:t>0.44%</w:t>
            </w:r>
          </w:p>
        </w:tc>
        <w:tc>
          <w:tcPr>
            <w:tcW w:w="1350" w:type="dxa"/>
            <w:vAlign w:val="center"/>
          </w:tcPr>
          <w:p w:rsidR="008D761E" w:rsidRDefault="00BD0FD9">
            <w:pPr>
              <w:jc w:val="center"/>
            </w:pPr>
            <w:r>
              <w:rPr>
                <w:rFonts w:eastAsiaTheme="minorEastAsia"/>
                <w:color w:val="000000" w:themeColor="text1"/>
                <w:szCs w:val="21"/>
              </w:rPr>
              <w:t>4.81%</w:t>
            </w:r>
          </w:p>
        </w:tc>
        <w:tc>
          <w:tcPr>
            <w:tcW w:w="1350" w:type="dxa"/>
            <w:vAlign w:val="center"/>
          </w:tcPr>
          <w:p w:rsidR="008D761E" w:rsidRDefault="00BD0FD9">
            <w:pPr>
              <w:jc w:val="center"/>
            </w:pPr>
            <w:r>
              <w:rPr>
                <w:rFonts w:eastAsiaTheme="minorEastAsia"/>
                <w:color w:val="000000" w:themeColor="text1"/>
                <w:szCs w:val="21"/>
              </w:rPr>
              <w:t>0.50%</w:t>
            </w:r>
          </w:p>
        </w:tc>
        <w:tc>
          <w:tcPr>
            <w:tcW w:w="1350" w:type="dxa"/>
            <w:vAlign w:val="center"/>
          </w:tcPr>
          <w:p w:rsidR="008D761E" w:rsidRDefault="00BD0FD9">
            <w:pPr>
              <w:jc w:val="center"/>
            </w:pPr>
            <w:r>
              <w:rPr>
                <w:rFonts w:eastAsiaTheme="minorEastAsia"/>
                <w:color w:val="000000" w:themeColor="text1"/>
                <w:szCs w:val="21"/>
              </w:rPr>
              <w:t>-9.95%</w:t>
            </w:r>
          </w:p>
        </w:tc>
        <w:tc>
          <w:tcPr>
            <w:tcW w:w="1350" w:type="dxa"/>
            <w:vAlign w:val="center"/>
          </w:tcPr>
          <w:p w:rsidR="008D761E" w:rsidRDefault="00BD0FD9">
            <w:pPr>
              <w:jc w:val="center"/>
            </w:pPr>
            <w:r>
              <w:rPr>
                <w:rFonts w:eastAsiaTheme="minorEastAsia"/>
                <w:color w:val="000000" w:themeColor="text1"/>
                <w:szCs w:val="21"/>
              </w:rPr>
              <w:t>-0.06%</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D761E">
        <w:tc>
          <w:tcPr>
            <w:tcW w:w="1620" w:type="dxa"/>
            <w:vAlign w:val="center"/>
          </w:tcPr>
          <w:p w:rsidR="008D761E" w:rsidRDefault="00BD0FD9">
            <w:pPr>
              <w:jc w:val="left"/>
            </w:pPr>
            <w:r>
              <w:rPr>
                <w:rFonts w:eastAsiaTheme="minorEastAsia"/>
                <w:color w:val="000000" w:themeColor="text1"/>
                <w:szCs w:val="21"/>
              </w:rPr>
              <w:t>过去一个月</w:t>
            </w:r>
          </w:p>
        </w:tc>
        <w:tc>
          <w:tcPr>
            <w:tcW w:w="1350" w:type="dxa"/>
            <w:vAlign w:val="center"/>
          </w:tcPr>
          <w:p w:rsidR="008D761E" w:rsidRDefault="00BD0FD9">
            <w:pPr>
              <w:jc w:val="center"/>
            </w:pPr>
            <w:r>
              <w:rPr>
                <w:rFonts w:eastAsiaTheme="minorEastAsia"/>
                <w:color w:val="000000" w:themeColor="text1"/>
                <w:szCs w:val="21"/>
              </w:rPr>
              <w:t>1.57%</w:t>
            </w:r>
          </w:p>
        </w:tc>
        <w:tc>
          <w:tcPr>
            <w:tcW w:w="1350" w:type="dxa"/>
            <w:vAlign w:val="center"/>
          </w:tcPr>
          <w:p w:rsidR="008D761E" w:rsidRDefault="00BD0FD9">
            <w:pPr>
              <w:jc w:val="center"/>
            </w:pPr>
            <w:r>
              <w:rPr>
                <w:rFonts w:eastAsiaTheme="minorEastAsia"/>
                <w:color w:val="000000" w:themeColor="text1"/>
                <w:szCs w:val="21"/>
              </w:rPr>
              <w:t>0.61%</w:t>
            </w:r>
          </w:p>
        </w:tc>
        <w:tc>
          <w:tcPr>
            <w:tcW w:w="1350" w:type="dxa"/>
            <w:vAlign w:val="center"/>
          </w:tcPr>
          <w:p w:rsidR="008D761E" w:rsidRDefault="00BD0FD9">
            <w:pPr>
              <w:jc w:val="center"/>
            </w:pPr>
            <w:r>
              <w:rPr>
                <w:rFonts w:eastAsiaTheme="minorEastAsia"/>
                <w:color w:val="000000" w:themeColor="text1"/>
                <w:szCs w:val="21"/>
              </w:rPr>
              <w:t>0.52%</w:t>
            </w:r>
          </w:p>
        </w:tc>
        <w:tc>
          <w:tcPr>
            <w:tcW w:w="1350" w:type="dxa"/>
            <w:vAlign w:val="center"/>
          </w:tcPr>
          <w:p w:rsidR="008D761E" w:rsidRDefault="00BD0FD9">
            <w:pPr>
              <w:jc w:val="center"/>
            </w:pPr>
            <w:r>
              <w:rPr>
                <w:rFonts w:eastAsiaTheme="minorEastAsia"/>
                <w:color w:val="000000" w:themeColor="text1"/>
                <w:szCs w:val="21"/>
              </w:rPr>
              <w:t>0.43%</w:t>
            </w:r>
          </w:p>
        </w:tc>
        <w:tc>
          <w:tcPr>
            <w:tcW w:w="1350" w:type="dxa"/>
            <w:vAlign w:val="center"/>
          </w:tcPr>
          <w:p w:rsidR="008D761E" w:rsidRDefault="00BD0FD9">
            <w:pPr>
              <w:jc w:val="center"/>
            </w:pPr>
            <w:r>
              <w:rPr>
                <w:rFonts w:eastAsiaTheme="minorEastAsia"/>
                <w:color w:val="000000" w:themeColor="text1"/>
                <w:szCs w:val="21"/>
              </w:rPr>
              <w:t>1.05%</w:t>
            </w:r>
          </w:p>
        </w:tc>
        <w:tc>
          <w:tcPr>
            <w:tcW w:w="1350" w:type="dxa"/>
            <w:vAlign w:val="center"/>
          </w:tcPr>
          <w:p w:rsidR="008D761E" w:rsidRDefault="00BD0FD9">
            <w:pPr>
              <w:jc w:val="center"/>
            </w:pPr>
            <w:r>
              <w:rPr>
                <w:rFonts w:eastAsiaTheme="minorEastAsia"/>
                <w:color w:val="000000" w:themeColor="text1"/>
                <w:szCs w:val="21"/>
              </w:rPr>
              <w:t>0.18%</w:t>
            </w:r>
          </w:p>
        </w:tc>
      </w:tr>
      <w:tr w:rsidR="008D761E">
        <w:tc>
          <w:tcPr>
            <w:tcW w:w="1620" w:type="dxa"/>
            <w:vAlign w:val="center"/>
          </w:tcPr>
          <w:p w:rsidR="008D761E" w:rsidRDefault="00BD0FD9">
            <w:pPr>
              <w:jc w:val="left"/>
            </w:pPr>
            <w:r>
              <w:rPr>
                <w:rFonts w:eastAsiaTheme="minorEastAsia"/>
                <w:color w:val="000000" w:themeColor="text1"/>
                <w:szCs w:val="21"/>
              </w:rPr>
              <w:t>过去三个月</w:t>
            </w:r>
          </w:p>
        </w:tc>
        <w:tc>
          <w:tcPr>
            <w:tcW w:w="1350" w:type="dxa"/>
            <w:vAlign w:val="center"/>
          </w:tcPr>
          <w:p w:rsidR="008D761E" w:rsidRDefault="00BD0FD9">
            <w:pPr>
              <w:jc w:val="center"/>
            </w:pPr>
            <w:r>
              <w:rPr>
                <w:rFonts w:eastAsiaTheme="minorEastAsia"/>
                <w:color w:val="000000" w:themeColor="text1"/>
                <w:szCs w:val="21"/>
              </w:rPr>
              <w:t>-2.41%</w:t>
            </w:r>
          </w:p>
        </w:tc>
        <w:tc>
          <w:tcPr>
            <w:tcW w:w="1350" w:type="dxa"/>
            <w:vAlign w:val="center"/>
          </w:tcPr>
          <w:p w:rsidR="008D761E" w:rsidRDefault="00BD0FD9">
            <w:pPr>
              <w:jc w:val="center"/>
            </w:pPr>
            <w:r>
              <w:rPr>
                <w:rFonts w:eastAsiaTheme="minorEastAsia"/>
                <w:color w:val="000000" w:themeColor="text1"/>
                <w:szCs w:val="21"/>
              </w:rPr>
              <w:t>0.52%</w:t>
            </w:r>
          </w:p>
        </w:tc>
        <w:tc>
          <w:tcPr>
            <w:tcW w:w="1350" w:type="dxa"/>
            <w:vAlign w:val="center"/>
          </w:tcPr>
          <w:p w:rsidR="008D761E" w:rsidRDefault="00BD0FD9">
            <w:pPr>
              <w:jc w:val="center"/>
            </w:pPr>
            <w:r>
              <w:rPr>
                <w:rFonts w:eastAsiaTheme="minorEastAsia"/>
                <w:color w:val="000000" w:themeColor="text1"/>
                <w:szCs w:val="21"/>
              </w:rPr>
              <w:t>-1.90%</w:t>
            </w:r>
          </w:p>
        </w:tc>
        <w:tc>
          <w:tcPr>
            <w:tcW w:w="1350" w:type="dxa"/>
            <w:vAlign w:val="center"/>
          </w:tcPr>
          <w:p w:rsidR="008D761E" w:rsidRDefault="00BD0FD9">
            <w:pPr>
              <w:jc w:val="center"/>
            </w:pPr>
            <w:r>
              <w:rPr>
                <w:rFonts w:eastAsiaTheme="minorEastAsia"/>
                <w:color w:val="000000" w:themeColor="text1"/>
                <w:szCs w:val="21"/>
              </w:rPr>
              <w:t>0.40%</w:t>
            </w:r>
          </w:p>
        </w:tc>
        <w:tc>
          <w:tcPr>
            <w:tcW w:w="1350" w:type="dxa"/>
            <w:vAlign w:val="center"/>
          </w:tcPr>
          <w:p w:rsidR="008D761E" w:rsidRDefault="00BD0FD9">
            <w:pPr>
              <w:jc w:val="center"/>
            </w:pPr>
            <w:r>
              <w:rPr>
                <w:rFonts w:eastAsiaTheme="minorEastAsia"/>
                <w:color w:val="000000" w:themeColor="text1"/>
                <w:szCs w:val="21"/>
              </w:rPr>
              <w:t>-0.51%</w:t>
            </w:r>
          </w:p>
        </w:tc>
        <w:tc>
          <w:tcPr>
            <w:tcW w:w="1350" w:type="dxa"/>
            <w:vAlign w:val="center"/>
          </w:tcPr>
          <w:p w:rsidR="008D761E" w:rsidRDefault="00BD0FD9">
            <w:pPr>
              <w:jc w:val="center"/>
            </w:pPr>
            <w:r>
              <w:rPr>
                <w:rFonts w:eastAsiaTheme="minorEastAsia"/>
                <w:color w:val="000000" w:themeColor="text1"/>
                <w:szCs w:val="21"/>
              </w:rPr>
              <w:t>0.12%</w:t>
            </w:r>
          </w:p>
        </w:tc>
      </w:tr>
      <w:tr w:rsidR="008D761E">
        <w:tc>
          <w:tcPr>
            <w:tcW w:w="1620" w:type="dxa"/>
            <w:vAlign w:val="center"/>
          </w:tcPr>
          <w:p w:rsidR="008D761E" w:rsidRDefault="00BD0FD9">
            <w:pPr>
              <w:jc w:val="left"/>
            </w:pPr>
            <w:r>
              <w:rPr>
                <w:rFonts w:eastAsiaTheme="minorEastAsia"/>
                <w:color w:val="000000" w:themeColor="text1"/>
                <w:szCs w:val="21"/>
              </w:rPr>
              <w:t>过去六个月</w:t>
            </w:r>
          </w:p>
        </w:tc>
        <w:tc>
          <w:tcPr>
            <w:tcW w:w="1350" w:type="dxa"/>
            <w:vAlign w:val="center"/>
          </w:tcPr>
          <w:p w:rsidR="008D761E" w:rsidRDefault="00BD0FD9">
            <w:pPr>
              <w:jc w:val="center"/>
            </w:pPr>
            <w:r>
              <w:rPr>
                <w:rFonts w:eastAsiaTheme="minorEastAsia"/>
                <w:color w:val="000000" w:themeColor="text1"/>
                <w:szCs w:val="21"/>
              </w:rPr>
              <w:t>0.59%</w:t>
            </w:r>
          </w:p>
        </w:tc>
        <w:tc>
          <w:tcPr>
            <w:tcW w:w="1350" w:type="dxa"/>
            <w:vAlign w:val="center"/>
          </w:tcPr>
          <w:p w:rsidR="008D761E" w:rsidRDefault="00BD0FD9">
            <w:pPr>
              <w:jc w:val="center"/>
            </w:pPr>
            <w:r>
              <w:rPr>
                <w:rFonts w:eastAsiaTheme="minorEastAsia"/>
                <w:color w:val="000000" w:themeColor="text1"/>
                <w:szCs w:val="21"/>
              </w:rPr>
              <w:t>0.48%</w:t>
            </w:r>
          </w:p>
        </w:tc>
        <w:tc>
          <w:tcPr>
            <w:tcW w:w="1350" w:type="dxa"/>
            <w:vAlign w:val="center"/>
          </w:tcPr>
          <w:p w:rsidR="008D761E" w:rsidRDefault="00BD0FD9">
            <w:pPr>
              <w:jc w:val="center"/>
            </w:pPr>
            <w:r>
              <w:rPr>
                <w:rFonts w:eastAsiaTheme="minorEastAsia"/>
                <w:color w:val="000000" w:themeColor="text1"/>
                <w:szCs w:val="21"/>
              </w:rPr>
              <w:t>1.22%</w:t>
            </w:r>
          </w:p>
        </w:tc>
        <w:tc>
          <w:tcPr>
            <w:tcW w:w="1350" w:type="dxa"/>
            <w:vAlign w:val="center"/>
          </w:tcPr>
          <w:p w:rsidR="008D761E" w:rsidRDefault="00BD0FD9">
            <w:pPr>
              <w:jc w:val="center"/>
            </w:pPr>
            <w:r>
              <w:rPr>
                <w:rFonts w:eastAsiaTheme="minorEastAsia"/>
                <w:color w:val="000000" w:themeColor="text1"/>
                <w:szCs w:val="21"/>
              </w:rPr>
              <w:t>0.40%</w:t>
            </w:r>
          </w:p>
        </w:tc>
        <w:tc>
          <w:tcPr>
            <w:tcW w:w="1350" w:type="dxa"/>
            <w:vAlign w:val="center"/>
          </w:tcPr>
          <w:p w:rsidR="008D761E" w:rsidRDefault="00BD0FD9">
            <w:pPr>
              <w:jc w:val="center"/>
            </w:pPr>
            <w:r>
              <w:rPr>
                <w:rFonts w:eastAsiaTheme="minorEastAsia"/>
                <w:color w:val="000000" w:themeColor="text1"/>
                <w:szCs w:val="21"/>
              </w:rPr>
              <w:t>-0.63%</w:t>
            </w:r>
          </w:p>
        </w:tc>
        <w:tc>
          <w:tcPr>
            <w:tcW w:w="1350" w:type="dxa"/>
            <w:vAlign w:val="center"/>
          </w:tcPr>
          <w:p w:rsidR="008D761E" w:rsidRDefault="00BD0FD9">
            <w:pPr>
              <w:jc w:val="center"/>
            </w:pPr>
            <w:r>
              <w:rPr>
                <w:rFonts w:eastAsiaTheme="minorEastAsia"/>
                <w:color w:val="000000" w:themeColor="text1"/>
                <w:szCs w:val="21"/>
              </w:rPr>
              <w:t>0.08%</w:t>
            </w:r>
          </w:p>
        </w:tc>
      </w:tr>
      <w:tr w:rsidR="008D761E">
        <w:tc>
          <w:tcPr>
            <w:tcW w:w="1620" w:type="dxa"/>
            <w:vAlign w:val="center"/>
          </w:tcPr>
          <w:p w:rsidR="008D761E" w:rsidRDefault="00BD0FD9">
            <w:pPr>
              <w:jc w:val="left"/>
            </w:pPr>
            <w:r>
              <w:rPr>
                <w:rFonts w:eastAsiaTheme="minorEastAsia"/>
                <w:color w:val="000000" w:themeColor="text1"/>
                <w:szCs w:val="21"/>
              </w:rPr>
              <w:t>过去一年</w:t>
            </w:r>
          </w:p>
        </w:tc>
        <w:tc>
          <w:tcPr>
            <w:tcW w:w="1350" w:type="dxa"/>
            <w:vAlign w:val="center"/>
          </w:tcPr>
          <w:p w:rsidR="008D761E" w:rsidRDefault="00BD0FD9">
            <w:pPr>
              <w:jc w:val="center"/>
            </w:pPr>
            <w:r>
              <w:rPr>
                <w:rFonts w:eastAsiaTheme="minorEastAsia"/>
                <w:color w:val="000000" w:themeColor="text1"/>
                <w:szCs w:val="21"/>
              </w:rPr>
              <w:t>-6.99%</w:t>
            </w:r>
          </w:p>
        </w:tc>
        <w:tc>
          <w:tcPr>
            <w:tcW w:w="1350" w:type="dxa"/>
            <w:vAlign w:val="center"/>
          </w:tcPr>
          <w:p w:rsidR="008D761E" w:rsidRDefault="00BD0FD9">
            <w:pPr>
              <w:jc w:val="center"/>
            </w:pPr>
            <w:r>
              <w:rPr>
                <w:rFonts w:eastAsiaTheme="minorEastAsia"/>
                <w:color w:val="000000" w:themeColor="text1"/>
                <w:szCs w:val="21"/>
              </w:rPr>
              <w:t>0.47%</w:t>
            </w:r>
          </w:p>
        </w:tc>
        <w:tc>
          <w:tcPr>
            <w:tcW w:w="1350" w:type="dxa"/>
            <w:vAlign w:val="center"/>
          </w:tcPr>
          <w:p w:rsidR="008D761E" w:rsidRDefault="00BD0FD9">
            <w:pPr>
              <w:jc w:val="center"/>
            </w:pPr>
            <w:r>
              <w:rPr>
                <w:rFonts w:eastAsiaTheme="minorEastAsia"/>
                <w:color w:val="000000" w:themeColor="text1"/>
                <w:szCs w:val="21"/>
              </w:rPr>
              <w:t>-4.54%</w:t>
            </w:r>
          </w:p>
        </w:tc>
        <w:tc>
          <w:tcPr>
            <w:tcW w:w="1350" w:type="dxa"/>
            <w:vAlign w:val="center"/>
          </w:tcPr>
          <w:p w:rsidR="008D761E" w:rsidRDefault="00BD0FD9">
            <w:pPr>
              <w:jc w:val="center"/>
            </w:pPr>
            <w:r>
              <w:rPr>
                <w:rFonts w:eastAsiaTheme="minorEastAsia"/>
                <w:color w:val="000000" w:themeColor="text1"/>
                <w:szCs w:val="21"/>
              </w:rPr>
              <w:t>0.47%</w:t>
            </w:r>
          </w:p>
        </w:tc>
        <w:tc>
          <w:tcPr>
            <w:tcW w:w="1350" w:type="dxa"/>
            <w:vAlign w:val="center"/>
          </w:tcPr>
          <w:p w:rsidR="008D761E" w:rsidRDefault="00BD0FD9">
            <w:pPr>
              <w:jc w:val="center"/>
            </w:pPr>
            <w:r>
              <w:rPr>
                <w:rFonts w:eastAsiaTheme="minorEastAsia"/>
                <w:color w:val="000000" w:themeColor="text1"/>
                <w:szCs w:val="21"/>
              </w:rPr>
              <w:t>-2.45%</w:t>
            </w:r>
          </w:p>
        </w:tc>
        <w:tc>
          <w:tcPr>
            <w:tcW w:w="1350" w:type="dxa"/>
            <w:vAlign w:val="center"/>
          </w:tcPr>
          <w:p w:rsidR="008D761E" w:rsidRDefault="00BD0FD9">
            <w:pPr>
              <w:jc w:val="center"/>
            </w:pPr>
            <w:r>
              <w:rPr>
                <w:rFonts w:eastAsiaTheme="minorEastAsia"/>
                <w:color w:val="000000" w:themeColor="text1"/>
                <w:szCs w:val="21"/>
              </w:rPr>
              <w:t>0.00%</w:t>
            </w:r>
          </w:p>
        </w:tc>
      </w:tr>
      <w:tr w:rsidR="008D761E">
        <w:tc>
          <w:tcPr>
            <w:tcW w:w="1620" w:type="dxa"/>
            <w:vAlign w:val="center"/>
          </w:tcPr>
          <w:p w:rsidR="008D761E" w:rsidRDefault="00BD0FD9">
            <w:pPr>
              <w:jc w:val="left"/>
            </w:pPr>
            <w:r>
              <w:rPr>
                <w:rFonts w:eastAsiaTheme="minorEastAsia"/>
                <w:color w:val="000000" w:themeColor="text1"/>
                <w:szCs w:val="21"/>
              </w:rPr>
              <w:t>过去三年</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c>
          <w:tcPr>
            <w:tcW w:w="1350" w:type="dxa"/>
            <w:vAlign w:val="center"/>
          </w:tcPr>
          <w:p w:rsidR="008D761E" w:rsidRDefault="00BD0FD9">
            <w:pPr>
              <w:jc w:val="center"/>
            </w:pPr>
            <w:r>
              <w:rPr>
                <w:rFonts w:eastAsiaTheme="minorEastAsia"/>
                <w:color w:val="000000" w:themeColor="text1"/>
                <w:szCs w:val="21"/>
              </w:rPr>
              <w:t>-</w:t>
            </w:r>
          </w:p>
        </w:tc>
      </w:tr>
      <w:tr w:rsidR="008D761E">
        <w:tc>
          <w:tcPr>
            <w:tcW w:w="1620" w:type="dxa"/>
            <w:vAlign w:val="center"/>
          </w:tcPr>
          <w:p w:rsidR="008D761E" w:rsidRDefault="00BD0FD9">
            <w:pPr>
              <w:jc w:val="left"/>
            </w:pPr>
            <w:r>
              <w:rPr>
                <w:rFonts w:eastAsiaTheme="minorEastAsia"/>
                <w:color w:val="000000" w:themeColor="text1"/>
                <w:szCs w:val="21"/>
              </w:rPr>
              <w:t>自基金合同生效起至今</w:t>
            </w:r>
          </w:p>
        </w:tc>
        <w:tc>
          <w:tcPr>
            <w:tcW w:w="1350" w:type="dxa"/>
            <w:vAlign w:val="center"/>
          </w:tcPr>
          <w:p w:rsidR="008D761E" w:rsidRDefault="00BD0FD9">
            <w:pPr>
              <w:jc w:val="center"/>
            </w:pPr>
            <w:r>
              <w:rPr>
                <w:rFonts w:eastAsiaTheme="minorEastAsia"/>
                <w:color w:val="000000" w:themeColor="text1"/>
                <w:szCs w:val="21"/>
              </w:rPr>
              <w:t>-5.69%</w:t>
            </w:r>
          </w:p>
        </w:tc>
        <w:tc>
          <w:tcPr>
            <w:tcW w:w="1350" w:type="dxa"/>
            <w:vAlign w:val="center"/>
          </w:tcPr>
          <w:p w:rsidR="008D761E" w:rsidRDefault="00BD0FD9">
            <w:pPr>
              <w:jc w:val="center"/>
            </w:pPr>
            <w:r>
              <w:rPr>
                <w:rFonts w:eastAsiaTheme="minorEastAsia"/>
                <w:color w:val="000000" w:themeColor="text1"/>
                <w:szCs w:val="21"/>
              </w:rPr>
              <w:t>0.44%</w:t>
            </w:r>
          </w:p>
        </w:tc>
        <w:tc>
          <w:tcPr>
            <w:tcW w:w="1350" w:type="dxa"/>
            <w:vAlign w:val="center"/>
          </w:tcPr>
          <w:p w:rsidR="008D761E" w:rsidRDefault="00BD0FD9">
            <w:pPr>
              <w:jc w:val="center"/>
            </w:pPr>
            <w:r>
              <w:rPr>
                <w:rFonts w:eastAsiaTheme="minorEastAsia"/>
                <w:color w:val="000000" w:themeColor="text1"/>
                <w:szCs w:val="21"/>
              </w:rPr>
              <w:t>4.81%</w:t>
            </w:r>
          </w:p>
        </w:tc>
        <w:tc>
          <w:tcPr>
            <w:tcW w:w="1350" w:type="dxa"/>
            <w:vAlign w:val="center"/>
          </w:tcPr>
          <w:p w:rsidR="008D761E" w:rsidRDefault="00BD0FD9">
            <w:pPr>
              <w:jc w:val="center"/>
            </w:pPr>
            <w:r>
              <w:rPr>
                <w:rFonts w:eastAsiaTheme="minorEastAsia"/>
                <w:color w:val="000000" w:themeColor="text1"/>
                <w:szCs w:val="21"/>
              </w:rPr>
              <w:t>0.50%</w:t>
            </w:r>
          </w:p>
        </w:tc>
        <w:tc>
          <w:tcPr>
            <w:tcW w:w="1350" w:type="dxa"/>
            <w:vAlign w:val="center"/>
          </w:tcPr>
          <w:p w:rsidR="008D761E" w:rsidRDefault="00BD0FD9">
            <w:pPr>
              <w:jc w:val="center"/>
            </w:pPr>
            <w:r>
              <w:rPr>
                <w:rFonts w:eastAsiaTheme="minorEastAsia"/>
                <w:color w:val="000000" w:themeColor="text1"/>
                <w:szCs w:val="21"/>
              </w:rPr>
              <w:t>-10.50%</w:t>
            </w:r>
          </w:p>
        </w:tc>
        <w:tc>
          <w:tcPr>
            <w:tcW w:w="1350" w:type="dxa"/>
            <w:vAlign w:val="center"/>
          </w:tcPr>
          <w:p w:rsidR="008D761E" w:rsidRDefault="00BD0FD9">
            <w:pPr>
              <w:jc w:val="center"/>
            </w:pPr>
            <w:r>
              <w:rPr>
                <w:rFonts w:eastAsiaTheme="minorEastAsia"/>
                <w:color w:val="000000" w:themeColor="text1"/>
                <w:szCs w:val="21"/>
              </w:rPr>
              <w:t>-0.06%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27</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606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606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8D761E">
        <w:tc>
          <w:tcPr>
            <w:tcW w:w="1090" w:type="dxa"/>
            <w:vAlign w:val="center"/>
          </w:tcPr>
          <w:p w:rsidR="008D761E" w:rsidRDefault="00BD0FD9">
            <w:pPr>
              <w:jc w:val="center"/>
            </w:pPr>
            <w:r>
              <w:rPr>
                <w:rFonts w:eastAsiaTheme="minorEastAsia"/>
                <w:color w:val="000000" w:themeColor="text1"/>
                <w:szCs w:val="21"/>
              </w:rPr>
              <w:t>杜习杰</w:t>
            </w:r>
          </w:p>
        </w:tc>
        <w:tc>
          <w:tcPr>
            <w:tcW w:w="1500" w:type="dxa"/>
            <w:vAlign w:val="center"/>
          </w:tcPr>
          <w:p w:rsidR="008D761E" w:rsidRDefault="00BD0FD9">
            <w:pPr>
              <w:jc w:val="center"/>
            </w:pPr>
            <w:r>
              <w:rPr>
                <w:rFonts w:eastAsiaTheme="minorEastAsia"/>
                <w:color w:val="000000" w:themeColor="text1"/>
                <w:szCs w:val="21"/>
              </w:rPr>
              <w:t>本基金基金经理</w:t>
            </w:r>
          </w:p>
        </w:tc>
        <w:tc>
          <w:tcPr>
            <w:tcW w:w="1190" w:type="dxa"/>
            <w:vAlign w:val="center"/>
          </w:tcPr>
          <w:p w:rsidR="008D761E" w:rsidRDefault="00BD0FD9">
            <w:pPr>
              <w:jc w:val="center"/>
            </w:pPr>
            <w:r>
              <w:rPr>
                <w:rFonts w:eastAsiaTheme="minorEastAsia"/>
                <w:color w:val="000000" w:themeColor="text1"/>
                <w:szCs w:val="21"/>
              </w:rPr>
              <w:t>2022-04-27</w:t>
            </w:r>
          </w:p>
        </w:tc>
        <w:tc>
          <w:tcPr>
            <w:tcW w:w="1260" w:type="dxa"/>
            <w:vAlign w:val="center"/>
          </w:tcPr>
          <w:p w:rsidR="008D761E" w:rsidRDefault="00BD0FD9">
            <w:pPr>
              <w:jc w:val="center"/>
            </w:pPr>
            <w:r>
              <w:rPr>
                <w:rFonts w:eastAsiaTheme="minorEastAsia"/>
                <w:color w:val="000000" w:themeColor="text1"/>
                <w:szCs w:val="21"/>
              </w:rPr>
              <w:t>-</w:t>
            </w:r>
          </w:p>
        </w:tc>
        <w:tc>
          <w:tcPr>
            <w:tcW w:w="1236" w:type="dxa"/>
            <w:vAlign w:val="center"/>
          </w:tcPr>
          <w:p w:rsidR="008D761E" w:rsidRDefault="00BD0FD9">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8D761E" w:rsidRDefault="00BD0FD9">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8D761E">
        <w:tc>
          <w:tcPr>
            <w:tcW w:w="1090" w:type="dxa"/>
            <w:vAlign w:val="center"/>
          </w:tcPr>
          <w:p w:rsidR="008D761E" w:rsidRDefault="00BD0FD9">
            <w:pPr>
              <w:jc w:val="center"/>
            </w:pPr>
            <w:r>
              <w:rPr>
                <w:rFonts w:eastAsiaTheme="minorEastAsia"/>
                <w:color w:val="000000" w:themeColor="text1"/>
                <w:szCs w:val="21"/>
              </w:rPr>
              <w:t>吴春杰</w:t>
            </w:r>
          </w:p>
        </w:tc>
        <w:tc>
          <w:tcPr>
            <w:tcW w:w="1500" w:type="dxa"/>
            <w:vAlign w:val="center"/>
          </w:tcPr>
          <w:p w:rsidR="008D761E" w:rsidRDefault="00BD0FD9">
            <w:pPr>
              <w:jc w:val="center"/>
            </w:pPr>
            <w:r>
              <w:rPr>
                <w:rFonts w:eastAsiaTheme="minorEastAsia"/>
                <w:color w:val="000000" w:themeColor="text1"/>
                <w:szCs w:val="21"/>
              </w:rPr>
              <w:t>本基金基金经理</w:t>
            </w:r>
          </w:p>
        </w:tc>
        <w:tc>
          <w:tcPr>
            <w:tcW w:w="1190" w:type="dxa"/>
            <w:vAlign w:val="center"/>
          </w:tcPr>
          <w:p w:rsidR="008D761E" w:rsidRDefault="00BD0FD9">
            <w:pPr>
              <w:jc w:val="center"/>
            </w:pPr>
            <w:r>
              <w:rPr>
                <w:rFonts w:eastAsiaTheme="minorEastAsia"/>
                <w:color w:val="000000" w:themeColor="text1"/>
                <w:szCs w:val="21"/>
              </w:rPr>
              <w:t>2022-11-11</w:t>
            </w:r>
          </w:p>
        </w:tc>
        <w:tc>
          <w:tcPr>
            <w:tcW w:w="1260" w:type="dxa"/>
            <w:vAlign w:val="center"/>
          </w:tcPr>
          <w:p w:rsidR="008D761E" w:rsidRDefault="00BD0FD9">
            <w:pPr>
              <w:jc w:val="center"/>
            </w:pPr>
            <w:r>
              <w:rPr>
                <w:rFonts w:eastAsiaTheme="minorEastAsia"/>
                <w:color w:val="000000" w:themeColor="text1"/>
                <w:szCs w:val="21"/>
              </w:rPr>
              <w:t>-</w:t>
            </w:r>
          </w:p>
        </w:tc>
        <w:tc>
          <w:tcPr>
            <w:tcW w:w="1236" w:type="dxa"/>
            <w:vAlign w:val="center"/>
          </w:tcPr>
          <w:p w:rsidR="008D761E" w:rsidRDefault="00BD0FD9">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8D761E" w:rsidRDefault="00BD0FD9">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r w:rsidR="008D761E">
        <w:tc>
          <w:tcPr>
            <w:tcW w:w="1090" w:type="dxa"/>
            <w:vAlign w:val="center"/>
          </w:tcPr>
          <w:p w:rsidR="008D761E" w:rsidRDefault="00BD0FD9">
            <w:pPr>
              <w:jc w:val="center"/>
            </w:pPr>
            <w:r>
              <w:rPr>
                <w:rFonts w:eastAsiaTheme="minorEastAsia"/>
                <w:color w:val="000000" w:themeColor="text1"/>
                <w:szCs w:val="21"/>
              </w:rPr>
              <w:t>恩学海</w:t>
            </w:r>
          </w:p>
        </w:tc>
        <w:tc>
          <w:tcPr>
            <w:tcW w:w="1500" w:type="dxa"/>
            <w:vAlign w:val="center"/>
          </w:tcPr>
          <w:p w:rsidR="008D761E" w:rsidRDefault="00BD0FD9">
            <w:pPr>
              <w:jc w:val="center"/>
            </w:pPr>
            <w:r>
              <w:rPr>
                <w:rFonts w:eastAsiaTheme="minorEastAsia"/>
                <w:color w:val="000000" w:themeColor="text1"/>
                <w:szCs w:val="21"/>
              </w:rPr>
              <w:t>本基金基金经理、资产配置及退休金管理首席投资官</w:t>
            </w:r>
          </w:p>
        </w:tc>
        <w:tc>
          <w:tcPr>
            <w:tcW w:w="1190" w:type="dxa"/>
            <w:vAlign w:val="center"/>
          </w:tcPr>
          <w:p w:rsidR="008D761E" w:rsidRDefault="00BD0FD9">
            <w:pPr>
              <w:jc w:val="center"/>
            </w:pPr>
            <w:r>
              <w:rPr>
                <w:rFonts w:eastAsiaTheme="minorEastAsia"/>
                <w:color w:val="000000" w:themeColor="text1"/>
                <w:szCs w:val="21"/>
              </w:rPr>
              <w:t>2022-04-27</w:t>
            </w:r>
          </w:p>
        </w:tc>
        <w:tc>
          <w:tcPr>
            <w:tcW w:w="1260" w:type="dxa"/>
            <w:vAlign w:val="center"/>
          </w:tcPr>
          <w:p w:rsidR="008D761E" w:rsidRDefault="00BD0FD9">
            <w:pPr>
              <w:jc w:val="center"/>
            </w:pPr>
            <w:r>
              <w:rPr>
                <w:rFonts w:eastAsiaTheme="minorEastAsia"/>
                <w:color w:val="000000" w:themeColor="text1"/>
                <w:szCs w:val="21"/>
              </w:rPr>
              <w:t>-</w:t>
            </w:r>
          </w:p>
        </w:tc>
        <w:tc>
          <w:tcPr>
            <w:tcW w:w="1236" w:type="dxa"/>
            <w:vAlign w:val="center"/>
          </w:tcPr>
          <w:p w:rsidR="008D761E" w:rsidRDefault="00BD0FD9">
            <w:pPr>
              <w:jc w:val="center"/>
            </w:pPr>
            <w:r>
              <w:rPr>
                <w:rFonts w:eastAsiaTheme="minorEastAsia"/>
                <w:color w:val="000000" w:themeColor="text1"/>
                <w:szCs w:val="21"/>
              </w:rPr>
              <w:t>28</w:t>
            </w:r>
            <w:r>
              <w:rPr>
                <w:rFonts w:eastAsiaTheme="minorEastAsia"/>
                <w:color w:val="000000" w:themeColor="text1"/>
                <w:szCs w:val="21"/>
              </w:rPr>
              <w:t>年</w:t>
            </w:r>
          </w:p>
        </w:tc>
        <w:tc>
          <w:tcPr>
            <w:tcW w:w="3264" w:type="dxa"/>
            <w:vAlign w:val="center"/>
          </w:tcPr>
          <w:p w:rsidR="008D761E" w:rsidRDefault="00BD0FD9">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恩学海先生、杜习杰先生为本基金首任基金经理，其任职日期指本基金基金合同生效之日。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606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606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606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回顾上半年，一季度国内实际</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4.5%</w:t>
      </w:r>
      <w:r>
        <w:rPr>
          <w:rFonts w:eastAsiaTheme="minorEastAsia"/>
          <w:color w:val="000000" w:themeColor="text1"/>
          <w:kern w:val="0"/>
          <w:szCs w:val="21"/>
        </w:rPr>
        <w:t>实现了良好的开局，低基数下二季度实际</w:t>
      </w:r>
      <w:r>
        <w:rPr>
          <w:rFonts w:eastAsiaTheme="minorEastAsia"/>
          <w:color w:val="000000" w:themeColor="text1"/>
          <w:kern w:val="0"/>
          <w:szCs w:val="21"/>
        </w:rPr>
        <w:t>GDP</w:t>
      </w:r>
      <w:r>
        <w:rPr>
          <w:rFonts w:eastAsiaTheme="minorEastAsia"/>
          <w:color w:val="000000" w:themeColor="text1"/>
          <w:kern w:val="0"/>
          <w:szCs w:val="21"/>
        </w:rPr>
        <w:t>同比回升至增长</w:t>
      </w:r>
      <w:r>
        <w:rPr>
          <w:rFonts w:eastAsiaTheme="minorEastAsia"/>
          <w:color w:val="000000" w:themeColor="text1"/>
          <w:kern w:val="0"/>
          <w:szCs w:val="21"/>
        </w:rPr>
        <w:t>6.3%</w:t>
      </w:r>
      <w:r>
        <w:rPr>
          <w:rFonts w:eastAsiaTheme="minorEastAsia"/>
          <w:color w:val="000000" w:themeColor="text1"/>
          <w:kern w:val="0"/>
          <w:szCs w:val="21"/>
        </w:rPr>
        <w:t>，略低于预期。一方面，去年底防疫政策调整后的经济脉冲恢复动能减弱；另一方面，中期经济面临的结构问题有一些显现，比如房地产市场、就业等问题。短期、中期的经济悲观预期叠加下，国内股票市场宽幅震荡，二季度回吐年初以来的涨幅。在流动性宽松的环境中，人工智能、中特估等主题成为资金追逐的方向。国内债券市场表现较好，</w:t>
      </w:r>
      <w:r>
        <w:rPr>
          <w:rFonts w:eastAsiaTheme="minorEastAsia"/>
          <w:color w:val="000000" w:themeColor="text1"/>
          <w:kern w:val="0"/>
          <w:szCs w:val="21"/>
        </w:rPr>
        <w:t>10</w:t>
      </w:r>
      <w:r>
        <w:rPr>
          <w:rFonts w:eastAsiaTheme="minorEastAsia"/>
          <w:color w:val="000000" w:themeColor="text1"/>
          <w:kern w:val="0"/>
          <w:szCs w:val="21"/>
        </w:rPr>
        <w:t>年期国债收益率年中下行至</w:t>
      </w:r>
      <w:r>
        <w:rPr>
          <w:rFonts w:eastAsiaTheme="minorEastAsia"/>
          <w:color w:val="000000" w:themeColor="text1"/>
          <w:kern w:val="0"/>
          <w:szCs w:val="21"/>
        </w:rPr>
        <w:t>2.67%</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海外资产方面，美国就业市场韧性强于预期，市场对于美国经济陷入衰退的预期下降，美股表现亮眼，纳斯达克指数连续两个季度上涨超过</w:t>
      </w:r>
      <w:r w:rsidRPr="00B079CA">
        <w:rPr>
          <w:rFonts w:eastAsiaTheme="minorEastAsia"/>
          <w:color w:val="000000" w:themeColor="text1"/>
          <w:kern w:val="0"/>
          <w:szCs w:val="21"/>
        </w:rPr>
        <w:t>10%</w:t>
      </w:r>
      <w:r w:rsidRPr="00B079CA">
        <w:rPr>
          <w:rFonts w:eastAsiaTheme="minorEastAsia"/>
          <w:color w:val="000000" w:themeColor="text1"/>
          <w:kern w:val="0"/>
          <w:szCs w:val="21"/>
        </w:rPr>
        <w:t>。尽管美联储在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月议息会议上暂停加息，但提示年内仍有</w:t>
      </w:r>
      <w:r w:rsidRPr="00B079CA">
        <w:rPr>
          <w:rFonts w:eastAsiaTheme="minorEastAsia"/>
          <w:color w:val="000000" w:themeColor="text1"/>
          <w:kern w:val="0"/>
          <w:szCs w:val="21"/>
        </w:rPr>
        <w:t>2</w:t>
      </w:r>
      <w:r w:rsidRPr="00B079CA">
        <w:rPr>
          <w:rFonts w:eastAsiaTheme="minorEastAsia"/>
          <w:color w:val="000000" w:themeColor="text1"/>
          <w:kern w:val="0"/>
          <w:szCs w:val="21"/>
        </w:rPr>
        <w:t>次加息的可能性，</w:t>
      </w:r>
      <w:r w:rsidRPr="00B079CA">
        <w:rPr>
          <w:rFonts w:eastAsiaTheme="minorEastAsia"/>
          <w:color w:val="000000" w:themeColor="text1"/>
          <w:kern w:val="0"/>
          <w:szCs w:val="21"/>
        </w:rPr>
        <w:t>10</w:t>
      </w:r>
      <w:r w:rsidRPr="00B079CA">
        <w:rPr>
          <w:rFonts w:eastAsiaTheme="minorEastAsia"/>
          <w:color w:val="000000" w:themeColor="text1"/>
          <w:kern w:val="0"/>
          <w:szCs w:val="21"/>
        </w:rPr>
        <w:t>年期美债收益率高位波动，年中收于</w:t>
      </w:r>
      <w:r w:rsidRPr="00B079CA">
        <w:rPr>
          <w:rFonts w:eastAsiaTheme="minorEastAsia"/>
          <w:color w:val="000000" w:themeColor="text1"/>
          <w:kern w:val="0"/>
          <w:szCs w:val="21"/>
        </w:rPr>
        <w:t>3.87%</w:t>
      </w:r>
      <w:r w:rsidRPr="00B079CA">
        <w:rPr>
          <w:rFonts w:eastAsiaTheme="minorEastAsia"/>
          <w:color w:val="000000" w:themeColor="text1"/>
          <w:kern w:val="0"/>
          <w:szCs w:val="21"/>
        </w:rPr>
        <w:t>，黄金价格涨幅主要在一季度，二季度受市场对美联储加息预期回升影响而走平。</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本报告期摩根博睿均衡一年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:0.83%</w:t>
      </w:r>
      <w:r>
        <w:rPr>
          <w:rFonts w:eastAsiaTheme="minorEastAsia"/>
          <w:color w:val="000000" w:themeColor="text1"/>
          <w:kern w:val="0"/>
          <w:szCs w:val="21"/>
        </w:rPr>
        <w:t>，同期业绩比较基准收益率为</w:t>
      </w:r>
      <w:r>
        <w:rPr>
          <w:rFonts w:eastAsiaTheme="minorEastAsia"/>
          <w:color w:val="000000" w:themeColor="text1"/>
          <w:kern w:val="0"/>
          <w:szCs w:val="21"/>
        </w:rPr>
        <w:t>:1.22%</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摩根博睿均衡一年</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:0.59%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:1.22%</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606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对于国内权益来讲，当前历史估值分位、相对债券资产的估值处均在具备吸引力的水平，为长期投资提供一定安全边际。二季度国内经济复苏进程曲折，但</w:t>
      </w:r>
      <w:r>
        <w:rPr>
          <w:rFonts w:eastAsiaTheme="minorEastAsia"/>
          <w:color w:val="000000" w:themeColor="text1"/>
          <w:kern w:val="0"/>
          <w:szCs w:val="21"/>
        </w:rPr>
        <w:t>5</w:t>
      </w:r>
      <w:r>
        <w:rPr>
          <w:rFonts w:eastAsiaTheme="minorEastAsia"/>
          <w:color w:val="000000" w:themeColor="text1"/>
          <w:kern w:val="0"/>
          <w:szCs w:val="21"/>
        </w:rPr>
        <w:t>月底以来，已经看到宏观经济政策的积极调整，包括逆回购、</w:t>
      </w:r>
      <w:r>
        <w:rPr>
          <w:rFonts w:eastAsiaTheme="minorEastAsia"/>
          <w:color w:val="000000" w:themeColor="text1"/>
          <w:kern w:val="0"/>
          <w:szCs w:val="21"/>
        </w:rPr>
        <w:t>MLF</w:t>
      </w:r>
      <w:r>
        <w:rPr>
          <w:rFonts w:eastAsiaTheme="minorEastAsia"/>
          <w:color w:val="000000" w:themeColor="text1"/>
          <w:kern w:val="0"/>
          <w:szCs w:val="21"/>
        </w:rPr>
        <w:t>、</w:t>
      </w:r>
      <w:r>
        <w:rPr>
          <w:rFonts w:eastAsiaTheme="minorEastAsia"/>
          <w:color w:val="000000" w:themeColor="text1"/>
          <w:kern w:val="0"/>
          <w:szCs w:val="21"/>
        </w:rPr>
        <w:t>LPR</w:t>
      </w:r>
      <w:r>
        <w:rPr>
          <w:rFonts w:eastAsiaTheme="minorEastAsia"/>
          <w:color w:val="000000" w:themeColor="text1"/>
          <w:kern w:val="0"/>
          <w:szCs w:val="21"/>
        </w:rPr>
        <w:t>等利率下调、房地产企业股权再融资获批、新能源汽车购置税减免延期等。后续仍有可能又有增量政策出台，下半年经济增速较二季度有所提高还是可以期待的。结构上，关注受益于稳内需政策加码的领域，包括地产后周期与基建、信创与自主可控等领域，以及中报业绩改善的方向。</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对于国内债券来讲，国内托底经济增长发力，内外利差仍为负值，相对配置价值处在偏低的位置。考虑到</w:t>
      </w:r>
      <w:r>
        <w:rPr>
          <w:rFonts w:eastAsiaTheme="minorEastAsia"/>
          <w:color w:val="000000" w:themeColor="text1"/>
          <w:kern w:val="0"/>
          <w:szCs w:val="21"/>
        </w:rPr>
        <w:t>6</w:t>
      </w:r>
      <w:r>
        <w:rPr>
          <w:rFonts w:eastAsiaTheme="minorEastAsia"/>
          <w:color w:val="000000" w:themeColor="text1"/>
          <w:kern w:val="0"/>
          <w:szCs w:val="21"/>
        </w:rPr>
        <w:t>月央行降息以及后续潜在的延续，国内债券的下行风险也相对可控。</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606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606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607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607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607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607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607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本报告期，本托管人复核的财务指标、净值表现、利润分配情况、财务会计报告、投资组合报告等内容真实、准确、完整。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607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607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会计主体：摩根博睿均衡一年持有期混合型基金中基金</w:t>
      </w:r>
      <w:r w:rsidRPr="00B079CA">
        <w:rPr>
          <w:rFonts w:eastAsiaTheme="minorEastAsia"/>
          <w:color w:val="000000" w:themeColor="text1"/>
          <w:szCs w:val="21"/>
        </w:rPr>
        <w:t>(FOF)</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28,986,586.13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12,398,725.60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6,627.98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378,770.09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49,530.33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120,881.12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500,870,277.32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596,336,629.43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490,758,351.29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564,196,728.13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10,111,926.03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32,139,901.30</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19,997,041.09</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6,310,200.00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12,000,000.00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627,183.00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544.48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11,457.13</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536,223,766.24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641,870,687.46</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9,402,476.13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17,096,836.43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416,432.02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508,396.58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88,415.68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108,027.09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120,808.08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152,109.49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48,914.90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191,597.49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361,085.44</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17,963,004.60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10,532,094.73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548,089,983.02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672,327,623.93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-29,829,221.38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-40,989,031.20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518,260,761.64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631,338,592.73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536,223,766.24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641,870,687.46</w:t>
            </w:r>
          </w:p>
        </w:tc>
      </w:tr>
    </w:tbl>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:548,089,983.02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8D761E" w:rsidRDefault="00BD0FD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:0.9486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:246,483,405.07</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:0.9431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:301,606,577.95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607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27</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9,190,478.77</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11,286,361.78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124,666.10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141,878.83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50,913.31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83,591.14</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73,752.79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58,287.69</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4,888,306.07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3,413,250.70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3,319,444.74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1,729,093.52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-120,977.38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190,518.17</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1,689,838.71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1,493,639.01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4,177,506.60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7,729,794.41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1,437.84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4,477,086.39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1,644,295.49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2,894,075.44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1,033,234.74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614,807.90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235,421.33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858,945.42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331,722.12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19,997.48</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6,971.05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89,260.15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36,946.25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9,642,066.29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9,642,066.29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9,642,066.29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607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672,327,623.93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-40,989,031.20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631,338,592.73</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672,327,623.93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-40,989,031.20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631,338,592.73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-124,237,640.91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11,159,809.82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-113,077,831.09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4,713,392.38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4,713,392.38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-124,237,640.91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6,446,417.44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-117,791,223.47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1,636,655.51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-43,132.74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1,593,522.77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-125,874,296.42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6,489,550.18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-119,384,746.24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548,089,983.02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-29,829,221.38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518,260,761.64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4</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27</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668,770,156.67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668,770,156.67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1,557,857.83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9,648,523.94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11,206,381.77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9,642,066.29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9,642,066.29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1,557,857.83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6,457.65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1,564,315.48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1,557,857.83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6,457.65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1,564,315.48</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670,328,014.50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9,648,523.94</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679,976,538.44</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607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[2022]382</w:t>
      </w:r>
      <w:r>
        <w:rPr>
          <w:rFonts w:eastAsiaTheme="minorEastAsia"/>
          <w:color w:val="000000" w:themeColor="text1"/>
          <w:kern w:val="0"/>
          <w:szCs w:val="21"/>
        </w:rPr>
        <w:t>号《关于准予上投摩根博睿均衡一年持有期混合型基金中基金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668,768,029.29</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0322</w:t>
      </w:r>
      <w:r>
        <w:rPr>
          <w:rFonts w:eastAsiaTheme="minorEastAsia"/>
          <w:color w:val="000000" w:themeColor="text1"/>
          <w:kern w:val="0"/>
          <w:szCs w:val="21"/>
        </w:rPr>
        <w:t>号验资报告予以验证。经向中国证监会备案，《上投摩根博睿均衡一年持有期混合型基金中基金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668,770,156.67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2,127.38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有限公司，基金托管人为平安银行股份有限公司。</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本基金基金份额持有人最短持有期限为</w:t>
      </w:r>
      <w:r>
        <w:rPr>
          <w:rFonts w:eastAsiaTheme="minorEastAsia"/>
          <w:color w:val="000000" w:themeColor="text1"/>
          <w:kern w:val="0"/>
          <w:szCs w:val="21"/>
        </w:rPr>
        <w:t>1</w:t>
      </w:r>
      <w:r>
        <w:rPr>
          <w:rFonts w:eastAsiaTheme="minorEastAsia"/>
          <w:color w:val="000000" w:themeColor="text1"/>
          <w:kern w:val="0"/>
          <w:szCs w:val="21"/>
        </w:rPr>
        <w:t>年。本基金不接受持有未满</w:t>
      </w:r>
      <w:r>
        <w:rPr>
          <w:rFonts w:eastAsiaTheme="minorEastAsia"/>
          <w:color w:val="000000" w:themeColor="text1"/>
          <w:kern w:val="0"/>
          <w:szCs w:val="21"/>
        </w:rPr>
        <w:t>1</w:t>
      </w:r>
      <w:r>
        <w:rPr>
          <w:rFonts w:eastAsiaTheme="minorEastAsia"/>
          <w:color w:val="000000" w:themeColor="text1"/>
          <w:kern w:val="0"/>
          <w:szCs w:val="21"/>
        </w:rPr>
        <w:t>年的份额的赎回申请，仅在该笔份额持有满</w:t>
      </w:r>
      <w:r>
        <w:rPr>
          <w:rFonts w:eastAsiaTheme="minorEastAsia"/>
          <w:color w:val="000000" w:themeColor="text1"/>
          <w:kern w:val="0"/>
          <w:szCs w:val="21"/>
        </w:rPr>
        <w:t>1</w:t>
      </w:r>
      <w:r>
        <w:rPr>
          <w:rFonts w:eastAsiaTheme="minorEastAsia"/>
          <w:color w:val="000000" w:themeColor="text1"/>
          <w:kern w:val="0"/>
          <w:szCs w:val="21"/>
        </w:rPr>
        <w:t>年后在每个工作日开放办理其赎回业务。对于本基金募集期间认购的基金份额持有人份额，自本基金基金合同生效之日满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可以根据基金合同或法律法规规定申请赎回；对于本基金申购的基金份额持有人份额，自该笔份额申购确认之日满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。本基金的投资组合比例为：经中国证监会依法核准或注册的公开募集的基金的比例不低于本基金资产的</w:t>
      </w:r>
      <w:r>
        <w:rPr>
          <w:rFonts w:eastAsiaTheme="minorEastAsia"/>
          <w:color w:val="000000" w:themeColor="text1"/>
          <w:kern w:val="0"/>
          <w:szCs w:val="21"/>
        </w:rPr>
        <w:t>80%</w:t>
      </w:r>
      <w:r>
        <w:rPr>
          <w:rFonts w:eastAsiaTheme="minorEastAsia"/>
          <w:color w:val="000000" w:themeColor="text1"/>
          <w:kern w:val="0"/>
          <w:szCs w:val="21"/>
        </w:rPr>
        <w:t>；投资于权益类资产</w:t>
      </w:r>
      <w:r>
        <w:rPr>
          <w:rFonts w:eastAsiaTheme="minorEastAsia"/>
          <w:color w:val="000000" w:themeColor="text1"/>
          <w:kern w:val="0"/>
          <w:szCs w:val="21"/>
        </w:rPr>
        <w:t>(</w:t>
      </w:r>
      <w:r>
        <w:rPr>
          <w:rFonts w:eastAsiaTheme="minorEastAsia"/>
          <w:color w:val="000000" w:themeColor="text1"/>
          <w:kern w:val="0"/>
          <w:szCs w:val="21"/>
        </w:rPr>
        <w:t>包括股票型基金、计入权益类资产的混合型基金、国内依法发行或上市的股票、存托凭证、港股通标的股票</w:t>
      </w:r>
      <w:r>
        <w:rPr>
          <w:rFonts w:eastAsiaTheme="minorEastAsia"/>
          <w:color w:val="000000" w:themeColor="text1"/>
          <w:kern w:val="0"/>
          <w:szCs w:val="21"/>
        </w:rPr>
        <w:t>)</w:t>
      </w:r>
      <w:r>
        <w:rPr>
          <w:rFonts w:eastAsiaTheme="minorEastAsia"/>
          <w:color w:val="000000" w:themeColor="text1"/>
          <w:kern w:val="0"/>
          <w:szCs w:val="21"/>
        </w:rPr>
        <w:t>合计占基金资产的比例为</w:t>
      </w:r>
      <w:r>
        <w:rPr>
          <w:rFonts w:eastAsiaTheme="minorEastAsia"/>
          <w:color w:val="000000" w:themeColor="text1"/>
          <w:kern w:val="0"/>
          <w:szCs w:val="21"/>
        </w:rPr>
        <w:t>35%-65%(</w:t>
      </w:r>
      <w:r>
        <w:rPr>
          <w:rFonts w:eastAsiaTheme="minorEastAsia"/>
          <w:color w:val="000000" w:themeColor="text1"/>
          <w:kern w:val="0"/>
          <w:szCs w:val="21"/>
        </w:rPr>
        <w:t>其中港股通标的股票投资占股票资产的比例不超过</w:t>
      </w:r>
      <w:r>
        <w:rPr>
          <w:rFonts w:eastAsiaTheme="minorEastAsia"/>
          <w:color w:val="000000" w:themeColor="text1"/>
          <w:kern w:val="0"/>
          <w:szCs w:val="21"/>
        </w:rPr>
        <w:t>50%)</w:t>
      </w:r>
      <w:r>
        <w:rPr>
          <w:rFonts w:eastAsiaTheme="minorEastAsia"/>
          <w:color w:val="000000" w:themeColor="text1"/>
          <w:kern w:val="0"/>
          <w:szCs w:val="21"/>
        </w:rPr>
        <w:t>，计入权益类资产的混合型基金是指基金合同中明确约定股票投资占基金资产的比例为</w:t>
      </w:r>
      <w:r>
        <w:rPr>
          <w:rFonts w:eastAsiaTheme="minorEastAsia"/>
          <w:color w:val="000000" w:themeColor="text1"/>
          <w:kern w:val="0"/>
          <w:szCs w:val="21"/>
        </w:rPr>
        <w:t>60%</w:t>
      </w:r>
      <w:r>
        <w:rPr>
          <w:rFonts w:eastAsiaTheme="minorEastAsia"/>
          <w:color w:val="000000" w:themeColor="text1"/>
          <w:kern w:val="0"/>
          <w:szCs w:val="21"/>
        </w:rPr>
        <w:t>以上或者根据定期报告最近</w:t>
      </w:r>
      <w:r>
        <w:rPr>
          <w:rFonts w:eastAsiaTheme="minorEastAsia"/>
          <w:color w:val="000000" w:themeColor="text1"/>
          <w:kern w:val="0"/>
          <w:szCs w:val="21"/>
        </w:rPr>
        <w:t>4</w:t>
      </w:r>
      <w:r>
        <w:rPr>
          <w:rFonts w:eastAsiaTheme="minorEastAsia"/>
          <w:color w:val="000000" w:themeColor="text1"/>
          <w:kern w:val="0"/>
          <w:szCs w:val="21"/>
        </w:rPr>
        <w:t>个季度披露的股票投资占基金资产的比例均在</w:t>
      </w:r>
      <w:r>
        <w:rPr>
          <w:rFonts w:eastAsiaTheme="minorEastAsia"/>
          <w:color w:val="000000" w:themeColor="text1"/>
          <w:kern w:val="0"/>
          <w:szCs w:val="21"/>
        </w:rPr>
        <w:t>60%</w:t>
      </w:r>
      <w:r>
        <w:rPr>
          <w:rFonts w:eastAsiaTheme="minorEastAsia"/>
          <w:color w:val="000000" w:themeColor="text1"/>
          <w:kern w:val="0"/>
          <w:szCs w:val="21"/>
        </w:rPr>
        <w:t>以上的混合型基金。本基金每个交易日日终应保持现金或到期日在一年以内的政府债券合计不低于基金资产净值的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X50%+</w:t>
      </w:r>
      <w:r>
        <w:rPr>
          <w:rFonts w:eastAsiaTheme="minorEastAsia"/>
          <w:color w:val="000000" w:themeColor="text1"/>
          <w:kern w:val="0"/>
          <w:szCs w:val="21"/>
        </w:rPr>
        <w:t>中证综合债指数收益率</w:t>
      </w:r>
      <w:r>
        <w:rPr>
          <w:rFonts w:eastAsiaTheme="minorEastAsia"/>
          <w:color w:val="000000" w:themeColor="text1"/>
          <w:kern w:val="0"/>
          <w:szCs w:val="21"/>
        </w:rPr>
        <w:t>X40%+</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)X10%</w:t>
      </w:r>
      <w:r>
        <w:rPr>
          <w:rFonts w:eastAsiaTheme="minorEastAsia"/>
          <w:color w:val="000000" w:themeColor="text1"/>
          <w:kern w:val="0"/>
          <w:szCs w:val="21"/>
        </w:rPr>
        <w:t>。</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28,986,586.13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28,983,379.99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3,206.14</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28,986,586.13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9,992,500.00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113,926.03</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10,111,926.03</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5,500.00</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9,992,500.00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113,926.03</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10,111,926.03</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5,500.00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514,893,127.69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490,758,351.29</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-24,134,776.40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524,885,627.69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113,926.03</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500,870,277.32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-24,129,276.40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42,337.34</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42,337.34</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D761E">
        <w:tc>
          <w:tcPr>
            <w:tcW w:w="3701" w:type="dxa"/>
            <w:vAlign w:val="center"/>
          </w:tcPr>
          <w:p w:rsidR="008D761E" w:rsidRDefault="00BD0FD9">
            <w:pPr>
              <w:jc w:val="left"/>
            </w:pPr>
            <w:r>
              <w:rPr>
                <w:rFonts w:eastAsiaTheme="minorEastAsia"/>
                <w:color w:val="000000" w:themeColor="text1"/>
                <w:szCs w:val="21"/>
              </w:rPr>
              <w:t>预提费用</w:t>
            </w:r>
          </w:p>
        </w:tc>
        <w:tc>
          <w:tcPr>
            <w:tcW w:w="5528" w:type="dxa"/>
            <w:vAlign w:val="center"/>
          </w:tcPr>
          <w:p w:rsidR="008D761E" w:rsidRDefault="00BD0FD9">
            <w:pPr>
              <w:jc w:val="right"/>
            </w:pPr>
            <w:r>
              <w:rPr>
                <w:rFonts w:eastAsiaTheme="minorEastAsia"/>
                <w:color w:val="000000" w:themeColor="text1"/>
                <w:szCs w:val="21"/>
              </w:rPr>
              <w:t>149,260.15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191,597.49</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293,149,739.60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293,149,739.60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1,381,420.90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1,381,420.90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-48,047,755.43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-48,047,755.43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246,483,405.07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246,483,405.07</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379,177,884.33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379,177,884.33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255,234.61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255,234.61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-77,826,540.99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-77,826,540.99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301,606,577.95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301,606,577.95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摩根博睿均衡一年持有混合</w:t>
      </w:r>
      <w:r w:rsidRPr="00D46E57">
        <w:rPr>
          <w:rFonts w:eastAsiaTheme="minorEastAsia"/>
          <w:color w:val="000000"/>
          <w:szCs w:val="21"/>
        </w:rPr>
        <w:t>(FOF)A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-4,988,648.60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-12,355,814.95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-17,344,463.55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644,258.84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1,793,028.38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2,437,287.22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794,392.06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1,453,200.72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2,247,592.78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-24,662.72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-7,324.30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-31,987.02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819,054.78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1,460,525.02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2,279,579.80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-3,549,997.70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-9,109,585.85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-12,659,583.55</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摩根博睿均衡一年持有混合</w:t>
      </w:r>
      <w:r w:rsidRPr="00D46E57">
        <w:rPr>
          <w:rFonts w:eastAsiaTheme="minorEastAsia"/>
          <w:color w:val="000000"/>
          <w:szCs w:val="21"/>
        </w:rPr>
        <w:t>(FOF)C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-7,694,988.05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-15,949,579.60</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-23,644,567.65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-108,373.06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2,384,478.22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2,276,105.16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1,748,136.38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2,450,688.28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4,198,824.66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-5,571.32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-5,574.40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-11,145.72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1,753,707.70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2,456,262.68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4,209,970.38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-6,055,224.73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-11,114,413.10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-17,169,637.83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45,046.96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5,209.64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656.71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50,913.31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rsidTr="00E53646">
        <w:trPr>
          <w:trHeight w:val="315"/>
        </w:trPr>
        <w:tc>
          <w:tcPr>
            <w:tcW w:w="3836" w:type="dxa"/>
            <w:vAlign w:val="center"/>
          </w:tcPr>
          <w:p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161,286,278.34</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157,632,385.83</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166,645.49</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167,802.28</w:t>
            </w:r>
          </w:p>
        </w:tc>
      </w:tr>
      <w:tr w:rsidR="00B079CA" w:rsidRPr="00B079CA" w:rsidTr="00E53646">
        <w:trPr>
          <w:trHeight w:val="315"/>
        </w:trPr>
        <w:tc>
          <w:tcPr>
            <w:tcW w:w="3836" w:type="dxa"/>
            <w:vAlign w:val="center"/>
          </w:tcPr>
          <w:p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3,319,444.74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315,871.45</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-436,848.83</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-120,977.38</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32,334,498.00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32,230,848.83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540,498.00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-436,848.83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1,689,838.71</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1,689,838.71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4,177,506.60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321,531.63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3,855,974.97</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4,177,506.60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84,181.40</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2,524,351.53</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454,621.14</w:t>
            </w:r>
          </w:p>
        </w:tc>
      </w:tr>
    </w:tbl>
    <w:p w:rsidR="00B4257B" w:rsidRPr="00B079CA" w:rsidRDefault="00B4257B" w:rsidP="00B4257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29,752.78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89,260.15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D761E">
        <w:tc>
          <w:tcPr>
            <w:tcW w:w="5220" w:type="dxa"/>
            <w:vAlign w:val="center"/>
          </w:tcPr>
          <w:p w:rsidR="008D761E" w:rsidRDefault="00BD0FD9">
            <w:pPr>
              <w:jc w:val="left"/>
            </w:pPr>
            <w:r>
              <w:rPr>
                <w:rFonts w:eastAsiaTheme="minorEastAsia"/>
                <w:color w:val="000000" w:themeColor="text1"/>
                <w:szCs w:val="21"/>
              </w:rPr>
              <w:t>摩根基金管理（中国）有限公司</w:t>
            </w:r>
          </w:p>
        </w:tc>
        <w:tc>
          <w:tcPr>
            <w:tcW w:w="3780" w:type="dxa"/>
            <w:vAlign w:val="center"/>
          </w:tcPr>
          <w:p w:rsidR="008D761E" w:rsidRDefault="00BD0FD9">
            <w:pPr>
              <w:jc w:val="left"/>
            </w:pPr>
            <w:r>
              <w:rPr>
                <w:rFonts w:eastAsiaTheme="minorEastAsia"/>
                <w:color w:val="000000" w:themeColor="text1"/>
                <w:szCs w:val="21"/>
              </w:rPr>
              <w:t>基金管理人、注册登记机构、基金销售机构</w:t>
            </w:r>
          </w:p>
        </w:tc>
      </w:tr>
      <w:tr w:rsidR="008D761E">
        <w:tc>
          <w:tcPr>
            <w:tcW w:w="5220" w:type="dxa"/>
            <w:vAlign w:val="center"/>
          </w:tcPr>
          <w:p w:rsidR="008D761E" w:rsidRDefault="00BD0FD9">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rsidR="008D761E" w:rsidRDefault="00BD0FD9">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2,894,075.44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1,033,234.74</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1,487,303.90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567,551.08</w:t>
            </w:r>
          </w:p>
        </w:tc>
      </w:tr>
    </w:tbl>
    <w:p w:rsidR="00D13A38" w:rsidRDefault="00D13A38" w:rsidP="00D13A3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注：本基金投资于基金管理人所管理的其他基金部分不收取管理费。支付基金管理人上投摩根基金管理有限公司的管理人报酬按前一日基金资产净值扣除本基金持有的基金管理人管理的其他基金部分后的余额的</w:t>
      </w:r>
      <w:r>
        <w:rPr>
          <w:rFonts w:eastAsiaTheme="minorEastAsia"/>
          <w:color w:val="000000" w:themeColor="text1"/>
          <w:kern w:val="0"/>
          <w:szCs w:val="21"/>
        </w:rPr>
        <w:t>1.00%</w:t>
      </w:r>
      <w:r>
        <w:rPr>
          <w:rFonts w:eastAsiaTheme="minorEastAsia"/>
          <w:color w:val="000000" w:themeColor="text1"/>
          <w:kern w:val="0"/>
          <w:szCs w:val="21"/>
        </w:rPr>
        <w:t>的年费率计提，逐日累计至每月月底，按月支付。其计算公式为：</w:t>
      </w:r>
    </w:p>
    <w:p w:rsidR="00D13A38" w:rsidRPr="00B079CA" w:rsidRDefault="00D13A38" w:rsidP="00D13A3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日管理人报酬＝前一日基金资产净值扣除本基金持有的基金管理人管理的其他基金部分后的余额</w:t>
      </w:r>
      <w:r w:rsidRPr="00B079CA">
        <w:rPr>
          <w:rFonts w:eastAsiaTheme="minorEastAsia"/>
          <w:color w:val="000000" w:themeColor="text1"/>
          <w:kern w:val="0"/>
          <w:szCs w:val="21"/>
        </w:rPr>
        <w:t xml:space="preserve"> X 1.00%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614,807.90</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235,421.33</w:t>
            </w:r>
          </w:p>
        </w:tc>
      </w:tr>
    </w:tbl>
    <w:p w:rsidR="00D13A38" w:rsidRDefault="00D13A38" w:rsidP="00D13A3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注：本基金投资于基金托管人所托管的其他基金部分不收取托管费。支付基金托管人平安银行的托管费按前一日基金资产净值扣除本基金持有的基金托管人托管的其他基金部分后的余额的</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w:t>
      </w:r>
    </w:p>
    <w:p w:rsidR="00D13A38" w:rsidRPr="00B079CA" w:rsidRDefault="00D13A38" w:rsidP="00D13A3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日托管费＝前一日基金资产净值扣除本基金持有的基金托管人托管的其他基金部分后的余额</w:t>
      </w:r>
      <w:r w:rsidRPr="00B079CA">
        <w:rPr>
          <w:rFonts w:eastAsiaTheme="minorEastAsia"/>
          <w:color w:val="000000" w:themeColor="text1"/>
          <w:kern w:val="0"/>
          <w:szCs w:val="21"/>
        </w:rPr>
        <w:t xml:space="preserve"> X 0.20% / </w:t>
      </w:r>
      <w:r w:rsidRPr="00B079CA">
        <w:rPr>
          <w:rFonts w:eastAsiaTheme="minorEastAsia"/>
          <w:color w:val="000000" w:themeColor="text1"/>
          <w:kern w:val="0"/>
          <w:szCs w:val="21"/>
        </w:rPr>
        <w:t>当年天数。</w:t>
      </w:r>
    </w:p>
    <w:p w:rsidR="00D13A38" w:rsidRPr="00B079CA" w:rsidRDefault="00D13A38" w:rsidP="00D13A38">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D13A38" w:rsidRPr="00B079CA" w:rsidRDefault="00D13A38" w:rsidP="00D13A3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D13A38" w:rsidRPr="00B079CA" w:rsidTr="004D0EA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3A38" w:rsidRPr="00B079CA" w:rsidTr="004D0EA5">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D13A38" w:rsidRPr="00B079CA" w:rsidTr="004D0EA5">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13A38" w:rsidTr="004D0EA5">
        <w:tc>
          <w:tcPr>
            <w:tcW w:w="2108" w:type="dxa"/>
            <w:vAlign w:val="center"/>
          </w:tcPr>
          <w:p w:rsidR="00D13A38" w:rsidRDefault="00D13A38" w:rsidP="004D0EA5">
            <w:pPr>
              <w:jc w:val="left"/>
            </w:pPr>
            <w:r>
              <w:rPr>
                <w:rFonts w:eastAsiaTheme="minorEastAsia"/>
                <w:color w:val="000000" w:themeColor="text1"/>
                <w:szCs w:val="21"/>
              </w:rPr>
              <w:t>平安银行</w:t>
            </w:r>
          </w:p>
        </w:tc>
        <w:tc>
          <w:tcPr>
            <w:tcW w:w="1861" w:type="dxa"/>
            <w:vAlign w:val="center"/>
          </w:tcPr>
          <w:p w:rsidR="00D13A38" w:rsidRDefault="00D13A38" w:rsidP="004D0EA5">
            <w:pPr>
              <w:jc w:val="right"/>
            </w:pPr>
            <w:r>
              <w:rPr>
                <w:rFonts w:eastAsiaTheme="minorEastAsia"/>
                <w:color w:val="000000" w:themeColor="text1"/>
                <w:szCs w:val="21"/>
              </w:rPr>
              <w:t>-</w:t>
            </w:r>
          </w:p>
        </w:tc>
        <w:tc>
          <w:tcPr>
            <w:tcW w:w="2281" w:type="dxa"/>
            <w:vAlign w:val="center"/>
          </w:tcPr>
          <w:p w:rsidR="00D13A38" w:rsidRDefault="00D13A38" w:rsidP="004D0EA5">
            <w:pPr>
              <w:jc w:val="right"/>
            </w:pPr>
            <w:r>
              <w:rPr>
                <w:rFonts w:eastAsiaTheme="minorEastAsia"/>
                <w:color w:val="000000" w:themeColor="text1"/>
                <w:szCs w:val="21"/>
              </w:rPr>
              <w:t>847,951.84</w:t>
            </w:r>
          </w:p>
        </w:tc>
        <w:tc>
          <w:tcPr>
            <w:tcW w:w="3245" w:type="dxa"/>
            <w:vAlign w:val="center"/>
          </w:tcPr>
          <w:p w:rsidR="00D13A38" w:rsidRDefault="00D13A38" w:rsidP="004D0EA5">
            <w:pPr>
              <w:jc w:val="right"/>
            </w:pPr>
            <w:r>
              <w:rPr>
                <w:rFonts w:eastAsiaTheme="minorEastAsia"/>
                <w:color w:val="000000" w:themeColor="text1"/>
                <w:szCs w:val="21"/>
              </w:rPr>
              <w:t>847,951.84</w:t>
            </w:r>
          </w:p>
        </w:tc>
      </w:tr>
      <w:tr w:rsidR="00D13A38" w:rsidRPr="00B079CA" w:rsidTr="004D0EA5">
        <w:tc>
          <w:tcPr>
            <w:tcW w:w="2110"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847,951.84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847,951.84</w:t>
            </w:r>
          </w:p>
        </w:tc>
      </w:tr>
      <w:tr w:rsidR="00D13A38" w:rsidRPr="00B079CA" w:rsidTr="004D0EA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3A38" w:rsidRPr="00B079CA" w:rsidTr="004D0EA5">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D13A38" w:rsidRPr="00B079CA" w:rsidTr="004D0EA5">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13A38" w:rsidTr="004D0EA5">
        <w:tc>
          <w:tcPr>
            <w:tcW w:w="2108" w:type="dxa"/>
            <w:vAlign w:val="center"/>
          </w:tcPr>
          <w:p w:rsidR="00D13A38" w:rsidRDefault="00D13A38" w:rsidP="004D0EA5">
            <w:pPr>
              <w:jc w:val="left"/>
            </w:pPr>
            <w:r>
              <w:rPr>
                <w:rFonts w:eastAsiaTheme="minorEastAsia"/>
                <w:color w:val="000000" w:themeColor="text1"/>
                <w:szCs w:val="21"/>
              </w:rPr>
              <w:t>上投摩根基金管理有限公司</w:t>
            </w:r>
          </w:p>
        </w:tc>
        <w:tc>
          <w:tcPr>
            <w:tcW w:w="1861" w:type="dxa"/>
            <w:vAlign w:val="center"/>
          </w:tcPr>
          <w:p w:rsidR="00D13A38" w:rsidRDefault="00D13A38" w:rsidP="004D0EA5">
            <w:pPr>
              <w:jc w:val="right"/>
            </w:pPr>
            <w:r>
              <w:rPr>
                <w:rFonts w:eastAsiaTheme="minorEastAsia"/>
                <w:color w:val="000000" w:themeColor="text1"/>
                <w:szCs w:val="21"/>
              </w:rPr>
              <w:t>-</w:t>
            </w:r>
          </w:p>
        </w:tc>
        <w:tc>
          <w:tcPr>
            <w:tcW w:w="2281" w:type="dxa"/>
            <w:vAlign w:val="center"/>
          </w:tcPr>
          <w:p w:rsidR="00D13A38" w:rsidRDefault="00D13A38" w:rsidP="004D0EA5">
            <w:pPr>
              <w:jc w:val="right"/>
            </w:pPr>
            <w:r>
              <w:rPr>
                <w:rFonts w:eastAsiaTheme="minorEastAsia"/>
                <w:color w:val="000000" w:themeColor="text1"/>
                <w:szCs w:val="21"/>
              </w:rPr>
              <w:t>408.97</w:t>
            </w:r>
          </w:p>
        </w:tc>
        <w:tc>
          <w:tcPr>
            <w:tcW w:w="3245" w:type="dxa"/>
            <w:vAlign w:val="center"/>
          </w:tcPr>
          <w:p w:rsidR="00D13A38" w:rsidRDefault="00D13A38" w:rsidP="004D0EA5">
            <w:pPr>
              <w:jc w:val="right"/>
            </w:pPr>
            <w:r>
              <w:rPr>
                <w:rFonts w:eastAsiaTheme="minorEastAsia"/>
                <w:color w:val="000000" w:themeColor="text1"/>
                <w:szCs w:val="21"/>
              </w:rPr>
              <w:t>408.97</w:t>
            </w:r>
          </w:p>
        </w:tc>
      </w:tr>
      <w:tr w:rsidR="00D13A38" w:rsidTr="004D0EA5">
        <w:tc>
          <w:tcPr>
            <w:tcW w:w="2108" w:type="dxa"/>
            <w:vAlign w:val="center"/>
          </w:tcPr>
          <w:p w:rsidR="00D13A38" w:rsidRDefault="00D13A38" w:rsidP="004D0EA5">
            <w:pPr>
              <w:jc w:val="left"/>
            </w:pPr>
            <w:r>
              <w:rPr>
                <w:rFonts w:eastAsiaTheme="minorEastAsia"/>
                <w:color w:val="000000" w:themeColor="text1"/>
                <w:szCs w:val="21"/>
              </w:rPr>
              <w:t>平安银行</w:t>
            </w:r>
          </w:p>
        </w:tc>
        <w:tc>
          <w:tcPr>
            <w:tcW w:w="1861" w:type="dxa"/>
            <w:vAlign w:val="center"/>
          </w:tcPr>
          <w:p w:rsidR="00D13A38" w:rsidRDefault="00D13A38" w:rsidP="004D0EA5">
            <w:pPr>
              <w:jc w:val="right"/>
            </w:pPr>
            <w:r>
              <w:rPr>
                <w:rFonts w:eastAsiaTheme="minorEastAsia"/>
                <w:color w:val="000000" w:themeColor="text1"/>
                <w:szCs w:val="21"/>
              </w:rPr>
              <w:t>-</w:t>
            </w:r>
          </w:p>
        </w:tc>
        <w:tc>
          <w:tcPr>
            <w:tcW w:w="2281" w:type="dxa"/>
            <w:vAlign w:val="center"/>
          </w:tcPr>
          <w:p w:rsidR="00D13A38" w:rsidRDefault="00D13A38" w:rsidP="004D0EA5">
            <w:pPr>
              <w:jc w:val="right"/>
            </w:pPr>
            <w:r>
              <w:rPr>
                <w:rFonts w:eastAsiaTheme="minorEastAsia"/>
                <w:color w:val="000000" w:themeColor="text1"/>
                <w:szCs w:val="21"/>
              </w:rPr>
              <w:t>326,091.12</w:t>
            </w:r>
          </w:p>
        </w:tc>
        <w:tc>
          <w:tcPr>
            <w:tcW w:w="3245" w:type="dxa"/>
            <w:vAlign w:val="center"/>
          </w:tcPr>
          <w:p w:rsidR="00D13A38" w:rsidRDefault="00D13A38" w:rsidP="004D0EA5">
            <w:pPr>
              <w:jc w:val="right"/>
            </w:pPr>
            <w:r>
              <w:rPr>
                <w:rFonts w:eastAsiaTheme="minorEastAsia"/>
                <w:color w:val="000000" w:themeColor="text1"/>
                <w:szCs w:val="21"/>
              </w:rPr>
              <w:t>326,091.12</w:t>
            </w:r>
          </w:p>
        </w:tc>
      </w:tr>
      <w:tr w:rsidR="00D13A38" w:rsidRPr="00B079CA" w:rsidTr="004D0EA5">
        <w:tc>
          <w:tcPr>
            <w:tcW w:w="2110"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326,500.09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D13A38" w:rsidRPr="00B079CA" w:rsidRDefault="00D13A38" w:rsidP="004D0EA5">
            <w:pPr>
              <w:jc w:val="right"/>
              <w:rPr>
                <w:rFonts w:eastAsiaTheme="minorEastAsia"/>
                <w:color w:val="000000" w:themeColor="text1"/>
                <w:szCs w:val="21"/>
              </w:rPr>
            </w:pPr>
            <w:r w:rsidRPr="00B079CA">
              <w:rPr>
                <w:rFonts w:eastAsiaTheme="minorEastAsia"/>
                <w:color w:val="000000" w:themeColor="text1"/>
                <w:szCs w:val="21"/>
              </w:rPr>
              <w:t>326,500.09</w:t>
            </w:r>
          </w:p>
        </w:tc>
      </w:tr>
    </w:tbl>
    <w:p w:rsidR="00D13A38" w:rsidRDefault="00D13A38" w:rsidP="00D13A3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D13A38" w:rsidRPr="00B079CA" w:rsidRDefault="00D13A38" w:rsidP="00D13A3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0.50%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1,103,955.84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1,103,955.84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D761E">
        <w:tc>
          <w:tcPr>
            <w:tcW w:w="2694" w:type="dxa"/>
            <w:vAlign w:val="center"/>
          </w:tcPr>
          <w:p w:rsidR="008D761E" w:rsidRDefault="00BD0FD9">
            <w:pPr>
              <w:jc w:val="left"/>
            </w:pPr>
            <w:r>
              <w:rPr>
                <w:rFonts w:eastAsiaTheme="minorEastAsia"/>
                <w:color w:val="000000" w:themeColor="text1"/>
                <w:szCs w:val="21"/>
              </w:rPr>
              <w:t>平安银行</w:t>
            </w:r>
          </w:p>
        </w:tc>
        <w:tc>
          <w:tcPr>
            <w:tcW w:w="1417" w:type="dxa"/>
            <w:vAlign w:val="center"/>
          </w:tcPr>
          <w:p w:rsidR="008D761E" w:rsidRDefault="00BD0FD9">
            <w:pPr>
              <w:jc w:val="right"/>
            </w:pPr>
            <w:r>
              <w:rPr>
                <w:rFonts w:eastAsiaTheme="minorEastAsia"/>
                <w:color w:val="000000" w:themeColor="text1"/>
                <w:szCs w:val="21"/>
              </w:rPr>
              <w:t>28,986,586.13</w:t>
            </w:r>
          </w:p>
        </w:tc>
        <w:tc>
          <w:tcPr>
            <w:tcW w:w="1736" w:type="dxa"/>
            <w:vAlign w:val="center"/>
          </w:tcPr>
          <w:p w:rsidR="008D761E" w:rsidRDefault="00BD0FD9">
            <w:pPr>
              <w:jc w:val="right"/>
            </w:pPr>
            <w:r>
              <w:rPr>
                <w:rFonts w:eastAsiaTheme="minorEastAsia"/>
                <w:color w:val="000000" w:themeColor="text1"/>
                <w:szCs w:val="21"/>
              </w:rPr>
              <w:t>45,046.96</w:t>
            </w:r>
          </w:p>
        </w:tc>
        <w:tc>
          <w:tcPr>
            <w:tcW w:w="1383" w:type="dxa"/>
            <w:vAlign w:val="center"/>
          </w:tcPr>
          <w:p w:rsidR="008D761E" w:rsidRDefault="00BD0FD9">
            <w:pPr>
              <w:jc w:val="right"/>
            </w:pPr>
            <w:r>
              <w:rPr>
                <w:rFonts w:eastAsiaTheme="minorEastAsia"/>
                <w:color w:val="000000" w:themeColor="text1"/>
                <w:szCs w:val="21"/>
              </w:rPr>
              <w:t>706,758.30</w:t>
            </w:r>
          </w:p>
        </w:tc>
        <w:tc>
          <w:tcPr>
            <w:tcW w:w="1770" w:type="dxa"/>
            <w:vAlign w:val="center"/>
          </w:tcPr>
          <w:p w:rsidR="008D761E" w:rsidRDefault="00BD0FD9">
            <w:pPr>
              <w:jc w:val="right"/>
            </w:pPr>
            <w:r>
              <w:rPr>
                <w:rFonts w:eastAsiaTheme="minorEastAsia"/>
                <w:color w:val="000000" w:themeColor="text1"/>
                <w:szCs w:val="21"/>
              </w:rPr>
              <w:t>79,296.42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注：本基金的银行存款由基金托管人平安银行保管，按银行同业利率计息。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9274F3" w:rsidRPr="009274F3" w:rsidRDefault="009274F3" w:rsidP="009274F3">
      <w:pPr>
        <w:widowControl/>
        <w:spacing w:line="360" w:lineRule="auto"/>
        <w:ind w:firstLineChars="200" w:firstLine="420"/>
        <w:rPr>
          <w:rFonts w:eastAsiaTheme="minorEastAsia"/>
          <w:color w:val="000000" w:themeColor="text1"/>
          <w:kern w:val="0"/>
          <w:szCs w:val="21"/>
        </w:rPr>
      </w:pPr>
      <w:r w:rsidRPr="009274F3">
        <w:rPr>
          <w:rFonts w:eastAsiaTheme="minorEastAsia" w:hint="eastAsia"/>
          <w:color w:val="000000" w:themeColor="text1"/>
          <w:kern w:val="0"/>
          <w:szCs w:val="21"/>
        </w:rPr>
        <w:t>1)</w:t>
      </w:r>
      <w:r w:rsidRPr="009274F3">
        <w:rPr>
          <w:rFonts w:eastAsiaTheme="minorEastAsia" w:hint="eastAsia"/>
          <w:color w:val="000000" w:themeColor="text1"/>
          <w:kern w:val="0"/>
          <w:szCs w:val="21"/>
        </w:rPr>
        <w:t>于</w:t>
      </w:r>
      <w:r w:rsidRPr="009274F3">
        <w:rPr>
          <w:rFonts w:eastAsiaTheme="minorEastAsia" w:hint="eastAsia"/>
          <w:color w:val="000000" w:themeColor="text1"/>
          <w:kern w:val="0"/>
          <w:szCs w:val="21"/>
        </w:rPr>
        <w:t>2023</w:t>
      </w:r>
      <w:r w:rsidRPr="009274F3">
        <w:rPr>
          <w:rFonts w:eastAsiaTheme="minorEastAsia" w:hint="eastAsia"/>
          <w:color w:val="000000" w:themeColor="text1"/>
          <w:kern w:val="0"/>
          <w:szCs w:val="21"/>
        </w:rPr>
        <w:t>年</w:t>
      </w:r>
      <w:r w:rsidRPr="009274F3">
        <w:rPr>
          <w:rFonts w:eastAsiaTheme="minorEastAsia" w:hint="eastAsia"/>
          <w:color w:val="000000" w:themeColor="text1"/>
          <w:kern w:val="0"/>
          <w:szCs w:val="21"/>
        </w:rPr>
        <w:t>6</w:t>
      </w:r>
      <w:r w:rsidRPr="009274F3">
        <w:rPr>
          <w:rFonts w:eastAsiaTheme="minorEastAsia" w:hint="eastAsia"/>
          <w:color w:val="000000" w:themeColor="text1"/>
          <w:kern w:val="0"/>
          <w:szCs w:val="21"/>
        </w:rPr>
        <w:t>月</w:t>
      </w:r>
      <w:r w:rsidRPr="009274F3">
        <w:rPr>
          <w:rFonts w:eastAsiaTheme="minorEastAsia" w:hint="eastAsia"/>
          <w:color w:val="000000" w:themeColor="text1"/>
          <w:kern w:val="0"/>
          <w:szCs w:val="21"/>
        </w:rPr>
        <w:t>30</w:t>
      </w:r>
      <w:r w:rsidRPr="009274F3">
        <w:rPr>
          <w:rFonts w:eastAsiaTheme="minorEastAsia" w:hint="eastAsia"/>
          <w:color w:val="000000" w:themeColor="text1"/>
          <w:kern w:val="0"/>
          <w:szCs w:val="21"/>
        </w:rPr>
        <w:t>日，本基金持有基金管理人摩根基金管理</w:t>
      </w:r>
      <w:r w:rsidRPr="009274F3">
        <w:rPr>
          <w:rFonts w:eastAsiaTheme="minorEastAsia" w:hint="eastAsia"/>
          <w:color w:val="000000" w:themeColor="text1"/>
          <w:kern w:val="0"/>
          <w:szCs w:val="21"/>
        </w:rPr>
        <w:t>(</w:t>
      </w:r>
      <w:r w:rsidRPr="009274F3">
        <w:rPr>
          <w:rFonts w:eastAsiaTheme="minorEastAsia" w:hint="eastAsia"/>
          <w:color w:val="000000" w:themeColor="text1"/>
          <w:kern w:val="0"/>
          <w:szCs w:val="21"/>
        </w:rPr>
        <w:t>中国）有限公司所管理的公开募集证券投资基金合计</w:t>
      </w:r>
      <w:r w:rsidRPr="009274F3">
        <w:rPr>
          <w:rFonts w:eastAsiaTheme="minorEastAsia" w:hint="eastAsia"/>
          <w:color w:val="000000" w:themeColor="text1"/>
          <w:kern w:val="0"/>
          <w:szCs w:val="21"/>
        </w:rPr>
        <w:t>31,916,125.39</w:t>
      </w:r>
      <w:r w:rsidRPr="009274F3">
        <w:rPr>
          <w:rFonts w:eastAsiaTheme="minorEastAsia" w:hint="eastAsia"/>
          <w:color w:val="000000" w:themeColor="text1"/>
          <w:kern w:val="0"/>
          <w:szCs w:val="21"/>
        </w:rPr>
        <w:t>元，占本基金资产净值的比例为</w:t>
      </w:r>
      <w:r w:rsidRPr="009274F3">
        <w:rPr>
          <w:rFonts w:eastAsiaTheme="minorEastAsia" w:hint="eastAsia"/>
          <w:color w:val="000000" w:themeColor="text1"/>
          <w:kern w:val="0"/>
          <w:szCs w:val="21"/>
        </w:rPr>
        <w:t>6.16%</w:t>
      </w:r>
      <w:r w:rsidRPr="009274F3">
        <w:rPr>
          <w:rFonts w:eastAsiaTheme="minorEastAsia" w:hint="eastAsia"/>
          <w:color w:val="000000" w:themeColor="text1"/>
          <w:kern w:val="0"/>
          <w:szCs w:val="21"/>
        </w:rPr>
        <w:t>。</w:t>
      </w:r>
    </w:p>
    <w:p w:rsidR="0035071E" w:rsidRPr="00B079CA" w:rsidRDefault="009274F3" w:rsidP="0068318A">
      <w:pPr>
        <w:adjustRightInd w:val="0"/>
        <w:snapToGrid w:val="0"/>
        <w:spacing w:beforeLines="50" w:before="156" w:line="360" w:lineRule="auto"/>
        <w:rPr>
          <w:rFonts w:eastAsiaTheme="minorEastAsia"/>
          <w:b/>
          <w:bCs/>
          <w:color w:val="000000" w:themeColor="text1"/>
          <w:kern w:val="0"/>
          <w:szCs w:val="21"/>
        </w:rPr>
      </w:pPr>
      <w:r w:rsidRPr="009274F3">
        <w:rPr>
          <w:rFonts w:eastAsiaTheme="minorEastAsia" w:hint="eastAsia"/>
          <w:color w:val="000000" w:themeColor="text1"/>
          <w:kern w:val="0"/>
          <w:szCs w:val="21"/>
        </w:rPr>
        <w:t>2)</w:t>
      </w:r>
      <w:r w:rsidRPr="009274F3">
        <w:rPr>
          <w:rFonts w:eastAsiaTheme="minorEastAsia" w:hint="eastAsia"/>
          <w:color w:val="000000" w:themeColor="text1"/>
          <w:kern w:val="0"/>
          <w:szCs w:val="21"/>
        </w:rPr>
        <w:t>于</w:t>
      </w:r>
      <w:r w:rsidRPr="009274F3">
        <w:rPr>
          <w:rFonts w:eastAsiaTheme="minorEastAsia" w:hint="eastAsia"/>
          <w:color w:val="000000" w:themeColor="text1"/>
          <w:kern w:val="0"/>
          <w:szCs w:val="21"/>
        </w:rPr>
        <w:t>2023</w:t>
      </w:r>
      <w:r w:rsidRPr="009274F3">
        <w:rPr>
          <w:rFonts w:eastAsiaTheme="minorEastAsia" w:hint="eastAsia"/>
          <w:color w:val="000000" w:themeColor="text1"/>
          <w:kern w:val="0"/>
          <w:szCs w:val="21"/>
        </w:rPr>
        <w:t>年</w:t>
      </w:r>
      <w:r w:rsidRPr="009274F3">
        <w:rPr>
          <w:rFonts w:eastAsiaTheme="minorEastAsia" w:hint="eastAsia"/>
          <w:color w:val="000000" w:themeColor="text1"/>
          <w:kern w:val="0"/>
          <w:szCs w:val="21"/>
        </w:rPr>
        <w:t>6</w:t>
      </w:r>
      <w:r w:rsidRPr="009274F3">
        <w:rPr>
          <w:rFonts w:eastAsiaTheme="minorEastAsia" w:hint="eastAsia"/>
          <w:color w:val="000000" w:themeColor="text1"/>
          <w:kern w:val="0"/>
          <w:szCs w:val="21"/>
        </w:rPr>
        <w:t>月</w:t>
      </w:r>
      <w:r w:rsidRPr="009274F3">
        <w:rPr>
          <w:rFonts w:eastAsiaTheme="minorEastAsia" w:hint="eastAsia"/>
          <w:color w:val="000000" w:themeColor="text1"/>
          <w:kern w:val="0"/>
          <w:szCs w:val="21"/>
        </w:rPr>
        <w:t>30</w:t>
      </w:r>
      <w:r w:rsidRPr="009274F3">
        <w:rPr>
          <w:rFonts w:eastAsiaTheme="minorEastAsia" w:hint="eastAsia"/>
          <w:color w:val="000000" w:themeColor="text1"/>
          <w:kern w:val="0"/>
          <w:szCs w:val="21"/>
        </w:rPr>
        <w:t>日，本基金持有基金管理人关联方公司摩根基金</w:t>
      </w:r>
      <w:r w:rsidRPr="009274F3">
        <w:rPr>
          <w:rFonts w:eastAsiaTheme="minorEastAsia" w:hint="eastAsia"/>
          <w:color w:val="000000" w:themeColor="text1"/>
          <w:kern w:val="0"/>
          <w:szCs w:val="21"/>
        </w:rPr>
        <w:t>(</w:t>
      </w:r>
      <w:r w:rsidRPr="009274F3">
        <w:rPr>
          <w:rFonts w:eastAsiaTheme="minorEastAsia" w:hint="eastAsia"/>
          <w:color w:val="000000" w:themeColor="text1"/>
          <w:kern w:val="0"/>
          <w:szCs w:val="21"/>
        </w:rPr>
        <w:t>亚洲</w:t>
      </w:r>
      <w:r w:rsidRPr="009274F3">
        <w:rPr>
          <w:rFonts w:eastAsiaTheme="minorEastAsia" w:hint="eastAsia"/>
          <w:color w:val="000000" w:themeColor="text1"/>
          <w:kern w:val="0"/>
          <w:szCs w:val="21"/>
        </w:rPr>
        <w:t>)</w:t>
      </w:r>
      <w:r w:rsidRPr="009274F3">
        <w:rPr>
          <w:rFonts w:eastAsiaTheme="minorEastAsia" w:hint="eastAsia"/>
          <w:color w:val="000000" w:themeColor="text1"/>
          <w:kern w:val="0"/>
          <w:szCs w:val="21"/>
        </w:rPr>
        <w:t>有限公司所管理的公开募集证券投资基金合计</w:t>
      </w:r>
      <w:r w:rsidRPr="009274F3">
        <w:rPr>
          <w:rFonts w:eastAsiaTheme="minorEastAsia" w:hint="eastAsia"/>
          <w:color w:val="000000" w:themeColor="text1"/>
          <w:kern w:val="0"/>
          <w:szCs w:val="21"/>
        </w:rPr>
        <w:t>9,876,893.97</w:t>
      </w:r>
      <w:r w:rsidRPr="009274F3">
        <w:rPr>
          <w:rFonts w:eastAsiaTheme="minorEastAsia" w:hint="eastAsia"/>
          <w:color w:val="000000" w:themeColor="text1"/>
          <w:kern w:val="0"/>
          <w:szCs w:val="21"/>
        </w:rPr>
        <w:t>元，占本基金资产净值的比例为</w:t>
      </w:r>
      <w:r w:rsidRPr="009274F3">
        <w:rPr>
          <w:rFonts w:eastAsiaTheme="minorEastAsia" w:hint="eastAsia"/>
          <w:color w:val="000000" w:themeColor="text1"/>
          <w:kern w:val="0"/>
          <w:szCs w:val="21"/>
        </w:rPr>
        <w:t>1.91%</w:t>
      </w:r>
      <w:r w:rsidRPr="009274F3">
        <w:rPr>
          <w:rFonts w:eastAsiaTheme="minorEastAsia" w:hint="eastAsia"/>
          <w:color w:val="000000" w:themeColor="text1"/>
          <w:kern w:val="0"/>
          <w:szCs w:val="21"/>
        </w:rPr>
        <w:t>。</w:t>
      </w:r>
      <w:r w:rsidR="0035071E" w:rsidRPr="00B079CA">
        <w:rPr>
          <w:rFonts w:eastAsiaTheme="minorEastAsia"/>
          <w:b/>
          <w:bCs/>
          <w:color w:val="000000" w:themeColor="text1"/>
          <w:kern w:val="0"/>
          <w:szCs w:val="21"/>
        </w:rPr>
        <w:t>6.4.10.8</w:t>
      </w:r>
      <w:r w:rsidR="0035071E" w:rsidRPr="00B079CA">
        <w:rPr>
          <w:rFonts w:eastAsiaTheme="minorEastAsia" w:hint="eastAsia"/>
          <w:b/>
          <w:bCs/>
          <w:color w:val="000000" w:themeColor="text1"/>
          <w:kern w:val="0"/>
          <w:szCs w:val="21"/>
        </w:rPr>
        <w:t xml:space="preserve">.2 </w:t>
      </w:r>
      <w:r w:rsidR="0035071E"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本期费用</w:t>
            </w:r>
          </w:p>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日（基金合同生效日）至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3A38" w:rsidRPr="00B079CA" w:rsidTr="0032367F">
        <w:tc>
          <w:tcPr>
            <w:tcW w:w="3095" w:type="dxa"/>
            <w:vAlign w:val="center"/>
          </w:tcPr>
          <w:p w:rsidR="00D13A38" w:rsidRPr="00B079CA" w:rsidRDefault="00D13A38" w:rsidP="00D13A38">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D13A38" w:rsidRPr="00B079CA" w:rsidTr="0032367F">
        <w:tc>
          <w:tcPr>
            <w:tcW w:w="3095" w:type="dxa"/>
            <w:vAlign w:val="center"/>
          </w:tcPr>
          <w:p w:rsidR="00D13A38" w:rsidRPr="00B079CA" w:rsidRDefault="00D13A38" w:rsidP="00D13A38">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D13A38" w:rsidRPr="00B079CA" w:rsidTr="0032367F">
        <w:tc>
          <w:tcPr>
            <w:tcW w:w="3095" w:type="dxa"/>
            <w:vAlign w:val="center"/>
          </w:tcPr>
          <w:p w:rsidR="00D13A38" w:rsidRPr="00B079CA" w:rsidRDefault="00D13A38" w:rsidP="00D13A38">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1,453.48</w:t>
            </w:r>
          </w:p>
        </w:tc>
      </w:tr>
      <w:tr w:rsidR="00D13A38" w:rsidRPr="00B079CA" w:rsidTr="0032367F">
        <w:tc>
          <w:tcPr>
            <w:tcW w:w="3095" w:type="dxa"/>
            <w:vAlign w:val="center"/>
          </w:tcPr>
          <w:p w:rsidR="00D13A38" w:rsidRPr="00B079CA" w:rsidRDefault="00D13A38" w:rsidP="00D13A38">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196,993.50</w:t>
            </w:r>
          </w:p>
        </w:tc>
        <w:tc>
          <w:tcPr>
            <w:tcW w:w="3096"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48,101.87</w:t>
            </w:r>
          </w:p>
        </w:tc>
      </w:tr>
      <w:tr w:rsidR="00D13A38" w:rsidRPr="00B079CA" w:rsidTr="0032367F">
        <w:tc>
          <w:tcPr>
            <w:tcW w:w="3095" w:type="dxa"/>
            <w:vAlign w:val="center"/>
          </w:tcPr>
          <w:p w:rsidR="00D13A38" w:rsidRPr="00B079CA" w:rsidRDefault="00D13A38" w:rsidP="00D13A38">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34,320.08</w:t>
            </w:r>
          </w:p>
        </w:tc>
        <w:tc>
          <w:tcPr>
            <w:tcW w:w="3096" w:type="dxa"/>
            <w:vAlign w:val="center"/>
          </w:tcPr>
          <w:p w:rsidR="00D13A38" w:rsidRPr="00B079CA" w:rsidRDefault="00D13A38" w:rsidP="00D13A38">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7,311.20</w:t>
            </w:r>
          </w:p>
        </w:tc>
      </w:tr>
    </w:tbl>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日，本基金未持有信用债。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8D761E" w:rsidRDefault="00BD0F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D761E" w:rsidRDefault="008D761E">
      <w:pPr>
        <w:widowControl/>
        <w:spacing w:line="360" w:lineRule="auto"/>
        <w:ind w:firstLineChars="200" w:firstLine="420"/>
        <w:rPr>
          <w:rFonts w:eastAsiaTheme="minorEastAsia"/>
          <w:color w:val="000000" w:themeColor="text1"/>
          <w:kern w:val="0"/>
          <w:szCs w:val="21"/>
        </w:rPr>
      </w:pPr>
    </w:p>
    <w:p w:rsidR="008D761E" w:rsidRDefault="00BD0F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8D761E" w:rsidRDefault="008D761E">
      <w:pPr>
        <w:widowControl/>
        <w:spacing w:line="360" w:lineRule="auto"/>
        <w:ind w:firstLineChars="200" w:firstLine="420"/>
        <w:rPr>
          <w:rFonts w:eastAsiaTheme="minorEastAsia"/>
          <w:color w:val="000000" w:themeColor="text1"/>
          <w:kern w:val="0"/>
          <w:szCs w:val="21"/>
        </w:rPr>
      </w:pPr>
    </w:p>
    <w:p w:rsidR="008D761E" w:rsidRDefault="00BD0F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D761E" w:rsidRDefault="008D761E">
      <w:pPr>
        <w:widowControl/>
        <w:spacing w:line="360" w:lineRule="auto"/>
        <w:ind w:firstLineChars="200" w:firstLine="420"/>
        <w:rPr>
          <w:rFonts w:eastAsiaTheme="minorEastAsia"/>
          <w:color w:val="000000" w:themeColor="text1"/>
          <w:kern w:val="0"/>
          <w:szCs w:val="21"/>
        </w:rPr>
      </w:pPr>
    </w:p>
    <w:p w:rsidR="008D761E" w:rsidRDefault="00BD0F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D761E" w:rsidRDefault="008D761E">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D761E">
        <w:tc>
          <w:tcPr>
            <w:tcW w:w="1246" w:type="dxa"/>
            <w:vAlign w:val="center"/>
          </w:tcPr>
          <w:p w:rsidR="008D761E" w:rsidRDefault="00BD0FD9">
            <w:pPr>
              <w:jc w:val="center"/>
            </w:pPr>
            <w:r>
              <w:rPr>
                <w:rFonts w:eastAsiaTheme="minorEastAsia"/>
                <w:color w:val="000000" w:themeColor="text1"/>
                <w:szCs w:val="21"/>
              </w:rPr>
              <w:t>银行存款</w:t>
            </w:r>
          </w:p>
        </w:tc>
        <w:tc>
          <w:tcPr>
            <w:tcW w:w="1586" w:type="dxa"/>
            <w:vAlign w:val="center"/>
          </w:tcPr>
          <w:p w:rsidR="008D761E" w:rsidRDefault="00BD0FD9">
            <w:pPr>
              <w:jc w:val="right"/>
            </w:pPr>
            <w:r>
              <w:rPr>
                <w:rFonts w:eastAsiaTheme="minorEastAsia"/>
                <w:color w:val="000000" w:themeColor="text1"/>
                <w:szCs w:val="21"/>
              </w:rPr>
              <w:t>28,986,586.13</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28,986,586.13</w:t>
            </w:r>
          </w:p>
        </w:tc>
      </w:tr>
      <w:tr w:rsidR="008D761E">
        <w:tc>
          <w:tcPr>
            <w:tcW w:w="1246" w:type="dxa"/>
            <w:vAlign w:val="center"/>
          </w:tcPr>
          <w:p w:rsidR="008D761E" w:rsidRDefault="00BD0FD9">
            <w:pPr>
              <w:jc w:val="center"/>
            </w:pPr>
            <w:r>
              <w:rPr>
                <w:rFonts w:eastAsiaTheme="minorEastAsia"/>
                <w:color w:val="000000" w:themeColor="text1"/>
                <w:szCs w:val="21"/>
              </w:rPr>
              <w:t>结算备付金</w:t>
            </w:r>
          </w:p>
        </w:tc>
        <w:tc>
          <w:tcPr>
            <w:tcW w:w="1586" w:type="dxa"/>
            <w:vAlign w:val="center"/>
          </w:tcPr>
          <w:p w:rsidR="008D761E" w:rsidRDefault="00BD0FD9">
            <w:pPr>
              <w:jc w:val="right"/>
            </w:pPr>
            <w:r>
              <w:rPr>
                <w:rFonts w:eastAsiaTheme="minorEastAsia"/>
                <w:color w:val="000000" w:themeColor="text1"/>
                <w:szCs w:val="21"/>
              </w:rPr>
              <w:t>6,627.98</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6,627.98</w:t>
            </w:r>
          </w:p>
        </w:tc>
      </w:tr>
      <w:tr w:rsidR="008D761E">
        <w:tc>
          <w:tcPr>
            <w:tcW w:w="1246" w:type="dxa"/>
            <w:vAlign w:val="center"/>
          </w:tcPr>
          <w:p w:rsidR="008D761E" w:rsidRDefault="00BD0FD9">
            <w:pPr>
              <w:jc w:val="center"/>
            </w:pPr>
            <w:r>
              <w:rPr>
                <w:rFonts w:eastAsiaTheme="minorEastAsia"/>
                <w:color w:val="000000" w:themeColor="text1"/>
                <w:szCs w:val="21"/>
              </w:rPr>
              <w:t>存出保证金</w:t>
            </w:r>
          </w:p>
        </w:tc>
        <w:tc>
          <w:tcPr>
            <w:tcW w:w="1586" w:type="dxa"/>
            <w:vAlign w:val="center"/>
          </w:tcPr>
          <w:p w:rsidR="008D761E" w:rsidRDefault="00BD0FD9">
            <w:pPr>
              <w:jc w:val="right"/>
            </w:pPr>
            <w:r>
              <w:rPr>
                <w:rFonts w:eastAsiaTheme="minorEastAsia"/>
                <w:color w:val="000000" w:themeColor="text1"/>
                <w:szCs w:val="21"/>
              </w:rPr>
              <w:t>49,530.33</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49,530.33</w:t>
            </w:r>
          </w:p>
        </w:tc>
      </w:tr>
      <w:tr w:rsidR="008D761E">
        <w:tc>
          <w:tcPr>
            <w:tcW w:w="1246" w:type="dxa"/>
            <w:vAlign w:val="center"/>
          </w:tcPr>
          <w:p w:rsidR="008D761E" w:rsidRDefault="00BD0FD9">
            <w:pPr>
              <w:jc w:val="center"/>
            </w:pPr>
            <w:r>
              <w:rPr>
                <w:rFonts w:eastAsiaTheme="minorEastAsia"/>
                <w:color w:val="000000" w:themeColor="text1"/>
                <w:szCs w:val="21"/>
              </w:rPr>
              <w:t>交易性金融资产</w:t>
            </w:r>
          </w:p>
        </w:tc>
        <w:tc>
          <w:tcPr>
            <w:tcW w:w="1586" w:type="dxa"/>
            <w:vAlign w:val="center"/>
          </w:tcPr>
          <w:p w:rsidR="008D761E" w:rsidRDefault="00BD0FD9">
            <w:pPr>
              <w:jc w:val="right"/>
            </w:pPr>
            <w:r>
              <w:rPr>
                <w:rFonts w:eastAsiaTheme="minorEastAsia"/>
                <w:color w:val="000000" w:themeColor="text1"/>
                <w:szCs w:val="21"/>
              </w:rPr>
              <w:t>10,111,926.03</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490,758,351.29</w:t>
            </w:r>
          </w:p>
        </w:tc>
        <w:tc>
          <w:tcPr>
            <w:tcW w:w="1587" w:type="dxa"/>
            <w:vAlign w:val="center"/>
          </w:tcPr>
          <w:p w:rsidR="008D761E" w:rsidRDefault="00BD0FD9">
            <w:pPr>
              <w:jc w:val="right"/>
            </w:pPr>
            <w:r>
              <w:rPr>
                <w:rFonts w:eastAsiaTheme="minorEastAsia"/>
                <w:color w:val="000000" w:themeColor="text1"/>
                <w:szCs w:val="21"/>
              </w:rPr>
              <w:t>500,870,277.32</w:t>
            </w:r>
          </w:p>
        </w:tc>
      </w:tr>
      <w:tr w:rsidR="008D761E">
        <w:tc>
          <w:tcPr>
            <w:tcW w:w="1246" w:type="dxa"/>
            <w:vAlign w:val="center"/>
          </w:tcPr>
          <w:p w:rsidR="008D761E" w:rsidRDefault="00BD0FD9">
            <w:pPr>
              <w:jc w:val="center"/>
            </w:pPr>
            <w:r>
              <w:rPr>
                <w:rFonts w:eastAsiaTheme="minorEastAsia"/>
                <w:color w:val="000000" w:themeColor="text1"/>
                <w:szCs w:val="21"/>
              </w:rPr>
              <w:t>买入返售金融资产</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8D761E">
        <w:tc>
          <w:tcPr>
            <w:tcW w:w="1246" w:type="dxa"/>
            <w:vAlign w:val="center"/>
          </w:tcPr>
          <w:p w:rsidR="008D761E" w:rsidRDefault="00BD0FD9">
            <w:pPr>
              <w:jc w:val="center"/>
            </w:pPr>
            <w:r>
              <w:rPr>
                <w:rFonts w:eastAsiaTheme="minorEastAsia"/>
                <w:color w:val="000000" w:themeColor="text1"/>
                <w:szCs w:val="21"/>
              </w:rPr>
              <w:t>应收清算款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6,310,200.00</w:t>
            </w:r>
          </w:p>
        </w:tc>
        <w:tc>
          <w:tcPr>
            <w:tcW w:w="1587" w:type="dxa"/>
            <w:vAlign w:val="center"/>
          </w:tcPr>
          <w:p w:rsidR="008D761E" w:rsidRDefault="00BD0FD9">
            <w:pPr>
              <w:jc w:val="right"/>
            </w:pPr>
            <w:r>
              <w:rPr>
                <w:rFonts w:eastAsiaTheme="minorEastAsia"/>
                <w:color w:val="000000" w:themeColor="text1"/>
                <w:szCs w:val="21"/>
              </w:rPr>
              <w:t>6,310,200.00</w:t>
            </w:r>
          </w:p>
        </w:tc>
      </w:tr>
      <w:tr w:rsidR="008D761E">
        <w:tc>
          <w:tcPr>
            <w:tcW w:w="1246" w:type="dxa"/>
            <w:vAlign w:val="center"/>
          </w:tcPr>
          <w:p w:rsidR="008D761E" w:rsidRDefault="00BD0FD9">
            <w:pPr>
              <w:jc w:val="center"/>
            </w:pPr>
            <w:r>
              <w:rPr>
                <w:rFonts w:eastAsiaTheme="minorEastAsia"/>
                <w:color w:val="000000" w:themeColor="text1"/>
                <w:szCs w:val="21"/>
              </w:rPr>
              <w:t>应收股利</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8D761E">
        <w:tc>
          <w:tcPr>
            <w:tcW w:w="1246" w:type="dxa"/>
            <w:vAlign w:val="center"/>
          </w:tcPr>
          <w:p w:rsidR="008D761E" w:rsidRDefault="00BD0FD9">
            <w:pPr>
              <w:jc w:val="center"/>
            </w:pPr>
            <w:r>
              <w:rPr>
                <w:rFonts w:eastAsiaTheme="minorEastAsia"/>
                <w:color w:val="000000" w:themeColor="text1"/>
                <w:szCs w:val="21"/>
              </w:rPr>
              <w:t>应收申购款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544.48</w:t>
            </w:r>
          </w:p>
        </w:tc>
        <w:tc>
          <w:tcPr>
            <w:tcW w:w="1587" w:type="dxa"/>
            <w:vAlign w:val="center"/>
          </w:tcPr>
          <w:p w:rsidR="008D761E" w:rsidRDefault="00BD0FD9">
            <w:pPr>
              <w:jc w:val="right"/>
            </w:pPr>
            <w:r>
              <w:rPr>
                <w:rFonts w:eastAsiaTheme="minorEastAsia"/>
                <w:color w:val="000000" w:themeColor="text1"/>
                <w:szCs w:val="21"/>
              </w:rPr>
              <w:t>544.48</w:t>
            </w:r>
          </w:p>
        </w:tc>
      </w:tr>
      <w:tr w:rsidR="008D761E">
        <w:tc>
          <w:tcPr>
            <w:tcW w:w="1246" w:type="dxa"/>
            <w:vAlign w:val="center"/>
          </w:tcPr>
          <w:p w:rsidR="008D761E" w:rsidRDefault="00BD0FD9">
            <w:pPr>
              <w:jc w:val="center"/>
            </w:pPr>
            <w:r>
              <w:rPr>
                <w:rFonts w:eastAsiaTheme="minorEastAsia"/>
                <w:color w:val="000000" w:themeColor="text1"/>
                <w:szCs w:val="21"/>
              </w:rPr>
              <w:t>其他资产</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39,154,670.47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497,069,095.77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536,223,766.24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D761E">
        <w:tc>
          <w:tcPr>
            <w:tcW w:w="1246" w:type="dxa"/>
            <w:vAlign w:val="center"/>
          </w:tcPr>
          <w:p w:rsidR="008D761E" w:rsidRDefault="00BD0FD9">
            <w:pPr>
              <w:jc w:val="center"/>
            </w:pPr>
            <w:r>
              <w:rPr>
                <w:rFonts w:eastAsiaTheme="minorEastAsia"/>
                <w:color w:val="000000" w:themeColor="text1"/>
                <w:szCs w:val="21"/>
              </w:rPr>
              <w:t>卖出回购金融资产款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8D761E">
        <w:tc>
          <w:tcPr>
            <w:tcW w:w="1246" w:type="dxa"/>
            <w:vAlign w:val="center"/>
          </w:tcPr>
          <w:p w:rsidR="008D761E" w:rsidRDefault="00BD0FD9">
            <w:pPr>
              <w:jc w:val="center"/>
            </w:pPr>
            <w:r>
              <w:rPr>
                <w:rFonts w:eastAsiaTheme="minorEastAsia"/>
                <w:color w:val="000000" w:themeColor="text1"/>
                <w:szCs w:val="21"/>
              </w:rPr>
              <w:t>应付清算款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8D761E">
        <w:tc>
          <w:tcPr>
            <w:tcW w:w="1246" w:type="dxa"/>
            <w:vAlign w:val="center"/>
          </w:tcPr>
          <w:p w:rsidR="008D761E" w:rsidRDefault="00BD0FD9">
            <w:pPr>
              <w:jc w:val="center"/>
            </w:pPr>
            <w:r>
              <w:rPr>
                <w:rFonts w:eastAsiaTheme="minorEastAsia"/>
                <w:color w:val="000000" w:themeColor="text1"/>
                <w:szCs w:val="21"/>
              </w:rPr>
              <w:t>应付赎回款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17,096,836.43</w:t>
            </w:r>
          </w:p>
        </w:tc>
        <w:tc>
          <w:tcPr>
            <w:tcW w:w="1587" w:type="dxa"/>
            <w:vAlign w:val="center"/>
          </w:tcPr>
          <w:p w:rsidR="008D761E" w:rsidRDefault="00BD0FD9">
            <w:pPr>
              <w:jc w:val="right"/>
            </w:pPr>
            <w:r>
              <w:rPr>
                <w:rFonts w:eastAsiaTheme="minorEastAsia"/>
                <w:color w:val="000000" w:themeColor="text1"/>
                <w:szCs w:val="21"/>
              </w:rPr>
              <w:t>17,096,836.43</w:t>
            </w:r>
          </w:p>
        </w:tc>
      </w:tr>
      <w:tr w:rsidR="008D761E">
        <w:tc>
          <w:tcPr>
            <w:tcW w:w="1246" w:type="dxa"/>
            <w:vAlign w:val="center"/>
          </w:tcPr>
          <w:p w:rsidR="008D761E" w:rsidRDefault="00BD0FD9">
            <w:pPr>
              <w:jc w:val="center"/>
            </w:pPr>
            <w:r>
              <w:rPr>
                <w:rFonts w:eastAsiaTheme="minorEastAsia"/>
                <w:color w:val="000000" w:themeColor="text1"/>
                <w:szCs w:val="21"/>
              </w:rPr>
              <w:t>应付管理人报酬</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416,432.02</w:t>
            </w:r>
          </w:p>
        </w:tc>
        <w:tc>
          <w:tcPr>
            <w:tcW w:w="1587" w:type="dxa"/>
            <w:vAlign w:val="center"/>
          </w:tcPr>
          <w:p w:rsidR="008D761E" w:rsidRDefault="00BD0FD9">
            <w:pPr>
              <w:jc w:val="right"/>
            </w:pPr>
            <w:r>
              <w:rPr>
                <w:rFonts w:eastAsiaTheme="minorEastAsia"/>
                <w:color w:val="000000" w:themeColor="text1"/>
                <w:szCs w:val="21"/>
              </w:rPr>
              <w:t>416,432.02</w:t>
            </w:r>
          </w:p>
        </w:tc>
      </w:tr>
      <w:tr w:rsidR="008D761E">
        <w:tc>
          <w:tcPr>
            <w:tcW w:w="1246" w:type="dxa"/>
            <w:vAlign w:val="center"/>
          </w:tcPr>
          <w:p w:rsidR="008D761E" w:rsidRDefault="00BD0FD9">
            <w:pPr>
              <w:jc w:val="center"/>
            </w:pPr>
            <w:r>
              <w:rPr>
                <w:rFonts w:eastAsiaTheme="minorEastAsia"/>
                <w:color w:val="000000" w:themeColor="text1"/>
                <w:szCs w:val="21"/>
              </w:rPr>
              <w:t>应付托管费</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88,415.68</w:t>
            </w:r>
          </w:p>
        </w:tc>
        <w:tc>
          <w:tcPr>
            <w:tcW w:w="1587" w:type="dxa"/>
            <w:vAlign w:val="center"/>
          </w:tcPr>
          <w:p w:rsidR="008D761E" w:rsidRDefault="00BD0FD9">
            <w:pPr>
              <w:jc w:val="right"/>
            </w:pPr>
            <w:r>
              <w:rPr>
                <w:rFonts w:eastAsiaTheme="minorEastAsia"/>
                <w:color w:val="000000" w:themeColor="text1"/>
                <w:szCs w:val="21"/>
              </w:rPr>
              <w:t>88,415.68</w:t>
            </w:r>
          </w:p>
        </w:tc>
      </w:tr>
      <w:tr w:rsidR="008D761E">
        <w:tc>
          <w:tcPr>
            <w:tcW w:w="1246" w:type="dxa"/>
            <w:vAlign w:val="center"/>
          </w:tcPr>
          <w:p w:rsidR="008D761E" w:rsidRDefault="00BD0FD9">
            <w:pPr>
              <w:jc w:val="center"/>
            </w:pPr>
            <w:r>
              <w:rPr>
                <w:rFonts w:eastAsiaTheme="minorEastAsia"/>
                <w:color w:val="000000" w:themeColor="text1"/>
                <w:szCs w:val="21"/>
              </w:rPr>
              <w:t>应付销售服务费</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120,808.08</w:t>
            </w:r>
          </w:p>
        </w:tc>
        <w:tc>
          <w:tcPr>
            <w:tcW w:w="1587" w:type="dxa"/>
            <w:vAlign w:val="center"/>
          </w:tcPr>
          <w:p w:rsidR="008D761E" w:rsidRDefault="00BD0FD9">
            <w:pPr>
              <w:jc w:val="right"/>
            </w:pPr>
            <w:r>
              <w:rPr>
                <w:rFonts w:eastAsiaTheme="minorEastAsia"/>
                <w:color w:val="000000" w:themeColor="text1"/>
                <w:szCs w:val="21"/>
              </w:rPr>
              <w:t>120,808.08</w:t>
            </w:r>
          </w:p>
        </w:tc>
      </w:tr>
      <w:tr w:rsidR="008D761E">
        <w:tc>
          <w:tcPr>
            <w:tcW w:w="1246" w:type="dxa"/>
            <w:vAlign w:val="center"/>
          </w:tcPr>
          <w:p w:rsidR="008D761E" w:rsidRDefault="00BD0FD9">
            <w:pPr>
              <w:jc w:val="center"/>
            </w:pPr>
            <w:r>
              <w:rPr>
                <w:rFonts w:eastAsiaTheme="minorEastAsia"/>
                <w:color w:val="000000" w:themeColor="text1"/>
                <w:szCs w:val="21"/>
              </w:rPr>
              <w:t>应交税费</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48,914.90</w:t>
            </w:r>
          </w:p>
        </w:tc>
        <w:tc>
          <w:tcPr>
            <w:tcW w:w="1587" w:type="dxa"/>
            <w:vAlign w:val="center"/>
          </w:tcPr>
          <w:p w:rsidR="008D761E" w:rsidRDefault="00BD0FD9">
            <w:pPr>
              <w:jc w:val="right"/>
            </w:pPr>
            <w:r>
              <w:rPr>
                <w:rFonts w:eastAsiaTheme="minorEastAsia"/>
                <w:color w:val="000000" w:themeColor="text1"/>
                <w:szCs w:val="21"/>
              </w:rPr>
              <w:t>48,914.90</w:t>
            </w:r>
          </w:p>
        </w:tc>
      </w:tr>
      <w:tr w:rsidR="008D761E">
        <w:tc>
          <w:tcPr>
            <w:tcW w:w="1246" w:type="dxa"/>
            <w:vAlign w:val="center"/>
          </w:tcPr>
          <w:p w:rsidR="008D761E" w:rsidRDefault="00BD0FD9">
            <w:pPr>
              <w:jc w:val="center"/>
            </w:pPr>
            <w:r>
              <w:rPr>
                <w:rFonts w:eastAsiaTheme="minorEastAsia"/>
                <w:color w:val="000000" w:themeColor="text1"/>
                <w:szCs w:val="21"/>
              </w:rPr>
              <w:t>应付利润</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r>
      <w:tr w:rsidR="008D761E">
        <w:tc>
          <w:tcPr>
            <w:tcW w:w="1246" w:type="dxa"/>
            <w:vAlign w:val="center"/>
          </w:tcPr>
          <w:p w:rsidR="008D761E" w:rsidRDefault="00BD0FD9">
            <w:pPr>
              <w:jc w:val="center"/>
            </w:pPr>
            <w:r>
              <w:rPr>
                <w:rFonts w:eastAsiaTheme="minorEastAsia"/>
                <w:color w:val="000000" w:themeColor="text1"/>
                <w:szCs w:val="21"/>
              </w:rPr>
              <w:t>其他负债</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191,597.49</w:t>
            </w:r>
          </w:p>
        </w:tc>
        <w:tc>
          <w:tcPr>
            <w:tcW w:w="1587" w:type="dxa"/>
            <w:vAlign w:val="center"/>
          </w:tcPr>
          <w:p w:rsidR="008D761E" w:rsidRDefault="00BD0FD9">
            <w:pPr>
              <w:jc w:val="right"/>
            </w:pPr>
            <w:r>
              <w:rPr>
                <w:rFonts w:eastAsiaTheme="minorEastAsia"/>
                <w:color w:val="000000" w:themeColor="text1"/>
                <w:szCs w:val="21"/>
              </w:rPr>
              <w:t>191,597.49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17,963,004.60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17,963,004.60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39,154,670.47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479,106,091.17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518,260,761.64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D761E">
        <w:tc>
          <w:tcPr>
            <w:tcW w:w="1246" w:type="dxa"/>
            <w:vAlign w:val="center"/>
          </w:tcPr>
          <w:p w:rsidR="008D761E" w:rsidRDefault="00BD0FD9">
            <w:pPr>
              <w:jc w:val="center"/>
            </w:pPr>
            <w:r>
              <w:rPr>
                <w:rFonts w:eastAsiaTheme="minorEastAsia"/>
                <w:color w:val="000000" w:themeColor="text1"/>
                <w:szCs w:val="21"/>
              </w:rPr>
              <w:t>银行存款</w:t>
            </w:r>
          </w:p>
        </w:tc>
        <w:tc>
          <w:tcPr>
            <w:tcW w:w="1586" w:type="dxa"/>
            <w:vAlign w:val="center"/>
          </w:tcPr>
          <w:p w:rsidR="008D761E" w:rsidRDefault="00BD0FD9">
            <w:pPr>
              <w:jc w:val="right"/>
            </w:pPr>
            <w:r>
              <w:rPr>
                <w:rFonts w:eastAsiaTheme="minorEastAsia"/>
                <w:color w:val="000000" w:themeColor="text1"/>
                <w:szCs w:val="21"/>
              </w:rPr>
              <w:t>12,398,725.60</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12,398,725.60</w:t>
            </w:r>
          </w:p>
        </w:tc>
      </w:tr>
      <w:tr w:rsidR="008D761E">
        <w:tc>
          <w:tcPr>
            <w:tcW w:w="1246" w:type="dxa"/>
            <w:vAlign w:val="center"/>
          </w:tcPr>
          <w:p w:rsidR="008D761E" w:rsidRDefault="00BD0FD9">
            <w:pPr>
              <w:jc w:val="center"/>
            </w:pPr>
            <w:r>
              <w:rPr>
                <w:rFonts w:eastAsiaTheme="minorEastAsia"/>
                <w:color w:val="000000" w:themeColor="text1"/>
                <w:szCs w:val="21"/>
              </w:rPr>
              <w:t>结算备付金</w:t>
            </w:r>
          </w:p>
        </w:tc>
        <w:tc>
          <w:tcPr>
            <w:tcW w:w="1586" w:type="dxa"/>
            <w:vAlign w:val="center"/>
          </w:tcPr>
          <w:p w:rsidR="008D761E" w:rsidRDefault="00BD0FD9">
            <w:pPr>
              <w:jc w:val="right"/>
            </w:pPr>
            <w:r>
              <w:rPr>
                <w:rFonts w:eastAsiaTheme="minorEastAsia"/>
                <w:color w:val="000000" w:themeColor="text1"/>
                <w:szCs w:val="21"/>
              </w:rPr>
              <w:t>378,770.09</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378,770.09</w:t>
            </w:r>
          </w:p>
        </w:tc>
      </w:tr>
      <w:tr w:rsidR="008D761E">
        <w:tc>
          <w:tcPr>
            <w:tcW w:w="1246" w:type="dxa"/>
            <w:vAlign w:val="center"/>
          </w:tcPr>
          <w:p w:rsidR="008D761E" w:rsidRDefault="00BD0FD9">
            <w:pPr>
              <w:jc w:val="center"/>
            </w:pPr>
            <w:r>
              <w:rPr>
                <w:rFonts w:eastAsiaTheme="minorEastAsia"/>
                <w:color w:val="000000" w:themeColor="text1"/>
                <w:szCs w:val="21"/>
              </w:rPr>
              <w:t>存出保证金</w:t>
            </w:r>
          </w:p>
        </w:tc>
        <w:tc>
          <w:tcPr>
            <w:tcW w:w="1586" w:type="dxa"/>
            <w:vAlign w:val="center"/>
          </w:tcPr>
          <w:p w:rsidR="008D761E" w:rsidRDefault="00BD0FD9">
            <w:pPr>
              <w:jc w:val="right"/>
            </w:pPr>
            <w:r>
              <w:rPr>
                <w:rFonts w:eastAsiaTheme="minorEastAsia"/>
                <w:color w:val="000000" w:themeColor="text1"/>
                <w:szCs w:val="21"/>
              </w:rPr>
              <w:t>120,881.12</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120,881.12</w:t>
            </w:r>
          </w:p>
        </w:tc>
      </w:tr>
      <w:tr w:rsidR="008D761E">
        <w:tc>
          <w:tcPr>
            <w:tcW w:w="1246" w:type="dxa"/>
            <w:vAlign w:val="center"/>
          </w:tcPr>
          <w:p w:rsidR="008D761E" w:rsidRDefault="00BD0FD9">
            <w:pPr>
              <w:jc w:val="center"/>
            </w:pPr>
            <w:r>
              <w:rPr>
                <w:rFonts w:eastAsiaTheme="minorEastAsia"/>
                <w:color w:val="000000" w:themeColor="text1"/>
                <w:szCs w:val="21"/>
              </w:rPr>
              <w:t>交易性金融资产</w:t>
            </w:r>
          </w:p>
        </w:tc>
        <w:tc>
          <w:tcPr>
            <w:tcW w:w="1586" w:type="dxa"/>
            <w:vAlign w:val="center"/>
          </w:tcPr>
          <w:p w:rsidR="008D761E" w:rsidRDefault="00BD0FD9">
            <w:pPr>
              <w:jc w:val="right"/>
            </w:pPr>
            <w:r>
              <w:rPr>
                <w:rFonts w:eastAsiaTheme="minorEastAsia"/>
                <w:color w:val="000000" w:themeColor="text1"/>
                <w:szCs w:val="21"/>
              </w:rPr>
              <w:t>32,139,901.30</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564,196,728.13</w:t>
            </w:r>
          </w:p>
        </w:tc>
        <w:tc>
          <w:tcPr>
            <w:tcW w:w="1587" w:type="dxa"/>
            <w:vAlign w:val="center"/>
          </w:tcPr>
          <w:p w:rsidR="008D761E" w:rsidRDefault="00BD0FD9">
            <w:pPr>
              <w:jc w:val="right"/>
            </w:pPr>
            <w:r>
              <w:rPr>
                <w:rFonts w:eastAsiaTheme="minorEastAsia"/>
                <w:color w:val="000000" w:themeColor="text1"/>
                <w:szCs w:val="21"/>
              </w:rPr>
              <w:t>596,336,629.43</w:t>
            </w:r>
          </w:p>
        </w:tc>
      </w:tr>
      <w:tr w:rsidR="008D761E">
        <w:tc>
          <w:tcPr>
            <w:tcW w:w="1246" w:type="dxa"/>
            <w:vAlign w:val="center"/>
          </w:tcPr>
          <w:p w:rsidR="008D761E" w:rsidRDefault="00BD0FD9">
            <w:pPr>
              <w:jc w:val="center"/>
            </w:pPr>
            <w:r>
              <w:rPr>
                <w:rFonts w:eastAsiaTheme="minorEastAsia"/>
                <w:color w:val="000000" w:themeColor="text1"/>
                <w:szCs w:val="21"/>
              </w:rPr>
              <w:t>买入返售金融资产</w:t>
            </w:r>
          </w:p>
        </w:tc>
        <w:tc>
          <w:tcPr>
            <w:tcW w:w="1586" w:type="dxa"/>
            <w:vAlign w:val="center"/>
          </w:tcPr>
          <w:p w:rsidR="008D761E" w:rsidRDefault="00BD0FD9">
            <w:pPr>
              <w:jc w:val="right"/>
            </w:pPr>
            <w:r>
              <w:rPr>
                <w:rFonts w:eastAsiaTheme="minorEastAsia"/>
                <w:color w:val="000000" w:themeColor="text1"/>
                <w:szCs w:val="21"/>
              </w:rPr>
              <w:t>19,997,041.09</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19,997,041.09</w:t>
            </w:r>
          </w:p>
        </w:tc>
      </w:tr>
      <w:tr w:rsidR="008D761E">
        <w:tc>
          <w:tcPr>
            <w:tcW w:w="1246" w:type="dxa"/>
            <w:vAlign w:val="center"/>
          </w:tcPr>
          <w:p w:rsidR="008D761E" w:rsidRDefault="00BD0FD9">
            <w:pPr>
              <w:jc w:val="center"/>
            </w:pPr>
            <w:r>
              <w:rPr>
                <w:rFonts w:eastAsiaTheme="minorEastAsia"/>
                <w:color w:val="000000" w:themeColor="text1"/>
                <w:szCs w:val="21"/>
              </w:rPr>
              <w:t>应收清算款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12,000,000.00</w:t>
            </w:r>
          </w:p>
        </w:tc>
        <w:tc>
          <w:tcPr>
            <w:tcW w:w="1587" w:type="dxa"/>
            <w:vAlign w:val="center"/>
          </w:tcPr>
          <w:p w:rsidR="008D761E" w:rsidRDefault="00BD0FD9">
            <w:pPr>
              <w:jc w:val="right"/>
            </w:pPr>
            <w:r>
              <w:rPr>
                <w:rFonts w:eastAsiaTheme="minorEastAsia"/>
                <w:color w:val="000000" w:themeColor="text1"/>
                <w:szCs w:val="21"/>
              </w:rPr>
              <w:t>12,000,000.00</w:t>
            </w:r>
          </w:p>
        </w:tc>
      </w:tr>
      <w:tr w:rsidR="008D761E">
        <w:tc>
          <w:tcPr>
            <w:tcW w:w="1246" w:type="dxa"/>
            <w:vAlign w:val="center"/>
          </w:tcPr>
          <w:p w:rsidR="008D761E" w:rsidRDefault="00BD0FD9">
            <w:pPr>
              <w:jc w:val="center"/>
            </w:pPr>
            <w:r>
              <w:rPr>
                <w:rFonts w:eastAsiaTheme="minorEastAsia"/>
                <w:color w:val="000000" w:themeColor="text1"/>
                <w:szCs w:val="21"/>
              </w:rPr>
              <w:t>应收股利</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627,183.00</w:t>
            </w:r>
          </w:p>
        </w:tc>
        <w:tc>
          <w:tcPr>
            <w:tcW w:w="1587" w:type="dxa"/>
            <w:vAlign w:val="center"/>
          </w:tcPr>
          <w:p w:rsidR="008D761E" w:rsidRDefault="00BD0FD9">
            <w:pPr>
              <w:jc w:val="right"/>
            </w:pPr>
            <w:r>
              <w:rPr>
                <w:rFonts w:eastAsiaTheme="minorEastAsia"/>
                <w:color w:val="000000" w:themeColor="text1"/>
                <w:szCs w:val="21"/>
              </w:rPr>
              <w:t>627,183.00</w:t>
            </w:r>
          </w:p>
        </w:tc>
      </w:tr>
      <w:tr w:rsidR="008D761E">
        <w:tc>
          <w:tcPr>
            <w:tcW w:w="1246" w:type="dxa"/>
            <w:vAlign w:val="center"/>
          </w:tcPr>
          <w:p w:rsidR="008D761E" w:rsidRDefault="00BD0FD9">
            <w:pPr>
              <w:jc w:val="center"/>
            </w:pPr>
            <w:r>
              <w:rPr>
                <w:rFonts w:eastAsiaTheme="minorEastAsia"/>
                <w:color w:val="000000" w:themeColor="text1"/>
                <w:szCs w:val="21"/>
              </w:rPr>
              <w:t>应收申购款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11,457.13</w:t>
            </w:r>
          </w:p>
        </w:tc>
        <w:tc>
          <w:tcPr>
            <w:tcW w:w="1587" w:type="dxa"/>
            <w:vAlign w:val="center"/>
          </w:tcPr>
          <w:p w:rsidR="008D761E" w:rsidRDefault="00BD0FD9">
            <w:pPr>
              <w:jc w:val="right"/>
            </w:pPr>
            <w:r>
              <w:rPr>
                <w:rFonts w:eastAsiaTheme="minorEastAsia"/>
                <w:color w:val="000000" w:themeColor="text1"/>
                <w:szCs w:val="21"/>
              </w:rPr>
              <w:t>11,457.13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65,035,319.20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576,835,368.26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641,870,687.46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D761E">
        <w:tc>
          <w:tcPr>
            <w:tcW w:w="1246" w:type="dxa"/>
            <w:vAlign w:val="center"/>
          </w:tcPr>
          <w:p w:rsidR="008D761E" w:rsidRDefault="00BD0FD9">
            <w:pPr>
              <w:jc w:val="center"/>
            </w:pPr>
            <w:r>
              <w:rPr>
                <w:rFonts w:eastAsiaTheme="minorEastAsia"/>
                <w:color w:val="000000" w:themeColor="text1"/>
                <w:szCs w:val="21"/>
              </w:rPr>
              <w:t>应付清算款</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9,402,476.13</w:t>
            </w:r>
          </w:p>
        </w:tc>
        <w:tc>
          <w:tcPr>
            <w:tcW w:w="1587" w:type="dxa"/>
            <w:vAlign w:val="center"/>
          </w:tcPr>
          <w:p w:rsidR="008D761E" w:rsidRDefault="00BD0FD9">
            <w:pPr>
              <w:jc w:val="right"/>
            </w:pPr>
            <w:r>
              <w:rPr>
                <w:rFonts w:eastAsiaTheme="minorEastAsia"/>
                <w:color w:val="000000" w:themeColor="text1"/>
                <w:szCs w:val="21"/>
              </w:rPr>
              <w:t>9,402,476.13</w:t>
            </w:r>
          </w:p>
        </w:tc>
      </w:tr>
      <w:tr w:rsidR="008D761E">
        <w:tc>
          <w:tcPr>
            <w:tcW w:w="1246" w:type="dxa"/>
            <w:vAlign w:val="center"/>
          </w:tcPr>
          <w:p w:rsidR="008D761E" w:rsidRDefault="00BD0FD9">
            <w:pPr>
              <w:jc w:val="center"/>
            </w:pPr>
            <w:r>
              <w:rPr>
                <w:rFonts w:eastAsiaTheme="minorEastAsia"/>
                <w:color w:val="000000" w:themeColor="text1"/>
                <w:szCs w:val="21"/>
              </w:rPr>
              <w:t>应付管理人报酬</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508,396.58</w:t>
            </w:r>
          </w:p>
        </w:tc>
        <w:tc>
          <w:tcPr>
            <w:tcW w:w="1587" w:type="dxa"/>
            <w:vAlign w:val="center"/>
          </w:tcPr>
          <w:p w:rsidR="008D761E" w:rsidRDefault="00BD0FD9">
            <w:pPr>
              <w:jc w:val="right"/>
            </w:pPr>
            <w:r>
              <w:rPr>
                <w:rFonts w:eastAsiaTheme="minorEastAsia"/>
                <w:color w:val="000000" w:themeColor="text1"/>
                <w:szCs w:val="21"/>
              </w:rPr>
              <w:t>508,396.58</w:t>
            </w:r>
          </w:p>
        </w:tc>
      </w:tr>
      <w:tr w:rsidR="008D761E">
        <w:tc>
          <w:tcPr>
            <w:tcW w:w="1246" w:type="dxa"/>
            <w:vAlign w:val="center"/>
          </w:tcPr>
          <w:p w:rsidR="008D761E" w:rsidRDefault="00BD0FD9">
            <w:pPr>
              <w:jc w:val="center"/>
            </w:pPr>
            <w:r>
              <w:rPr>
                <w:rFonts w:eastAsiaTheme="minorEastAsia"/>
                <w:color w:val="000000" w:themeColor="text1"/>
                <w:szCs w:val="21"/>
              </w:rPr>
              <w:t>应付托管费</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108,027.09</w:t>
            </w:r>
          </w:p>
        </w:tc>
        <w:tc>
          <w:tcPr>
            <w:tcW w:w="1587" w:type="dxa"/>
            <w:vAlign w:val="center"/>
          </w:tcPr>
          <w:p w:rsidR="008D761E" w:rsidRDefault="00BD0FD9">
            <w:pPr>
              <w:jc w:val="right"/>
            </w:pPr>
            <w:r>
              <w:rPr>
                <w:rFonts w:eastAsiaTheme="minorEastAsia"/>
                <w:color w:val="000000" w:themeColor="text1"/>
                <w:szCs w:val="21"/>
              </w:rPr>
              <w:t>108,027.09</w:t>
            </w:r>
          </w:p>
        </w:tc>
      </w:tr>
      <w:tr w:rsidR="008D761E">
        <w:tc>
          <w:tcPr>
            <w:tcW w:w="1246" w:type="dxa"/>
            <w:vAlign w:val="center"/>
          </w:tcPr>
          <w:p w:rsidR="008D761E" w:rsidRDefault="00BD0FD9">
            <w:pPr>
              <w:jc w:val="center"/>
            </w:pPr>
            <w:r>
              <w:rPr>
                <w:rFonts w:eastAsiaTheme="minorEastAsia"/>
                <w:color w:val="000000" w:themeColor="text1"/>
                <w:szCs w:val="21"/>
              </w:rPr>
              <w:t>应付销售服务费</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152,109.49</w:t>
            </w:r>
          </w:p>
        </w:tc>
        <w:tc>
          <w:tcPr>
            <w:tcW w:w="1587" w:type="dxa"/>
            <w:vAlign w:val="center"/>
          </w:tcPr>
          <w:p w:rsidR="008D761E" w:rsidRDefault="00BD0FD9">
            <w:pPr>
              <w:jc w:val="right"/>
            </w:pPr>
            <w:r>
              <w:rPr>
                <w:rFonts w:eastAsiaTheme="minorEastAsia"/>
                <w:color w:val="000000" w:themeColor="text1"/>
                <w:szCs w:val="21"/>
              </w:rPr>
              <w:t>152,109.49</w:t>
            </w:r>
          </w:p>
        </w:tc>
      </w:tr>
      <w:tr w:rsidR="008D761E">
        <w:tc>
          <w:tcPr>
            <w:tcW w:w="1246" w:type="dxa"/>
            <w:vAlign w:val="center"/>
          </w:tcPr>
          <w:p w:rsidR="008D761E" w:rsidRDefault="00BD0FD9">
            <w:pPr>
              <w:jc w:val="center"/>
            </w:pPr>
            <w:r>
              <w:rPr>
                <w:rFonts w:eastAsiaTheme="minorEastAsia"/>
                <w:color w:val="000000" w:themeColor="text1"/>
                <w:szCs w:val="21"/>
              </w:rPr>
              <w:t>其他负债</w:t>
            </w:r>
          </w:p>
        </w:tc>
        <w:tc>
          <w:tcPr>
            <w:tcW w:w="1586"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w:t>
            </w:r>
          </w:p>
        </w:tc>
        <w:tc>
          <w:tcPr>
            <w:tcW w:w="1587" w:type="dxa"/>
            <w:vAlign w:val="center"/>
          </w:tcPr>
          <w:p w:rsidR="008D761E" w:rsidRDefault="00BD0FD9">
            <w:pPr>
              <w:jc w:val="right"/>
            </w:pPr>
            <w:r>
              <w:rPr>
                <w:rFonts w:eastAsiaTheme="minorEastAsia"/>
                <w:color w:val="000000" w:themeColor="text1"/>
                <w:szCs w:val="21"/>
              </w:rPr>
              <w:t>361,085.44</w:t>
            </w:r>
          </w:p>
        </w:tc>
        <w:tc>
          <w:tcPr>
            <w:tcW w:w="1587" w:type="dxa"/>
            <w:vAlign w:val="center"/>
          </w:tcPr>
          <w:p w:rsidR="008D761E" w:rsidRDefault="00BD0FD9">
            <w:pPr>
              <w:jc w:val="right"/>
            </w:pPr>
            <w:r>
              <w:rPr>
                <w:rFonts w:eastAsiaTheme="minorEastAsia"/>
                <w:color w:val="000000" w:themeColor="text1"/>
                <w:szCs w:val="21"/>
              </w:rPr>
              <w:t>361,085.44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10,532,094.73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10,532,094.73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65,035,319.20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566,303,273.53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631,338,592.73</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8D761E">
        <w:tc>
          <w:tcPr>
            <w:tcW w:w="851" w:type="dxa"/>
            <w:vAlign w:val="center"/>
          </w:tcPr>
          <w:p w:rsidR="008D761E" w:rsidRDefault="00BD0FD9">
            <w:pPr>
              <w:jc w:val="left"/>
            </w:pPr>
            <w:r>
              <w:rPr>
                <w:rFonts w:eastAsiaTheme="minorEastAsia"/>
                <w:color w:val="000000" w:themeColor="text1"/>
                <w:szCs w:val="21"/>
              </w:rPr>
              <w:t>假设</w:t>
            </w:r>
          </w:p>
        </w:tc>
        <w:tc>
          <w:tcPr>
            <w:tcW w:w="8149" w:type="dxa"/>
            <w:gridSpan w:val="3"/>
            <w:vAlign w:val="center"/>
          </w:tcPr>
          <w:p w:rsidR="008D761E" w:rsidRDefault="00BD0FD9">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D761E">
        <w:tc>
          <w:tcPr>
            <w:tcW w:w="851" w:type="dxa"/>
            <w:vMerge/>
          </w:tcPr>
          <w:p w:rsidR="008D761E" w:rsidRDefault="008D761E"/>
        </w:tc>
        <w:tc>
          <w:tcPr>
            <w:tcW w:w="2551" w:type="dxa"/>
            <w:vAlign w:val="center"/>
          </w:tcPr>
          <w:p w:rsidR="008D761E" w:rsidRDefault="00BD0FD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8D761E" w:rsidRDefault="00BD0FD9">
            <w:pPr>
              <w:jc w:val="right"/>
            </w:pPr>
            <w:r>
              <w:rPr>
                <w:rFonts w:eastAsiaTheme="minorEastAsia"/>
                <w:color w:val="000000" w:themeColor="text1"/>
                <w:szCs w:val="21"/>
              </w:rPr>
              <w:t>增加约</w:t>
            </w:r>
            <w:r>
              <w:rPr>
                <w:rFonts w:eastAsiaTheme="minorEastAsia"/>
                <w:color w:val="000000" w:themeColor="text1"/>
                <w:szCs w:val="21"/>
              </w:rPr>
              <w:t>1</w:t>
            </w:r>
          </w:p>
        </w:tc>
        <w:tc>
          <w:tcPr>
            <w:tcW w:w="2904" w:type="dxa"/>
            <w:vAlign w:val="center"/>
          </w:tcPr>
          <w:p w:rsidR="008D761E" w:rsidRDefault="00BD0FD9">
            <w:pPr>
              <w:jc w:val="right"/>
            </w:pPr>
            <w:r>
              <w:rPr>
                <w:rFonts w:eastAsiaTheme="minorEastAsia"/>
                <w:color w:val="000000" w:themeColor="text1"/>
                <w:szCs w:val="21"/>
              </w:rPr>
              <w:t>-</w:t>
            </w:r>
          </w:p>
        </w:tc>
      </w:tr>
      <w:tr w:rsidR="008D761E">
        <w:tc>
          <w:tcPr>
            <w:tcW w:w="851" w:type="dxa"/>
            <w:vMerge/>
          </w:tcPr>
          <w:p w:rsidR="008D761E" w:rsidRDefault="008D761E"/>
        </w:tc>
        <w:tc>
          <w:tcPr>
            <w:tcW w:w="2551" w:type="dxa"/>
            <w:vAlign w:val="center"/>
          </w:tcPr>
          <w:p w:rsidR="008D761E" w:rsidRDefault="00BD0FD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8D761E" w:rsidRDefault="00BD0FD9">
            <w:pPr>
              <w:jc w:val="right"/>
            </w:pPr>
            <w:r>
              <w:rPr>
                <w:rFonts w:eastAsiaTheme="minorEastAsia"/>
                <w:color w:val="000000" w:themeColor="text1"/>
                <w:szCs w:val="21"/>
              </w:rPr>
              <w:t>减少约</w:t>
            </w:r>
            <w:r>
              <w:rPr>
                <w:rFonts w:eastAsiaTheme="minorEastAsia"/>
                <w:color w:val="000000" w:themeColor="text1"/>
                <w:szCs w:val="21"/>
              </w:rPr>
              <w:t>1</w:t>
            </w:r>
          </w:p>
        </w:tc>
        <w:tc>
          <w:tcPr>
            <w:tcW w:w="2904" w:type="dxa"/>
            <w:vAlign w:val="center"/>
          </w:tcPr>
          <w:p w:rsidR="008D761E" w:rsidRDefault="00BD0FD9">
            <w:pPr>
              <w:jc w:val="right"/>
            </w:pPr>
            <w:r>
              <w:rPr>
                <w:rFonts w:eastAsiaTheme="minorEastAsia"/>
                <w:color w:val="000000" w:themeColor="text1"/>
                <w:szCs w:val="21"/>
              </w:rPr>
              <w:t>-</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8D761E" w:rsidRDefault="008D761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的基金资产投资于其他基金份额；投资于股票、股票型基金、混合型基金和商品基金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的比例合计原则上不超过</w:t>
      </w:r>
      <w:r w:rsidRPr="00B079CA">
        <w:rPr>
          <w:rFonts w:eastAsiaTheme="minorEastAsia"/>
          <w:color w:val="000000" w:themeColor="text1"/>
          <w:kern w:val="0"/>
          <w:szCs w:val="21"/>
        </w:rPr>
        <w:t>60%</w:t>
      </w:r>
      <w:r w:rsidRPr="00B079CA">
        <w:rPr>
          <w:rFonts w:eastAsiaTheme="minorEastAsia"/>
          <w:color w:val="000000" w:themeColor="text1"/>
          <w:kern w:val="0"/>
          <w:szCs w:val="21"/>
        </w:rPr>
        <w:t>。基金资产投资于高风险类资产，如股票型基金，应计入高风险类资产的混合型基金，商品基金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及股票占基金资产净值的比例合计不低于</w:t>
      </w:r>
      <w:r w:rsidRPr="00B079CA">
        <w:rPr>
          <w:rFonts w:eastAsiaTheme="minorEastAsia"/>
          <w:color w:val="000000" w:themeColor="text1"/>
          <w:kern w:val="0"/>
          <w:szCs w:val="21"/>
        </w:rPr>
        <w:t>40%</w:t>
      </w:r>
      <w:r w:rsidRPr="00B079CA">
        <w:rPr>
          <w:rFonts w:eastAsiaTheme="minorEastAsia"/>
          <w:color w:val="000000" w:themeColor="text1"/>
          <w:kern w:val="0"/>
          <w:szCs w:val="21"/>
        </w:rPr>
        <w:t>且不超过</w:t>
      </w:r>
      <w:r w:rsidRPr="00B079CA">
        <w:rPr>
          <w:rFonts w:eastAsiaTheme="minorEastAsia"/>
          <w:color w:val="000000" w:themeColor="text1"/>
          <w:kern w:val="0"/>
          <w:szCs w:val="21"/>
        </w:rPr>
        <w:t>55%</w:t>
      </w:r>
      <w:r w:rsidRPr="00B079CA">
        <w:rPr>
          <w:rFonts w:eastAsiaTheme="minorEastAsia"/>
          <w:color w:val="000000" w:themeColor="text1"/>
          <w:kern w:val="0"/>
          <w:szCs w:val="21"/>
        </w:rPr>
        <w:t>；其他资产，如债券型基金、货币市场基金和不计入高风险类资产的混合型基金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、债券、资产支持证券、债券回购、银行存款及同业存单等占基金资产净值的比例合计不低于</w:t>
      </w:r>
      <w:r w:rsidRPr="00B079CA">
        <w:rPr>
          <w:rFonts w:eastAsiaTheme="minorEastAsia"/>
          <w:color w:val="000000" w:themeColor="text1"/>
          <w:kern w:val="0"/>
          <w:szCs w:val="21"/>
        </w:rPr>
        <w:t>45%</w:t>
      </w:r>
      <w:r w:rsidRPr="00B079CA">
        <w:rPr>
          <w:rFonts w:eastAsiaTheme="minorEastAsia"/>
          <w:color w:val="000000" w:themeColor="text1"/>
          <w:kern w:val="0"/>
          <w:szCs w:val="21"/>
        </w:rPr>
        <w:t>。应计入高风险类资产的混合型基金应符合以下两种情况之一：一是基金合同约定股票资产投资比例不低于基金资产的</w:t>
      </w:r>
      <w:r w:rsidRPr="00B079CA">
        <w:rPr>
          <w:rFonts w:eastAsiaTheme="minorEastAsia"/>
          <w:color w:val="000000" w:themeColor="text1"/>
          <w:kern w:val="0"/>
          <w:szCs w:val="21"/>
        </w:rPr>
        <w:t>50%</w:t>
      </w:r>
      <w:r w:rsidRPr="00B079CA">
        <w:rPr>
          <w:rFonts w:eastAsiaTheme="minorEastAsia"/>
          <w:color w:val="000000" w:themeColor="text1"/>
          <w:kern w:val="0"/>
          <w:szCs w:val="21"/>
        </w:rPr>
        <w:t>，二是最近</w:t>
      </w:r>
      <w:r w:rsidRPr="00B079CA">
        <w:rPr>
          <w:rFonts w:eastAsiaTheme="minorEastAsia"/>
          <w:color w:val="000000" w:themeColor="text1"/>
          <w:kern w:val="0"/>
          <w:szCs w:val="21"/>
        </w:rPr>
        <w:t>4</w:t>
      </w:r>
      <w:r w:rsidRPr="00B079CA">
        <w:rPr>
          <w:rFonts w:eastAsiaTheme="minorEastAsia"/>
          <w:color w:val="000000" w:themeColor="text1"/>
          <w:kern w:val="0"/>
          <w:szCs w:val="21"/>
        </w:rPr>
        <w:t>个季度末，每季度定期报告披露的股票资产占基金资产的比例不低于</w:t>
      </w:r>
      <w:r w:rsidRPr="00B079CA">
        <w:rPr>
          <w:rFonts w:eastAsiaTheme="minorEastAsia"/>
          <w:color w:val="000000" w:themeColor="text1"/>
          <w:kern w:val="0"/>
          <w:szCs w:val="21"/>
        </w:rPr>
        <w:t>50%</w:t>
      </w:r>
      <w:r w:rsidRPr="00B079CA">
        <w:rPr>
          <w:rFonts w:eastAsiaTheme="minorEastAsia"/>
          <w:color w:val="000000" w:themeColor="text1"/>
          <w:kern w:val="0"/>
          <w:szCs w:val="21"/>
        </w:rPr>
        <w:t>。本基金每个交易日日终应保持现金或到期日在一年期以内的政府债券合计不低于基金资产净值的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490,758,351.29</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94.69</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564,196,728.13</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89.37</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490,758,351.29</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94.69</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564,196,728.13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89.37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D761E">
        <w:tc>
          <w:tcPr>
            <w:tcW w:w="993" w:type="dxa"/>
            <w:vAlign w:val="center"/>
          </w:tcPr>
          <w:p w:rsidR="008D761E" w:rsidRDefault="00BD0FD9">
            <w:pPr>
              <w:jc w:val="left"/>
            </w:pPr>
            <w:r>
              <w:rPr>
                <w:rFonts w:eastAsiaTheme="minorEastAsia"/>
                <w:color w:val="000000" w:themeColor="text1"/>
                <w:szCs w:val="21"/>
              </w:rPr>
              <w:t>假设</w:t>
            </w:r>
          </w:p>
        </w:tc>
        <w:tc>
          <w:tcPr>
            <w:tcW w:w="8079" w:type="dxa"/>
            <w:gridSpan w:val="3"/>
            <w:vAlign w:val="center"/>
          </w:tcPr>
          <w:p w:rsidR="008D761E" w:rsidRDefault="00BD0FD9">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D761E">
        <w:tc>
          <w:tcPr>
            <w:tcW w:w="993" w:type="dxa"/>
            <w:vMerge/>
          </w:tcPr>
          <w:p w:rsidR="008D761E" w:rsidRDefault="008D761E"/>
        </w:tc>
        <w:tc>
          <w:tcPr>
            <w:tcW w:w="2448" w:type="dxa"/>
            <w:vAlign w:val="center"/>
          </w:tcPr>
          <w:p w:rsidR="008D761E" w:rsidRDefault="00BD0FD9">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D761E" w:rsidRDefault="00BD0FD9">
            <w:pPr>
              <w:jc w:val="right"/>
            </w:pPr>
            <w:r>
              <w:rPr>
                <w:rFonts w:eastAsiaTheme="minorEastAsia"/>
                <w:color w:val="000000" w:themeColor="text1"/>
                <w:szCs w:val="21"/>
              </w:rPr>
              <w:t>增加约</w:t>
            </w:r>
            <w:r>
              <w:rPr>
                <w:rFonts w:eastAsiaTheme="minorEastAsia"/>
                <w:color w:val="000000" w:themeColor="text1"/>
                <w:szCs w:val="21"/>
              </w:rPr>
              <w:t>2,398</w:t>
            </w:r>
          </w:p>
        </w:tc>
        <w:tc>
          <w:tcPr>
            <w:tcW w:w="2751" w:type="dxa"/>
            <w:vAlign w:val="center"/>
          </w:tcPr>
          <w:p w:rsidR="008D761E" w:rsidRDefault="00BD0FD9">
            <w:pPr>
              <w:jc w:val="right"/>
            </w:pPr>
            <w:r>
              <w:rPr>
                <w:rFonts w:eastAsiaTheme="minorEastAsia"/>
                <w:color w:val="000000" w:themeColor="text1"/>
                <w:szCs w:val="21"/>
              </w:rPr>
              <w:t>增加约</w:t>
            </w:r>
            <w:r>
              <w:rPr>
                <w:rFonts w:eastAsiaTheme="minorEastAsia"/>
                <w:color w:val="000000" w:themeColor="text1"/>
                <w:szCs w:val="21"/>
              </w:rPr>
              <w:t>1,882</w:t>
            </w:r>
          </w:p>
        </w:tc>
      </w:tr>
      <w:tr w:rsidR="008D761E">
        <w:tc>
          <w:tcPr>
            <w:tcW w:w="993" w:type="dxa"/>
            <w:vMerge/>
          </w:tcPr>
          <w:p w:rsidR="008D761E" w:rsidRDefault="008D761E"/>
        </w:tc>
        <w:tc>
          <w:tcPr>
            <w:tcW w:w="2448" w:type="dxa"/>
            <w:vAlign w:val="center"/>
          </w:tcPr>
          <w:p w:rsidR="008D761E" w:rsidRDefault="00BD0FD9">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D761E" w:rsidRDefault="00BD0FD9">
            <w:pPr>
              <w:jc w:val="right"/>
            </w:pPr>
            <w:r>
              <w:rPr>
                <w:rFonts w:eastAsiaTheme="minorEastAsia"/>
                <w:color w:val="000000" w:themeColor="text1"/>
                <w:szCs w:val="21"/>
              </w:rPr>
              <w:t>减少约</w:t>
            </w:r>
            <w:r>
              <w:rPr>
                <w:rFonts w:eastAsiaTheme="minorEastAsia"/>
                <w:color w:val="000000" w:themeColor="text1"/>
                <w:szCs w:val="21"/>
              </w:rPr>
              <w:t>2,398</w:t>
            </w:r>
          </w:p>
        </w:tc>
        <w:tc>
          <w:tcPr>
            <w:tcW w:w="2751" w:type="dxa"/>
            <w:vAlign w:val="center"/>
          </w:tcPr>
          <w:p w:rsidR="008D761E" w:rsidRDefault="00BD0FD9">
            <w:pPr>
              <w:jc w:val="right"/>
            </w:pPr>
            <w:r>
              <w:rPr>
                <w:rFonts w:eastAsiaTheme="minorEastAsia"/>
                <w:color w:val="000000" w:themeColor="text1"/>
                <w:szCs w:val="21"/>
              </w:rPr>
              <w:t>减少约</w:t>
            </w:r>
            <w:r>
              <w:rPr>
                <w:rFonts w:eastAsiaTheme="minorEastAsia"/>
                <w:color w:val="000000" w:themeColor="text1"/>
                <w:szCs w:val="21"/>
              </w:rPr>
              <w:t>1,882</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8D761E" w:rsidRDefault="008D761E">
      <w:pPr>
        <w:spacing w:line="360" w:lineRule="auto"/>
        <w:ind w:firstLineChars="200" w:firstLine="420"/>
        <w:rPr>
          <w:rFonts w:eastAsiaTheme="minorEastAsia"/>
          <w:color w:val="000000" w:themeColor="text1"/>
          <w:kern w:val="0"/>
          <w:szCs w:val="21"/>
        </w:rPr>
      </w:pP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490,758,351.29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564,196,728.13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10,111,926.03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32,139,901.30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500,870,277.32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596,336,629.43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8D761E" w:rsidRDefault="008D761E">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608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608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490,758,351.29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91.52</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10,111,926.03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10,111,926.03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28,993,214.11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5.41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6,360,274.81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536,223,766.24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608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608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6084"/>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608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10,111,926.03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1.95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10,111,926.03</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1.95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608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D761E">
        <w:tc>
          <w:tcPr>
            <w:tcW w:w="1252" w:type="dxa"/>
            <w:vAlign w:val="center"/>
          </w:tcPr>
          <w:p w:rsidR="008D761E" w:rsidRDefault="00BD0FD9">
            <w:pPr>
              <w:jc w:val="center"/>
            </w:pPr>
            <w:r>
              <w:rPr>
                <w:rFonts w:eastAsiaTheme="minorEastAsia"/>
                <w:color w:val="000000" w:themeColor="text1"/>
                <w:szCs w:val="21"/>
              </w:rPr>
              <w:t>1</w:t>
            </w:r>
          </w:p>
        </w:tc>
        <w:tc>
          <w:tcPr>
            <w:tcW w:w="1310" w:type="dxa"/>
            <w:vAlign w:val="center"/>
          </w:tcPr>
          <w:p w:rsidR="008D761E" w:rsidRDefault="00BD0FD9">
            <w:pPr>
              <w:jc w:val="center"/>
            </w:pPr>
            <w:r>
              <w:rPr>
                <w:rFonts w:eastAsiaTheme="minorEastAsia"/>
                <w:color w:val="000000" w:themeColor="text1"/>
                <w:szCs w:val="21"/>
              </w:rPr>
              <w:t>019688</w:t>
            </w:r>
          </w:p>
        </w:tc>
        <w:tc>
          <w:tcPr>
            <w:tcW w:w="1282" w:type="dxa"/>
            <w:vAlign w:val="center"/>
          </w:tcPr>
          <w:p w:rsidR="008D761E" w:rsidRDefault="00BD0FD9">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23</w:t>
            </w:r>
          </w:p>
        </w:tc>
        <w:tc>
          <w:tcPr>
            <w:tcW w:w="1426" w:type="dxa"/>
            <w:vAlign w:val="center"/>
          </w:tcPr>
          <w:p w:rsidR="008D761E" w:rsidRDefault="00BD0FD9">
            <w:pPr>
              <w:jc w:val="right"/>
            </w:pPr>
            <w:r>
              <w:rPr>
                <w:rFonts w:eastAsiaTheme="minorEastAsia"/>
                <w:color w:val="000000" w:themeColor="text1"/>
                <w:szCs w:val="21"/>
              </w:rPr>
              <w:t>100,000</w:t>
            </w:r>
          </w:p>
        </w:tc>
        <w:tc>
          <w:tcPr>
            <w:tcW w:w="1646" w:type="dxa"/>
            <w:vAlign w:val="center"/>
          </w:tcPr>
          <w:p w:rsidR="008D761E" w:rsidRDefault="00BD0FD9">
            <w:pPr>
              <w:jc w:val="right"/>
            </w:pPr>
            <w:r>
              <w:rPr>
                <w:rFonts w:eastAsiaTheme="minorEastAsia"/>
                <w:color w:val="000000" w:themeColor="text1"/>
                <w:szCs w:val="21"/>
              </w:rPr>
              <w:t>10,111,926.03</w:t>
            </w:r>
          </w:p>
        </w:tc>
        <w:tc>
          <w:tcPr>
            <w:tcW w:w="1612" w:type="dxa"/>
            <w:vAlign w:val="center"/>
          </w:tcPr>
          <w:p w:rsidR="008D761E" w:rsidRDefault="00BD0FD9">
            <w:pPr>
              <w:jc w:val="right"/>
            </w:pPr>
            <w:r>
              <w:rPr>
                <w:rFonts w:eastAsiaTheme="minorEastAsia"/>
                <w:color w:val="000000" w:themeColor="text1"/>
                <w:szCs w:val="21"/>
              </w:rPr>
              <w:t>1.95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608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608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608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609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609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609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rsidTr="0032367F">
        <w:tc>
          <w:tcPr>
            <w:tcW w:w="817"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8D761E">
        <w:tc>
          <w:tcPr>
            <w:tcW w:w="817" w:type="dxa"/>
            <w:vAlign w:val="center"/>
          </w:tcPr>
          <w:p w:rsidR="008D761E" w:rsidRDefault="00BD0FD9">
            <w:pPr>
              <w:jc w:val="center"/>
            </w:pPr>
            <w:r>
              <w:rPr>
                <w:rFonts w:eastAsiaTheme="minorEastAsia" w:hint="eastAsia"/>
                <w:color w:val="000000" w:themeColor="text1"/>
                <w:szCs w:val="21"/>
              </w:rPr>
              <w:t>1</w:t>
            </w:r>
          </w:p>
        </w:tc>
        <w:tc>
          <w:tcPr>
            <w:tcW w:w="1134" w:type="dxa"/>
            <w:vAlign w:val="center"/>
          </w:tcPr>
          <w:p w:rsidR="008D761E" w:rsidRDefault="00BD0FD9">
            <w:pPr>
              <w:jc w:val="center"/>
            </w:pPr>
            <w:r>
              <w:rPr>
                <w:rFonts w:eastAsiaTheme="minorEastAsia" w:hint="eastAsia"/>
                <w:color w:val="000000" w:themeColor="text1"/>
                <w:szCs w:val="21"/>
              </w:rPr>
              <w:t>519756</w:t>
            </w:r>
          </w:p>
        </w:tc>
        <w:tc>
          <w:tcPr>
            <w:tcW w:w="1134" w:type="dxa"/>
            <w:vAlign w:val="center"/>
          </w:tcPr>
          <w:p w:rsidR="008D761E" w:rsidRDefault="00BD0FD9">
            <w:pPr>
              <w:jc w:val="center"/>
            </w:pPr>
            <w:r>
              <w:rPr>
                <w:rFonts w:eastAsiaTheme="minorEastAsia" w:hint="eastAsia"/>
                <w:color w:val="000000" w:themeColor="text1"/>
                <w:szCs w:val="21"/>
              </w:rPr>
              <w:t>交银国企改革灵活配置混合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12,296,359.11</w:t>
            </w:r>
          </w:p>
        </w:tc>
        <w:tc>
          <w:tcPr>
            <w:tcW w:w="1134" w:type="dxa"/>
            <w:vAlign w:val="center"/>
          </w:tcPr>
          <w:p w:rsidR="008D761E" w:rsidRDefault="00BD0FD9">
            <w:pPr>
              <w:jc w:val="center"/>
            </w:pPr>
            <w:r>
              <w:rPr>
                <w:rFonts w:eastAsiaTheme="minorEastAsia" w:hint="eastAsia"/>
                <w:color w:val="000000" w:themeColor="text1"/>
                <w:szCs w:val="21"/>
              </w:rPr>
              <w:t>22,127,298.22</w:t>
            </w:r>
          </w:p>
        </w:tc>
        <w:tc>
          <w:tcPr>
            <w:tcW w:w="1134" w:type="dxa"/>
            <w:vAlign w:val="center"/>
          </w:tcPr>
          <w:p w:rsidR="008D761E" w:rsidRDefault="00BD0FD9">
            <w:pPr>
              <w:jc w:val="center"/>
            </w:pPr>
            <w:r>
              <w:rPr>
                <w:rFonts w:eastAsiaTheme="minorEastAsia" w:hint="eastAsia"/>
                <w:color w:val="000000" w:themeColor="text1"/>
                <w:szCs w:val="21"/>
              </w:rPr>
              <w:t>4.27%</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w:t>
            </w:r>
          </w:p>
        </w:tc>
        <w:tc>
          <w:tcPr>
            <w:tcW w:w="1134" w:type="dxa"/>
            <w:vAlign w:val="center"/>
          </w:tcPr>
          <w:p w:rsidR="008D761E" w:rsidRDefault="00BD0FD9">
            <w:pPr>
              <w:jc w:val="center"/>
            </w:pPr>
            <w:r>
              <w:rPr>
                <w:rFonts w:eastAsiaTheme="minorEastAsia" w:hint="eastAsia"/>
                <w:color w:val="000000" w:themeColor="text1"/>
                <w:szCs w:val="21"/>
              </w:rPr>
              <w:t>002702</w:t>
            </w:r>
          </w:p>
        </w:tc>
        <w:tc>
          <w:tcPr>
            <w:tcW w:w="1134" w:type="dxa"/>
            <w:vAlign w:val="center"/>
          </w:tcPr>
          <w:p w:rsidR="008D761E" w:rsidRDefault="00BD0FD9">
            <w:pPr>
              <w:jc w:val="center"/>
            </w:pPr>
            <w:r>
              <w:rPr>
                <w:rFonts w:eastAsiaTheme="minorEastAsia" w:hint="eastAsia"/>
                <w:color w:val="000000" w:themeColor="text1"/>
                <w:szCs w:val="21"/>
              </w:rPr>
              <w:t>东方红汇阳债券</w:t>
            </w:r>
            <w:r>
              <w:rPr>
                <w:rFonts w:eastAsiaTheme="minorEastAsia" w:hint="eastAsia"/>
                <w:color w:val="000000" w:themeColor="text1"/>
                <w:szCs w:val="21"/>
              </w:rPr>
              <w:t>C</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19,340,339.71</w:t>
            </w:r>
          </w:p>
        </w:tc>
        <w:tc>
          <w:tcPr>
            <w:tcW w:w="1134" w:type="dxa"/>
            <w:vAlign w:val="center"/>
          </w:tcPr>
          <w:p w:rsidR="008D761E" w:rsidRDefault="00BD0FD9">
            <w:pPr>
              <w:jc w:val="center"/>
            </w:pPr>
            <w:r>
              <w:rPr>
                <w:rFonts w:eastAsiaTheme="minorEastAsia" w:hint="eastAsia"/>
                <w:color w:val="000000" w:themeColor="text1"/>
                <w:szCs w:val="21"/>
              </w:rPr>
              <w:t>20,848,886.21</w:t>
            </w:r>
          </w:p>
        </w:tc>
        <w:tc>
          <w:tcPr>
            <w:tcW w:w="1134" w:type="dxa"/>
            <w:vAlign w:val="center"/>
          </w:tcPr>
          <w:p w:rsidR="008D761E" w:rsidRDefault="00BD0FD9">
            <w:pPr>
              <w:jc w:val="center"/>
            </w:pPr>
            <w:r>
              <w:rPr>
                <w:rFonts w:eastAsiaTheme="minorEastAsia" w:hint="eastAsia"/>
                <w:color w:val="000000" w:themeColor="text1"/>
                <w:szCs w:val="21"/>
              </w:rPr>
              <w:t>4.02%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w:t>
            </w:r>
          </w:p>
        </w:tc>
        <w:tc>
          <w:tcPr>
            <w:tcW w:w="1134" w:type="dxa"/>
            <w:vAlign w:val="center"/>
          </w:tcPr>
          <w:p w:rsidR="008D761E" w:rsidRDefault="00BD0FD9">
            <w:pPr>
              <w:jc w:val="center"/>
            </w:pPr>
            <w:r>
              <w:rPr>
                <w:rFonts w:eastAsiaTheme="minorEastAsia" w:hint="eastAsia"/>
                <w:color w:val="000000" w:themeColor="text1"/>
                <w:szCs w:val="21"/>
              </w:rPr>
              <w:t>512070</w:t>
            </w:r>
          </w:p>
        </w:tc>
        <w:tc>
          <w:tcPr>
            <w:tcW w:w="1134" w:type="dxa"/>
            <w:vAlign w:val="center"/>
          </w:tcPr>
          <w:p w:rsidR="008D761E" w:rsidRDefault="00BD0FD9">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31,312,200.00</w:t>
            </w:r>
          </w:p>
        </w:tc>
        <w:tc>
          <w:tcPr>
            <w:tcW w:w="1134" w:type="dxa"/>
            <w:vAlign w:val="center"/>
          </w:tcPr>
          <w:p w:rsidR="008D761E" w:rsidRDefault="00BD0FD9">
            <w:pPr>
              <w:jc w:val="center"/>
            </w:pPr>
            <w:r>
              <w:rPr>
                <w:rFonts w:eastAsiaTheme="minorEastAsia" w:hint="eastAsia"/>
                <w:color w:val="000000" w:themeColor="text1"/>
                <w:szCs w:val="21"/>
              </w:rPr>
              <w:t>19,444,876.20</w:t>
            </w:r>
          </w:p>
        </w:tc>
        <w:tc>
          <w:tcPr>
            <w:tcW w:w="1134" w:type="dxa"/>
            <w:vAlign w:val="center"/>
          </w:tcPr>
          <w:p w:rsidR="008D761E" w:rsidRDefault="00BD0FD9">
            <w:pPr>
              <w:jc w:val="center"/>
            </w:pPr>
            <w:r>
              <w:rPr>
                <w:rFonts w:eastAsiaTheme="minorEastAsia" w:hint="eastAsia"/>
                <w:color w:val="000000" w:themeColor="text1"/>
                <w:szCs w:val="21"/>
              </w:rPr>
              <w:t>3.75%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w:t>
            </w:r>
          </w:p>
        </w:tc>
        <w:tc>
          <w:tcPr>
            <w:tcW w:w="1134" w:type="dxa"/>
            <w:vAlign w:val="center"/>
          </w:tcPr>
          <w:p w:rsidR="008D761E" w:rsidRDefault="00BD0FD9">
            <w:pPr>
              <w:jc w:val="center"/>
            </w:pPr>
            <w:r>
              <w:rPr>
                <w:rFonts w:eastAsiaTheme="minorEastAsia" w:hint="eastAsia"/>
                <w:color w:val="000000" w:themeColor="text1"/>
                <w:szCs w:val="21"/>
              </w:rPr>
              <w:t>004868</w:t>
            </w:r>
          </w:p>
        </w:tc>
        <w:tc>
          <w:tcPr>
            <w:tcW w:w="1134" w:type="dxa"/>
            <w:vAlign w:val="center"/>
          </w:tcPr>
          <w:p w:rsidR="008D761E" w:rsidRDefault="00BD0FD9">
            <w:pPr>
              <w:jc w:val="center"/>
            </w:pPr>
            <w:r>
              <w:rPr>
                <w:rFonts w:eastAsiaTheme="minorEastAsia" w:hint="eastAsia"/>
                <w:color w:val="000000" w:themeColor="text1"/>
                <w:szCs w:val="21"/>
              </w:rPr>
              <w:t>交银股息优化混合</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7,698,728.26</w:t>
            </w:r>
          </w:p>
        </w:tc>
        <w:tc>
          <w:tcPr>
            <w:tcW w:w="1134" w:type="dxa"/>
            <w:vAlign w:val="center"/>
          </w:tcPr>
          <w:p w:rsidR="008D761E" w:rsidRDefault="00BD0FD9">
            <w:pPr>
              <w:jc w:val="center"/>
            </w:pPr>
            <w:r>
              <w:rPr>
                <w:rFonts w:eastAsiaTheme="minorEastAsia" w:hint="eastAsia"/>
                <w:color w:val="000000" w:themeColor="text1"/>
                <w:szCs w:val="21"/>
              </w:rPr>
              <w:t>19,068,980.03</w:t>
            </w:r>
          </w:p>
        </w:tc>
        <w:tc>
          <w:tcPr>
            <w:tcW w:w="1134" w:type="dxa"/>
            <w:vAlign w:val="center"/>
          </w:tcPr>
          <w:p w:rsidR="008D761E" w:rsidRDefault="00BD0FD9">
            <w:pPr>
              <w:jc w:val="center"/>
            </w:pPr>
            <w:r>
              <w:rPr>
                <w:rFonts w:eastAsiaTheme="minorEastAsia" w:hint="eastAsia"/>
                <w:color w:val="000000" w:themeColor="text1"/>
                <w:szCs w:val="21"/>
              </w:rPr>
              <w:t>3.68%</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5</w:t>
            </w:r>
          </w:p>
        </w:tc>
        <w:tc>
          <w:tcPr>
            <w:tcW w:w="1134" w:type="dxa"/>
            <w:vAlign w:val="center"/>
          </w:tcPr>
          <w:p w:rsidR="008D761E" w:rsidRDefault="00BD0FD9">
            <w:pPr>
              <w:jc w:val="center"/>
            </w:pPr>
            <w:r>
              <w:rPr>
                <w:rFonts w:eastAsiaTheme="minorEastAsia" w:hint="eastAsia"/>
                <w:color w:val="000000" w:themeColor="text1"/>
                <w:szCs w:val="21"/>
              </w:rPr>
              <w:t>005994</w:t>
            </w:r>
          </w:p>
        </w:tc>
        <w:tc>
          <w:tcPr>
            <w:tcW w:w="1134" w:type="dxa"/>
            <w:vAlign w:val="center"/>
          </w:tcPr>
          <w:p w:rsidR="008D761E" w:rsidRDefault="00BD0FD9">
            <w:pPr>
              <w:jc w:val="center"/>
            </w:pPr>
            <w:r>
              <w:rPr>
                <w:rFonts w:eastAsiaTheme="minorEastAsia" w:hint="eastAsia"/>
                <w:color w:val="000000" w:themeColor="text1"/>
                <w:szCs w:val="21"/>
              </w:rPr>
              <w:t>国投瑞银中证</w:t>
            </w:r>
            <w:r>
              <w:rPr>
                <w:rFonts w:eastAsiaTheme="minorEastAsia" w:hint="eastAsia"/>
                <w:color w:val="000000" w:themeColor="text1"/>
                <w:szCs w:val="21"/>
              </w:rPr>
              <w:t>500</w:t>
            </w:r>
            <w:r>
              <w:rPr>
                <w:rFonts w:eastAsiaTheme="minorEastAsia" w:hint="eastAsia"/>
                <w:color w:val="000000" w:themeColor="text1"/>
                <w:szCs w:val="21"/>
              </w:rPr>
              <w:t>指数量化增强</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9,184,099.16</w:t>
            </w:r>
          </w:p>
        </w:tc>
        <w:tc>
          <w:tcPr>
            <w:tcW w:w="1134" w:type="dxa"/>
            <w:vAlign w:val="center"/>
          </w:tcPr>
          <w:p w:rsidR="008D761E" w:rsidRDefault="00BD0FD9">
            <w:pPr>
              <w:jc w:val="center"/>
            </w:pPr>
            <w:r>
              <w:rPr>
                <w:rFonts w:eastAsiaTheme="minorEastAsia" w:hint="eastAsia"/>
                <w:color w:val="000000" w:themeColor="text1"/>
                <w:szCs w:val="21"/>
              </w:rPr>
              <w:t>18,582,187.83</w:t>
            </w:r>
          </w:p>
        </w:tc>
        <w:tc>
          <w:tcPr>
            <w:tcW w:w="1134" w:type="dxa"/>
            <w:vAlign w:val="center"/>
          </w:tcPr>
          <w:p w:rsidR="008D761E" w:rsidRDefault="00BD0FD9">
            <w:pPr>
              <w:jc w:val="center"/>
            </w:pPr>
            <w:r>
              <w:rPr>
                <w:rFonts w:eastAsiaTheme="minorEastAsia" w:hint="eastAsia"/>
                <w:color w:val="000000" w:themeColor="text1"/>
                <w:szCs w:val="21"/>
              </w:rPr>
              <w:t>3.59%</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6</w:t>
            </w:r>
          </w:p>
        </w:tc>
        <w:tc>
          <w:tcPr>
            <w:tcW w:w="1134" w:type="dxa"/>
            <w:vAlign w:val="center"/>
          </w:tcPr>
          <w:p w:rsidR="008D761E" w:rsidRDefault="00BD0FD9">
            <w:pPr>
              <w:jc w:val="center"/>
            </w:pPr>
            <w:r>
              <w:rPr>
                <w:rFonts w:eastAsiaTheme="minorEastAsia" w:hint="eastAsia"/>
                <w:color w:val="000000" w:themeColor="text1"/>
                <w:szCs w:val="21"/>
              </w:rPr>
              <w:t>006551</w:t>
            </w:r>
          </w:p>
        </w:tc>
        <w:tc>
          <w:tcPr>
            <w:tcW w:w="1134" w:type="dxa"/>
            <w:vAlign w:val="center"/>
          </w:tcPr>
          <w:p w:rsidR="008D761E" w:rsidRDefault="00BD0FD9">
            <w:pPr>
              <w:jc w:val="center"/>
            </w:pPr>
            <w:r>
              <w:rPr>
                <w:rFonts w:eastAsiaTheme="minorEastAsia" w:hint="eastAsia"/>
                <w:color w:val="000000" w:themeColor="text1"/>
                <w:szCs w:val="21"/>
              </w:rPr>
              <w:t>中庚价值领航混合</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8,212,129.92</w:t>
            </w:r>
          </w:p>
        </w:tc>
        <w:tc>
          <w:tcPr>
            <w:tcW w:w="1134" w:type="dxa"/>
            <w:vAlign w:val="center"/>
          </w:tcPr>
          <w:p w:rsidR="008D761E" w:rsidRDefault="00BD0FD9">
            <w:pPr>
              <w:jc w:val="center"/>
            </w:pPr>
            <w:r>
              <w:rPr>
                <w:rFonts w:eastAsiaTheme="minorEastAsia" w:hint="eastAsia"/>
                <w:color w:val="000000" w:themeColor="text1"/>
                <w:szCs w:val="21"/>
              </w:rPr>
              <w:t>18,436,231.67</w:t>
            </w:r>
          </w:p>
        </w:tc>
        <w:tc>
          <w:tcPr>
            <w:tcW w:w="1134" w:type="dxa"/>
            <w:vAlign w:val="center"/>
          </w:tcPr>
          <w:p w:rsidR="008D761E" w:rsidRDefault="00BD0FD9">
            <w:pPr>
              <w:jc w:val="center"/>
            </w:pPr>
            <w:r>
              <w:rPr>
                <w:rFonts w:eastAsiaTheme="minorEastAsia" w:hint="eastAsia"/>
                <w:color w:val="000000" w:themeColor="text1"/>
                <w:szCs w:val="21"/>
              </w:rPr>
              <w:t>3.56%</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7</w:t>
            </w:r>
          </w:p>
        </w:tc>
        <w:tc>
          <w:tcPr>
            <w:tcW w:w="1134" w:type="dxa"/>
            <w:vAlign w:val="center"/>
          </w:tcPr>
          <w:p w:rsidR="008D761E" w:rsidRDefault="00BD0FD9">
            <w:pPr>
              <w:jc w:val="center"/>
            </w:pPr>
            <w:r>
              <w:rPr>
                <w:rFonts w:eastAsiaTheme="minorEastAsia" w:hint="eastAsia"/>
                <w:color w:val="000000" w:themeColor="text1"/>
                <w:szCs w:val="21"/>
              </w:rPr>
              <w:t>310358</w:t>
            </w:r>
          </w:p>
        </w:tc>
        <w:tc>
          <w:tcPr>
            <w:tcW w:w="1134" w:type="dxa"/>
            <w:vAlign w:val="center"/>
          </w:tcPr>
          <w:p w:rsidR="008D761E" w:rsidRDefault="00BD0FD9">
            <w:pPr>
              <w:jc w:val="center"/>
            </w:pPr>
            <w:r>
              <w:rPr>
                <w:rFonts w:eastAsiaTheme="minorEastAsia" w:hint="eastAsia"/>
                <w:color w:val="000000" w:themeColor="text1"/>
                <w:szCs w:val="21"/>
              </w:rPr>
              <w:t>申万菱信新经济混合</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17,321,795.95</w:t>
            </w:r>
          </w:p>
        </w:tc>
        <w:tc>
          <w:tcPr>
            <w:tcW w:w="1134" w:type="dxa"/>
            <w:vAlign w:val="center"/>
          </w:tcPr>
          <w:p w:rsidR="008D761E" w:rsidRDefault="00BD0FD9">
            <w:pPr>
              <w:jc w:val="center"/>
            </w:pPr>
            <w:r>
              <w:rPr>
                <w:rFonts w:eastAsiaTheme="minorEastAsia" w:hint="eastAsia"/>
                <w:color w:val="000000" w:themeColor="text1"/>
                <w:szCs w:val="21"/>
              </w:rPr>
              <w:t>17,399,744.03</w:t>
            </w:r>
          </w:p>
        </w:tc>
        <w:tc>
          <w:tcPr>
            <w:tcW w:w="1134" w:type="dxa"/>
            <w:vAlign w:val="center"/>
          </w:tcPr>
          <w:p w:rsidR="008D761E" w:rsidRDefault="00BD0FD9">
            <w:pPr>
              <w:jc w:val="center"/>
            </w:pPr>
            <w:r>
              <w:rPr>
                <w:rFonts w:eastAsiaTheme="minorEastAsia" w:hint="eastAsia"/>
                <w:color w:val="000000" w:themeColor="text1"/>
                <w:szCs w:val="21"/>
              </w:rPr>
              <w:t>3.36%</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8</w:t>
            </w:r>
          </w:p>
        </w:tc>
        <w:tc>
          <w:tcPr>
            <w:tcW w:w="1134" w:type="dxa"/>
            <w:vAlign w:val="center"/>
          </w:tcPr>
          <w:p w:rsidR="008D761E" w:rsidRDefault="00BD0FD9">
            <w:pPr>
              <w:jc w:val="center"/>
            </w:pPr>
            <w:r>
              <w:rPr>
                <w:rFonts w:eastAsiaTheme="minorEastAsia" w:hint="eastAsia"/>
                <w:color w:val="000000" w:themeColor="text1"/>
                <w:szCs w:val="21"/>
              </w:rPr>
              <w:t>512800</w:t>
            </w:r>
          </w:p>
        </w:tc>
        <w:tc>
          <w:tcPr>
            <w:tcW w:w="1134" w:type="dxa"/>
            <w:vAlign w:val="center"/>
          </w:tcPr>
          <w:p w:rsidR="008D761E" w:rsidRDefault="00BD0FD9">
            <w:pPr>
              <w:jc w:val="center"/>
            </w:pPr>
            <w:r>
              <w:rPr>
                <w:rFonts w:eastAsiaTheme="minorEastAsia" w:hint="eastAsia"/>
                <w:color w:val="000000" w:themeColor="text1"/>
                <w:szCs w:val="21"/>
              </w:rPr>
              <w:t>华宝中证银行</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15,832,800.00</w:t>
            </w:r>
          </w:p>
        </w:tc>
        <w:tc>
          <w:tcPr>
            <w:tcW w:w="1134" w:type="dxa"/>
            <w:vAlign w:val="center"/>
          </w:tcPr>
          <w:p w:rsidR="008D761E" w:rsidRDefault="00BD0FD9">
            <w:pPr>
              <w:jc w:val="center"/>
            </w:pPr>
            <w:r>
              <w:rPr>
                <w:rFonts w:eastAsiaTheme="minorEastAsia" w:hint="eastAsia"/>
                <w:color w:val="000000" w:themeColor="text1"/>
                <w:szCs w:val="21"/>
              </w:rPr>
              <w:t>17,004,427.20</w:t>
            </w:r>
          </w:p>
        </w:tc>
        <w:tc>
          <w:tcPr>
            <w:tcW w:w="1134" w:type="dxa"/>
            <w:vAlign w:val="center"/>
          </w:tcPr>
          <w:p w:rsidR="008D761E" w:rsidRDefault="00BD0FD9">
            <w:pPr>
              <w:jc w:val="center"/>
            </w:pPr>
            <w:r>
              <w:rPr>
                <w:rFonts w:eastAsiaTheme="minorEastAsia" w:hint="eastAsia"/>
                <w:color w:val="000000" w:themeColor="text1"/>
                <w:szCs w:val="21"/>
              </w:rPr>
              <w:t>3.28%</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9</w:t>
            </w:r>
          </w:p>
        </w:tc>
        <w:tc>
          <w:tcPr>
            <w:tcW w:w="1134" w:type="dxa"/>
            <w:vAlign w:val="center"/>
          </w:tcPr>
          <w:p w:rsidR="008D761E" w:rsidRDefault="00BD0FD9">
            <w:pPr>
              <w:jc w:val="center"/>
            </w:pPr>
            <w:r>
              <w:rPr>
                <w:rFonts w:eastAsiaTheme="minorEastAsia" w:hint="eastAsia"/>
                <w:color w:val="000000" w:themeColor="text1"/>
                <w:szCs w:val="21"/>
              </w:rPr>
              <w:t>377240</w:t>
            </w:r>
          </w:p>
        </w:tc>
        <w:tc>
          <w:tcPr>
            <w:tcW w:w="1134" w:type="dxa"/>
            <w:vAlign w:val="center"/>
          </w:tcPr>
          <w:p w:rsidR="008D761E" w:rsidRDefault="00BD0FD9">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2,939,725.44</w:t>
            </w:r>
          </w:p>
        </w:tc>
        <w:tc>
          <w:tcPr>
            <w:tcW w:w="1134" w:type="dxa"/>
            <w:vAlign w:val="center"/>
          </w:tcPr>
          <w:p w:rsidR="008D761E" w:rsidRDefault="00BD0FD9">
            <w:pPr>
              <w:jc w:val="center"/>
            </w:pPr>
            <w:r>
              <w:rPr>
                <w:rFonts w:eastAsiaTheme="minorEastAsia" w:hint="eastAsia"/>
                <w:color w:val="000000" w:themeColor="text1"/>
                <w:szCs w:val="21"/>
              </w:rPr>
              <w:t>16,752,319.39</w:t>
            </w:r>
          </w:p>
        </w:tc>
        <w:tc>
          <w:tcPr>
            <w:tcW w:w="1134" w:type="dxa"/>
            <w:vAlign w:val="center"/>
          </w:tcPr>
          <w:p w:rsidR="008D761E" w:rsidRDefault="00BD0FD9">
            <w:pPr>
              <w:jc w:val="center"/>
            </w:pPr>
            <w:r>
              <w:rPr>
                <w:rFonts w:eastAsiaTheme="minorEastAsia" w:hint="eastAsia"/>
                <w:color w:val="000000" w:themeColor="text1"/>
                <w:szCs w:val="21"/>
              </w:rPr>
              <w:t>3.23%</w:t>
            </w:r>
          </w:p>
        </w:tc>
        <w:tc>
          <w:tcPr>
            <w:tcW w:w="1665" w:type="dxa"/>
            <w:vAlign w:val="center"/>
          </w:tcPr>
          <w:p w:rsidR="008D761E" w:rsidRDefault="00BD0FD9">
            <w:pPr>
              <w:jc w:val="center"/>
            </w:pPr>
            <w:r>
              <w:rPr>
                <w:rFonts w:eastAsiaTheme="minorEastAsia" w:hint="eastAsia"/>
                <w:color w:val="000000" w:themeColor="text1"/>
                <w:szCs w:val="21"/>
              </w:rPr>
              <w:t>是</w:t>
            </w:r>
          </w:p>
        </w:tc>
      </w:tr>
      <w:tr w:rsidR="008D761E">
        <w:tc>
          <w:tcPr>
            <w:tcW w:w="817" w:type="dxa"/>
            <w:vAlign w:val="center"/>
          </w:tcPr>
          <w:p w:rsidR="008D761E" w:rsidRDefault="00BD0FD9">
            <w:pPr>
              <w:jc w:val="center"/>
            </w:pPr>
            <w:r>
              <w:rPr>
                <w:rFonts w:eastAsiaTheme="minorEastAsia" w:hint="eastAsia"/>
                <w:color w:val="000000" w:themeColor="text1"/>
                <w:szCs w:val="21"/>
              </w:rPr>
              <w:t>10</w:t>
            </w:r>
          </w:p>
        </w:tc>
        <w:tc>
          <w:tcPr>
            <w:tcW w:w="1134" w:type="dxa"/>
            <w:vAlign w:val="center"/>
          </w:tcPr>
          <w:p w:rsidR="008D761E" w:rsidRDefault="00BD0FD9">
            <w:pPr>
              <w:jc w:val="center"/>
            </w:pPr>
            <w:r>
              <w:rPr>
                <w:rFonts w:eastAsiaTheme="minorEastAsia" w:hint="eastAsia"/>
                <w:color w:val="000000" w:themeColor="text1"/>
                <w:szCs w:val="21"/>
              </w:rPr>
              <w:t>006567</w:t>
            </w:r>
          </w:p>
        </w:tc>
        <w:tc>
          <w:tcPr>
            <w:tcW w:w="1134" w:type="dxa"/>
            <w:vAlign w:val="center"/>
          </w:tcPr>
          <w:p w:rsidR="008D761E" w:rsidRDefault="00BD0FD9">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6,958,210.88</w:t>
            </w:r>
          </w:p>
        </w:tc>
        <w:tc>
          <w:tcPr>
            <w:tcW w:w="1134" w:type="dxa"/>
            <w:vAlign w:val="center"/>
          </w:tcPr>
          <w:p w:rsidR="008D761E" w:rsidRDefault="00BD0FD9">
            <w:pPr>
              <w:jc w:val="center"/>
            </w:pPr>
            <w:r>
              <w:rPr>
                <w:rFonts w:eastAsiaTheme="minorEastAsia" w:hint="eastAsia"/>
                <w:color w:val="000000" w:themeColor="text1"/>
                <w:szCs w:val="21"/>
              </w:rPr>
              <w:t>16,568,891.75</w:t>
            </w:r>
          </w:p>
        </w:tc>
        <w:tc>
          <w:tcPr>
            <w:tcW w:w="1134" w:type="dxa"/>
            <w:vAlign w:val="center"/>
          </w:tcPr>
          <w:p w:rsidR="008D761E" w:rsidRDefault="00BD0FD9">
            <w:pPr>
              <w:jc w:val="center"/>
            </w:pPr>
            <w:r>
              <w:rPr>
                <w:rFonts w:eastAsiaTheme="minorEastAsia" w:hint="eastAsia"/>
                <w:color w:val="000000" w:themeColor="text1"/>
                <w:szCs w:val="21"/>
              </w:rPr>
              <w:t>3.20%</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11</w:t>
            </w:r>
          </w:p>
        </w:tc>
        <w:tc>
          <w:tcPr>
            <w:tcW w:w="1134" w:type="dxa"/>
            <w:vAlign w:val="center"/>
          </w:tcPr>
          <w:p w:rsidR="008D761E" w:rsidRDefault="00BD0FD9">
            <w:pPr>
              <w:jc w:val="center"/>
            </w:pPr>
            <w:r>
              <w:rPr>
                <w:rFonts w:eastAsiaTheme="minorEastAsia" w:hint="eastAsia"/>
                <w:color w:val="000000" w:themeColor="text1"/>
                <w:szCs w:val="21"/>
              </w:rPr>
              <w:t>700003</w:t>
            </w:r>
          </w:p>
        </w:tc>
        <w:tc>
          <w:tcPr>
            <w:tcW w:w="1134" w:type="dxa"/>
            <w:vAlign w:val="center"/>
          </w:tcPr>
          <w:p w:rsidR="008D761E" w:rsidRDefault="00BD0FD9">
            <w:pPr>
              <w:jc w:val="center"/>
            </w:pPr>
            <w:r>
              <w:rPr>
                <w:rFonts w:eastAsiaTheme="minorEastAsia" w:hint="eastAsia"/>
                <w:color w:val="000000" w:themeColor="text1"/>
                <w:szCs w:val="21"/>
              </w:rPr>
              <w:t>平安策略先锋混合</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3,033,364.08</w:t>
            </w:r>
          </w:p>
        </w:tc>
        <w:tc>
          <w:tcPr>
            <w:tcW w:w="1134" w:type="dxa"/>
            <w:vAlign w:val="center"/>
          </w:tcPr>
          <w:p w:rsidR="008D761E" w:rsidRDefault="00BD0FD9">
            <w:pPr>
              <w:jc w:val="center"/>
            </w:pPr>
            <w:r>
              <w:rPr>
                <w:rFonts w:eastAsiaTheme="minorEastAsia" w:hint="eastAsia"/>
                <w:color w:val="000000" w:themeColor="text1"/>
                <w:szCs w:val="21"/>
              </w:rPr>
              <w:t>16,325,565.48</w:t>
            </w:r>
          </w:p>
        </w:tc>
        <w:tc>
          <w:tcPr>
            <w:tcW w:w="1134" w:type="dxa"/>
            <w:vAlign w:val="center"/>
          </w:tcPr>
          <w:p w:rsidR="008D761E" w:rsidRDefault="00BD0FD9">
            <w:pPr>
              <w:jc w:val="center"/>
            </w:pPr>
            <w:r>
              <w:rPr>
                <w:rFonts w:eastAsiaTheme="minorEastAsia" w:hint="eastAsia"/>
                <w:color w:val="000000" w:themeColor="text1"/>
                <w:szCs w:val="21"/>
              </w:rPr>
              <w:t>3.15%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12</w:t>
            </w:r>
          </w:p>
        </w:tc>
        <w:tc>
          <w:tcPr>
            <w:tcW w:w="1134" w:type="dxa"/>
            <w:vAlign w:val="center"/>
          </w:tcPr>
          <w:p w:rsidR="008D761E" w:rsidRDefault="00BD0FD9">
            <w:pPr>
              <w:jc w:val="center"/>
            </w:pPr>
            <w:r>
              <w:rPr>
                <w:rFonts w:eastAsiaTheme="minorEastAsia" w:hint="eastAsia"/>
                <w:color w:val="000000" w:themeColor="text1"/>
                <w:szCs w:val="21"/>
              </w:rPr>
              <w:t>000186</w:t>
            </w:r>
          </w:p>
        </w:tc>
        <w:tc>
          <w:tcPr>
            <w:tcW w:w="1134" w:type="dxa"/>
            <w:vAlign w:val="center"/>
          </w:tcPr>
          <w:p w:rsidR="008D761E" w:rsidRDefault="00BD0FD9">
            <w:pPr>
              <w:jc w:val="center"/>
            </w:pPr>
            <w:r>
              <w:rPr>
                <w:rFonts w:eastAsiaTheme="minorEastAsia" w:hint="eastAsia"/>
                <w:color w:val="000000" w:themeColor="text1"/>
                <w:szCs w:val="21"/>
              </w:rPr>
              <w:t>华泰柏瑞季季红债券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14,577,195.66</w:t>
            </w:r>
          </w:p>
        </w:tc>
        <w:tc>
          <w:tcPr>
            <w:tcW w:w="1134" w:type="dxa"/>
            <w:vAlign w:val="center"/>
          </w:tcPr>
          <w:p w:rsidR="008D761E" w:rsidRDefault="00BD0FD9">
            <w:pPr>
              <w:jc w:val="center"/>
            </w:pPr>
            <w:r>
              <w:rPr>
                <w:rFonts w:eastAsiaTheme="minorEastAsia" w:hint="eastAsia"/>
                <w:color w:val="000000" w:themeColor="text1"/>
                <w:szCs w:val="21"/>
              </w:rPr>
              <w:t>15,715,674.64</w:t>
            </w:r>
          </w:p>
        </w:tc>
        <w:tc>
          <w:tcPr>
            <w:tcW w:w="1134" w:type="dxa"/>
            <w:vAlign w:val="center"/>
          </w:tcPr>
          <w:p w:rsidR="008D761E" w:rsidRDefault="00BD0FD9">
            <w:pPr>
              <w:jc w:val="center"/>
            </w:pPr>
            <w:r>
              <w:rPr>
                <w:rFonts w:eastAsiaTheme="minorEastAsia" w:hint="eastAsia"/>
                <w:color w:val="000000" w:themeColor="text1"/>
                <w:szCs w:val="21"/>
              </w:rPr>
              <w:t>3.03%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13</w:t>
            </w:r>
          </w:p>
        </w:tc>
        <w:tc>
          <w:tcPr>
            <w:tcW w:w="1134" w:type="dxa"/>
            <w:vAlign w:val="center"/>
          </w:tcPr>
          <w:p w:rsidR="008D761E" w:rsidRDefault="00BD0FD9">
            <w:pPr>
              <w:jc w:val="center"/>
            </w:pPr>
            <w:r>
              <w:rPr>
                <w:rFonts w:eastAsiaTheme="minorEastAsia" w:hint="eastAsia"/>
                <w:color w:val="000000" w:themeColor="text1"/>
                <w:szCs w:val="21"/>
              </w:rPr>
              <w:t>159920</w:t>
            </w:r>
          </w:p>
        </w:tc>
        <w:tc>
          <w:tcPr>
            <w:tcW w:w="1134" w:type="dxa"/>
            <w:vAlign w:val="center"/>
          </w:tcPr>
          <w:p w:rsidR="008D761E" w:rsidRDefault="00BD0FD9">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13,905,500.00</w:t>
            </w:r>
          </w:p>
        </w:tc>
        <w:tc>
          <w:tcPr>
            <w:tcW w:w="1134" w:type="dxa"/>
            <w:vAlign w:val="center"/>
          </w:tcPr>
          <w:p w:rsidR="008D761E" w:rsidRDefault="00BD0FD9">
            <w:pPr>
              <w:jc w:val="center"/>
            </w:pPr>
            <w:r>
              <w:rPr>
                <w:rFonts w:eastAsiaTheme="minorEastAsia" w:hint="eastAsia"/>
                <w:color w:val="000000" w:themeColor="text1"/>
                <w:szCs w:val="21"/>
              </w:rPr>
              <w:t>15,532,443.50</w:t>
            </w:r>
          </w:p>
        </w:tc>
        <w:tc>
          <w:tcPr>
            <w:tcW w:w="1134" w:type="dxa"/>
            <w:vAlign w:val="center"/>
          </w:tcPr>
          <w:p w:rsidR="008D761E" w:rsidRDefault="00BD0FD9">
            <w:pPr>
              <w:jc w:val="center"/>
            </w:pPr>
            <w:r>
              <w:rPr>
                <w:rFonts w:eastAsiaTheme="minorEastAsia" w:hint="eastAsia"/>
                <w:color w:val="000000" w:themeColor="text1"/>
                <w:szCs w:val="21"/>
              </w:rPr>
              <w:t>3.00%</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14</w:t>
            </w:r>
          </w:p>
        </w:tc>
        <w:tc>
          <w:tcPr>
            <w:tcW w:w="1134" w:type="dxa"/>
            <w:vAlign w:val="center"/>
          </w:tcPr>
          <w:p w:rsidR="008D761E" w:rsidRDefault="00BD0FD9">
            <w:pPr>
              <w:jc w:val="center"/>
            </w:pPr>
            <w:r>
              <w:rPr>
                <w:rFonts w:eastAsiaTheme="minorEastAsia" w:hint="eastAsia"/>
                <w:color w:val="000000" w:themeColor="text1"/>
                <w:szCs w:val="21"/>
              </w:rPr>
              <w:t>513180</w:t>
            </w:r>
          </w:p>
        </w:tc>
        <w:tc>
          <w:tcPr>
            <w:tcW w:w="1134" w:type="dxa"/>
            <w:vAlign w:val="center"/>
          </w:tcPr>
          <w:p w:rsidR="008D761E" w:rsidRDefault="00BD0FD9">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27,133,900.00</w:t>
            </w:r>
          </w:p>
        </w:tc>
        <w:tc>
          <w:tcPr>
            <w:tcW w:w="1134" w:type="dxa"/>
            <w:vAlign w:val="center"/>
          </w:tcPr>
          <w:p w:rsidR="008D761E" w:rsidRDefault="00BD0FD9">
            <w:pPr>
              <w:jc w:val="center"/>
            </w:pPr>
            <w:r>
              <w:rPr>
                <w:rFonts w:eastAsiaTheme="minorEastAsia" w:hint="eastAsia"/>
                <w:color w:val="000000" w:themeColor="text1"/>
                <w:szCs w:val="21"/>
              </w:rPr>
              <w:t>14,516,636.50</w:t>
            </w:r>
          </w:p>
        </w:tc>
        <w:tc>
          <w:tcPr>
            <w:tcW w:w="1134" w:type="dxa"/>
            <w:vAlign w:val="center"/>
          </w:tcPr>
          <w:p w:rsidR="008D761E" w:rsidRDefault="00BD0FD9">
            <w:pPr>
              <w:jc w:val="center"/>
            </w:pPr>
            <w:r>
              <w:rPr>
                <w:rFonts w:eastAsiaTheme="minorEastAsia" w:hint="eastAsia"/>
                <w:color w:val="000000" w:themeColor="text1"/>
                <w:szCs w:val="21"/>
              </w:rPr>
              <w:t>2.80%</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15</w:t>
            </w:r>
          </w:p>
        </w:tc>
        <w:tc>
          <w:tcPr>
            <w:tcW w:w="1134" w:type="dxa"/>
            <w:vAlign w:val="center"/>
          </w:tcPr>
          <w:p w:rsidR="008D761E" w:rsidRDefault="00BD0FD9">
            <w:pPr>
              <w:jc w:val="center"/>
            </w:pPr>
            <w:r>
              <w:rPr>
                <w:rFonts w:eastAsiaTheme="minorEastAsia" w:hint="eastAsia"/>
                <w:color w:val="000000" w:themeColor="text1"/>
                <w:szCs w:val="21"/>
              </w:rPr>
              <w:t>040040</w:t>
            </w:r>
          </w:p>
        </w:tc>
        <w:tc>
          <w:tcPr>
            <w:tcW w:w="1134" w:type="dxa"/>
            <w:vAlign w:val="center"/>
          </w:tcPr>
          <w:p w:rsidR="008D761E" w:rsidRDefault="00BD0FD9">
            <w:pPr>
              <w:jc w:val="center"/>
            </w:pPr>
            <w:r>
              <w:rPr>
                <w:rFonts w:eastAsiaTheme="minorEastAsia" w:hint="eastAsia"/>
                <w:color w:val="000000" w:themeColor="text1"/>
                <w:szCs w:val="21"/>
              </w:rPr>
              <w:t>华安纯债债券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13,187,930.32</w:t>
            </w:r>
          </w:p>
        </w:tc>
        <w:tc>
          <w:tcPr>
            <w:tcW w:w="1134" w:type="dxa"/>
            <w:vAlign w:val="center"/>
          </w:tcPr>
          <w:p w:rsidR="008D761E" w:rsidRDefault="00BD0FD9">
            <w:pPr>
              <w:jc w:val="center"/>
            </w:pPr>
            <w:r>
              <w:rPr>
                <w:rFonts w:eastAsiaTheme="minorEastAsia" w:hint="eastAsia"/>
                <w:color w:val="000000" w:themeColor="text1"/>
                <w:szCs w:val="21"/>
              </w:rPr>
              <w:t>14,224,501.64</w:t>
            </w:r>
          </w:p>
        </w:tc>
        <w:tc>
          <w:tcPr>
            <w:tcW w:w="1134" w:type="dxa"/>
            <w:vAlign w:val="center"/>
          </w:tcPr>
          <w:p w:rsidR="008D761E" w:rsidRDefault="00BD0FD9">
            <w:pPr>
              <w:jc w:val="center"/>
            </w:pPr>
            <w:r>
              <w:rPr>
                <w:rFonts w:eastAsiaTheme="minorEastAsia" w:hint="eastAsia"/>
                <w:color w:val="000000" w:themeColor="text1"/>
                <w:szCs w:val="21"/>
              </w:rPr>
              <w:t>2.74%</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16</w:t>
            </w:r>
          </w:p>
        </w:tc>
        <w:tc>
          <w:tcPr>
            <w:tcW w:w="1134" w:type="dxa"/>
            <w:vAlign w:val="center"/>
          </w:tcPr>
          <w:p w:rsidR="008D761E" w:rsidRDefault="00BD0FD9">
            <w:pPr>
              <w:jc w:val="center"/>
            </w:pPr>
            <w:r>
              <w:rPr>
                <w:rFonts w:eastAsiaTheme="minorEastAsia" w:hint="eastAsia"/>
                <w:color w:val="000000" w:themeColor="text1"/>
                <w:szCs w:val="21"/>
              </w:rPr>
              <w:t>009100</w:t>
            </w:r>
          </w:p>
        </w:tc>
        <w:tc>
          <w:tcPr>
            <w:tcW w:w="1134" w:type="dxa"/>
            <w:vAlign w:val="center"/>
          </w:tcPr>
          <w:p w:rsidR="008D761E" w:rsidRDefault="00BD0FD9">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10,631,552.82</w:t>
            </w:r>
          </w:p>
        </w:tc>
        <w:tc>
          <w:tcPr>
            <w:tcW w:w="1134" w:type="dxa"/>
            <w:vAlign w:val="center"/>
          </w:tcPr>
          <w:p w:rsidR="008D761E" w:rsidRDefault="00BD0FD9">
            <w:pPr>
              <w:jc w:val="center"/>
            </w:pPr>
            <w:r>
              <w:rPr>
                <w:rFonts w:eastAsiaTheme="minorEastAsia" w:hint="eastAsia"/>
                <w:color w:val="000000" w:themeColor="text1"/>
                <w:szCs w:val="21"/>
              </w:rPr>
              <w:t>13,034,283.76</w:t>
            </w:r>
          </w:p>
        </w:tc>
        <w:tc>
          <w:tcPr>
            <w:tcW w:w="1134" w:type="dxa"/>
            <w:vAlign w:val="center"/>
          </w:tcPr>
          <w:p w:rsidR="008D761E" w:rsidRDefault="00BD0FD9">
            <w:pPr>
              <w:jc w:val="center"/>
            </w:pPr>
            <w:r>
              <w:rPr>
                <w:rFonts w:eastAsiaTheme="minorEastAsia" w:hint="eastAsia"/>
                <w:color w:val="000000" w:themeColor="text1"/>
                <w:szCs w:val="21"/>
              </w:rPr>
              <w:t>2.52%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17</w:t>
            </w:r>
          </w:p>
        </w:tc>
        <w:tc>
          <w:tcPr>
            <w:tcW w:w="1134" w:type="dxa"/>
            <w:vAlign w:val="center"/>
          </w:tcPr>
          <w:p w:rsidR="008D761E" w:rsidRDefault="00BD0FD9">
            <w:pPr>
              <w:jc w:val="center"/>
            </w:pPr>
            <w:r>
              <w:rPr>
                <w:rFonts w:eastAsiaTheme="minorEastAsia" w:hint="eastAsia"/>
                <w:color w:val="000000" w:themeColor="text1"/>
                <w:szCs w:val="21"/>
              </w:rPr>
              <w:t>159996</w:t>
            </w:r>
          </w:p>
        </w:tc>
        <w:tc>
          <w:tcPr>
            <w:tcW w:w="1134" w:type="dxa"/>
            <w:vAlign w:val="center"/>
          </w:tcPr>
          <w:p w:rsidR="008D761E" w:rsidRDefault="00BD0FD9">
            <w:pPr>
              <w:jc w:val="center"/>
            </w:pPr>
            <w:r>
              <w:rPr>
                <w:rFonts w:eastAsiaTheme="minorEastAsia" w:hint="eastAsia"/>
                <w:color w:val="000000" w:themeColor="text1"/>
                <w:szCs w:val="21"/>
              </w:rPr>
              <w:t>家电</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10,839,100.00</w:t>
            </w:r>
          </w:p>
        </w:tc>
        <w:tc>
          <w:tcPr>
            <w:tcW w:w="1134" w:type="dxa"/>
            <w:vAlign w:val="center"/>
          </w:tcPr>
          <w:p w:rsidR="008D761E" w:rsidRDefault="00BD0FD9">
            <w:pPr>
              <w:jc w:val="center"/>
            </w:pPr>
            <w:r>
              <w:rPr>
                <w:rFonts w:eastAsiaTheme="minorEastAsia" w:hint="eastAsia"/>
                <w:color w:val="000000" w:themeColor="text1"/>
                <w:szCs w:val="21"/>
              </w:rPr>
              <w:t>12,660,068.80</w:t>
            </w:r>
          </w:p>
        </w:tc>
        <w:tc>
          <w:tcPr>
            <w:tcW w:w="1134" w:type="dxa"/>
            <w:vAlign w:val="center"/>
          </w:tcPr>
          <w:p w:rsidR="008D761E" w:rsidRDefault="00BD0FD9">
            <w:pPr>
              <w:jc w:val="center"/>
            </w:pPr>
            <w:r>
              <w:rPr>
                <w:rFonts w:eastAsiaTheme="minorEastAsia" w:hint="eastAsia"/>
                <w:color w:val="000000" w:themeColor="text1"/>
                <w:szCs w:val="21"/>
              </w:rPr>
              <w:t>2.44%</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18</w:t>
            </w:r>
          </w:p>
        </w:tc>
        <w:tc>
          <w:tcPr>
            <w:tcW w:w="1134" w:type="dxa"/>
            <w:vAlign w:val="center"/>
          </w:tcPr>
          <w:p w:rsidR="008D761E" w:rsidRDefault="00BD0FD9">
            <w:pPr>
              <w:jc w:val="center"/>
            </w:pPr>
            <w:r>
              <w:rPr>
                <w:rFonts w:eastAsiaTheme="minorEastAsia" w:hint="eastAsia"/>
                <w:color w:val="000000" w:themeColor="text1"/>
                <w:szCs w:val="21"/>
              </w:rPr>
              <w:t>000107</w:t>
            </w:r>
          </w:p>
        </w:tc>
        <w:tc>
          <w:tcPr>
            <w:tcW w:w="1134" w:type="dxa"/>
            <w:vAlign w:val="center"/>
          </w:tcPr>
          <w:p w:rsidR="008D761E" w:rsidRDefault="00BD0FD9">
            <w:pPr>
              <w:jc w:val="center"/>
            </w:pPr>
            <w:r>
              <w:rPr>
                <w:rFonts w:eastAsiaTheme="minorEastAsia" w:hint="eastAsia"/>
                <w:color w:val="000000" w:themeColor="text1"/>
                <w:szCs w:val="21"/>
              </w:rPr>
              <w:t>富国稳健增强债券</w:t>
            </w:r>
            <w:r>
              <w:rPr>
                <w:rFonts w:eastAsiaTheme="minorEastAsia" w:hint="eastAsia"/>
                <w:color w:val="000000" w:themeColor="text1"/>
                <w:szCs w:val="21"/>
              </w:rPr>
              <w:t>A/B</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9,823,461.99</w:t>
            </w:r>
          </w:p>
        </w:tc>
        <w:tc>
          <w:tcPr>
            <w:tcW w:w="1134" w:type="dxa"/>
            <w:vAlign w:val="center"/>
          </w:tcPr>
          <w:p w:rsidR="008D761E" w:rsidRDefault="00BD0FD9">
            <w:pPr>
              <w:jc w:val="center"/>
            </w:pPr>
            <w:r>
              <w:rPr>
                <w:rFonts w:eastAsiaTheme="minorEastAsia" w:hint="eastAsia"/>
                <w:color w:val="000000" w:themeColor="text1"/>
                <w:szCs w:val="21"/>
              </w:rPr>
              <w:t>12,171,269.41</w:t>
            </w:r>
          </w:p>
        </w:tc>
        <w:tc>
          <w:tcPr>
            <w:tcW w:w="1134" w:type="dxa"/>
            <w:vAlign w:val="center"/>
          </w:tcPr>
          <w:p w:rsidR="008D761E" w:rsidRDefault="00BD0FD9">
            <w:pPr>
              <w:jc w:val="center"/>
            </w:pPr>
            <w:r>
              <w:rPr>
                <w:rFonts w:eastAsiaTheme="minorEastAsia" w:hint="eastAsia"/>
                <w:color w:val="000000" w:themeColor="text1"/>
                <w:szCs w:val="21"/>
              </w:rPr>
              <w:t>2.35%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19</w:t>
            </w:r>
          </w:p>
        </w:tc>
        <w:tc>
          <w:tcPr>
            <w:tcW w:w="1134" w:type="dxa"/>
            <w:vAlign w:val="center"/>
          </w:tcPr>
          <w:p w:rsidR="008D761E" w:rsidRDefault="00BD0FD9">
            <w:pPr>
              <w:jc w:val="center"/>
            </w:pPr>
            <w:r>
              <w:rPr>
                <w:rFonts w:eastAsiaTheme="minorEastAsia" w:hint="eastAsia"/>
                <w:color w:val="000000" w:themeColor="text1"/>
                <w:szCs w:val="21"/>
              </w:rPr>
              <w:t>003299</w:t>
            </w:r>
          </w:p>
        </w:tc>
        <w:tc>
          <w:tcPr>
            <w:tcW w:w="1134" w:type="dxa"/>
            <w:vAlign w:val="center"/>
          </w:tcPr>
          <w:p w:rsidR="008D761E" w:rsidRDefault="00BD0FD9">
            <w:pPr>
              <w:jc w:val="center"/>
            </w:pPr>
            <w:r>
              <w:rPr>
                <w:rFonts w:eastAsiaTheme="minorEastAsia" w:hint="eastAsia"/>
                <w:color w:val="000000" w:themeColor="text1"/>
                <w:szCs w:val="21"/>
              </w:rPr>
              <w:t>嘉实物流产业股票</w:t>
            </w:r>
            <w:r>
              <w:rPr>
                <w:rFonts w:eastAsiaTheme="minorEastAsia" w:hint="eastAsia"/>
                <w:color w:val="000000" w:themeColor="text1"/>
                <w:szCs w:val="21"/>
              </w:rPr>
              <w:t>C</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5,200,677.42</w:t>
            </w:r>
          </w:p>
        </w:tc>
        <w:tc>
          <w:tcPr>
            <w:tcW w:w="1134" w:type="dxa"/>
            <w:vAlign w:val="center"/>
          </w:tcPr>
          <w:p w:rsidR="008D761E" w:rsidRDefault="00BD0FD9">
            <w:pPr>
              <w:jc w:val="center"/>
            </w:pPr>
            <w:r>
              <w:rPr>
                <w:rFonts w:eastAsiaTheme="minorEastAsia" w:hint="eastAsia"/>
                <w:color w:val="000000" w:themeColor="text1"/>
                <w:szCs w:val="21"/>
              </w:rPr>
              <w:t>11,893,949.26</w:t>
            </w:r>
          </w:p>
        </w:tc>
        <w:tc>
          <w:tcPr>
            <w:tcW w:w="1134" w:type="dxa"/>
            <w:vAlign w:val="center"/>
          </w:tcPr>
          <w:p w:rsidR="008D761E" w:rsidRDefault="00BD0FD9">
            <w:pPr>
              <w:jc w:val="center"/>
            </w:pPr>
            <w:r>
              <w:rPr>
                <w:rFonts w:eastAsiaTheme="minorEastAsia" w:hint="eastAsia"/>
                <w:color w:val="000000" w:themeColor="text1"/>
                <w:szCs w:val="21"/>
              </w:rPr>
              <w:t>2.29%</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20</w:t>
            </w:r>
          </w:p>
        </w:tc>
        <w:tc>
          <w:tcPr>
            <w:tcW w:w="1134" w:type="dxa"/>
            <w:vAlign w:val="center"/>
          </w:tcPr>
          <w:p w:rsidR="008D761E" w:rsidRDefault="00BD0FD9">
            <w:pPr>
              <w:jc w:val="center"/>
            </w:pPr>
            <w:r>
              <w:rPr>
                <w:rFonts w:eastAsiaTheme="minorEastAsia" w:hint="eastAsia"/>
                <w:color w:val="000000" w:themeColor="text1"/>
                <w:szCs w:val="21"/>
              </w:rPr>
              <w:t>519782</w:t>
            </w:r>
          </w:p>
        </w:tc>
        <w:tc>
          <w:tcPr>
            <w:tcW w:w="1134" w:type="dxa"/>
            <w:vAlign w:val="center"/>
          </w:tcPr>
          <w:p w:rsidR="008D761E" w:rsidRDefault="00BD0FD9">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9,069,170.40</w:t>
            </w:r>
          </w:p>
        </w:tc>
        <w:tc>
          <w:tcPr>
            <w:tcW w:w="1134" w:type="dxa"/>
            <w:vAlign w:val="center"/>
          </w:tcPr>
          <w:p w:rsidR="008D761E" w:rsidRDefault="00BD0FD9">
            <w:pPr>
              <w:jc w:val="center"/>
            </w:pPr>
            <w:r>
              <w:rPr>
                <w:rFonts w:eastAsiaTheme="minorEastAsia" w:hint="eastAsia"/>
                <w:color w:val="000000" w:themeColor="text1"/>
                <w:szCs w:val="21"/>
              </w:rPr>
              <w:t>11,887,868.56</w:t>
            </w:r>
          </w:p>
        </w:tc>
        <w:tc>
          <w:tcPr>
            <w:tcW w:w="1134" w:type="dxa"/>
            <w:vAlign w:val="center"/>
          </w:tcPr>
          <w:p w:rsidR="008D761E" w:rsidRDefault="00BD0FD9">
            <w:pPr>
              <w:jc w:val="center"/>
            </w:pPr>
            <w:r>
              <w:rPr>
                <w:rFonts w:eastAsiaTheme="minorEastAsia" w:hint="eastAsia"/>
                <w:color w:val="000000" w:themeColor="text1"/>
                <w:szCs w:val="21"/>
              </w:rPr>
              <w:t>2.29%</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21</w:t>
            </w:r>
          </w:p>
        </w:tc>
        <w:tc>
          <w:tcPr>
            <w:tcW w:w="1134" w:type="dxa"/>
            <w:vAlign w:val="center"/>
          </w:tcPr>
          <w:p w:rsidR="008D761E" w:rsidRDefault="00BD0FD9">
            <w:pPr>
              <w:jc w:val="center"/>
            </w:pPr>
            <w:r>
              <w:rPr>
                <w:rFonts w:eastAsiaTheme="minorEastAsia" w:hint="eastAsia"/>
                <w:color w:val="000000" w:themeColor="text1"/>
                <w:szCs w:val="21"/>
              </w:rPr>
              <w:t>001856</w:t>
            </w:r>
          </w:p>
        </w:tc>
        <w:tc>
          <w:tcPr>
            <w:tcW w:w="1134" w:type="dxa"/>
            <w:vAlign w:val="center"/>
          </w:tcPr>
          <w:p w:rsidR="008D761E" w:rsidRDefault="00BD0FD9">
            <w:pPr>
              <w:jc w:val="center"/>
            </w:pPr>
            <w:r>
              <w:rPr>
                <w:rFonts w:eastAsiaTheme="minorEastAsia" w:hint="eastAsia"/>
                <w:color w:val="000000" w:themeColor="text1"/>
                <w:szCs w:val="21"/>
              </w:rPr>
              <w:t>易方达环保主题混合</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3,131,038.17</w:t>
            </w:r>
          </w:p>
        </w:tc>
        <w:tc>
          <w:tcPr>
            <w:tcW w:w="1134" w:type="dxa"/>
            <w:vAlign w:val="center"/>
          </w:tcPr>
          <w:p w:rsidR="008D761E" w:rsidRDefault="00BD0FD9">
            <w:pPr>
              <w:jc w:val="center"/>
            </w:pPr>
            <w:r>
              <w:rPr>
                <w:rFonts w:eastAsiaTheme="minorEastAsia" w:hint="eastAsia"/>
                <w:color w:val="000000" w:themeColor="text1"/>
                <w:szCs w:val="21"/>
              </w:rPr>
              <w:t>11,638,068.88</w:t>
            </w:r>
          </w:p>
        </w:tc>
        <w:tc>
          <w:tcPr>
            <w:tcW w:w="1134" w:type="dxa"/>
            <w:vAlign w:val="center"/>
          </w:tcPr>
          <w:p w:rsidR="008D761E" w:rsidRDefault="00BD0FD9">
            <w:pPr>
              <w:jc w:val="center"/>
            </w:pPr>
            <w:r>
              <w:rPr>
                <w:rFonts w:eastAsiaTheme="minorEastAsia" w:hint="eastAsia"/>
                <w:color w:val="000000" w:themeColor="text1"/>
                <w:szCs w:val="21"/>
              </w:rPr>
              <w:t>2.25%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22</w:t>
            </w:r>
          </w:p>
        </w:tc>
        <w:tc>
          <w:tcPr>
            <w:tcW w:w="1134" w:type="dxa"/>
            <w:vAlign w:val="center"/>
          </w:tcPr>
          <w:p w:rsidR="008D761E" w:rsidRDefault="00BD0FD9">
            <w:pPr>
              <w:jc w:val="center"/>
            </w:pPr>
            <w:r>
              <w:rPr>
                <w:rFonts w:eastAsiaTheme="minorEastAsia" w:hint="eastAsia"/>
                <w:color w:val="000000" w:themeColor="text1"/>
                <w:szCs w:val="21"/>
              </w:rPr>
              <w:t>003949</w:t>
            </w:r>
          </w:p>
        </w:tc>
        <w:tc>
          <w:tcPr>
            <w:tcW w:w="1134" w:type="dxa"/>
            <w:vAlign w:val="center"/>
          </w:tcPr>
          <w:p w:rsidR="008D761E" w:rsidRDefault="00BD0FD9">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9,899,764.97</w:t>
            </w:r>
          </w:p>
        </w:tc>
        <w:tc>
          <w:tcPr>
            <w:tcW w:w="1134" w:type="dxa"/>
            <w:vAlign w:val="center"/>
          </w:tcPr>
          <w:p w:rsidR="008D761E" w:rsidRDefault="00BD0FD9">
            <w:pPr>
              <w:jc w:val="center"/>
            </w:pPr>
            <w:r>
              <w:rPr>
                <w:rFonts w:eastAsiaTheme="minorEastAsia" w:hint="eastAsia"/>
                <w:color w:val="000000" w:themeColor="text1"/>
                <w:szCs w:val="21"/>
              </w:rPr>
              <w:t>11,209,503.88</w:t>
            </w:r>
          </w:p>
        </w:tc>
        <w:tc>
          <w:tcPr>
            <w:tcW w:w="1134" w:type="dxa"/>
            <w:vAlign w:val="center"/>
          </w:tcPr>
          <w:p w:rsidR="008D761E" w:rsidRDefault="00BD0FD9">
            <w:pPr>
              <w:jc w:val="center"/>
            </w:pPr>
            <w:r>
              <w:rPr>
                <w:rFonts w:eastAsiaTheme="minorEastAsia" w:hint="eastAsia"/>
                <w:color w:val="000000" w:themeColor="text1"/>
                <w:szCs w:val="21"/>
              </w:rPr>
              <w:t>2.16%</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23</w:t>
            </w:r>
          </w:p>
        </w:tc>
        <w:tc>
          <w:tcPr>
            <w:tcW w:w="1134" w:type="dxa"/>
            <w:vAlign w:val="center"/>
          </w:tcPr>
          <w:p w:rsidR="008D761E" w:rsidRDefault="00BD0FD9">
            <w:pPr>
              <w:jc w:val="center"/>
            </w:pPr>
            <w:r>
              <w:rPr>
                <w:rFonts w:eastAsiaTheme="minorEastAsia" w:hint="eastAsia"/>
                <w:color w:val="000000" w:themeColor="text1"/>
                <w:szCs w:val="21"/>
              </w:rPr>
              <w:t>006466</w:t>
            </w:r>
          </w:p>
        </w:tc>
        <w:tc>
          <w:tcPr>
            <w:tcW w:w="1134" w:type="dxa"/>
            <w:vAlign w:val="center"/>
          </w:tcPr>
          <w:p w:rsidR="008D761E" w:rsidRDefault="00BD0FD9">
            <w:pPr>
              <w:jc w:val="center"/>
            </w:pPr>
            <w:r>
              <w:rPr>
                <w:rFonts w:eastAsiaTheme="minorEastAsia" w:hint="eastAsia"/>
                <w:color w:val="000000" w:themeColor="text1"/>
                <w:szCs w:val="21"/>
              </w:rPr>
              <w:t>浦银安盛双债增强债券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8,451,558.30</w:t>
            </w:r>
          </w:p>
        </w:tc>
        <w:tc>
          <w:tcPr>
            <w:tcW w:w="1134" w:type="dxa"/>
            <w:vAlign w:val="center"/>
          </w:tcPr>
          <w:p w:rsidR="008D761E" w:rsidRDefault="00BD0FD9">
            <w:pPr>
              <w:jc w:val="center"/>
            </w:pPr>
            <w:r>
              <w:rPr>
                <w:rFonts w:eastAsiaTheme="minorEastAsia" w:hint="eastAsia"/>
                <w:color w:val="000000" w:themeColor="text1"/>
                <w:szCs w:val="21"/>
              </w:rPr>
              <w:t>10,015,096.59</w:t>
            </w:r>
          </w:p>
        </w:tc>
        <w:tc>
          <w:tcPr>
            <w:tcW w:w="1134" w:type="dxa"/>
            <w:vAlign w:val="center"/>
          </w:tcPr>
          <w:p w:rsidR="008D761E" w:rsidRDefault="00BD0FD9">
            <w:pPr>
              <w:jc w:val="center"/>
            </w:pPr>
            <w:r>
              <w:rPr>
                <w:rFonts w:eastAsiaTheme="minorEastAsia" w:hint="eastAsia"/>
                <w:color w:val="000000" w:themeColor="text1"/>
                <w:szCs w:val="21"/>
              </w:rPr>
              <w:t>1.93%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24</w:t>
            </w:r>
          </w:p>
        </w:tc>
        <w:tc>
          <w:tcPr>
            <w:tcW w:w="1134" w:type="dxa"/>
            <w:vAlign w:val="center"/>
          </w:tcPr>
          <w:p w:rsidR="008D761E" w:rsidRDefault="00BD0FD9">
            <w:pPr>
              <w:jc w:val="center"/>
            </w:pPr>
            <w:r>
              <w:rPr>
                <w:rFonts w:eastAsiaTheme="minorEastAsia" w:hint="eastAsia"/>
                <w:color w:val="000000" w:themeColor="text1"/>
                <w:szCs w:val="21"/>
              </w:rPr>
              <w:t>100018</w:t>
            </w:r>
          </w:p>
        </w:tc>
        <w:tc>
          <w:tcPr>
            <w:tcW w:w="1134" w:type="dxa"/>
            <w:vAlign w:val="center"/>
          </w:tcPr>
          <w:p w:rsidR="008D761E" w:rsidRDefault="00BD0FD9">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7,462,991.13</w:t>
            </w:r>
          </w:p>
        </w:tc>
        <w:tc>
          <w:tcPr>
            <w:tcW w:w="1134" w:type="dxa"/>
            <w:vAlign w:val="center"/>
          </w:tcPr>
          <w:p w:rsidR="008D761E" w:rsidRDefault="00BD0FD9">
            <w:pPr>
              <w:jc w:val="center"/>
            </w:pPr>
            <w:r>
              <w:rPr>
                <w:rFonts w:eastAsiaTheme="minorEastAsia" w:hint="eastAsia"/>
                <w:color w:val="000000" w:themeColor="text1"/>
                <w:szCs w:val="21"/>
              </w:rPr>
              <w:t>9,992,945.12</w:t>
            </w:r>
          </w:p>
        </w:tc>
        <w:tc>
          <w:tcPr>
            <w:tcW w:w="1134" w:type="dxa"/>
            <w:vAlign w:val="center"/>
          </w:tcPr>
          <w:p w:rsidR="008D761E" w:rsidRDefault="00BD0FD9">
            <w:pPr>
              <w:jc w:val="center"/>
            </w:pPr>
            <w:r>
              <w:rPr>
                <w:rFonts w:eastAsiaTheme="minorEastAsia" w:hint="eastAsia"/>
                <w:color w:val="000000" w:themeColor="text1"/>
                <w:szCs w:val="21"/>
              </w:rPr>
              <w:t>1.93%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25</w:t>
            </w:r>
          </w:p>
        </w:tc>
        <w:tc>
          <w:tcPr>
            <w:tcW w:w="1134" w:type="dxa"/>
            <w:vAlign w:val="center"/>
          </w:tcPr>
          <w:p w:rsidR="008D761E" w:rsidRDefault="00BD0FD9">
            <w:pPr>
              <w:jc w:val="center"/>
            </w:pPr>
            <w:r>
              <w:rPr>
                <w:rFonts w:eastAsiaTheme="minorEastAsia" w:hint="eastAsia"/>
                <w:color w:val="000000" w:themeColor="text1"/>
                <w:szCs w:val="21"/>
              </w:rPr>
              <w:t>004200</w:t>
            </w:r>
          </w:p>
        </w:tc>
        <w:tc>
          <w:tcPr>
            <w:tcW w:w="1134" w:type="dxa"/>
            <w:vAlign w:val="center"/>
          </w:tcPr>
          <w:p w:rsidR="008D761E" w:rsidRDefault="00BD0FD9">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9,451,790.25</w:t>
            </w:r>
          </w:p>
        </w:tc>
        <w:tc>
          <w:tcPr>
            <w:tcW w:w="1134" w:type="dxa"/>
            <w:vAlign w:val="center"/>
          </w:tcPr>
          <w:p w:rsidR="008D761E" w:rsidRDefault="00BD0FD9">
            <w:pPr>
              <w:jc w:val="center"/>
            </w:pPr>
            <w:r>
              <w:rPr>
                <w:rFonts w:eastAsiaTheme="minorEastAsia" w:hint="eastAsia"/>
                <w:color w:val="000000" w:themeColor="text1"/>
                <w:szCs w:val="21"/>
              </w:rPr>
              <w:t>9,945,173.70</w:t>
            </w:r>
          </w:p>
        </w:tc>
        <w:tc>
          <w:tcPr>
            <w:tcW w:w="1134" w:type="dxa"/>
            <w:vAlign w:val="center"/>
          </w:tcPr>
          <w:p w:rsidR="008D761E" w:rsidRDefault="00BD0FD9">
            <w:pPr>
              <w:jc w:val="center"/>
            </w:pPr>
            <w:r>
              <w:rPr>
                <w:rFonts w:eastAsiaTheme="minorEastAsia" w:hint="eastAsia"/>
                <w:color w:val="000000" w:themeColor="text1"/>
                <w:szCs w:val="21"/>
              </w:rPr>
              <w:t>1.92%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26</w:t>
            </w:r>
          </w:p>
        </w:tc>
        <w:tc>
          <w:tcPr>
            <w:tcW w:w="1134" w:type="dxa"/>
            <w:vAlign w:val="center"/>
          </w:tcPr>
          <w:p w:rsidR="008D761E" w:rsidRDefault="00BD0FD9">
            <w:pPr>
              <w:jc w:val="center"/>
            </w:pPr>
            <w:r>
              <w:rPr>
                <w:rFonts w:eastAsiaTheme="minorEastAsia" w:hint="eastAsia"/>
                <w:color w:val="000000" w:themeColor="text1"/>
                <w:szCs w:val="21"/>
              </w:rPr>
              <w:t>968050</w:t>
            </w:r>
          </w:p>
        </w:tc>
        <w:tc>
          <w:tcPr>
            <w:tcW w:w="1134" w:type="dxa"/>
            <w:vAlign w:val="center"/>
          </w:tcPr>
          <w:p w:rsidR="008D761E" w:rsidRDefault="00BD0FD9">
            <w:pPr>
              <w:jc w:val="center"/>
            </w:pPr>
            <w:r>
              <w:rPr>
                <w:rFonts w:eastAsiaTheme="minorEastAsia" w:hint="eastAsia"/>
                <w:color w:val="000000" w:themeColor="text1"/>
                <w:szCs w:val="21"/>
              </w:rPr>
              <w:t>摩根国际债券人民币对冲累计</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946,969.70</w:t>
            </w:r>
          </w:p>
        </w:tc>
        <w:tc>
          <w:tcPr>
            <w:tcW w:w="1134" w:type="dxa"/>
            <w:vAlign w:val="center"/>
          </w:tcPr>
          <w:p w:rsidR="008D761E" w:rsidRDefault="00BD0FD9">
            <w:pPr>
              <w:jc w:val="center"/>
            </w:pPr>
            <w:r>
              <w:rPr>
                <w:rFonts w:eastAsiaTheme="minorEastAsia" w:hint="eastAsia"/>
                <w:color w:val="000000" w:themeColor="text1"/>
                <w:szCs w:val="21"/>
              </w:rPr>
              <w:t>9,876,893.97</w:t>
            </w:r>
          </w:p>
        </w:tc>
        <w:tc>
          <w:tcPr>
            <w:tcW w:w="1134" w:type="dxa"/>
            <w:vAlign w:val="center"/>
          </w:tcPr>
          <w:p w:rsidR="008D761E" w:rsidRDefault="00BD0FD9">
            <w:pPr>
              <w:jc w:val="center"/>
            </w:pPr>
            <w:r>
              <w:rPr>
                <w:rFonts w:eastAsiaTheme="minorEastAsia" w:hint="eastAsia"/>
                <w:color w:val="000000" w:themeColor="text1"/>
                <w:szCs w:val="21"/>
              </w:rPr>
              <w:t>1.91%</w:t>
            </w:r>
          </w:p>
        </w:tc>
        <w:tc>
          <w:tcPr>
            <w:tcW w:w="1665" w:type="dxa"/>
            <w:vAlign w:val="center"/>
          </w:tcPr>
          <w:p w:rsidR="008D761E" w:rsidRDefault="008D711B">
            <w:pPr>
              <w:jc w:val="center"/>
            </w:pPr>
            <w:r>
              <w:rPr>
                <w:rFonts w:eastAsiaTheme="minorEastAsia" w:hint="eastAsia"/>
                <w:color w:val="000000" w:themeColor="text1"/>
                <w:szCs w:val="21"/>
              </w:rPr>
              <w:t>是</w:t>
            </w:r>
          </w:p>
        </w:tc>
      </w:tr>
      <w:tr w:rsidR="008D761E">
        <w:tc>
          <w:tcPr>
            <w:tcW w:w="817" w:type="dxa"/>
            <w:vAlign w:val="center"/>
          </w:tcPr>
          <w:p w:rsidR="008D761E" w:rsidRDefault="00BD0FD9">
            <w:pPr>
              <w:jc w:val="center"/>
            </w:pPr>
            <w:r>
              <w:rPr>
                <w:rFonts w:eastAsiaTheme="minorEastAsia" w:hint="eastAsia"/>
                <w:color w:val="000000" w:themeColor="text1"/>
                <w:szCs w:val="21"/>
              </w:rPr>
              <w:t>27</w:t>
            </w:r>
          </w:p>
        </w:tc>
        <w:tc>
          <w:tcPr>
            <w:tcW w:w="1134" w:type="dxa"/>
            <w:vAlign w:val="center"/>
          </w:tcPr>
          <w:p w:rsidR="008D761E" w:rsidRDefault="00BD0FD9">
            <w:pPr>
              <w:jc w:val="center"/>
            </w:pPr>
            <w:r>
              <w:rPr>
                <w:rFonts w:eastAsiaTheme="minorEastAsia" w:hint="eastAsia"/>
                <w:color w:val="000000" w:themeColor="text1"/>
                <w:szCs w:val="21"/>
              </w:rPr>
              <w:t>372010</w:t>
            </w:r>
          </w:p>
        </w:tc>
        <w:tc>
          <w:tcPr>
            <w:tcW w:w="1134" w:type="dxa"/>
            <w:vAlign w:val="center"/>
          </w:tcPr>
          <w:p w:rsidR="008D761E" w:rsidRDefault="00BD0FD9">
            <w:pPr>
              <w:jc w:val="center"/>
            </w:pPr>
            <w:r>
              <w:rPr>
                <w:rFonts w:eastAsiaTheme="minorEastAsia" w:hint="eastAsia"/>
                <w:color w:val="000000" w:themeColor="text1"/>
                <w:szCs w:val="21"/>
              </w:rPr>
              <w:t>摩根强化回报债券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5,752,636.63</w:t>
            </w:r>
          </w:p>
        </w:tc>
        <w:tc>
          <w:tcPr>
            <w:tcW w:w="1134" w:type="dxa"/>
            <w:vAlign w:val="center"/>
          </w:tcPr>
          <w:p w:rsidR="008D761E" w:rsidRDefault="00BD0FD9">
            <w:pPr>
              <w:jc w:val="center"/>
            </w:pPr>
            <w:r>
              <w:rPr>
                <w:rFonts w:eastAsiaTheme="minorEastAsia" w:hint="eastAsia"/>
                <w:color w:val="000000" w:themeColor="text1"/>
                <w:szCs w:val="21"/>
              </w:rPr>
              <w:t>8,994,247.37</w:t>
            </w:r>
          </w:p>
        </w:tc>
        <w:tc>
          <w:tcPr>
            <w:tcW w:w="1134" w:type="dxa"/>
            <w:vAlign w:val="center"/>
          </w:tcPr>
          <w:p w:rsidR="008D761E" w:rsidRDefault="00BD0FD9">
            <w:pPr>
              <w:jc w:val="center"/>
            </w:pPr>
            <w:r>
              <w:rPr>
                <w:rFonts w:eastAsiaTheme="minorEastAsia" w:hint="eastAsia"/>
                <w:color w:val="000000" w:themeColor="text1"/>
                <w:szCs w:val="21"/>
              </w:rPr>
              <w:t>1.74%</w:t>
            </w:r>
          </w:p>
        </w:tc>
        <w:tc>
          <w:tcPr>
            <w:tcW w:w="1665" w:type="dxa"/>
            <w:vAlign w:val="center"/>
          </w:tcPr>
          <w:p w:rsidR="008D761E" w:rsidRDefault="00BD0FD9">
            <w:pPr>
              <w:jc w:val="center"/>
            </w:pPr>
            <w:r>
              <w:rPr>
                <w:rFonts w:eastAsiaTheme="minorEastAsia" w:hint="eastAsia"/>
                <w:color w:val="000000" w:themeColor="text1"/>
                <w:szCs w:val="21"/>
              </w:rPr>
              <w:t>是</w:t>
            </w:r>
          </w:p>
        </w:tc>
      </w:tr>
      <w:tr w:rsidR="008D761E">
        <w:tc>
          <w:tcPr>
            <w:tcW w:w="817" w:type="dxa"/>
            <w:vAlign w:val="center"/>
          </w:tcPr>
          <w:p w:rsidR="008D761E" w:rsidRDefault="00BD0FD9">
            <w:pPr>
              <w:jc w:val="center"/>
            </w:pPr>
            <w:r>
              <w:rPr>
                <w:rFonts w:eastAsiaTheme="minorEastAsia" w:hint="eastAsia"/>
                <w:color w:val="000000" w:themeColor="text1"/>
                <w:szCs w:val="21"/>
              </w:rPr>
              <w:t>28</w:t>
            </w:r>
          </w:p>
        </w:tc>
        <w:tc>
          <w:tcPr>
            <w:tcW w:w="1134" w:type="dxa"/>
            <w:vAlign w:val="center"/>
          </w:tcPr>
          <w:p w:rsidR="008D761E" w:rsidRDefault="00BD0FD9">
            <w:pPr>
              <w:jc w:val="center"/>
            </w:pPr>
            <w:r>
              <w:rPr>
                <w:rFonts w:eastAsiaTheme="minorEastAsia" w:hint="eastAsia"/>
                <w:color w:val="000000" w:themeColor="text1"/>
                <w:szCs w:val="21"/>
              </w:rPr>
              <w:t>000727</w:t>
            </w:r>
          </w:p>
        </w:tc>
        <w:tc>
          <w:tcPr>
            <w:tcW w:w="1134" w:type="dxa"/>
            <w:vAlign w:val="center"/>
          </w:tcPr>
          <w:p w:rsidR="008D761E" w:rsidRDefault="00BD0FD9">
            <w:pPr>
              <w:jc w:val="center"/>
            </w:pPr>
            <w:r>
              <w:rPr>
                <w:rFonts w:eastAsiaTheme="minorEastAsia" w:hint="eastAsia"/>
                <w:color w:val="000000" w:themeColor="text1"/>
                <w:szCs w:val="21"/>
              </w:rPr>
              <w:t>融通健康产业灵活配置混合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2,738,826.75</w:t>
            </w:r>
          </w:p>
        </w:tc>
        <w:tc>
          <w:tcPr>
            <w:tcW w:w="1134" w:type="dxa"/>
            <w:vAlign w:val="center"/>
          </w:tcPr>
          <w:p w:rsidR="008D761E" w:rsidRDefault="00BD0FD9">
            <w:pPr>
              <w:jc w:val="center"/>
            </w:pPr>
            <w:r>
              <w:rPr>
                <w:rFonts w:eastAsiaTheme="minorEastAsia" w:hint="eastAsia"/>
                <w:color w:val="000000" w:themeColor="text1"/>
                <w:szCs w:val="21"/>
              </w:rPr>
              <w:t>8,356,160.41</w:t>
            </w:r>
          </w:p>
        </w:tc>
        <w:tc>
          <w:tcPr>
            <w:tcW w:w="1134" w:type="dxa"/>
            <w:vAlign w:val="center"/>
          </w:tcPr>
          <w:p w:rsidR="008D761E" w:rsidRDefault="00BD0FD9">
            <w:pPr>
              <w:jc w:val="center"/>
            </w:pPr>
            <w:r>
              <w:rPr>
                <w:rFonts w:eastAsiaTheme="minorEastAsia" w:hint="eastAsia"/>
                <w:color w:val="000000" w:themeColor="text1"/>
                <w:szCs w:val="21"/>
              </w:rPr>
              <w:t>1.61%</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29</w:t>
            </w:r>
          </w:p>
        </w:tc>
        <w:tc>
          <w:tcPr>
            <w:tcW w:w="1134" w:type="dxa"/>
            <w:vAlign w:val="center"/>
          </w:tcPr>
          <w:p w:rsidR="008D761E" w:rsidRDefault="00BD0FD9">
            <w:pPr>
              <w:jc w:val="center"/>
            </w:pPr>
            <w:r>
              <w:rPr>
                <w:rFonts w:eastAsiaTheme="minorEastAsia" w:hint="eastAsia"/>
                <w:color w:val="000000" w:themeColor="text1"/>
                <w:szCs w:val="21"/>
              </w:rPr>
              <w:t>519195</w:t>
            </w:r>
          </w:p>
        </w:tc>
        <w:tc>
          <w:tcPr>
            <w:tcW w:w="1134" w:type="dxa"/>
            <w:vAlign w:val="center"/>
          </w:tcPr>
          <w:p w:rsidR="008D761E" w:rsidRDefault="00BD0FD9">
            <w:pPr>
              <w:jc w:val="center"/>
            </w:pPr>
            <w:r>
              <w:rPr>
                <w:rFonts w:eastAsiaTheme="minorEastAsia" w:hint="eastAsia"/>
                <w:color w:val="000000" w:themeColor="text1"/>
                <w:szCs w:val="21"/>
              </w:rPr>
              <w:t>万家品质混合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2,707,652.04</w:t>
            </w:r>
          </w:p>
        </w:tc>
        <w:tc>
          <w:tcPr>
            <w:tcW w:w="1134" w:type="dxa"/>
            <w:vAlign w:val="center"/>
          </w:tcPr>
          <w:p w:rsidR="008D761E" w:rsidRDefault="00BD0FD9">
            <w:pPr>
              <w:jc w:val="center"/>
            </w:pPr>
            <w:r>
              <w:rPr>
                <w:rFonts w:eastAsiaTheme="minorEastAsia" w:hint="eastAsia"/>
                <w:color w:val="000000" w:themeColor="text1"/>
                <w:szCs w:val="21"/>
              </w:rPr>
              <w:t>7,705,706.94</w:t>
            </w:r>
          </w:p>
        </w:tc>
        <w:tc>
          <w:tcPr>
            <w:tcW w:w="1134" w:type="dxa"/>
            <w:vAlign w:val="center"/>
          </w:tcPr>
          <w:p w:rsidR="008D761E" w:rsidRDefault="00BD0FD9">
            <w:pPr>
              <w:jc w:val="center"/>
            </w:pPr>
            <w:r>
              <w:rPr>
                <w:rFonts w:eastAsiaTheme="minorEastAsia" w:hint="eastAsia"/>
                <w:color w:val="000000" w:themeColor="text1"/>
                <w:szCs w:val="21"/>
              </w:rPr>
              <w:t>1.49%</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30</w:t>
            </w:r>
          </w:p>
        </w:tc>
        <w:tc>
          <w:tcPr>
            <w:tcW w:w="1134" w:type="dxa"/>
            <w:vAlign w:val="center"/>
          </w:tcPr>
          <w:p w:rsidR="008D761E" w:rsidRDefault="00BD0FD9">
            <w:pPr>
              <w:jc w:val="center"/>
            </w:pPr>
            <w:r>
              <w:rPr>
                <w:rFonts w:eastAsiaTheme="minorEastAsia" w:hint="eastAsia"/>
                <w:color w:val="000000" w:themeColor="text1"/>
                <w:szCs w:val="21"/>
              </w:rPr>
              <w:t>515170</w:t>
            </w:r>
          </w:p>
        </w:tc>
        <w:tc>
          <w:tcPr>
            <w:tcW w:w="1134" w:type="dxa"/>
            <w:vAlign w:val="center"/>
          </w:tcPr>
          <w:p w:rsidR="008D761E" w:rsidRDefault="00BD0FD9">
            <w:pPr>
              <w:jc w:val="center"/>
            </w:pPr>
            <w:r>
              <w:rPr>
                <w:rFonts w:eastAsiaTheme="minorEastAsia" w:hint="eastAsia"/>
                <w:color w:val="000000" w:themeColor="text1"/>
                <w:szCs w:val="21"/>
              </w:rPr>
              <w:t>华夏中证细分食品饮料产业主题</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11,047,000.00</w:t>
            </w:r>
          </w:p>
        </w:tc>
        <w:tc>
          <w:tcPr>
            <w:tcW w:w="1134" w:type="dxa"/>
            <w:vAlign w:val="center"/>
          </w:tcPr>
          <w:p w:rsidR="008D761E" w:rsidRDefault="00BD0FD9">
            <w:pPr>
              <w:jc w:val="center"/>
            </w:pPr>
            <w:r>
              <w:rPr>
                <w:rFonts w:eastAsiaTheme="minorEastAsia" w:hint="eastAsia"/>
                <w:color w:val="000000" w:themeColor="text1"/>
                <w:szCs w:val="21"/>
              </w:rPr>
              <w:t>7,511,960.00</w:t>
            </w:r>
          </w:p>
        </w:tc>
        <w:tc>
          <w:tcPr>
            <w:tcW w:w="1134" w:type="dxa"/>
            <w:vAlign w:val="center"/>
          </w:tcPr>
          <w:p w:rsidR="008D761E" w:rsidRDefault="00BD0FD9">
            <w:pPr>
              <w:jc w:val="center"/>
            </w:pPr>
            <w:r>
              <w:rPr>
                <w:rFonts w:eastAsiaTheme="minorEastAsia" w:hint="eastAsia"/>
                <w:color w:val="000000" w:themeColor="text1"/>
                <w:szCs w:val="21"/>
              </w:rPr>
              <w:t>1.45%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31</w:t>
            </w:r>
          </w:p>
        </w:tc>
        <w:tc>
          <w:tcPr>
            <w:tcW w:w="1134" w:type="dxa"/>
            <w:vAlign w:val="center"/>
          </w:tcPr>
          <w:p w:rsidR="008D761E" w:rsidRDefault="00BD0FD9">
            <w:pPr>
              <w:jc w:val="center"/>
            </w:pPr>
            <w:r>
              <w:rPr>
                <w:rFonts w:eastAsiaTheme="minorEastAsia" w:hint="eastAsia"/>
                <w:color w:val="000000" w:themeColor="text1"/>
                <w:szCs w:val="21"/>
              </w:rPr>
              <w:t>515880</w:t>
            </w:r>
          </w:p>
        </w:tc>
        <w:tc>
          <w:tcPr>
            <w:tcW w:w="1134" w:type="dxa"/>
            <w:vAlign w:val="center"/>
          </w:tcPr>
          <w:p w:rsidR="008D761E" w:rsidRDefault="00BD0FD9">
            <w:pPr>
              <w:jc w:val="center"/>
            </w:pPr>
            <w:r>
              <w:rPr>
                <w:rFonts w:eastAsiaTheme="minorEastAsia" w:hint="eastAsia"/>
                <w:color w:val="000000" w:themeColor="text1"/>
                <w:szCs w:val="21"/>
              </w:rPr>
              <w:t>国泰中证全指通信设备</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5,644,600.00</w:t>
            </w:r>
          </w:p>
        </w:tc>
        <w:tc>
          <w:tcPr>
            <w:tcW w:w="1134" w:type="dxa"/>
            <w:vAlign w:val="center"/>
          </w:tcPr>
          <w:p w:rsidR="008D761E" w:rsidRDefault="00BD0FD9">
            <w:pPr>
              <w:jc w:val="center"/>
            </w:pPr>
            <w:r>
              <w:rPr>
                <w:rFonts w:eastAsiaTheme="minorEastAsia" w:hint="eastAsia"/>
                <w:color w:val="000000" w:themeColor="text1"/>
                <w:szCs w:val="21"/>
              </w:rPr>
              <w:t>7,394,426.00</w:t>
            </w:r>
          </w:p>
        </w:tc>
        <w:tc>
          <w:tcPr>
            <w:tcW w:w="1134" w:type="dxa"/>
            <w:vAlign w:val="center"/>
          </w:tcPr>
          <w:p w:rsidR="008D761E" w:rsidRDefault="00BD0FD9">
            <w:pPr>
              <w:jc w:val="center"/>
            </w:pPr>
            <w:r>
              <w:rPr>
                <w:rFonts w:eastAsiaTheme="minorEastAsia" w:hint="eastAsia"/>
                <w:color w:val="000000" w:themeColor="text1"/>
                <w:szCs w:val="21"/>
              </w:rPr>
              <w:t>1.43%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32</w:t>
            </w:r>
          </w:p>
        </w:tc>
        <w:tc>
          <w:tcPr>
            <w:tcW w:w="1134" w:type="dxa"/>
            <w:vAlign w:val="center"/>
          </w:tcPr>
          <w:p w:rsidR="008D761E" w:rsidRDefault="00BD0FD9">
            <w:pPr>
              <w:jc w:val="center"/>
            </w:pPr>
            <w:r>
              <w:rPr>
                <w:rFonts w:eastAsiaTheme="minorEastAsia" w:hint="eastAsia"/>
                <w:color w:val="000000" w:themeColor="text1"/>
                <w:szCs w:val="21"/>
              </w:rPr>
              <w:t>378010</w:t>
            </w:r>
          </w:p>
        </w:tc>
        <w:tc>
          <w:tcPr>
            <w:tcW w:w="1134" w:type="dxa"/>
            <w:vAlign w:val="center"/>
          </w:tcPr>
          <w:p w:rsidR="008D761E" w:rsidRDefault="00BD0FD9">
            <w:pPr>
              <w:jc w:val="center"/>
            </w:pPr>
            <w:r>
              <w:rPr>
                <w:rFonts w:eastAsiaTheme="minorEastAsia" w:hint="eastAsia"/>
                <w:color w:val="000000" w:themeColor="text1"/>
                <w:szCs w:val="21"/>
              </w:rPr>
              <w:t>摩根成长先锋混合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4,566,953.18</w:t>
            </w:r>
          </w:p>
        </w:tc>
        <w:tc>
          <w:tcPr>
            <w:tcW w:w="1134" w:type="dxa"/>
            <w:vAlign w:val="center"/>
          </w:tcPr>
          <w:p w:rsidR="008D761E" w:rsidRDefault="00BD0FD9">
            <w:pPr>
              <w:jc w:val="center"/>
            </w:pPr>
            <w:r>
              <w:rPr>
                <w:rFonts w:eastAsiaTheme="minorEastAsia" w:hint="eastAsia"/>
                <w:color w:val="000000" w:themeColor="text1"/>
                <w:szCs w:val="21"/>
              </w:rPr>
              <w:t>6,151,685.93</w:t>
            </w:r>
          </w:p>
        </w:tc>
        <w:tc>
          <w:tcPr>
            <w:tcW w:w="1134" w:type="dxa"/>
            <w:vAlign w:val="center"/>
          </w:tcPr>
          <w:p w:rsidR="008D761E" w:rsidRDefault="00BD0FD9">
            <w:pPr>
              <w:jc w:val="center"/>
            </w:pPr>
            <w:r>
              <w:rPr>
                <w:rFonts w:eastAsiaTheme="minorEastAsia" w:hint="eastAsia"/>
                <w:color w:val="000000" w:themeColor="text1"/>
                <w:szCs w:val="21"/>
              </w:rPr>
              <w:t>1.19%</w:t>
            </w:r>
          </w:p>
        </w:tc>
        <w:tc>
          <w:tcPr>
            <w:tcW w:w="1665" w:type="dxa"/>
            <w:vAlign w:val="center"/>
          </w:tcPr>
          <w:p w:rsidR="008D761E" w:rsidRDefault="00BD0FD9">
            <w:pPr>
              <w:jc w:val="center"/>
            </w:pPr>
            <w:r>
              <w:rPr>
                <w:rFonts w:eastAsiaTheme="minorEastAsia" w:hint="eastAsia"/>
                <w:color w:val="000000" w:themeColor="text1"/>
                <w:szCs w:val="21"/>
              </w:rPr>
              <w:t>是</w:t>
            </w:r>
          </w:p>
        </w:tc>
      </w:tr>
      <w:tr w:rsidR="008D761E">
        <w:tc>
          <w:tcPr>
            <w:tcW w:w="817" w:type="dxa"/>
            <w:vAlign w:val="center"/>
          </w:tcPr>
          <w:p w:rsidR="008D761E" w:rsidRDefault="00BD0FD9">
            <w:pPr>
              <w:jc w:val="center"/>
            </w:pPr>
            <w:r>
              <w:rPr>
                <w:rFonts w:eastAsiaTheme="minorEastAsia" w:hint="eastAsia"/>
                <w:color w:val="000000" w:themeColor="text1"/>
                <w:szCs w:val="21"/>
              </w:rPr>
              <w:t>33</w:t>
            </w:r>
          </w:p>
        </w:tc>
        <w:tc>
          <w:tcPr>
            <w:tcW w:w="1134" w:type="dxa"/>
            <w:vAlign w:val="center"/>
          </w:tcPr>
          <w:p w:rsidR="008D761E" w:rsidRDefault="00BD0FD9">
            <w:pPr>
              <w:jc w:val="center"/>
            </w:pPr>
            <w:r>
              <w:rPr>
                <w:rFonts w:eastAsiaTheme="minorEastAsia" w:hint="eastAsia"/>
                <w:color w:val="000000" w:themeColor="text1"/>
                <w:szCs w:val="21"/>
              </w:rPr>
              <w:t>159745</w:t>
            </w:r>
          </w:p>
        </w:tc>
        <w:tc>
          <w:tcPr>
            <w:tcW w:w="1134" w:type="dxa"/>
            <w:vAlign w:val="center"/>
          </w:tcPr>
          <w:p w:rsidR="008D761E" w:rsidRDefault="00BD0FD9">
            <w:pPr>
              <w:jc w:val="center"/>
            </w:pPr>
            <w:r>
              <w:rPr>
                <w:rFonts w:eastAsiaTheme="minorEastAsia" w:hint="eastAsia"/>
                <w:color w:val="000000" w:themeColor="text1"/>
                <w:szCs w:val="21"/>
              </w:rPr>
              <w:t>建材</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8,269,700.00</w:t>
            </w:r>
          </w:p>
        </w:tc>
        <w:tc>
          <w:tcPr>
            <w:tcW w:w="1134" w:type="dxa"/>
            <w:vAlign w:val="center"/>
          </w:tcPr>
          <w:p w:rsidR="008D761E" w:rsidRDefault="00BD0FD9">
            <w:pPr>
              <w:jc w:val="center"/>
            </w:pPr>
            <w:r>
              <w:rPr>
                <w:rFonts w:eastAsiaTheme="minorEastAsia" w:hint="eastAsia"/>
                <w:color w:val="000000" w:themeColor="text1"/>
                <w:szCs w:val="21"/>
              </w:rPr>
              <w:t>5,797,059.70</w:t>
            </w:r>
          </w:p>
        </w:tc>
        <w:tc>
          <w:tcPr>
            <w:tcW w:w="1134" w:type="dxa"/>
            <w:vAlign w:val="center"/>
          </w:tcPr>
          <w:p w:rsidR="008D761E" w:rsidRDefault="00BD0FD9">
            <w:pPr>
              <w:jc w:val="center"/>
            </w:pPr>
            <w:r>
              <w:rPr>
                <w:rFonts w:eastAsiaTheme="minorEastAsia" w:hint="eastAsia"/>
                <w:color w:val="000000" w:themeColor="text1"/>
                <w:szCs w:val="21"/>
              </w:rPr>
              <w:t>1.12%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34</w:t>
            </w:r>
          </w:p>
        </w:tc>
        <w:tc>
          <w:tcPr>
            <w:tcW w:w="1134" w:type="dxa"/>
            <w:vAlign w:val="center"/>
          </w:tcPr>
          <w:p w:rsidR="008D761E" w:rsidRDefault="00BD0FD9">
            <w:pPr>
              <w:jc w:val="center"/>
            </w:pPr>
            <w:r>
              <w:rPr>
                <w:rFonts w:eastAsiaTheme="minorEastAsia" w:hint="eastAsia"/>
                <w:color w:val="000000" w:themeColor="text1"/>
                <w:szCs w:val="21"/>
              </w:rPr>
              <w:t>090016</w:t>
            </w:r>
          </w:p>
        </w:tc>
        <w:tc>
          <w:tcPr>
            <w:tcW w:w="1134" w:type="dxa"/>
            <w:vAlign w:val="center"/>
          </w:tcPr>
          <w:p w:rsidR="008D761E" w:rsidRDefault="00BD0FD9">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3,001,381.61</w:t>
            </w:r>
          </w:p>
        </w:tc>
        <w:tc>
          <w:tcPr>
            <w:tcW w:w="1134" w:type="dxa"/>
            <w:vAlign w:val="center"/>
          </w:tcPr>
          <w:p w:rsidR="008D761E" w:rsidRDefault="00BD0FD9">
            <w:pPr>
              <w:jc w:val="center"/>
            </w:pPr>
            <w:r>
              <w:rPr>
                <w:rFonts w:eastAsiaTheme="minorEastAsia" w:hint="eastAsia"/>
                <w:color w:val="000000" w:themeColor="text1"/>
                <w:szCs w:val="21"/>
              </w:rPr>
              <w:t>5,783,662.36</w:t>
            </w:r>
          </w:p>
        </w:tc>
        <w:tc>
          <w:tcPr>
            <w:tcW w:w="1134" w:type="dxa"/>
            <w:vAlign w:val="center"/>
          </w:tcPr>
          <w:p w:rsidR="008D761E" w:rsidRDefault="00BD0FD9">
            <w:pPr>
              <w:jc w:val="center"/>
            </w:pPr>
            <w:r>
              <w:rPr>
                <w:rFonts w:eastAsiaTheme="minorEastAsia" w:hint="eastAsia"/>
                <w:color w:val="000000" w:themeColor="text1"/>
                <w:szCs w:val="21"/>
              </w:rPr>
              <w:t>1.12%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35</w:t>
            </w:r>
          </w:p>
        </w:tc>
        <w:tc>
          <w:tcPr>
            <w:tcW w:w="1134" w:type="dxa"/>
            <w:vAlign w:val="center"/>
          </w:tcPr>
          <w:p w:rsidR="008D761E" w:rsidRDefault="00BD0FD9">
            <w:pPr>
              <w:jc w:val="center"/>
            </w:pPr>
            <w:r>
              <w:rPr>
                <w:rFonts w:eastAsiaTheme="minorEastAsia" w:hint="eastAsia"/>
                <w:color w:val="000000" w:themeColor="text1"/>
                <w:szCs w:val="21"/>
              </w:rPr>
              <w:t>000960</w:t>
            </w:r>
          </w:p>
        </w:tc>
        <w:tc>
          <w:tcPr>
            <w:tcW w:w="1134" w:type="dxa"/>
            <w:vAlign w:val="center"/>
          </w:tcPr>
          <w:p w:rsidR="008D761E" w:rsidRDefault="00BD0FD9">
            <w:pPr>
              <w:jc w:val="center"/>
            </w:pPr>
            <w:r>
              <w:rPr>
                <w:rFonts w:eastAsiaTheme="minorEastAsia" w:hint="eastAsia"/>
                <w:color w:val="000000" w:themeColor="text1"/>
                <w:szCs w:val="21"/>
              </w:rPr>
              <w:t>招商医药健康产业股票</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2,772,884.99</w:t>
            </w:r>
          </w:p>
        </w:tc>
        <w:tc>
          <w:tcPr>
            <w:tcW w:w="1134" w:type="dxa"/>
            <w:vAlign w:val="center"/>
          </w:tcPr>
          <w:p w:rsidR="008D761E" w:rsidRDefault="00BD0FD9">
            <w:pPr>
              <w:jc w:val="center"/>
            </w:pPr>
            <w:r>
              <w:rPr>
                <w:rFonts w:eastAsiaTheme="minorEastAsia" w:hint="eastAsia"/>
                <w:color w:val="000000" w:themeColor="text1"/>
                <w:szCs w:val="21"/>
              </w:rPr>
              <w:t>5,737,099.04</w:t>
            </w:r>
          </w:p>
        </w:tc>
        <w:tc>
          <w:tcPr>
            <w:tcW w:w="1134" w:type="dxa"/>
            <w:vAlign w:val="center"/>
          </w:tcPr>
          <w:p w:rsidR="008D761E" w:rsidRDefault="00BD0FD9">
            <w:pPr>
              <w:jc w:val="center"/>
            </w:pPr>
            <w:r>
              <w:rPr>
                <w:rFonts w:eastAsiaTheme="minorEastAsia" w:hint="eastAsia"/>
                <w:color w:val="000000" w:themeColor="text1"/>
                <w:szCs w:val="21"/>
              </w:rPr>
              <w:t>1.11%</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36</w:t>
            </w:r>
          </w:p>
        </w:tc>
        <w:tc>
          <w:tcPr>
            <w:tcW w:w="1134" w:type="dxa"/>
            <w:vAlign w:val="center"/>
          </w:tcPr>
          <w:p w:rsidR="008D761E" w:rsidRDefault="00BD0FD9">
            <w:pPr>
              <w:jc w:val="center"/>
            </w:pPr>
            <w:r>
              <w:rPr>
                <w:rFonts w:eastAsiaTheme="minorEastAsia" w:hint="eastAsia"/>
                <w:color w:val="000000" w:themeColor="text1"/>
                <w:szCs w:val="21"/>
              </w:rPr>
              <w:t>008633</w:t>
            </w:r>
          </w:p>
        </w:tc>
        <w:tc>
          <w:tcPr>
            <w:tcW w:w="1134" w:type="dxa"/>
            <w:vAlign w:val="center"/>
          </w:tcPr>
          <w:p w:rsidR="008D761E" w:rsidRDefault="00BD0FD9">
            <w:pPr>
              <w:jc w:val="center"/>
            </w:pPr>
            <w:r>
              <w:rPr>
                <w:rFonts w:eastAsiaTheme="minorEastAsia" w:hint="eastAsia"/>
                <w:color w:val="000000" w:themeColor="text1"/>
                <w:szCs w:val="21"/>
              </w:rPr>
              <w:t>万家科技创新混合</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4,964,813.16</w:t>
            </w:r>
          </w:p>
        </w:tc>
        <w:tc>
          <w:tcPr>
            <w:tcW w:w="1134" w:type="dxa"/>
            <w:vAlign w:val="center"/>
          </w:tcPr>
          <w:p w:rsidR="008D761E" w:rsidRDefault="00BD0FD9">
            <w:pPr>
              <w:jc w:val="center"/>
            </w:pPr>
            <w:r>
              <w:rPr>
                <w:rFonts w:eastAsiaTheme="minorEastAsia" w:hint="eastAsia"/>
                <w:color w:val="000000" w:themeColor="text1"/>
                <w:szCs w:val="21"/>
              </w:rPr>
              <w:t>5,312,350.08</w:t>
            </w:r>
          </w:p>
        </w:tc>
        <w:tc>
          <w:tcPr>
            <w:tcW w:w="1134" w:type="dxa"/>
            <w:vAlign w:val="center"/>
          </w:tcPr>
          <w:p w:rsidR="008D761E" w:rsidRDefault="00BD0FD9">
            <w:pPr>
              <w:jc w:val="center"/>
            </w:pPr>
            <w:r>
              <w:rPr>
                <w:rFonts w:eastAsiaTheme="minorEastAsia" w:hint="eastAsia"/>
                <w:color w:val="000000" w:themeColor="text1"/>
                <w:szCs w:val="21"/>
              </w:rPr>
              <w:t>1.03%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37</w:t>
            </w:r>
          </w:p>
        </w:tc>
        <w:tc>
          <w:tcPr>
            <w:tcW w:w="1134" w:type="dxa"/>
            <w:vAlign w:val="center"/>
          </w:tcPr>
          <w:p w:rsidR="008D761E" w:rsidRDefault="00BD0FD9">
            <w:pPr>
              <w:jc w:val="center"/>
            </w:pPr>
            <w:r>
              <w:rPr>
                <w:rFonts w:eastAsiaTheme="minorEastAsia" w:hint="eastAsia"/>
                <w:color w:val="000000" w:themeColor="text1"/>
                <w:szCs w:val="21"/>
              </w:rPr>
              <w:t>005314</w:t>
            </w:r>
          </w:p>
        </w:tc>
        <w:tc>
          <w:tcPr>
            <w:tcW w:w="1134" w:type="dxa"/>
            <w:vAlign w:val="center"/>
          </w:tcPr>
          <w:p w:rsidR="008D761E" w:rsidRDefault="00BD0FD9">
            <w:pPr>
              <w:jc w:val="center"/>
            </w:pPr>
            <w:r>
              <w:rPr>
                <w:rFonts w:eastAsiaTheme="minorEastAsia" w:hint="eastAsia"/>
                <w:color w:val="000000" w:themeColor="text1"/>
                <w:szCs w:val="21"/>
              </w:rPr>
              <w:t>万家中证</w:t>
            </w:r>
            <w:r>
              <w:rPr>
                <w:rFonts w:eastAsiaTheme="minorEastAsia" w:hint="eastAsia"/>
                <w:color w:val="000000" w:themeColor="text1"/>
                <w:szCs w:val="21"/>
              </w:rPr>
              <w:t>1000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3,793,155.66</w:t>
            </w:r>
          </w:p>
        </w:tc>
        <w:tc>
          <w:tcPr>
            <w:tcW w:w="1134" w:type="dxa"/>
            <w:vAlign w:val="center"/>
          </w:tcPr>
          <w:p w:rsidR="008D761E" w:rsidRDefault="00BD0FD9">
            <w:pPr>
              <w:jc w:val="center"/>
            </w:pPr>
            <w:r>
              <w:rPr>
                <w:rFonts w:eastAsiaTheme="minorEastAsia" w:hint="eastAsia"/>
                <w:color w:val="000000" w:themeColor="text1"/>
                <w:szCs w:val="21"/>
              </w:rPr>
              <w:t>4,852,204.72</w:t>
            </w:r>
          </w:p>
        </w:tc>
        <w:tc>
          <w:tcPr>
            <w:tcW w:w="1134" w:type="dxa"/>
            <w:vAlign w:val="center"/>
          </w:tcPr>
          <w:p w:rsidR="008D761E" w:rsidRDefault="00BD0FD9">
            <w:pPr>
              <w:jc w:val="center"/>
            </w:pPr>
            <w:r>
              <w:rPr>
                <w:rFonts w:eastAsiaTheme="minorEastAsia" w:hint="eastAsia"/>
                <w:color w:val="000000" w:themeColor="text1"/>
                <w:szCs w:val="21"/>
              </w:rPr>
              <w:t>0.94%</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38</w:t>
            </w:r>
          </w:p>
        </w:tc>
        <w:tc>
          <w:tcPr>
            <w:tcW w:w="1134" w:type="dxa"/>
            <w:vAlign w:val="center"/>
          </w:tcPr>
          <w:p w:rsidR="008D761E" w:rsidRDefault="00BD0FD9">
            <w:pPr>
              <w:jc w:val="center"/>
            </w:pPr>
            <w:r>
              <w:rPr>
                <w:rFonts w:eastAsiaTheme="minorEastAsia" w:hint="eastAsia"/>
                <w:color w:val="000000" w:themeColor="text1"/>
                <w:szCs w:val="21"/>
              </w:rPr>
              <w:t>000143</w:t>
            </w:r>
          </w:p>
        </w:tc>
        <w:tc>
          <w:tcPr>
            <w:tcW w:w="1134" w:type="dxa"/>
            <w:vAlign w:val="center"/>
          </w:tcPr>
          <w:p w:rsidR="008D761E" w:rsidRDefault="00BD0FD9">
            <w:pPr>
              <w:jc w:val="center"/>
            </w:pPr>
            <w:r>
              <w:rPr>
                <w:rFonts w:eastAsiaTheme="minorEastAsia" w:hint="eastAsia"/>
                <w:color w:val="000000" w:themeColor="text1"/>
                <w:szCs w:val="21"/>
              </w:rPr>
              <w:t>鹏华双债加利债券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2,978,411.55</w:t>
            </w:r>
          </w:p>
        </w:tc>
        <w:tc>
          <w:tcPr>
            <w:tcW w:w="1134" w:type="dxa"/>
            <w:vAlign w:val="center"/>
          </w:tcPr>
          <w:p w:rsidR="008D761E" w:rsidRDefault="00BD0FD9">
            <w:pPr>
              <w:jc w:val="center"/>
            </w:pPr>
            <w:r>
              <w:rPr>
                <w:rFonts w:eastAsiaTheme="minorEastAsia" w:hint="eastAsia"/>
                <w:color w:val="000000" w:themeColor="text1"/>
                <w:szCs w:val="21"/>
              </w:rPr>
              <w:t>4,828,898.65</w:t>
            </w:r>
          </w:p>
        </w:tc>
        <w:tc>
          <w:tcPr>
            <w:tcW w:w="1134" w:type="dxa"/>
            <w:vAlign w:val="center"/>
          </w:tcPr>
          <w:p w:rsidR="008D761E" w:rsidRDefault="00BD0FD9">
            <w:pPr>
              <w:jc w:val="center"/>
            </w:pPr>
            <w:r>
              <w:rPr>
                <w:rFonts w:eastAsiaTheme="minorEastAsia" w:hint="eastAsia"/>
                <w:color w:val="000000" w:themeColor="text1"/>
                <w:szCs w:val="21"/>
              </w:rPr>
              <w:t>0.93%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39</w:t>
            </w:r>
          </w:p>
        </w:tc>
        <w:tc>
          <w:tcPr>
            <w:tcW w:w="1134" w:type="dxa"/>
            <w:vAlign w:val="center"/>
          </w:tcPr>
          <w:p w:rsidR="008D761E" w:rsidRDefault="00BD0FD9">
            <w:pPr>
              <w:jc w:val="center"/>
            </w:pPr>
            <w:r>
              <w:rPr>
                <w:rFonts w:eastAsiaTheme="minorEastAsia" w:hint="eastAsia"/>
                <w:color w:val="000000" w:themeColor="text1"/>
                <w:szCs w:val="21"/>
              </w:rPr>
              <w:t>100038</w:t>
            </w:r>
          </w:p>
        </w:tc>
        <w:tc>
          <w:tcPr>
            <w:tcW w:w="1134" w:type="dxa"/>
            <w:vAlign w:val="center"/>
          </w:tcPr>
          <w:p w:rsidR="008D761E" w:rsidRDefault="00BD0FD9">
            <w:pPr>
              <w:jc w:val="center"/>
            </w:pPr>
            <w:r>
              <w:rPr>
                <w:rFonts w:eastAsiaTheme="minorEastAsia" w:hint="eastAsia"/>
                <w:color w:val="000000" w:themeColor="text1"/>
                <w:szCs w:val="21"/>
              </w:rPr>
              <w:t>富国沪深</w:t>
            </w:r>
            <w:r>
              <w:rPr>
                <w:rFonts w:eastAsiaTheme="minorEastAsia" w:hint="eastAsia"/>
                <w:color w:val="000000" w:themeColor="text1"/>
                <w:szCs w:val="21"/>
              </w:rPr>
              <w:t>300</w:t>
            </w:r>
            <w:r>
              <w:rPr>
                <w:rFonts w:eastAsiaTheme="minorEastAsia" w:hint="eastAsia"/>
                <w:color w:val="000000" w:themeColor="text1"/>
                <w:szCs w:val="21"/>
              </w:rPr>
              <w:t>增强</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3,174,271.23</w:t>
            </w:r>
          </w:p>
        </w:tc>
        <w:tc>
          <w:tcPr>
            <w:tcW w:w="1134" w:type="dxa"/>
            <w:vAlign w:val="center"/>
          </w:tcPr>
          <w:p w:rsidR="008D761E" w:rsidRDefault="00BD0FD9">
            <w:pPr>
              <w:jc w:val="center"/>
            </w:pPr>
            <w:r>
              <w:rPr>
                <w:rFonts w:eastAsiaTheme="minorEastAsia" w:hint="eastAsia"/>
                <w:color w:val="000000" w:themeColor="text1"/>
                <w:szCs w:val="21"/>
              </w:rPr>
              <w:t>4,764,581.12</w:t>
            </w:r>
          </w:p>
        </w:tc>
        <w:tc>
          <w:tcPr>
            <w:tcW w:w="1134" w:type="dxa"/>
            <w:vAlign w:val="center"/>
          </w:tcPr>
          <w:p w:rsidR="008D761E" w:rsidRDefault="00BD0FD9">
            <w:pPr>
              <w:jc w:val="center"/>
            </w:pPr>
            <w:r>
              <w:rPr>
                <w:rFonts w:eastAsiaTheme="minorEastAsia" w:hint="eastAsia"/>
                <w:color w:val="000000" w:themeColor="text1"/>
                <w:szCs w:val="21"/>
              </w:rPr>
              <w:t>0.92%</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40</w:t>
            </w:r>
          </w:p>
        </w:tc>
        <w:tc>
          <w:tcPr>
            <w:tcW w:w="1134" w:type="dxa"/>
            <w:vAlign w:val="center"/>
          </w:tcPr>
          <w:p w:rsidR="008D761E" w:rsidRDefault="00BD0FD9">
            <w:pPr>
              <w:jc w:val="center"/>
            </w:pPr>
            <w:r>
              <w:rPr>
                <w:rFonts w:eastAsiaTheme="minorEastAsia" w:hint="eastAsia"/>
                <w:color w:val="000000" w:themeColor="text1"/>
                <w:szCs w:val="21"/>
              </w:rPr>
              <w:t>002207</w:t>
            </w:r>
          </w:p>
        </w:tc>
        <w:tc>
          <w:tcPr>
            <w:tcW w:w="1134" w:type="dxa"/>
            <w:vAlign w:val="center"/>
          </w:tcPr>
          <w:p w:rsidR="008D761E" w:rsidRDefault="00BD0FD9">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2,898,257.84</w:t>
            </w:r>
          </w:p>
        </w:tc>
        <w:tc>
          <w:tcPr>
            <w:tcW w:w="1134" w:type="dxa"/>
            <w:vAlign w:val="center"/>
          </w:tcPr>
          <w:p w:rsidR="008D761E" w:rsidRDefault="00BD0FD9">
            <w:pPr>
              <w:jc w:val="center"/>
            </w:pPr>
            <w:r>
              <w:rPr>
                <w:rFonts w:eastAsiaTheme="minorEastAsia" w:hint="eastAsia"/>
                <w:color w:val="000000" w:themeColor="text1"/>
                <w:szCs w:val="21"/>
              </w:rPr>
              <w:t>3,851,784.67</w:t>
            </w:r>
          </w:p>
        </w:tc>
        <w:tc>
          <w:tcPr>
            <w:tcW w:w="1134" w:type="dxa"/>
            <w:vAlign w:val="center"/>
          </w:tcPr>
          <w:p w:rsidR="008D761E" w:rsidRDefault="00BD0FD9">
            <w:pPr>
              <w:jc w:val="center"/>
            </w:pPr>
            <w:r>
              <w:rPr>
                <w:rFonts w:eastAsiaTheme="minorEastAsia" w:hint="eastAsia"/>
                <w:color w:val="000000" w:themeColor="text1"/>
                <w:szCs w:val="21"/>
              </w:rPr>
              <w:t>0.74%</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41</w:t>
            </w:r>
          </w:p>
        </w:tc>
        <w:tc>
          <w:tcPr>
            <w:tcW w:w="1134" w:type="dxa"/>
            <w:vAlign w:val="center"/>
          </w:tcPr>
          <w:p w:rsidR="008D761E" w:rsidRDefault="00BD0FD9">
            <w:pPr>
              <w:jc w:val="center"/>
            </w:pPr>
            <w:r>
              <w:rPr>
                <w:rFonts w:eastAsiaTheme="minorEastAsia" w:hint="eastAsia"/>
                <w:color w:val="000000" w:themeColor="text1"/>
                <w:szCs w:val="21"/>
              </w:rPr>
              <w:t>531028</w:t>
            </w:r>
          </w:p>
        </w:tc>
        <w:tc>
          <w:tcPr>
            <w:tcW w:w="1134" w:type="dxa"/>
            <w:vAlign w:val="center"/>
          </w:tcPr>
          <w:p w:rsidR="008D761E" w:rsidRDefault="00BD0FD9">
            <w:pPr>
              <w:jc w:val="center"/>
            </w:pPr>
            <w:r>
              <w:rPr>
                <w:rFonts w:eastAsiaTheme="minorEastAsia" w:hint="eastAsia"/>
                <w:color w:val="000000" w:themeColor="text1"/>
                <w:szCs w:val="21"/>
              </w:rPr>
              <w:t>建信短债债券</w:t>
            </w:r>
            <w:r>
              <w:rPr>
                <w:rFonts w:eastAsiaTheme="minorEastAsia" w:hint="eastAsia"/>
                <w:color w:val="000000" w:themeColor="text1"/>
                <w:szCs w:val="21"/>
              </w:rPr>
              <w:t>A</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2,931,709.54</w:t>
            </w:r>
          </w:p>
        </w:tc>
        <w:tc>
          <w:tcPr>
            <w:tcW w:w="1134" w:type="dxa"/>
            <w:vAlign w:val="center"/>
          </w:tcPr>
          <w:p w:rsidR="008D761E" w:rsidRDefault="00BD0FD9">
            <w:pPr>
              <w:jc w:val="center"/>
            </w:pPr>
            <w:r>
              <w:rPr>
                <w:rFonts w:eastAsiaTheme="minorEastAsia" w:hint="eastAsia"/>
                <w:color w:val="000000" w:themeColor="text1"/>
                <w:szCs w:val="21"/>
              </w:rPr>
              <w:t>3,250,972.71</w:t>
            </w:r>
          </w:p>
        </w:tc>
        <w:tc>
          <w:tcPr>
            <w:tcW w:w="1134" w:type="dxa"/>
            <w:vAlign w:val="center"/>
          </w:tcPr>
          <w:p w:rsidR="008D761E" w:rsidRDefault="00BD0FD9">
            <w:pPr>
              <w:jc w:val="center"/>
            </w:pPr>
            <w:r>
              <w:rPr>
                <w:rFonts w:eastAsiaTheme="minorEastAsia" w:hint="eastAsia"/>
                <w:color w:val="000000" w:themeColor="text1"/>
                <w:szCs w:val="21"/>
              </w:rPr>
              <w:t>0.63%</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42</w:t>
            </w:r>
          </w:p>
        </w:tc>
        <w:tc>
          <w:tcPr>
            <w:tcW w:w="1134" w:type="dxa"/>
            <w:vAlign w:val="center"/>
          </w:tcPr>
          <w:p w:rsidR="008D761E" w:rsidRDefault="00BD0FD9">
            <w:pPr>
              <w:jc w:val="center"/>
            </w:pPr>
            <w:r>
              <w:rPr>
                <w:rFonts w:eastAsiaTheme="minorEastAsia" w:hint="eastAsia"/>
                <w:color w:val="000000" w:themeColor="text1"/>
                <w:szCs w:val="21"/>
              </w:rPr>
              <w:t>512170</w:t>
            </w:r>
          </w:p>
        </w:tc>
        <w:tc>
          <w:tcPr>
            <w:tcW w:w="1134" w:type="dxa"/>
            <w:vAlign w:val="center"/>
          </w:tcPr>
          <w:p w:rsidR="008D761E" w:rsidRDefault="00BD0FD9">
            <w:pPr>
              <w:jc w:val="center"/>
            </w:pPr>
            <w:r>
              <w:rPr>
                <w:rFonts w:eastAsiaTheme="minorEastAsia" w:hint="eastAsia"/>
                <w:color w:val="000000" w:themeColor="text1"/>
                <w:szCs w:val="21"/>
              </w:rPr>
              <w:t>华宝中证医疗</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7,170,800.00</w:t>
            </w:r>
          </w:p>
        </w:tc>
        <w:tc>
          <w:tcPr>
            <w:tcW w:w="1134" w:type="dxa"/>
            <w:vAlign w:val="center"/>
          </w:tcPr>
          <w:p w:rsidR="008D761E" w:rsidRDefault="00BD0FD9">
            <w:pPr>
              <w:jc w:val="center"/>
            </w:pPr>
            <w:r>
              <w:rPr>
                <w:rFonts w:eastAsiaTheme="minorEastAsia" w:hint="eastAsia"/>
                <w:color w:val="000000" w:themeColor="text1"/>
                <w:szCs w:val="21"/>
              </w:rPr>
              <w:t>3,033,248.40</w:t>
            </w:r>
          </w:p>
        </w:tc>
        <w:tc>
          <w:tcPr>
            <w:tcW w:w="1134" w:type="dxa"/>
            <w:vAlign w:val="center"/>
          </w:tcPr>
          <w:p w:rsidR="008D761E" w:rsidRDefault="00BD0FD9">
            <w:pPr>
              <w:jc w:val="center"/>
            </w:pPr>
            <w:r>
              <w:rPr>
                <w:rFonts w:eastAsiaTheme="minorEastAsia" w:hint="eastAsia"/>
                <w:color w:val="000000" w:themeColor="text1"/>
                <w:szCs w:val="21"/>
              </w:rPr>
              <w:t>0.59%</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43</w:t>
            </w:r>
          </w:p>
        </w:tc>
        <w:tc>
          <w:tcPr>
            <w:tcW w:w="1134" w:type="dxa"/>
            <w:vAlign w:val="center"/>
          </w:tcPr>
          <w:p w:rsidR="008D761E" w:rsidRDefault="00BD0FD9">
            <w:pPr>
              <w:jc w:val="center"/>
            </w:pPr>
            <w:r>
              <w:rPr>
                <w:rFonts w:eastAsiaTheme="minorEastAsia" w:hint="eastAsia"/>
                <w:color w:val="000000" w:themeColor="text1"/>
                <w:szCs w:val="21"/>
              </w:rPr>
              <w:t>015468</w:t>
            </w:r>
          </w:p>
        </w:tc>
        <w:tc>
          <w:tcPr>
            <w:tcW w:w="1134" w:type="dxa"/>
            <w:vAlign w:val="center"/>
          </w:tcPr>
          <w:p w:rsidR="008D761E" w:rsidRDefault="00BD0FD9">
            <w:pPr>
              <w:jc w:val="center"/>
            </w:pPr>
            <w:r>
              <w:rPr>
                <w:rFonts w:eastAsiaTheme="minorEastAsia" w:hint="eastAsia"/>
                <w:color w:val="000000" w:themeColor="text1"/>
                <w:szCs w:val="21"/>
              </w:rPr>
              <w:t>嘉实农业产业股票</w:t>
            </w:r>
            <w:r>
              <w:rPr>
                <w:rFonts w:eastAsiaTheme="minorEastAsia" w:hint="eastAsia"/>
                <w:color w:val="000000" w:themeColor="text1"/>
                <w:szCs w:val="21"/>
              </w:rPr>
              <w:t>C</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3,641,580.22</w:t>
            </w:r>
          </w:p>
        </w:tc>
        <w:tc>
          <w:tcPr>
            <w:tcW w:w="1134" w:type="dxa"/>
            <w:vAlign w:val="center"/>
          </w:tcPr>
          <w:p w:rsidR="008D761E" w:rsidRDefault="00BD0FD9">
            <w:pPr>
              <w:jc w:val="center"/>
            </w:pPr>
            <w:r>
              <w:rPr>
                <w:rFonts w:eastAsiaTheme="minorEastAsia" w:hint="eastAsia"/>
                <w:color w:val="000000" w:themeColor="text1"/>
                <w:szCs w:val="21"/>
              </w:rPr>
              <w:t>2,910,715.07</w:t>
            </w:r>
          </w:p>
        </w:tc>
        <w:tc>
          <w:tcPr>
            <w:tcW w:w="1134" w:type="dxa"/>
            <w:vAlign w:val="center"/>
          </w:tcPr>
          <w:p w:rsidR="008D761E" w:rsidRDefault="00BD0FD9">
            <w:pPr>
              <w:jc w:val="center"/>
            </w:pPr>
            <w:r>
              <w:rPr>
                <w:rFonts w:eastAsiaTheme="minorEastAsia" w:hint="eastAsia"/>
                <w:color w:val="000000" w:themeColor="text1"/>
                <w:szCs w:val="21"/>
              </w:rPr>
              <w:t>0.56%</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44</w:t>
            </w:r>
          </w:p>
        </w:tc>
        <w:tc>
          <w:tcPr>
            <w:tcW w:w="1134" w:type="dxa"/>
            <w:vAlign w:val="center"/>
          </w:tcPr>
          <w:p w:rsidR="008D761E" w:rsidRDefault="00BD0FD9">
            <w:pPr>
              <w:jc w:val="center"/>
            </w:pPr>
            <w:r>
              <w:rPr>
                <w:rFonts w:eastAsiaTheme="minorEastAsia" w:hint="eastAsia"/>
                <w:color w:val="000000" w:themeColor="text1"/>
                <w:szCs w:val="21"/>
              </w:rPr>
              <w:t>512760</w:t>
            </w:r>
          </w:p>
        </w:tc>
        <w:tc>
          <w:tcPr>
            <w:tcW w:w="1134" w:type="dxa"/>
            <w:vAlign w:val="center"/>
          </w:tcPr>
          <w:p w:rsidR="008D761E" w:rsidRDefault="00BD0FD9">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2,575,600.00</w:t>
            </w:r>
          </w:p>
        </w:tc>
        <w:tc>
          <w:tcPr>
            <w:tcW w:w="1134" w:type="dxa"/>
            <w:vAlign w:val="center"/>
          </w:tcPr>
          <w:p w:rsidR="008D761E" w:rsidRDefault="00BD0FD9">
            <w:pPr>
              <w:jc w:val="center"/>
            </w:pPr>
            <w:r>
              <w:rPr>
                <w:rFonts w:eastAsiaTheme="minorEastAsia" w:hint="eastAsia"/>
                <w:color w:val="000000" w:themeColor="text1"/>
                <w:szCs w:val="21"/>
              </w:rPr>
              <w:t>2,611,658.40</w:t>
            </w:r>
          </w:p>
        </w:tc>
        <w:tc>
          <w:tcPr>
            <w:tcW w:w="1134" w:type="dxa"/>
            <w:vAlign w:val="center"/>
          </w:tcPr>
          <w:p w:rsidR="008D761E" w:rsidRDefault="00BD0FD9">
            <w:pPr>
              <w:jc w:val="center"/>
            </w:pPr>
            <w:r>
              <w:rPr>
                <w:rFonts w:eastAsiaTheme="minorEastAsia" w:hint="eastAsia"/>
                <w:color w:val="000000" w:themeColor="text1"/>
                <w:szCs w:val="21"/>
              </w:rPr>
              <w:t>0.50%</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45</w:t>
            </w:r>
          </w:p>
        </w:tc>
        <w:tc>
          <w:tcPr>
            <w:tcW w:w="1134" w:type="dxa"/>
            <w:vAlign w:val="center"/>
          </w:tcPr>
          <w:p w:rsidR="008D761E" w:rsidRDefault="00BD0FD9">
            <w:pPr>
              <w:jc w:val="center"/>
            </w:pPr>
            <w:r>
              <w:rPr>
                <w:rFonts w:eastAsiaTheme="minorEastAsia" w:hint="eastAsia"/>
                <w:color w:val="000000" w:themeColor="text1"/>
                <w:szCs w:val="21"/>
              </w:rPr>
              <w:t>516950</w:t>
            </w:r>
          </w:p>
        </w:tc>
        <w:tc>
          <w:tcPr>
            <w:tcW w:w="1134" w:type="dxa"/>
            <w:vAlign w:val="center"/>
          </w:tcPr>
          <w:p w:rsidR="008D761E" w:rsidRDefault="00BD0FD9">
            <w:pPr>
              <w:jc w:val="center"/>
            </w:pPr>
            <w:r>
              <w:rPr>
                <w:rFonts w:eastAsiaTheme="minorEastAsia" w:hint="eastAsia"/>
                <w:color w:val="000000" w:themeColor="text1"/>
                <w:szCs w:val="21"/>
              </w:rPr>
              <w:t>银华中证基建</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1,477,300.00</w:t>
            </w:r>
          </w:p>
        </w:tc>
        <w:tc>
          <w:tcPr>
            <w:tcW w:w="1134" w:type="dxa"/>
            <w:vAlign w:val="center"/>
          </w:tcPr>
          <w:p w:rsidR="008D761E" w:rsidRDefault="00BD0FD9">
            <w:pPr>
              <w:jc w:val="center"/>
            </w:pPr>
            <w:r>
              <w:rPr>
                <w:rFonts w:eastAsiaTheme="minorEastAsia" w:hint="eastAsia"/>
                <w:color w:val="000000" w:themeColor="text1"/>
                <w:szCs w:val="21"/>
              </w:rPr>
              <w:t>1,627,984.60</w:t>
            </w:r>
          </w:p>
        </w:tc>
        <w:tc>
          <w:tcPr>
            <w:tcW w:w="1134" w:type="dxa"/>
            <w:vAlign w:val="center"/>
          </w:tcPr>
          <w:p w:rsidR="008D761E" w:rsidRDefault="00BD0FD9">
            <w:pPr>
              <w:jc w:val="center"/>
            </w:pPr>
            <w:r>
              <w:rPr>
                <w:rFonts w:eastAsiaTheme="minorEastAsia" w:hint="eastAsia"/>
                <w:color w:val="000000" w:themeColor="text1"/>
                <w:szCs w:val="21"/>
              </w:rPr>
              <w:t>0.31%</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46</w:t>
            </w:r>
          </w:p>
        </w:tc>
        <w:tc>
          <w:tcPr>
            <w:tcW w:w="1134" w:type="dxa"/>
            <w:vAlign w:val="center"/>
          </w:tcPr>
          <w:p w:rsidR="008D761E" w:rsidRDefault="00BD0FD9">
            <w:pPr>
              <w:jc w:val="center"/>
            </w:pPr>
            <w:r>
              <w:rPr>
                <w:rFonts w:eastAsiaTheme="minorEastAsia" w:hint="eastAsia"/>
                <w:color w:val="000000" w:themeColor="text1"/>
                <w:szCs w:val="21"/>
              </w:rPr>
              <w:t>159766</w:t>
            </w:r>
          </w:p>
        </w:tc>
        <w:tc>
          <w:tcPr>
            <w:tcW w:w="1134" w:type="dxa"/>
            <w:vAlign w:val="center"/>
          </w:tcPr>
          <w:p w:rsidR="008D761E" w:rsidRDefault="00BD0FD9">
            <w:pPr>
              <w:jc w:val="center"/>
            </w:pPr>
            <w:r>
              <w:rPr>
                <w:rFonts w:eastAsiaTheme="minorEastAsia" w:hint="eastAsia"/>
                <w:color w:val="000000" w:themeColor="text1"/>
                <w:szCs w:val="21"/>
              </w:rPr>
              <w:t>旅游</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1,497,000.00</w:t>
            </w:r>
          </w:p>
        </w:tc>
        <w:tc>
          <w:tcPr>
            <w:tcW w:w="1134" w:type="dxa"/>
            <w:vAlign w:val="center"/>
          </w:tcPr>
          <w:p w:rsidR="008D761E" w:rsidRDefault="00BD0FD9">
            <w:pPr>
              <w:jc w:val="center"/>
            </w:pPr>
            <w:r>
              <w:rPr>
                <w:rFonts w:eastAsiaTheme="minorEastAsia" w:hint="eastAsia"/>
                <w:color w:val="000000" w:themeColor="text1"/>
                <w:szCs w:val="21"/>
              </w:rPr>
              <w:t>1,311,372.00</w:t>
            </w:r>
          </w:p>
        </w:tc>
        <w:tc>
          <w:tcPr>
            <w:tcW w:w="1134" w:type="dxa"/>
            <w:vAlign w:val="center"/>
          </w:tcPr>
          <w:p w:rsidR="008D761E" w:rsidRDefault="00BD0FD9">
            <w:pPr>
              <w:jc w:val="center"/>
            </w:pPr>
            <w:r>
              <w:rPr>
                <w:rFonts w:eastAsiaTheme="minorEastAsia" w:hint="eastAsia"/>
                <w:color w:val="000000" w:themeColor="text1"/>
                <w:szCs w:val="21"/>
              </w:rPr>
              <w:t>0.25%</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47</w:t>
            </w:r>
          </w:p>
        </w:tc>
        <w:tc>
          <w:tcPr>
            <w:tcW w:w="1134" w:type="dxa"/>
            <w:vAlign w:val="center"/>
          </w:tcPr>
          <w:p w:rsidR="008D761E" w:rsidRDefault="00BD0FD9">
            <w:pPr>
              <w:jc w:val="center"/>
            </w:pPr>
            <w:r>
              <w:rPr>
                <w:rFonts w:eastAsiaTheme="minorEastAsia" w:hint="eastAsia"/>
                <w:color w:val="000000" w:themeColor="text1"/>
                <w:szCs w:val="21"/>
              </w:rPr>
              <w:t>588000</w:t>
            </w:r>
          </w:p>
        </w:tc>
        <w:tc>
          <w:tcPr>
            <w:tcW w:w="1134" w:type="dxa"/>
            <w:vAlign w:val="center"/>
          </w:tcPr>
          <w:p w:rsidR="008D761E" w:rsidRDefault="00BD0FD9">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889,300.00</w:t>
            </w:r>
          </w:p>
        </w:tc>
        <w:tc>
          <w:tcPr>
            <w:tcW w:w="1134" w:type="dxa"/>
            <w:vAlign w:val="center"/>
          </w:tcPr>
          <w:p w:rsidR="008D761E" w:rsidRDefault="00BD0FD9">
            <w:pPr>
              <w:jc w:val="center"/>
            </w:pPr>
            <w:r>
              <w:rPr>
                <w:rFonts w:eastAsiaTheme="minorEastAsia" w:hint="eastAsia"/>
                <w:color w:val="000000" w:themeColor="text1"/>
                <w:szCs w:val="21"/>
              </w:rPr>
              <w:t>935,543.60</w:t>
            </w:r>
          </w:p>
        </w:tc>
        <w:tc>
          <w:tcPr>
            <w:tcW w:w="1134" w:type="dxa"/>
            <w:vAlign w:val="center"/>
          </w:tcPr>
          <w:p w:rsidR="008D761E" w:rsidRDefault="00BD0FD9">
            <w:pPr>
              <w:jc w:val="center"/>
            </w:pPr>
            <w:r>
              <w:rPr>
                <w:rFonts w:eastAsiaTheme="minorEastAsia" w:hint="eastAsia"/>
                <w:color w:val="000000" w:themeColor="text1"/>
                <w:szCs w:val="21"/>
              </w:rPr>
              <w:t>0.18%</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48</w:t>
            </w:r>
          </w:p>
        </w:tc>
        <w:tc>
          <w:tcPr>
            <w:tcW w:w="1134" w:type="dxa"/>
            <w:vAlign w:val="center"/>
          </w:tcPr>
          <w:p w:rsidR="008D761E" w:rsidRDefault="00BD0FD9">
            <w:pPr>
              <w:jc w:val="center"/>
            </w:pPr>
            <w:r>
              <w:rPr>
                <w:rFonts w:eastAsiaTheme="minorEastAsia" w:hint="eastAsia"/>
                <w:color w:val="000000" w:themeColor="text1"/>
                <w:szCs w:val="21"/>
              </w:rPr>
              <w:t>510100</w:t>
            </w:r>
          </w:p>
        </w:tc>
        <w:tc>
          <w:tcPr>
            <w:tcW w:w="1134" w:type="dxa"/>
            <w:vAlign w:val="center"/>
          </w:tcPr>
          <w:p w:rsidR="008D761E" w:rsidRDefault="00BD0FD9">
            <w:pPr>
              <w:jc w:val="center"/>
            </w:pPr>
            <w:r>
              <w:rPr>
                <w:rFonts w:eastAsiaTheme="minorEastAsia" w:hint="eastAsia"/>
                <w:color w:val="000000" w:themeColor="text1"/>
                <w:szCs w:val="21"/>
              </w:rPr>
              <w:t>易方达上证</w:t>
            </w:r>
            <w:r>
              <w:rPr>
                <w:rFonts w:eastAsiaTheme="minorEastAsia" w:hint="eastAsia"/>
                <w:color w:val="000000" w:themeColor="text1"/>
                <w:szCs w:val="21"/>
              </w:rPr>
              <w:t>50ETF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727,600.00</w:t>
            </w:r>
          </w:p>
        </w:tc>
        <w:tc>
          <w:tcPr>
            <w:tcW w:w="1134" w:type="dxa"/>
            <w:vAlign w:val="center"/>
          </w:tcPr>
          <w:p w:rsidR="008D761E" w:rsidRDefault="00BD0FD9">
            <w:pPr>
              <w:jc w:val="center"/>
            </w:pPr>
            <w:r>
              <w:rPr>
                <w:rFonts w:eastAsiaTheme="minorEastAsia" w:hint="eastAsia"/>
                <w:color w:val="000000" w:themeColor="text1"/>
                <w:szCs w:val="21"/>
              </w:rPr>
              <w:t>925,507.20</w:t>
            </w:r>
          </w:p>
        </w:tc>
        <w:tc>
          <w:tcPr>
            <w:tcW w:w="1134" w:type="dxa"/>
            <w:vAlign w:val="center"/>
          </w:tcPr>
          <w:p w:rsidR="008D761E" w:rsidRDefault="00BD0FD9">
            <w:pPr>
              <w:jc w:val="center"/>
            </w:pPr>
            <w:r>
              <w:rPr>
                <w:rFonts w:eastAsiaTheme="minorEastAsia" w:hint="eastAsia"/>
                <w:color w:val="000000" w:themeColor="text1"/>
                <w:szCs w:val="21"/>
              </w:rPr>
              <w:t>0.18%</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49</w:t>
            </w:r>
          </w:p>
        </w:tc>
        <w:tc>
          <w:tcPr>
            <w:tcW w:w="1134" w:type="dxa"/>
            <w:vAlign w:val="center"/>
          </w:tcPr>
          <w:p w:rsidR="008D761E" w:rsidRDefault="00BD0FD9">
            <w:pPr>
              <w:jc w:val="center"/>
            </w:pPr>
            <w:r>
              <w:rPr>
                <w:rFonts w:eastAsiaTheme="minorEastAsia" w:hint="eastAsia"/>
                <w:color w:val="000000" w:themeColor="text1"/>
                <w:szCs w:val="21"/>
              </w:rPr>
              <w:t>515400</w:t>
            </w:r>
          </w:p>
        </w:tc>
        <w:tc>
          <w:tcPr>
            <w:tcW w:w="1134" w:type="dxa"/>
            <w:vAlign w:val="center"/>
          </w:tcPr>
          <w:p w:rsidR="008D761E" w:rsidRDefault="00BD0FD9">
            <w:pPr>
              <w:jc w:val="center"/>
            </w:pPr>
            <w:r>
              <w:rPr>
                <w:rFonts w:eastAsiaTheme="minorEastAsia" w:hint="eastAsia"/>
                <w:color w:val="000000" w:themeColor="text1"/>
                <w:szCs w:val="21"/>
              </w:rPr>
              <w:t>富国中证大数据产业</w:t>
            </w:r>
            <w:r>
              <w:rPr>
                <w:rFonts w:eastAsiaTheme="minorEastAsia" w:hint="eastAsia"/>
                <w:color w:val="000000" w:themeColor="text1"/>
                <w:szCs w:val="21"/>
              </w:rPr>
              <w:t>ETF</w:t>
            </w:r>
          </w:p>
        </w:tc>
        <w:tc>
          <w:tcPr>
            <w:tcW w:w="1134" w:type="dxa"/>
            <w:vAlign w:val="center"/>
          </w:tcPr>
          <w:p w:rsidR="008D761E" w:rsidRDefault="00BD0FD9">
            <w:pPr>
              <w:jc w:val="center"/>
            </w:pPr>
            <w:r>
              <w:rPr>
                <w:rFonts w:eastAsiaTheme="minorEastAsia" w:hint="eastAsia"/>
                <w:color w:val="000000" w:themeColor="text1"/>
                <w:szCs w:val="21"/>
              </w:rPr>
              <w:t>交易型开放式</w:t>
            </w:r>
          </w:p>
        </w:tc>
        <w:tc>
          <w:tcPr>
            <w:tcW w:w="1134" w:type="dxa"/>
            <w:vAlign w:val="center"/>
          </w:tcPr>
          <w:p w:rsidR="008D761E" w:rsidRDefault="00BD0FD9">
            <w:pPr>
              <w:jc w:val="center"/>
            </w:pPr>
            <w:r>
              <w:rPr>
                <w:rFonts w:eastAsiaTheme="minorEastAsia" w:hint="eastAsia"/>
                <w:color w:val="000000" w:themeColor="text1"/>
                <w:szCs w:val="21"/>
              </w:rPr>
              <w:t>218,300.00</w:t>
            </w:r>
          </w:p>
        </w:tc>
        <w:tc>
          <w:tcPr>
            <w:tcW w:w="1134" w:type="dxa"/>
            <w:vAlign w:val="center"/>
          </w:tcPr>
          <w:p w:rsidR="008D761E" w:rsidRDefault="00BD0FD9">
            <w:pPr>
              <w:jc w:val="center"/>
            </w:pPr>
            <w:r>
              <w:rPr>
                <w:rFonts w:eastAsiaTheme="minorEastAsia" w:hint="eastAsia"/>
                <w:color w:val="000000" w:themeColor="text1"/>
                <w:szCs w:val="21"/>
              </w:rPr>
              <w:t>217,863.40</w:t>
            </w:r>
          </w:p>
        </w:tc>
        <w:tc>
          <w:tcPr>
            <w:tcW w:w="1134" w:type="dxa"/>
            <w:vAlign w:val="center"/>
          </w:tcPr>
          <w:p w:rsidR="008D761E" w:rsidRDefault="00BD0FD9">
            <w:pPr>
              <w:jc w:val="center"/>
            </w:pPr>
            <w:r>
              <w:rPr>
                <w:rFonts w:eastAsiaTheme="minorEastAsia" w:hint="eastAsia"/>
                <w:color w:val="000000" w:themeColor="text1"/>
                <w:szCs w:val="21"/>
              </w:rPr>
              <w:t>0.04%</w:t>
            </w:r>
          </w:p>
        </w:tc>
        <w:tc>
          <w:tcPr>
            <w:tcW w:w="1665" w:type="dxa"/>
            <w:vAlign w:val="center"/>
          </w:tcPr>
          <w:p w:rsidR="008D761E" w:rsidRDefault="00BD0FD9">
            <w:pPr>
              <w:jc w:val="center"/>
            </w:pPr>
            <w:r>
              <w:rPr>
                <w:rFonts w:eastAsiaTheme="minorEastAsia" w:hint="eastAsia"/>
                <w:color w:val="000000" w:themeColor="text1"/>
                <w:szCs w:val="21"/>
              </w:rPr>
              <w:t>否</w:t>
            </w:r>
          </w:p>
        </w:tc>
      </w:tr>
      <w:tr w:rsidR="008D761E">
        <w:tc>
          <w:tcPr>
            <w:tcW w:w="817" w:type="dxa"/>
            <w:vAlign w:val="center"/>
          </w:tcPr>
          <w:p w:rsidR="008D761E" w:rsidRDefault="00BD0FD9">
            <w:pPr>
              <w:jc w:val="center"/>
            </w:pPr>
            <w:r>
              <w:rPr>
                <w:rFonts w:eastAsiaTheme="minorEastAsia" w:hint="eastAsia"/>
                <w:color w:val="000000" w:themeColor="text1"/>
                <w:szCs w:val="21"/>
              </w:rPr>
              <w:t>50</w:t>
            </w:r>
          </w:p>
        </w:tc>
        <w:tc>
          <w:tcPr>
            <w:tcW w:w="1134" w:type="dxa"/>
            <w:vAlign w:val="center"/>
          </w:tcPr>
          <w:p w:rsidR="008D761E" w:rsidRDefault="00BD0FD9">
            <w:pPr>
              <w:jc w:val="center"/>
            </w:pPr>
            <w:r>
              <w:rPr>
                <w:rFonts w:eastAsiaTheme="minorEastAsia" w:hint="eastAsia"/>
                <w:color w:val="000000" w:themeColor="text1"/>
                <w:szCs w:val="21"/>
              </w:rPr>
              <w:t>000857</w:t>
            </w:r>
          </w:p>
        </w:tc>
        <w:tc>
          <w:tcPr>
            <w:tcW w:w="1134" w:type="dxa"/>
            <w:vAlign w:val="center"/>
          </w:tcPr>
          <w:p w:rsidR="008D761E" w:rsidRDefault="00BD0FD9">
            <w:pPr>
              <w:jc w:val="center"/>
            </w:pPr>
            <w:r>
              <w:rPr>
                <w:rFonts w:eastAsiaTheme="minorEastAsia" w:hint="eastAsia"/>
                <w:color w:val="000000" w:themeColor="text1"/>
                <w:szCs w:val="21"/>
              </w:rPr>
              <w:t>摩根天添盈货币</w:t>
            </w:r>
            <w:r>
              <w:rPr>
                <w:rFonts w:eastAsiaTheme="minorEastAsia" w:hint="eastAsia"/>
                <w:color w:val="000000" w:themeColor="text1"/>
                <w:szCs w:val="21"/>
              </w:rPr>
              <w:t>E</w:t>
            </w:r>
          </w:p>
        </w:tc>
        <w:tc>
          <w:tcPr>
            <w:tcW w:w="1134" w:type="dxa"/>
            <w:vAlign w:val="center"/>
          </w:tcPr>
          <w:p w:rsidR="008D761E" w:rsidRDefault="00BD0FD9">
            <w:pPr>
              <w:jc w:val="center"/>
            </w:pPr>
            <w:r>
              <w:rPr>
                <w:rFonts w:eastAsiaTheme="minorEastAsia" w:hint="eastAsia"/>
                <w:color w:val="000000" w:themeColor="text1"/>
                <w:szCs w:val="21"/>
              </w:rPr>
              <w:t>契约型开放式</w:t>
            </w:r>
          </w:p>
        </w:tc>
        <w:tc>
          <w:tcPr>
            <w:tcW w:w="1134" w:type="dxa"/>
            <w:vAlign w:val="center"/>
          </w:tcPr>
          <w:p w:rsidR="008D761E" w:rsidRDefault="00BD0FD9">
            <w:pPr>
              <w:jc w:val="center"/>
            </w:pPr>
            <w:r>
              <w:rPr>
                <w:rFonts w:eastAsiaTheme="minorEastAsia" w:hint="eastAsia"/>
                <w:color w:val="000000" w:themeColor="text1"/>
                <w:szCs w:val="21"/>
              </w:rPr>
              <w:t>17,872.70</w:t>
            </w:r>
          </w:p>
        </w:tc>
        <w:tc>
          <w:tcPr>
            <w:tcW w:w="1134" w:type="dxa"/>
            <w:vAlign w:val="center"/>
          </w:tcPr>
          <w:p w:rsidR="008D761E" w:rsidRDefault="00BD0FD9">
            <w:pPr>
              <w:jc w:val="center"/>
            </w:pPr>
            <w:r>
              <w:rPr>
                <w:rFonts w:eastAsiaTheme="minorEastAsia" w:hint="eastAsia"/>
                <w:color w:val="000000" w:themeColor="text1"/>
                <w:szCs w:val="21"/>
              </w:rPr>
              <w:t>17,872.70</w:t>
            </w:r>
          </w:p>
        </w:tc>
        <w:tc>
          <w:tcPr>
            <w:tcW w:w="1134" w:type="dxa"/>
            <w:vAlign w:val="center"/>
          </w:tcPr>
          <w:p w:rsidR="008D761E" w:rsidRDefault="00BD0FD9">
            <w:pPr>
              <w:jc w:val="center"/>
            </w:pPr>
            <w:r>
              <w:rPr>
                <w:rFonts w:eastAsiaTheme="minorEastAsia" w:hint="eastAsia"/>
                <w:color w:val="000000" w:themeColor="text1"/>
                <w:szCs w:val="21"/>
              </w:rPr>
              <w:t>0.00%</w:t>
            </w:r>
          </w:p>
        </w:tc>
        <w:tc>
          <w:tcPr>
            <w:tcW w:w="1665" w:type="dxa"/>
            <w:vAlign w:val="center"/>
          </w:tcPr>
          <w:p w:rsidR="008D761E" w:rsidRDefault="00BD0FD9">
            <w:pPr>
              <w:jc w:val="center"/>
            </w:pPr>
            <w:r>
              <w:rPr>
                <w:rFonts w:eastAsiaTheme="minorEastAsia" w:hint="eastAsia"/>
                <w:color w:val="000000" w:themeColor="text1"/>
                <w:szCs w:val="21"/>
              </w:rPr>
              <w:t>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609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49,530.33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6,310,200.00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544.48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6,360,274.81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609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609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摩根博睿均衡一年持有混合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2,665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92,489.08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14,429,940.54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232,053,464.53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94.15%</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摩根博睿均衡一年持有混合</w:t>
            </w:r>
            <w:r w:rsidRPr="00B079CA">
              <w:rPr>
                <w:rFonts w:eastAsiaTheme="minorEastAsia"/>
                <w:bCs/>
                <w:color w:val="000000" w:themeColor="text1"/>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4,341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69,478.59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2,610,000.00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0.87%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298,996,577.95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99.13%</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7,006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78,231.51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17,039,940.54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531,050,042.48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96.89%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609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16,803.43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0.0068%</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10,110.89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0.0034%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26,914.32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0.0049%</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609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609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291,920,028.84</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376,850,127.83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293,149,739.60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379,177,884.33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1,381,420.90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255,234.61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48,047,755.43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77,826,540.99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246,483,405.07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301,606,577.95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609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610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610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8D761E" w:rsidRDefault="00BD0FD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8D761E" w:rsidRDefault="008D761E">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610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610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610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610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610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610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610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8D761E">
        <w:tc>
          <w:tcPr>
            <w:tcW w:w="1560" w:type="dxa"/>
            <w:vAlign w:val="center"/>
          </w:tcPr>
          <w:p w:rsidR="008D761E" w:rsidRDefault="00BD0FD9">
            <w:pPr>
              <w:jc w:val="left"/>
            </w:pPr>
            <w:r>
              <w:rPr>
                <w:rFonts w:eastAsiaTheme="minorEastAsia"/>
                <w:color w:val="000000" w:themeColor="text1"/>
                <w:szCs w:val="21"/>
              </w:rPr>
              <w:t>广发证券</w:t>
            </w:r>
          </w:p>
        </w:tc>
        <w:tc>
          <w:tcPr>
            <w:tcW w:w="780" w:type="dxa"/>
            <w:vAlign w:val="center"/>
          </w:tcPr>
          <w:p w:rsidR="008D761E" w:rsidRDefault="00BD0FD9">
            <w:pPr>
              <w:jc w:val="right"/>
            </w:pPr>
            <w:r>
              <w:rPr>
                <w:rFonts w:eastAsiaTheme="minorEastAsia"/>
                <w:color w:val="000000" w:themeColor="text1"/>
                <w:szCs w:val="21"/>
              </w:rPr>
              <w:t>2</w:t>
            </w:r>
          </w:p>
        </w:tc>
        <w:tc>
          <w:tcPr>
            <w:tcW w:w="1800" w:type="dxa"/>
            <w:vAlign w:val="center"/>
          </w:tcPr>
          <w:p w:rsidR="008D761E" w:rsidRDefault="00BD0FD9">
            <w:pPr>
              <w:jc w:val="right"/>
            </w:pPr>
            <w:r>
              <w:rPr>
                <w:rFonts w:eastAsiaTheme="minorEastAsia"/>
                <w:color w:val="000000" w:themeColor="text1"/>
                <w:szCs w:val="21"/>
              </w:rPr>
              <w:t>-</w:t>
            </w:r>
          </w:p>
        </w:tc>
        <w:tc>
          <w:tcPr>
            <w:tcW w:w="1080" w:type="dxa"/>
            <w:vAlign w:val="center"/>
          </w:tcPr>
          <w:p w:rsidR="008D761E" w:rsidRDefault="00BD0FD9">
            <w:pPr>
              <w:jc w:val="right"/>
            </w:pPr>
            <w:r>
              <w:rPr>
                <w:rFonts w:eastAsiaTheme="minorEastAsia"/>
                <w:color w:val="000000" w:themeColor="text1"/>
                <w:szCs w:val="21"/>
              </w:rPr>
              <w:t>-</w:t>
            </w:r>
          </w:p>
        </w:tc>
        <w:tc>
          <w:tcPr>
            <w:tcW w:w="1620" w:type="dxa"/>
            <w:vAlign w:val="center"/>
          </w:tcPr>
          <w:p w:rsidR="008D761E" w:rsidRDefault="00BD0FD9">
            <w:pPr>
              <w:jc w:val="right"/>
            </w:pPr>
            <w:r>
              <w:rPr>
                <w:rFonts w:eastAsiaTheme="minorEastAsia"/>
                <w:color w:val="000000" w:themeColor="text1"/>
                <w:szCs w:val="21"/>
              </w:rPr>
              <w:t>-</w:t>
            </w:r>
          </w:p>
        </w:tc>
        <w:tc>
          <w:tcPr>
            <w:tcW w:w="1080" w:type="dxa"/>
            <w:vAlign w:val="center"/>
          </w:tcPr>
          <w:p w:rsidR="008D761E" w:rsidRDefault="00BD0FD9">
            <w:pPr>
              <w:jc w:val="right"/>
            </w:pPr>
            <w:r>
              <w:rPr>
                <w:rFonts w:eastAsiaTheme="minorEastAsia"/>
                <w:color w:val="000000" w:themeColor="text1"/>
                <w:szCs w:val="21"/>
              </w:rPr>
              <w:t>-</w:t>
            </w:r>
          </w:p>
        </w:tc>
        <w:tc>
          <w:tcPr>
            <w:tcW w:w="1080" w:type="dxa"/>
            <w:vAlign w:val="center"/>
          </w:tcPr>
          <w:p w:rsidR="008D761E" w:rsidRDefault="00BD0FD9">
            <w:pPr>
              <w:jc w:val="left"/>
            </w:pPr>
            <w:r>
              <w:rPr>
                <w:rFonts w:eastAsiaTheme="minorEastAsia"/>
                <w:color w:val="000000" w:themeColor="text1"/>
                <w:szCs w:val="21"/>
              </w:rPr>
              <w:t>-</w:t>
            </w:r>
          </w:p>
        </w:tc>
      </w:tr>
      <w:tr w:rsidR="008D761E">
        <w:tc>
          <w:tcPr>
            <w:tcW w:w="1560" w:type="dxa"/>
            <w:vAlign w:val="center"/>
          </w:tcPr>
          <w:p w:rsidR="008D761E" w:rsidRDefault="00BD0FD9">
            <w:pPr>
              <w:jc w:val="left"/>
            </w:pPr>
            <w:r>
              <w:rPr>
                <w:rFonts w:eastAsiaTheme="minorEastAsia"/>
                <w:color w:val="000000" w:themeColor="text1"/>
                <w:szCs w:val="21"/>
              </w:rPr>
              <w:t>平安证券</w:t>
            </w:r>
          </w:p>
        </w:tc>
        <w:tc>
          <w:tcPr>
            <w:tcW w:w="780" w:type="dxa"/>
            <w:vAlign w:val="center"/>
          </w:tcPr>
          <w:p w:rsidR="008D761E" w:rsidRDefault="00BD0FD9">
            <w:pPr>
              <w:jc w:val="right"/>
            </w:pPr>
            <w:r>
              <w:rPr>
                <w:rFonts w:eastAsiaTheme="minorEastAsia"/>
                <w:color w:val="000000" w:themeColor="text1"/>
                <w:szCs w:val="21"/>
              </w:rPr>
              <w:t>3</w:t>
            </w:r>
          </w:p>
        </w:tc>
        <w:tc>
          <w:tcPr>
            <w:tcW w:w="1800" w:type="dxa"/>
            <w:vAlign w:val="center"/>
          </w:tcPr>
          <w:p w:rsidR="008D761E" w:rsidRDefault="00BD0FD9">
            <w:pPr>
              <w:jc w:val="right"/>
            </w:pPr>
            <w:r>
              <w:rPr>
                <w:rFonts w:eastAsiaTheme="minorEastAsia"/>
                <w:color w:val="000000" w:themeColor="text1"/>
                <w:szCs w:val="21"/>
              </w:rPr>
              <w:t>-</w:t>
            </w:r>
          </w:p>
        </w:tc>
        <w:tc>
          <w:tcPr>
            <w:tcW w:w="1080" w:type="dxa"/>
            <w:vAlign w:val="center"/>
          </w:tcPr>
          <w:p w:rsidR="008D761E" w:rsidRDefault="00BD0FD9">
            <w:pPr>
              <w:jc w:val="right"/>
            </w:pPr>
            <w:r>
              <w:rPr>
                <w:rFonts w:eastAsiaTheme="minorEastAsia"/>
                <w:color w:val="000000" w:themeColor="text1"/>
                <w:szCs w:val="21"/>
              </w:rPr>
              <w:t>-</w:t>
            </w:r>
          </w:p>
        </w:tc>
        <w:tc>
          <w:tcPr>
            <w:tcW w:w="1620" w:type="dxa"/>
            <w:vAlign w:val="center"/>
          </w:tcPr>
          <w:p w:rsidR="008D761E" w:rsidRDefault="00BD0FD9">
            <w:pPr>
              <w:jc w:val="right"/>
            </w:pPr>
            <w:r>
              <w:rPr>
                <w:rFonts w:eastAsiaTheme="minorEastAsia"/>
                <w:color w:val="000000" w:themeColor="text1"/>
                <w:szCs w:val="21"/>
              </w:rPr>
              <w:t>77,471.15</w:t>
            </w:r>
          </w:p>
        </w:tc>
        <w:tc>
          <w:tcPr>
            <w:tcW w:w="1080" w:type="dxa"/>
            <w:vAlign w:val="center"/>
          </w:tcPr>
          <w:p w:rsidR="008D761E" w:rsidRDefault="00BD0FD9">
            <w:pPr>
              <w:jc w:val="right"/>
            </w:pPr>
            <w:r>
              <w:rPr>
                <w:rFonts w:eastAsiaTheme="minorEastAsia"/>
                <w:color w:val="000000" w:themeColor="text1"/>
                <w:szCs w:val="21"/>
              </w:rPr>
              <w:t>100.00%</w:t>
            </w:r>
          </w:p>
        </w:tc>
        <w:tc>
          <w:tcPr>
            <w:tcW w:w="1080" w:type="dxa"/>
            <w:vAlign w:val="center"/>
          </w:tcPr>
          <w:p w:rsidR="008D761E" w:rsidRDefault="00BD0FD9">
            <w:pPr>
              <w:jc w:val="left"/>
            </w:pPr>
            <w:r>
              <w:rPr>
                <w:rFonts w:eastAsiaTheme="minorEastAsia"/>
                <w:color w:val="000000" w:themeColor="text1"/>
                <w:szCs w:val="21"/>
              </w:rPr>
              <w:t>-</w:t>
            </w:r>
          </w:p>
        </w:tc>
      </w:tr>
    </w:tbl>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D761E" w:rsidRDefault="00BD0F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873467" w:rsidP="0032367F">
            <w:pPr>
              <w:spacing w:line="276" w:lineRule="auto"/>
              <w:jc w:val="center"/>
              <w:rPr>
                <w:rFonts w:eastAsiaTheme="minorEastAsia"/>
                <w:color w:val="000000" w:themeColor="text1"/>
                <w:szCs w:val="21"/>
              </w:rPr>
            </w:pPr>
            <w:r>
              <w:rPr>
                <w:rFonts w:eastAsiaTheme="minorEastAsia" w:hint="eastAsia"/>
                <w:color w:val="000000" w:themeColor="text1"/>
                <w:szCs w:val="21"/>
              </w:rPr>
              <w:t>基金</w:t>
            </w:r>
            <w:r w:rsidR="00717E64" w:rsidRPr="00B079CA">
              <w:rPr>
                <w:rFonts w:eastAsiaTheme="minorEastAsia"/>
                <w:color w:val="000000" w:themeColor="text1"/>
                <w:szCs w:val="21"/>
              </w:rPr>
              <w:t>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w:t>
            </w:r>
            <w:r w:rsidR="00873467">
              <w:rPr>
                <w:rFonts w:eastAsiaTheme="minorEastAsia" w:hint="eastAsia"/>
                <w:color w:val="000000" w:themeColor="text1"/>
                <w:szCs w:val="21"/>
              </w:rPr>
              <w:t>基金</w:t>
            </w:r>
            <w:r w:rsidRPr="00B079CA">
              <w:rPr>
                <w:rFonts w:eastAsiaTheme="minorEastAsia"/>
                <w:color w:val="000000" w:themeColor="text1"/>
                <w:szCs w:val="21"/>
              </w:rPr>
              <w:t>成交总额的比例</w:t>
            </w:r>
          </w:p>
        </w:tc>
      </w:tr>
      <w:tr w:rsidR="008D761E">
        <w:tc>
          <w:tcPr>
            <w:tcW w:w="1560" w:type="dxa"/>
            <w:vAlign w:val="center"/>
          </w:tcPr>
          <w:p w:rsidR="008D761E" w:rsidRDefault="00BD0FD9">
            <w:pPr>
              <w:jc w:val="left"/>
            </w:pPr>
            <w:r>
              <w:rPr>
                <w:rFonts w:eastAsiaTheme="minorEastAsia"/>
                <w:color w:val="000000" w:themeColor="text1"/>
                <w:szCs w:val="21"/>
              </w:rPr>
              <w:t>广发证券</w:t>
            </w:r>
          </w:p>
        </w:tc>
        <w:tc>
          <w:tcPr>
            <w:tcW w:w="1320" w:type="dxa"/>
            <w:vAlign w:val="center"/>
          </w:tcPr>
          <w:p w:rsidR="008D761E" w:rsidRDefault="00BD0FD9">
            <w:pPr>
              <w:jc w:val="right"/>
            </w:pPr>
            <w:r>
              <w:rPr>
                <w:rFonts w:eastAsiaTheme="minorEastAsia"/>
                <w:color w:val="000000" w:themeColor="text1"/>
                <w:szCs w:val="21"/>
              </w:rPr>
              <w:t>-</w:t>
            </w:r>
          </w:p>
        </w:tc>
        <w:tc>
          <w:tcPr>
            <w:tcW w:w="1080" w:type="dxa"/>
            <w:vAlign w:val="center"/>
          </w:tcPr>
          <w:p w:rsidR="008D761E" w:rsidRDefault="00BD0FD9">
            <w:pPr>
              <w:jc w:val="right"/>
            </w:pPr>
            <w:r>
              <w:rPr>
                <w:rFonts w:eastAsiaTheme="minorEastAsia"/>
                <w:color w:val="000000" w:themeColor="text1"/>
                <w:szCs w:val="21"/>
              </w:rPr>
              <w:t>-</w:t>
            </w:r>
          </w:p>
        </w:tc>
        <w:tc>
          <w:tcPr>
            <w:tcW w:w="1143" w:type="dxa"/>
            <w:vAlign w:val="center"/>
          </w:tcPr>
          <w:p w:rsidR="008D761E" w:rsidRDefault="00BD0FD9">
            <w:pPr>
              <w:jc w:val="right"/>
            </w:pPr>
            <w:r>
              <w:rPr>
                <w:rFonts w:eastAsiaTheme="minorEastAsia"/>
                <w:color w:val="000000" w:themeColor="text1"/>
                <w:szCs w:val="21"/>
              </w:rPr>
              <w:t>-</w:t>
            </w:r>
          </w:p>
        </w:tc>
        <w:tc>
          <w:tcPr>
            <w:tcW w:w="1197" w:type="dxa"/>
            <w:vAlign w:val="center"/>
          </w:tcPr>
          <w:p w:rsidR="008D761E" w:rsidRDefault="00BD0FD9">
            <w:pPr>
              <w:jc w:val="right"/>
            </w:pPr>
            <w:r>
              <w:rPr>
                <w:rFonts w:eastAsiaTheme="minorEastAsia"/>
                <w:color w:val="000000" w:themeColor="text1"/>
                <w:szCs w:val="21"/>
              </w:rPr>
              <w:t>-</w:t>
            </w:r>
          </w:p>
        </w:tc>
        <w:tc>
          <w:tcPr>
            <w:tcW w:w="1497" w:type="dxa"/>
            <w:vAlign w:val="center"/>
          </w:tcPr>
          <w:p w:rsidR="008D761E" w:rsidRDefault="00BD0FD9">
            <w:pPr>
              <w:jc w:val="right"/>
            </w:pPr>
            <w:r>
              <w:rPr>
                <w:rFonts w:eastAsiaTheme="minorEastAsia"/>
                <w:color w:val="000000" w:themeColor="text1"/>
                <w:szCs w:val="21"/>
              </w:rPr>
              <w:t>-</w:t>
            </w:r>
          </w:p>
        </w:tc>
        <w:tc>
          <w:tcPr>
            <w:tcW w:w="1203" w:type="dxa"/>
            <w:vAlign w:val="center"/>
          </w:tcPr>
          <w:p w:rsidR="008D761E" w:rsidRDefault="00BD0FD9">
            <w:pPr>
              <w:jc w:val="right"/>
            </w:pPr>
            <w:r>
              <w:rPr>
                <w:rFonts w:eastAsiaTheme="minorEastAsia"/>
                <w:color w:val="000000" w:themeColor="text1"/>
                <w:szCs w:val="21"/>
              </w:rPr>
              <w:t>-</w:t>
            </w:r>
          </w:p>
        </w:tc>
      </w:tr>
      <w:tr w:rsidR="008D761E">
        <w:tc>
          <w:tcPr>
            <w:tcW w:w="1560" w:type="dxa"/>
            <w:vAlign w:val="center"/>
          </w:tcPr>
          <w:p w:rsidR="008D761E" w:rsidRDefault="00BD0FD9">
            <w:pPr>
              <w:jc w:val="left"/>
            </w:pPr>
            <w:r>
              <w:rPr>
                <w:rFonts w:eastAsiaTheme="minorEastAsia"/>
                <w:color w:val="000000" w:themeColor="text1"/>
                <w:szCs w:val="21"/>
              </w:rPr>
              <w:t>平安证券</w:t>
            </w:r>
          </w:p>
        </w:tc>
        <w:tc>
          <w:tcPr>
            <w:tcW w:w="1320" w:type="dxa"/>
            <w:vAlign w:val="center"/>
          </w:tcPr>
          <w:p w:rsidR="008D761E" w:rsidRDefault="00BD0FD9">
            <w:pPr>
              <w:jc w:val="right"/>
            </w:pPr>
            <w:r>
              <w:rPr>
                <w:rFonts w:eastAsiaTheme="minorEastAsia"/>
                <w:color w:val="000000" w:themeColor="text1"/>
                <w:szCs w:val="21"/>
              </w:rPr>
              <w:t>9,992,500.00</w:t>
            </w:r>
          </w:p>
        </w:tc>
        <w:tc>
          <w:tcPr>
            <w:tcW w:w="1080" w:type="dxa"/>
            <w:vAlign w:val="center"/>
          </w:tcPr>
          <w:p w:rsidR="008D761E" w:rsidRDefault="00BD0FD9">
            <w:pPr>
              <w:jc w:val="right"/>
            </w:pPr>
            <w:r>
              <w:rPr>
                <w:rFonts w:eastAsiaTheme="minorEastAsia"/>
                <w:color w:val="000000" w:themeColor="text1"/>
                <w:szCs w:val="21"/>
              </w:rPr>
              <w:t>100.00%</w:t>
            </w:r>
          </w:p>
        </w:tc>
        <w:tc>
          <w:tcPr>
            <w:tcW w:w="1143" w:type="dxa"/>
            <w:vAlign w:val="center"/>
          </w:tcPr>
          <w:p w:rsidR="008D761E" w:rsidRDefault="00BD0FD9">
            <w:pPr>
              <w:jc w:val="right"/>
            </w:pPr>
            <w:r>
              <w:rPr>
                <w:rFonts w:eastAsiaTheme="minorEastAsia"/>
                <w:color w:val="000000" w:themeColor="text1"/>
                <w:szCs w:val="21"/>
              </w:rPr>
              <w:t>549,250,000.00</w:t>
            </w:r>
          </w:p>
        </w:tc>
        <w:tc>
          <w:tcPr>
            <w:tcW w:w="1197" w:type="dxa"/>
            <w:vAlign w:val="center"/>
          </w:tcPr>
          <w:p w:rsidR="008D761E" w:rsidRDefault="00BD0FD9">
            <w:pPr>
              <w:jc w:val="right"/>
            </w:pPr>
            <w:r>
              <w:rPr>
                <w:rFonts w:eastAsiaTheme="minorEastAsia"/>
                <w:color w:val="000000" w:themeColor="text1"/>
                <w:szCs w:val="21"/>
              </w:rPr>
              <w:t>100.00%</w:t>
            </w:r>
          </w:p>
        </w:tc>
        <w:tc>
          <w:tcPr>
            <w:tcW w:w="1497" w:type="dxa"/>
            <w:vAlign w:val="center"/>
          </w:tcPr>
          <w:p w:rsidR="008D761E" w:rsidRDefault="00873467">
            <w:pPr>
              <w:jc w:val="right"/>
            </w:pPr>
            <w:r w:rsidRPr="00873467">
              <w:rPr>
                <w:rFonts w:eastAsiaTheme="minorEastAsia"/>
                <w:color w:val="000000" w:themeColor="text1"/>
                <w:szCs w:val="21"/>
              </w:rPr>
              <w:t>80</w:t>
            </w:r>
            <w:r>
              <w:rPr>
                <w:rFonts w:eastAsiaTheme="minorEastAsia"/>
                <w:color w:val="000000" w:themeColor="text1"/>
                <w:szCs w:val="21"/>
              </w:rPr>
              <w:t>,</w:t>
            </w:r>
            <w:r w:rsidRPr="00873467">
              <w:rPr>
                <w:rFonts w:eastAsiaTheme="minorEastAsia"/>
                <w:color w:val="000000" w:themeColor="text1"/>
                <w:szCs w:val="21"/>
              </w:rPr>
              <w:t>699</w:t>
            </w:r>
            <w:r>
              <w:rPr>
                <w:rFonts w:eastAsiaTheme="minorEastAsia"/>
                <w:color w:val="000000" w:themeColor="text1"/>
                <w:szCs w:val="21"/>
              </w:rPr>
              <w:t>,</w:t>
            </w:r>
            <w:r w:rsidRPr="00873467">
              <w:rPr>
                <w:rFonts w:eastAsiaTheme="minorEastAsia"/>
                <w:color w:val="000000" w:themeColor="text1"/>
                <w:szCs w:val="21"/>
              </w:rPr>
              <w:t>659.30</w:t>
            </w:r>
          </w:p>
        </w:tc>
        <w:tc>
          <w:tcPr>
            <w:tcW w:w="1203" w:type="dxa"/>
            <w:vAlign w:val="center"/>
          </w:tcPr>
          <w:p w:rsidR="008D761E" w:rsidRDefault="00873467">
            <w:pPr>
              <w:jc w:val="right"/>
            </w:pPr>
            <w:r>
              <w:rPr>
                <w:rFonts w:eastAsiaTheme="minorEastAsia"/>
                <w:color w:val="000000" w:themeColor="text1"/>
                <w:szCs w:val="21"/>
              </w:rPr>
              <w:t>100.00%</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610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D761E">
        <w:tc>
          <w:tcPr>
            <w:tcW w:w="720" w:type="dxa"/>
            <w:vAlign w:val="center"/>
          </w:tcPr>
          <w:p w:rsidR="008D761E" w:rsidRDefault="00BD0FD9">
            <w:pPr>
              <w:jc w:val="center"/>
            </w:pPr>
            <w:r>
              <w:rPr>
                <w:rFonts w:eastAsiaTheme="minorEastAsia"/>
                <w:color w:val="000000" w:themeColor="text1"/>
                <w:szCs w:val="21"/>
              </w:rPr>
              <w:t>1</w:t>
            </w:r>
          </w:p>
        </w:tc>
        <w:tc>
          <w:tcPr>
            <w:tcW w:w="4320" w:type="dxa"/>
            <w:vAlign w:val="center"/>
          </w:tcPr>
          <w:p w:rsidR="008D761E" w:rsidRDefault="00BD0FD9">
            <w:r>
              <w:rPr>
                <w:rFonts w:eastAsiaTheme="minorEastAsia"/>
                <w:color w:val="000000" w:themeColor="text1"/>
                <w:szCs w:val="21"/>
              </w:rPr>
              <w:t>关于上投摩根基金管理有限公司股东及实际控制人变更的公告</w:t>
            </w:r>
          </w:p>
        </w:tc>
        <w:tc>
          <w:tcPr>
            <w:tcW w:w="2520" w:type="dxa"/>
            <w:vAlign w:val="center"/>
          </w:tcPr>
          <w:p w:rsidR="008D761E" w:rsidRDefault="00BD0FD9">
            <w:r>
              <w:rPr>
                <w:rFonts w:eastAsiaTheme="minorEastAsia"/>
                <w:color w:val="000000" w:themeColor="text1"/>
                <w:szCs w:val="21"/>
              </w:rPr>
              <w:t>基金管理人公司网站及本基金选定的信息披露报纸</w:t>
            </w:r>
          </w:p>
        </w:tc>
        <w:tc>
          <w:tcPr>
            <w:tcW w:w="1440" w:type="dxa"/>
            <w:vAlign w:val="center"/>
          </w:tcPr>
          <w:p w:rsidR="008D761E" w:rsidRDefault="00BD0FD9">
            <w:pPr>
              <w:jc w:val="center"/>
            </w:pPr>
            <w:r>
              <w:rPr>
                <w:rFonts w:eastAsiaTheme="minorEastAsia"/>
                <w:color w:val="000000" w:themeColor="text1"/>
                <w:szCs w:val="21"/>
              </w:rPr>
              <w:t>2023-01-21</w:t>
            </w:r>
          </w:p>
        </w:tc>
      </w:tr>
      <w:tr w:rsidR="008D761E">
        <w:tc>
          <w:tcPr>
            <w:tcW w:w="720" w:type="dxa"/>
            <w:vAlign w:val="center"/>
          </w:tcPr>
          <w:p w:rsidR="008D761E" w:rsidRDefault="00BD0FD9">
            <w:pPr>
              <w:jc w:val="center"/>
            </w:pPr>
            <w:r>
              <w:rPr>
                <w:rFonts w:eastAsiaTheme="minorEastAsia"/>
                <w:color w:val="000000" w:themeColor="text1"/>
                <w:szCs w:val="21"/>
              </w:rPr>
              <w:t>2</w:t>
            </w:r>
          </w:p>
        </w:tc>
        <w:tc>
          <w:tcPr>
            <w:tcW w:w="4320" w:type="dxa"/>
            <w:vAlign w:val="center"/>
          </w:tcPr>
          <w:p w:rsidR="008D761E" w:rsidRDefault="00BD0FD9">
            <w:r>
              <w:rPr>
                <w:rFonts w:eastAsiaTheme="minorEastAsia"/>
                <w:color w:val="000000" w:themeColor="text1"/>
                <w:szCs w:val="21"/>
              </w:rPr>
              <w:t>上投摩根基金管理有限公司关于董事变更的公告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2023-02-01</w:t>
            </w:r>
          </w:p>
        </w:tc>
      </w:tr>
      <w:tr w:rsidR="008D761E">
        <w:tc>
          <w:tcPr>
            <w:tcW w:w="720" w:type="dxa"/>
            <w:vAlign w:val="center"/>
          </w:tcPr>
          <w:p w:rsidR="008D761E" w:rsidRDefault="00BD0FD9">
            <w:pPr>
              <w:jc w:val="center"/>
            </w:pPr>
            <w:r>
              <w:rPr>
                <w:rFonts w:eastAsiaTheme="minorEastAsia"/>
                <w:color w:val="000000" w:themeColor="text1"/>
                <w:szCs w:val="21"/>
              </w:rPr>
              <w:t>3</w:t>
            </w:r>
          </w:p>
        </w:tc>
        <w:tc>
          <w:tcPr>
            <w:tcW w:w="4320" w:type="dxa"/>
            <w:vAlign w:val="center"/>
          </w:tcPr>
          <w:p w:rsidR="008D761E" w:rsidRDefault="00BD0FD9">
            <w:r>
              <w:rPr>
                <w:rFonts w:eastAsiaTheme="minorEastAsia"/>
                <w:color w:val="000000" w:themeColor="text1"/>
                <w:szCs w:val="21"/>
              </w:rPr>
              <w:t>上投摩根基金管理有限公司关于高级管理人员变更的公告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2023-04-01</w:t>
            </w:r>
          </w:p>
        </w:tc>
      </w:tr>
      <w:tr w:rsidR="008D761E">
        <w:tc>
          <w:tcPr>
            <w:tcW w:w="720" w:type="dxa"/>
            <w:vAlign w:val="center"/>
          </w:tcPr>
          <w:p w:rsidR="008D761E" w:rsidRDefault="00BD0FD9">
            <w:pPr>
              <w:jc w:val="center"/>
            </w:pPr>
            <w:r>
              <w:rPr>
                <w:rFonts w:eastAsiaTheme="minorEastAsia"/>
                <w:color w:val="000000" w:themeColor="text1"/>
                <w:szCs w:val="21"/>
              </w:rPr>
              <w:t>4</w:t>
            </w:r>
          </w:p>
        </w:tc>
        <w:tc>
          <w:tcPr>
            <w:tcW w:w="4320" w:type="dxa"/>
            <w:vAlign w:val="center"/>
          </w:tcPr>
          <w:p w:rsidR="008D761E" w:rsidRDefault="00BD0FD9">
            <w:r>
              <w:rPr>
                <w:rFonts w:eastAsiaTheme="minorEastAsia"/>
                <w:color w:val="000000" w:themeColor="text1"/>
                <w:szCs w:val="21"/>
              </w:rPr>
              <w:t>关于公司法定名称变更的公告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2023-04-12</w:t>
            </w:r>
          </w:p>
        </w:tc>
      </w:tr>
      <w:tr w:rsidR="008D761E">
        <w:tc>
          <w:tcPr>
            <w:tcW w:w="720" w:type="dxa"/>
            <w:vAlign w:val="center"/>
          </w:tcPr>
          <w:p w:rsidR="008D761E" w:rsidRDefault="00BD0FD9">
            <w:pPr>
              <w:jc w:val="center"/>
            </w:pPr>
            <w:r>
              <w:rPr>
                <w:rFonts w:eastAsiaTheme="minorEastAsia"/>
                <w:color w:val="000000" w:themeColor="text1"/>
                <w:szCs w:val="21"/>
              </w:rPr>
              <w:t>5</w:t>
            </w:r>
          </w:p>
        </w:tc>
        <w:tc>
          <w:tcPr>
            <w:tcW w:w="4320" w:type="dxa"/>
            <w:vAlign w:val="center"/>
          </w:tcPr>
          <w:p w:rsidR="008D761E" w:rsidRDefault="00BD0FD9">
            <w:r>
              <w:rPr>
                <w:rFonts w:eastAsiaTheme="minorEastAsia"/>
                <w:color w:val="000000" w:themeColor="text1"/>
                <w:szCs w:val="21"/>
              </w:rPr>
              <w:t>摩根基金管理（中国）有限公司关于旗下基金更名事宜的公告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2023-04-12</w:t>
            </w:r>
          </w:p>
        </w:tc>
      </w:tr>
      <w:tr w:rsidR="008D761E">
        <w:tc>
          <w:tcPr>
            <w:tcW w:w="720" w:type="dxa"/>
            <w:vAlign w:val="center"/>
          </w:tcPr>
          <w:p w:rsidR="008D761E" w:rsidRDefault="00BD0FD9">
            <w:pPr>
              <w:jc w:val="center"/>
            </w:pPr>
            <w:r>
              <w:rPr>
                <w:rFonts w:eastAsiaTheme="minorEastAsia"/>
                <w:color w:val="000000" w:themeColor="text1"/>
                <w:szCs w:val="21"/>
              </w:rPr>
              <w:t>6</w:t>
            </w:r>
          </w:p>
        </w:tc>
        <w:tc>
          <w:tcPr>
            <w:tcW w:w="4320" w:type="dxa"/>
            <w:vAlign w:val="center"/>
          </w:tcPr>
          <w:p w:rsidR="008D761E" w:rsidRDefault="00BD0FD9">
            <w:r>
              <w:rPr>
                <w:rFonts w:eastAsiaTheme="minorEastAsia"/>
                <w:color w:val="000000" w:themeColor="text1"/>
                <w:szCs w:val="21"/>
              </w:rPr>
              <w:t>摩根基金管理（中国）有限公司关于董事长变更的公告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2023-04-27</w:t>
            </w:r>
          </w:p>
        </w:tc>
      </w:tr>
      <w:tr w:rsidR="008D761E">
        <w:tc>
          <w:tcPr>
            <w:tcW w:w="720" w:type="dxa"/>
            <w:vAlign w:val="center"/>
          </w:tcPr>
          <w:p w:rsidR="008D761E" w:rsidRDefault="00BD0FD9">
            <w:pPr>
              <w:jc w:val="center"/>
            </w:pPr>
            <w:r>
              <w:rPr>
                <w:rFonts w:eastAsiaTheme="minorEastAsia"/>
                <w:color w:val="000000" w:themeColor="text1"/>
                <w:szCs w:val="21"/>
              </w:rPr>
              <w:t>7</w:t>
            </w:r>
          </w:p>
        </w:tc>
        <w:tc>
          <w:tcPr>
            <w:tcW w:w="4320" w:type="dxa"/>
            <w:vAlign w:val="center"/>
          </w:tcPr>
          <w:p w:rsidR="008D761E" w:rsidRDefault="00BD0FD9">
            <w:r>
              <w:rPr>
                <w:rFonts w:eastAsiaTheme="minorEastAsia"/>
                <w:color w:val="000000" w:themeColor="text1"/>
                <w:szCs w:val="21"/>
              </w:rPr>
              <w:t>摩根基金管理（中国）有限公司关于深圳分公司法定名称变更的公告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2023-05-13</w:t>
            </w:r>
          </w:p>
        </w:tc>
      </w:tr>
      <w:tr w:rsidR="008D761E">
        <w:tc>
          <w:tcPr>
            <w:tcW w:w="720" w:type="dxa"/>
            <w:vAlign w:val="center"/>
          </w:tcPr>
          <w:p w:rsidR="008D761E" w:rsidRDefault="00BD0FD9">
            <w:pPr>
              <w:jc w:val="center"/>
            </w:pPr>
            <w:r>
              <w:rPr>
                <w:rFonts w:eastAsiaTheme="minorEastAsia"/>
                <w:color w:val="000000" w:themeColor="text1"/>
                <w:szCs w:val="21"/>
              </w:rPr>
              <w:t>8</w:t>
            </w:r>
          </w:p>
        </w:tc>
        <w:tc>
          <w:tcPr>
            <w:tcW w:w="4320" w:type="dxa"/>
            <w:vAlign w:val="center"/>
          </w:tcPr>
          <w:p w:rsidR="008D761E" w:rsidRDefault="00BD0FD9">
            <w:r>
              <w:rPr>
                <w:rFonts w:eastAsiaTheme="minorEastAsia"/>
                <w:color w:val="000000" w:themeColor="text1"/>
                <w:szCs w:val="21"/>
              </w:rPr>
              <w:t>摩根基金管理（中国）有限公司关于北京分公司法定名称变更的公告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2023-05-19</w:t>
            </w:r>
          </w:p>
        </w:tc>
      </w:tr>
      <w:tr w:rsidR="008D761E">
        <w:tc>
          <w:tcPr>
            <w:tcW w:w="720" w:type="dxa"/>
            <w:vAlign w:val="center"/>
          </w:tcPr>
          <w:p w:rsidR="008D761E" w:rsidRDefault="00BD0FD9">
            <w:pPr>
              <w:jc w:val="center"/>
            </w:pPr>
            <w:r>
              <w:rPr>
                <w:rFonts w:eastAsiaTheme="minorEastAsia"/>
                <w:color w:val="000000" w:themeColor="text1"/>
                <w:szCs w:val="21"/>
              </w:rPr>
              <w:t>9</w:t>
            </w:r>
          </w:p>
        </w:tc>
        <w:tc>
          <w:tcPr>
            <w:tcW w:w="4320" w:type="dxa"/>
            <w:vAlign w:val="center"/>
          </w:tcPr>
          <w:p w:rsidR="008D761E" w:rsidRDefault="00BD0FD9">
            <w:r>
              <w:rPr>
                <w:rFonts w:eastAsiaTheme="minorEastAsia"/>
                <w:color w:val="000000" w:themeColor="text1"/>
                <w:szCs w:val="21"/>
              </w:rPr>
              <w:t>摩根基金管理（中国）有限公司关于高级管理人员变更的公告</w:t>
            </w:r>
          </w:p>
        </w:tc>
        <w:tc>
          <w:tcPr>
            <w:tcW w:w="2520" w:type="dxa"/>
            <w:vAlign w:val="center"/>
          </w:tcPr>
          <w:p w:rsidR="008D761E" w:rsidRDefault="00BD0FD9">
            <w:r>
              <w:rPr>
                <w:rFonts w:eastAsiaTheme="minorEastAsia"/>
                <w:color w:val="000000" w:themeColor="text1"/>
                <w:szCs w:val="21"/>
              </w:rPr>
              <w:t>同上</w:t>
            </w:r>
          </w:p>
        </w:tc>
        <w:tc>
          <w:tcPr>
            <w:tcW w:w="1440" w:type="dxa"/>
            <w:vAlign w:val="center"/>
          </w:tcPr>
          <w:p w:rsidR="008D761E" w:rsidRDefault="00BD0FD9">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6110"/>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4286111"/>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8D761E" w:rsidRDefault="00BD0F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428611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8611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Light"/>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C2A90">
      <w:rPr>
        <w:noProof/>
        <w:kern w:val="0"/>
        <w:szCs w:val="21"/>
      </w:rPr>
      <w:t>52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C2A90">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摩根博睿均衡一年持有期混合型基金中基金</w:t>
    </w:r>
    <w:r w:rsidRPr="002E74FF">
      <w:t>(FOF)2023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A90"/>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467"/>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D711B"/>
    <w:rsid w:val="008D761E"/>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4F3"/>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0FD9"/>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A38"/>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Revision"/>
    <w:hidden/>
    <w:uiPriority w:val="99"/>
    <w:semiHidden/>
    <w:rsid w:val="006C2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8B3A8B-5A53-4EE3-9F4B-63219548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6672</Words>
  <Characters>38032</Characters>
  <Application>Microsoft Office Word</Application>
  <DocSecurity>0</DocSecurity>
  <Lines>316</Lines>
  <Paragraphs>89</Paragraphs>
  <ScaleCrop>false</ScaleCrop>
  <Company/>
  <LinksUpToDate>false</LinksUpToDate>
  <CharactersWithSpaces>44615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7</cp:revision>
  <cp:lastPrinted>2007-07-19T00:46:00Z</cp:lastPrinted>
  <dcterms:created xsi:type="dcterms:W3CDTF">2023-08-22T08:34:00Z</dcterms:created>
  <dcterms:modified xsi:type="dcterms:W3CDTF">2023-08-30T03:08:00Z</dcterms:modified>
</cp:coreProperties>
</file>