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Pr="006D6271" w:rsidRDefault="00EE1E53">
      <w:pPr>
        <w:autoSpaceDE w:val="0"/>
        <w:autoSpaceDN w:val="0"/>
        <w:adjustRightInd w:val="0"/>
        <w:spacing w:line="360" w:lineRule="auto"/>
        <w:jc w:val="left"/>
        <w:rPr>
          <w:rFonts w:eastAsiaTheme="minorEastAsia" w:hint="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EE1E53">
      <w:pPr>
        <w:autoSpaceDE w:val="0"/>
        <w:autoSpaceDN w:val="0"/>
        <w:adjustRightInd w:val="0"/>
        <w:spacing w:line="360" w:lineRule="auto"/>
        <w:jc w:val="left"/>
        <w:rPr>
          <w:rFonts w:eastAsiaTheme="minorEastAsia"/>
          <w:kern w:val="0"/>
          <w:szCs w:val="21"/>
        </w:rPr>
      </w:pPr>
    </w:p>
    <w:p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摩根远见两年持有期混合型证券投资基金</w:t>
      </w:r>
      <w:bookmarkEnd w:id="0"/>
    </w:p>
    <w:p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2023</w:t>
      </w:r>
      <w:r w:rsidRPr="006D6271">
        <w:rPr>
          <w:rFonts w:eastAsiaTheme="minorEastAsia"/>
          <w:b/>
          <w:sz w:val="36"/>
          <w:szCs w:val="36"/>
        </w:rPr>
        <w:t>年年度报告</w:t>
      </w:r>
      <w:bookmarkEnd w:id="1"/>
    </w:p>
    <w:p w:rsidR="00EE1E53" w:rsidRPr="006D6271" w:rsidRDefault="00F13EB3">
      <w:pPr>
        <w:spacing w:line="360" w:lineRule="auto"/>
        <w:jc w:val="center"/>
        <w:rPr>
          <w:rFonts w:eastAsiaTheme="minorEastAsia"/>
          <w:b/>
          <w:szCs w:val="21"/>
        </w:rPr>
      </w:pPr>
      <w:r w:rsidRPr="006D6271">
        <w:rPr>
          <w:rFonts w:eastAsiaTheme="minorEastAsia"/>
          <w:b/>
          <w:sz w:val="36"/>
          <w:szCs w:val="36"/>
        </w:rPr>
        <w:t>2023</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bookmarkStart w:id="2" w:name="_GoBack"/>
      <w:bookmarkEnd w:id="2"/>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jc w:val="center"/>
        <w:rPr>
          <w:rFonts w:eastAsiaTheme="minorEastAsia"/>
          <w:b/>
          <w:szCs w:val="21"/>
        </w:rPr>
      </w:pPr>
    </w:p>
    <w:p w:rsidR="00EE1E53" w:rsidRPr="006D6271" w:rsidRDefault="00EE1E53">
      <w:pPr>
        <w:spacing w:line="360" w:lineRule="auto"/>
        <w:rPr>
          <w:rFonts w:eastAsiaTheme="minorEastAsia"/>
          <w:b/>
          <w:szCs w:val="21"/>
        </w:rPr>
      </w:pP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基金托管人：中国银行股份有限公司</w:t>
      </w:r>
    </w:p>
    <w:p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报告送出日期：二〇二四年三月二十八日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409100404"/>
      <w:bookmarkStart w:id="4" w:name="_Toc409100041"/>
      <w:bookmarkStart w:id="5" w:name="_Toc225498243"/>
      <w:bookmarkStart w:id="6" w:name="_Toc361324842"/>
      <w:bookmarkStart w:id="7" w:name="_Toc162438737"/>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3"/>
      <w:bookmarkEnd w:id="4"/>
      <w:bookmarkEnd w:id="5"/>
      <w:bookmarkEnd w:id="6"/>
      <w:bookmarkEnd w:id="7"/>
    </w:p>
    <w:p w:rsidR="00EE1E53" w:rsidRPr="006D6271" w:rsidRDefault="00F13EB3">
      <w:pPr>
        <w:pStyle w:val="2"/>
        <w:spacing w:before="0" w:after="0"/>
        <w:rPr>
          <w:rFonts w:ascii="Times New Roman" w:eastAsiaTheme="minorEastAsia" w:hAnsi="Times New Roman"/>
          <w:kern w:val="0"/>
          <w:sz w:val="21"/>
          <w:szCs w:val="21"/>
        </w:rPr>
      </w:pPr>
      <w:bookmarkStart w:id="8" w:name="_Toc409100405"/>
      <w:bookmarkStart w:id="9" w:name="_Toc409100042"/>
      <w:bookmarkStart w:id="10" w:name="_Toc361324843"/>
      <w:bookmarkStart w:id="11" w:name="_Toc162438738"/>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8"/>
      <w:bookmarkEnd w:id="9"/>
      <w:bookmarkEnd w:id="10"/>
      <w:bookmarkEnd w:id="11"/>
    </w:p>
    <w:p w:rsidR="008F7896" w:rsidRDefault="00EE2CC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8F7896" w:rsidRDefault="00EE2CC0">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2" w:name="_Toc245193808"/>
      <w:r w:rsidRPr="006D6271">
        <w:rPr>
          <w:rFonts w:eastAsiaTheme="minorEastAsia"/>
          <w:b/>
          <w:szCs w:val="21"/>
        </w:rPr>
        <w:lastRenderedPageBreak/>
        <w:t>1.2</w:t>
      </w:r>
      <w:r w:rsidRPr="006D6271">
        <w:rPr>
          <w:rFonts w:eastAsiaTheme="minorEastAsia"/>
          <w:b/>
          <w:szCs w:val="21"/>
        </w:rPr>
        <w:t>目录</w:t>
      </w:r>
      <w:bookmarkEnd w:id="12"/>
    </w:p>
    <w:p w:rsidR="00EE1E53" w:rsidRPr="006D6271" w:rsidRDefault="00EE1E53">
      <w:pPr>
        <w:spacing w:line="360" w:lineRule="auto"/>
        <w:ind w:firstLineChars="50" w:firstLine="105"/>
        <w:rPr>
          <w:rFonts w:eastAsiaTheme="minorEastAsia"/>
          <w:b/>
          <w:szCs w:val="21"/>
        </w:rPr>
      </w:pPr>
    </w:p>
    <w:p w:rsidR="00EE2CC4"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62438737" w:history="1">
        <w:r w:rsidR="00EE2CC4" w:rsidRPr="00864C32">
          <w:rPr>
            <w:rStyle w:val="aff"/>
            <w:b/>
            <w:bCs/>
            <w:noProof/>
          </w:rPr>
          <w:t xml:space="preserve">§1  </w:t>
        </w:r>
        <w:r w:rsidR="00EE2CC4" w:rsidRPr="00864C32">
          <w:rPr>
            <w:rStyle w:val="aff"/>
            <w:b/>
            <w:bCs/>
            <w:noProof/>
          </w:rPr>
          <w:t>重要提示及目录</w:t>
        </w:r>
        <w:r w:rsidR="00EE2CC4">
          <w:rPr>
            <w:noProof/>
            <w:webHidden/>
          </w:rPr>
          <w:tab/>
        </w:r>
        <w:r w:rsidR="00EE2CC4">
          <w:rPr>
            <w:noProof/>
            <w:webHidden/>
          </w:rPr>
          <w:fldChar w:fldCharType="begin"/>
        </w:r>
        <w:r w:rsidR="00EE2CC4">
          <w:rPr>
            <w:noProof/>
            <w:webHidden/>
          </w:rPr>
          <w:instrText xml:space="preserve"> PAGEREF _Toc162438737 \h </w:instrText>
        </w:r>
        <w:r w:rsidR="00EE2CC4">
          <w:rPr>
            <w:noProof/>
            <w:webHidden/>
          </w:rPr>
        </w:r>
        <w:r w:rsidR="00EE2CC4">
          <w:rPr>
            <w:noProof/>
            <w:webHidden/>
          </w:rPr>
          <w:fldChar w:fldCharType="separate"/>
        </w:r>
        <w:r w:rsidR="00EE2CC4">
          <w:rPr>
            <w:noProof/>
            <w:webHidden/>
          </w:rPr>
          <w:t>2</w:t>
        </w:r>
        <w:r w:rsidR="00EE2CC4">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38" w:history="1">
        <w:r w:rsidRPr="00864C32">
          <w:rPr>
            <w:rStyle w:val="aff"/>
            <w:noProof/>
          </w:rPr>
          <w:t xml:space="preserve">1.1 </w:t>
        </w:r>
        <w:r w:rsidRPr="00864C32">
          <w:rPr>
            <w:rStyle w:val="aff"/>
            <w:noProof/>
          </w:rPr>
          <w:t>重要提示</w:t>
        </w:r>
        <w:r>
          <w:rPr>
            <w:noProof/>
            <w:webHidden/>
          </w:rPr>
          <w:tab/>
        </w:r>
        <w:r>
          <w:rPr>
            <w:noProof/>
            <w:webHidden/>
          </w:rPr>
          <w:fldChar w:fldCharType="begin"/>
        </w:r>
        <w:r>
          <w:rPr>
            <w:noProof/>
            <w:webHidden/>
          </w:rPr>
          <w:instrText xml:space="preserve"> PAGEREF _Toc162438738 \h </w:instrText>
        </w:r>
        <w:r>
          <w:rPr>
            <w:noProof/>
            <w:webHidden/>
          </w:rPr>
        </w:r>
        <w:r>
          <w:rPr>
            <w:noProof/>
            <w:webHidden/>
          </w:rPr>
          <w:fldChar w:fldCharType="separate"/>
        </w:r>
        <w:r>
          <w:rPr>
            <w:noProof/>
            <w:webHidden/>
          </w:rPr>
          <w:t>2</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39" w:history="1">
        <w:r w:rsidRPr="00864C32">
          <w:rPr>
            <w:rStyle w:val="aff"/>
            <w:b/>
            <w:bCs/>
            <w:noProof/>
          </w:rPr>
          <w:t xml:space="preserve">§2  </w:t>
        </w:r>
        <w:r w:rsidRPr="00864C32">
          <w:rPr>
            <w:rStyle w:val="aff"/>
            <w:b/>
            <w:bCs/>
            <w:noProof/>
          </w:rPr>
          <w:t>基金简介</w:t>
        </w:r>
        <w:r>
          <w:rPr>
            <w:noProof/>
            <w:webHidden/>
          </w:rPr>
          <w:tab/>
        </w:r>
        <w:r>
          <w:rPr>
            <w:noProof/>
            <w:webHidden/>
          </w:rPr>
          <w:fldChar w:fldCharType="begin"/>
        </w:r>
        <w:r>
          <w:rPr>
            <w:noProof/>
            <w:webHidden/>
          </w:rPr>
          <w:instrText xml:space="preserve"> PAGEREF _Toc162438739 \h </w:instrText>
        </w:r>
        <w:r>
          <w:rPr>
            <w:noProof/>
            <w:webHidden/>
          </w:rPr>
        </w:r>
        <w:r>
          <w:rPr>
            <w:noProof/>
            <w:webHidden/>
          </w:rPr>
          <w:fldChar w:fldCharType="separate"/>
        </w:r>
        <w:r>
          <w:rPr>
            <w:noProof/>
            <w:webHidden/>
          </w:rPr>
          <w:t>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0" w:history="1">
        <w:r w:rsidRPr="00864C32">
          <w:rPr>
            <w:rStyle w:val="aff"/>
            <w:noProof/>
          </w:rPr>
          <w:t xml:space="preserve">2.1 </w:t>
        </w:r>
        <w:r w:rsidRPr="00864C32">
          <w:rPr>
            <w:rStyle w:val="aff"/>
            <w:noProof/>
          </w:rPr>
          <w:t>基金基本情况</w:t>
        </w:r>
        <w:r>
          <w:rPr>
            <w:noProof/>
            <w:webHidden/>
          </w:rPr>
          <w:tab/>
        </w:r>
        <w:r>
          <w:rPr>
            <w:noProof/>
            <w:webHidden/>
          </w:rPr>
          <w:fldChar w:fldCharType="begin"/>
        </w:r>
        <w:r>
          <w:rPr>
            <w:noProof/>
            <w:webHidden/>
          </w:rPr>
          <w:instrText xml:space="preserve"> PAGEREF _Toc162438740 \h </w:instrText>
        </w:r>
        <w:r>
          <w:rPr>
            <w:noProof/>
            <w:webHidden/>
          </w:rPr>
        </w:r>
        <w:r>
          <w:rPr>
            <w:noProof/>
            <w:webHidden/>
          </w:rPr>
          <w:fldChar w:fldCharType="separate"/>
        </w:r>
        <w:r>
          <w:rPr>
            <w:noProof/>
            <w:webHidden/>
          </w:rPr>
          <w:t>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1" w:history="1">
        <w:r w:rsidRPr="00864C32">
          <w:rPr>
            <w:rStyle w:val="aff"/>
            <w:noProof/>
          </w:rPr>
          <w:t xml:space="preserve">2.2 </w:t>
        </w:r>
        <w:r w:rsidRPr="00864C32">
          <w:rPr>
            <w:rStyle w:val="aff"/>
            <w:noProof/>
          </w:rPr>
          <w:t>基金产品说明</w:t>
        </w:r>
        <w:r>
          <w:rPr>
            <w:noProof/>
            <w:webHidden/>
          </w:rPr>
          <w:tab/>
        </w:r>
        <w:r>
          <w:rPr>
            <w:noProof/>
            <w:webHidden/>
          </w:rPr>
          <w:fldChar w:fldCharType="begin"/>
        </w:r>
        <w:r>
          <w:rPr>
            <w:noProof/>
            <w:webHidden/>
          </w:rPr>
          <w:instrText xml:space="preserve"> PAGEREF _Toc162438741 \h </w:instrText>
        </w:r>
        <w:r>
          <w:rPr>
            <w:noProof/>
            <w:webHidden/>
          </w:rPr>
        </w:r>
        <w:r>
          <w:rPr>
            <w:noProof/>
            <w:webHidden/>
          </w:rPr>
          <w:fldChar w:fldCharType="separate"/>
        </w:r>
        <w:r>
          <w:rPr>
            <w:noProof/>
            <w:webHidden/>
          </w:rPr>
          <w:t>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2" w:history="1">
        <w:r w:rsidRPr="00864C32">
          <w:rPr>
            <w:rStyle w:val="aff"/>
            <w:noProof/>
          </w:rPr>
          <w:t xml:space="preserve">2.3 </w:t>
        </w:r>
        <w:r w:rsidRPr="00864C32">
          <w:rPr>
            <w:rStyle w:val="aff"/>
            <w:noProof/>
          </w:rPr>
          <w:t>基金管理人和基金托管人</w:t>
        </w:r>
        <w:r>
          <w:rPr>
            <w:noProof/>
            <w:webHidden/>
          </w:rPr>
          <w:tab/>
        </w:r>
        <w:r>
          <w:rPr>
            <w:noProof/>
            <w:webHidden/>
          </w:rPr>
          <w:fldChar w:fldCharType="begin"/>
        </w:r>
        <w:r>
          <w:rPr>
            <w:noProof/>
            <w:webHidden/>
          </w:rPr>
          <w:instrText xml:space="preserve"> PAGEREF _Toc162438742 \h </w:instrText>
        </w:r>
        <w:r>
          <w:rPr>
            <w:noProof/>
            <w:webHidden/>
          </w:rPr>
        </w:r>
        <w:r>
          <w:rPr>
            <w:noProof/>
            <w:webHidden/>
          </w:rPr>
          <w:fldChar w:fldCharType="separate"/>
        </w:r>
        <w:r>
          <w:rPr>
            <w:noProof/>
            <w:webHidden/>
          </w:rPr>
          <w:t>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3" w:history="1">
        <w:r w:rsidRPr="00864C32">
          <w:rPr>
            <w:rStyle w:val="aff"/>
            <w:noProof/>
          </w:rPr>
          <w:t xml:space="preserve">2.4 </w:t>
        </w:r>
        <w:r w:rsidRPr="00864C32">
          <w:rPr>
            <w:rStyle w:val="aff"/>
            <w:noProof/>
          </w:rPr>
          <w:t>信息披露方式</w:t>
        </w:r>
        <w:r>
          <w:rPr>
            <w:noProof/>
            <w:webHidden/>
          </w:rPr>
          <w:tab/>
        </w:r>
        <w:r>
          <w:rPr>
            <w:noProof/>
            <w:webHidden/>
          </w:rPr>
          <w:fldChar w:fldCharType="begin"/>
        </w:r>
        <w:r>
          <w:rPr>
            <w:noProof/>
            <w:webHidden/>
          </w:rPr>
          <w:instrText xml:space="preserve"> PAGEREF _Toc162438743 \h </w:instrText>
        </w:r>
        <w:r>
          <w:rPr>
            <w:noProof/>
            <w:webHidden/>
          </w:rPr>
        </w:r>
        <w:r>
          <w:rPr>
            <w:noProof/>
            <w:webHidden/>
          </w:rPr>
          <w:fldChar w:fldCharType="separate"/>
        </w:r>
        <w:r>
          <w:rPr>
            <w:noProof/>
            <w:webHidden/>
          </w:rPr>
          <w:t>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4" w:history="1">
        <w:r w:rsidRPr="00864C32">
          <w:rPr>
            <w:rStyle w:val="aff"/>
            <w:noProof/>
          </w:rPr>
          <w:t xml:space="preserve">2.5 </w:t>
        </w:r>
        <w:r w:rsidRPr="00864C32">
          <w:rPr>
            <w:rStyle w:val="aff"/>
            <w:noProof/>
          </w:rPr>
          <w:t>其他相关资料</w:t>
        </w:r>
        <w:r>
          <w:rPr>
            <w:noProof/>
            <w:webHidden/>
          </w:rPr>
          <w:tab/>
        </w:r>
        <w:r>
          <w:rPr>
            <w:noProof/>
            <w:webHidden/>
          </w:rPr>
          <w:fldChar w:fldCharType="begin"/>
        </w:r>
        <w:r>
          <w:rPr>
            <w:noProof/>
            <w:webHidden/>
          </w:rPr>
          <w:instrText xml:space="preserve"> PAGEREF _Toc162438744 \h </w:instrText>
        </w:r>
        <w:r>
          <w:rPr>
            <w:noProof/>
            <w:webHidden/>
          </w:rPr>
        </w:r>
        <w:r>
          <w:rPr>
            <w:noProof/>
            <w:webHidden/>
          </w:rPr>
          <w:fldChar w:fldCharType="separate"/>
        </w:r>
        <w:r>
          <w:rPr>
            <w:noProof/>
            <w:webHidden/>
          </w:rPr>
          <w:t>7</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45" w:history="1">
        <w:r w:rsidRPr="00864C32">
          <w:rPr>
            <w:rStyle w:val="aff"/>
            <w:b/>
            <w:bCs/>
            <w:noProof/>
          </w:rPr>
          <w:t xml:space="preserve">§3  </w:t>
        </w:r>
        <w:r w:rsidRPr="00864C32">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_Toc162438745 \h </w:instrText>
        </w:r>
        <w:r>
          <w:rPr>
            <w:noProof/>
            <w:webHidden/>
          </w:rPr>
        </w:r>
        <w:r>
          <w:rPr>
            <w:noProof/>
            <w:webHidden/>
          </w:rPr>
          <w:fldChar w:fldCharType="separate"/>
        </w:r>
        <w:r>
          <w:rPr>
            <w:noProof/>
            <w:webHidden/>
          </w:rPr>
          <w:t>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6" w:history="1">
        <w:r w:rsidRPr="00864C32">
          <w:rPr>
            <w:rStyle w:val="aff"/>
            <w:noProof/>
          </w:rPr>
          <w:t xml:space="preserve">3.1 </w:t>
        </w:r>
        <w:r w:rsidRPr="00864C32">
          <w:rPr>
            <w:rStyle w:val="aff"/>
            <w:noProof/>
          </w:rPr>
          <w:t>主要会计数据和财务指标</w:t>
        </w:r>
        <w:r>
          <w:rPr>
            <w:noProof/>
            <w:webHidden/>
          </w:rPr>
          <w:tab/>
        </w:r>
        <w:r>
          <w:rPr>
            <w:noProof/>
            <w:webHidden/>
          </w:rPr>
          <w:fldChar w:fldCharType="begin"/>
        </w:r>
        <w:r>
          <w:rPr>
            <w:noProof/>
            <w:webHidden/>
          </w:rPr>
          <w:instrText xml:space="preserve"> PAGEREF _Toc162438746 \h </w:instrText>
        </w:r>
        <w:r>
          <w:rPr>
            <w:noProof/>
            <w:webHidden/>
          </w:rPr>
        </w:r>
        <w:r>
          <w:rPr>
            <w:noProof/>
            <w:webHidden/>
          </w:rPr>
          <w:fldChar w:fldCharType="separate"/>
        </w:r>
        <w:r>
          <w:rPr>
            <w:noProof/>
            <w:webHidden/>
          </w:rPr>
          <w:t>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7" w:history="1">
        <w:r w:rsidRPr="00864C32">
          <w:rPr>
            <w:rStyle w:val="aff"/>
            <w:noProof/>
          </w:rPr>
          <w:t xml:space="preserve">3.2 </w:t>
        </w:r>
        <w:r w:rsidRPr="00864C32">
          <w:rPr>
            <w:rStyle w:val="aff"/>
            <w:noProof/>
          </w:rPr>
          <w:t>基金净值表现</w:t>
        </w:r>
        <w:r>
          <w:rPr>
            <w:noProof/>
            <w:webHidden/>
          </w:rPr>
          <w:tab/>
        </w:r>
        <w:r>
          <w:rPr>
            <w:noProof/>
            <w:webHidden/>
          </w:rPr>
          <w:fldChar w:fldCharType="begin"/>
        </w:r>
        <w:r>
          <w:rPr>
            <w:noProof/>
            <w:webHidden/>
          </w:rPr>
          <w:instrText xml:space="preserve"> PAGEREF _Toc162438747 \h </w:instrText>
        </w:r>
        <w:r>
          <w:rPr>
            <w:noProof/>
            <w:webHidden/>
          </w:rPr>
        </w:r>
        <w:r>
          <w:rPr>
            <w:noProof/>
            <w:webHidden/>
          </w:rPr>
          <w:fldChar w:fldCharType="separate"/>
        </w:r>
        <w:r>
          <w:rPr>
            <w:noProof/>
            <w:webHidden/>
          </w:rPr>
          <w:t>8</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48" w:history="1">
        <w:r w:rsidRPr="00864C32">
          <w:rPr>
            <w:rStyle w:val="aff"/>
            <w:noProof/>
          </w:rPr>
          <w:t xml:space="preserve">3.3 </w:t>
        </w:r>
        <w:r w:rsidRPr="00864C32">
          <w:rPr>
            <w:rStyle w:val="aff"/>
            <w:noProof/>
          </w:rPr>
          <w:t>过去三年基金的利润分配情况</w:t>
        </w:r>
        <w:r>
          <w:rPr>
            <w:noProof/>
            <w:webHidden/>
          </w:rPr>
          <w:tab/>
        </w:r>
        <w:r>
          <w:rPr>
            <w:noProof/>
            <w:webHidden/>
          </w:rPr>
          <w:fldChar w:fldCharType="begin"/>
        </w:r>
        <w:r>
          <w:rPr>
            <w:noProof/>
            <w:webHidden/>
          </w:rPr>
          <w:instrText xml:space="preserve"> PAGEREF _Toc162438748 \h </w:instrText>
        </w:r>
        <w:r>
          <w:rPr>
            <w:noProof/>
            <w:webHidden/>
          </w:rPr>
        </w:r>
        <w:r>
          <w:rPr>
            <w:noProof/>
            <w:webHidden/>
          </w:rPr>
          <w:fldChar w:fldCharType="separate"/>
        </w:r>
        <w:r>
          <w:rPr>
            <w:noProof/>
            <w:webHidden/>
          </w:rPr>
          <w:t>10</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49" w:history="1">
        <w:r w:rsidRPr="00864C32">
          <w:rPr>
            <w:rStyle w:val="aff"/>
            <w:b/>
            <w:bCs/>
            <w:noProof/>
          </w:rPr>
          <w:t xml:space="preserve">§4  </w:t>
        </w:r>
        <w:r w:rsidRPr="00864C32">
          <w:rPr>
            <w:rStyle w:val="aff"/>
            <w:b/>
            <w:bCs/>
            <w:noProof/>
          </w:rPr>
          <w:t>管理人报告</w:t>
        </w:r>
        <w:r>
          <w:rPr>
            <w:noProof/>
            <w:webHidden/>
          </w:rPr>
          <w:tab/>
        </w:r>
        <w:r>
          <w:rPr>
            <w:noProof/>
            <w:webHidden/>
          </w:rPr>
          <w:fldChar w:fldCharType="begin"/>
        </w:r>
        <w:r>
          <w:rPr>
            <w:noProof/>
            <w:webHidden/>
          </w:rPr>
          <w:instrText xml:space="preserve"> PAGEREF _Toc162438749 \h </w:instrText>
        </w:r>
        <w:r>
          <w:rPr>
            <w:noProof/>
            <w:webHidden/>
          </w:rPr>
        </w:r>
        <w:r>
          <w:rPr>
            <w:noProof/>
            <w:webHidden/>
          </w:rPr>
          <w:fldChar w:fldCharType="separate"/>
        </w:r>
        <w:r>
          <w:rPr>
            <w:noProof/>
            <w:webHidden/>
          </w:rPr>
          <w:t>10</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0" w:history="1">
        <w:r w:rsidRPr="00864C32">
          <w:rPr>
            <w:rStyle w:val="aff"/>
            <w:noProof/>
          </w:rPr>
          <w:t xml:space="preserve">4.1 </w:t>
        </w:r>
        <w:r w:rsidRPr="00864C32">
          <w:rPr>
            <w:rStyle w:val="aff"/>
            <w:noProof/>
          </w:rPr>
          <w:t>基金管理人及基金经理情况</w:t>
        </w:r>
        <w:r>
          <w:rPr>
            <w:noProof/>
            <w:webHidden/>
          </w:rPr>
          <w:tab/>
        </w:r>
        <w:r>
          <w:rPr>
            <w:noProof/>
            <w:webHidden/>
          </w:rPr>
          <w:fldChar w:fldCharType="begin"/>
        </w:r>
        <w:r>
          <w:rPr>
            <w:noProof/>
            <w:webHidden/>
          </w:rPr>
          <w:instrText xml:space="preserve"> PAGEREF _Toc162438750 \h </w:instrText>
        </w:r>
        <w:r>
          <w:rPr>
            <w:noProof/>
            <w:webHidden/>
          </w:rPr>
        </w:r>
        <w:r>
          <w:rPr>
            <w:noProof/>
            <w:webHidden/>
          </w:rPr>
          <w:fldChar w:fldCharType="separate"/>
        </w:r>
        <w:r>
          <w:rPr>
            <w:noProof/>
            <w:webHidden/>
          </w:rPr>
          <w:t>10</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1" w:history="1">
        <w:r w:rsidRPr="00864C32">
          <w:rPr>
            <w:rStyle w:val="aff"/>
            <w:noProof/>
          </w:rPr>
          <w:t xml:space="preserve">4.2 </w:t>
        </w:r>
        <w:r w:rsidRPr="00864C32">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_Toc162438751 \h </w:instrText>
        </w:r>
        <w:r>
          <w:rPr>
            <w:noProof/>
            <w:webHidden/>
          </w:rPr>
        </w:r>
        <w:r>
          <w:rPr>
            <w:noProof/>
            <w:webHidden/>
          </w:rPr>
          <w:fldChar w:fldCharType="separate"/>
        </w:r>
        <w:r>
          <w:rPr>
            <w:noProof/>
            <w:webHidden/>
          </w:rPr>
          <w:t>13</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2" w:history="1">
        <w:r w:rsidRPr="00864C32">
          <w:rPr>
            <w:rStyle w:val="aff"/>
            <w:noProof/>
          </w:rPr>
          <w:t xml:space="preserve">4.3 </w:t>
        </w:r>
        <w:r w:rsidRPr="00864C32">
          <w:rPr>
            <w:rStyle w:val="aff"/>
            <w:noProof/>
          </w:rPr>
          <w:t>管理人对报告期内公平交易情况的专项说明</w:t>
        </w:r>
        <w:r>
          <w:rPr>
            <w:noProof/>
            <w:webHidden/>
          </w:rPr>
          <w:tab/>
        </w:r>
        <w:r>
          <w:rPr>
            <w:noProof/>
            <w:webHidden/>
          </w:rPr>
          <w:fldChar w:fldCharType="begin"/>
        </w:r>
        <w:r>
          <w:rPr>
            <w:noProof/>
            <w:webHidden/>
          </w:rPr>
          <w:instrText xml:space="preserve"> PAGEREF _Toc162438752 \h </w:instrText>
        </w:r>
        <w:r>
          <w:rPr>
            <w:noProof/>
            <w:webHidden/>
          </w:rPr>
        </w:r>
        <w:r>
          <w:rPr>
            <w:noProof/>
            <w:webHidden/>
          </w:rPr>
          <w:fldChar w:fldCharType="separate"/>
        </w:r>
        <w:r>
          <w:rPr>
            <w:noProof/>
            <w:webHidden/>
          </w:rPr>
          <w:t>13</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3" w:history="1">
        <w:r w:rsidRPr="00864C32">
          <w:rPr>
            <w:rStyle w:val="aff"/>
            <w:noProof/>
          </w:rPr>
          <w:t xml:space="preserve">4.4 </w:t>
        </w:r>
        <w:r w:rsidRPr="00864C32">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_Toc162438753 \h </w:instrText>
        </w:r>
        <w:r>
          <w:rPr>
            <w:noProof/>
            <w:webHidden/>
          </w:rPr>
        </w:r>
        <w:r>
          <w:rPr>
            <w:noProof/>
            <w:webHidden/>
          </w:rPr>
          <w:fldChar w:fldCharType="separate"/>
        </w:r>
        <w:r>
          <w:rPr>
            <w:noProof/>
            <w:webHidden/>
          </w:rPr>
          <w:t>14</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4" w:history="1">
        <w:r w:rsidRPr="00864C32">
          <w:rPr>
            <w:rStyle w:val="aff"/>
            <w:noProof/>
          </w:rPr>
          <w:t xml:space="preserve">4.5 </w:t>
        </w:r>
        <w:r w:rsidRPr="00864C32">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_Toc162438754 \h </w:instrText>
        </w:r>
        <w:r>
          <w:rPr>
            <w:noProof/>
            <w:webHidden/>
          </w:rPr>
        </w:r>
        <w:r>
          <w:rPr>
            <w:noProof/>
            <w:webHidden/>
          </w:rPr>
          <w:fldChar w:fldCharType="separate"/>
        </w:r>
        <w:r>
          <w:rPr>
            <w:noProof/>
            <w:webHidden/>
          </w:rPr>
          <w:t>14</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5" w:history="1">
        <w:r w:rsidRPr="00864C32">
          <w:rPr>
            <w:rStyle w:val="aff"/>
            <w:noProof/>
          </w:rPr>
          <w:t xml:space="preserve">4.6 </w:t>
        </w:r>
        <w:r w:rsidRPr="00864C32">
          <w:rPr>
            <w:rStyle w:val="aff"/>
            <w:noProof/>
          </w:rPr>
          <w:t>管理人内部有关本基金的监察稽核工作情况</w:t>
        </w:r>
        <w:r>
          <w:rPr>
            <w:noProof/>
            <w:webHidden/>
          </w:rPr>
          <w:tab/>
        </w:r>
        <w:r>
          <w:rPr>
            <w:noProof/>
            <w:webHidden/>
          </w:rPr>
          <w:fldChar w:fldCharType="begin"/>
        </w:r>
        <w:r>
          <w:rPr>
            <w:noProof/>
            <w:webHidden/>
          </w:rPr>
          <w:instrText xml:space="preserve"> PAGEREF _Toc162438755 \h </w:instrText>
        </w:r>
        <w:r>
          <w:rPr>
            <w:noProof/>
            <w:webHidden/>
          </w:rPr>
        </w:r>
        <w:r>
          <w:rPr>
            <w:noProof/>
            <w:webHidden/>
          </w:rPr>
          <w:fldChar w:fldCharType="separate"/>
        </w:r>
        <w:r>
          <w:rPr>
            <w:noProof/>
            <w:webHidden/>
          </w:rPr>
          <w:t>15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6" w:history="1">
        <w:r w:rsidRPr="00864C32">
          <w:rPr>
            <w:rStyle w:val="aff"/>
            <w:noProof/>
          </w:rPr>
          <w:t xml:space="preserve">4.7 </w:t>
        </w:r>
        <w:r w:rsidRPr="00864C32">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_Toc162438756 \h </w:instrText>
        </w:r>
        <w:r>
          <w:rPr>
            <w:noProof/>
            <w:webHidden/>
          </w:rPr>
        </w:r>
        <w:r>
          <w:rPr>
            <w:noProof/>
            <w:webHidden/>
          </w:rPr>
          <w:fldChar w:fldCharType="separate"/>
        </w:r>
        <w:r>
          <w:rPr>
            <w:noProof/>
            <w:webHidden/>
          </w:rPr>
          <w:t>16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7" w:history="1">
        <w:r w:rsidRPr="00864C32">
          <w:rPr>
            <w:rStyle w:val="aff"/>
            <w:noProof/>
          </w:rPr>
          <w:t xml:space="preserve">4.8 </w:t>
        </w:r>
        <w:r w:rsidRPr="00864C32">
          <w:rPr>
            <w:rStyle w:val="aff"/>
            <w:noProof/>
          </w:rPr>
          <w:t>管理人对报告期内基金利润分配情况的说明</w:t>
        </w:r>
        <w:r>
          <w:rPr>
            <w:noProof/>
            <w:webHidden/>
          </w:rPr>
          <w:tab/>
        </w:r>
        <w:r>
          <w:rPr>
            <w:noProof/>
            <w:webHidden/>
          </w:rPr>
          <w:fldChar w:fldCharType="begin"/>
        </w:r>
        <w:r>
          <w:rPr>
            <w:noProof/>
            <w:webHidden/>
          </w:rPr>
          <w:instrText xml:space="preserve"> PAGEREF _Toc162438757 \h </w:instrText>
        </w:r>
        <w:r>
          <w:rPr>
            <w:noProof/>
            <w:webHidden/>
          </w:rPr>
        </w:r>
        <w:r>
          <w:rPr>
            <w:noProof/>
            <w:webHidden/>
          </w:rPr>
          <w:fldChar w:fldCharType="separate"/>
        </w:r>
        <w:r>
          <w:rPr>
            <w:noProof/>
            <w:webHidden/>
          </w:rPr>
          <w:t>16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58" w:history="1">
        <w:r w:rsidRPr="00864C32">
          <w:rPr>
            <w:rStyle w:val="aff"/>
            <w:noProof/>
          </w:rPr>
          <w:t xml:space="preserve">4.9 </w:t>
        </w:r>
        <w:r w:rsidRPr="00864C32">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_Toc162438758 \h </w:instrText>
        </w:r>
        <w:r>
          <w:rPr>
            <w:noProof/>
            <w:webHidden/>
          </w:rPr>
        </w:r>
        <w:r>
          <w:rPr>
            <w:noProof/>
            <w:webHidden/>
          </w:rPr>
          <w:fldChar w:fldCharType="separate"/>
        </w:r>
        <w:r>
          <w:rPr>
            <w:noProof/>
            <w:webHidden/>
          </w:rPr>
          <w:t>16</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59" w:history="1">
        <w:r w:rsidRPr="00864C32">
          <w:rPr>
            <w:rStyle w:val="aff"/>
            <w:b/>
            <w:bCs/>
            <w:noProof/>
          </w:rPr>
          <w:t xml:space="preserve">§5  </w:t>
        </w:r>
        <w:r w:rsidRPr="00864C32">
          <w:rPr>
            <w:rStyle w:val="aff"/>
            <w:b/>
            <w:bCs/>
            <w:noProof/>
          </w:rPr>
          <w:t>托管人报告</w:t>
        </w:r>
        <w:r>
          <w:rPr>
            <w:noProof/>
            <w:webHidden/>
          </w:rPr>
          <w:tab/>
        </w:r>
        <w:r>
          <w:rPr>
            <w:noProof/>
            <w:webHidden/>
          </w:rPr>
          <w:fldChar w:fldCharType="begin"/>
        </w:r>
        <w:r>
          <w:rPr>
            <w:noProof/>
            <w:webHidden/>
          </w:rPr>
          <w:instrText xml:space="preserve"> PAGEREF _Toc162438759 \h </w:instrText>
        </w:r>
        <w:r>
          <w:rPr>
            <w:noProof/>
            <w:webHidden/>
          </w:rPr>
        </w:r>
        <w:r>
          <w:rPr>
            <w:noProof/>
            <w:webHidden/>
          </w:rPr>
          <w:fldChar w:fldCharType="separate"/>
        </w:r>
        <w:r>
          <w:rPr>
            <w:noProof/>
            <w:webHidden/>
          </w:rPr>
          <w:t>16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0" w:history="1">
        <w:r w:rsidRPr="00864C32">
          <w:rPr>
            <w:rStyle w:val="aff"/>
            <w:noProof/>
          </w:rPr>
          <w:t xml:space="preserve">5.1 </w:t>
        </w:r>
        <w:r w:rsidRPr="00864C32">
          <w:rPr>
            <w:rStyle w:val="aff"/>
            <w:noProof/>
          </w:rPr>
          <w:t>报告期内本基金托管人遵规守信情况声明</w:t>
        </w:r>
        <w:r>
          <w:rPr>
            <w:noProof/>
            <w:webHidden/>
          </w:rPr>
          <w:tab/>
        </w:r>
        <w:r>
          <w:rPr>
            <w:noProof/>
            <w:webHidden/>
          </w:rPr>
          <w:fldChar w:fldCharType="begin"/>
        </w:r>
        <w:r>
          <w:rPr>
            <w:noProof/>
            <w:webHidden/>
          </w:rPr>
          <w:instrText xml:space="preserve"> PAGEREF _Toc162438760 \h </w:instrText>
        </w:r>
        <w:r>
          <w:rPr>
            <w:noProof/>
            <w:webHidden/>
          </w:rPr>
        </w:r>
        <w:r>
          <w:rPr>
            <w:noProof/>
            <w:webHidden/>
          </w:rPr>
          <w:fldChar w:fldCharType="separate"/>
        </w:r>
        <w:r>
          <w:rPr>
            <w:noProof/>
            <w:webHidden/>
          </w:rPr>
          <w:t>16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1" w:history="1">
        <w:r w:rsidRPr="00864C32">
          <w:rPr>
            <w:rStyle w:val="aff"/>
            <w:noProof/>
          </w:rPr>
          <w:t xml:space="preserve">5.2 </w:t>
        </w:r>
        <w:r w:rsidRPr="00864C32">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_Toc162438761 \h </w:instrText>
        </w:r>
        <w:r>
          <w:rPr>
            <w:noProof/>
            <w:webHidden/>
          </w:rPr>
        </w:r>
        <w:r>
          <w:rPr>
            <w:noProof/>
            <w:webHidden/>
          </w:rPr>
          <w:fldChar w:fldCharType="separate"/>
        </w:r>
        <w:r>
          <w:rPr>
            <w:noProof/>
            <w:webHidden/>
          </w:rPr>
          <w:t>16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2" w:history="1">
        <w:r w:rsidRPr="00864C32">
          <w:rPr>
            <w:rStyle w:val="aff"/>
            <w:noProof/>
          </w:rPr>
          <w:t xml:space="preserve">5.3 </w:t>
        </w:r>
        <w:r w:rsidRPr="00864C32">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_Toc162438762 \h </w:instrText>
        </w:r>
        <w:r>
          <w:rPr>
            <w:noProof/>
            <w:webHidden/>
          </w:rPr>
        </w:r>
        <w:r>
          <w:rPr>
            <w:noProof/>
            <w:webHidden/>
          </w:rPr>
          <w:fldChar w:fldCharType="separate"/>
        </w:r>
        <w:r>
          <w:rPr>
            <w:noProof/>
            <w:webHidden/>
          </w:rPr>
          <w:t>17</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63" w:history="1">
        <w:r w:rsidRPr="00864C32">
          <w:rPr>
            <w:rStyle w:val="aff"/>
            <w:b/>
            <w:bCs/>
            <w:noProof/>
          </w:rPr>
          <w:t xml:space="preserve">§6  </w:t>
        </w:r>
        <w:r w:rsidRPr="00864C32">
          <w:rPr>
            <w:rStyle w:val="aff"/>
            <w:b/>
            <w:bCs/>
            <w:noProof/>
          </w:rPr>
          <w:t>审计报告</w:t>
        </w:r>
        <w:r>
          <w:rPr>
            <w:noProof/>
            <w:webHidden/>
          </w:rPr>
          <w:tab/>
        </w:r>
        <w:r>
          <w:rPr>
            <w:noProof/>
            <w:webHidden/>
          </w:rPr>
          <w:fldChar w:fldCharType="begin"/>
        </w:r>
        <w:r>
          <w:rPr>
            <w:noProof/>
            <w:webHidden/>
          </w:rPr>
          <w:instrText xml:space="preserve"> PAGEREF _Toc162438763 \h </w:instrText>
        </w:r>
        <w:r>
          <w:rPr>
            <w:noProof/>
            <w:webHidden/>
          </w:rPr>
        </w:r>
        <w:r>
          <w:rPr>
            <w:noProof/>
            <w:webHidden/>
          </w:rPr>
          <w:fldChar w:fldCharType="separate"/>
        </w:r>
        <w:r>
          <w:rPr>
            <w:noProof/>
            <w:webHidden/>
          </w:rPr>
          <w:t>17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4" w:history="1">
        <w:r w:rsidRPr="00864C32">
          <w:rPr>
            <w:rStyle w:val="aff"/>
            <w:noProof/>
          </w:rPr>
          <w:t xml:space="preserve">6.1 </w:t>
        </w:r>
        <w:r w:rsidRPr="00864C32">
          <w:rPr>
            <w:rStyle w:val="aff"/>
            <w:noProof/>
          </w:rPr>
          <w:t>审计意见</w:t>
        </w:r>
        <w:r>
          <w:rPr>
            <w:noProof/>
            <w:webHidden/>
          </w:rPr>
          <w:tab/>
        </w:r>
        <w:r>
          <w:rPr>
            <w:noProof/>
            <w:webHidden/>
          </w:rPr>
          <w:fldChar w:fldCharType="begin"/>
        </w:r>
        <w:r>
          <w:rPr>
            <w:noProof/>
            <w:webHidden/>
          </w:rPr>
          <w:instrText xml:space="preserve"> PAGEREF _Toc162438764 \h </w:instrText>
        </w:r>
        <w:r>
          <w:rPr>
            <w:noProof/>
            <w:webHidden/>
          </w:rPr>
        </w:r>
        <w:r>
          <w:rPr>
            <w:noProof/>
            <w:webHidden/>
          </w:rPr>
          <w:fldChar w:fldCharType="separate"/>
        </w:r>
        <w:r>
          <w:rPr>
            <w:noProof/>
            <w:webHidden/>
          </w:rPr>
          <w:t>17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5" w:history="1">
        <w:r w:rsidRPr="00864C32">
          <w:rPr>
            <w:rStyle w:val="aff"/>
            <w:noProof/>
          </w:rPr>
          <w:t xml:space="preserve">6.2 </w:t>
        </w:r>
        <w:r w:rsidRPr="00864C32">
          <w:rPr>
            <w:rStyle w:val="aff"/>
            <w:noProof/>
          </w:rPr>
          <w:t>形成审计意见的基础</w:t>
        </w:r>
        <w:r>
          <w:rPr>
            <w:noProof/>
            <w:webHidden/>
          </w:rPr>
          <w:tab/>
        </w:r>
        <w:r>
          <w:rPr>
            <w:noProof/>
            <w:webHidden/>
          </w:rPr>
          <w:fldChar w:fldCharType="begin"/>
        </w:r>
        <w:r>
          <w:rPr>
            <w:noProof/>
            <w:webHidden/>
          </w:rPr>
          <w:instrText xml:space="preserve"> PAGEREF _Toc162438765 \h </w:instrText>
        </w:r>
        <w:r>
          <w:rPr>
            <w:noProof/>
            <w:webHidden/>
          </w:rPr>
        </w:r>
        <w:r>
          <w:rPr>
            <w:noProof/>
            <w:webHidden/>
          </w:rPr>
          <w:fldChar w:fldCharType="separate"/>
        </w:r>
        <w:r>
          <w:rPr>
            <w:noProof/>
            <w:webHidden/>
          </w:rPr>
          <w:t>17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6" w:history="1">
        <w:r w:rsidRPr="00864C32">
          <w:rPr>
            <w:rStyle w:val="aff"/>
            <w:noProof/>
          </w:rPr>
          <w:t xml:space="preserve">6.3 </w:t>
        </w:r>
        <w:r w:rsidRPr="00864C32">
          <w:rPr>
            <w:rStyle w:val="aff"/>
            <w:noProof/>
          </w:rPr>
          <w:t>管理层对财务报表的责任</w:t>
        </w:r>
        <w:r>
          <w:rPr>
            <w:noProof/>
            <w:webHidden/>
          </w:rPr>
          <w:tab/>
        </w:r>
        <w:r>
          <w:rPr>
            <w:noProof/>
            <w:webHidden/>
          </w:rPr>
          <w:fldChar w:fldCharType="begin"/>
        </w:r>
        <w:r>
          <w:rPr>
            <w:noProof/>
            <w:webHidden/>
          </w:rPr>
          <w:instrText xml:space="preserve"> PAGEREF _Toc162438766 \h </w:instrText>
        </w:r>
        <w:r>
          <w:rPr>
            <w:noProof/>
            <w:webHidden/>
          </w:rPr>
        </w:r>
        <w:r>
          <w:rPr>
            <w:noProof/>
            <w:webHidden/>
          </w:rPr>
          <w:fldChar w:fldCharType="separate"/>
        </w:r>
        <w:r>
          <w:rPr>
            <w:noProof/>
            <w:webHidden/>
          </w:rPr>
          <w:t>17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7" w:history="1">
        <w:r w:rsidRPr="00864C32">
          <w:rPr>
            <w:rStyle w:val="aff"/>
            <w:noProof/>
          </w:rPr>
          <w:t xml:space="preserve">6.4 </w:t>
        </w:r>
        <w:r w:rsidRPr="00864C32">
          <w:rPr>
            <w:rStyle w:val="aff"/>
            <w:noProof/>
          </w:rPr>
          <w:t>注册会计师的责任</w:t>
        </w:r>
        <w:r>
          <w:rPr>
            <w:noProof/>
            <w:webHidden/>
          </w:rPr>
          <w:tab/>
        </w:r>
        <w:r>
          <w:rPr>
            <w:noProof/>
            <w:webHidden/>
          </w:rPr>
          <w:fldChar w:fldCharType="begin"/>
        </w:r>
        <w:r>
          <w:rPr>
            <w:noProof/>
            <w:webHidden/>
          </w:rPr>
          <w:instrText xml:space="preserve"> PAGEREF _Toc162438767 \h </w:instrText>
        </w:r>
        <w:r>
          <w:rPr>
            <w:noProof/>
            <w:webHidden/>
          </w:rPr>
        </w:r>
        <w:r>
          <w:rPr>
            <w:noProof/>
            <w:webHidden/>
          </w:rPr>
          <w:fldChar w:fldCharType="separate"/>
        </w:r>
        <w:r>
          <w:rPr>
            <w:noProof/>
            <w:webHidden/>
          </w:rPr>
          <w:t>18</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68" w:history="1">
        <w:r w:rsidRPr="00864C32">
          <w:rPr>
            <w:rStyle w:val="aff"/>
            <w:b/>
            <w:bCs/>
            <w:noProof/>
          </w:rPr>
          <w:t xml:space="preserve">§7  </w:t>
        </w:r>
        <w:r w:rsidRPr="00864C32">
          <w:rPr>
            <w:rStyle w:val="aff"/>
            <w:b/>
            <w:bCs/>
            <w:noProof/>
          </w:rPr>
          <w:t>年度财务报表</w:t>
        </w:r>
        <w:r>
          <w:rPr>
            <w:noProof/>
            <w:webHidden/>
          </w:rPr>
          <w:tab/>
        </w:r>
        <w:r>
          <w:rPr>
            <w:noProof/>
            <w:webHidden/>
          </w:rPr>
          <w:fldChar w:fldCharType="begin"/>
        </w:r>
        <w:r>
          <w:rPr>
            <w:noProof/>
            <w:webHidden/>
          </w:rPr>
          <w:instrText xml:space="preserve"> PAGEREF _Toc162438768 \h </w:instrText>
        </w:r>
        <w:r>
          <w:rPr>
            <w:noProof/>
            <w:webHidden/>
          </w:rPr>
        </w:r>
        <w:r>
          <w:rPr>
            <w:noProof/>
            <w:webHidden/>
          </w:rPr>
          <w:fldChar w:fldCharType="separate"/>
        </w:r>
        <w:r>
          <w:rPr>
            <w:noProof/>
            <w:webHidden/>
          </w:rPr>
          <w:t>19</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69" w:history="1">
        <w:r w:rsidRPr="00864C32">
          <w:rPr>
            <w:rStyle w:val="aff"/>
            <w:noProof/>
          </w:rPr>
          <w:t xml:space="preserve">7.1 </w:t>
        </w:r>
        <w:r w:rsidRPr="00864C32">
          <w:rPr>
            <w:rStyle w:val="aff"/>
            <w:noProof/>
          </w:rPr>
          <w:t>资产负债表</w:t>
        </w:r>
        <w:r>
          <w:rPr>
            <w:noProof/>
            <w:webHidden/>
          </w:rPr>
          <w:tab/>
        </w:r>
        <w:r>
          <w:rPr>
            <w:noProof/>
            <w:webHidden/>
          </w:rPr>
          <w:fldChar w:fldCharType="begin"/>
        </w:r>
        <w:r>
          <w:rPr>
            <w:noProof/>
            <w:webHidden/>
          </w:rPr>
          <w:instrText xml:space="preserve"> PAGEREF _Toc162438769 \h </w:instrText>
        </w:r>
        <w:r>
          <w:rPr>
            <w:noProof/>
            <w:webHidden/>
          </w:rPr>
        </w:r>
        <w:r>
          <w:rPr>
            <w:noProof/>
            <w:webHidden/>
          </w:rPr>
          <w:fldChar w:fldCharType="separate"/>
        </w:r>
        <w:r>
          <w:rPr>
            <w:noProof/>
            <w:webHidden/>
          </w:rPr>
          <w:t>19</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0" w:history="1">
        <w:r w:rsidRPr="00864C32">
          <w:rPr>
            <w:rStyle w:val="aff"/>
            <w:noProof/>
          </w:rPr>
          <w:t xml:space="preserve">7.2 </w:t>
        </w:r>
        <w:r w:rsidRPr="00864C32">
          <w:rPr>
            <w:rStyle w:val="aff"/>
            <w:noProof/>
          </w:rPr>
          <w:t>利润表</w:t>
        </w:r>
        <w:r>
          <w:rPr>
            <w:noProof/>
            <w:webHidden/>
          </w:rPr>
          <w:tab/>
        </w:r>
        <w:r>
          <w:rPr>
            <w:noProof/>
            <w:webHidden/>
          </w:rPr>
          <w:fldChar w:fldCharType="begin"/>
        </w:r>
        <w:r>
          <w:rPr>
            <w:noProof/>
            <w:webHidden/>
          </w:rPr>
          <w:instrText xml:space="preserve"> PAGEREF _Toc162438770 \h </w:instrText>
        </w:r>
        <w:r>
          <w:rPr>
            <w:noProof/>
            <w:webHidden/>
          </w:rPr>
        </w:r>
        <w:r>
          <w:rPr>
            <w:noProof/>
            <w:webHidden/>
          </w:rPr>
          <w:fldChar w:fldCharType="separate"/>
        </w:r>
        <w:r>
          <w:rPr>
            <w:noProof/>
            <w:webHidden/>
          </w:rPr>
          <w:t>20</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1" w:history="1">
        <w:r w:rsidRPr="00864C32">
          <w:rPr>
            <w:rStyle w:val="aff"/>
            <w:noProof/>
          </w:rPr>
          <w:t xml:space="preserve">7.3 </w:t>
        </w:r>
        <w:r w:rsidRPr="00864C32">
          <w:rPr>
            <w:rStyle w:val="aff"/>
            <w:rFonts w:ascii="宋体" w:hAnsi="宋体"/>
            <w:noProof/>
          </w:rPr>
          <w:t>净资产变动表</w:t>
        </w:r>
        <w:r>
          <w:rPr>
            <w:noProof/>
            <w:webHidden/>
          </w:rPr>
          <w:tab/>
        </w:r>
        <w:r>
          <w:rPr>
            <w:noProof/>
            <w:webHidden/>
          </w:rPr>
          <w:fldChar w:fldCharType="begin"/>
        </w:r>
        <w:r>
          <w:rPr>
            <w:noProof/>
            <w:webHidden/>
          </w:rPr>
          <w:instrText xml:space="preserve"> PAGEREF _Toc162438771 \h </w:instrText>
        </w:r>
        <w:r>
          <w:rPr>
            <w:noProof/>
            <w:webHidden/>
          </w:rPr>
        </w:r>
        <w:r>
          <w:rPr>
            <w:noProof/>
            <w:webHidden/>
          </w:rPr>
          <w:fldChar w:fldCharType="separate"/>
        </w:r>
        <w:r>
          <w:rPr>
            <w:noProof/>
            <w:webHidden/>
          </w:rPr>
          <w:t>22</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2" w:history="1">
        <w:r w:rsidRPr="00864C32">
          <w:rPr>
            <w:rStyle w:val="aff"/>
            <w:noProof/>
          </w:rPr>
          <w:t xml:space="preserve">7.4 </w:t>
        </w:r>
        <w:r w:rsidRPr="00864C32">
          <w:rPr>
            <w:rStyle w:val="aff"/>
            <w:noProof/>
          </w:rPr>
          <w:t>报表附注</w:t>
        </w:r>
        <w:r>
          <w:rPr>
            <w:noProof/>
            <w:webHidden/>
          </w:rPr>
          <w:tab/>
        </w:r>
        <w:r>
          <w:rPr>
            <w:noProof/>
            <w:webHidden/>
          </w:rPr>
          <w:fldChar w:fldCharType="begin"/>
        </w:r>
        <w:r>
          <w:rPr>
            <w:noProof/>
            <w:webHidden/>
          </w:rPr>
          <w:instrText xml:space="preserve"> PAGEREF _Toc162438772 \h </w:instrText>
        </w:r>
        <w:r>
          <w:rPr>
            <w:noProof/>
            <w:webHidden/>
          </w:rPr>
        </w:r>
        <w:r>
          <w:rPr>
            <w:noProof/>
            <w:webHidden/>
          </w:rPr>
          <w:fldChar w:fldCharType="separate"/>
        </w:r>
        <w:r>
          <w:rPr>
            <w:noProof/>
            <w:webHidden/>
          </w:rPr>
          <w:t>24</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73" w:history="1">
        <w:r w:rsidRPr="00864C32">
          <w:rPr>
            <w:rStyle w:val="aff"/>
            <w:b/>
            <w:bCs/>
            <w:noProof/>
          </w:rPr>
          <w:t xml:space="preserve">§8  </w:t>
        </w:r>
        <w:r w:rsidRPr="00864C32">
          <w:rPr>
            <w:rStyle w:val="aff"/>
            <w:b/>
            <w:bCs/>
            <w:noProof/>
          </w:rPr>
          <w:t>投资组合报告</w:t>
        </w:r>
        <w:r>
          <w:rPr>
            <w:noProof/>
            <w:webHidden/>
          </w:rPr>
          <w:tab/>
        </w:r>
        <w:r>
          <w:rPr>
            <w:noProof/>
            <w:webHidden/>
          </w:rPr>
          <w:fldChar w:fldCharType="begin"/>
        </w:r>
        <w:r>
          <w:rPr>
            <w:noProof/>
            <w:webHidden/>
          </w:rPr>
          <w:instrText xml:space="preserve"> PAGEREF _Toc162438773 \h </w:instrText>
        </w:r>
        <w:r>
          <w:rPr>
            <w:noProof/>
            <w:webHidden/>
          </w:rPr>
        </w:r>
        <w:r>
          <w:rPr>
            <w:noProof/>
            <w:webHidden/>
          </w:rPr>
          <w:fldChar w:fldCharType="separate"/>
        </w:r>
        <w:r>
          <w:rPr>
            <w:noProof/>
            <w:webHidden/>
          </w:rPr>
          <w:t>55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4" w:history="1">
        <w:r w:rsidRPr="00864C32">
          <w:rPr>
            <w:rStyle w:val="aff"/>
            <w:noProof/>
          </w:rPr>
          <w:t xml:space="preserve">8.1 </w:t>
        </w:r>
        <w:r w:rsidRPr="00864C32">
          <w:rPr>
            <w:rStyle w:val="aff"/>
            <w:noProof/>
          </w:rPr>
          <w:t>期末基金资产组合情况</w:t>
        </w:r>
        <w:r>
          <w:rPr>
            <w:noProof/>
            <w:webHidden/>
          </w:rPr>
          <w:tab/>
        </w:r>
        <w:r>
          <w:rPr>
            <w:noProof/>
            <w:webHidden/>
          </w:rPr>
          <w:fldChar w:fldCharType="begin"/>
        </w:r>
        <w:r>
          <w:rPr>
            <w:noProof/>
            <w:webHidden/>
          </w:rPr>
          <w:instrText xml:space="preserve"> PAGEREF _Toc162438774 \h </w:instrText>
        </w:r>
        <w:r>
          <w:rPr>
            <w:noProof/>
            <w:webHidden/>
          </w:rPr>
        </w:r>
        <w:r>
          <w:rPr>
            <w:noProof/>
            <w:webHidden/>
          </w:rPr>
          <w:fldChar w:fldCharType="separate"/>
        </w:r>
        <w:r>
          <w:rPr>
            <w:noProof/>
            <w:webHidden/>
          </w:rPr>
          <w:t>55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5" w:history="1">
        <w:r w:rsidRPr="00864C32">
          <w:rPr>
            <w:rStyle w:val="aff"/>
            <w:noProof/>
          </w:rPr>
          <w:t xml:space="preserve">8.2 </w:t>
        </w:r>
        <w:r w:rsidRPr="00864C32">
          <w:rPr>
            <w:rStyle w:val="aff"/>
            <w:noProof/>
          </w:rPr>
          <w:t>期末按行业分类的股票投资组合</w:t>
        </w:r>
        <w:r>
          <w:rPr>
            <w:noProof/>
            <w:webHidden/>
          </w:rPr>
          <w:tab/>
        </w:r>
        <w:r>
          <w:rPr>
            <w:noProof/>
            <w:webHidden/>
          </w:rPr>
          <w:fldChar w:fldCharType="begin"/>
        </w:r>
        <w:r>
          <w:rPr>
            <w:noProof/>
            <w:webHidden/>
          </w:rPr>
          <w:instrText xml:space="preserve"> PAGEREF _Toc162438775 \h </w:instrText>
        </w:r>
        <w:r>
          <w:rPr>
            <w:noProof/>
            <w:webHidden/>
          </w:rPr>
        </w:r>
        <w:r>
          <w:rPr>
            <w:noProof/>
            <w:webHidden/>
          </w:rPr>
          <w:fldChar w:fldCharType="separate"/>
        </w:r>
        <w:r>
          <w:rPr>
            <w:noProof/>
            <w:webHidden/>
          </w:rPr>
          <w:t>56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6" w:history="1">
        <w:r w:rsidRPr="00864C32">
          <w:rPr>
            <w:rStyle w:val="aff"/>
            <w:noProof/>
          </w:rPr>
          <w:t xml:space="preserve">8.3 </w:t>
        </w:r>
        <w:r w:rsidRPr="00864C32">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_Toc162438776 \h </w:instrText>
        </w:r>
        <w:r>
          <w:rPr>
            <w:noProof/>
            <w:webHidden/>
          </w:rPr>
        </w:r>
        <w:r>
          <w:rPr>
            <w:noProof/>
            <w:webHidden/>
          </w:rPr>
          <w:fldChar w:fldCharType="separate"/>
        </w:r>
        <w:r>
          <w:rPr>
            <w:noProof/>
            <w:webHidden/>
          </w:rPr>
          <w:t>57</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7" w:history="1">
        <w:r w:rsidRPr="00864C32">
          <w:rPr>
            <w:rStyle w:val="aff"/>
            <w:noProof/>
          </w:rPr>
          <w:t xml:space="preserve">8.4 </w:t>
        </w:r>
        <w:r w:rsidRPr="00864C32">
          <w:rPr>
            <w:rStyle w:val="aff"/>
            <w:noProof/>
          </w:rPr>
          <w:t>报告期内股票投资组合的重大变动</w:t>
        </w:r>
        <w:r>
          <w:rPr>
            <w:noProof/>
            <w:webHidden/>
          </w:rPr>
          <w:tab/>
        </w:r>
        <w:r>
          <w:rPr>
            <w:noProof/>
            <w:webHidden/>
          </w:rPr>
          <w:fldChar w:fldCharType="begin"/>
        </w:r>
        <w:r>
          <w:rPr>
            <w:noProof/>
            <w:webHidden/>
          </w:rPr>
          <w:instrText xml:space="preserve"> PAGEREF _Toc162438777 \h </w:instrText>
        </w:r>
        <w:r>
          <w:rPr>
            <w:noProof/>
            <w:webHidden/>
          </w:rPr>
        </w:r>
        <w:r>
          <w:rPr>
            <w:noProof/>
            <w:webHidden/>
          </w:rPr>
          <w:fldChar w:fldCharType="separate"/>
        </w:r>
        <w:r>
          <w:rPr>
            <w:noProof/>
            <w:webHidden/>
          </w:rPr>
          <w:t>59</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8" w:history="1">
        <w:r w:rsidRPr="00864C32">
          <w:rPr>
            <w:rStyle w:val="aff"/>
            <w:noProof/>
          </w:rPr>
          <w:t xml:space="preserve">8.5 </w:t>
        </w:r>
        <w:r w:rsidRPr="00864C32">
          <w:rPr>
            <w:rStyle w:val="aff"/>
            <w:noProof/>
          </w:rPr>
          <w:t>期末按债券品种分类的债券投资组合</w:t>
        </w:r>
        <w:r>
          <w:rPr>
            <w:noProof/>
            <w:webHidden/>
          </w:rPr>
          <w:tab/>
        </w:r>
        <w:r>
          <w:rPr>
            <w:noProof/>
            <w:webHidden/>
          </w:rPr>
          <w:fldChar w:fldCharType="begin"/>
        </w:r>
        <w:r>
          <w:rPr>
            <w:noProof/>
            <w:webHidden/>
          </w:rPr>
          <w:instrText xml:space="preserve"> PAGEREF _Toc162438778 \h </w:instrText>
        </w:r>
        <w:r>
          <w:rPr>
            <w:noProof/>
            <w:webHidden/>
          </w:rPr>
        </w:r>
        <w:r>
          <w:rPr>
            <w:noProof/>
            <w:webHidden/>
          </w:rPr>
          <w:fldChar w:fldCharType="separate"/>
        </w:r>
        <w:r>
          <w:rPr>
            <w:noProof/>
            <w:webHidden/>
          </w:rPr>
          <w:t>61</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79" w:history="1">
        <w:r w:rsidRPr="00864C32">
          <w:rPr>
            <w:rStyle w:val="aff"/>
            <w:noProof/>
          </w:rPr>
          <w:t xml:space="preserve">8.6 </w:t>
        </w:r>
        <w:r w:rsidRPr="00864C32">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_Toc162438779 \h </w:instrText>
        </w:r>
        <w:r>
          <w:rPr>
            <w:noProof/>
            <w:webHidden/>
          </w:rPr>
        </w:r>
        <w:r>
          <w:rPr>
            <w:noProof/>
            <w:webHidden/>
          </w:rPr>
          <w:fldChar w:fldCharType="separate"/>
        </w:r>
        <w:r>
          <w:rPr>
            <w:noProof/>
            <w:webHidden/>
          </w:rPr>
          <w:t>62</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0" w:history="1">
        <w:r w:rsidRPr="00864C32">
          <w:rPr>
            <w:rStyle w:val="aff"/>
            <w:noProof/>
          </w:rPr>
          <w:t xml:space="preserve">8.7 </w:t>
        </w:r>
        <w:r w:rsidRPr="00864C32">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_Toc162438780 \h </w:instrText>
        </w:r>
        <w:r>
          <w:rPr>
            <w:noProof/>
            <w:webHidden/>
          </w:rPr>
        </w:r>
        <w:r>
          <w:rPr>
            <w:noProof/>
            <w:webHidden/>
          </w:rPr>
          <w:fldChar w:fldCharType="separate"/>
        </w:r>
        <w:r>
          <w:rPr>
            <w:noProof/>
            <w:webHidden/>
          </w:rPr>
          <w:t>62</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1" w:history="1">
        <w:r w:rsidRPr="00864C32">
          <w:rPr>
            <w:rStyle w:val="aff"/>
            <w:noProof/>
          </w:rPr>
          <w:t xml:space="preserve">8.8 </w:t>
        </w:r>
        <w:r w:rsidRPr="00864C32">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_Toc162438781 \h </w:instrText>
        </w:r>
        <w:r>
          <w:rPr>
            <w:noProof/>
            <w:webHidden/>
          </w:rPr>
        </w:r>
        <w:r>
          <w:rPr>
            <w:noProof/>
            <w:webHidden/>
          </w:rPr>
          <w:fldChar w:fldCharType="separate"/>
        </w:r>
        <w:r>
          <w:rPr>
            <w:noProof/>
            <w:webHidden/>
          </w:rPr>
          <w:t>62</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2" w:history="1">
        <w:r w:rsidRPr="00864C32">
          <w:rPr>
            <w:rStyle w:val="aff"/>
            <w:noProof/>
          </w:rPr>
          <w:t xml:space="preserve">8.9 </w:t>
        </w:r>
        <w:r w:rsidRPr="00864C32">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_Toc162438782 \h </w:instrText>
        </w:r>
        <w:r>
          <w:rPr>
            <w:noProof/>
            <w:webHidden/>
          </w:rPr>
        </w:r>
        <w:r>
          <w:rPr>
            <w:noProof/>
            <w:webHidden/>
          </w:rPr>
          <w:fldChar w:fldCharType="separate"/>
        </w:r>
        <w:r>
          <w:rPr>
            <w:noProof/>
            <w:webHidden/>
          </w:rPr>
          <w:t>62</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3" w:history="1">
        <w:r w:rsidRPr="00864C32">
          <w:rPr>
            <w:rStyle w:val="aff"/>
            <w:noProof/>
          </w:rPr>
          <w:t xml:space="preserve">8.12 </w:t>
        </w:r>
        <w:r w:rsidRPr="00864C32">
          <w:rPr>
            <w:rStyle w:val="aff"/>
            <w:noProof/>
          </w:rPr>
          <w:t>本报告期投资基金情况</w:t>
        </w:r>
        <w:r>
          <w:rPr>
            <w:noProof/>
            <w:webHidden/>
          </w:rPr>
          <w:tab/>
        </w:r>
        <w:r>
          <w:rPr>
            <w:noProof/>
            <w:webHidden/>
          </w:rPr>
          <w:fldChar w:fldCharType="begin"/>
        </w:r>
        <w:r>
          <w:rPr>
            <w:noProof/>
            <w:webHidden/>
          </w:rPr>
          <w:instrText xml:space="preserve"> PAGEREF _Toc162438783 \h </w:instrText>
        </w:r>
        <w:r>
          <w:rPr>
            <w:noProof/>
            <w:webHidden/>
          </w:rPr>
        </w:r>
        <w:r>
          <w:rPr>
            <w:noProof/>
            <w:webHidden/>
          </w:rPr>
          <w:fldChar w:fldCharType="separate"/>
        </w:r>
        <w:r>
          <w:rPr>
            <w:noProof/>
            <w:webHidden/>
          </w:rPr>
          <w:t>63</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4" w:history="1">
        <w:r w:rsidRPr="00864C32">
          <w:rPr>
            <w:rStyle w:val="aff"/>
            <w:noProof/>
          </w:rPr>
          <w:t xml:space="preserve">8.13 </w:t>
        </w:r>
        <w:r w:rsidRPr="00864C32">
          <w:rPr>
            <w:rStyle w:val="aff"/>
            <w:noProof/>
          </w:rPr>
          <w:t>投资组合报告附注</w:t>
        </w:r>
        <w:r>
          <w:rPr>
            <w:noProof/>
            <w:webHidden/>
          </w:rPr>
          <w:tab/>
        </w:r>
        <w:r>
          <w:rPr>
            <w:noProof/>
            <w:webHidden/>
          </w:rPr>
          <w:fldChar w:fldCharType="begin"/>
        </w:r>
        <w:r>
          <w:rPr>
            <w:noProof/>
            <w:webHidden/>
          </w:rPr>
          <w:instrText xml:space="preserve"> PAGEREF _Toc162438784 \h </w:instrText>
        </w:r>
        <w:r>
          <w:rPr>
            <w:noProof/>
            <w:webHidden/>
          </w:rPr>
        </w:r>
        <w:r>
          <w:rPr>
            <w:noProof/>
            <w:webHidden/>
          </w:rPr>
          <w:fldChar w:fldCharType="separate"/>
        </w:r>
        <w:r>
          <w:rPr>
            <w:noProof/>
            <w:webHidden/>
          </w:rPr>
          <w:t>63</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85" w:history="1">
        <w:r w:rsidRPr="00864C32">
          <w:rPr>
            <w:rStyle w:val="aff"/>
            <w:b/>
            <w:bCs/>
            <w:noProof/>
          </w:rPr>
          <w:t xml:space="preserve">§9  </w:t>
        </w:r>
        <w:r w:rsidRPr="00864C32">
          <w:rPr>
            <w:rStyle w:val="aff"/>
            <w:b/>
            <w:bCs/>
            <w:noProof/>
          </w:rPr>
          <w:t>基金份额持有人信息</w:t>
        </w:r>
        <w:r>
          <w:rPr>
            <w:noProof/>
            <w:webHidden/>
          </w:rPr>
          <w:tab/>
        </w:r>
        <w:r>
          <w:rPr>
            <w:noProof/>
            <w:webHidden/>
          </w:rPr>
          <w:fldChar w:fldCharType="begin"/>
        </w:r>
        <w:r>
          <w:rPr>
            <w:noProof/>
            <w:webHidden/>
          </w:rPr>
          <w:instrText xml:space="preserve"> PAGEREF _Toc162438785 \h </w:instrText>
        </w:r>
        <w:r>
          <w:rPr>
            <w:noProof/>
            <w:webHidden/>
          </w:rPr>
        </w:r>
        <w:r>
          <w:rPr>
            <w:noProof/>
            <w:webHidden/>
          </w:rPr>
          <w:fldChar w:fldCharType="separate"/>
        </w:r>
        <w:r>
          <w:rPr>
            <w:noProof/>
            <w:webHidden/>
          </w:rPr>
          <w:t>64</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6" w:history="1">
        <w:r w:rsidRPr="00864C32">
          <w:rPr>
            <w:rStyle w:val="aff"/>
            <w:noProof/>
          </w:rPr>
          <w:t xml:space="preserve">9.1 </w:t>
        </w:r>
        <w:r w:rsidRPr="00864C32">
          <w:rPr>
            <w:rStyle w:val="aff"/>
            <w:noProof/>
          </w:rPr>
          <w:t>期末基金份额持有人户数及持有人结构</w:t>
        </w:r>
        <w:r>
          <w:rPr>
            <w:noProof/>
            <w:webHidden/>
          </w:rPr>
          <w:tab/>
        </w:r>
        <w:r>
          <w:rPr>
            <w:noProof/>
            <w:webHidden/>
          </w:rPr>
          <w:fldChar w:fldCharType="begin"/>
        </w:r>
        <w:r>
          <w:rPr>
            <w:noProof/>
            <w:webHidden/>
          </w:rPr>
          <w:instrText xml:space="preserve"> PAGEREF _Toc162438786 \h </w:instrText>
        </w:r>
        <w:r>
          <w:rPr>
            <w:noProof/>
            <w:webHidden/>
          </w:rPr>
        </w:r>
        <w:r>
          <w:rPr>
            <w:noProof/>
            <w:webHidden/>
          </w:rPr>
          <w:fldChar w:fldCharType="separate"/>
        </w:r>
        <w:r>
          <w:rPr>
            <w:noProof/>
            <w:webHidden/>
          </w:rPr>
          <w:t>64</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7" w:history="1">
        <w:r w:rsidRPr="00864C32">
          <w:rPr>
            <w:rStyle w:val="aff"/>
            <w:noProof/>
          </w:rPr>
          <w:t xml:space="preserve">9.2 </w:t>
        </w:r>
        <w:r w:rsidRPr="00864C32">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_Toc162438787 \h </w:instrText>
        </w:r>
        <w:r>
          <w:rPr>
            <w:noProof/>
            <w:webHidden/>
          </w:rPr>
        </w:r>
        <w:r>
          <w:rPr>
            <w:noProof/>
            <w:webHidden/>
          </w:rPr>
          <w:fldChar w:fldCharType="separate"/>
        </w:r>
        <w:r>
          <w:rPr>
            <w:noProof/>
            <w:webHidden/>
          </w:rPr>
          <w:t>64</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88" w:history="1">
        <w:r w:rsidRPr="00864C32">
          <w:rPr>
            <w:rStyle w:val="aff"/>
            <w:noProof/>
          </w:rPr>
          <w:t>9.3</w:t>
        </w:r>
        <w:r w:rsidRPr="00864C32">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_Toc162438788 \h </w:instrText>
        </w:r>
        <w:r>
          <w:rPr>
            <w:noProof/>
            <w:webHidden/>
          </w:rPr>
        </w:r>
        <w:r>
          <w:rPr>
            <w:noProof/>
            <w:webHidden/>
          </w:rPr>
          <w:fldChar w:fldCharType="separate"/>
        </w:r>
        <w:r>
          <w:rPr>
            <w:noProof/>
            <w:webHidden/>
          </w:rPr>
          <w:t>64</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89" w:history="1">
        <w:r w:rsidRPr="00864C32">
          <w:rPr>
            <w:rStyle w:val="aff"/>
            <w:b/>
            <w:bCs/>
            <w:noProof/>
          </w:rPr>
          <w:t xml:space="preserve">§10  </w:t>
        </w:r>
        <w:r w:rsidRPr="00864C32">
          <w:rPr>
            <w:rStyle w:val="aff"/>
            <w:b/>
            <w:bCs/>
            <w:noProof/>
          </w:rPr>
          <w:t>开放式基金份额变动</w:t>
        </w:r>
        <w:r>
          <w:rPr>
            <w:noProof/>
            <w:webHidden/>
          </w:rPr>
          <w:tab/>
        </w:r>
        <w:r>
          <w:rPr>
            <w:noProof/>
            <w:webHidden/>
          </w:rPr>
          <w:fldChar w:fldCharType="begin"/>
        </w:r>
        <w:r>
          <w:rPr>
            <w:noProof/>
            <w:webHidden/>
          </w:rPr>
          <w:instrText xml:space="preserve"> PAGEREF _Toc162438789 \h </w:instrText>
        </w:r>
        <w:r>
          <w:rPr>
            <w:noProof/>
            <w:webHidden/>
          </w:rPr>
        </w:r>
        <w:r>
          <w:rPr>
            <w:noProof/>
            <w:webHidden/>
          </w:rPr>
          <w:fldChar w:fldCharType="separate"/>
        </w:r>
        <w:r>
          <w:rPr>
            <w:noProof/>
            <w:webHidden/>
          </w:rPr>
          <w:t>64</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790" w:history="1">
        <w:r w:rsidRPr="00864C32">
          <w:rPr>
            <w:rStyle w:val="aff"/>
            <w:b/>
            <w:bCs/>
            <w:noProof/>
          </w:rPr>
          <w:t xml:space="preserve">§11  </w:t>
        </w:r>
        <w:r w:rsidRPr="00864C32">
          <w:rPr>
            <w:rStyle w:val="aff"/>
            <w:b/>
            <w:bCs/>
            <w:noProof/>
          </w:rPr>
          <w:t>重大事件揭示</w:t>
        </w:r>
        <w:r>
          <w:rPr>
            <w:noProof/>
            <w:webHidden/>
          </w:rPr>
          <w:tab/>
        </w:r>
        <w:r>
          <w:rPr>
            <w:noProof/>
            <w:webHidden/>
          </w:rPr>
          <w:fldChar w:fldCharType="begin"/>
        </w:r>
        <w:r>
          <w:rPr>
            <w:noProof/>
            <w:webHidden/>
          </w:rPr>
          <w:instrText xml:space="preserve"> PAGEREF _Toc162438790 \h </w:instrText>
        </w:r>
        <w:r>
          <w:rPr>
            <w:noProof/>
            <w:webHidden/>
          </w:rPr>
        </w:r>
        <w:r>
          <w:rPr>
            <w:noProof/>
            <w:webHidden/>
          </w:rPr>
          <w:fldChar w:fldCharType="separate"/>
        </w:r>
        <w:r>
          <w:rPr>
            <w:noProof/>
            <w:webHidden/>
          </w:rPr>
          <w:t>65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1" w:history="1">
        <w:r w:rsidRPr="00864C32">
          <w:rPr>
            <w:rStyle w:val="aff"/>
            <w:noProof/>
          </w:rPr>
          <w:t>11.1</w:t>
        </w:r>
        <w:r w:rsidRPr="00864C32">
          <w:rPr>
            <w:rStyle w:val="aff"/>
            <w:noProof/>
          </w:rPr>
          <w:t>基金份额持有人大会决议</w:t>
        </w:r>
        <w:r>
          <w:rPr>
            <w:noProof/>
            <w:webHidden/>
          </w:rPr>
          <w:tab/>
        </w:r>
        <w:r>
          <w:rPr>
            <w:noProof/>
            <w:webHidden/>
          </w:rPr>
          <w:fldChar w:fldCharType="begin"/>
        </w:r>
        <w:r>
          <w:rPr>
            <w:noProof/>
            <w:webHidden/>
          </w:rPr>
          <w:instrText xml:space="preserve"> PAGEREF _Toc162438791 \h </w:instrText>
        </w:r>
        <w:r>
          <w:rPr>
            <w:noProof/>
            <w:webHidden/>
          </w:rPr>
        </w:r>
        <w:r>
          <w:rPr>
            <w:noProof/>
            <w:webHidden/>
          </w:rPr>
          <w:fldChar w:fldCharType="separate"/>
        </w:r>
        <w:r>
          <w:rPr>
            <w:noProof/>
            <w:webHidden/>
          </w:rPr>
          <w:t>65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2" w:history="1">
        <w:r w:rsidRPr="00864C32">
          <w:rPr>
            <w:rStyle w:val="aff"/>
            <w:noProof/>
          </w:rPr>
          <w:t xml:space="preserve">11.2 </w:t>
        </w:r>
        <w:r w:rsidRPr="00864C32">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_Toc162438792 \h </w:instrText>
        </w:r>
        <w:r>
          <w:rPr>
            <w:noProof/>
            <w:webHidden/>
          </w:rPr>
        </w:r>
        <w:r>
          <w:rPr>
            <w:noProof/>
            <w:webHidden/>
          </w:rPr>
          <w:fldChar w:fldCharType="separate"/>
        </w:r>
        <w:r>
          <w:rPr>
            <w:noProof/>
            <w:webHidden/>
          </w:rPr>
          <w:t>65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3" w:history="1">
        <w:r w:rsidRPr="00864C32">
          <w:rPr>
            <w:rStyle w:val="aff"/>
            <w:noProof/>
          </w:rPr>
          <w:t xml:space="preserve">11.3 </w:t>
        </w:r>
        <w:r w:rsidRPr="00864C32">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_Toc162438793 \h </w:instrText>
        </w:r>
        <w:r>
          <w:rPr>
            <w:noProof/>
            <w:webHidden/>
          </w:rPr>
        </w:r>
        <w:r>
          <w:rPr>
            <w:noProof/>
            <w:webHidden/>
          </w:rPr>
          <w:fldChar w:fldCharType="separate"/>
        </w:r>
        <w:r>
          <w:rPr>
            <w:noProof/>
            <w:webHidden/>
          </w:rPr>
          <w:t>65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4" w:history="1">
        <w:r w:rsidRPr="00864C32">
          <w:rPr>
            <w:rStyle w:val="aff"/>
            <w:noProof/>
          </w:rPr>
          <w:t xml:space="preserve">11.4 </w:t>
        </w:r>
        <w:r w:rsidRPr="00864C32">
          <w:rPr>
            <w:rStyle w:val="aff"/>
            <w:noProof/>
          </w:rPr>
          <w:t>基金投资策略的改变</w:t>
        </w:r>
        <w:r>
          <w:rPr>
            <w:noProof/>
            <w:webHidden/>
          </w:rPr>
          <w:tab/>
        </w:r>
        <w:r>
          <w:rPr>
            <w:noProof/>
            <w:webHidden/>
          </w:rPr>
          <w:fldChar w:fldCharType="begin"/>
        </w:r>
        <w:r>
          <w:rPr>
            <w:noProof/>
            <w:webHidden/>
          </w:rPr>
          <w:instrText xml:space="preserve"> PAGEREF _Toc162438794 \h </w:instrText>
        </w:r>
        <w:r>
          <w:rPr>
            <w:noProof/>
            <w:webHidden/>
          </w:rPr>
        </w:r>
        <w:r>
          <w:rPr>
            <w:noProof/>
            <w:webHidden/>
          </w:rPr>
          <w:fldChar w:fldCharType="separate"/>
        </w:r>
        <w:r>
          <w:rPr>
            <w:noProof/>
            <w:webHidden/>
          </w:rPr>
          <w:t>65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5" w:history="1">
        <w:r w:rsidRPr="00864C32">
          <w:rPr>
            <w:rStyle w:val="aff"/>
            <w:noProof/>
          </w:rPr>
          <w:t xml:space="preserve">11.5 </w:t>
        </w:r>
        <w:r w:rsidRPr="00864C32">
          <w:rPr>
            <w:rStyle w:val="aff"/>
            <w:noProof/>
          </w:rPr>
          <w:t>为基金进行审计的会计师事务所情况</w:t>
        </w:r>
        <w:r>
          <w:rPr>
            <w:noProof/>
            <w:webHidden/>
          </w:rPr>
          <w:tab/>
        </w:r>
        <w:r>
          <w:rPr>
            <w:noProof/>
            <w:webHidden/>
          </w:rPr>
          <w:fldChar w:fldCharType="begin"/>
        </w:r>
        <w:r>
          <w:rPr>
            <w:noProof/>
            <w:webHidden/>
          </w:rPr>
          <w:instrText xml:space="preserve"> PAGEREF _Toc162438795 \h </w:instrText>
        </w:r>
        <w:r>
          <w:rPr>
            <w:noProof/>
            <w:webHidden/>
          </w:rPr>
        </w:r>
        <w:r>
          <w:rPr>
            <w:noProof/>
            <w:webHidden/>
          </w:rPr>
          <w:fldChar w:fldCharType="separate"/>
        </w:r>
        <w:r>
          <w:rPr>
            <w:noProof/>
            <w:webHidden/>
          </w:rPr>
          <w:t>65</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6" w:history="1">
        <w:r w:rsidRPr="00864C32">
          <w:rPr>
            <w:rStyle w:val="aff"/>
            <w:noProof/>
          </w:rPr>
          <w:t xml:space="preserve">11.6 </w:t>
        </w:r>
        <w:r w:rsidRPr="00864C32">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_Toc162438796 \h </w:instrText>
        </w:r>
        <w:r>
          <w:rPr>
            <w:noProof/>
            <w:webHidden/>
          </w:rPr>
        </w:r>
        <w:r>
          <w:rPr>
            <w:noProof/>
            <w:webHidden/>
          </w:rPr>
          <w:fldChar w:fldCharType="separate"/>
        </w:r>
        <w:r>
          <w:rPr>
            <w:noProof/>
            <w:webHidden/>
          </w:rPr>
          <w:t>66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7" w:history="1">
        <w:r w:rsidRPr="00864C32">
          <w:rPr>
            <w:rStyle w:val="aff"/>
            <w:noProof/>
          </w:rPr>
          <w:t xml:space="preserve">11.6.1 </w:t>
        </w:r>
        <w:r w:rsidRPr="00864C32">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_Toc162438797 \h </w:instrText>
        </w:r>
        <w:r>
          <w:rPr>
            <w:noProof/>
            <w:webHidden/>
          </w:rPr>
        </w:r>
        <w:r>
          <w:rPr>
            <w:noProof/>
            <w:webHidden/>
          </w:rPr>
          <w:fldChar w:fldCharType="separate"/>
        </w:r>
        <w:r>
          <w:rPr>
            <w:noProof/>
            <w:webHidden/>
          </w:rPr>
          <w:t>66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8" w:history="1">
        <w:r w:rsidRPr="00864C32">
          <w:rPr>
            <w:rStyle w:val="aff"/>
            <w:noProof/>
          </w:rPr>
          <w:t xml:space="preserve">11.6.2 </w:t>
        </w:r>
        <w:r w:rsidRPr="00864C32">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_Toc162438798 \h </w:instrText>
        </w:r>
        <w:r>
          <w:rPr>
            <w:noProof/>
            <w:webHidden/>
          </w:rPr>
        </w:r>
        <w:r>
          <w:rPr>
            <w:noProof/>
            <w:webHidden/>
          </w:rPr>
          <w:fldChar w:fldCharType="separate"/>
        </w:r>
        <w:r>
          <w:rPr>
            <w:noProof/>
            <w:webHidden/>
          </w:rPr>
          <w:t>66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799" w:history="1">
        <w:r w:rsidRPr="00864C32">
          <w:rPr>
            <w:rStyle w:val="aff"/>
            <w:noProof/>
          </w:rPr>
          <w:t xml:space="preserve">11.7 </w:t>
        </w:r>
        <w:r w:rsidRPr="00864C32">
          <w:rPr>
            <w:rStyle w:val="aff"/>
            <w:noProof/>
          </w:rPr>
          <w:t>基金租用证券公司交易单元的有关情况</w:t>
        </w:r>
        <w:r>
          <w:rPr>
            <w:noProof/>
            <w:webHidden/>
          </w:rPr>
          <w:tab/>
        </w:r>
        <w:r>
          <w:rPr>
            <w:noProof/>
            <w:webHidden/>
          </w:rPr>
          <w:fldChar w:fldCharType="begin"/>
        </w:r>
        <w:r>
          <w:rPr>
            <w:noProof/>
            <w:webHidden/>
          </w:rPr>
          <w:instrText xml:space="preserve"> PAGEREF _Toc162438799 \h </w:instrText>
        </w:r>
        <w:r>
          <w:rPr>
            <w:noProof/>
            <w:webHidden/>
          </w:rPr>
        </w:r>
        <w:r>
          <w:rPr>
            <w:noProof/>
            <w:webHidden/>
          </w:rPr>
          <w:fldChar w:fldCharType="separate"/>
        </w:r>
        <w:r>
          <w:rPr>
            <w:noProof/>
            <w:webHidden/>
          </w:rPr>
          <w:t>66</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800" w:history="1">
        <w:r w:rsidRPr="00864C32">
          <w:rPr>
            <w:rStyle w:val="aff"/>
            <w:noProof/>
          </w:rPr>
          <w:t xml:space="preserve">11.8 </w:t>
        </w:r>
        <w:r w:rsidRPr="00864C32">
          <w:rPr>
            <w:rStyle w:val="aff"/>
            <w:noProof/>
          </w:rPr>
          <w:t>其他重大事件</w:t>
        </w:r>
        <w:r>
          <w:rPr>
            <w:noProof/>
            <w:webHidden/>
          </w:rPr>
          <w:tab/>
        </w:r>
        <w:r>
          <w:rPr>
            <w:noProof/>
            <w:webHidden/>
          </w:rPr>
          <w:fldChar w:fldCharType="begin"/>
        </w:r>
        <w:r>
          <w:rPr>
            <w:noProof/>
            <w:webHidden/>
          </w:rPr>
          <w:instrText xml:space="preserve"> PAGEREF _Toc162438800 \h </w:instrText>
        </w:r>
        <w:r>
          <w:rPr>
            <w:noProof/>
            <w:webHidden/>
          </w:rPr>
        </w:r>
        <w:r>
          <w:rPr>
            <w:noProof/>
            <w:webHidden/>
          </w:rPr>
          <w:fldChar w:fldCharType="separate"/>
        </w:r>
        <w:r>
          <w:rPr>
            <w:noProof/>
            <w:webHidden/>
          </w:rPr>
          <w:t>68</w:t>
        </w:r>
        <w:r>
          <w:rPr>
            <w:noProof/>
            <w:webHidden/>
          </w:rPr>
          <w:fldChar w:fldCharType="end"/>
        </w:r>
      </w:hyperlink>
    </w:p>
    <w:p w:rsidR="00EE2CC4" w:rsidRDefault="00EE2CC4">
      <w:pPr>
        <w:pStyle w:val="11"/>
        <w:rPr>
          <w:rFonts w:asciiTheme="minorHAnsi" w:eastAsiaTheme="minorEastAsia" w:hAnsiTheme="minorHAnsi" w:cstheme="minorBidi"/>
          <w:noProof/>
          <w:szCs w:val="22"/>
        </w:rPr>
      </w:pPr>
      <w:hyperlink w:anchor="_Toc162438801" w:history="1">
        <w:r w:rsidRPr="00864C32">
          <w:rPr>
            <w:rStyle w:val="aff"/>
            <w:b/>
            <w:bCs/>
            <w:noProof/>
          </w:rPr>
          <w:t xml:space="preserve">§12  </w:t>
        </w:r>
        <w:r w:rsidRPr="00864C32">
          <w:rPr>
            <w:rStyle w:val="aff"/>
            <w:b/>
            <w:bCs/>
            <w:noProof/>
          </w:rPr>
          <w:t>备查文件目录</w:t>
        </w:r>
        <w:r>
          <w:rPr>
            <w:noProof/>
            <w:webHidden/>
          </w:rPr>
          <w:tab/>
        </w:r>
        <w:r>
          <w:rPr>
            <w:noProof/>
            <w:webHidden/>
          </w:rPr>
          <w:fldChar w:fldCharType="begin"/>
        </w:r>
        <w:r>
          <w:rPr>
            <w:noProof/>
            <w:webHidden/>
          </w:rPr>
          <w:instrText xml:space="preserve"> PAGEREF _Toc162438801 \h </w:instrText>
        </w:r>
        <w:r>
          <w:rPr>
            <w:noProof/>
            <w:webHidden/>
          </w:rPr>
        </w:r>
        <w:r>
          <w:rPr>
            <w:noProof/>
            <w:webHidden/>
          </w:rPr>
          <w:fldChar w:fldCharType="separate"/>
        </w:r>
        <w:r>
          <w:rPr>
            <w:noProof/>
            <w:webHidden/>
          </w:rPr>
          <w:t>69</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802" w:history="1">
        <w:r w:rsidRPr="00864C32">
          <w:rPr>
            <w:rStyle w:val="aff"/>
            <w:noProof/>
          </w:rPr>
          <w:t xml:space="preserve">12.1 </w:t>
        </w:r>
        <w:r w:rsidRPr="00864C32">
          <w:rPr>
            <w:rStyle w:val="aff"/>
            <w:noProof/>
          </w:rPr>
          <w:t>备查文件目录</w:t>
        </w:r>
        <w:r>
          <w:rPr>
            <w:noProof/>
            <w:webHidden/>
          </w:rPr>
          <w:tab/>
        </w:r>
        <w:r>
          <w:rPr>
            <w:noProof/>
            <w:webHidden/>
          </w:rPr>
          <w:fldChar w:fldCharType="begin"/>
        </w:r>
        <w:r>
          <w:rPr>
            <w:noProof/>
            <w:webHidden/>
          </w:rPr>
          <w:instrText xml:space="preserve"> PAGEREF _Toc162438802 \h </w:instrText>
        </w:r>
        <w:r>
          <w:rPr>
            <w:noProof/>
            <w:webHidden/>
          </w:rPr>
        </w:r>
        <w:r>
          <w:rPr>
            <w:noProof/>
            <w:webHidden/>
          </w:rPr>
          <w:fldChar w:fldCharType="separate"/>
        </w:r>
        <w:r>
          <w:rPr>
            <w:noProof/>
            <w:webHidden/>
          </w:rPr>
          <w:t>69</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803" w:history="1">
        <w:r w:rsidRPr="00864C32">
          <w:rPr>
            <w:rStyle w:val="aff"/>
            <w:noProof/>
          </w:rPr>
          <w:t xml:space="preserve">12.2 </w:t>
        </w:r>
        <w:r w:rsidRPr="00864C32">
          <w:rPr>
            <w:rStyle w:val="aff"/>
            <w:noProof/>
          </w:rPr>
          <w:t>存放地点</w:t>
        </w:r>
        <w:r>
          <w:rPr>
            <w:noProof/>
            <w:webHidden/>
          </w:rPr>
          <w:tab/>
        </w:r>
        <w:r>
          <w:rPr>
            <w:noProof/>
            <w:webHidden/>
          </w:rPr>
          <w:fldChar w:fldCharType="begin"/>
        </w:r>
        <w:r>
          <w:rPr>
            <w:noProof/>
            <w:webHidden/>
          </w:rPr>
          <w:instrText xml:space="preserve"> PAGEREF _Toc162438803 \h </w:instrText>
        </w:r>
        <w:r>
          <w:rPr>
            <w:noProof/>
            <w:webHidden/>
          </w:rPr>
        </w:r>
        <w:r>
          <w:rPr>
            <w:noProof/>
            <w:webHidden/>
          </w:rPr>
          <w:fldChar w:fldCharType="separate"/>
        </w:r>
        <w:r>
          <w:rPr>
            <w:noProof/>
            <w:webHidden/>
          </w:rPr>
          <w:t>69</w:t>
        </w:r>
        <w:r>
          <w:rPr>
            <w:noProof/>
            <w:webHidden/>
          </w:rPr>
          <w:fldChar w:fldCharType="end"/>
        </w:r>
      </w:hyperlink>
    </w:p>
    <w:p w:rsidR="00EE2CC4" w:rsidRDefault="00EE2CC4">
      <w:pPr>
        <w:pStyle w:val="23"/>
        <w:rPr>
          <w:rFonts w:asciiTheme="minorHAnsi" w:eastAsiaTheme="minorEastAsia" w:hAnsiTheme="minorHAnsi" w:cstheme="minorBidi"/>
          <w:noProof/>
          <w:kern w:val="2"/>
          <w:szCs w:val="22"/>
        </w:rPr>
      </w:pPr>
      <w:hyperlink w:anchor="_Toc162438804" w:history="1">
        <w:r w:rsidRPr="00864C32">
          <w:rPr>
            <w:rStyle w:val="aff"/>
            <w:noProof/>
          </w:rPr>
          <w:t xml:space="preserve">12.3 </w:t>
        </w:r>
        <w:r w:rsidRPr="00864C32">
          <w:rPr>
            <w:rStyle w:val="aff"/>
            <w:noProof/>
          </w:rPr>
          <w:t>查阅方式</w:t>
        </w:r>
        <w:r>
          <w:rPr>
            <w:noProof/>
            <w:webHidden/>
          </w:rPr>
          <w:tab/>
        </w:r>
        <w:r>
          <w:rPr>
            <w:noProof/>
            <w:webHidden/>
          </w:rPr>
          <w:fldChar w:fldCharType="begin"/>
        </w:r>
        <w:r>
          <w:rPr>
            <w:noProof/>
            <w:webHidden/>
          </w:rPr>
          <w:instrText xml:space="preserve"> PAGEREF _Toc162438804 \h </w:instrText>
        </w:r>
        <w:r>
          <w:rPr>
            <w:noProof/>
            <w:webHidden/>
          </w:rPr>
        </w:r>
        <w:r>
          <w:rPr>
            <w:noProof/>
            <w:webHidden/>
          </w:rPr>
          <w:fldChar w:fldCharType="separate"/>
        </w:r>
        <w:r>
          <w:rPr>
            <w:noProof/>
            <w:webHidden/>
          </w:rPr>
          <w:t>69</w:t>
        </w:r>
        <w:r>
          <w:rPr>
            <w:noProof/>
            <w:webHidden/>
          </w:rPr>
          <w:fldChar w:fldCharType="end"/>
        </w:r>
      </w:hyperlink>
    </w:p>
    <w:p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62438739"/>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62438740"/>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摩根远见两年持有期混合型证券投资基金</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摩根远见两年持有期混合</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010610</w:t>
            </w:r>
          </w:p>
        </w:tc>
      </w:tr>
      <w:tr w:rsidR="006D6271" w:rsidRPr="006D6271">
        <w:tc>
          <w:tcPr>
            <w:tcW w:w="3258" w:type="dxa"/>
            <w:vAlign w:val="center"/>
          </w:tcPr>
          <w:p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010610</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11</w:t>
            </w:r>
            <w:r w:rsidRPr="006D6271">
              <w:rPr>
                <w:rFonts w:eastAsiaTheme="minorEastAsia"/>
                <w:szCs w:val="21"/>
              </w:rPr>
              <w:t>日</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中国银行股份有限公司</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5,150,673,846.76</w:t>
            </w:r>
            <w:r w:rsidRPr="006D6271">
              <w:rPr>
                <w:rFonts w:eastAsiaTheme="minorEastAsia"/>
                <w:szCs w:val="21"/>
              </w:rPr>
              <w:t>份</w:t>
            </w:r>
          </w:p>
        </w:tc>
      </w:tr>
      <w:tr w:rsidR="006D6271" w:rsidRPr="006D6271">
        <w:tc>
          <w:tcPr>
            <w:tcW w:w="3258" w:type="dxa"/>
            <w:vAlign w:val="center"/>
          </w:tcPr>
          <w:p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62438741"/>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采用定量及定性研究方法，通过自上而下资产配置与自下而上精选个股相结合，基于严格的风险控制，力争实现基金资产的长期增值。</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rsidR="008F7896" w:rsidRDefault="00EE2CC0">
            <w:pPr>
              <w:spacing w:line="360" w:lineRule="auto"/>
              <w:rPr>
                <w:rFonts w:eastAsiaTheme="minorEastAsia"/>
                <w:szCs w:val="21"/>
              </w:rPr>
            </w:pPr>
            <w:r>
              <w:rPr>
                <w:rFonts w:eastAsiaTheme="minorEastAsia"/>
                <w:szCs w:val="21"/>
              </w:rPr>
              <w:t>1</w:t>
            </w:r>
            <w:r>
              <w:rPr>
                <w:rFonts w:eastAsiaTheme="minorEastAsia"/>
                <w:szCs w:val="21"/>
              </w:rPr>
              <w:t>、资产配置策略</w:t>
            </w:r>
          </w:p>
          <w:p w:rsidR="008F7896" w:rsidRDefault="00EE2CC0">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8F7896" w:rsidRDefault="00EE2CC0">
            <w:pPr>
              <w:spacing w:line="360" w:lineRule="auto"/>
              <w:rPr>
                <w:rFonts w:eastAsiaTheme="minorEastAsia"/>
                <w:szCs w:val="21"/>
              </w:rPr>
            </w:pPr>
            <w:r>
              <w:rPr>
                <w:rFonts w:eastAsiaTheme="minorEastAsia"/>
                <w:szCs w:val="21"/>
              </w:rPr>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，其中港股通标的股票的投资比例不超过基金资产的</w:t>
            </w:r>
            <w:r>
              <w:rPr>
                <w:rFonts w:eastAsiaTheme="minorEastAsia"/>
                <w:szCs w:val="21"/>
              </w:rPr>
              <w:t>30%</w:t>
            </w:r>
            <w:r>
              <w:rPr>
                <w:rFonts w:eastAsiaTheme="minorEastAsia"/>
                <w:szCs w:val="21"/>
              </w:rPr>
              <w:t>，且不超过股票资产的</w:t>
            </w:r>
            <w:r>
              <w:rPr>
                <w:rFonts w:eastAsiaTheme="minorEastAsia"/>
                <w:szCs w:val="21"/>
              </w:rPr>
              <w:t>50%</w:t>
            </w:r>
            <w:r>
              <w:rPr>
                <w:rFonts w:eastAsiaTheme="minorEastAsia"/>
                <w:szCs w:val="21"/>
              </w:rPr>
              <w:t>。</w:t>
            </w:r>
          </w:p>
          <w:p w:rsidR="008F7896" w:rsidRDefault="00EE2CC0">
            <w:pPr>
              <w:spacing w:line="360" w:lineRule="auto"/>
              <w:rPr>
                <w:rFonts w:eastAsiaTheme="minorEastAsia"/>
                <w:szCs w:val="21"/>
              </w:rPr>
            </w:pPr>
            <w:r>
              <w:rPr>
                <w:rFonts w:eastAsiaTheme="minorEastAsia"/>
                <w:szCs w:val="21"/>
              </w:rPr>
              <w:t>2</w:t>
            </w:r>
            <w:r>
              <w:rPr>
                <w:rFonts w:eastAsiaTheme="minorEastAsia"/>
                <w:szCs w:val="21"/>
              </w:rPr>
              <w:t>、股票投资策略</w:t>
            </w:r>
          </w:p>
          <w:p w:rsidR="008F7896" w:rsidRDefault="00EE2CC0">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挖掘优势行业高成长个股</w:t>
            </w:r>
            <w:r>
              <w:rPr>
                <w:rFonts w:eastAsiaTheme="minorEastAsia"/>
                <w:szCs w:val="21"/>
              </w:rPr>
              <w:t>”</w:t>
            </w:r>
            <w:r>
              <w:rPr>
                <w:rFonts w:eastAsiaTheme="minorEastAsia"/>
                <w:szCs w:val="21"/>
              </w:rPr>
              <w:t>的选股理念，依托基金管理人的研</w:t>
            </w:r>
            <w:r>
              <w:rPr>
                <w:rFonts w:eastAsiaTheme="minorEastAsia"/>
                <w:szCs w:val="21"/>
              </w:rPr>
              <w:lastRenderedPageBreak/>
              <w:t>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8F7896" w:rsidRDefault="00EE2CC0">
            <w:pPr>
              <w:spacing w:line="360" w:lineRule="auto"/>
              <w:rPr>
                <w:rFonts w:eastAsiaTheme="minorEastAsia"/>
                <w:szCs w:val="21"/>
              </w:rPr>
            </w:pPr>
            <w:r>
              <w:rPr>
                <w:rFonts w:eastAsiaTheme="minorEastAsia"/>
                <w:szCs w:val="21"/>
              </w:rPr>
              <w:t>3</w:t>
            </w:r>
            <w:r>
              <w:rPr>
                <w:rFonts w:eastAsiaTheme="minorEastAsia"/>
                <w:szCs w:val="21"/>
              </w:rPr>
              <w:t>、港股投资策略</w:t>
            </w:r>
          </w:p>
          <w:p w:rsidR="008F7896" w:rsidRDefault="00EE2CC0">
            <w:pPr>
              <w:spacing w:line="360" w:lineRule="auto"/>
              <w:rPr>
                <w:rFonts w:eastAsiaTheme="minorEastAsia"/>
                <w:szCs w:val="21"/>
              </w:rPr>
            </w:pPr>
            <w:r>
              <w:rPr>
                <w:rFonts w:eastAsiaTheme="minorEastAsia"/>
                <w:szCs w:val="21"/>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8F7896" w:rsidRDefault="00EE2CC0">
            <w:pPr>
              <w:spacing w:line="360" w:lineRule="auto"/>
              <w:rPr>
                <w:rFonts w:eastAsiaTheme="minorEastAsia"/>
                <w:szCs w:val="21"/>
              </w:rPr>
            </w:pPr>
            <w:r>
              <w:rPr>
                <w:rFonts w:eastAsiaTheme="minorEastAsia"/>
                <w:szCs w:val="21"/>
              </w:rPr>
              <w:t>本基金将自上而下地甄选行业，通过对行业政策、景气度、估值吸引力比较、市场预期等标准确定行业配置方案，并通过自下而上方法分析个股，结合各项定量和定性指标挑选出最具上涨潜力的标的。</w:t>
            </w:r>
          </w:p>
          <w:p w:rsidR="008F7896" w:rsidRDefault="00EE2CC0">
            <w:pPr>
              <w:spacing w:line="360" w:lineRule="auto"/>
              <w:rPr>
                <w:rFonts w:eastAsiaTheme="minorEastAsia"/>
                <w:szCs w:val="21"/>
              </w:rPr>
            </w:pPr>
            <w:r>
              <w:rPr>
                <w:rFonts w:eastAsiaTheme="minorEastAsia"/>
                <w:szCs w:val="21"/>
              </w:rPr>
              <w:t>4</w:t>
            </w:r>
            <w:r>
              <w:rPr>
                <w:rFonts w:eastAsiaTheme="minorEastAsia"/>
                <w:szCs w:val="21"/>
              </w:rPr>
              <w:t>、债券投资策略</w:t>
            </w:r>
          </w:p>
          <w:p w:rsidR="008F7896" w:rsidRDefault="00EE2CC0">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8F7896" w:rsidRDefault="00EE2CC0">
            <w:pPr>
              <w:spacing w:line="360" w:lineRule="auto"/>
              <w:rPr>
                <w:rFonts w:eastAsiaTheme="minorEastAsia"/>
                <w:szCs w:val="21"/>
              </w:rPr>
            </w:pPr>
            <w:r>
              <w:rPr>
                <w:rFonts w:eastAsiaTheme="minorEastAsia"/>
                <w:szCs w:val="21"/>
              </w:rPr>
              <w:t>5</w:t>
            </w:r>
            <w:r>
              <w:rPr>
                <w:rFonts w:eastAsiaTheme="minorEastAsia"/>
                <w:szCs w:val="21"/>
              </w:rPr>
              <w:t>、其他投资策略</w:t>
            </w:r>
          </w:p>
          <w:p w:rsidR="00EE1E53" w:rsidRPr="006D6271" w:rsidRDefault="00F13EB3">
            <w:pPr>
              <w:spacing w:line="360" w:lineRule="auto"/>
              <w:rPr>
                <w:rFonts w:eastAsiaTheme="minorEastAsia"/>
                <w:szCs w:val="21"/>
              </w:rPr>
            </w:pPr>
            <w:r w:rsidRPr="006D6271">
              <w:rPr>
                <w:rFonts w:eastAsiaTheme="minorEastAsia"/>
                <w:szCs w:val="21"/>
              </w:rPr>
              <w:t>包括股指期货投资策略、资产支持证券投资策略、股票期权投资策略、证券公司短期公司债券投资策略、存托凭证投资策略。</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*75%+</w:t>
            </w:r>
            <w:r w:rsidRPr="006D6271">
              <w:rPr>
                <w:rFonts w:eastAsiaTheme="minorEastAsia"/>
                <w:szCs w:val="21"/>
              </w:rPr>
              <w:t>中证港股通指数收益率</w:t>
            </w:r>
            <w:r w:rsidRPr="006D6271">
              <w:rPr>
                <w:rFonts w:eastAsiaTheme="minorEastAsia"/>
                <w:szCs w:val="21"/>
              </w:rPr>
              <w:t>*10%+</w:t>
            </w:r>
            <w:r w:rsidRPr="006D6271">
              <w:rPr>
                <w:rFonts w:eastAsiaTheme="minorEastAsia"/>
                <w:szCs w:val="21"/>
              </w:rPr>
              <w:t>上证国债指数收益率</w:t>
            </w:r>
            <w:r w:rsidRPr="006D6271">
              <w:rPr>
                <w:rFonts w:eastAsiaTheme="minorEastAsia"/>
                <w:szCs w:val="21"/>
              </w:rPr>
              <w:t>*15%</w:t>
            </w:r>
          </w:p>
        </w:tc>
      </w:tr>
      <w:tr w:rsidR="006D6271" w:rsidRPr="006D6271">
        <w:tc>
          <w:tcPr>
            <w:tcW w:w="2127" w:type="dxa"/>
            <w:vAlign w:val="center"/>
          </w:tcPr>
          <w:p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62438742"/>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tc>
          <w:tcPr>
            <w:tcW w:w="2631" w:type="dxa"/>
            <w:gridSpan w:val="2"/>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w:t>
            </w:r>
            <w:r w:rsidRPr="006D6271">
              <w:rPr>
                <w:rFonts w:eastAsiaTheme="minorEastAsia"/>
                <w:kern w:val="0"/>
                <w:szCs w:val="21"/>
              </w:rPr>
              <w:lastRenderedPageBreak/>
              <w:t>司</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lastRenderedPageBreak/>
              <w:t>中国银行股份有限公司</w:t>
            </w:r>
          </w:p>
        </w:tc>
      </w:tr>
      <w:tr w:rsidR="006D6271" w:rsidRPr="006D6271">
        <w:tc>
          <w:tcPr>
            <w:tcW w:w="1260" w:type="dxa"/>
            <w:vMerge w:val="restart"/>
            <w:vAlign w:val="center"/>
          </w:tcPr>
          <w:p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许俊</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010-66596688</w:t>
            </w:r>
          </w:p>
        </w:tc>
      </w:tr>
      <w:tr w:rsidR="006D6271" w:rsidRPr="006D6271">
        <w:tc>
          <w:tcPr>
            <w:tcW w:w="1260" w:type="dxa"/>
            <w:vMerge/>
            <w:vAlign w:val="center"/>
          </w:tcPr>
          <w:p w:rsidR="00EE1E53" w:rsidRPr="006D6271" w:rsidRDefault="00EE1E53">
            <w:pPr>
              <w:widowControl/>
              <w:spacing w:line="360" w:lineRule="auto"/>
              <w:jc w:val="left"/>
              <w:rPr>
                <w:rFonts w:eastAsiaTheme="minorEastAsia"/>
                <w:kern w:val="0"/>
                <w:szCs w:val="21"/>
              </w:rPr>
            </w:pPr>
          </w:p>
        </w:tc>
        <w:tc>
          <w:tcPr>
            <w:tcW w:w="1371"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services@cifm.com</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fxjd_hq@bank-of-china.com</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95566</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010-66594942</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1</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1</w:t>
            </w:r>
            <w:r w:rsidRPr="006D6271">
              <w:rPr>
                <w:rFonts w:eastAsiaTheme="minorEastAsia"/>
                <w:kern w:val="0"/>
                <w:szCs w:val="21"/>
              </w:rPr>
              <w:t>号</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100818</w:t>
            </w:r>
          </w:p>
        </w:tc>
      </w:tr>
      <w:tr w:rsidR="006D6271" w:rsidRPr="006D6271">
        <w:tc>
          <w:tcPr>
            <w:tcW w:w="2631" w:type="dxa"/>
            <w:gridSpan w:val="2"/>
            <w:vAlign w:val="center"/>
          </w:tcPr>
          <w:p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葛海蛟</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62438743"/>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《证券时报》</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tc>
          <w:tcPr>
            <w:tcW w:w="3686"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62438744"/>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tc>
          <w:tcPr>
            <w:tcW w:w="1951"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普华永道中天会计师事务所（特殊普通合伙）</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w:t>
            </w:r>
            <w:r w:rsidRPr="006D6271">
              <w:rPr>
                <w:rFonts w:eastAsiaTheme="minorEastAsia"/>
                <w:szCs w:val="21"/>
              </w:rPr>
              <w:t>上海市</w:t>
            </w:r>
          </w:p>
        </w:tc>
      </w:tr>
      <w:tr w:rsidR="006D6271" w:rsidRPr="006D6271">
        <w:tc>
          <w:tcPr>
            <w:tcW w:w="1951"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62438745"/>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62438746"/>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trPr>
          <w:trHeight w:val="487"/>
        </w:trPr>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lastRenderedPageBreak/>
              <w:t xml:space="preserve">3.1.1 </w:t>
            </w:r>
            <w:r w:rsidRPr="006D6271">
              <w:rPr>
                <w:rFonts w:eastAsiaTheme="minorEastAsia"/>
                <w:b/>
                <w:szCs w:val="21"/>
              </w:rPr>
              <w:t>期间数据和指标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w:t>
            </w:r>
            <w:r w:rsidRPr="006D6271">
              <w:rPr>
                <w:rFonts w:eastAsiaTheme="minorEastAsia"/>
                <w:b/>
                <w:szCs w:val="21"/>
              </w:rPr>
              <w:t>1</w:t>
            </w:r>
            <w:r w:rsidRPr="006D6271">
              <w:rPr>
                <w:rFonts w:eastAsiaTheme="minorEastAsia"/>
                <w:b/>
                <w:szCs w:val="21"/>
              </w:rPr>
              <w:t>月</w:t>
            </w:r>
            <w:r w:rsidRPr="006D6271">
              <w:rPr>
                <w:rFonts w:eastAsiaTheme="minorEastAsia"/>
                <w:b/>
                <w:szCs w:val="21"/>
              </w:rPr>
              <w:t>11</w:t>
            </w:r>
            <w:r w:rsidRPr="006D6271">
              <w:rPr>
                <w:rFonts w:eastAsiaTheme="minorEastAsia"/>
                <w:b/>
                <w:szCs w:val="21"/>
              </w:rPr>
              <w:t>日（基金合同生效日）至</w:t>
            </w:r>
            <w:r w:rsidRPr="006D6271">
              <w:rPr>
                <w:rFonts w:eastAsiaTheme="minorEastAsia"/>
                <w:b/>
                <w:szCs w:val="21"/>
              </w:rPr>
              <w:t>2021</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-1,109,717,346.42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-1,117,128,085.74</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-72,204,934.58</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-602,562,113.34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-2,361,448,074.23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694,130,909.99</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-0.1060</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-0.3694</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0.1126</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-14.69%</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-41.32%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10.54%</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-15.15%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-33.28%</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11.32%</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-1,969,299,027.24</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-1,653,799,943.07</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-80,222,299.42</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-0.3823</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-0.2573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-0.0127</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3,246,199,649.95</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4,773,856,352.42</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7,051,968,748.55</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0.6302</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0.7427</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1.1132</w:t>
            </w:r>
          </w:p>
        </w:tc>
      </w:tr>
      <w:tr w:rsidR="006D6271" w:rsidRPr="006D6271">
        <w:tc>
          <w:tcPr>
            <w:tcW w:w="2802"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2"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c>
          <w:tcPr>
            <w:tcW w:w="2160" w:type="dxa"/>
            <w:vAlign w:val="center"/>
          </w:tcPr>
          <w:p w:rsidR="00EE1E53" w:rsidRPr="006D6271" w:rsidRDefault="00F13EB3">
            <w:pPr>
              <w:spacing w:line="360" w:lineRule="auto"/>
              <w:jc w:val="center"/>
              <w:rPr>
                <w:rFonts w:eastAsiaTheme="minorEastAsia"/>
                <w:b/>
                <w:szCs w:val="21"/>
              </w:rPr>
            </w:pPr>
            <w:r w:rsidRPr="006D6271">
              <w:rPr>
                <w:rFonts w:eastAsiaTheme="minorEastAsia"/>
                <w:b/>
                <w:szCs w:val="21"/>
              </w:rPr>
              <w:t>2021</w:t>
            </w:r>
            <w:r w:rsidRPr="006D6271">
              <w:rPr>
                <w:rFonts w:eastAsiaTheme="minorEastAsia"/>
                <w:b/>
                <w:szCs w:val="21"/>
              </w:rPr>
              <w:t>年末</w:t>
            </w:r>
          </w:p>
        </w:tc>
      </w:tr>
      <w:tr w:rsidR="006D6271" w:rsidRPr="006D6271">
        <w:tc>
          <w:tcPr>
            <w:tcW w:w="2802"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-36.98%</w:t>
            </w:r>
          </w:p>
        </w:tc>
        <w:tc>
          <w:tcPr>
            <w:tcW w:w="21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-25.73%</w:t>
            </w:r>
          </w:p>
        </w:tc>
        <w:tc>
          <w:tcPr>
            <w:tcW w:w="216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11.32%</w:t>
            </w:r>
          </w:p>
        </w:tc>
      </w:tr>
    </w:tbl>
    <w:p w:rsidR="008F7896" w:rsidRDefault="00EE2C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62438747"/>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8F7896">
        <w:tc>
          <w:tcPr>
            <w:tcW w:w="1620" w:type="dxa"/>
            <w:vAlign w:val="center"/>
          </w:tcPr>
          <w:p w:rsidR="008F7896" w:rsidRDefault="00EE2CC0">
            <w:pPr>
              <w:jc w:val="left"/>
            </w:pPr>
            <w:r>
              <w:rPr>
                <w:rFonts w:eastAsiaTheme="minorEastAsia"/>
                <w:szCs w:val="21"/>
              </w:rPr>
              <w:t>过去三个月</w:t>
            </w:r>
          </w:p>
        </w:tc>
        <w:tc>
          <w:tcPr>
            <w:tcW w:w="1350" w:type="dxa"/>
            <w:vAlign w:val="center"/>
          </w:tcPr>
          <w:p w:rsidR="008F7896" w:rsidRDefault="00EE2CC0">
            <w:pPr>
              <w:jc w:val="center"/>
            </w:pPr>
            <w:r>
              <w:rPr>
                <w:rFonts w:eastAsiaTheme="minorEastAsia"/>
                <w:szCs w:val="21"/>
              </w:rPr>
              <w:t>-6.66%</w:t>
            </w:r>
          </w:p>
        </w:tc>
        <w:tc>
          <w:tcPr>
            <w:tcW w:w="1350" w:type="dxa"/>
            <w:vAlign w:val="center"/>
          </w:tcPr>
          <w:p w:rsidR="008F7896" w:rsidRDefault="00EE2CC0">
            <w:pPr>
              <w:jc w:val="center"/>
            </w:pPr>
            <w:r>
              <w:rPr>
                <w:rFonts w:eastAsiaTheme="minorEastAsia"/>
                <w:szCs w:val="21"/>
              </w:rPr>
              <w:t>1.16%</w:t>
            </w:r>
          </w:p>
        </w:tc>
        <w:tc>
          <w:tcPr>
            <w:tcW w:w="1350" w:type="dxa"/>
            <w:vAlign w:val="center"/>
          </w:tcPr>
          <w:p w:rsidR="008F7896" w:rsidRDefault="00EE2CC0">
            <w:pPr>
              <w:jc w:val="center"/>
            </w:pPr>
            <w:r>
              <w:rPr>
                <w:rFonts w:eastAsiaTheme="minorEastAsia"/>
                <w:szCs w:val="21"/>
              </w:rPr>
              <w:t>-5.34%</w:t>
            </w:r>
          </w:p>
        </w:tc>
        <w:tc>
          <w:tcPr>
            <w:tcW w:w="1350" w:type="dxa"/>
            <w:vAlign w:val="center"/>
          </w:tcPr>
          <w:p w:rsidR="008F7896" w:rsidRDefault="00EE2CC0">
            <w:pPr>
              <w:jc w:val="center"/>
            </w:pPr>
            <w:r>
              <w:rPr>
                <w:rFonts w:eastAsiaTheme="minorEastAsia"/>
                <w:szCs w:val="21"/>
              </w:rPr>
              <w:t>0.67%</w:t>
            </w:r>
          </w:p>
        </w:tc>
        <w:tc>
          <w:tcPr>
            <w:tcW w:w="1350" w:type="dxa"/>
            <w:vAlign w:val="center"/>
          </w:tcPr>
          <w:p w:rsidR="008F7896" w:rsidRDefault="00EE2CC0">
            <w:pPr>
              <w:jc w:val="center"/>
            </w:pPr>
            <w:r>
              <w:rPr>
                <w:rFonts w:eastAsiaTheme="minorEastAsia"/>
                <w:szCs w:val="21"/>
              </w:rPr>
              <w:t>-1.32%</w:t>
            </w:r>
          </w:p>
        </w:tc>
        <w:tc>
          <w:tcPr>
            <w:tcW w:w="1350" w:type="dxa"/>
            <w:vAlign w:val="center"/>
          </w:tcPr>
          <w:p w:rsidR="008F7896" w:rsidRDefault="00EE2CC0">
            <w:pPr>
              <w:jc w:val="center"/>
            </w:pPr>
            <w:r>
              <w:rPr>
                <w:rFonts w:eastAsiaTheme="minorEastAsia"/>
                <w:szCs w:val="21"/>
              </w:rPr>
              <w:t>0.49%</w:t>
            </w:r>
          </w:p>
        </w:tc>
      </w:tr>
      <w:tr w:rsidR="008F7896">
        <w:tc>
          <w:tcPr>
            <w:tcW w:w="1620" w:type="dxa"/>
            <w:vAlign w:val="center"/>
          </w:tcPr>
          <w:p w:rsidR="008F7896" w:rsidRDefault="00EE2CC0">
            <w:pPr>
              <w:jc w:val="left"/>
            </w:pPr>
            <w:r>
              <w:rPr>
                <w:rFonts w:eastAsiaTheme="minorEastAsia"/>
                <w:szCs w:val="21"/>
              </w:rPr>
              <w:t>过去六个月</w:t>
            </w:r>
          </w:p>
        </w:tc>
        <w:tc>
          <w:tcPr>
            <w:tcW w:w="1350" w:type="dxa"/>
            <w:vAlign w:val="center"/>
          </w:tcPr>
          <w:p w:rsidR="008F7896" w:rsidRDefault="00EE2CC0">
            <w:pPr>
              <w:jc w:val="center"/>
            </w:pPr>
            <w:r>
              <w:rPr>
                <w:rFonts w:eastAsiaTheme="minorEastAsia"/>
                <w:szCs w:val="21"/>
              </w:rPr>
              <w:t>-22.34%</w:t>
            </w:r>
          </w:p>
        </w:tc>
        <w:tc>
          <w:tcPr>
            <w:tcW w:w="1350" w:type="dxa"/>
            <w:vAlign w:val="center"/>
          </w:tcPr>
          <w:p w:rsidR="008F7896" w:rsidRDefault="00EE2CC0">
            <w:pPr>
              <w:jc w:val="center"/>
            </w:pPr>
            <w:r>
              <w:rPr>
                <w:rFonts w:eastAsiaTheme="minorEastAsia"/>
                <w:szCs w:val="21"/>
              </w:rPr>
              <w:t>1.45%</w:t>
            </w:r>
          </w:p>
        </w:tc>
        <w:tc>
          <w:tcPr>
            <w:tcW w:w="1350" w:type="dxa"/>
            <w:vAlign w:val="center"/>
          </w:tcPr>
          <w:p w:rsidR="008F7896" w:rsidRDefault="00EE2CC0">
            <w:pPr>
              <w:jc w:val="center"/>
            </w:pPr>
            <w:r>
              <w:rPr>
                <w:rFonts w:eastAsiaTheme="minorEastAsia"/>
                <w:szCs w:val="21"/>
              </w:rPr>
              <w:t>-8.72%</w:t>
            </w:r>
          </w:p>
        </w:tc>
        <w:tc>
          <w:tcPr>
            <w:tcW w:w="1350" w:type="dxa"/>
            <w:vAlign w:val="center"/>
          </w:tcPr>
          <w:p w:rsidR="008F7896" w:rsidRDefault="00EE2CC0">
            <w:pPr>
              <w:jc w:val="center"/>
            </w:pPr>
            <w:r>
              <w:rPr>
                <w:rFonts w:eastAsiaTheme="minorEastAsia"/>
                <w:szCs w:val="21"/>
              </w:rPr>
              <w:t>0.71%</w:t>
            </w:r>
          </w:p>
        </w:tc>
        <w:tc>
          <w:tcPr>
            <w:tcW w:w="1350" w:type="dxa"/>
            <w:vAlign w:val="center"/>
          </w:tcPr>
          <w:p w:rsidR="008F7896" w:rsidRDefault="00EE2CC0">
            <w:pPr>
              <w:jc w:val="center"/>
            </w:pPr>
            <w:r>
              <w:rPr>
                <w:rFonts w:eastAsiaTheme="minorEastAsia"/>
                <w:szCs w:val="21"/>
              </w:rPr>
              <w:t>-13.62%</w:t>
            </w:r>
          </w:p>
        </w:tc>
        <w:tc>
          <w:tcPr>
            <w:tcW w:w="1350" w:type="dxa"/>
            <w:vAlign w:val="center"/>
          </w:tcPr>
          <w:p w:rsidR="008F7896" w:rsidRDefault="00EE2CC0">
            <w:pPr>
              <w:jc w:val="center"/>
            </w:pPr>
            <w:r>
              <w:rPr>
                <w:rFonts w:eastAsiaTheme="minorEastAsia"/>
                <w:szCs w:val="21"/>
              </w:rPr>
              <w:t>0.74%</w:t>
            </w:r>
          </w:p>
        </w:tc>
      </w:tr>
      <w:tr w:rsidR="008F7896">
        <w:tc>
          <w:tcPr>
            <w:tcW w:w="1620" w:type="dxa"/>
            <w:vAlign w:val="center"/>
          </w:tcPr>
          <w:p w:rsidR="008F7896" w:rsidRDefault="00EE2CC0">
            <w:pPr>
              <w:jc w:val="left"/>
            </w:pPr>
            <w:r>
              <w:rPr>
                <w:rFonts w:eastAsiaTheme="minorEastAsia"/>
                <w:szCs w:val="21"/>
              </w:rPr>
              <w:t>过去一年</w:t>
            </w:r>
          </w:p>
        </w:tc>
        <w:tc>
          <w:tcPr>
            <w:tcW w:w="1350" w:type="dxa"/>
            <w:vAlign w:val="center"/>
          </w:tcPr>
          <w:p w:rsidR="008F7896" w:rsidRDefault="00EE2CC0">
            <w:pPr>
              <w:jc w:val="center"/>
            </w:pPr>
            <w:r>
              <w:rPr>
                <w:rFonts w:eastAsiaTheme="minorEastAsia"/>
                <w:szCs w:val="21"/>
              </w:rPr>
              <w:t>-15.15%</w:t>
            </w:r>
          </w:p>
        </w:tc>
        <w:tc>
          <w:tcPr>
            <w:tcW w:w="1350" w:type="dxa"/>
            <w:vAlign w:val="center"/>
          </w:tcPr>
          <w:p w:rsidR="008F7896" w:rsidRDefault="00EE2CC0">
            <w:pPr>
              <w:jc w:val="center"/>
            </w:pPr>
            <w:r>
              <w:rPr>
                <w:rFonts w:eastAsiaTheme="minorEastAsia"/>
                <w:szCs w:val="21"/>
              </w:rPr>
              <w:t>1.46%</w:t>
            </w:r>
          </w:p>
        </w:tc>
        <w:tc>
          <w:tcPr>
            <w:tcW w:w="1350" w:type="dxa"/>
            <w:vAlign w:val="center"/>
          </w:tcPr>
          <w:p w:rsidR="008F7896" w:rsidRDefault="00EE2CC0">
            <w:pPr>
              <w:jc w:val="center"/>
            </w:pPr>
            <w:r>
              <w:rPr>
                <w:rFonts w:eastAsiaTheme="minorEastAsia"/>
                <w:szCs w:val="21"/>
              </w:rPr>
              <w:t>-8.50%</w:t>
            </w:r>
          </w:p>
        </w:tc>
        <w:tc>
          <w:tcPr>
            <w:tcW w:w="1350" w:type="dxa"/>
            <w:vAlign w:val="center"/>
          </w:tcPr>
          <w:p w:rsidR="008F7896" w:rsidRDefault="00EE2CC0">
            <w:pPr>
              <w:jc w:val="center"/>
            </w:pPr>
            <w:r>
              <w:rPr>
                <w:rFonts w:eastAsiaTheme="minorEastAsia"/>
                <w:szCs w:val="21"/>
              </w:rPr>
              <w:t>0.70%</w:t>
            </w:r>
          </w:p>
        </w:tc>
        <w:tc>
          <w:tcPr>
            <w:tcW w:w="1350" w:type="dxa"/>
            <w:vAlign w:val="center"/>
          </w:tcPr>
          <w:p w:rsidR="008F7896" w:rsidRDefault="00EE2CC0">
            <w:pPr>
              <w:jc w:val="center"/>
            </w:pPr>
            <w:r>
              <w:rPr>
                <w:rFonts w:eastAsiaTheme="minorEastAsia"/>
                <w:szCs w:val="21"/>
              </w:rPr>
              <w:t>-6.65%</w:t>
            </w:r>
          </w:p>
        </w:tc>
        <w:tc>
          <w:tcPr>
            <w:tcW w:w="1350" w:type="dxa"/>
            <w:vAlign w:val="center"/>
          </w:tcPr>
          <w:p w:rsidR="008F7896" w:rsidRDefault="00EE2CC0">
            <w:pPr>
              <w:jc w:val="center"/>
            </w:pPr>
            <w:r>
              <w:rPr>
                <w:rFonts w:eastAsiaTheme="minorEastAsia"/>
                <w:szCs w:val="21"/>
              </w:rPr>
              <w:t>0.76%</w:t>
            </w:r>
          </w:p>
        </w:tc>
      </w:tr>
      <w:tr w:rsidR="008F7896">
        <w:tc>
          <w:tcPr>
            <w:tcW w:w="1620" w:type="dxa"/>
            <w:vAlign w:val="center"/>
          </w:tcPr>
          <w:p w:rsidR="008F7896" w:rsidRDefault="00EE2CC0">
            <w:pPr>
              <w:jc w:val="left"/>
            </w:pPr>
            <w:r>
              <w:rPr>
                <w:rFonts w:eastAsiaTheme="minorEastAsia"/>
                <w:szCs w:val="21"/>
              </w:rPr>
              <w:t>过去三年</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r>
      <w:tr w:rsidR="008F7896">
        <w:tc>
          <w:tcPr>
            <w:tcW w:w="1620" w:type="dxa"/>
            <w:vAlign w:val="center"/>
          </w:tcPr>
          <w:p w:rsidR="008F7896" w:rsidRDefault="00EE2CC0">
            <w:pPr>
              <w:jc w:val="left"/>
            </w:pPr>
            <w:r>
              <w:rPr>
                <w:rFonts w:eastAsiaTheme="minorEastAsia"/>
                <w:szCs w:val="21"/>
              </w:rPr>
              <w:t>过去五年</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c>
          <w:tcPr>
            <w:tcW w:w="1350" w:type="dxa"/>
            <w:vAlign w:val="center"/>
          </w:tcPr>
          <w:p w:rsidR="008F7896" w:rsidRDefault="00EE2CC0">
            <w:pPr>
              <w:jc w:val="center"/>
            </w:pPr>
            <w:r>
              <w:rPr>
                <w:rFonts w:eastAsiaTheme="minorEastAsia"/>
                <w:szCs w:val="21"/>
              </w:rPr>
              <w:t>-</w:t>
            </w:r>
          </w:p>
        </w:tc>
      </w:tr>
      <w:tr w:rsidR="008F7896">
        <w:tc>
          <w:tcPr>
            <w:tcW w:w="1620" w:type="dxa"/>
            <w:vAlign w:val="center"/>
          </w:tcPr>
          <w:p w:rsidR="008F7896" w:rsidRDefault="00EE2CC0">
            <w:pPr>
              <w:jc w:val="left"/>
            </w:pPr>
            <w:r>
              <w:rPr>
                <w:rFonts w:eastAsiaTheme="minorEastAsia"/>
                <w:szCs w:val="21"/>
              </w:rPr>
              <w:t>自基金合同生效起至今</w:t>
            </w:r>
          </w:p>
        </w:tc>
        <w:tc>
          <w:tcPr>
            <w:tcW w:w="1350" w:type="dxa"/>
            <w:vAlign w:val="center"/>
          </w:tcPr>
          <w:p w:rsidR="008F7896" w:rsidRDefault="00EE2CC0">
            <w:pPr>
              <w:jc w:val="center"/>
            </w:pPr>
            <w:r>
              <w:rPr>
                <w:rFonts w:eastAsiaTheme="minorEastAsia"/>
                <w:szCs w:val="21"/>
              </w:rPr>
              <w:t>-36.98%</w:t>
            </w:r>
          </w:p>
        </w:tc>
        <w:tc>
          <w:tcPr>
            <w:tcW w:w="1350" w:type="dxa"/>
            <w:vAlign w:val="center"/>
          </w:tcPr>
          <w:p w:rsidR="008F7896" w:rsidRDefault="00EE2CC0">
            <w:pPr>
              <w:jc w:val="center"/>
            </w:pPr>
            <w:r>
              <w:rPr>
                <w:rFonts w:eastAsiaTheme="minorEastAsia"/>
                <w:szCs w:val="21"/>
              </w:rPr>
              <w:t>1.69%</w:t>
            </w:r>
          </w:p>
        </w:tc>
        <w:tc>
          <w:tcPr>
            <w:tcW w:w="1350" w:type="dxa"/>
            <w:vAlign w:val="center"/>
          </w:tcPr>
          <w:p w:rsidR="008F7896" w:rsidRDefault="00EE2CC0">
            <w:pPr>
              <w:jc w:val="center"/>
            </w:pPr>
            <w:r>
              <w:rPr>
                <w:rFonts w:eastAsiaTheme="minorEastAsia"/>
                <w:szCs w:val="21"/>
              </w:rPr>
              <w:t>-26.68%</w:t>
            </w:r>
          </w:p>
        </w:tc>
        <w:tc>
          <w:tcPr>
            <w:tcW w:w="1350" w:type="dxa"/>
            <w:vAlign w:val="center"/>
          </w:tcPr>
          <w:p w:rsidR="008F7896" w:rsidRDefault="00EE2CC0">
            <w:pPr>
              <w:jc w:val="center"/>
            </w:pPr>
            <w:r>
              <w:rPr>
                <w:rFonts w:eastAsiaTheme="minorEastAsia"/>
                <w:szCs w:val="21"/>
              </w:rPr>
              <w:t>0.91%</w:t>
            </w:r>
          </w:p>
        </w:tc>
        <w:tc>
          <w:tcPr>
            <w:tcW w:w="1350" w:type="dxa"/>
            <w:vAlign w:val="center"/>
          </w:tcPr>
          <w:p w:rsidR="008F7896" w:rsidRDefault="00EE2CC0">
            <w:pPr>
              <w:jc w:val="center"/>
            </w:pPr>
            <w:r>
              <w:rPr>
                <w:rFonts w:eastAsiaTheme="minorEastAsia"/>
                <w:szCs w:val="21"/>
              </w:rPr>
              <w:t>-10.30%</w:t>
            </w:r>
          </w:p>
        </w:tc>
        <w:tc>
          <w:tcPr>
            <w:tcW w:w="1350" w:type="dxa"/>
            <w:vAlign w:val="center"/>
          </w:tcPr>
          <w:p w:rsidR="008F7896" w:rsidRDefault="00EE2CC0">
            <w:pPr>
              <w:jc w:val="center"/>
            </w:pPr>
            <w:r>
              <w:rPr>
                <w:rFonts w:eastAsiaTheme="minorEastAsia"/>
                <w:szCs w:val="21"/>
              </w:rPr>
              <w:t>0.78%</w:t>
            </w:r>
          </w:p>
        </w:tc>
      </w:tr>
    </w:tbl>
    <w:p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lastRenderedPageBreak/>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摩根远见两年持有期混合型证券投资基金</w:t>
      </w:r>
    </w:p>
    <w:p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(2021</w:t>
      </w:r>
      <w:r w:rsidRPr="006D6271">
        <w:rPr>
          <w:rFonts w:ascii="Times New Roman" w:eastAsiaTheme="minorEastAsia" w:hAnsi="Times New Roman"/>
        </w:rPr>
        <w:t>年</w:t>
      </w:r>
      <w:r w:rsidRPr="006D6271">
        <w:rPr>
          <w:rFonts w:ascii="Times New Roman" w:eastAsiaTheme="minorEastAsia" w:hAnsi="Times New Roman"/>
        </w:rPr>
        <w:t>1</w:t>
      </w:r>
      <w:r w:rsidRPr="006D6271">
        <w:rPr>
          <w:rFonts w:ascii="Times New Roman" w:eastAsiaTheme="minorEastAsia" w:hAnsi="Times New Roman"/>
        </w:rPr>
        <w:t>月</w:t>
      </w:r>
      <w:r w:rsidRPr="006D6271">
        <w:rPr>
          <w:rFonts w:ascii="Times New Roman" w:eastAsiaTheme="minorEastAsia" w:hAnsi="Times New Roman"/>
        </w:rPr>
        <w:t>11</w:t>
      </w:r>
      <w:r w:rsidRPr="006D6271">
        <w:rPr>
          <w:rFonts w:ascii="Times New Roman" w:eastAsiaTheme="minorEastAsia" w:hAnsi="Times New Roman"/>
        </w:rPr>
        <w:t>日至</w:t>
      </w: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8F7896" w:rsidRDefault="00EE2CC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rsidR="00EE1E53" w:rsidRPr="006D6271" w:rsidRDefault="00F13EB3">
      <w:pPr>
        <w:spacing w:line="360" w:lineRule="auto"/>
        <w:jc w:val="center"/>
        <w:rPr>
          <w:rFonts w:eastAsiaTheme="minorEastAsia"/>
          <w:szCs w:val="21"/>
        </w:rPr>
      </w:pPr>
      <w:r w:rsidRPr="006D6271">
        <w:rPr>
          <w:rFonts w:eastAsiaTheme="minorEastAsia"/>
          <w:szCs w:val="21"/>
        </w:rPr>
        <w:t>摩根远见两年持有期混合型证券投资基金</w:t>
      </w:r>
    </w:p>
    <w:p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rsidR="00EE1E53" w:rsidRPr="006D6271" w:rsidRDefault="00EE1E53">
      <w:pPr>
        <w:tabs>
          <w:tab w:val="left" w:pos="1800"/>
        </w:tabs>
        <w:spacing w:line="360" w:lineRule="auto"/>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62438748"/>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62438749"/>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62438750"/>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2023</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w:t>
      </w:r>
      <w:r w:rsidRPr="006D6271">
        <w:rPr>
          <w:rFonts w:eastAsiaTheme="minorEastAsia"/>
          <w:szCs w:val="21"/>
        </w:rPr>
        <w:lastRenderedPageBreak/>
        <w:t>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年国开行债券指数证券投资基金、摩根景气甄选混合型证券投资基金、摩根均衡优选混合型证券投资基金、摩根中证沪港深科技</w:t>
      </w:r>
      <w:r w:rsidRPr="006D6271">
        <w:rPr>
          <w:rFonts w:eastAsiaTheme="minorEastAsia"/>
          <w:szCs w:val="21"/>
        </w:rPr>
        <w:t>100</w:t>
      </w:r>
      <w:r w:rsidRPr="006D6271">
        <w:rPr>
          <w:rFonts w:eastAsiaTheme="minorEastAsia"/>
          <w:szCs w:val="21"/>
        </w:rPr>
        <w:t>交易型开放式指数证券投资基金、摩根月月盈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w:t>
      </w:r>
      <w:r w:rsidRPr="006D6271">
        <w:rPr>
          <w:rFonts w:eastAsiaTheme="minorEastAsia"/>
          <w:szCs w:val="21"/>
        </w:rPr>
        <w:lastRenderedPageBreak/>
        <w:t>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tc>
          <w:tcPr>
            <w:tcW w:w="109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tc>
          <w:tcPr>
            <w:tcW w:w="1090" w:type="dxa"/>
            <w:vMerge/>
            <w:vAlign w:val="center"/>
          </w:tcPr>
          <w:p w:rsidR="00EE1E53" w:rsidRPr="006D6271" w:rsidRDefault="00EE1E53">
            <w:pPr>
              <w:widowControl/>
              <w:spacing w:line="360" w:lineRule="auto"/>
              <w:jc w:val="left"/>
              <w:rPr>
                <w:rFonts w:eastAsiaTheme="minorEastAsia"/>
                <w:szCs w:val="21"/>
              </w:rPr>
            </w:pPr>
          </w:p>
        </w:tc>
        <w:tc>
          <w:tcPr>
            <w:tcW w:w="1500" w:type="dxa"/>
            <w:vMerge/>
            <w:vAlign w:val="center"/>
          </w:tcPr>
          <w:p w:rsidR="00EE1E53" w:rsidRPr="006D6271" w:rsidRDefault="00EE1E53">
            <w:pPr>
              <w:widowControl/>
              <w:spacing w:line="360" w:lineRule="auto"/>
              <w:jc w:val="left"/>
              <w:rPr>
                <w:rFonts w:eastAsiaTheme="minorEastAsia"/>
                <w:szCs w:val="21"/>
              </w:rPr>
            </w:pPr>
          </w:p>
        </w:tc>
        <w:tc>
          <w:tcPr>
            <w:tcW w:w="119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rsidR="00EE1E53" w:rsidRPr="006D6271" w:rsidRDefault="00EE1E53">
            <w:pPr>
              <w:widowControl/>
              <w:spacing w:line="360" w:lineRule="auto"/>
              <w:jc w:val="left"/>
              <w:rPr>
                <w:rFonts w:eastAsiaTheme="minorEastAsia"/>
                <w:szCs w:val="21"/>
              </w:rPr>
            </w:pPr>
          </w:p>
        </w:tc>
        <w:tc>
          <w:tcPr>
            <w:tcW w:w="3240" w:type="dxa"/>
            <w:vMerge/>
            <w:vAlign w:val="center"/>
          </w:tcPr>
          <w:p w:rsidR="00EE1E53" w:rsidRPr="006D6271" w:rsidRDefault="00EE1E53">
            <w:pPr>
              <w:widowControl/>
              <w:spacing w:line="360" w:lineRule="auto"/>
              <w:jc w:val="left"/>
              <w:rPr>
                <w:rFonts w:eastAsiaTheme="minorEastAsia"/>
                <w:szCs w:val="21"/>
              </w:rPr>
            </w:pPr>
          </w:p>
        </w:tc>
      </w:tr>
      <w:tr w:rsidR="008F7896">
        <w:tc>
          <w:tcPr>
            <w:tcW w:w="1090" w:type="dxa"/>
            <w:vAlign w:val="center"/>
          </w:tcPr>
          <w:p w:rsidR="008F7896" w:rsidRDefault="00EE2CC0">
            <w:pPr>
              <w:jc w:val="center"/>
            </w:pPr>
            <w:r>
              <w:rPr>
                <w:rFonts w:eastAsiaTheme="minorEastAsia"/>
                <w:szCs w:val="21"/>
              </w:rPr>
              <w:t>杜猛</w:t>
            </w:r>
          </w:p>
        </w:tc>
        <w:tc>
          <w:tcPr>
            <w:tcW w:w="1500" w:type="dxa"/>
            <w:vAlign w:val="center"/>
          </w:tcPr>
          <w:p w:rsidR="008F7896" w:rsidRDefault="00EE2CC0">
            <w:pPr>
              <w:jc w:val="center"/>
            </w:pPr>
            <w:r>
              <w:rPr>
                <w:rFonts w:eastAsiaTheme="minorEastAsia"/>
                <w:szCs w:val="21"/>
              </w:rPr>
              <w:t>本基金基金经理、副总经理兼投资总监</w:t>
            </w:r>
          </w:p>
        </w:tc>
        <w:tc>
          <w:tcPr>
            <w:tcW w:w="1190" w:type="dxa"/>
            <w:vAlign w:val="center"/>
          </w:tcPr>
          <w:p w:rsidR="008F7896" w:rsidRDefault="00EE2CC0">
            <w:pPr>
              <w:jc w:val="center"/>
            </w:pPr>
            <w:r>
              <w:rPr>
                <w:rFonts w:eastAsiaTheme="minorEastAsia"/>
                <w:szCs w:val="21"/>
              </w:rPr>
              <w:t>2021-01-11</w:t>
            </w:r>
          </w:p>
        </w:tc>
        <w:tc>
          <w:tcPr>
            <w:tcW w:w="1260" w:type="dxa"/>
            <w:vAlign w:val="center"/>
          </w:tcPr>
          <w:p w:rsidR="008F7896" w:rsidRDefault="00EE2CC0">
            <w:pPr>
              <w:jc w:val="center"/>
            </w:pPr>
            <w:r>
              <w:rPr>
                <w:rFonts w:eastAsiaTheme="minorEastAsia"/>
                <w:szCs w:val="21"/>
              </w:rPr>
              <w:t>-</w:t>
            </w:r>
          </w:p>
        </w:tc>
        <w:tc>
          <w:tcPr>
            <w:tcW w:w="1260" w:type="dxa"/>
            <w:vAlign w:val="center"/>
          </w:tcPr>
          <w:p w:rsidR="008F7896" w:rsidRDefault="00EE2CC0">
            <w:pPr>
              <w:jc w:val="center"/>
            </w:pPr>
            <w:r>
              <w:rPr>
                <w:rFonts w:eastAsiaTheme="minorEastAsia"/>
                <w:szCs w:val="21"/>
              </w:rPr>
              <w:t>22</w:t>
            </w:r>
            <w:r>
              <w:rPr>
                <w:rFonts w:eastAsiaTheme="minorEastAsia"/>
                <w:szCs w:val="21"/>
              </w:rPr>
              <w:t>年</w:t>
            </w:r>
          </w:p>
        </w:tc>
        <w:tc>
          <w:tcPr>
            <w:tcW w:w="3240" w:type="dxa"/>
            <w:vAlign w:val="center"/>
          </w:tcPr>
          <w:p w:rsidR="008F7896" w:rsidRDefault="00EE2CC0">
            <w:r>
              <w:rPr>
                <w:rFonts w:eastAsiaTheme="minorEastAsia"/>
                <w:szCs w:val="21"/>
              </w:rPr>
              <w:t>杜猛先生曾任天同证券有限责任公司研究员，中原证券有限责任公司研究员，国信证券有限责任公司研究员，中银国际证券有限责任公司研究员。</w:t>
            </w:r>
            <w:r>
              <w:rPr>
                <w:rFonts w:eastAsiaTheme="minorEastAsia"/>
                <w:szCs w:val="21"/>
              </w:rPr>
              <w:t>2007</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月起加入摩根基金管理（中国）有限公司（原上投摩根基金管理有限公司），历任行业专家、基金经理助理、基金经理、总经理助理</w:t>
            </w:r>
            <w:r>
              <w:rPr>
                <w:rFonts w:eastAsiaTheme="minorEastAsia"/>
                <w:szCs w:val="21"/>
              </w:rPr>
              <w:t>/</w:t>
            </w:r>
            <w:r>
              <w:rPr>
                <w:rFonts w:eastAsiaTheme="minorEastAsia"/>
                <w:szCs w:val="21"/>
              </w:rPr>
              <w:t>国内权益投资一部投资总监兼资深基金经理，现任副总经理兼投资总监。</w:t>
            </w:r>
          </w:p>
        </w:tc>
      </w:tr>
      <w:tr w:rsidR="008F7896">
        <w:tc>
          <w:tcPr>
            <w:tcW w:w="1090" w:type="dxa"/>
            <w:vAlign w:val="center"/>
          </w:tcPr>
          <w:p w:rsidR="008F7896" w:rsidRDefault="00EE2CC0">
            <w:pPr>
              <w:jc w:val="center"/>
            </w:pPr>
            <w:r>
              <w:rPr>
                <w:rFonts w:eastAsiaTheme="minorEastAsia"/>
                <w:szCs w:val="21"/>
              </w:rPr>
              <w:t>林桢</w:t>
            </w:r>
          </w:p>
        </w:tc>
        <w:tc>
          <w:tcPr>
            <w:tcW w:w="1500" w:type="dxa"/>
            <w:vAlign w:val="center"/>
          </w:tcPr>
          <w:p w:rsidR="008F7896" w:rsidRDefault="00EE2CC0">
            <w:pPr>
              <w:jc w:val="center"/>
            </w:pPr>
            <w:r>
              <w:rPr>
                <w:rFonts w:eastAsiaTheme="minorEastAsia"/>
                <w:szCs w:val="21"/>
              </w:rPr>
              <w:t>本基金基金经理助理</w:t>
            </w:r>
          </w:p>
        </w:tc>
        <w:tc>
          <w:tcPr>
            <w:tcW w:w="1190" w:type="dxa"/>
            <w:vAlign w:val="center"/>
          </w:tcPr>
          <w:p w:rsidR="008F7896" w:rsidRDefault="00EE2CC0">
            <w:pPr>
              <w:jc w:val="center"/>
            </w:pPr>
            <w:r>
              <w:rPr>
                <w:rFonts w:eastAsiaTheme="minorEastAsia"/>
                <w:szCs w:val="21"/>
              </w:rPr>
              <w:t>2022-09-19</w:t>
            </w:r>
          </w:p>
        </w:tc>
        <w:tc>
          <w:tcPr>
            <w:tcW w:w="1260" w:type="dxa"/>
            <w:vAlign w:val="center"/>
          </w:tcPr>
          <w:p w:rsidR="008F7896" w:rsidRDefault="00EE2CC0">
            <w:pPr>
              <w:jc w:val="center"/>
            </w:pPr>
            <w:r>
              <w:rPr>
                <w:rFonts w:eastAsiaTheme="minorEastAsia"/>
                <w:szCs w:val="21"/>
              </w:rPr>
              <w:t>-</w:t>
            </w:r>
          </w:p>
        </w:tc>
        <w:tc>
          <w:tcPr>
            <w:tcW w:w="1260" w:type="dxa"/>
            <w:vAlign w:val="center"/>
          </w:tcPr>
          <w:p w:rsidR="008F7896" w:rsidRDefault="00EE2CC0">
            <w:pPr>
              <w:jc w:val="center"/>
            </w:pPr>
            <w:r>
              <w:rPr>
                <w:rFonts w:eastAsiaTheme="minorEastAsia"/>
                <w:szCs w:val="21"/>
              </w:rPr>
              <w:t>7.5</w:t>
            </w:r>
            <w:r>
              <w:rPr>
                <w:rFonts w:eastAsiaTheme="minorEastAsia"/>
                <w:szCs w:val="21"/>
              </w:rPr>
              <w:t>年</w:t>
            </w:r>
          </w:p>
        </w:tc>
        <w:tc>
          <w:tcPr>
            <w:tcW w:w="3240" w:type="dxa"/>
            <w:vAlign w:val="center"/>
          </w:tcPr>
          <w:p w:rsidR="008F7896" w:rsidRDefault="00EE2CC0">
            <w:r>
              <w:rPr>
                <w:rFonts w:eastAsiaTheme="minorEastAsia"/>
                <w:szCs w:val="21"/>
              </w:rPr>
              <w:t>浙江大学经济学硕士，现任行业专家</w:t>
            </w:r>
            <w:r>
              <w:rPr>
                <w:rFonts w:eastAsiaTheme="minorEastAsia"/>
                <w:szCs w:val="21"/>
              </w:rPr>
              <w:t>/</w:t>
            </w:r>
            <w:r>
              <w:rPr>
                <w:rFonts w:eastAsiaTheme="minorEastAsia"/>
                <w:szCs w:val="21"/>
              </w:rPr>
              <w:t>基金经理助理。林桢先生自</w:t>
            </w:r>
            <w:r>
              <w:rPr>
                <w:rFonts w:eastAsiaTheme="minorEastAsia"/>
                <w:szCs w:val="21"/>
              </w:rPr>
              <w:t>2016</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月在上海申银万国证券研究所有限公司担任制造业研究部高级分析师；</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），历任研究员，现任行业专家</w:t>
            </w:r>
            <w:r>
              <w:rPr>
                <w:rFonts w:eastAsiaTheme="minorEastAsia"/>
                <w:szCs w:val="21"/>
              </w:rPr>
              <w:t>/</w:t>
            </w:r>
            <w:r>
              <w:rPr>
                <w:rFonts w:eastAsiaTheme="minorEastAsia"/>
                <w:szCs w:val="21"/>
              </w:rPr>
              <w:t>基金经理助理。</w:t>
            </w:r>
          </w:p>
        </w:tc>
      </w:tr>
    </w:tbl>
    <w:p w:rsidR="008F7896" w:rsidRDefault="00EE2CC0">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rsidR="008F7896" w:rsidRDefault="00EE2CC0">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杜猛先生为本基金首任基金经理，其任职日期指本基金基金合同生效之日。</w:t>
      </w:r>
    </w:p>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62438751"/>
      <w:r w:rsidRPr="006D6271">
        <w:rPr>
          <w:rFonts w:ascii="Times New Roman" w:eastAsiaTheme="minorEastAsia" w:hAnsi="Times New Roman"/>
          <w:kern w:val="0"/>
          <w:sz w:val="21"/>
          <w:szCs w:val="21"/>
        </w:rPr>
        <w:lastRenderedPageBreak/>
        <w:t xml:space="preserve">4.2 </w:t>
      </w:r>
      <w:r w:rsidRPr="006D6271">
        <w:rPr>
          <w:rFonts w:ascii="Times New Roman" w:eastAsiaTheme="minorEastAsia" w:hAnsi="Times New Roman"/>
          <w:kern w:val="0"/>
          <w:sz w:val="21"/>
          <w:szCs w:val="21"/>
        </w:rPr>
        <w:t>管理人对报告期内本基金运作遵规守信情况的说明</w:t>
      </w:r>
      <w:bookmarkEnd w:id="70"/>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62438752"/>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rsidR="008F7896" w:rsidRDefault="00EE2CC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F7896" w:rsidRDefault="00EE2CC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rsidR="008F7896" w:rsidRDefault="00EE2CC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F7896" w:rsidRDefault="00EE2CC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w:t>
      </w:r>
      <w:r>
        <w:rPr>
          <w:rFonts w:eastAsiaTheme="minorEastAsia"/>
          <w:szCs w:val="21"/>
        </w:rPr>
        <w:lastRenderedPageBreak/>
        <w:t>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rsidR="008F7896" w:rsidRDefault="00EE2CC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62438753"/>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rsidR="008F7896" w:rsidRDefault="00EE2CC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A</w:t>
      </w:r>
      <w:r>
        <w:rPr>
          <w:rFonts w:eastAsiaTheme="minorEastAsia"/>
          <w:szCs w:val="21"/>
        </w:rPr>
        <w:t>股市场先扬后抑，沪深</w:t>
      </w:r>
      <w:r>
        <w:rPr>
          <w:rFonts w:eastAsiaTheme="minorEastAsia"/>
          <w:szCs w:val="21"/>
        </w:rPr>
        <w:t>300</w:t>
      </w:r>
      <w:r>
        <w:rPr>
          <w:rFonts w:eastAsiaTheme="minorEastAsia"/>
          <w:szCs w:val="21"/>
        </w:rPr>
        <w:t>、创业板等指数均创出调整以来的新低，相较</w:t>
      </w:r>
      <w:r>
        <w:rPr>
          <w:rFonts w:eastAsiaTheme="minorEastAsia"/>
          <w:szCs w:val="21"/>
        </w:rPr>
        <w:t>2021</w:t>
      </w:r>
      <w:r>
        <w:rPr>
          <w:rFonts w:eastAsiaTheme="minorEastAsia"/>
          <w:szCs w:val="21"/>
        </w:rPr>
        <w:t>年的高点回落超过</w:t>
      </w:r>
      <w:r>
        <w:rPr>
          <w:rFonts w:eastAsiaTheme="minorEastAsia"/>
          <w:szCs w:val="21"/>
        </w:rPr>
        <w:t>40%</w:t>
      </w:r>
      <w:r>
        <w:rPr>
          <w:rFonts w:eastAsiaTheme="minorEastAsia"/>
          <w:szCs w:val="21"/>
        </w:rPr>
        <w:t>，市场成交量也继续萎缩。在年初市场对于经济的复苏抱有较大的预期，但由于二季度经济数据的走低，再叠加</w:t>
      </w:r>
      <w:r>
        <w:rPr>
          <w:rFonts w:eastAsiaTheme="minorEastAsia"/>
          <w:szCs w:val="21"/>
        </w:rPr>
        <w:t>2022</w:t>
      </w:r>
      <w:r>
        <w:rPr>
          <w:rFonts w:eastAsiaTheme="minorEastAsia"/>
          <w:szCs w:val="21"/>
        </w:rPr>
        <w:t>年低基数效应的减退，让市场对经济增长前景缺乏信心。</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2023</w:t>
      </w:r>
      <w:r w:rsidRPr="006D6271">
        <w:rPr>
          <w:rFonts w:eastAsiaTheme="minorEastAsia"/>
          <w:szCs w:val="21"/>
        </w:rPr>
        <w:t>年人工智能（</w:t>
      </w:r>
      <w:r w:rsidRPr="006D6271">
        <w:rPr>
          <w:rFonts w:eastAsiaTheme="minorEastAsia"/>
          <w:szCs w:val="21"/>
        </w:rPr>
        <w:t>AI</w:t>
      </w:r>
      <w:r w:rsidRPr="006D6271">
        <w:rPr>
          <w:rFonts w:eastAsiaTheme="minorEastAsia"/>
          <w:szCs w:val="21"/>
        </w:rPr>
        <w:t>）的爆火让市场看到了一个大的产业机会，相关股票也出现了较大的涨幅，但是</w:t>
      </w:r>
      <w:r w:rsidRPr="006D6271">
        <w:rPr>
          <w:rFonts w:eastAsiaTheme="minorEastAsia"/>
          <w:szCs w:val="21"/>
        </w:rPr>
        <w:t>AI</w:t>
      </w:r>
      <w:r w:rsidRPr="006D6271">
        <w:rPr>
          <w:rFonts w:eastAsiaTheme="minorEastAsia"/>
          <w:szCs w:val="21"/>
        </w:rPr>
        <w:t>的发展不是一蹴而就的，我们也需要仔细的鉴别与把握真正的行业机会。从市场交易行为看，缩短久期的策略依旧占据优势，小盘股和高股息股票相对强势，短期内没有实现风格切换的迹象。本基金对于一些仍处于供需失衡、景气下行的行业进行了减持，增加了部分供给出清或者需求稳定的行业的持仓。</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本报告期本基金份额净值增长率为</w:t>
      </w:r>
      <w:r w:rsidRPr="006D6271">
        <w:rPr>
          <w:rFonts w:eastAsiaTheme="minorEastAsia"/>
          <w:szCs w:val="21"/>
        </w:rPr>
        <w:t>:-15.15%</w:t>
      </w:r>
      <w:r w:rsidRPr="006D6271">
        <w:rPr>
          <w:rFonts w:eastAsiaTheme="minorEastAsia"/>
          <w:szCs w:val="21"/>
        </w:rPr>
        <w:t>，同期业绩比较基准收益率为</w:t>
      </w:r>
      <w:r w:rsidRPr="006D6271">
        <w:rPr>
          <w:rFonts w:eastAsiaTheme="minorEastAsia"/>
          <w:szCs w:val="21"/>
        </w:rPr>
        <w:t>:-8.50%</w:t>
      </w:r>
      <w:r w:rsidRPr="006D6271">
        <w:rPr>
          <w:rFonts w:eastAsiaTheme="minorEastAsia"/>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62438754"/>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rsidR="008F7896" w:rsidRDefault="00EE2CC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年市场表现不尽如人意，宏观经济也面临一定压力，这是我们需要面对的现实情况。经济的恢复需要时间，市场的修复也是如此，但是经过了</w:t>
      </w:r>
      <w:r>
        <w:rPr>
          <w:rFonts w:eastAsiaTheme="minorEastAsia"/>
          <w:szCs w:val="21"/>
        </w:rPr>
        <w:t>3</w:t>
      </w:r>
      <w:r>
        <w:rPr>
          <w:rFonts w:eastAsiaTheme="minorEastAsia"/>
          <w:szCs w:val="21"/>
        </w:rPr>
        <w:t>年的回调，至少我们在估值端不应那么悲观，</w:t>
      </w:r>
      <w:r>
        <w:rPr>
          <w:rFonts w:eastAsiaTheme="minorEastAsia"/>
          <w:szCs w:val="21"/>
        </w:rPr>
        <w:lastRenderedPageBreak/>
        <w:t>机会往往诞生在无人问津之时。随着经济和社会的逐步正常化，不同的行业会回到自身的运行规律中去，当然合理有效的经济政策可以更好的推动这一进程，我们已经看到一些提前出清的行业开始出现向上的趋势，我们将力争把握相应的投资机会。</w:t>
      </w:r>
    </w:p>
    <w:p w:rsidR="008F7896" w:rsidRDefault="00EE2CC0">
      <w:pPr>
        <w:spacing w:line="360" w:lineRule="auto"/>
        <w:ind w:firstLineChars="200" w:firstLine="420"/>
        <w:rPr>
          <w:rFonts w:eastAsiaTheme="minorEastAsia"/>
          <w:szCs w:val="21"/>
        </w:rPr>
      </w:pPr>
      <w:r>
        <w:rPr>
          <w:rFonts w:eastAsiaTheme="minorEastAsia"/>
          <w:szCs w:val="21"/>
        </w:rPr>
        <w:t>人工智能依然是我们关注的重点，作为未来可能深刻影响人类社会的技术，人工智能的发展才刚刚起步，过程中出现起伏是正常状态。电子行业也值得期待，经历了几年的平淡期，</w:t>
      </w:r>
      <w:r>
        <w:rPr>
          <w:rFonts w:eastAsiaTheme="minorEastAsia"/>
          <w:szCs w:val="21"/>
        </w:rPr>
        <w:t>2024</w:t>
      </w:r>
      <w:r>
        <w:rPr>
          <w:rFonts w:eastAsiaTheme="minorEastAsia"/>
          <w:szCs w:val="21"/>
        </w:rPr>
        <w:t>年电子行业可能迎来创新大年。医药行业的吸引力也越来越大，经过三年的回调，医药股的估值已经回到历史极低区间。虽然有医疗反腐的影响，但是我们认为不会改变行业长期发展的逻辑，中国进入老龄化社会对医药的需求是明确的。此外医药创新也为医药行业的持续增长提供的极大的动力，对此我们会持续跟踪和研究。另外虽然光伏和新能源车目前有供需失衡的问题，但是仍然可以看到长期增长的需求，一旦供需重新回到平衡状态行业或将重回增长，我们将持续跟踪和关注。</w:t>
      </w: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我们会努力在市场中挑选估值和成长性匹配的优质品种，寻找优势产业中长期成长的公司，力争为基金持有人创造持续稳定收益。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62438755"/>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rsidR="008F7896" w:rsidRDefault="00EE2CC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8F7896" w:rsidRDefault="00EE2CC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8F7896" w:rsidRDefault="00EE2C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8F7896" w:rsidRDefault="00EE2C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8F7896" w:rsidRDefault="008F7896">
      <w:pPr>
        <w:spacing w:line="360" w:lineRule="auto"/>
        <w:ind w:firstLineChars="200" w:firstLine="420"/>
        <w:rPr>
          <w:rFonts w:eastAsiaTheme="minorEastAsia"/>
          <w:szCs w:val="21"/>
        </w:rPr>
      </w:pPr>
    </w:p>
    <w:p w:rsidR="008F7896" w:rsidRDefault="00EE2CC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w:t>
      </w:r>
      <w:r w:rsidRPr="006D6271">
        <w:rPr>
          <w:rFonts w:eastAsiaTheme="minorEastAsia"/>
          <w:szCs w:val="21"/>
        </w:rPr>
        <w:lastRenderedPageBreak/>
        <w:t>基金运作合法合规，保障了基金份额持有人的利益。我们将继续以合规运作和风险管理为核心，提高内部监察稽核工作的科学性和有效性，切实保障基金份额持有人的利益。</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62438756"/>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62438757"/>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62438758"/>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62438759"/>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62438760"/>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本报告期内，中国银行股份有限公司（以下称</w:t>
      </w:r>
      <w:r w:rsidRPr="006D6271">
        <w:rPr>
          <w:rFonts w:eastAsiaTheme="minorEastAsia"/>
          <w:szCs w:val="21"/>
        </w:rPr>
        <w:t>“</w:t>
      </w:r>
      <w:r w:rsidRPr="006D6271">
        <w:rPr>
          <w:rFonts w:eastAsiaTheme="minorEastAsia"/>
          <w:szCs w:val="21"/>
        </w:rPr>
        <w:t>本托管人</w:t>
      </w:r>
      <w:r w:rsidRPr="006D6271">
        <w:rPr>
          <w:rFonts w:eastAsiaTheme="minorEastAsia"/>
          <w:szCs w:val="21"/>
        </w:rPr>
        <w:t>”</w:t>
      </w:r>
      <w:r w:rsidRPr="006D6271">
        <w:rPr>
          <w:rFonts w:eastAsiaTheme="minorEastAsia"/>
          <w:szCs w:val="21"/>
        </w:rPr>
        <w:t>）在对摩根远见两年持有期混合型证券投资基金（以下称</w:t>
      </w:r>
      <w:r w:rsidRPr="006D6271">
        <w:rPr>
          <w:rFonts w:eastAsiaTheme="minorEastAsia"/>
          <w:szCs w:val="21"/>
        </w:rPr>
        <w:t>“</w:t>
      </w:r>
      <w:r w:rsidRPr="006D6271">
        <w:rPr>
          <w:rFonts w:eastAsiaTheme="minorEastAsia"/>
          <w:szCs w:val="21"/>
        </w:rPr>
        <w:t>本基金</w:t>
      </w:r>
      <w:r w:rsidRPr="006D6271">
        <w:rPr>
          <w:rFonts w:eastAsiaTheme="minorEastAsia"/>
          <w:szCs w:val="21"/>
        </w:rPr>
        <w:t>”</w:t>
      </w:r>
      <w:r w:rsidRPr="006D6271">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62438761"/>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rsidR="008F7896" w:rsidRDefault="00EE2CC0">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62438762"/>
      <w:r w:rsidRPr="006D6271">
        <w:rPr>
          <w:rFonts w:ascii="Times New Roman" w:eastAsiaTheme="minorEastAsia" w:hAnsi="Times New Roman"/>
          <w:kern w:val="0"/>
          <w:sz w:val="21"/>
          <w:szCs w:val="21"/>
        </w:rPr>
        <w:lastRenderedPageBreak/>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本报告中的财务指标、净值表现、收益分配情况、财务会计报告（注：财务会计报告中的</w:t>
      </w:r>
      <w:r w:rsidRPr="006D6271">
        <w:rPr>
          <w:rFonts w:eastAsiaTheme="minorEastAsia"/>
          <w:szCs w:val="21"/>
        </w:rPr>
        <w:t>“</w:t>
      </w:r>
      <w:r w:rsidRPr="006D6271">
        <w:rPr>
          <w:rFonts w:eastAsiaTheme="minorEastAsia"/>
          <w:szCs w:val="21"/>
        </w:rPr>
        <w:t>金融工具风险及管理</w:t>
      </w:r>
      <w:r w:rsidRPr="006D6271">
        <w:rPr>
          <w:rFonts w:eastAsiaTheme="minorEastAsia"/>
          <w:szCs w:val="21"/>
        </w:rPr>
        <w:t>”</w:t>
      </w:r>
      <w:r w:rsidRPr="006D6271">
        <w:rPr>
          <w:rFonts w:eastAsiaTheme="minorEastAsia"/>
          <w:szCs w:val="21"/>
        </w:rPr>
        <w:t>、</w:t>
      </w:r>
      <w:r w:rsidRPr="006D6271">
        <w:rPr>
          <w:rFonts w:eastAsiaTheme="minorEastAsia"/>
          <w:szCs w:val="21"/>
        </w:rPr>
        <w:t xml:space="preserve">“ </w:t>
      </w:r>
      <w:r w:rsidRPr="006D6271">
        <w:rPr>
          <w:rFonts w:eastAsiaTheme="minorEastAsia"/>
          <w:szCs w:val="21"/>
        </w:rPr>
        <w:t>关联方承销证券</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关联方证券出借</w:t>
      </w:r>
      <w:r w:rsidRPr="006D6271">
        <w:rPr>
          <w:rFonts w:eastAsiaTheme="minorEastAsia"/>
          <w:szCs w:val="21"/>
        </w:rPr>
        <w:t>”</w:t>
      </w:r>
      <w:r w:rsidRPr="006D6271">
        <w:rPr>
          <w:rFonts w:eastAsiaTheme="minorEastAsia"/>
          <w:szCs w:val="21"/>
        </w:rPr>
        <w:t>部分未在托管人复核范围内）、投资组合报告等数据真实、准确和完整。</w:t>
      </w:r>
    </w:p>
    <w:p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361324872"/>
      <w:bookmarkStart w:id="135" w:name="_Toc409100436"/>
      <w:bookmarkStart w:id="136" w:name="_Toc409100073"/>
      <w:bookmarkStart w:id="137" w:name="_Toc16243876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7"/>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普华永道中天审字</w:t>
      </w:r>
      <w:r w:rsidRPr="006D6271">
        <w:rPr>
          <w:rFonts w:eastAsiaTheme="minorEastAsia"/>
          <w:kern w:val="0"/>
          <w:szCs w:val="21"/>
        </w:rPr>
        <w:t>(2024)</w:t>
      </w:r>
      <w:r w:rsidRPr="006D6271">
        <w:rPr>
          <w:rFonts w:eastAsiaTheme="minorEastAsia"/>
          <w:kern w:val="0"/>
          <w:szCs w:val="21"/>
        </w:rPr>
        <w:t>第</w:t>
      </w:r>
      <w:r w:rsidRPr="006D6271">
        <w:rPr>
          <w:rFonts w:eastAsiaTheme="minorEastAsia"/>
          <w:kern w:val="0"/>
          <w:szCs w:val="21"/>
        </w:rPr>
        <w:t>22487</w:t>
      </w:r>
      <w:r w:rsidRPr="006D6271">
        <w:rPr>
          <w:rFonts w:eastAsiaTheme="minorEastAsia"/>
          <w:kern w:val="0"/>
          <w:szCs w:val="21"/>
        </w:rPr>
        <w:t>号</w:t>
      </w:r>
    </w:p>
    <w:p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摩根远见两年持有期混合型证券投资基金全体基金份额持有人</w:t>
      </w:r>
      <w:r w:rsidRPr="006D6271">
        <w:rPr>
          <w:rFonts w:eastAsiaTheme="minorEastAsia"/>
          <w:szCs w:val="21"/>
        </w:rPr>
        <w:t>：</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286996147"/>
      <w:bookmarkStart w:id="145" w:name="_Toc352255987"/>
      <w:bookmarkStart w:id="146" w:name="_Toc352256055"/>
      <w:bookmarkStart w:id="147" w:name="_Toc352331233"/>
      <w:bookmarkStart w:id="148" w:name="_Toc362424011"/>
      <w:bookmarkStart w:id="149" w:name="_Toc374459273"/>
      <w:bookmarkStart w:id="150" w:name="_Toc162438764"/>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50"/>
    </w:p>
    <w:p w:rsidR="008F7896" w:rsidRDefault="00EE2CC0">
      <w:pPr>
        <w:widowControl/>
        <w:spacing w:line="360" w:lineRule="auto"/>
        <w:ind w:firstLine="420"/>
        <w:rPr>
          <w:rFonts w:eastAsiaTheme="minorEastAsia"/>
          <w:kern w:val="0"/>
          <w:szCs w:val="21"/>
        </w:rPr>
      </w:pPr>
      <w:r>
        <w:rPr>
          <w:rFonts w:eastAsiaTheme="minorEastAsia"/>
          <w:kern w:val="0"/>
          <w:szCs w:val="21"/>
        </w:rPr>
        <w:t>（一）我们审计的内容</w:t>
      </w:r>
    </w:p>
    <w:p w:rsidR="008F7896" w:rsidRDefault="00EE2CC0">
      <w:pPr>
        <w:widowControl/>
        <w:spacing w:line="360" w:lineRule="auto"/>
        <w:ind w:firstLine="420"/>
        <w:rPr>
          <w:rFonts w:eastAsiaTheme="minorEastAsia"/>
          <w:kern w:val="0"/>
          <w:szCs w:val="21"/>
        </w:rPr>
      </w:pPr>
      <w:r>
        <w:rPr>
          <w:rFonts w:eastAsiaTheme="minorEastAsia"/>
          <w:kern w:val="0"/>
          <w:szCs w:val="21"/>
        </w:rPr>
        <w:t>我们审计了摩根远见两年持有期混合型证券投资基金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摩根远见两年持有基金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8F7896" w:rsidRDefault="00EE2CC0">
      <w:pPr>
        <w:widowControl/>
        <w:spacing w:line="360" w:lineRule="auto"/>
        <w:ind w:firstLine="420"/>
        <w:rPr>
          <w:rFonts w:eastAsiaTheme="minorEastAsia"/>
          <w:kern w:val="0"/>
          <w:szCs w:val="21"/>
        </w:rPr>
      </w:pPr>
      <w:r>
        <w:rPr>
          <w:rFonts w:eastAsiaTheme="minorEastAsia"/>
          <w:kern w:val="0"/>
          <w:szCs w:val="21"/>
        </w:rPr>
        <w:t>（二）我们的意见</w:t>
      </w:r>
    </w:p>
    <w:p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我们认为，后附的财务报表在所有重大方面按照企业会计准则和在财务报表附注中所列示的中国证券监督管理委员会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、中国证券投资基金业协会</w:t>
      </w:r>
      <w:r w:rsidRPr="006D6271">
        <w:rPr>
          <w:rFonts w:eastAsiaTheme="minorEastAsia"/>
          <w:kern w:val="0"/>
          <w:szCs w:val="21"/>
        </w:rPr>
        <w:t>(</w:t>
      </w:r>
      <w:r w:rsidRPr="006D6271">
        <w:rPr>
          <w:rFonts w:eastAsiaTheme="minorEastAsia"/>
          <w:kern w:val="0"/>
          <w:szCs w:val="21"/>
        </w:rPr>
        <w:t>以下简称</w:t>
      </w:r>
      <w:r w:rsidRPr="006D6271">
        <w:rPr>
          <w:rFonts w:eastAsiaTheme="minorEastAsia"/>
          <w:kern w:val="0"/>
          <w:szCs w:val="21"/>
        </w:rPr>
        <w:t>“</w:t>
      </w:r>
      <w:r w:rsidRPr="006D6271">
        <w:rPr>
          <w:rFonts w:eastAsiaTheme="minorEastAsia"/>
          <w:kern w:val="0"/>
          <w:szCs w:val="21"/>
        </w:rPr>
        <w:t>中国基金业协会</w:t>
      </w:r>
      <w:r w:rsidRPr="006D6271">
        <w:rPr>
          <w:rFonts w:eastAsiaTheme="minorEastAsia"/>
          <w:kern w:val="0"/>
          <w:szCs w:val="21"/>
        </w:rPr>
        <w:t>”)</w:t>
      </w:r>
      <w:r w:rsidRPr="006D6271">
        <w:rPr>
          <w:rFonts w:eastAsiaTheme="minorEastAsia"/>
          <w:kern w:val="0"/>
          <w:szCs w:val="21"/>
        </w:rPr>
        <w:t>发布的有关规定及允许的基金行业实务操作编制，公允反映了摩根远见两年持有基金</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2023</w:t>
      </w:r>
      <w:r w:rsidRPr="006D6271">
        <w:rPr>
          <w:rFonts w:eastAsiaTheme="minorEastAsia"/>
          <w:kern w:val="0"/>
          <w:szCs w:val="21"/>
        </w:rPr>
        <w:t>年度的经营成果和净资产变动情况。</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62438765"/>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rsidR="008F7896" w:rsidRDefault="00EE2CC0">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按照中国注册会计师职业道德守则，我们独立于摩根远见两年持有基金，并履行了职业道德方面的其他责任。</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62438766"/>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4"/>
      <w:bookmarkEnd w:id="145"/>
      <w:bookmarkEnd w:id="146"/>
      <w:bookmarkEnd w:id="147"/>
      <w:bookmarkEnd w:id="148"/>
      <w:bookmarkEnd w:id="149"/>
      <w:bookmarkEnd w:id="152"/>
    </w:p>
    <w:p w:rsidR="008F7896" w:rsidRDefault="00EE2CC0">
      <w:pPr>
        <w:spacing w:line="360" w:lineRule="auto"/>
        <w:ind w:firstLineChars="200" w:firstLine="420"/>
        <w:rPr>
          <w:rFonts w:eastAsiaTheme="minorEastAsia"/>
          <w:szCs w:val="21"/>
        </w:rPr>
      </w:pPr>
      <w:r>
        <w:rPr>
          <w:rFonts w:eastAsiaTheme="minorEastAsia"/>
          <w:szCs w:val="21"/>
        </w:rPr>
        <w:t>摩根远见两年持有基金的基金管理人摩根基金管理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F7896" w:rsidRDefault="00EE2CC0">
      <w:pPr>
        <w:spacing w:line="360" w:lineRule="auto"/>
        <w:ind w:firstLineChars="200" w:firstLine="420"/>
        <w:rPr>
          <w:rFonts w:eastAsiaTheme="minorEastAsia"/>
          <w:szCs w:val="21"/>
        </w:rPr>
      </w:pPr>
      <w:r>
        <w:rPr>
          <w:rFonts w:eastAsiaTheme="minorEastAsia"/>
          <w:szCs w:val="21"/>
        </w:rPr>
        <w:lastRenderedPageBreak/>
        <w:t>在编制财务报表时，基金管理人管理层负责评估摩根远见两年持有基金的持续经营能力，披露与持续经营相关的事项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，并运用持续经营假设，除非基金管理人管理层计划清算摩根远见两年持有基金、终止运营或别无其他现实的选择。</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基金管理人治理层负责监督摩根远见两年持有基金的财务报告过程。</w:t>
      </w:r>
    </w:p>
    <w:p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62438767"/>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rsidR="008F7896" w:rsidRDefault="00EE2CC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F7896" w:rsidRDefault="00EE2CC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远见两年持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远见两年持有基金不能持续经营。</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我们与基金管理人治理层就计划的审计范围、时间安排和重大审计发现等事项进行沟通，包括沟通我们在审计中识别出的值得关注的内部控制缺陷。</w:t>
      </w:r>
    </w:p>
    <w:p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普华永道中天会计师事务所（特殊普通合伙）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lastRenderedPageBreak/>
        <w:t xml:space="preserve">  </w:t>
      </w:r>
      <w:r w:rsidRPr="006D6271">
        <w:rPr>
          <w:rFonts w:eastAsiaTheme="minorEastAsia"/>
          <w:kern w:val="0"/>
          <w:szCs w:val="21"/>
        </w:rPr>
        <w:t>陈熹</w:t>
      </w:r>
      <w:r w:rsidRPr="006D6271">
        <w:rPr>
          <w:rFonts w:eastAsiaTheme="minorEastAsia"/>
          <w:kern w:val="0"/>
          <w:szCs w:val="21"/>
        </w:rPr>
        <w:t xml:space="preserve">  </w:t>
      </w:r>
      <w:r w:rsidRPr="006D6271">
        <w:rPr>
          <w:rFonts w:eastAsiaTheme="minorEastAsia"/>
          <w:kern w:val="0"/>
          <w:szCs w:val="21"/>
        </w:rPr>
        <w:t>金诗涛</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上海市</w:t>
      </w:r>
    </w:p>
    <w:p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26</w:t>
      </w:r>
      <w:r w:rsidRPr="006D6271">
        <w:rPr>
          <w:rFonts w:eastAsiaTheme="minorEastAsia"/>
          <w:kern w:val="0"/>
          <w:szCs w:val="21"/>
        </w:rPr>
        <w:t>日</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62438768"/>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4"/>
      <w:bookmarkEnd w:id="135"/>
      <w:bookmarkEnd w:id="136"/>
      <w:bookmarkEnd w:id="160"/>
    </w:p>
    <w:p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62438769"/>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rsidR="00EE1E53" w:rsidRPr="006D6271" w:rsidRDefault="00F13EB3">
      <w:pPr>
        <w:spacing w:line="360" w:lineRule="auto"/>
        <w:rPr>
          <w:rFonts w:eastAsiaTheme="minorEastAsia"/>
          <w:szCs w:val="21"/>
        </w:rPr>
      </w:pPr>
      <w:r w:rsidRPr="006D6271">
        <w:rPr>
          <w:rFonts w:eastAsiaTheme="minorEastAsia"/>
          <w:szCs w:val="21"/>
        </w:rPr>
        <w:t>会计主体：摩根远见两年持有期混合型证券投资基金</w:t>
      </w:r>
    </w:p>
    <w:p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2023</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2022</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4D5E58" w:rsidRPr="006D6271" w:rsidTr="004B3C6C">
        <w:tc>
          <w:tcPr>
            <w:tcW w:w="2880" w:type="dxa"/>
            <w:vAlign w:val="center"/>
          </w:tcPr>
          <w:p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4D5E58" w:rsidRPr="006D6271" w:rsidRDefault="004D5E58" w:rsidP="004D5E58">
            <w:pPr>
              <w:spacing w:line="360" w:lineRule="auto"/>
              <w:jc w:val="right"/>
              <w:rPr>
                <w:szCs w:val="21"/>
              </w:rPr>
            </w:pPr>
            <w:r w:rsidRPr="0058289D">
              <w:rPr>
                <w:szCs w:val="21"/>
              </w:rPr>
              <w:t>303,921,637.12</w:t>
            </w:r>
          </w:p>
        </w:tc>
        <w:tc>
          <w:tcPr>
            <w:tcW w:w="2520" w:type="dxa"/>
            <w:vAlign w:val="center"/>
          </w:tcPr>
          <w:p w:rsidR="004D5E58" w:rsidRPr="006D6271" w:rsidRDefault="004D5E58" w:rsidP="004D5E58">
            <w:pPr>
              <w:spacing w:line="360" w:lineRule="auto"/>
              <w:jc w:val="right"/>
              <w:rPr>
                <w:szCs w:val="21"/>
              </w:rPr>
            </w:pPr>
            <w:r w:rsidRPr="0058289D">
              <w:rPr>
                <w:szCs w:val="21"/>
              </w:rPr>
              <w:t>405,501,416.98</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结算备付金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4,251,887.81</w:t>
            </w:r>
          </w:p>
        </w:tc>
        <w:tc>
          <w:tcPr>
            <w:tcW w:w="2520" w:type="dxa"/>
            <w:vAlign w:val="bottom"/>
          </w:tcPr>
          <w:p w:rsidR="00824826" w:rsidRPr="006D6271" w:rsidRDefault="00824826" w:rsidP="000118FF">
            <w:pPr>
              <w:spacing w:line="360" w:lineRule="auto"/>
              <w:jc w:val="right"/>
              <w:rPr>
                <w:szCs w:val="21"/>
              </w:rPr>
            </w:pPr>
            <w:r w:rsidRPr="006D6271">
              <w:rPr>
                <w:szCs w:val="21"/>
              </w:rPr>
              <w:t>1,891,568.63</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存出保证金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664,292.54</w:t>
            </w:r>
          </w:p>
        </w:tc>
        <w:tc>
          <w:tcPr>
            <w:tcW w:w="2520" w:type="dxa"/>
            <w:vAlign w:val="bottom"/>
          </w:tcPr>
          <w:p w:rsidR="00824826" w:rsidRPr="006D6271" w:rsidRDefault="00824826" w:rsidP="000118FF">
            <w:pPr>
              <w:spacing w:line="360" w:lineRule="auto"/>
              <w:jc w:val="right"/>
              <w:rPr>
                <w:szCs w:val="21"/>
              </w:rPr>
            </w:pPr>
            <w:r w:rsidRPr="006D6271">
              <w:rPr>
                <w:szCs w:val="21"/>
              </w:rPr>
              <w:t>694,820.35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rsidR="00824826" w:rsidRPr="006D6271" w:rsidRDefault="00824826" w:rsidP="000118FF">
            <w:pPr>
              <w:spacing w:line="360" w:lineRule="auto"/>
              <w:jc w:val="right"/>
              <w:rPr>
                <w:szCs w:val="21"/>
              </w:rPr>
            </w:pPr>
            <w:r w:rsidRPr="006D6271">
              <w:rPr>
                <w:szCs w:val="21"/>
              </w:rPr>
              <w:t>2,947,580,894.33</w:t>
            </w:r>
          </w:p>
        </w:tc>
        <w:tc>
          <w:tcPr>
            <w:tcW w:w="2520" w:type="dxa"/>
            <w:vAlign w:val="bottom"/>
          </w:tcPr>
          <w:p w:rsidR="00824826" w:rsidRPr="006D6271" w:rsidRDefault="00824826" w:rsidP="000118FF">
            <w:pPr>
              <w:spacing w:line="360" w:lineRule="auto"/>
              <w:jc w:val="right"/>
              <w:rPr>
                <w:szCs w:val="21"/>
              </w:rPr>
            </w:pPr>
            <w:r w:rsidRPr="006D6271">
              <w:rPr>
                <w:szCs w:val="21"/>
              </w:rPr>
              <w:t>4,374,537,042.36</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其中：股票投资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2,943,509,437.62</w:t>
            </w:r>
          </w:p>
        </w:tc>
        <w:tc>
          <w:tcPr>
            <w:tcW w:w="2520" w:type="dxa"/>
            <w:vAlign w:val="bottom"/>
          </w:tcPr>
          <w:p w:rsidR="00824826" w:rsidRPr="006D6271" w:rsidRDefault="00824826" w:rsidP="000118FF">
            <w:pPr>
              <w:spacing w:line="360" w:lineRule="auto"/>
              <w:jc w:val="right"/>
              <w:rPr>
                <w:szCs w:val="21"/>
              </w:rPr>
            </w:pPr>
            <w:r w:rsidRPr="006D6271">
              <w:rPr>
                <w:szCs w:val="21"/>
              </w:rPr>
              <w:t>4,354,572,067.68</w:t>
            </w:r>
          </w:p>
        </w:tc>
      </w:tr>
      <w:tr w:rsidR="006D6271" w:rsidRPr="006D6271" w:rsidTr="000118FF">
        <w:tc>
          <w:tcPr>
            <w:tcW w:w="2880" w:type="dxa"/>
            <w:vAlign w:val="center"/>
          </w:tcPr>
          <w:p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4,071,456.71</w:t>
            </w:r>
          </w:p>
        </w:tc>
        <w:tc>
          <w:tcPr>
            <w:tcW w:w="2520" w:type="dxa"/>
            <w:vAlign w:val="bottom"/>
          </w:tcPr>
          <w:p w:rsidR="00824826" w:rsidRPr="006D6271" w:rsidRDefault="00824826" w:rsidP="000118FF">
            <w:pPr>
              <w:spacing w:line="360" w:lineRule="auto"/>
              <w:jc w:val="right"/>
              <w:rPr>
                <w:szCs w:val="21"/>
              </w:rPr>
            </w:pPr>
            <w:r w:rsidRPr="006D6271">
              <w:rPr>
                <w:szCs w:val="21"/>
              </w:rPr>
              <w:t>19,964,974.68</w:t>
            </w:r>
          </w:p>
        </w:tc>
      </w:tr>
      <w:tr w:rsidR="006D6271" w:rsidRPr="006D6271" w:rsidTr="000118FF">
        <w:tc>
          <w:tcPr>
            <w:tcW w:w="2880" w:type="dxa"/>
            <w:vAlign w:val="center"/>
          </w:tcPr>
          <w:p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买入返售金融资产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254.08</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应收股利</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应收申购款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95,139.22</w:t>
            </w:r>
          </w:p>
        </w:tc>
        <w:tc>
          <w:tcPr>
            <w:tcW w:w="2520" w:type="dxa"/>
            <w:vAlign w:val="bottom"/>
          </w:tcPr>
          <w:p w:rsidR="00824826" w:rsidRPr="006D6271" w:rsidRDefault="00824826" w:rsidP="000118FF">
            <w:pPr>
              <w:spacing w:line="360" w:lineRule="auto"/>
              <w:jc w:val="right"/>
              <w:rPr>
                <w:szCs w:val="21"/>
              </w:rPr>
            </w:pPr>
            <w:r w:rsidRPr="006D6271">
              <w:rPr>
                <w:szCs w:val="21"/>
              </w:rPr>
              <w:t>185,765.32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lastRenderedPageBreak/>
              <w:t>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3,256,514,105.10</w:t>
            </w:r>
          </w:p>
        </w:tc>
        <w:tc>
          <w:tcPr>
            <w:tcW w:w="2520" w:type="dxa"/>
            <w:vAlign w:val="bottom"/>
          </w:tcPr>
          <w:p w:rsidR="00824826" w:rsidRPr="006D6271" w:rsidRDefault="00824826" w:rsidP="000118FF">
            <w:pPr>
              <w:spacing w:line="360" w:lineRule="auto"/>
              <w:jc w:val="right"/>
              <w:rPr>
                <w:szCs w:val="21"/>
              </w:rPr>
            </w:pPr>
            <w:r w:rsidRPr="006D6271">
              <w:rPr>
                <w:szCs w:val="21"/>
              </w:rPr>
              <w:t>4,782,810,613.64</w:t>
            </w:r>
          </w:p>
        </w:tc>
      </w:tr>
      <w:tr w:rsidR="006D6271" w:rsidRPr="006D6271" w:rsidTr="000118FF">
        <w:tc>
          <w:tcPr>
            <w:tcW w:w="28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2023</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2022</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p>
        </w:tc>
        <w:tc>
          <w:tcPr>
            <w:tcW w:w="2520" w:type="dxa"/>
            <w:vAlign w:val="bottom"/>
          </w:tcPr>
          <w:p w:rsidR="00824826" w:rsidRPr="006D6271" w:rsidRDefault="00824826" w:rsidP="000118FF">
            <w:pPr>
              <w:spacing w:line="360" w:lineRule="auto"/>
              <w:jc w:val="right"/>
              <w:rPr>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短期借款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交易性金融负债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衍生金融负债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应付清算款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41.59</w:t>
            </w:r>
          </w:p>
        </w:tc>
        <w:tc>
          <w:tcPr>
            <w:tcW w:w="2520" w:type="dxa"/>
            <w:vAlign w:val="bottom"/>
          </w:tcPr>
          <w:p w:rsidR="00824826" w:rsidRPr="006D6271" w:rsidRDefault="00824826" w:rsidP="000118FF">
            <w:pPr>
              <w:spacing w:line="360" w:lineRule="auto"/>
              <w:jc w:val="right"/>
              <w:rPr>
                <w:szCs w:val="21"/>
              </w:rPr>
            </w:pPr>
            <w:r w:rsidRPr="006D6271">
              <w:rPr>
                <w:szCs w:val="21"/>
              </w:rPr>
              <w:t>16.85</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应付赎回款</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3,268,025.72</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应付管理人报酬</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3,343,154.90</w:t>
            </w:r>
          </w:p>
        </w:tc>
        <w:tc>
          <w:tcPr>
            <w:tcW w:w="2520" w:type="dxa"/>
            <w:vAlign w:val="bottom"/>
          </w:tcPr>
          <w:p w:rsidR="00824826" w:rsidRPr="006D6271" w:rsidRDefault="00824826" w:rsidP="000118FF">
            <w:pPr>
              <w:spacing w:line="360" w:lineRule="auto"/>
              <w:jc w:val="right"/>
              <w:rPr>
                <w:szCs w:val="21"/>
              </w:rPr>
            </w:pPr>
            <w:r w:rsidRPr="006D6271">
              <w:rPr>
                <w:szCs w:val="21"/>
              </w:rPr>
              <w:t>6,217,248.77</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应付托管费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557,192.47</w:t>
            </w:r>
          </w:p>
        </w:tc>
        <w:tc>
          <w:tcPr>
            <w:tcW w:w="2520" w:type="dxa"/>
            <w:vAlign w:val="bottom"/>
          </w:tcPr>
          <w:p w:rsidR="00824826" w:rsidRPr="006D6271" w:rsidRDefault="00824826" w:rsidP="000118FF">
            <w:pPr>
              <w:spacing w:line="360" w:lineRule="auto"/>
              <w:jc w:val="right"/>
              <w:rPr>
                <w:szCs w:val="21"/>
              </w:rPr>
            </w:pPr>
            <w:r w:rsidRPr="006D6271">
              <w:rPr>
                <w:szCs w:val="21"/>
              </w:rPr>
              <w:t>1,036,208.14</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应付销售服务费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应交税费</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17.71</w:t>
            </w:r>
          </w:p>
        </w:tc>
        <w:tc>
          <w:tcPr>
            <w:tcW w:w="2520" w:type="dxa"/>
            <w:vAlign w:val="bottom"/>
          </w:tcPr>
          <w:p w:rsidR="00824826" w:rsidRPr="006D6271" w:rsidRDefault="00824826" w:rsidP="000118FF">
            <w:pPr>
              <w:spacing w:line="360" w:lineRule="auto"/>
              <w:jc w:val="right"/>
              <w:rPr>
                <w:szCs w:val="21"/>
              </w:rPr>
            </w:pPr>
            <w:r w:rsidRPr="006D6271">
              <w:rPr>
                <w:szCs w:val="21"/>
              </w:rPr>
              <w:t>84.41</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应付利润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递延所得税负债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w:t>
            </w:r>
          </w:p>
        </w:tc>
        <w:tc>
          <w:tcPr>
            <w:tcW w:w="2520" w:type="dxa"/>
            <w:vAlign w:val="bottom"/>
          </w:tcPr>
          <w:p w:rsidR="00824826" w:rsidRPr="006D6271" w:rsidRDefault="00824826" w:rsidP="000118FF">
            <w:pPr>
              <w:spacing w:line="360" w:lineRule="auto"/>
              <w:jc w:val="right"/>
              <w:rPr>
                <w:szCs w:val="21"/>
              </w:rPr>
            </w:pPr>
            <w:r w:rsidRPr="006D6271">
              <w:rPr>
                <w:szCs w:val="21"/>
              </w:rPr>
              <w:t>-</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其他负债</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rsidR="00824826" w:rsidRPr="006D6271" w:rsidRDefault="00824826" w:rsidP="000118FF">
            <w:pPr>
              <w:spacing w:line="360" w:lineRule="auto"/>
              <w:jc w:val="right"/>
              <w:rPr>
                <w:szCs w:val="21"/>
              </w:rPr>
            </w:pPr>
            <w:r w:rsidRPr="006D6271">
              <w:rPr>
                <w:szCs w:val="21"/>
              </w:rPr>
              <w:t>3,146,022.76</w:t>
            </w:r>
          </w:p>
        </w:tc>
        <w:tc>
          <w:tcPr>
            <w:tcW w:w="2520" w:type="dxa"/>
            <w:vAlign w:val="bottom"/>
          </w:tcPr>
          <w:p w:rsidR="00824826" w:rsidRPr="006D6271" w:rsidRDefault="00824826" w:rsidP="000118FF">
            <w:pPr>
              <w:spacing w:line="360" w:lineRule="auto"/>
              <w:jc w:val="right"/>
              <w:rPr>
                <w:szCs w:val="21"/>
              </w:rPr>
            </w:pPr>
            <w:r w:rsidRPr="006D6271">
              <w:rPr>
                <w:szCs w:val="21"/>
              </w:rPr>
              <w:t>1,700,703.05</w:t>
            </w:r>
          </w:p>
        </w:tc>
      </w:tr>
      <w:tr w:rsidR="006D6271" w:rsidRPr="006D6271" w:rsidTr="000118FF">
        <w:tc>
          <w:tcPr>
            <w:tcW w:w="2880" w:type="dxa"/>
            <w:vAlign w:val="center"/>
          </w:tcPr>
          <w:p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rsidR="00824826" w:rsidRPr="006D6271" w:rsidRDefault="00824826" w:rsidP="000118FF">
            <w:pPr>
              <w:spacing w:line="360" w:lineRule="auto"/>
              <w:jc w:val="right"/>
              <w:rPr>
                <w:szCs w:val="21"/>
              </w:rPr>
            </w:pPr>
            <w:r w:rsidRPr="006D6271">
              <w:rPr>
                <w:szCs w:val="21"/>
              </w:rPr>
              <w:t>10,314,455.15</w:t>
            </w:r>
          </w:p>
        </w:tc>
        <w:tc>
          <w:tcPr>
            <w:tcW w:w="2520" w:type="dxa"/>
            <w:vAlign w:val="bottom"/>
          </w:tcPr>
          <w:p w:rsidR="00824826" w:rsidRPr="006D6271" w:rsidRDefault="00824826" w:rsidP="000118FF">
            <w:pPr>
              <w:spacing w:line="360" w:lineRule="auto"/>
              <w:jc w:val="right"/>
              <w:rPr>
                <w:szCs w:val="21"/>
              </w:rPr>
            </w:pPr>
            <w:r w:rsidRPr="006D6271">
              <w:rPr>
                <w:szCs w:val="21"/>
              </w:rPr>
              <w:t>8,954,261.22</w:t>
            </w:r>
          </w:p>
        </w:tc>
      </w:tr>
      <w:tr w:rsidR="006D6271" w:rsidRPr="006D6271" w:rsidTr="000118FF">
        <w:tc>
          <w:tcPr>
            <w:tcW w:w="2880" w:type="dxa"/>
            <w:vAlign w:val="center"/>
          </w:tcPr>
          <w:p w:rsidR="00824826" w:rsidRPr="006D6271" w:rsidRDefault="00824826" w:rsidP="000118FF">
            <w:pPr>
              <w:spacing w:line="360" w:lineRule="auto"/>
              <w:rPr>
                <w:b/>
                <w:szCs w:val="21"/>
              </w:rPr>
            </w:pPr>
            <w:r w:rsidRPr="006D6271">
              <w:rPr>
                <w:rFonts w:hint="eastAsia"/>
                <w:b/>
              </w:rPr>
              <w:t>净资产：</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rsidR="00824826" w:rsidRPr="006D6271" w:rsidRDefault="00824826" w:rsidP="000118FF">
            <w:pPr>
              <w:spacing w:line="360" w:lineRule="auto"/>
              <w:jc w:val="right"/>
              <w:rPr>
                <w:b/>
                <w:szCs w:val="21"/>
              </w:rPr>
            </w:pPr>
          </w:p>
        </w:tc>
        <w:tc>
          <w:tcPr>
            <w:tcW w:w="2520" w:type="dxa"/>
            <w:vAlign w:val="bottom"/>
          </w:tcPr>
          <w:p w:rsidR="00824826" w:rsidRPr="006D6271" w:rsidRDefault="00824826" w:rsidP="000118FF">
            <w:pPr>
              <w:spacing w:line="360" w:lineRule="auto"/>
              <w:jc w:val="right"/>
              <w:rPr>
                <w:b/>
                <w:szCs w:val="21"/>
              </w:rPr>
            </w:pP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实收基金</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rsidR="00824826" w:rsidRPr="006D6271" w:rsidRDefault="00824826" w:rsidP="000118FF">
            <w:pPr>
              <w:spacing w:line="360" w:lineRule="auto"/>
              <w:jc w:val="right"/>
              <w:rPr>
                <w:szCs w:val="21"/>
              </w:rPr>
            </w:pPr>
            <w:r w:rsidRPr="006D6271">
              <w:rPr>
                <w:szCs w:val="21"/>
              </w:rPr>
              <w:t>5,150,673,846.76</w:t>
            </w:r>
          </w:p>
        </w:tc>
        <w:tc>
          <w:tcPr>
            <w:tcW w:w="2520" w:type="dxa"/>
            <w:vAlign w:val="bottom"/>
          </w:tcPr>
          <w:p w:rsidR="00824826" w:rsidRPr="006D6271" w:rsidRDefault="00824826" w:rsidP="000118FF">
            <w:pPr>
              <w:spacing w:line="360" w:lineRule="auto"/>
              <w:jc w:val="right"/>
              <w:rPr>
                <w:szCs w:val="21"/>
              </w:rPr>
            </w:pPr>
            <w:r w:rsidRPr="006D6271">
              <w:rPr>
                <w:szCs w:val="21"/>
              </w:rPr>
              <w:t>6,427,656,295.49</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szCs w:val="21"/>
              </w:rPr>
              <w:t>未分配利润</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rsidR="00824826" w:rsidRPr="006D6271" w:rsidRDefault="00824826" w:rsidP="000118FF">
            <w:pPr>
              <w:spacing w:line="360" w:lineRule="auto"/>
              <w:jc w:val="right"/>
              <w:rPr>
                <w:szCs w:val="21"/>
              </w:rPr>
            </w:pPr>
            <w:r w:rsidRPr="006D6271">
              <w:rPr>
                <w:szCs w:val="21"/>
              </w:rPr>
              <w:t>-1,904,474,196.81</w:t>
            </w:r>
          </w:p>
        </w:tc>
        <w:tc>
          <w:tcPr>
            <w:tcW w:w="2520" w:type="dxa"/>
            <w:vAlign w:val="bottom"/>
          </w:tcPr>
          <w:p w:rsidR="00824826" w:rsidRPr="006D6271" w:rsidRDefault="00824826" w:rsidP="000118FF">
            <w:pPr>
              <w:spacing w:line="360" w:lineRule="auto"/>
              <w:jc w:val="right"/>
              <w:rPr>
                <w:szCs w:val="21"/>
              </w:rPr>
            </w:pPr>
            <w:r w:rsidRPr="006D6271">
              <w:rPr>
                <w:szCs w:val="21"/>
              </w:rPr>
              <w:t>-1,653,799,943.07</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净资产合计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3,246,199,649.95</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4,773,856,352.42</w:t>
            </w:r>
          </w:p>
        </w:tc>
      </w:tr>
      <w:tr w:rsidR="006D6271" w:rsidRPr="006D6271" w:rsidTr="000118FF">
        <w:tc>
          <w:tcPr>
            <w:tcW w:w="2880" w:type="dxa"/>
            <w:vAlign w:val="center"/>
          </w:tcPr>
          <w:p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3,256,514,105.10</w:t>
            </w:r>
          </w:p>
        </w:tc>
        <w:tc>
          <w:tcPr>
            <w:tcW w:w="2520" w:type="dxa"/>
            <w:vAlign w:val="center"/>
          </w:tcPr>
          <w:p w:rsidR="00824826" w:rsidRPr="006D6271" w:rsidRDefault="00824826" w:rsidP="000118FF">
            <w:pPr>
              <w:spacing w:line="360" w:lineRule="auto"/>
              <w:jc w:val="right"/>
              <w:rPr>
                <w:szCs w:val="21"/>
              </w:rPr>
            </w:pPr>
            <w:r w:rsidRPr="006D6271">
              <w:rPr>
                <w:rFonts w:eastAsiaTheme="minorEastAsia"/>
                <w:szCs w:val="21"/>
              </w:rPr>
              <w:t>4,782,810,613.64</w:t>
            </w:r>
          </w:p>
        </w:tc>
      </w:tr>
    </w:tbl>
    <w:p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:0.6302</w:t>
      </w:r>
      <w:r w:rsidRPr="006D6271">
        <w:rPr>
          <w:kern w:val="0"/>
          <w:szCs w:val="21"/>
        </w:rPr>
        <w:t>元</w:t>
      </w:r>
      <w:r w:rsidRPr="006D6271">
        <w:rPr>
          <w:kern w:val="0"/>
          <w:szCs w:val="21"/>
        </w:rPr>
        <w:t>,</w:t>
      </w:r>
      <w:r w:rsidRPr="006D6271">
        <w:rPr>
          <w:kern w:val="0"/>
          <w:szCs w:val="21"/>
        </w:rPr>
        <w:t>基金份额总额</w:t>
      </w:r>
      <w:r w:rsidRPr="006D6271">
        <w:rPr>
          <w:kern w:val="0"/>
          <w:szCs w:val="21"/>
        </w:rPr>
        <w:t>:5,150,673,846.76</w:t>
      </w:r>
      <w:r w:rsidRPr="006D6271">
        <w:rPr>
          <w:kern w:val="0"/>
          <w:szCs w:val="21"/>
        </w:rPr>
        <w:t>份。</w:t>
      </w:r>
    </w:p>
    <w:p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6243877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摩根远见两年持有期混合型证券投资基金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rsidTr="00C675BC">
        <w:tc>
          <w:tcPr>
            <w:tcW w:w="3420" w:type="dxa"/>
            <w:vAlign w:val="center"/>
          </w:tcPr>
          <w:p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项目</w:t>
            </w:r>
          </w:p>
        </w:tc>
        <w:tc>
          <w:tcPr>
            <w:tcW w:w="108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-534,186,594.19</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-2,261,160,970.01</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1,409,384.63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1,681,264.97</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1,409,384.63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1,681,264.97</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-1,042,751,211.90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-1,018,522,246.49</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-1,085,161,377.63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-1,047,799,827.46</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6,680,394.40</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4,837,484.98</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35,729,771.33</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24,440,095.99</w:t>
            </w:r>
          </w:p>
        </w:tc>
      </w:tr>
      <w:tr w:rsidR="0056767E" w:rsidRPr="00E54740" w:rsidTr="00C675BC">
        <w:tc>
          <w:tcPr>
            <w:tcW w:w="3420" w:type="dxa"/>
            <w:vAlign w:val="center"/>
          </w:tcPr>
          <w:p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507,155,233.08</w:t>
            </w:r>
          </w:p>
        </w:tc>
        <w:tc>
          <w:tcPr>
            <w:tcW w:w="2250" w:type="dxa"/>
            <w:vAlign w:val="center"/>
          </w:tcPr>
          <w:p w:rsidR="0056767E" w:rsidRPr="00E54740" w:rsidRDefault="0056767E" w:rsidP="00C675BC">
            <w:pPr>
              <w:spacing w:line="360" w:lineRule="auto"/>
              <w:jc w:val="right"/>
              <w:rPr>
                <w:rFonts w:eastAsiaTheme="minorEastAsia"/>
                <w:szCs w:val="21"/>
              </w:rPr>
            </w:pPr>
            <w:r w:rsidRPr="00E54740">
              <w:rPr>
                <w:rFonts w:eastAsiaTheme="minorEastAsia"/>
                <w:szCs w:val="21"/>
              </w:rPr>
              <w:t>-1,244,319,988.49</w:t>
            </w:r>
          </w:p>
        </w:tc>
      </w:tr>
      <w:tr w:rsidR="0056767E" w:rsidRPr="00E54740" w:rsidTr="00C675BC">
        <w:tc>
          <w:tcPr>
            <w:tcW w:w="3420" w:type="dxa"/>
            <w:vAlign w:val="center"/>
          </w:tcPr>
          <w:p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68,375,519.15</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100,287,104.22</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58,326,502.11</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85,697,484.23</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9,721,083.57</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14,282,914.05</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szCs w:val="21"/>
              </w:rPr>
              <w:lastRenderedPageBreak/>
              <w:t>其中：卖出回购金融资产支出</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55.98</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123.70</w:t>
            </w:r>
          </w:p>
        </w:tc>
      </w:tr>
      <w:tr w:rsidR="0056767E" w:rsidRPr="00E54740" w:rsidTr="00C675BC">
        <w:tc>
          <w:tcPr>
            <w:tcW w:w="3420" w:type="dxa"/>
            <w:vAlign w:val="center"/>
          </w:tcPr>
          <w:p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327,877.49</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306,582.24</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-602,562,113.34</w:t>
            </w:r>
          </w:p>
        </w:tc>
        <w:tc>
          <w:tcPr>
            <w:tcW w:w="2250" w:type="dxa"/>
            <w:vAlign w:val="center"/>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-2,361,448,074.23</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-602,562,113.34</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b/>
                <w:szCs w:val="21"/>
              </w:rPr>
              <w:t>-2,361,448,074.23</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rsidTr="00C675BC">
        <w:tc>
          <w:tcPr>
            <w:tcW w:w="3420" w:type="dxa"/>
            <w:vAlign w:val="center"/>
          </w:tcPr>
          <w:p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-602,562,113.34</w:t>
            </w:r>
          </w:p>
        </w:tc>
        <w:tc>
          <w:tcPr>
            <w:tcW w:w="2250" w:type="dxa"/>
            <w:vAlign w:val="bottom"/>
          </w:tcPr>
          <w:p w:rsidR="0056767E" w:rsidRPr="00E54740" w:rsidRDefault="0056767E" w:rsidP="00C675BC">
            <w:pPr>
              <w:spacing w:line="360" w:lineRule="auto"/>
              <w:jc w:val="right"/>
              <w:rPr>
                <w:rFonts w:eastAsiaTheme="minorEastAsia"/>
                <w:b/>
                <w:szCs w:val="21"/>
              </w:rPr>
            </w:pPr>
            <w:r w:rsidRPr="00E54740">
              <w:rPr>
                <w:rFonts w:eastAsiaTheme="minorEastAsia"/>
                <w:szCs w:val="21"/>
              </w:rPr>
              <w:t>-2,361,448,074.23</w:t>
            </w:r>
          </w:p>
        </w:tc>
      </w:tr>
    </w:tbl>
    <w:p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62438771"/>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摩根远见两年持有期混合型证券投资基金</w:t>
      </w:r>
    </w:p>
    <w:p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627"/>
        <w:gridCol w:w="2409"/>
        <w:gridCol w:w="2410"/>
      </w:tblGrid>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本期</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32B44" w:rsidRPr="00E54740" w:rsidTr="00EE2CC4">
        <w:tc>
          <w:tcPr>
            <w:tcW w:w="1876" w:type="dxa"/>
            <w:vMerge/>
            <w:vAlign w:val="center"/>
          </w:tcPr>
          <w:p w:rsidR="0056767E" w:rsidRPr="00E54740" w:rsidRDefault="0056767E" w:rsidP="00C675BC">
            <w:pPr>
              <w:widowControl/>
              <w:spacing w:line="360" w:lineRule="auto"/>
              <w:jc w:val="left"/>
              <w:rPr>
                <w:b/>
                <w:szCs w:val="21"/>
              </w:rPr>
            </w:pPr>
          </w:p>
        </w:tc>
        <w:tc>
          <w:tcPr>
            <w:tcW w:w="2627"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409"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2410"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032B44" w:rsidRPr="00E54740" w:rsidTr="00EE2CC4">
        <w:tc>
          <w:tcPr>
            <w:tcW w:w="1876" w:type="dxa"/>
          </w:tcPr>
          <w:p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2627"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6,427,656,295.49</w:t>
            </w:r>
          </w:p>
        </w:tc>
        <w:tc>
          <w:tcPr>
            <w:tcW w:w="2409"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-1,653,799,943.07</w:t>
            </w:r>
          </w:p>
        </w:tc>
        <w:tc>
          <w:tcPr>
            <w:tcW w:w="2410"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4,773,856,352.42</w:t>
            </w:r>
          </w:p>
        </w:tc>
      </w:tr>
      <w:tr w:rsidR="00032B44" w:rsidRPr="00E54740" w:rsidTr="00EE2CC4">
        <w:tc>
          <w:tcPr>
            <w:tcW w:w="1876" w:type="dxa"/>
          </w:tcPr>
          <w:p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2627" w:type="dxa"/>
            <w:vAlign w:val="center"/>
          </w:tcPr>
          <w:p w:rsidR="0056767E" w:rsidRPr="00E54740" w:rsidRDefault="0056767E" w:rsidP="00C675BC">
            <w:pPr>
              <w:spacing w:line="360" w:lineRule="auto"/>
              <w:jc w:val="right"/>
              <w:rPr>
                <w:szCs w:val="21"/>
              </w:rPr>
            </w:pPr>
            <w:r w:rsidRPr="00E54740">
              <w:rPr>
                <w:szCs w:val="21"/>
              </w:rPr>
              <w:t>6,427,656,295.49</w:t>
            </w:r>
          </w:p>
        </w:tc>
        <w:tc>
          <w:tcPr>
            <w:tcW w:w="2409" w:type="dxa"/>
            <w:vAlign w:val="center"/>
          </w:tcPr>
          <w:p w:rsidR="0056767E" w:rsidRPr="00E54740" w:rsidRDefault="0056767E" w:rsidP="00C675BC">
            <w:pPr>
              <w:spacing w:line="360" w:lineRule="auto"/>
              <w:jc w:val="right"/>
              <w:rPr>
                <w:szCs w:val="21"/>
              </w:rPr>
            </w:pPr>
            <w:r w:rsidRPr="00E54740">
              <w:rPr>
                <w:szCs w:val="21"/>
              </w:rPr>
              <w:t>-1,653,799,943.07</w:t>
            </w:r>
          </w:p>
        </w:tc>
        <w:tc>
          <w:tcPr>
            <w:tcW w:w="2410" w:type="dxa"/>
            <w:vAlign w:val="center"/>
          </w:tcPr>
          <w:p w:rsidR="0056767E" w:rsidRPr="00E54740" w:rsidRDefault="0056767E" w:rsidP="00C675BC">
            <w:pPr>
              <w:spacing w:line="360" w:lineRule="auto"/>
              <w:jc w:val="right"/>
              <w:rPr>
                <w:szCs w:val="21"/>
              </w:rPr>
            </w:pPr>
            <w:r w:rsidRPr="00E54740">
              <w:rPr>
                <w:szCs w:val="21"/>
              </w:rPr>
              <w:t>4,773,856,352.42</w:t>
            </w:r>
          </w:p>
        </w:tc>
      </w:tr>
      <w:tr w:rsidR="00032B44" w:rsidRPr="00E54740" w:rsidTr="00EE2CC4">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2627" w:type="dxa"/>
            <w:vAlign w:val="center"/>
          </w:tcPr>
          <w:p w:rsidR="0056767E" w:rsidRPr="00E54740" w:rsidRDefault="0056767E" w:rsidP="00C675BC">
            <w:pPr>
              <w:spacing w:line="360" w:lineRule="auto"/>
              <w:jc w:val="right"/>
              <w:rPr>
                <w:szCs w:val="21"/>
              </w:rPr>
            </w:pPr>
            <w:r w:rsidRPr="00E54740">
              <w:rPr>
                <w:szCs w:val="21"/>
              </w:rPr>
              <w:t>-1,276,982,448.73</w:t>
            </w:r>
          </w:p>
        </w:tc>
        <w:tc>
          <w:tcPr>
            <w:tcW w:w="2409" w:type="dxa"/>
            <w:vAlign w:val="center"/>
          </w:tcPr>
          <w:p w:rsidR="0056767E" w:rsidRPr="00E54740" w:rsidRDefault="0056767E" w:rsidP="00C675BC">
            <w:pPr>
              <w:spacing w:line="360" w:lineRule="auto"/>
              <w:jc w:val="right"/>
              <w:rPr>
                <w:szCs w:val="21"/>
              </w:rPr>
            </w:pPr>
            <w:r w:rsidRPr="00E54740">
              <w:rPr>
                <w:szCs w:val="21"/>
              </w:rPr>
              <w:t>-250,674,253.74</w:t>
            </w:r>
          </w:p>
        </w:tc>
        <w:tc>
          <w:tcPr>
            <w:tcW w:w="2410" w:type="dxa"/>
            <w:vAlign w:val="center"/>
          </w:tcPr>
          <w:p w:rsidR="0056767E" w:rsidRPr="00E54740" w:rsidRDefault="0056767E" w:rsidP="00C675BC">
            <w:pPr>
              <w:spacing w:line="360" w:lineRule="auto"/>
              <w:jc w:val="right"/>
              <w:rPr>
                <w:szCs w:val="21"/>
              </w:rPr>
            </w:pPr>
            <w:r w:rsidRPr="00E54740">
              <w:rPr>
                <w:szCs w:val="21"/>
              </w:rPr>
              <w:t>-1,527,656,702.47</w:t>
            </w:r>
          </w:p>
        </w:tc>
      </w:tr>
      <w:tr w:rsidR="00032B44" w:rsidRPr="00E54740" w:rsidTr="00EE2CC4">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2627" w:type="dxa"/>
            <w:vAlign w:val="center"/>
          </w:tcPr>
          <w:p w:rsidR="0056767E" w:rsidRPr="00E54740" w:rsidRDefault="0056767E" w:rsidP="00C675BC">
            <w:pPr>
              <w:spacing w:line="360" w:lineRule="auto"/>
              <w:jc w:val="right"/>
              <w:rPr>
                <w:szCs w:val="21"/>
              </w:rPr>
            </w:pPr>
            <w:r w:rsidRPr="00E54740">
              <w:rPr>
                <w:szCs w:val="21"/>
              </w:rPr>
              <w:t>-</w:t>
            </w:r>
          </w:p>
        </w:tc>
        <w:tc>
          <w:tcPr>
            <w:tcW w:w="2409" w:type="dxa"/>
            <w:vAlign w:val="center"/>
          </w:tcPr>
          <w:p w:rsidR="0056767E" w:rsidRPr="00E54740" w:rsidRDefault="0056767E" w:rsidP="00C675BC">
            <w:pPr>
              <w:spacing w:line="360" w:lineRule="auto"/>
              <w:jc w:val="right"/>
              <w:rPr>
                <w:szCs w:val="21"/>
              </w:rPr>
            </w:pPr>
            <w:r w:rsidRPr="00E54740">
              <w:rPr>
                <w:szCs w:val="21"/>
              </w:rPr>
              <w:t>-602,562,113.34</w:t>
            </w:r>
          </w:p>
        </w:tc>
        <w:tc>
          <w:tcPr>
            <w:tcW w:w="2410" w:type="dxa"/>
            <w:vAlign w:val="center"/>
          </w:tcPr>
          <w:p w:rsidR="0056767E" w:rsidRPr="00E54740" w:rsidRDefault="0056767E" w:rsidP="00C675BC">
            <w:pPr>
              <w:spacing w:line="360" w:lineRule="auto"/>
              <w:jc w:val="right"/>
              <w:rPr>
                <w:szCs w:val="21"/>
              </w:rPr>
            </w:pPr>
            <w:r w:rsidRPr="00E54740">
              <w:rPr>
                <w:szCs w:val="21"/>
              </w:rPr>
              <w:t>-602,562,113.34</w:t>
            </w:r>
          </w:p>
        </w:tc>
      </w:tr>
      <w:tr w:rsidR="00032B44" w:rsidRPr="00E54740" w:rsidTr="00EE2CC4">
        <w:tc>
          <w:tcPr>
            <w:tcW w:w="1876" w:type="dxa"/>
          </w:tcPr>
          <w:p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lastRenderedPageBreak/>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627" w:type="dxa"/>
            <w:vAlign w:val="center"/>
          </w:tcPr>
          <w:p w:rsidR="0056767E" w:rsidRPr="00E54740" w:rsidRDefault="0056767E" w:rsidP="00C675BC">
            <w:pPr>
              <w:spacing w:line="360" w:lineRule="auto"/>
              <w:jc w:val="right"/>
              <w:rPr>
                <w:szCs w:val="21"/>
              </w:rPr>
            </w:pPr>
            <w:r w:rsidRPr="00E54740">
              <w:rPr>
                <w:szCs w:val="21"/>
              </w:rPr>
              <w:lastRenderedPageBreak/>
              <w:t>-1,276,982,448.73</w:t>
            </w:r>
          </w:p>
        </w:tc>
        <w:tc>
          <w:tcPr>
            <w:tcW w:w="2409" w:type="dxa"/>
            <w:vAlign w:val="center"/>
          </w:tcPr>
          <w:p w:rsidR="0056767E" w:rsidRPr="00E54740" w:rsidRDefault="0056767E" w:rsidP="00C675BC">
            <w:pPr>
              <w:spacing w:line="360" w:lineRule="auto"/>
              <w:jc w:val="right"/>
              <w:rPr>
                <w:szCs w:val="21"/>
              </w:rPr>
            </w:pPr>
            <w:r w:rsidRPr="00E54740">
              <w:rPr>
                <w:szCs w:val="21"/>
              </w:rPr>
              <w:t>351,887,859.60</w:t>
            </w:r>
          </w:p>
        </w:tc>
        <w:tc>
          <w:tcPr>
            <w:tcW w:w="2410" w:type="dxa"/>
            <w:vAlign w:val="center"/>
          </w:tcPr>
          <w:p w:rsidR="0056767E" w:rsidRPr="00E54740" w:rsidRDefault="0056767E" w:rsidP="00C675BC">
            <w:pPr>
              <w:spacing w:line="360" w:lineRule="auto"/>
              <w:jc w:val="right"/>
              <w:rPr>
                <w:szCs w:val="21"/>
              </w:rPr>
            </w:pPr>
            <w:r w:rsidRPr="00E54740">
              <w:rPr>
                <w:szCs w:val="21"/>
              </w:rPr>
              <w:t>-925,094,589.13</w:t>
            </w:r>
          </w:p>
        </w:tc>
      </w:tr>
      <w:tr w:rsidR="00032B44" w:rsidRPr="00E54740" w:rsidTr="00EE2CC4">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627" w:type="dxa"/>
            <w:vAlign w:val="center"/>
          </w:tcPr>
          <w:p w:rsidR="0056767E" w:rsidRPr="00E54740" w:rsidRDefault="0056767E" w:rsidP="00C675BC">
            <w:pPr>
              <w:spacing w:line="360" w:lineRule="auto"/>
              <w:jc w:val="right"/>
              <w:rPr>
                <w:szCs w:val="21"/>
              </w:rPr>
            </w:pPr>
            <w:r w:rsidRPr="00E54740">
              <w:rPr>
                <w:szCs w:val="21"/>
              </w:rPr>
              <w:t>53,391,574.53</w:t>
            </w:r>
          </w:p>
        </w:tc>
        <w:tc>
          <w:tcPr>
            <w:tcW w:w="2409" w:type="dxa"/>
            <w:vAlign w:val="center"/>
          </w:tcPr>
          <w:p w:rsidR="0056767E" w:rsidRPr="00E54740" w:rsidRDefault="0056767E" w:rsidP="00C675BC">
            <w:pPr>
              <w:spacing w:line="360" w:lineRule="auto"/>
              <w:jc w:val="right"/>
              <w:rPr>
                <w:szCs w:val="21"/>
              </w:rPr>
            </w:pPr>
            <w:r w:rsidRPr="00E54740">
              <w:rPr>
                <w:szCs w:val="21"/>
              </w:rPr>
              <w:t>-14,183,927.01</w:t>
            </w:r>
          </w:p>
        </w:tc>
        <w:tc>
          <w:tcPr>
            <w:tcW w:w="2410" w:type="dxa"/>
            <w:vAlign w:val="center"/>
          </w:tcPr>
          <w:p w:rsidR="0056767E" w:rsidRPr="00E54740" w:rsidRDefault="0056767E" w:rsidP="00C675BC">
            <w:pPr>
              <w:spacing w:line="360" w:lineRule="auto"/>
              <w:jc w:val="right"/>
              <w:rPr>
                <w:szCs w:val="21"/>
              </w:rPr>
            </w:pPr>
            <w:r w:rsidRPr="00E54740">
              <w:rPr>
                <w:szCs w:val="21"/>
              </w:rPr>
              <w:t>39,207,647.52</w:t>
            </w:r>
          </w:p>
        </w:tc>
      </w:tr>
      <w:tr w:rsidR="00032B44" w:rsidRPr="00E54740" w:rsidTr="00EE2CC4">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2627" w:type="dxa"/>
            <w:vAlign w:val="center"/>
          </w:tcPr>
          <w:p w:rsidR="0056767E" w:rsidRPr="00E54740" w:rsidRDefault="0056767E" w:rsidP="00C675BC">
            <w:pPr>
              <w:spacing w:line="360" w:lineRule="auto"/>
              <w:jc w:val="right"/>
              <w:rPr>
                <w:szCs w:val="21"/>
              </w:rPr>
            </w:pPr>
            <w:r w:rsidRPr="00E54740">
              <w:rPr>
                <w:szCs w:val="21"/>
              </w:rPr>
              <w:t>-1,330,374,023.26</w:t>
            </w:r>
          </w:p>
        </w:tc>
        <w:tc>
          <w:tcPr>
            <w:tcW w:w="2409" w:type="dxa"/>
            <w:vAlign w:val="center"/>
          </w:tcPr>
          <w:p w:rsidR="0056767E" w:rsidRPr="00E54740" w:rsidRDefault="0056767E" w:rsidP="00C675BC">
            <w:pPr>
              <w:spacing w:line="360" w:lineRule="auto"/>
              <w:jc w:val="right"/>
              <w:rPr>
                <w:szCs w:val="21"/>
              </w:rPr>
            </w:pPr>
            <w:r w:rsidRPr="00E54740">
              <w:rPr>
                <w:szCs w:val="21"/>
              </w:rPr>
              <w:t>366,071,786.61</w:t>
            </w:r>
          </w:p>
        </w:tc>
        <w:tc>
          <w:tcPr>
            <w:tcW w:w="2410" w:type="dxa"/>
            <w:vAlign w:val="center"/>
          </w:tcPr>
          <w:p w:rsidR="0056767E" w:rsidRPr="00E54740" w:rsidRDefault="0056767E" w:rsidP="00C675BC">
            <w:pPr>
              <w:spacing w:line="360" w:lineRule="auto"/>
              <w:jc w:val="right"/>
              <w:rPr>
                <w:szCs w:val="21"/>
              </w:rPr>
            </w:pPr>
            <w:r w:rsidRPr="00E54740">
              <w:rPr>
                <w:szCs w:val="21"/>
              </w:rPr>
              <w:t>-964,302,236.65</w:t>
            </w:r>
          </w:p>
        </w:tc>
      </w:tr>
      <w:tr w:rsidR="00032B44" w:rsidRPr="00E54740" w:rsidTr="00EE2CC4">
        <w:tc>
          <w:tcPr>
            <w:tcW w:w="1876" w:type="dxa"/>
          </w:tcPr>
          <w:p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627" w:type="dxa"/>
            <w:vAlign w:val="center"/>
          </w:tcPr>
          <w:p w:rsidR="0056767E" w:rsidRPr="00E54740" w:rsidRDefault="0056767E" w:rsidP="00C675BC">
            <w:pPr>
              <w:spacing w:line="360" w:lineRule="auto"/>
              <w:jc w:val="right"/>
              <w:rPr>
                <w:szCs w:val="21"/>
              </w:rPr>
            </w:pPr>
            <w:r w:rsidRPr="00E54740">
              <w:rPr>
                <w:szCs w:val="21"/>
              </w:rPr>
              <w:t>-</w:t>
            </w:r>
          </w:p>
        </w:tc>
        <w:tc>
          <w:tcPr>
            <w:tcW w:w="2409" w:type="dxa"/>
            <w:vAlign w:val="center"/>
          </w:tcPr>
          <w:p w:rsidR="0056767E" w:rsidRPr="00E54740" w:rsidRDefault="0056767E" w:rsidP="00C675BC">
            <w:pPr>
              <w:spacing w:line="360" w:lineRule="auto"/>
              <w:jc w:val="right"/>
              <w:rPr>
                <w:szCs w:val="21"/>
              </w:rPr>
            </w:pPr>
            <w:r w:rsidRPr="00E54740">
              <w:rPr>
                <w:szCs w:val="21"/>
              </w:rPr>
              <w:t>-</w:t>
            </w:r>
          </w:p>
        </w:tc>
        <w:tc>
          <w:tcPr>
            <w:tcW w:w="2410" w:type="dxa"/>
            <w:vAlign w:val="center"/>
          </w:tcPr>
          <w:p w:rsidR="0056767E" w:rsidRPr="00E54740" w:rsidRDefault="0056767E" w:rsidP="00C675BC">
            <w:pPr>
              <w:spacing w:line="360" w:lineRule="auto"/>
              <w:jc w:val="right"/>
              <w:rPr>
                <w:szCs w:val="21"/>
              </w:rPr>
            </w:pPr>
            <w:r w:rsidRPr="00E54740">
              <w:rPr>
                <w:szCs w:val="21"/>
              </w:rPr>
              <w:t>-</w:t>
            </w:r>
          </w:p>
        </w:tc>
      </w:tr>
      <w:tr w:rsidR="00032B44" w:rsidRPr="00E54740" w:rsidTr="00EE2CC4">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2627" w:type="dxa"/>
            <w:vAlign w:val="center"/>
          </w:tcPr>
          <w:p w:rsidR="0056767E" w:rsidRPr="00E54740" w:rsidRDefault="0056767E" w:rsidP="00C675BC">
            <w:pPr>
              <w:spacing w:line="360" w:lineRule="auto"/>
              <w:jc w:val="right"/>
              <w:rPr>
                <w:szCs w:val="21"/>
              </w:rPr>
            </w:pPr>
            <w:r w:rsidRPr="00E54740">
              <w:rPr>
                <w:szCs w:val="21"/>
              </w:rPr>
              <w:t>5,150,673,846.76</w:t>
            </w:r>
          </w:p>
        </w:tc>
        <w:tc>
          <w:tcPr>
            <w:tcW w:w="2409" w:type="dxa"/>
            <w:vAlign w:val="center"/>
          </w:tcPr>
          <w:p w:rsidR="0056767E" w:rsidRPr="00E54740" w:rsidRDefault="0056767E" w:rsidP="00C675BC">
            <w:pPr>
              <w:spacing w:line="360" w:lineRule="auto"/>
              <w:jc w:val="right"/>
              <w:rPr>
                <w:szCs w:val="21"/>
              </w:rPr>
            </w:pPr>
            <w:r w:rsidRPr="00E54740">
              <w:rPr>
                <w:szCs w:val="21"/>
              </w:rPr>
              <w:t>-1,904,474,196.81</w:t>
            </w:r>
          </w:p>
        </w:tc>
        <w:tc>
          <w:tcPr>
            <w:tcW w:w="2410" w:type="dxa"/>
            <w:vAlign w:val="center"/>
          </w:tcPr>
          <w:p w:rsidR="0056767E" w:rsidRPr="00E54740" w:rsidRDefault="0056767E" w:rsidP="00C675BC">
            <w:pPr>
              <w:spacing w:line="360" w:lineRule="auto"/>
              <w:jc w:val="right"/>
              <w:rPr>
                <w:szCs w:val="21"/>
              </w:rPr>
            </w:pPr>
            <w:r w:rsidRPr="00E54740">
              <w:rPr>
                <w:szCs w:val="21"/>
              </w:rPr>
              <w:t>3,246,199,649.95</w:t>
            </w:r>
          </w:p>
        </w:tc>
      </w:tr>
      <w:tr w:rsidR="0056767E" w:rsidRPr="00E54740" w:rsidTr="00C675BC">
        <w:tc>
          <w:tcPr>
            <w:tcW w:w="1876" w:type="dxa"/>
            <w:vMerge w:val="restart"/>
            <w:vAlign w:val="center"/>
          </w:tcPr>
          <w:p w:rsidR="0056767E" w:rsidRPr="00E54740" w:rsidRDefault="0056767E" w:rsidP="00C675BC">
            <w:pPr>
              <w:spacing w:line="360" w:lineRule="auto"/>
              <w:jc w:val="center"/>
              <w:rPr>
                <w:b/>
                <w:szCs w:val="21"/>
              </w:rPr>
            </w:pPr>
            <w:r w:rsidRPr="00E54740">
              <w:rPr>
                <w:b/>
                <w:szCs w:val="21"/>
              </w:rPr>
              <w:t>项目</w:t>
            </w:r>
          </w:p>
        </w:tc>
        <w:tc>
          <w:tcPr>
            <w:tcW w:w="7446" w:type="dxa"/>
            <w:gridSpan w:val="3"/>
          </w:tcPr>
          <w:p w:rsidR="0056767E" w:rsidRPr="00E54740" w:rsidRDefault="0056767E" w:rsidP="00C675BC">
            <w:pPr>
              <w:spacing w:line="360" w:lineRule="auto"/>
              <w:jc w:val="center"/>
              <w:rPr>
                <w:b/>
                <w:szCs w:val="21"/>
              </w:rPr>
            </w:pPr>
            <w:r w:rsidRPr="00E54740">
              <w:rPr>
                <w:b/>
                <w:szCs w:val="21"/>
              </w:rPr>
              <w:t>上年度可比期间</w:t>
            </w:r>
          </w:p>
          <w:p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32B44" w:rsidRPr="00E54740" w:rsidTr="00EE2CC4">
        <w:tc>
          <w:tcPr>
            <w:tcW w:w="1876" w:type="dxa"/>
            <w:vMerge/>
            <w:vAlign w:val="center"/>
          </w:tcPr>
          <w:p w:rsidR="0056767E" w:rsidRPr="00E54740" w:rsidRDefault="0056767E" w:rsidP="00C675BC">
            <w:pPr>
              <w:widowControl/>
              <w:spacing w:line="360" w:lineRule="auto"/>
              <w:jc w:val="left"/>
              <w:rPr>
                <w:b/>
                <w:szCs w:val="21"/>
              </w:rPr>
            </w:pPr>
          </w:p>
        </w:tc>
        <w:tc>
          <w:tcPr>
            <w:tcW w:w="2627" w:type="dxa"/>
            <w:vAlign w:val="center"/>
          </w:tcPr>
          <w:p w:rsidR="0056767E" w:rsidRPr="00E54740" w:rsidRDefault="0056767E" w:rsidP="00C675BC">
            <w:pPr>
              <w:spacing w:line="360" w:lineRule="auto"/>
              <w:jc w:val="center"/>
              <w:rPr>
                <w:b/>
                <w:szCs w:val="21"/>
              </w:rPr>
            </w:pPr>
            <w:r w:rsidRPr="00E54740">
              <w:rPr>
                <w:b/>
                <w:szCs w:val="21"/>
              </w:rPr>
              <w:t>实收基金</w:t>
            </w:r>
          </w:p>
        </w:tc>
        <w:tc>
          <w:tcPr>
            <w:tcW w:w="2409" w:type="dxa"/>
            <w:vAlign w:val="center"/>
          </w:tcPr>
          <w:p w:rsidR="0056767E" w:rsidRPr="00E54740" w:rsidRDefault="0056767E" w:rsidP="00C675BC">
            <w:pPr>
              <w:spacing w:line="360" w:lineRule="auto"/>
              <w:jc w:val="center"/>
              <w:rPr>
                <w:b/>
                <w:szCs w:val="21"/>
              </w:rPr>
            </w:pPr>
            <w:r w:rsidRPr="00E54740">
              <w:rPr>
                <w:b/>
                <w:szCs w:val="21"/>
              </w:rPr>
              <w:t>未分配利润</w:t>
            </w:r>
          </w:p>
        </w:tc>
        <w:tc>
          <w:tcPr>
            <w:tcW w:w="2410" w:type="dxa"/>
            <w:vAlign w:val="center"/>
          </w:tcPr>
          <w:p w:rsidR="0056767E" w:rsidRPr="00E54740" w:rsidRDefault="0056767E" w:rsidP="00C675BC">
            <w:pPr>
              <w:spacing w:line="360" w:lineRule="auto"/>
              <w:jc w:val="center"/>
              <w:rPr>
                <w:szCs w:val="21"/>
              </w:rPr>
            </w:pPr>
            <w:r w:rsidRPr="00E54740">
              <w:rPr>
                <w:rFonts w:hint="eastAsia"/>
                <w:b/>
                <w:szCs w:val="21"/>
              </w:rPr>
              <w:t>净资产合计</w:t>
            </w:r>
          </w:p>
        </w:tc>
      </w:tr>
      <w:tr w:rsidR="00032B44" w:rsidRPr="00E54740" w:rsidTr="00EE2CC4">
        <w:tc>
          <w:tcPr>
            <w:tcW w:w="1876" w:type="dxa"/>
          </w:tcPr>
          <w:p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2627"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6,335,111,706.04</w:t>
            </w:r>
          </w:p>
        </w:tc>
        <w:tc>
          <w:tcPr>
            <w:tcW w:w="2409"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716,857,042.51</w:t>
            </w:r>
          </w:p>
        </w:tc>
        <w:tc>
          <w:tcPr>
            <w:tcW w:w="2410"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7,051,968,748.55</w:t>
            </w:r>
          </w:p>
        </w:tc>
      </w:tr>
      <w:tr w:rsidR="00032B44" w:rsidRPr="00E54740" w:rsidTr="00EE2CC4">
        <w:tc>
          <w:tcPr>
            <w:tcW w:w="1876" w:type="dxa"/>
          </w:tcPr>
          <w:p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2627"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6,335,111,706.04</w:t>
            </w:r>
          </w:p>
        </w:tc>
        <w:tc>
          <w:tcPr>
            <w:tcW w:w="2409"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716,857,042.51</w:t>
            </w:r>
          </w:p>
        </w:tc>
        <w:tc>
          <w:tcPr>
            <w:tcW w:w="2410" w:type="dxa"/>
            <w:vAlign w:val="center"/>
          </w:tcPr>
          <w:p w:rsidR="0056767E" w:rsidRPr="00E54740" w:rsidRDefault="0056767E" w:rsidP="00C675BC">
            <w:pPr>
              <w:spacing w:line="360" w:lineRule="auto"/>
              <w:jc w:val="right"/>
              <w:rPr>
                <w:szCs w:val="21"/>
              </w:rPr>
            </w:pPr>
            <w:r w:rsidRPr="00E54740">
              <w:rPr>
                <w:rFonts w:asciiTheme="minorEastAsia" w:eastAsiaTheme="minorEastAsia" w:hAnsiTheme="minorEastAsia"/>
              </w:rPr>
              <w:t>7,051,968,748.55</w:t>
            </w:r>
          </w:p>
        </w:tc>
      </w:tr>
      <w:tr w:rsidR="00032B44" w:rsidRPr="00E54740" w:rsidTr="00EE2CC4">
        <w:tc>
          <w:tcPr>
            <w:tcW w:w="1876" w:type="dxa"/>
          </w:tcPr>
          <w:p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2627" w:type="dxa"/>
            <w:vAlign w:val="center"/>
          </w:tcPr>
          <w:p w:rsidR="0056767E" w:rsidRPr="00E54740" w:rsidRDefault="0056767E" w:rsidP="00C675BC">
            <w:pPr>
              <w:spacing w:line="360" w:lineRule="auto"/>
              <w:jc w:val="right"/>
              <w:rPr>
                <w:szCs w:val="21"/>
              </w:rPr>
            </w:pPr>
            <w:r w:rsidRPr="00E54740">
              <w:rPr>
                <w:szCs w:val="21"/>
              </w:rPr>
              <w:t>92,544,589.45</w:t>
            </w:r>
          </w:p>
        </w:tc>
        <w:tc>
          <w:tcPr>
            <w:tcW w:w="2409" w:type="dxa"/>
            <w:vAlign w:val="center"/>
          </w:tcPr>
          <w:p w:rsidR="0056767E" w:rsidRPr="00E54740" w:rsidRDefault="0056767E" w:rsidP="00C675BC">
            <w:pPr>
              <w:spacing w:line="360" w:lineRule="auto"/>
              <w:jc w:val="right"/>
              <w:rPr>
                <w:szCs w:val="21"/>
              </w:rPr>
            </w:pPr>
            <w:r w:rsidRPr="00E54740">
              <w:rPr>
                <w:szCs w:val="21"/>
              </w:rPr>
              <w:t>-2,370,656,985.58</w:t>
            </w:r>
          </w:p>
        </w:tc>
        <w:tc>
          <w:tcPr>
            <w:tcW w:w="2410" w:type="dxa"/>
            <w:vAlign w:val="center"/>
          </w:tcPr>
          <w:p w:rsidR="0056767E" w:rsidRPr="00E54740" w:rsidRDefault="0056767E" w:rsidP="00C675BC">
            <w:pPr>
              <w:spacing w:line="360" w:lineRule="auto"/>
              <w:jc w:val="right"/>
              <w:rPr>
                <w:szCs w:val="21"/>
              </w:rPr>
            </w:pPr>
            <w:r w:rsidRPr="00E54740">
              <w:rPr>
                <w:szCs w:val="21"/>
              </w:rPr>
              <w:t>-2,278,112,396.13</w:t>
            </w:r>
          </w:p>
        </w:tc>
      </w:tr>
      <w:tr w:rsidR="00032B44" w:rsidRPr="00E54740" w:rsidTr="00EE2CC4">
        <w:tc>
          <w:tcPr>
            <w:tcW w:w="1876" w:type="dxa"/>
          </w:tcPr>
          <w:p w:rsidR="0056767E" w:rsidRPr="00E54740" w:rsidRDefault="0056767E" w:rsidP="00C675BC">
            <w:pPr>
              <w:spacing w:line="360" w:lineRule="auto"/>
              <w:rPr>
                <w:szCs w:val="21"/>
              </w:rPr>
            </w:pPr>
            <w:r w:rsidRPr="00E54740">
              <w:rPr>
                <w:rFonts w:ascii="宋体" w:hAnsi="宋体" w:hint="eastAsia"/>
                <w:szCs w:val="21"/>
              </w:rPr>
              <w:t>（一）、综合收益总额</w:t>
            </w:r>
          </w:p>
        </w:tc>
        <w:tc>
          <w:tcPr>
            <w:tcW w:w="2627" w:type="dxa"/>
            <w:vAlign w:val="center"/>
          </w:tcPr>
          <w:p w:rsidR="0056767E" w:rsidRPr="00E54740" w:rsidRDefault="0056767E" w:rsidP="00C675BC">
            <w:pPr>
              <w:spacing w:line="360" w:lineRule="auto"/>
              <w:jc w:val="right"/>
              <w:rPr>
                <w:szCs w:val="21"/>
              </w:rPr>
            </w:pPr>
            <w:r w:rsidRPr="00E54740">
              <w:rPr>
                <w:szCs w:val="21"/>
              </w:rPr>
              <w:t>-</w:t>
            </w:r>
          </w:p>
        </w:tc>
        <w:tc>
          <w:tcPr>
            <w:tcW w:w="2409" w:type="dxa"/>
            <w:vAlign w:val="center"/>
          </w:tcPr>
          <w:p w:rsidR="0056767E" w:rsidRPr="00E54740" w:rsidRDefault="0056767E" w:rsidP="00C675BC">
            <w:pPr>
              <w:spacing w:line="360" w:lineRule="auto"/>
              <w:jc w:val="right"/>
              <w:rPr>
                <w:szCs w:val="21"/>
              </w:rPr>
            </w:pPr>
            <w:r w:rsidRPr="00E54740">
              <w:rPr>
                <w:szCs w:val="21"/>
              </w:rPr>
              <w:t>-2,361,448,074.23</w:t>
            </w:r>
          </w:p>
        </w:tc>
        <w:tc>
          <w:tcPr>
            <w:tcW w:w="2410" w:type="dxa"/>
            <w:vAlign w:val="center"/>
          </w:tcPr>
          <w:p w:rsidR="0056767E" w:rsidRPr="00E54740" w:rsidRDefault="0056767E" w:rsidP="00C675BC">
            <w:pPr>
              <w:spacing w:line="360" w:lineRule="auto"/>
              <w:jc w:val="right"/>
              <w:rPr>
                <w:szCs w:val="21"/>
              </w:rPr>
            </w:pPr>
            <w:r w:rsidRPr="00E54740">
              <w:rPr>
                <w:szCs w:val="21"/>
              </w:rPr>
              <w:t>-2,361,448,074.23</w:t>
            </w:r>
          </w:p>
        </w:tc>
      </w:tr>
      <w:tr w:rsidR="00032B44" w:rsidRPr="00E54740" w:rsidTr="00EE2CC4">
        <w:tc>
          <w:tcPr>
            <w:tcW w:w="1876" w:type="dxa"/>
          </w:tcPr>
          <w:p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w:t>
            </w:r>
            <w:r w:rsidRPr="00B2299C">
              <w:rPr>
                <w:rFonts w:ascii="宋体" w:hAnsi="宋体" w:hint="eastAsia"/>
                <w:szCs w:val="21"/>
              </w:rPr>
              <w:lastRenderedPageBreak/>
              <w:t>资产</w:t>
            </w:r>
            <w:r w:rsidRPr="00B2299C">
              <w:rPr>
                <w:rFonts w:ascii="宋体" w:hAnsi="宋体"/>
                <w:szCs w:val="21"/>
              </w:rPr>
              <w:t>减少以“-”号填列）</w:t>
            </w:r>
          </w:p>
        </w:tc>
        <w:tc>
          <w:tcPr>
            <w:tcW w:w="2627" w:type="dxa"/>
            <w:vAlign w:val="center"/>
          </w:tcPr>
          <w:p w:rsidR="0056767E" w:rsidRPr="00E54740" w:rsidRDefault="0056767E" w:rsidP="00C675BC">
            <w:pPr>
              <w:spacing w:line="360" w:lineRule="auto"/>
              <w:jc w:val="right"/>
              <w:rPr>
                <w:szCs w:val="21"/>
              </w:rPr>
            </w:pPr>
            <w:r w:rsidRPr="00E54740">
              <w:rPr>
                <w:szCs w:val="21"/>
              </w:rPr>
              <w:lastRenderedPageBreak/>
              <w:t>92,544,589.45</w:t>
            </w:r>
          </w:p>
        </w:tc>
        <w:tc>
          <w:tcPr>
            <w:tcW w:w="2409" w:type="dxa"/>
            <w:vAlign w:val="center"/>
          </w:tcPr>
          <w:p w:rsidR="0056767E" w:rsidRPr="00E54740" w:rsidRDefault="0056767E" w:rsidP="00C675BC">
            <w:pPr>
              <w:spacing w:line="360" w:lineRule="auto"/>
              <w:jc w:val="right"/>
              <w:rPr>
                <w:szCs w:val="21"/>
              </w:rPr>
            </w:pPr>
            <w:r w:rsidRPr="00E54740">
              <w:rPr>
                <w:szCs w:val="21"/>
              </w:rPr>
              <w:t>-9,208,911.35</w:t>
            </w:r>
          </w:p>
        </w:tc>
        <w:tc>
          <w:tcPr>
            <w:tcW w:w="2410" w:type="dxa"/>
            <w:vAlign w:val="center"/>
          </w:tcPr>
          <w:p w:rsidR="0056767E" w:rsidRPr="00E54740" w:rsidRDefault="0056767E" w:rsidP="00C675BC">
            <w:pPr>
              <w:spacing w:line="360" w:lineRule="auto"/>
              <w:jc w:val="right"/>
              <w:rPr>
                <w:szCs w:val="21"/>
              </w:rPr>
            </w:pPr>
            <w:r w:rsidRPr="00E54740">
              <w:rPr>
                <w:szCs w:val="21"/>
              </w:rPr>
              <w:t>83,335,678.10</w:t>
            </w:r>
          </w:p>
        </w:tc>
      </w:tr>
      <w:tr w:rsidR="00032B44" w:rsidRPr="00E54740" w:rsidTr="00EE2CC4">
        <w:tc>
          <w:tcPr>
            <w:tcW w:w="1876" w:type="dxa"/>
          </w:tcPr>
          <w:p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627" w:type="dxa"/>
            <w:vAlign w:val="center"/>
          </w:tcPr>
          <w:p w:rsidR="0056767E" w:rsidRPr="00E54740" w:rsidRDefault="0056767E" w:rsidP="00C675BC">
            <w:pPr>
              <w:spacing w:line="360" w:lineRule="auto"/>
              <w:jc w:val="right"/>
              <w:rPr>
                <w:szCs w:val="21"/>
              </w:rPr>
            </w:pPr>
            <w:r w:rsidRPr="00E54740">
              <w:rPr>
                <w:szCs w:val="21"/>
              </w:rPr>
              <w:t>92,544,589.45</w:t>
            </w:r>
          </w:p>
        </w:tc>
        <w:tc>
          <w:tcPr>
            <w:tcW w:w="2409" w:type="dxa"/>
            <w:vAlign w:val="center"/>
          </w:tcPr>
          <w:p w:rsidR="0056767E" w:rsidRPr="00E54740" w:rsidRDefault="0056767E" w:rsidP="00C675BC">
            <w:pPr>
              <w:spacing w:line="360" w:lineRule="auto"/>
              <w:jc w:val="right"/>
              <w:rPr>
                <w:szCs w:val="21"/>
              </w:rPr>
            </w:pPr>
            <w:r w:rsidRPr="00E54740">
              <w:rPr>
                <w:szCs w:val="21"/>
              </w:rPr>
              <w:t>-9,208,911.35</w:t>
            </w:r>
          </w:p>
        </w:tc>
        <w:tc>
          <w:tcPr>
            <w:tcW w:w="2410" w:type="dxa"/>
            <w:vAlign w:val="center"/>
          </w:tcPr>
          <w:p w:rsidR="0056767E" w:rsidRPr="00E54740" w:rsidRDefault="0056767E" w:rsidP="00C675BC">
            <w:pPr>
              <w:spacing w:line="360" w:lineRule="auto"/>
              <w:jc w:val="right"/>
              <w:rPr>
                <w:szCs w:val="21"/>
              </w:rPr>
            </w:pPr>
            <w:r w:rsidRPr="00E54740">
              <w:rPr>
                <w:szCs w:val="21"/>
              </w:rPr>
              <w:t>83,335,678.10</w:t>
            </w:r>
          </w:p>
        </w:tc>
      </w:tr>
      <w:tr w:rsidR="00032B44" w:rsidRPr="00E54740" w:rsidTr="00EE2CC4">
        <w:tc>
          <w:tcPr>
            <w:tcW w:w="1876" w:type="dxa"/>
          </w:tcPr>
          <w:p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2627" w:type="dxa"/>
            <w:vAlign w:val="center"/>
          </w:tcPr>
          <w:p w:rsidR="0056767E" w:rsidRPr="00E54740" w:rsidRDefault="0056767E" w:rsidP="00C675BC">
            <w:pPr>
              <w:spacing w:line="360" w:lineRule="auto"/>
              <w:jc w:val="right"/>
              <w:rPr>
                <w:szCs w:val="21"/>
              </w:rPr>
            </w:pPr>
            <w:r w:rsidRPr="00E54740">
              <w:rPr>
                <w:szCs w:val="21"/>
              </w:rPr>
              <w:t>-</w:t>
            </w:r>
          </w:p>
        </w:tc>
        <w:tc>
          <w:tcPr>
            <w:tcW w:w="2409" w:type="dxa"/>
            <w:vAlign w:val="center"/>
          </w:tcPr>
          <w:p w:rsidR="0056767E" w:rsidRPr="00E54740" w:rsidRDefault="0056767E" w:rsidP="00C675BC">
            <w:pPr>
              <w:spacing w:line="360" w:lineRule="auto"/>
              <w:jc w:val="right"/>
              <w:rPr>
                <w:szCs w:val="21"/>
              </w:rPr>
            </w:pPr>
            <w:r w:rsidRPr="00E54740">
              <w:rPr>
                <w:szCs w:val="21"/>
              </w:rPr>
              <w:t>-</w:t>
            </w:r>
          </w:p>
        </w:tc>
        <w:tc>
          <w:tcPr>
            <w:tcW w:w="2410" w:type="dxa"/>
            <w:vAlign w:val="center"/>
          </w:tcPr>
          <w:p w:rsidR="0056767E" w:rsidRPr="00E54740" w:rsidRDefault="0056767E" w:rsidP="00C675BC">
            <w:pPr>
              <w:spacing w:line="360" w:lineRule="auto"/>
              <w:jc w:val="right"/>
              <w:rPr>
                <w:szCs w:val="21"/>
              </w:rPr>
            </w:pPr>
            <w:r w:rsidRPr="00E54740">
              <w:rPr>
                <w:szCs w:val="21"/>
              </w:rPr>
              <w:t>-</w:t>
            </w:r>
          </w:p>
        </w:tc>
      </w:tr>
      <w:tr w:rsidR="00032B44" w:rsidRPr="00E54740" w:rsidTr="00EE2CC4">
        <w:tc>
          <w:tcPr>
            <w:tcW w:w="1876" w:type="dxa"/>
          </w:tcPr>
          <w:p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627" w:type="dxa"/>
            <w:vAlign w:val="center"/>
          </w:tcPr>
          <w:p w:rsidR="0056767E" w:rsidRPr="00E54740" w:rsidRDefault="0056767E" w:rsidP="00C675BC">
            <w:pPr>
              <w:spacing w:line="360" w:lineRule="auto"/>
              <w:jc w:val="right"/>
              <w:rPr>
                <w:szCs w:val="21"/>
              </w:rPr>
            </w:pPr>
            <w:r w:rsidRPr="00E54740">
              <w:rPr>
                <w:szCs w:val="21"/>
              </w:rPr>
              <w:t>-</w:t>
            </w:r>
          </w:p>
        </w:tc>
        <w:tc>
          <w:tcPr>
            <w:tcW w:w="2409" w:type="dxa"/>
            <w:vAlign w:val="center"/>
          </w:tcPr>
          <w:p w:rsidR="0056767E" w:rsidRPr="00E54740" w:rsidRDefault="0056767E" w:rsidP="00C675BC">
            <w:pPr>
              <w:spacing w:line="360" w:lineRule="auto"/>
              <w:jc w:val="right"/>
              <w:rPr>
                <w:szCs w:val="21"/>
              </w:rPr>
            </w:pPr>
            <w:r w:rsidRPr="00E54740">
              <w:rPr>
                <w:szCs w:val="21"/>
              </w:rPr>
              <w:t>-</w:t>
            </w:r>
          </w:p>
        </w:tc>
        <w:tc>
          <w:tcPr>
            <w:tcW w:w="2410" w:type="dxa"/>
            <w:vAlign w:val="center"/>
          </w:tcPr>
          <w:p w:rsidR="0056767E" w:rsidRPr="00E54740" w:rsidRDefault="0056767E" w:rsidP="00C675BC">
            <w:pPr>
              <w:spacing w:line="360" w:lineRule="auto"/>
              <w:jc w:val="right"/>
              <w:rPr>
                <w:szCs w:val="21"/>
              </w:rPr>
            </w:pPr>
            <w:r w:rsidRPr="00E54740">
              <w:rPr>
                <w:szCs w:val="21"/>
              </w:rPr>
              <w:t>-</w:t>
            </w:r>
          </w:p>
        </w:tc>
      </w:tr>
      <w:tr w:rsidR="00032B44" w:rsidRPr="00E54740" w:rsidTr="00EE2CC4">
        <w:tc>
          <w:tcPr>
            <w:tcW w:w="1876" w:type="dxa"/>
          </w:tcPr>
          <w:p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2627" w:type="dxa"/>
            <w:vAlign w:val="center"/>
          </w:tcPr>
          <w:p w:rsidR="0056767E" w:rsidRPr="00E54740" w:rsidRDefault="0056767E" w:rsidP="00C675BC">
            <w:pPr>
              <w:spacing w:line="360" w:lineRule="auto"/>
              <w:jc w:val="right"/>
              <w:rPr>
                <w:szCs w:val="21"/>
              </w:rPr>
            </w:pPr>
            <w:r w:rsidRPr="00E54740">
              <w:rPr>
                <w:szCs w:val="21"/>
              </w:rPr>
              <w:t>6,427,656,295.49</w:t>
            </w:r>
          </w:p>
        </w:tc>
        <w:tc>
          <w:tcPr>
            <w:tcW w:w="2409" w:type="dxa"/>
            <w:vAlign w:val="center"/>
          </w:tcPr>
          <w:p w:rsidR="0056767E" w:rsidRPr="00E54740" w:rsidRDefault="0056767E" w:rsidP="00C675BC">
            <w:pPr>
              <w:spacing w:line="360" w:lineRule="auto"/>
              <w:jc w:val="right"/>
              <w:rPr>
                <w:szCs w:val="21"/>
              </w:rPr>
            </w:pPr>
            <w:r w:rsidRPr="00E54740">
              <w:rPr>
                <w:szCs w:val="21"/>
              </w:rPr>
              <w:t>-1,653,799,943.07</w:t>
            </w:r>
          </w:p>
        </w:tc>
        <w:tc>
          <w:tcPr>
            <w:tcW w:w="2410" w:type="dxa"/>
            <w:vAlign w:val="center"/>
          </w:tcPr>
          <w:p w:rsidR="0056767E" w:rsidRPr="00E54740" w:rsidRDefault="0056767E" w:rsidP="00C675BC">
            <w:pPr>
              <w:spacing w:line="360" w:lineRule="auto"/>
              <w:jc w:val="right"/>
              <w:rPr>
                <w:szCs w:val="21"/>
              </w:rPr>
            </w:pPr>
            <w:r w:rsidRPr="00E54740">
              <w:rPr>
                <w:szCs w:val="21"/>
              </w:rPr>
              <w:t>4,773,856,352.42</w:t>
            </w:r>
          </w:p>
        </w:tc>
      </w:tr>
    </w:tbl>
    <w:p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62438772"/>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rsidR="008F7896" w:rsidRDefault="00EE2CC0">
      <w:pPr>
        <w:spacing w:line="360" w:lineRule="auto"/>
        <w:ind w:firstLineChars="200" w:firstLine="420"/>
        <w:rPr>
          <w:rFonts w:eastAsiaTheme="minorEastAsia"/>
          <w:szCs w:val="21"/>
        </w:rPr>
      </w:pPr>
      <w:r>
        <w:rPr>
          <w:rFonts w:eastAsiaTheme="minorEastAsia"/>
          <w:szCs w:val="21"/>
        </w:rPr>
        <w:t>摩根远见两年持有期混合型证券投资基金</w:t>
      </w:r>
      <w:r>
        <w:rPr>
          <w:rFonts w:eastAsiaTheme="minorEastAsia"/>
          <w:szCs w:val="21"/>
        </w:rPr>
        <w:t>(</w:t>
      </w:r>
      <w:r>
        <w:rPr>
          <w:rFonts w:eastAsiaTheme="minorEastAsia"/>
          <w:szCs w:val="21"/>
        </w:rPr>
        <w:t>原名为上投摩根远见两年持有期混合型证券投资基金，以下简称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[2020]2319</w:t>
      </w:r>
      <w:r>
        <w:rPr>
          <w:rFonts w:eastAsiaTheme="minorEastAsia"/>
          <w:szCs w:val="21"/>
        </w:rPr>
        <w:t>号《关于准予上投摩根远见两年持有期混合型证券投资基金注册的批复》准予注册，由摩根基金管理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依照《中华人民共和国证券投资基金法》和《上投摩根远见两年持有期混合型证券投资基金基金合同》负责公开募集。本基金为契约型开放式基金，存续期限不定，首次设立募集不包括认购资金利息共募集人民币</w:t>
      </w:r>
      <w:r>
        <w:rPr>
          <w:rFonts w:eastAsiaTheme="minorEastAsia"/>
          <w:szCs w:val="21"/>
        </w:rPr>
        <w:t>5,938,004,769.05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0043</w:t>
      </w:r>
      <w:r>
        <w:rPr>
          <w:rFonts w:eastAsiaTheme="minorEastAsia"/>
          <w:szCs w:val="21"/>
        </w:rPr>
        <w:t>号验资报告予以验证。经向中国证监会备案，《上投摩根远见两年持有期混合型证券投资基金基金合同》于</w:t>
      </w:r>
      <w:r>
        <w:rPr>
          <w:rFonts w:eastAsiaTheme="minorEastAsia"/>
          <w:szCs w:val="21"/>
        </w:rPr>
        <w:t>2021</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11</w:t>
      </w:r>
      <w:r>
        <w:rPr>
          <w:rFonts w:eastAsiaTheme="minorEastAsia"/>
          <w:szCs w:val="21"/>
        </w:rPr>
        <w:t>日正式生效，基金合同生效日的基金份额总额为</w:t>
      </w:r>
      <w:r>
        <w:rPr>
          <w:rFonts w:eastAsiaTheme="minorEastAsia"/>
          <w:szCs w:val="21"/>
        </w:rPr>
        <w:t>5,938,687,175.84</w:t>
      </w:r>
      <w:r>
        <w:rPr>
          <w:rFonts w:eastAsiaTheme="minorEastAsia"/>
          <w:szCs w:val="21"/>
        </w:rPr>
        <w:t>份基金份额，其中认购资金利息折合</w:t>
      </w:r>
      <w:r>
        <w:rPr>
          <w:rFonts w:eastAsiaTheme="minorEastAsia"/>
          <w:szCs w:val="21"/>
        </w:rPr>
        <w:t>682,406.79</w:t>
      </w:r>
      <w:r>
        <w:rPr>
          <w:rFonts w:eastAsiaTheme="minorEastAsia"/>
          <w:szCs w:val="21"/>
        </w:rPr>
        <w:t>份基金份额。本基金的基金管理人为摩根基金管理</w:t>
      </w:r>
      <w:r>
        <w:rPr>
          <w:rFonts w:eastAsiaTheme="minorEastAsia"/>
          <w:szCs w:val="21"/>
        </w:rPr>
        <w:t>(</w:t>
      </w:r>
      <w:r>
        <w:rPr>
          <w:rFonts w:eastAsiaTheme="minorEastAsia"/>
          <w:szCs w:val="21"/>
        </w:rPr>
        <w:t>中</w:t>
      </w:r>
      <w:r>
        <w:rPr>
          <w:rFonts w:eastAsiaTheme="minorEastAsia"/>
          <w:szCs w:val="21"/>
        </w:rPr>
        <w:lastRenderedPageBreak/>
        <w:t>国</w:t>
      </w:r>
      <w:r>
        <w:rPr>
          <w:rFonts w:eastAsiaTheme="minorEastAsia"/>
          <w:szCs w:val="21"/>
        </w:rPr>
        <w:t>)</w:t>
      </w:r>
      <w:r>
        <w:rPr>
          <w:rFonts w:eastAsiaTheme="minorEastAsia"/>
          <w:szCs w:val="21"/>
        </w:rPr>
        <w:t>有限公司，基金托管人为中国银行股份有限公司。</w:t>
      </w:r>
    </w:p>
    <w:p w:rsidR="008F7896" w:rsidRDefault="00EE2CC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有限公司关于旗下基金更名事宜的公告》，上投摩根远见两年持有期混合型证券投资基金自该日起更名为摩根远见两年持有期混合型证券投资基金。</w:t>
      </w:r>
    </w:p>
    <w:p w:rsidR="008F7896" w:rsidRDefault="00EE2CC0">
      <w:pPr>
        <w:spacing w:line="360" w:lineRule="auto"/>
        <w:ind w:firstLineChars="200" w:firstLine="420"/>
        <w:rPr>
          <w:rFonts w:eastAsiaTheme="minorEastAsia"/>
          <w:szCs w:val="21"/>
        </w:rPr>
      </w:pPr>
      <w:r>
        <w:rPr>
          <w:rFonts w:eastAsiaTheme="minorEastAsia"/>
          <w:szCs w:val="21"/>
        </w:rPr>
        <w:t>根据《中华人民共和国证券投资基金法》和《摩根远见两年持有期混合型证券投资基金基金合同》的有关规定，本基金的投资范围为具有良好流动性的金融工具，包括国内依法发行上市的股票、存托凭证港股通股票、债券</w:t>
      </w:r>
      <w:r>
        <w:rPr>
          <w:rFonts w:eastAsiaTheme="minorEastAsia"/>
          <w:szCs w:val="21"/>
        </w:rPr>
        <w:t>(</w:t>
      </w:r>
      <w:r>
        <w:rPr>
          <w:rFonts w:eastAsiaTheme="minorEastAsia"/>
          <w:szCs w:val="21"/>
        </w:rPr>
        <w:t>包括国债、央行票据、地方政府债、金融债、次级债、企业债、公司债、短期融资券、超短期融资券、中期票据、可转换债券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，其中港股通标的股票的投资比例不超过基金资产的</w:t>
      </w:r>
      <w:r>
        <w:rPr>
          <w:rFonts w:eastAsiaTheme="minorEastAsia"/>
          <w:szCs w:val="21"/>
        </w:rPr>
        <w:t>30%</w:t>
      </w:r>
      <w:r>
        <w:rPr>
          <w:rFonts w:eastAsiaTheme="minorEastAsia"/>
          <w:szCs w:val="21"/>
        </w:rPr>
        <w:t>，且不超过股票资产的</w:t>
      </w:r>
      <w:r>
        <w:rPr>
          <w:rFonts w:eastAsiaTheme="minorEastAsia"/>
          <w:szCs w:val="21"/>
        </w:rPr>
        <w:t>50%</w:t>
      </w:r>
      <w:r>
        <w:rPr>
          <w:rFonts w:eastAsiaTheme="minorEastAsia"/>
          <w:szCs w:val="21"/>
        </w:rPr>
        <w:t>；每个交易日日终在扣除股指期货及股票期权保证金后，现金或到期日在一年期以内的政府债券不低于基金资产净值的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×75%+</w:t>
      </w:r>
      <w:r>
        <w:rPr>
          <w:rFonts w:eastAsiaTheme="minorEastAsia"/>
          <w:szCs w:val="21"/>
        </w:rPr>
        <w:t>中证港股通指数收益率</w:t>
      </w:r>
      <w:r>
        <w:rPr>
          <w:rFonts w:eastAsiaTheme="minorEastAsia"/>
          <w:szCs w:val="21"/>
        </w:rPr>
        <w:t>×10%+</w:t>
      </w:r>
      <w:r>
        <w:rPr>
          <w:rFonts w:eastAsiaTheme="minorEastAsia"/>
          <w:szCs w:val="21"/>
        </w:rPr>
        <w:t>上证国债指数收益率</w:t>
      </w:r>
      <w:r>
        <w:rPr>
          <w:rFonts w:eastAsiaTheme="minorEastAsia"/>
          <w:szCs w:val="21"/>
        </w:rPr>
        <w:t>×15%</w:t>
      </w:r>
      <w:r>
        <w:rPr>
          <w:rFonts w:eastAsiaTheme="minorEastAsia"/>
          <w:szCs w:val="21"/>
        </w:rPr>
        <w:t>。</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本财务报表由本基金的基金管理人摩根基金管理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有限公司于</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26</w:t>
      </w:r>
      <w:r w:rsidRPr="006D6271">
        <w:rPr>
          <w:rFonts w:eastAsiaTheme="minorEastAsia"/>
          <w:szCs w:val="21"/>
        </w:rPr>
        <w:t>日批准报出。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rsidR="008F7896" w:rsidRDefault="00EE2CC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颁布的《证券投资基金会计核算业务指引》、《摩根远见两年持有期混合型证券投资基金基金合同》和在财务报表附注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2023</w:t>
      </w:r>
      <w:r w:rsidRPr="006D6271">
        <w:rPr>
          <w:rFonts w:eastAsiaTheme="minorEastAsia"/>
          <w:szCs w:val="21"/>
        </w:rPr>
        <w:t>年度财务报表符合企业会计准则的要求，真实、完整地反映了本基金</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2023</w:t>
      </w:r>
      <w:r w:rsidRPr="006D6271">
        <w:rPr>
          <w:rFonts w:eastAsiaTheme="minorEastAsia"/>
          <w:szCs w:val="21"/>
        </w:rPr>
        <w:t>年度的经营成果和净资产变动情况等有关信息。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7.4.4 </w:t>
      </w:r>
      <w:r w:rsidRPr="006D6271">
        <w:rPr>
          <w:rFonts w:eastAsiaTheme="minorEastAsia"/>
          <w:b/>
          <w:kern w:val="0"/>
          <w:szCs w:val="21"/>
        </w:rPr>
        <w:t>重要会计政策和会计估计</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rsidR="008F7896" w:rsidRDefault="00EE2CC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8F7896" w:rsidRDefault="00EE2CC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8F7896" w:rsidRDefault="00EE2CC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8F7896" w:rsidRDefault="00EE2CC0">
      <w:pPr>
        <w:spacing w:line="360" w:lineRule="auto"/>
        <w:ind w:firstLineChars="200" w:firstLine="420"/>
        <w:rPr>
          <w:rFonts w:eastAsiaTheme="minorEastAsia"/>
          <w:szCs w:val="21"/>
        </w:rPr>
      </w:pPr>
      <w:r>
        <w:rPr>
          <w:rFonts w:eastAsiaTheme="minorEastAsia"/>
          <w:szCs w:val="21"/>
        </w:rPr>
        <w:t>债务工具</w:t>
      </w:r>
    </w:p>
    <w:p w:rsidR="008F7896" w:rsidRDefault="00EE2CC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8F7896" w:rsidRDefault="00EE2CC0">
      <w:pPr>
        <w:spacing w:line="360" w:lineRule="auto"/>
        <w:ind w:firstLineChars="200" w:firstLine="420"/>
        <w:rPr>
          <w:rFonts w:eastAsiaTheme="minorEastAsia"/>
          <w:szCs w:val="21"/>
        </w:rPr>
      </w:pPr>
      <w:r>
        <w:rPr>
          <w:rFonts w:eastAsiaTheme="minorEastAsia"/>
          <w:szCs w:val="21"/>
        </w:rPr>
        <w:t>以摊余成本计量：</w:t>
      </w:r>
    </w:p>
    <w:p w:rsidR="008F7896" w:rsidRDefault="00EE2CC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8F7896" w:rsidRDefault="00EE2CC0">
      <w:pPr>
        <w:spacing w:line="360" w:lineRule="auto"/>
        <w:ind w:firstLineChars="200" w:firstLine="420"/>
        <w:rPr>
          <w:rFonts w:eastAsiaTheme="minorEastAsia"/>
          <w:szCs w:val="21"/>
        </w:rPr>
      </w:pPr>
      <w:r>
        <w:rPr>
          <w:rFonts w:eastAsiaTheme="minorEastAsia"/>
          <w:szCs w:val="21"/>
        </w:rPr>
        <w:t>以公允价值计量且其变动计入当期损益：</w:t>
      </w:r>
    </w:p>
    <w:p w:rsidR="008F7896" w:rsidRDefault="00EE2CC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8F7896" w:rsidRDefault="00EE2CC0">
      <w:pPr>
        <w:spacing w:line="360" w:lineRule="auto"/>
        <w:ind w:firstLineChars="200" w:firstLine="420"/>
        <w:rPr>
          <w:rFonts w:eastAsiaTheme="minorEastAsia"/>
          <w:szCs w:val="21"/>
        </w:rPr>
      </w:pPr>
      <w:r>
        <w:rPr>
          <w:rFonts w:eastAsiaTheme="minorEastAsia"/>
          <w:szCs w:val="21"/>
        </w:rPr>
        <w:t>权益工具</w:t>
      </w:r>
    </w:p>
    <w:p w:rsidR="008F7896" w:rsidRDefault="00EE2CC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8F7896" w:rsidRDefault="00EE2CC0">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rsidR="008F7896" w:rsidRDefault="00EE2CC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8F7896" w:rsidRDefault="00EE2CC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8F7896" w:rsidRDefault="00EE2CC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8F7896" w:rsidRDefault="00EE2CC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8F7896" w:rsidRDefault="00EE2CC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8F7896" w:rsidRDefault="00EE2CC0">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8F7896" w:rsidRDefault="00EE2CC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8F7896" w:rsidRDefault="00EE2CC0">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8F7896" w:rsidRDefault="00EE2CC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rsidR="008F7896" w:rsidRDefault="00EE2CC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rsidR="008F7896" w:rsidRDefault="00EE2CC0">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8F7896" w:rsidRDefault="00EE2CC0">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F7896" w:rsidRDefault="00EE2CC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rsidR="008F7896" w:rsidRDefault="00EE2CC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8F7896" w:rsidRDefault="00EE2CC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8F7896" w:rsidRDefault="00EE2CC0">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8F7896" w:rsidRDefault="00EE2CC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rsidR="008F7896" w:rsidRDefault="00EE2CC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8F7896" w:rsidRDefault="00EE2CC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应收款项在持有期间确认的利息收入按实际利率法计算，实际利率法与直线法差异较小的则按直线法计算。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rsidR="008F7896" w:rsidRDefault="00EE2CC0">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rsidR="008F7896" w:rsidRDefault="00EE2CC0">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以公允价值计量的外币非货币性项目，于估值日采用估值日的即期汇率折算为人民币，所产生的折算差额直接计入公允价值变动损益科目。</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rsidR="008F7896" w:rsidRDefault="00EE2CC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rsidR="008F7896" w:rsidRDefault="00EE2CC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w:t>
      </w:r>
      <w:r>
        <w:rPr>
          <w:rFonts w:eastAsiaTheme="minorEastAsia"/>
          <w:szCs w:val="21"/>
        </w:rPr>
        <w:lastRenderedPageBreak/>
        <w:t>投资、债券投资和资产支持证券投资的公允价值时采用的估值方法及其关键假设如下：</w:t>
      </w:r>
    </w:p>
    <w:p w:rsidR="008F7896" w:rsidRDefault="00EE2CC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8F7896" w:rsidRDefault="00EE2CC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rsidR="008F7896" w:rsidRDefault="00EE2CC0">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w:t>
      </w:r>
      <w:r>
        <w:rPr>
          <w:rFonts w:eastAsiaTheme="minorEastAsia"/>
          <w:szCs w:val="21"/>
        </w:rPr>
        <w:lastRenderedPageBreak/>
        <w:t>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8F7896" w:rsidRDefault="00EE2CC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8F7896" w:rsidRDefault="00EE2CC0">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F7896" w:rsidRDefault="00EE2CC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8F7896" w:rsidRDefault="00EE2CC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8F7896" w:rsidRDefault="00EE2CC0">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8F7896" w:rsidRDefault="00EE2CC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w:t>
      </w:r>
      <w:r>
        <w:rPr>
          <w:rFonts w:eastAsiaTheme="minorEastAsia"/>
          <w:szCs w:val="21"/>
        </w:rPr>
        <w:lastRenderedPageBreak/>
        <w:t>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(5) </w:t>
      </w:r>
      <w:r w:rsidRPr="006D6271">
        <w:rPr>
          <w:rFonts w:eastAsiaTheme="minorEastAsia"/>
          <w:szCs w:val="21"/>
        </w:rPr>
        <w:t>本基金的城市维护建设税、教育费附加和地方教育附加等税费按照实际缴纳增值税额的适用比例计算缴纳。</w:t>
      </w:r>
    </w:p>
    <w:p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rsidTr="00A33B72">
        <w:trPr>
          <w:trHeight w:val="34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303,921,637.12</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405,501,416.98</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303,887,395.87</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405,458,125.25</w:t>
            </w:r>
          </w:p>
        </w:tc>
      </w:tr>
      <w:tr w:rsidR="006D6271" w:rsidRPr="006D6271" w:rsidTr="00A33B72">
        <w:trPr>
          <w:trHeight w:val="315"/>
          <w:jc w:val="center"/>
        </w:trPr>
        <w:tc>
          <w:tcPr>
            <w:tcW w:w="2634" w:type="dxa"/>
            <w:tcMar>
              <w:top w:w="15" w:type="dxa"/>
              <w:left w:w="15" w:type="dxa"/>
              <w:bottom w:w="0" w:type="dxa"/>
              <w:right w:w="15" w:type="dxa"/>
            </w:tcMar>
          </w:tcPr>
          <w:p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34,241.25</w:t>
            </w:r>
          </w:p>
        </w:tc>
        <w:tc>
          <w:tcPr>
            <w:tcW w:w="2913" w:type="dxa"/>
            <w:tcMar>
              <w:top w:w="15" w:type="dxa"/>
              <w:left w:w="15" w:type="dxa"/>
              <w:bottom w:w="0" w:type="dxa"/>
              <w:right w:w="15" w:type="dxa"/>
            </w:tcMar>
            <w:vAlign w:val="bottom"/>
          </w:tcPr>
          <w:p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43,291.73</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vAlign w:val="center"/>
          </w:tcPr>
          <w:p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315"/>
          <w:jc w:val="center"/>
        </w:trPr>
        <w:tc>
          <w:tcPr>
            <w:tcW w:w="2634" w:type="dxa"/>
            <w:tcMar>
              <w:top w:w="15" w:type="dxa"/>
              <w:left w:w="15" w:type="dxa"/>
              <w:bottom w:w="0" w:type="dxa"/>
              <w:right w:w="15" w:type="dxa"/>
            </w:tcMar>
          </w:tcPr>
          <w:p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rsidTr="00A33B72">
        <w:trPr>
          <w:trHeight w:val="315"/>
          <w:jc w:val="center"/>
        </w:trPr>
        <w:tc>
          <w:tcPr>
            <w:tcW w:w="2634" w:type="dxa"/>
            <w:tcMar>
              <w:top w:w="15" w:type="dxa"/>
              <w:left w:w="15" w:type="dxa"/>
              <w:bottom w:w="0" w:type="dxa"/>
              <w:right w:w="15" w:type="dxa"/>
            </w:tcMar>
            <w:vAlign w:val="center"/>
          </w:tcPr>
          <w:p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303,921,637.12</w:t>
            </w:r>
          </w:p>
        </w:tc>
        <w:tc>
          <w:tcPr>
            <w:tcW w:w="2913" w:type="dxa"/>
            <w:tcMar>
              <w:top w:w="15" w:type="dxa"/>
              <w:left w:w="15" w:type="dxa"/>
              <w:bottom w:w="0" w:type="dxa"/>
              <w:right w:w="15" w:type="dxa"/>
            </w:tcMar>
            <w:vAlign w:val="center"/>
          </w:tcPr>
          <w:p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405,501,416.98</w:t>
            </w:r>
          </w:p>
        </w:tc>
      </w:tr>
    </w:tbl>
    <w:p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lastRenderedPageBreak/>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2,914,548,181.66</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2,943,509,437.62</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28,961,255.96</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3,859,000.00</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2,623.51</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4,071,456.71</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209,833.20</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3,859,000.00</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2,623.51</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4,071,456.71</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209,833.20</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2,918,407,181.66</w:t>
            </w:r>
          </w:p>
        </w:tc>
        <w:tc>
          <w:tcPr>
            <w:tcW w:w="1701" w:type="dxa"/>
          </w:tcPr>
          <w:p w:rsidR="00F51CD4" w:rsidRPr="006D6271" w:rsidRDefault="00F51CD4" w:rsidP="00A33B72">
            <w:pPr>
              <w:spacing w:line="360" w:lineRule="auto"/>
              <w:jc w:val="right"/>
              <w:rPr>
                <w:rFonts w:eastAsiaTheme="minorEastAsia"/>
                <w:szCs w:val="21"/>
              </w:rPr>
            </w:pPr>
            <w:r w:rsidRPr="006D6271">
              <w:rPr>
                <w:kern w:val="0"/>
                <w:szCs w:val="21"/>
              </w:rPr>
              <w:t>2,623.51</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2,947,580,894.33</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29,171,089.16</w:t>
            </w:r>
          </w:p>
        </w:tc>
      </w:tr>
      <w:tr w:rsidR="006D6271" w:rsidRPr="006D6271" w:rsidTr="00A33B72">
        <w:trPr>
          <w:trHeight w:val="255"/>
        </w:trPr>
        <w:tc>
          <w:tcPr>
            <w:tcW w:w="2268" w:type="dxa"/>
            <w:gridSpan w:val="2"/>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rsidTr="00A33B72">
        <w:trPr>
          <w:trHeight w:val="270"/>
        </w:trPr>
        <w:tc>
          <w:tcPr>
            <w:tcW w:w="2268" w:type="dxa"/>
            <w:gridSpan w:val="2"/>
            <w:vMerge/>
            <w:vAlign w:val="center"/>
          </w:tcPr>
          <w:p w:rsidR="00F51CD4" w:rsidRPr="006D6271" w:rsidRDefault="00F51CD4" w:rsidP="00A33B72">
            <w:pPr>
              <w:widowControl/>
              <w:spacing w:line="360" w:lineRule="auto"/>
              <w:jc w:val="left"/>
              <w:rPr>
                <w:rFonts w:eastAsiaTheme="minorEastAsia"/>
                <w:kern w:val="0"/>
                <w:szCs w:val="21"/>
              </w:rPr>
            </w:pPr>
          </w:p>
        </w:tc>
        <w:tc>
          <w:tcPr>
            <w:tcW w:w="1843"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4,835,292,459.00</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4,354,572,067.68</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-480,720,391.32</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285"/>
        </w:trPr>
        <w:tc>
          <w:tcPr>
            <w:tcW w:w="828" w:type="dxa"/>
            <w:vMerge w:val="restart"/>
            <w:vAlign w:val="center"/>
          </w:tcPr>
          <w:p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17,202,000.00</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26,727.28</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19,964,974.68</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2,736,247.40</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rsidTr="00A33B72">
        <w:trPr>
          <w:trHeight w:val="103"/>
        </w:trPr>
        <w:tc>
          <w:tcPr>
            <w:tcW w:w="828" w:type="dxa"/>
            <w:vMerge/>
            <w:vAlign w:val="center"/>
          </w:tcPr>
          <w:p w:rsidR="00F51CD4" w:rsidRPr="006D6271" w:rsidRDefault="00F51CD4" w:rsidP="00A33B72">
            <w:pPr>
              <w:widowControl/>
              <w:spacing w:line="360" w:lineRule="auto"/>
              <w:jc w:val="left"/>
              <w:rPr>
                <w:rFonts w:eastAsiaTheme="minorEastAsia"/>
                <w:kern w:val="0"/>
                <w:szCs w:val="21"/>
              </w:rPr>
            </w:pPr>
          </w:p>
        </w:tc>
        <w:tc>
          <w:tcPr>
            <w:tcW w:w="1440" w:type="dxa"/>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17,202,000.00</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26,727.28</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19,964,974.68</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2,736,247.40</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rsidTr="00A33B72">
        <w:trPr>
          <w:trHeight w:val="270"/>
        </w:trPr>
        <w:tc>
          <w:tcPr>
            <w:tcW w:w="2268" w:type="dxa"/>
            <w:gridSpan w:val="2"/>
            <w:vAlign w:val="center"/>
          </w:tcPr>
          <w:p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4,852,494,459.00</w:t>
            </w:r>
          </w:p>
        </w:tc>
        <w:tc>
          <w:tcPr>
            <w:tcW w:w="1701" w:type="dxa"/>
          </w:tcPr>
          <w:p w:rsidR="00F51CD4" w:rsidRPr="006D6271" w:rsidRDefault="00F51CD4" w:rsidP="00A33B72">
            <w:pPr>
              <w:spacing w:line="360" w:lineRule="auto"/>
              <w:jc w:val="right"/>
              <w:rPr>
                <w:rFonts w:eastAsiaTheme="minorEastAsia"/>
                <w:szCs w:val="21"/>
              </w:rPr>
            </w:pPr>
            <w:r w:rsidRPr="006D6271">
              <w:rPr>
                <w:rFonts w:eastAsiaTheme="minorEastAsia"/>
                <w:kern w:val="0"/>
                <w:szCs w:val="21"/>
              </w:rPr>
              <w:t>26,727.28</w:t>
            </w:r>
          </w:p>
        </w:tc>
        <w:tc>
          <w:tcPr>
            <w:tcW w:w="1701"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4,374,537,042.36</w:t>
            </w:r>
          </w:p>
        </w:tc>
        <w:tc>
          <w:tcPr>
            <w:tcW w:w="1559" w:type="dxa"/>
            <w:vAlign w:val="center"/>
          </w:tcPr>
          <w:p w:rsidR="00F51CD4" w:rsidRPr="006D6271" w:rsidRDefault="00F51CD4" w:rsidP="00A33B72">
            <w:pPr>
              <w:spacing w:line="360" w:lineRule="auto"/>
              <w:jc w:val="right"/>
              <w:rPr>
                <w:rFonts w:eastAsiaTheme="minorEastAsia"/>
                <w:szCs w:val="21"/>
              </w:rPr>
            </w:pPr>
            <w:r w:rsidRPr="006D6271">
              <w:rPr>
                <w:rFonts w:eastAsiaTheme="minorEastAsia"/>
                <w:szCs w:val="21"/>
              </w:rPr>
              <w:t>-477,984,143.92</w:t>
            </w:r>
          </w:p>
        </w:tc>
      </w:tr>
    </w:tbl>
    <w:p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rsidR="00010F1E" w:rsidRPr="006D6271" w:rsidRDefault="00010F1E" w:rsidP="00010F1E">
      <w:pPr>
        <w:adjustRightInd w:val="0"/>
        <w:snapToGrid w:val="0"/>
        <w:spacing w:line="360" w:lineRule="auto"/>
        <w:jc w:val="left"/>
        <w:rPr>
          <w:rFonts w:eastAsiaTheme="minorEastAsia"/>
          <w:szCs w:val="21"/>
        </w:rPr>
      </w:pPr>
    </w:p>
    <w:p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rsidR="006D5722" w:rsidRPr="006D6271" w:rsidRDefault="006D5722" w:rsidP="006D5722">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lastRenderedPageBreak/>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rsidTr="00DE1D7E">
        <w:trPr>
          <w:trHeight w:val="330"/>
        </w:trPr>
        <w:tc>
          <w:tcPr>
            <w:tcW w:w="2715" w:type="dxa"/>
            <w:vAlign w:val="center"/>
          </w:tcPr>
          <w:p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rsidR="005733E2" w:rsidRPr="006D6271" w:rsidRDefault="005733E2" w:rsidP="00DE1D7E">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rsidR="005733E2" w:rsidRPr="006D6271" w:rsidRDefault="005733E2" w:rsidP="00DE1D7E">
            <w:pPr>
              <w:spacing w:line="360" w:lineRule="auto"/>
              <w:jc w:val="right"/>
              <w:rPr>
                <w:szCs w:val="21"/>
              </w:rPr>
            </w:pPr>
            <w:r w:rsidRPr="006D6271">
              <w:rPr>
                <w:kern w:val="0"/>
                <w:szCs w:val="21"/>
              </w:rPr>
              <w:t>2,747,022.76</w:t>
            </w:r>
          </w:p>
        </w:tc>
        <w:tc>
          <w:tcPr>
            <w:tcW w:w="3150" w:type="dxa"/>
            <w:vAlign w:val="center"/>
          </w:tcPr>
          <w:p w:rsidR="005733E2" w:rsidRPr="006D6271" w:rsidRDefault="005733E2" w:rsidP="00DE1D7E">
            <w:pPr>
              <w:spacing w:line="360" w:lineRule="auto"/>
              <w:jc w:val="right"/>
              <w:rPr>
                <w:szCs w:val="21"/>
              </w:rPr>
            </w:pPr>
            <w:r w:rsidRPr="006D6271">
              <w:rPr>
                <w:szCs w:val="21"/>
              </w:rPr>
              <w:t>1,436,703.05</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2,747,022.76</w:t>
            </w:r>
          </w:p>
        </w:tc>
        <w:tc>
          <w:tcPr>
            <w:tcW w:w="3150" w:type="dxa"/>
            <w:vAlign w:val="center"/>
          </w:tcPr>
          <w:p w:rsidR="005733E2" w:rsidRPr="006D6271" w:rsidRDefault="005733E2" w:rsidP="00DE1D7E">
            <w:pPr>
              <w:spacing w:line="360" w:lineRule="auto"/>
              <w:jc w:val="right"/>
              <w:rPr>
                <w:szCs w:val="21"/>
              </w:rPr>
            </w:pPr>
            <w:r w:rsidRPr="006D6271">
              <w:rPr>
                <w:szCs w:val="21"/>
              </w:rPr>
              <w:t>1,436,428.05</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275.00</w:t>
            </w:r>
          </w:p>
        </w:tc>
      </w:tr>
      <w:tr w:rsidR="006D6271" w:rsidRPr="006D6271" w:rsidTr="00DE1D7E">
        <w:trPr>
          <w:trHeight w:val="325"/>
        </w:trPr>
        <w:tc>
          <w:tcPr>
            <w:tcW w:w="2715" w:type="dxa"/>
            <w:vAlign w:val="bottom"/>
          </w:tcPr>
          <w:p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rsidR="005733E2" w:rsidRPr="006D6271" w:rsidRDefault="005733E2" w:rsidP="00DE1D7E">
            <w:pPr>
              <w:spacing w:line="360" w:lineRule="auto"/>
              <w:jc w:val="right"/>
              <w:rPr>
                <w:szCs w:val="21"/>
              </w:rPr>
            </w:pPr>
            <w:r w:rsidRPr="006D6271">
              <w:rPr>
                <w:kern w:val="0"/>
                <w:szCs w:val="21"/>
              </w:rPr>
              <w:t>-</w:t>
            </w:r>
          </w:p>
        </w:tc>
        <w:tc>
          <w:tcPr>
            <w:tcW w:w="3150" w:type="dxa"/>
            <w:vAlign w:val="center"/>
          </w:tcPr>
          <w:p w:rsidR="005733E2" w:rsidRPr="006D6271" w:rsidRDefault="005733E2" w:rsidP="00DE1D7E">
            <w:pPr>
              <w:spacing w:line="360" w:lineRule="auto"/>
              <w:jc w:val="right"/>
              <w:rPr>
                <w:szCs w:val="21"/>
              </w:rPr>
            </w:pPr>
            <w:r w:rsidRPr="006D6271">
              <w:rPr>
                <w:szCs w:val="21"/>
              </w:rPr>
              <w:t>-</w:t>
            </w:r>
          </w:p>
        </w:tc>
      </w:tr>
      <w:tr w:rsidR="008F7896">
        <w:tc>
          <w:tcPr>
            <w:tcW w:w="2715" w:type="dxa"/>
            <w:vAlign w:val="center"/>
          </w:tcPr>
          <w:p w:rsidR="008F7896" w:rsidRDefault="00EE2CC0">
            <w:pPr>
              <w:jc w:val="left"/>
            </w:pPr>
            <w:r>
              <w:rPr>
                <w:rFonts w:eastAsiaTheme="minorEastAsia"/>
                <w:szCs w:val="21"/>
              </w:rPr>
              <w:t>预提费用</w:t>
            </w:r>
          </w:p>
        </w:tc>
        <w:tc>
          <w:tcPr>
            <w:tcW w:w="3150" w:type="dxa"/>
            <w:vAlign w:val="center"/>
          </w:tcPr>
          <w:p w:rsidR="008F7896" w:rsidRDefault="00EE2CC0">
            <w:pPr>
              <w:jc w:val="right"/>
            </w:pPr>
            <w:r>
              <w:rPr>
                <w:rFonts w:eastAsiaTheme="minorEastAsia"/>
                <w:szCs w:val="21"/>
              </w:rPr>
              <w:t>399,000.00</w:t>
            </w:r>
          </w:p>
        </w:tc>
        <w:tc>
          <w:tcPr>
            <w:tcW w:w="3150" w:type="dxa"/>
            <w:vAlign w:val="center"/>
          </w:tcPr>
          <w:p w:rsidR="008F7896" w:rsidRDefault="00EE2CC0">
            <w:pPr>
              <w:jc w:val="right"/>
            </w:pPr>
            <w:r>
              <w:rPr>
                <w:rFonts w:eastAsiaTheme="minorEastAsia"/>
                <w:szCs w:val="21"/>
              </w:rPr>
              <w:t>264,000.00</w:t>
            </w:r>
          </w:p>
        </w:tc>
      </w:tr>
      <w:tr w:rsidR="006D6271" w:rsidRPr="006D6271" w:rsidTr="00DE1D7E">
        <w:trPr>
          <w:trHeight w:val="325"/>
        </w:trPr>
        <w:tc>
          <w:tcPr>
            <w:tcW w:w="2715" w:type="dxa"/>
            <w:vAlign w:val="center"/>
          </w:tcPr>
          <w:p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3,146,022.76</w:t>
            </w:r>
          </w:p>
        </w:tc>
        <w:tc>
          <w:tcPr>
            <w:tcW w:w="3150" w:type="dxa"/>
            <w:vAlign w:val="bottom"/>
          </w:tcPr>
          <w:p w:rsidR="005733E2" w:rsidRPr="006D6271" w:rsidRDefault="005733E2" w:rsidP="00DE1D7E">
            <w:pPr>
              <w:spacing w:line="360" w:lineRule="auto"/>
              <w:jc w:val="right"/>
              <w:rPr>
                <w:rFonts w:eastAsiaTheme="minorEastAsia"/>
                <w:szCs w:val="21"/>
              </w:rPr>
            </w:pPr>
            <w:r w:rsidRPr="006D6271">
              <w:rPr>
                <w:rFonts w:eastAsiaTheme="minorEastAsia"/>
                <w:szCs w:val="21"/>
              </w:rPr>
              <w:t>1,700,703.05</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287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6,427,656,295.49</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6,427,656,295.49</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53,391,574.53</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53,391,574.53</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-1,330,374,023.26</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-1,330,374,023.26</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5,150,673,846.76</w:t>
            </w:r>
          </w:p>
        </w:tc>
        <w:tc>
          <w:tcPr>
            <w:tcW w:w="33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5,150,673,846.76</w:t>
            </w:r>
          </w:p>
        </w:tc>
      </w:tr>
    </w:tbl>
    <w:p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注：</w:t>
      </w:r>
      <w:r w:rsidRPr="006D6271">
        <w:rPr>
          <w:rFonts w:eastAsiaTheme="minorEastAsia"/>
          <w:szCs w:val="21"/>
        </w:rPr>
        <w:t xml:space="preserve"> </w:t>
      </w:r>
      <w:r w:rsidRPr="006D6271">
        <w:rPr>
          <w:rFonts w:eastAsiaTheme="minorEastAsia"/>
          <w:szCs w:val="21"/>
        </w:rPr>
        <w:t>申购含转换入份额；赎回含转换出份额。</w:t>
      </w:r>
    </w:p>
    <w:p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rsidTr="00D6750B">
        <w:tc>
          <w:tcPr>
            <w:tcW w:w="27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lastRenderedPageBreak/>
              <w:t>项目</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-1,204,620,495.92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-449,179,447.15</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-1,653,799,943.07</w:t>
            </w:r>
          </w:p>
        </w:tc>
      </w:tr>
      <w:tr w:rsidR="0032749A" w:rsidRPr="00A31F52" w:rsidTr="00D6750B">
        <w:tc>
          <w:tcPr>
            <w:tcW w:w="2700" w:type="dxa"/>
            <w:vAlign w:val="center"/>
          </w:tcPr>
          <w:p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-1,204,620,495.92</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-449,179,447.15</w:t>
            </w:r>
          </w:p>
        </w:tc>
        <w:tc>
          <w:tcPr>
            <w:tcW w:w="2100" w:type="dxa"/>
            <w:vAlign w:val="center"/>
          </w:tcPr>
          <w:p w:rsidR="0032749A" w:rsidRPr="0032749A" w:rsidRDefault="0032749A" w:rsidP="00D6750B">
            <w:pPr>
              <w:spacing w:line="360" w:lineRule="auto"/>
              <w:jc w:val="right"/>
              <w:rPr>
                <w:rFonts w:eastAsiaTheme="minorEastAsia"/>
                <w:szCs w:val="21"/>
              </w:rPr>
            </w:pPr>
            <w:r w:rsidRPr="0032749A">
              <w:rPr>
                <w:rFonts w:eastAsiaTheme="minorEastAsia"/>
                <w:szCs w:val="21"/>
              </w:rPr>
              <w:t>-1,653,799,943.07</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-1,109,717,346.42</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507,155,233.08</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-602,562,113.34</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345,038,815.10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6,849,044.50</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351,887,859.60</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-14,275,031.57</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91,104.56</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-14,183,927.01</w:t>
            </w:r>
          </w:p>
        </w:tc>
      </w:tr>
      <w:tr w:rsidR="0032749A" w:rsidRPr="00A31F52" w:rsidTr="00D6750B">
        <w:tc>
          <w:tcPr>
            <w:tcW w:w="2700" w:type="dxa"/>
            <w:vAlign w:val="center"/>
          </w:tcPr>
          <w:p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359,313,846.67</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6,757,939.94</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366,071,786.61</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rsidTr="00D6750B">
        <w:tc>
          <w:tcPr>
            <w:tcW w:w="2700" w:type="dxa"/>
            <w:vAlign w:val="center"/>
          </w:tcPr>
          <w:p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-1,969,299,027.24</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64,824,830.43</w:t>
            </w:r>
          </w:p>
        </w:tc>
        <w:tc>
          <w:tcPr>
            <w:tcW w:w="2100" w:type="dxa"/>
            <w:vAlign w:val="center"/>
          </w:tcPr>
          <w:p w:rsidR="0032749A" w:rsidRPr="00A31F52" w:rsidRDefault="0032749A" w:rsidP="00D6750B">
            <w:pPr>
              <w:spacing w:line="360" w:lineRule="auto"/>
              <w:jc w:val="right"/>
              <w:rPr>
                <w:rFonts w:eastAsiaTheme="minorEastAsia"/>
                <w:szCs w:val="21"/>
              </w:rPr>
            </w:pPr>
            <w:r w:rsidRPr="00A31F52">
              <w:rPr>
                <w:rFonts w:eastAsiaTheme="minorEastAsia"/>
                <w:szCs w:val="21"/>
              </w:rPr>
              <w:t>-1,904,474,196.81</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tc>
          <w:tcPr>
            <w:tcW w:w="2912"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1,279,145.55</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1,593,538.95</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118,077.04</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75,993.64</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12,162.04</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11,732.38</w:t>
            </w:r>
          </w:p>
        </w:tc>
      </w:tr>
      <w:tr w:rsidR="006D6271" w:rsidRPr="006D6271">
        <w:tc>
          <w:tcPr>
            <w:tcW w:w="2912"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1,409,384.63</w:t>
            </w:r>
          </w:p>
        </w:tc>
        <w:tc>
          <w:tcPr>
            <w:tcW w:w="288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1,681,264.97</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spacing w:line="360" w:lineRule="auto"/>
              <w:jc w:val="center"/>
              <w:rPr>
                <w:rFonts w:eastAsiaTheme="minorEastAsia"/>
                <w:b/>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7,939,087,816.88</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5,096,722,802.73</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9,001,084,108.70</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6,128,887,402.65</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ascii="宋体" w:hAnsi="宋体" w:hint="eastAsia"/>
                <w:szCs w:val="21"/>
              </w:rPr>
              <w:lastRenderedPageBreak/>
              <w:t>减：交易费用</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kern w:val="0"/>
                <w:szCs w:val="21"/>
              </w:rPr>
              <w:t>23,165,085.81</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15,635,227.54</w:t>
            </w:r>
          </w:p>
        </w:tc>
      </w:tr>
      <w:tr w:rsidR="006D6271" w:rsidRPr="006D6271" w:rsidTr="0051278A">
        <w:trPr>
          <w:trHeight w:val="300"/>
        </w:trPr>
        <w:tc>
          <w:tcPr>
            <w:tcW w:w="3755" w:type="dxa"/>
            <w:tcMar>
              <w:top w:w="15" w:type="dxa"/>
              <w:left w:w="15" w:type="dxa"/>
              <w:bottom w:w="0" w:type="dxa"/>
              <w:right w:w="15" w:type="dxa"/>
            </w:tcMar>
            <w:vAlign w:val="center"/>
          </w:tcPr>
          <w:p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-1,085,161,377.63</w:t>
            </w:r>
          </w:p>
        </w:tc>
        <w:tc>
          <w:tcPr>
            <w:tcW w:w="2726" w:type="dxa"/>
            <w:vAlign w:val="bottom"/>
          </w:tcPr>
          <w:p w:rsidR="00095540" w:rsidRPr="006D6271" w:rsidRDefault="00095540" w:rsidP="0051278A">
            <w:pPr>
              <w:spacing w:line="360" w:lineRule="auto"/>
              <w:jc w:val="right"/>
              <w:rPr>
                <w:rFonts w:eastAsiaTheme="minorEastAsia"/>
                <w:szCs w:val="21"/>
              </w:rPr>
            </w:pPr>
            <w:r w:rsidRPr="006D6271">
              <w:rPr>
                <w:rFonts w:eastAsiaTheme="minorEastAsia"/>
                <w:szCs w:val="21"/>
              </w:rPr>
              <w:t>-1,047,799,827.46</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rsidTr="0051278A">
        <w:tc>
          <w:tcPr>
            <w:tcW w:w="4175" w:type="dxa"/>
            <w:vAlign w:val="center"/>
          </w:tcPr>
          <w:p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kern w:val="0"/>
                <w:szCs w:val="21"/>
              </w:rPr>
              <w:t>15,485.85</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hint="eastAsia"/>
                <w:szCs w:val="21"/>
              </w:rPr>
              <w:t>392,135.92</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6,664,908.55</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4,445,349.06</w:t>
            </w:r>
          </w:p>
        </w:tc>
      </w:tr>
      <w:tr w:rsidR="006D6271" w:rsidRPr="006D6271" w:rsidTr="0051278A">
        <w:tc>
          <w:tcPr>
            <w:tcW w:w="4175" w:type="dxa"/>
            <w:vAlign w:val="center"/>
          </w:tcPr>
          <w:p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rsidTr="0051278A">
        <w:tc>
          <w:tcPr>
            <w:tcW w:w="4175" w:type="dxa"/>
            <w:vAlign w:val="center"/>
          </w:tcPr>
          <w:p w:rsidR="00095540" w:rsidRPr="006D6271" w:rsidRDefault="00095540" w:rsidP="0051278A">
            <w:pPr>
              <w:spacing w:line="360" w:lineRule="auto"/>
              <w:jc w:val="left"/>
              <w:rPr>
                <w:szCs w:val="21"/>
              </w:rPr>
            </w:pPr>
            <w:r w:rsidRPr="006D6271">
              <w:rPr>
                <w:szCs w:val="21"/>
              </w:rPr>
              <w:t>合计</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6,680,394.40</w:t>
            </w:r>
          </w:p>
        </w:tc>
        <w:tc>
          <w:tcPr>
            <w:tcW w:w="2593" w:type="dxa"/>
            <w:vAlign w:val="center"/>
          </w:tcPr>
          <w:p w:rsidR="00095540" w:rsidRPr="006D6271" w:rsidRDefault="00095540" w:rsidP="0051278A">
            <w:pPr>
              <w:spacing w:line="360" w:lineRule="auto"/>
              <w:jc w:val="right"/>
              <w:rPr>
                <w:rFonts w:eastAsiaTheme="minorEastAsia"/>
                <w:szCs w:val="21"/>
              </w:rPr>
            </w:pPr>
            <w:r w:rsidRPr="006D6271">
              <w:rPr>
                <w:rFonts w:eastAsiaTheme="minorEastAsia"/>
                <w:szCs w:val="21"/>
              </w:rPr>
              <w:t>4,837,484.98</w:t>
            </w:r>
          </w:p>
        </w:tc>
      </w:tr>
    </w:tbl>
    <w:p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rsidTr="0051278A">
        <w:trPr>
          <w:trHeight w:val="315"/>
        </w:trPr>
        <w:tc>
          <w:tcPr>
            <w:tcW w:w="4129" w:type="dxa"/>
            <w:vAlign w:val="center"/>
          </w:tcPr>
          <w:p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42,219,900.02</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70,920,304.29</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35,524,600.00</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66,085,589.05</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szCs w:val="21"/>
              </w:rPr>
              <w:t>28,703.71</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388,795.26</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kern w:val="0"/>
                <w:szCs w:val="21"/>
              </w:rPr>
              <w:t>1,687.76</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570.92</w:t>
            </w:r>
          </w:p>
        </w:tc>
      </w:tr>
      <w:tr w:rsidR="006D6271" w:rsidRPr="006D6271"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6,664,908.55</w:t>
            </w:r>
          </w:p>
        </w:tc>
        <w:tc>
          <w:tcPr>
            <w:tcW w:w="2616" w:type="dxa"/>
            <w:tcBorders>
              <w:top w:val="single" w:sz="4" w:space="0" w:color="auto"/>
              <w:left w:val="single" w:sz="4" w:space="0" w:color="auto"/>
              <w:bottom w:val="single" w:sz="4" w:space="0" w:color="auto"/>
              <w:right w:val="single" w:sz="4" w:space="0" w:color="auto"/>
            </w:tcBorders>
            <w:vAlign w:val="center"/>
          </w:tcPr>
          <w:p w:rsidR="00095540" w:rsidRPr="006D6271" w:rsidRDefault="00095540" w:rsidP="0051278A">
            <w:pPr>
              <w:spacing w:line="360" w:lineRule="auto"/>
              <w:ind w:left="440"/>
              <w:jc w:val="right"/>
              <w:rPr>
                <w:szCs w:val="21"/>
              </w:rPr>
            </w:pPr>
            <w:r w:rsidRPr="006D6271">
              <w:rPr>
                <w:rFonts w:hint="eastAsia"/>
                <w:szCs w:val="21"/>
              </w:rPr>
              <w:t>4,445,349.06</w:t>
            </w:r>
          </w:p>
        </w:tc>
      </w:tr>
    </w:tbl>
    <w:p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lastRenderedPageBreak/>
        <w:t xml:space="preserve">7.4.7.13 </w:t>
      </w:r>
      <w:r w:rsidRPr="006D6271">
        <w:rPr>
          <w:rFonts w:eastAsiaTheme="minorEastAsia"/>
          <w:b/>
          <w:szCs w:val="21"/>
        </w:rPr>
        <w:t>股利收益</w:t>
      </w:r>
    </w:p>
    <w:p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tc>
          <w:tcPr>
            <w:tcW w:w="2988"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35,729,771.33</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24,440,095.99</w:t>
            </w:r>
          </w:p>
        </w:tc>
      </w:tr>
      <w:tr w:rsidR="006D6271" w:rsidRPr="006D6271">
        <w:tc>
          <w:tcPr>
            <w:tcW w:w="2988" w:type="dxa"/>
            <w:vAlign w:val="center"/>
          </w:tcPr>
          <w:p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2988"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35,729,771.33</w:t>
            </w:r>
          </w:p>
        </w:tc>
        <w:tc>
          <w:tcPr>
            <w:tcW w:w="315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24,440,095.99</w:t>
            </w:r>
          </w:p>
        </w:tc>
      </w:tr>
    </w:tbl>
    <w:p w:rsidR="005019AF" w:rsidRPr="006D6271" w:rsidRDefault="005019AF">
      <w:pPr>
        <w:widowControl/>
        <w:spacing w:line="360" w:lineRule="auto"/>
        <w:ind w:firstLineChars="200" w:firstLine="420"/>
        <w:jc w:val="left"/>
        <w:rPr>
          <w:rFonts w:eastAsiaTheme="minorEastAsia"/>
          <w:kern w:val="0"/>
          <w:szCs w:val="21"/>
        </w:rPr>
      </w:pPr>
    </w:p>
    <w:p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rsidTr="00B9713D">
        <w:trPr>
          <w:trHeight w:val="285"/>
        </w:trPr>
        <w:tc>
          <w:tcPr>
            <w:tcW w:w="2987" w:type="dxa"/>
            <w:vAlign w:val="center"/>
          </w:tcPr>
          <w:p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507,155,233.08</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-1,244,319,988.49</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509,681,647.28</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-1,247,056,235.89</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-2,526,414.20</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2,736,247.40</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rsidR="005019AF" w:rsidRPr="006D6271" w:rsidRDefault="005019AF" w:rsidP="00B9713D">
            <w:pPr>
              <w:spacing w:line="360" w:lineRule="auto"/>
              <w:jc w:val="right"/>
              <w:rPr>
                <w:szCs w:val="21"/>
              </w:rPr>
            </w:pPr>
            <w:r w:rsidRPr="006D6271">
              <w:rPr>
                <w:rFonts w:hint="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c>
          <w:tcPr>
            <w:tcW w:w="3149" w:type="dxa"/>
            <w:vAlign w:val="center"/>
          </w:tcPr>
          <w:p w:rsidR="005019AF" w:rsidRPr="006D6271" w:rsidRDefault="005019AF" w:rsidP="00B9713D">
            <w:pPr>
              <w:spacing w:line="360" w:lineRule="auto"/>
              <w:jc w:val="right"/>
              <w:rPr>
                <w:szCs w:val="21"/>
              </w:rPr>
            </w:pPr>
            <w:r w:rsidRPr="006D6271">
              <w:rPr>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rsidR="005019AF" w:rsidRPr="006D6271" w:rsidRDefault="005019AF" w:rsidP="00B9713D">
            <w:pPr>
              <w:spacing w:line="360" w:lineRule="auto"/>
              <w:jc w:val="right"/>
              <w:rPr>
                <w:szCs w:val="21"/>
              </w:rPr>
            </w:pPr>
            <w:r w:rsidRPr="006D6271">
              <w:rPr>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rsidTr="00B9713D">
        <w:trPr>
          <w:trHeight w:val="285"/>
        </w:trPr>
        <w:tc>
          <w:tcPr>
            <w:tcW w:w="2987" w:type="dxa"/>
            <w:vAlign w:val="center"/>
          </w:tcPr>
          <w:p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507,155,233.08</w:t>
            </w:r>
          </w:p>
        </w:tc>
        <w:tc>
          <w:tcPr>
            <w:tcW w:w="3149" w:type="dxa"/>
            <w:vAlign w:val="bottom"/>
          </w:tcPr>
          <w:p w:rsidR="005019AF" w:rsidRPr="006D6271" w:rsidRDefault="005019AF" w:rsidP="00B9713D">
            <w:pPr>
              <w:spacing w:line="360" w:lineRule="auto"/>
              <w:jc w:val="right"/>
              <w:rPr>
                <w:rFonts w:eastAsiaTheme="minorEastAsia"/>
                <w:szCs w:val="21"/>
              </w:rPr>
            </w:pPr>
            <w:r w:rsidRPr="006D6271">
              <w:rPr>
                <w:rFonts w:eastAsiaTheme="minorEastAsia"/>
                <w:szCs w:val="21"/>
              </w:rPr>
              <w:t>-1,244,319,988.49</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lastRenderedPageBreak/>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tc>
          <w:tcPr>
            <w:tcW w:w="285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135,000.00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144,000.00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tc>
          <w:tcPr>
            <w:tcW w:w="2855" w:type="dxa"/>
            <w:vAlign w:val="center"/>
          </w:tcPr>
          <w:p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rsidR="00BE5150" w:rsidRPr="006D6271" w:rsidRDefault="00BE5150" w:rsidP="00BE5150">
            <w:pPr>
              <w:spacing w:line="360" w:lineRule="auto"/>
              <w:jc w:val="right"/>
              <w:rPr>
                <w:rFonts w:eastAsiaTheme="minorEastAsia"/>
                <w:szCs w:val="21"/>
              </w:rPr>
            </w:pPr>
            <w:r w:rsidRPr="006D6271">
              <w:rPr>
                <w:szCs w:val="21"/>
              </w:rPr>
              <w:t>-</w:t>
            </w:r>
          </w:p>
        </w:tc>
      </w:tr>
      <w:tr w:rsidR="008F7896">
        <w:tc>
          <w:tcPr>
            <w:tcW w:w="2855" w:type="dxa"/>
            <w:vAlign w:val="center"/>
          </w:tcPr>
          <w:p w:rsidR="008F7896" w:rsidRDefault="00EE2CC0">
            <w:pPr>
              <w:jc w:val="left"/>
            </w:pPr>
            <w:r>
              <w:rPr>
                <w:rFonts w:eastAsiaTheme="minorEastAsia"/>
                <w:szCs w:val="21"/>
              </w:rPr>
              <w:t>其他</w:t>
            </w:r>
          </w:p>
        </w:tc>
        <w:tc>
          <w:tcPr>
            <w:tcW w:w="2893" w:type="dxa"/>
            <w:vAlign w:val="center"/>
          </w:tcPr>
          <w:p w:rsidR="008F7896" w:rsidRDefault="00EE2CC0">
            <w:pPr>
              <w:jc w:val="right"/>
            </w:pPr>
            <w:r>
              <w:rPr>
                <w:rFonts w:eastAsiaTheme="minorEastAsia"/>
                <w:szCs w:val="21"/>
              </w:rPr>
              <w:t>20,685.16</w:t>
            </w:r>
          </w:p>
        </w:tc>
        <w:tc>
          <w:tcPr>
            <w:tcW w:w="3367" w:type="dxa"/>
            <w:vAlign w:val="center"/>
          </w:tcPr>
          <w:p w:rsidR="008F7896" w:rsidRDefault="00EE2CC0">
            <w:pPr>
              <w:jc w:val="right"/>
            </w:pPr>
            <w:r>
              <w:rPr>
                <w:rFonts w:eastAsiaTheme="minorEastAsia"/>
                <w:szCs w:val="21"/>
              </w:rPr>
              <w:t>11,351.59</w:t>
            </w:r>
          </w:p>
        </w:tc>
      </w:tr>
      <w:tr w:rsidR="008F7896">
        <w:tc>
          <w:tcPr>
            <w:tcW w:w="2855" w:type="dxa"/>
            <w:vAlign w:val="center"/>
          </w:tcPr>
          <w:p w:rsidR="008F7896" w:rsidRDefault="00EE2CC0">
            <w:pPr>
              <w:jc w:val="left"/>
            </w:pPr>
            <w:r>
              <w:rPr>
                <w:rFonts w:eastAsiaTheme="minorEastAsia"/>
                <w:szCs w:val="21"/>
              </w:rPr>
              <w:t>银行汇划费</w:t>
            </w:r>
          </w:p>
        </w:tc>
        <w:tc>
          <w:tcPr>
            <w:tcW w:w="2893" w:type="dxa"/>
            <w:vAlign w:val="center"/>
          </w:tcPr>
          <w:p w:rsidR="008F7896" w:rsidRDefault="00EE2CC0">
            <w:pPr>
              <w:jc w:val="right"/>
            </w:pPr>
            <w:r>
              <w:rPr>
                <w:rFonts w:eastAsiaTheme="minorEastAsia"/>
                <w:szCs w:val="21"/>
              </w:rPr>
              <w:t>34,192.33</w:t>
            </w:r>
          </w:p>
        </w:tc>
        <w:tc>
          <w:tcPr>
            <w:tcW w:w="3367" w:type="dxa"/>
            <w:vAlign w:val="center"/>
          </w:tcPr>
          <w:p w:rsidR="008F7896" w:rsidRDefault="00EE2CC0">
            <w:pPr>
              <w:jc w:val="right"/>
            </w:pPr>
            <w:r>
              <w:rPr>
                <w:rFonts w:eastAsiaTheme="minorEastAsia"/>
                <w:szCs w:val="21"/>
              </w:rPr>
              <w:t>13,230.65</w:t>
            </w:r>
          </w:p>
        </w:tc>
      </w:tr>
      <w:tr w:rsidR="008F7896">
        <w:tc>
          <w:tcPr>
            <w:tcW w:w="2855" w:type="dxa"/>
            <w:vAlign w:val="center"/>
          </w:tcPr>
          <w:p w:rsidR="008F7896" w:rsidRDefault="00EE2CC0">
            <w:pPr>
              <w:jc w:val="left"/>
            </w:pPr>
            <w:r>
              <w:rPr>
                <w:rFonts w:eastAsiaTheme="minorEastAsia"/>
                <w:szCs w:val="21"/>
              </w:rPr>
              <w:t>账户维护费</w:t>
            </w:r>
          </w:p>
        </w:tc>
        <w:tc>
          <w:tcPr>
            <w:tcW w:w="2893" w:type="dxa"/>
            <w:vAlign w:val="center"/>
          </w:tcPr>
          <w:p w:rsidR="008F7896" w:rsidRDefault="00EE2CC0">
            <w:pPr>
              <w:jc w:val="right"/>
            </w:pPr>
            <w:r>
              <w:rPr>
                <w:rFonts w:eastAsiaTheme="minorEastAsia"/>
                <w:szCs w:val="21"/>
              </w:rPr>
              <w:t>18,000.00</w:t>
            </w:r>
          </w:p>
        </w:tc>
        <w:tc>
          <w:tcPr>
            <w:tcW w:w="3367" w:type="dxa"/>
            <w:vAlign w:val="center"/>
          </w:tcPr>
          <w:p w:rsidR="008F7896" w:rsidRDefault="00EE2CC0">
            <w:pPr>
              <w:jc w:val="right"/>
            </w:pPr>
            <w:r>
              <w:rPr>
                <w:rFonts w:eastAsiaTheme="minorEastAsia"/>
                <w:szCs w:val="21"/>
              </w:rPr>
              <w:t>18,000.00</w:t>
            </w:r>
          </w:p>
        </w:tc>
      </w:tr>
      <w:tr w:rsidR="006D6271" w:rsidRPr="006D6271">
        <w:tc>
          <w:tcPr>
            <w:tcW w:w="2855"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327,877.49</w:t>
            </w:r>
          </w:p>
        </w:tc>
        <w:tc>
          <w:tcPr>
            <w:tcW w:w="336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306,582.24</w:t>
            </w:r>
          </w:p>
        </w:tc>
      </w:tr>
    </w:tbl>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rsidR="00112360" w:rsidRPr="00885645" w:rsidRDefault="00112360" w:rsidP="00112360">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112360" w:rsidRPr="00885645" w:rsidRDefault="00112360" w:rsidP="00112360">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12360" w:rsidRPr="00885645" w:rsidTr="002D49AB">
        <w:tc>
          <w:tcPr>
            <w:tcW w:w="5220" w:type="dxa"/>
            <w:vAlign w:val="center"/>
          </w:tcPr>
          <w:p w:rsidR="00112360" w:rsidRPr="00885645" w:rsidRDefault="00112360" w:rsidP="002D49AB">
            <w:pPr>
              <w:jc w:val="center"/>
              <w:rPr>
                <w:szCs w:val="21"/>
              </w:rPr>
            </w:pPr>
            <w:r w:rsidRPr="00885645">
              <w:rPr>
                <w:szCs w:val="21"/>
              </w:rPr>
              <w:t>关联方名称</w:t>
            </w:r>
          </w:p>
        </w:tc>
        <w:tc>
          <w:tcPr>
            <w:tcW w:w="3780" w:type="dxa"/>
            <w:vAlign w:val="center"/>
          </w:tcPr>
          <w:p w:rsidR="00112360" w:rsidRPr="00885645" w:rsidRDefault="00112360" w:rsidP="002D49AB">
            <w:pPr>
              <w:jc w:val="center"/>
              <w:rPr>
                <w:szCs w:val="21"/>
              </w:rPr>
            </w:pPr>
            <w:r w:rsidRPr="00885645">
              <w:rPr>
                <w:szCs w:val="21"/>
              </w:rPr>
              <w:t>与本基金的关系</w:t>
            </w:r>
          </w:p>
        </w:tc>
      </w:tr>
      <w:tr w:rsidR="008F7896">
        <w:tc>
          <w:tcPr>
            <w:tcW w:w="5220" w:type="dxa"/>
            <w:vAlign w:val="center"/>
          </w:tcPr>
          <w:p w:rsidR="008F7896" w:rsidRDefault="00EE2CC0">
            <w:pPr>
              <w:jc w:val="left"/>
            </w:pPr>
            <w:r>
              <w:rPr>
                <w:szCs w:val="21"/>
              </w:rPr>
              <w:t>摩根基金管理（中国）有限公司</w:t>
            </w:r>
          </w:p>
        </w:tc>
        <w:tc>
          <w:tcPr>
            <w:tcW w:w="3780" w:type="dxa"/>
            <w:vAlign w:val="center"/>
          </w:tcPr>
          <w:p w:rsidR="008F7896" w:rsidRDefault="00EE2CC0">
            <w:pPr>
              <w:jc w:val="left"/>
            </w:pPr>
            <w:r>
              <w:rPr>
                <w:szCs w:val="21"/>
              </w:rPr>
              <w:t>基金管理人、注册登记机构、基金销售机构</w:t>
            </w:r>
          </w:p>
        </w:tc>
      </w:tr>
      <w:tr w:rsidR="008F7896">
        <w:tc>
          <w:tcPr>
            <w:tcW w:w="5220" w:type="dxa"/>
            <w:vAlign w:val="center"/>
          </w:tcPr>
          <w:p w:rsidR="008F7896" w:rsidRDefault="00EE2CC0">
            <w:pPr>
              <w:jc w:val="left"/>
            </w:pPr>
            <w:r>
              <w:rPr>
                <w:szCs w:val="21"/>
              </w:rPr>
              <w:t>中国银行股份有限公司</w:t>
            </w:r>
            <w:r>
              <w:rPr>
                <w:szCs w:val="21"/>
              </w:rPr>
              <w:t>(“</w:t>
            </w:r>
            <w:r>
              <w:rPr>
                <w:szCs w:val="21"/>
              </w:rPr>
              <w:t>中国银行</w:t>
            </w:r>
            <w:r>
              <w:rPr>
                <w:szCs w:val="21"/>
              </w:rPr>
              <w:t>”)</w:t>
            </w:r>
          </w:p>
        </w:tc>
        <w:tc>
          <w:tcPr>
            <w:tcW w:w="3780" w:type="dxa"/>
            <w:vAlign w:val="center"/>
          </w:tcPr>
          <w:p w:rsidR="008F7896" w:rsidRDefault="00EE2CC0">
            <w:pPr>
              <w:jc w:val="left"/>
            </w:pPr>
            <w:r>
              <w:rPr>
                <w:szCs w:val="21"/>
              </w:rPr>
              <w:t>基金托管人、基金销售机构</w:t>
            </w:r>
          </w:p>
        </w:tc>
      </w:tr>
      <w:tr w:rsidR="008F7896">
        <w:tc>
          <w:tcPr>
            <w:tcW w:w="5220" w:type="dxa"/>
            <w:vAlign w:val="center"/>
          </w:tcPr>
          <w:p w:rsidR="008F7896" w:rsidRDefault="00EE2CC0">
            <w:pPr>
              <w:jc w:val="left"/>
            </w:pPr>
            <w:r>
              <w:rPr>
                <w:szCs w:val="21"/>
              </w:rPr>
              <w:t>上海国际信托有限公司</w:t>
            </w:r>
            <w:r>
              <w:rPr>
                <w:szCs w:val="21"/>
              </w:rPr>
              <w:t>(“</w:t>
            </w:r>
            <w:r>
              <w:rPr>
                <w:szCs w:val="21"/>
              </w:rPr>
              <w:t>上海信托</w:t>
            </w:r>
            <w:r>
              <w:rPr>
                <w:szCs w:val="21"/>
              </w:rPr>
              <w:t>”)</w:t>
            </w:r>
          </w:p>
        </w:tc>
        <w:tc>
          <w:tcPr>
            <w:tcW w:w="3780" w:type="dxa"/>
            <w:vAlign w:val="center"/>
          </w:tcPr>
          <w:p w:rsidR="008F7896" w:rsidRDefault="00EE2CC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F7896">
        <w:tc>
          <w:tcPr>
            <w:tcW w:w="5220" w:type="dxa"/>
            <w:vAlign w:val="center"/>
          </w:tcPr>
          <w:p w:rsidR="008F7896" w:rsidRDefault="00EE2CC0">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8F7896" w:rsidRDefault="00EE2CC0">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F7896">
        <w:tc>
          <w:tcPr>
            <w:tcW w:w="5220" w:type="dxa"/>
            <w:vAlign w:val="center"/>
          </w:tcPr>
          <w:p w:rsidR="008F7896" w:rsidRDefault="00EE2CC0">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8F7896" w:rsidRDefault="00EE2CC0">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8F7896">
        <w:tc>
          <w:tcPr>
            <w:tcW w:w="5220" w:type="dxa"/>
            <w:vAlign w:val="center"/>
          </w:tcPr>
          <w:p w:rsidR="008F7896" w:rsidRDefault="00EE2CC0">
            <w:pPr>
              <w:jc w:val="left"/>
            </w:pPr>
            <w:r>
              <w:rPr>
                <w:szCs w:val="21"/>
              </w:rPr>
              <w:t>上信资产管理有限公司</w:t>
            </w:r>
          </w:p>
        </w:tc>
        <w:tc>
          <w:tcPr>
            <w:tcW w:w="3780" w:type="dxa"/>
            <w:vAlign w:val="center"/>
          </w:tcPr>
          <w:p w:rsidR="008F7896" w:rsidRDefault="00EE2CC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F7896">
        <w:tc>
          <w:tcPr>
            <w:tcW w:w="5220" w:type="dxa"/>
            <w:vAlign w:val="center"/>
          </w:tcPr>
          <w:p w:rsidR="008F7896" w:rsidRDefault="00EE2CC0">
            <w:pPr>
              <w:jc w:val="left"/>
            </w:pPr>
            <w:r>
              <w:rPr>
                <w:szCs w:val="21"/>
              </w:rPr>
              <w:t>上海国利货币经纪有限公司</w:t>
            </w:r>
          </w:p>
        </w:tc>
        <w:tc>
          <w:tcPr>
            <w:tcW w:w="3780" w:type="dxa"/>
            <w:vAlign w:val="center"/>
          </w:tcPr>
          <w:p w:rsidR="008F7896" w:rsidRDefault="00EE2CC0">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F7896">
        <w:tc>
          <w:tcPr>
            <w:tcW w:w="5220" w:type="dxa"/>
            <w:vAlign w:val="center"/>
          </w:tcPr>
          <w:p w:rsidR="008F7896" w:rsidRDefault="00EE2CC0">
            <w:pPr>
              <w:jc w:val="left"/>
            </w:pPr>
            <w:r>
              <w:rPr>
                <w:szCs w:val="21"/>
              </w:rPr>
              <w:t>摩根资产管理控股公司</w:t>
            </w:r>
            <w:r>
              <w:rPr>
                <w:szCs w:val="21"/>
              </w:rPr>
              <w:t>(JPMorgan Asset Management Holdings Inc.)</w:t>
            </w:r>
          </w:p>
        </w:tc>
        <w:tc>
          <w:tcPr>
            <w:tcW w:w="3780" w:type="dxa"/>
            <w:vAlign w:val="center"/>
          </w:tcPr>
          <w:p w:rsidR="008F7896" w:rsidRDefault="00EE2CC0">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8F7896">
        <w:tc>
          <w:tcPr>
            <w:tcW w:w="5220" w:type="dxa"/>
            <w:vAlign w:val="center"/>
          </w:tcPr>
          <w:p w:rsidR="008F7896" w:rsidRDefault="00EE2CC0">
            <w:pPr>
              <w:jc w:val="left"/>
            </w:pPr>
            <w:r>
              <w:rPr>
                <w:szCs w:val="21"/>
              </w:rPr>
              <w:lastRenderedPageBreak/>
              <w:t>摩根大通公司</w:t>
            </w:r>
            <w:r>
              <w:rPr>
                <w:szCs w:val="21"/>
              </w:rPr>
              <w:t>(JPMorgan Chase &amp;Co.)</w:t>
            </w:r>
          </w:p>
        </w:tc>
        <w:tc>
          <w:tcPr>
            <w:tcW w:w="3780" w:type="dxa"/>
            <w:vAlign w:val="center"/>
          </w:tcPr>
          <w:p w:rsidR="008F7896" w:rsidRDefault="00EE2CC0">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8F7896">
        <w:tc>
          <w:tcPr>
            <w:tcW w:w="5220" w:type="dxa"/>
            <w:vAlign w:val="center"/>
          </w:tcPr>
          <w:p w:rsidR="008F7896" w:rsidRDefault="00EE2CC0">
            <w:pPr>
              <w:jc w:val="left"/>
            </w:pPr>
            <w:r>
              <w:rPr>
                <w:szCs w:val="21"/>
              </w:rPr>
              <w:t>尚腾资本管理有限公司</w:t>
            </w:r>
          </w:p>
        </w:tc>
        <w:tc>
          <w:tcPr>
            <w:tcW w:w="3780" w:type="dxa"/>
            <w:vAlign w:val="center"/>
          </w:tcPr>
          <w:p w:rsidR="008F7896" w:rsidRDefault="00EE2CC0">
            <w:pPr>
              <w:jc w:val="left"/>
            </w:pPr>
            <w:r>
              <w:rPr>
                <w:szCs w:val="21"/>
              </w:rPr>
              <w:t>基金管理人的子公司</w:t>
            </w:r>
          </w:p>
        </w:tc>
      </w:tr>
      <w:tr w:rsidR="008F7896">
        <w:tc>
          <w:tcPr>
            <w:tcW w:w="5220" w:type="dxa"/>
            <w:vAlign w:val="center"/>
          </w:tcPr>
          <w:p w:rsidR="008F7896" w:rsidRDefault="00EE2CC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8F7896" w:rsidRDefault="00EE2CC0">
            <w:pPr>
              <w:jc w:val="left"/>
            </w:pPr>
            <w:r>
              <w:rPr>
                <w:szCs w:val="21"/>
              </w:rPr>
              <w:t>基金管理人的子公司</w:t>
            </w:r>
          </w:p>
        </w:tc>
      </w:tr>
      <w:tr w:rsidR="008F7896">
        <w:tc>
          <w:tcPr>
            <w:tcW w:w="5220" w:type="dxa"/>
            <w:vAlign w:val="center"/>
          </w:tcPr>
          <w:p w:rsidR="008F7896" w:rsidRDefault="00EE2CC0">
            <w:pPr>
              <w:jc w:val="left"/>
            </w:pPr>
            <w:r>
              <w:rPr>
                <w:szCs w:val="21"/>
              </w:rPr>
              <w:t>摩根大通证券（中国）有限公司</w:t>
            </w:r>
          </w:p>
        </w:tc>
        <w:tc>
          <w:tcPr>
            <w:tcW w:w="3780" w:type="dxa"/>
            <w:vAlign w:val="center"/>
          </w:tcPr>
          <w:p w:rsidR="008F7896" w:rsidRDefault="00EE2CC0">
            <w:pPr>
              <w:jc w:val="left"/>
            </w:pPr>
            <w:r>
              <w:rPr>
                <w:szCs w:val="21"/>
              </w:rPr>
              <w:t>基金管理人的实际控制人摩根大通公司</w:t>
            </w:r>
            <w:r>
              <w:rPr>
                <w:szCs w:val="21"/>
              </w:rPr>
              <w:t>(JPMorgan Chase &amp;Co.)</w:t>
            </w:r>
            <w:r>
              <w:rPr>
                <w:szCs w:val="21"/>
              </w:rPr>
              <w:t>控制的公司（自</w:t>
            </w:r>
            <w:r>
              <w:rPr>
                <w:szCs w:val="21"/>
              </w:rPr>
              <w:t>2023</w:t>
            </w:r>
            <w:r>
              <w:rPr>
                <w:szCs w:val="21"/>
              </w:rPr>
              <w:t>年</w:t>
            </w:r>
            <w:r>
              <w:rPr>
                <w:szCs w:val="21"/>
              </w:rPr>
              <w:t>3</w:t>
            </w:r>
            <w:r>
              <w:rPr>
                <w:szCs w:val="21"/>
              </w:rPr>
              <w:t>月</w:t>
            </w:r>
            <w:r>
              <w:rPr>
                <w:szCs w:val="21"/>
              </w:rPr>
              <w:t>24</w:t>
            </w:r>
            <w:r>
              <w:rPr>
                <w:szCs w:val="21"/>
              </w:rPr>
              <w:t>日起）</w:t>
            </w:r>
            <w:r w:rsidR="00151ECA">
              <w:rPr>
                <w:rFonts w:hint="eastAsia"/>
                <w:szCs w:val="21"/>
              </w:rPr>
              <w:t>，证券经纪商</w:t>
            </w:r>
          </w:p>
        </w:tc>
      </w:tr>
    </w:tbl>
    <w:p w:rsidR="008F7896" w:rsidRDefault="00EE2CC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8F7896" w:rsidRDefault="008F7896">
      <w:pPr>
        <w:spacing w:line="360" w:lineRule="auto"/>
        <w:ind w:firstLineChars="200" w:firstLine="420"/>
        <w:rPr>
          <w:szCs w:val="21"/>
        </w:rPr>
      </w:pPr>
    </w:p>
    <w:p w:rsidR="00112360" w:rsidRPr="00885645" w:rsidRDefault="00112360" w:rsidP="00112360">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rsidR="00EE1E53" w:rsidRPr="006D6271" w:rsidRDefault="00F13EB3">
      <w:pPr>
        <w:spacing w:line="360" w:lineRule="auto"/>
        <w:rPr>
          <w:rFonts w:eastAsiaTheme="minorEastAsia"/>
          <w:szCs w:val="21"/>
        </w:rPr>
      </w:pPr>
      <w:r w:rsidRPr="006D6271">
        <w:rPr>
          <w:rFonts w:eastAsiaTheme="minorEastAsia"/>
          <w:b/>
          <w:bCs/>
          <w:kern w:val="0"/>
          <w:szCs w:val="21"/>
        </w:rPr>
        <w:t xml:space="preserve">7.4.10.1.1 </w:t>
      </w:r>
      <w:r w:rsidRPr="006D6271">
        <w:rPr>
          <w:rFonts w:eastAsiaTheme="minorEastAsia"/>
          <w:b/>
          <w:szCs w:val="21"/>
        </w:rPr>
        <w:t>股票交易</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40"/>
        <w:gridCol w:w="1260"/>
        <w:gridCol w:w="2160"/>
        <w:gridCol w:w="1260"/>
      </w:tblGrid>
      <w:tr w:rsidR="006D6271" w:rsidRPr="006D6271">
        <w:tc>
          <w:tcPr>
            <w:tcW w:w="1980" w:type="dxa"/>
            <w:vMerge w:val="restart"/>
            <w:vAlign w:val="center"/>
          </w:tcPr>
          <w:p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3600"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420" w:type="dxa"/>
            <w:gridSpan w:val="2"/>
          </w:tcPr>
          <w:p w:rsidR="00EE1E53" w:rsidRPr="006D6271" w:rsidRDefault="00F13EB3">
            <w:pPr>
              <w:tabs>
                <w:tab w:val="left" w:pos="555"/>
                <w:tab w:val="center" w:pos="1472"/>
              </w:tabs>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1980" w:type="dxa"/>
            <w:vMerge/>
            <w:vAlign w:val="center"/>
          </w:tcPr>
          <w:p w:rsidR="00EE1E53" w:rsidRPr="006D6271" w:rsidRDefault="00EE1E53">
            <w:pPr>
              <w:widowControl/>
              <w:spacing w:line="360" w:lineRule="auto"/>
              <w:jc w:val="left"/>
              <w:rPr>
                <w:rFonts w:eastAsiaTheme="minorEastAsia"/>
                <w:bCs/>
                <w:szCs w:val="21"/>
              </w:rPr>
            </w:pPr>
          </w:p>
        </w:tc>
        <w:tc>
          <w:tcPr>
            <w:tcW w:w="2340" w:type="dxa"/>
            <w:vAlign w:val="center"/>
          </w:tcPr>
          <w:p w:rsidR="00EE1E53" w:rsidRPr="006D6271" w:rsidRDefault="00F13EB3">
            <w:pPr>
              <w:spacing w:line="360" w:lineRule="auto"/>
              <w:jc w:val="center"/>
              <w:rPr>
                <w:rFonts w:eastAsiaTheme="minorEastAsia"/>
                <w:szCs w:val="21"/>
              </w:rPr>
            </w:pPr>
            <w:r w:rsidRPr="006D6271">
              <w:rPr>
                <w:rFonts w:eastAsiaTheme="minorEastAsia"/>
                <w:bCs/>
                <w:szCs w:val="21"/>
              </w:rPr>
              <w:t>成交金额</w:t>
            </w:r>
          </w:p>
        </w:tc>
        <w:tc>
          <w:tcPr>
            <w:tcW w:w="12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2160" w:type="dxa"/>
            <w:vAlign w:val="center"/>
          </w:tcPr>
          <w:p w:rsidR="00EE1E53" w:rsidRPr="006D6271" w:rsidRDefault="00F13EB3">
            <w:pPr>
              <w:pStyle w:val="af4"/>
              <w:widowControl/>
              <w:autoSpaceDE w:val="0"/>
              <w:autoSpaceDN w:val="0"/>
              <w:spacing w:line="360" w:lineRule="auto"/>
              <w:jc w:val="center"/>
              <w:textAlignment w:val="bottom"/>
              <w:rPr>
                <w:rFonts w:eastAsiaTheme="minorEastAsia"/>
                <w:bCs/>
                <w:sz w:val="21"/>
                <w:szCs w:val="21"/>
              </w:rPr>
            </w:pPr>
            <w:r w:rsidRPr="006D6271">
              <w:rPr>
                <w:rFonts w:eastAsiaTheme="minorEastAsia"/>
                <w:bCs/>
                <w:sz w:val="21"/>
                <w:szCs w:val="21"/>
              </w:rPr>
              <w:t>成交金额</w:t>
            </w:r>
          </w:p>
        </w:tc>
        <w:tc>
          <w:tcPr>
            <w:tcW w:w="1260" w:type="dxa"/>
            <w:vAlign w:val="center"/>
          </w:tcPr>
          <w:p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szCs w:val="21"/>
              </w:rPr>
              <w:t>占当期股票成交总额的比例</w:t>
            </w:r>
          </w:p>
        </w:tc>
      </w:tr>
      <w:tr w:rsidR="008F7896">
        <w:tc>
          <w:tcPr>
            <w:tcW w:w="1980" w:type="dxa"/>
            <w:vAlign w:val="center"/>
          </w:tcPr>
          <w:p w:rsidR="008F7896" w:rsidRDefault="00EE2CC0">
            <w:pPr>
              <w:jc w:val="left"/>
            </w:pPr>
            <w:r>
              <w:rPr>
                <w:rFonts w:eastAsiaTheme="minorEastAsia"/>
                <w:bCs/>
                <w:szCs w:val="21"/>
              </w:rPr>
              <w:t>摩根大通证券</w:t>
            </w:r>
            <w:r>
              <w:rPr>
                <w:rFonts w:eastAsiaTheme="minorEastAsia"/>
                <w:bCs/>
                <w:szCs w:val="21"/>
              </w:rPr>
              <w:t>(</w:t>
            </w:r>
            <w:r>
              <w:rPr>
                <w:rFonts w:eastAsiaTheme="minorEastAsia"/>
                <w:bCs/>
                <w:szCs w:val="21"/>
              </w:rPr>
              <w:t>中国</w:t>
            </w:r>
            <w:r>
              <w:rPr>
                <w:rFonts w:eastAsiaTheme="minorEastAsia"/>
                <w:bCs/>
                <w:szCs w:val="21"/>
              </w:rPr>
              <w:t>)</w:t>
            </w:r>
            <w:r>
              <w:rPr>
                <w:rFonts w:eastAsiaTheme="minorEastAsia"/>
                <w:bCs/>
                <w:szCs w:val="21"/>
              </w:rPr>
              <w:t>有限公司</w:t>
            </w:r>
          </w:p>
        </w:tc>
        <w:tc>
          <w:tcPr>
            <w:tcW w:w="2340" w:type="dxa"/>
            <w:vAlign w:val="center"/>
          </w:tcPr>
          <w:p w:rsidR="008F7896" w:rsidRDefault="00EE2CC0">
            <w:pPr>
              <w:jc w:val="right"/>
            </w:pPr>
            <w:r>
              <w:rPr>
                <w:rFonts w:eastAsiaTheme="minorEastAsia"/>
                <w:bCs/>
                <w:szCs w:val="21"/>
              </w:rPr>
              <w:t>409,839,709.80</w:t>
            </w:r>
          </w:p>
        </w:tc>
        <w:tc>
          <w:tcPr>
            <w:tcW w:w="1260" w:type="dxa"/>
            <w:vAlign w:val="center"/>
          </w:tcPr>
          <w:p w:rsidR="008F7896" w:rsidRDefault="00EE2CC0">
            <w:pPr>
              <w:jc w:val="right"/>
            </w:pPr>
            <w:r>
              <w:rPr>
                <w:rFonts w:eastAsiaTheme="minorEastAsia"/>
                <w:bCs/>
                <w:szCs w:val="21"/>
              </w:rPr>
              <w:t>2.73%</w:t>
            </w:r>
          </w:p>
        </w:tc>
        <w:tc>
          <w:tcPr>
            <w:tcW w:w="2160" w:type="dxa"/>
            <w:vAlign w:val="center"/>
          </w:tcPr>
          <w:p w:rsidR="008F7896" w:rsidRDefault="00EE2CC0">
            <w:pPr>
              <w:jc w:val="right"/>
            </w:pPr>
            <w:r>
              <w:rPr>
                <w:rFonts w:eastAsiaTheme="minorEastAsia"/>
                <w:bCs/>
                <w:szCs w:val="21"/>
              </w:rPr>
              <w:t>-</w:t>
            </w:r>
          </w:p>
        </w:tc>
        <w:tc>
          <w:tcPr>
            <w:tcW w:w="1260" w:type="dxa"/>
            <w:vAlign w:val="center"/>
          </w:tcPr>
          <w:p w:rsidR="008F7896" w:rsidRDefault="00EE2CC0">
            <w:pPr>
              <w:jc w:val="right"/>
            </w:pPr>
            <w:r>
              <w:rPr>
                <w:rFonts w:eastAsiaTheme="minorEastAsia"/>
                <w:bCs/>
                <w:szCs w:val="21"/>
              </w:rPr>
              <w:t>-</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日公司完成股权变更，摩根大通证券</w:t>
      </w:r>
      <w:r w:rsidRPr="006D6271">
        <w:rPr>
          <w:rFonts w:eastAsiaTheme="minorEastAsia"/>
          <w:kern w:val="0"/>
          <w:szCs w:val="21"/>
        </w:rPr>
        <w:t>(</w:t>
      </w: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有限公司作为本期关联方的期间为：</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 xml:space="preserve"> </w:t>
      </w:r>
    </w:p>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7.4.10.1.2 </w:t>
      </w:r>
      <w:r w:rsidRPr="006D6271">
        <w:rPr>
          <w:rFonts w:eastAsiaTheme="minorEastAsia"/>
          <w:b/>
          <w:szCs w:val="21"/>
        </w:rPr>
        <w:t>应支付关联方的佣金</w:t>
      </w:r>
    </w:p>
    <w:p w:rsidR="00EE1E53" w:rsidRPr="006D6271" w:rsidRDefault="00F13EB3">
      <w:pPr>
        <w:jc w:val="right"/>
        <w:rPr>
          <w:rFonts w:eastAsiaTheme="minorEastAsia"/>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1854"/>
        <w:gridCol w:w="1300"/>
        <w:gridCol w:w="2120"/>
        <w:gridCol w:w="1620"/>
      </w:tblGrid>
      <w:tr w:rsidR="006D6271" w:rsidRPr="006D6271">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spacing w:line="360" w:lineRule="auto"/>
              <w:jc w:val="center"/>
              <w:rPr>
                <w:rFonts w:eastAsiaTheme="minorEastAsia"/>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106" w:type="dxa"/>
            <w:vMerge/>
            <w:vAlign w:val="center"/>
          </w:tcPr>
          <w:p w:rsidR="00EE1E53" w:rsidRPr="006D6271" w:rsidRDefault="00EE1E53">
            <w:pPr>
              <w:widowControl/>
              <w:spacing w:line="360" w:lineRule="auto"/>
              <w:jc w:val="left"/>
              <w:rPr>
                <w:rFonts w:eastAsiaTheme="minorEastAsia"/>
                <w:bCs/>
                <w:szCs w:val="21"/>
              </w:rPr>
            </w:pPr>
          </w:p>
        </w:tc>
        <w:tc>
          <w:tcPr>
            <w:tcW w:w="1854"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当期</w:t>
            </w:r>
          </w:p>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佣金</w:t>
            </w:r>
          </w:p>
        </w:tc>
        <w:tc>
          <w:tcPr>
            <w:tcW w:w="1300"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占当期佣金总量的比例</w:t>
            </w:r>
          </w:p>
        </w:tc>
        <w:tc>
          <w:tcPr>
            <w:tcW w:w="2120"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期末应付佣金余额</w:t>
            </w:r>
          </w:p>
        </w:tc>
        <w:tc>
          <w:tcPr>
            <w:tcW w:w="1620"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占期末应付佣金总额的比例</w:t>
            </w:r>
          </w:p>
        </w:tc>
      </w:tr>
      <w:tr w:rsidR="008F7896">
        <w:tc>
          <w:tcPr>
            <w:tcW w:w="2106" w:type="dxa"/>
            <w:vAlign w:val="center"/>
          </w:tcPr>
          <w:p w:rsidR="008F7896" w:rsidRDefault="00EE2CC0">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854" w:type="dxa"/>
            <w:vAlign w:val="center"/>
          </w:tcPr>
          <w:p w:rsidR="008F7896" w:rsidRDefault="00EE2CC0">
            <w:pPr>
              <w:jc w:val="right"/>
            </w:pPr>
            <w:r>
              <w:rPr>
                <w:rFonts w:eastAsiaTheme="minorEastAsia"/>
                <w:szCs w:val="21"/>
              </w:rPr>
              <w:t>383,941.11</w:t>
            </w:r>
          </w:p>
        </w:tc>
        <w:tc>
          <w:tcPr>
            <w:tcW w:w="1300" w:type="dxa"/>
            <w:vAlign w:val="center"/>
          </w:tcPr>
          <w:p w:rsidR="008F7896" w:rsidRDefault="00EE2CC0">
            <w:pPr>
              <w:jc w:val="right"/>
            </w:pPr>
            <w:r>
              <w:rPr>
                <w:rFonts w:eastAsiaTheme="minorEastAsia"/>
                <w:szCs w:val="21"/>
              </w:rPr>
              <w:t>2.68%</w:t>
            </w:r>
          </w:p>
        </w:tc>
        <w:tc>
          <w:tcPr>
            <w:tcW w:w="2120" w:type="dxa"/>
            <w:vAlign w:val="center"/>
          </w:tcPr>
          <w:p w:rsidR="008F7896" w:rsidRDefault="00EE2CC0">
            <w:pPr>
              <w:jc w:val="right"/>
            </w:pPr>
            <w:r>
              <w:rPr>
                <w:rFonts w:eastAsiaTheme="minorEastAsia"/>
                <w:szCs w:val="21"/>
              </w:rPr>
              <w:t>64,151.52</w:t>
            </w:r>
          </w:p>
        </w:tc>
        <w:tc>
          <w:tcPr>
            <w:tcW w:w="1620" w:type="dxa"/>
            <w:vAlign w:val="center"/>
          </w:tcPr>
          <w:p w:rsidR="008F7896" w:rsidRDefault="00EE2CC0">
            <w:pPr>
              <w:jc w:val="right"/>
            </w:pPr>
            <w:r>
              <w:rPr>
                <w:rFonts w:eastAsiaTheme="minorEastAsia"/>
                <w:szCs w:val="21"/>
              </w:rPr>
              <w:t>2.34%</w:t>
            </w:r>
          </w:p>
        </w:tc>
      </w:tr>
      <w:tr w:rsidR="006D6271" w:rsidRPr="006D6271">
        <w:tc>
          <w:tcPr>
            <w:tcW w:w="2106" w:type="dxa"/>
            <w:vMerge w:val="restart"/>
            <w:vAlign w:val="center"/>
          </w:tcPr>
          <w:p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6894" w:type="dxa"/>
            <w:gridSpan w:val="4"/>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106" w:type="dxa"/>
            <w:vMerge/>
            <w:vAlign w:val="center"/>
          </w:tcPr>
          <w:p w:rsidR="00EE1E53" w:rsidRPr="006D6271" w:rsidRDefault="00EE1E53">
            <w:pPr>
              <w:widowControl/>
              <w:spacing w:line="360" w:lineRule="auto"/>
              <w:jc w:val="left"/>
              <w:rPr>
                <w:rFonts w:eastAsiaTheme="minorEastAsia"/>
                <w:bCs/>
                <w:szCs w:val="21"/>
              </w:rPr>
            </w:pPr>
          </w:p>
        </w:tc>
        <w:tc>
          <w:tcPr>
            <w:tcW w:w="1854"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当期</w:t>
            </w:r>
          </w:p>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佣金</w:t>
            </w:r>
          </w:p>
        </w:tc>
        <w:tc>
          <w:tcPr>
            <w:tcW w:w="1300"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占当期佣金总量的比例</w:t>
            </w:r>
          </w:p>
        </w:tc>
        <w:tc>
          <w:tcPr>
            <w:tcW w:w="2120"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期末应付佣金余额</w:t>
            </w:r>
          </w:p>
        </w:tc>
        <w:tc>
          <w:tcPr>
            <w:tcW w:w="1620" w:type="dxa"/>
            <w:vAlign w:val="center"/>
          </w:tcPr>
          <w:p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占期末应付佣金总额的比例</w:t>
            </w:r>
          </w:p>
        </w:tc>
      </w:tr>
      <w:tr w:rsidR="008F7896">
        <w:tc>
          <w:tcPr>
            <w:tcW w:w="2106" w:type="dxa"/>
            <w:vAlign w:val="center"/>
          </w:tcPr>
          <w:p w:rsidR="008F7896" w:rsidRDefault="00EE2CC0">
            <w:pPr>
              <w:jc w:val="center"/>
            </w:pPr>
            <w:r>
              <w:rPr>
                <w:rFonts w:eastAsiaTheme="minorEastAsia"/>
                <w:szCs w:val="21"/>
              </w:rPr>
              <w:t>-</w:t>
            </w:r>
          </w:p>
        </w:tc>
        <w:tc>
          <w:tcPr>
            <w:tcW w:w="1854" w:type="dxa"/>
            <w:vAlign w:val="center"/>
          </w:tcPr>
          <w:p w:rsidR="008F7896" w:rsidRDefault="00EE2CC0">
            <w:pPr>
              <w:jc w:val="center"/>
            </w:pPr>
            <w:r>
              <w:rPr>
                <w:rFonts w:eastAsiaTheme="minorEastAsia"/>
                <w:szCs w:val="21"/>
              </w:rPr>
              <w:t>-</w:t>
            </w:r>
          </w:p>
        </w:tc>
        <w:tc>
          <w:tcPr>
            <w:tcW w:w="1300" w:type="dxa"/>
            <w:vAlign w:val="center"/>
          </w:tcPr>
          <w:p w:rsidR="008F7896" w:rsidRDefault="00EE2CC0">
            <w:pPr>
              <w:jc w:val="center"/>
            </w:pPr>
            <w:r>
              <w:rPr>
                <w:rFonts w:eastAsiaTheme="minorEastAsia"/>
                <w:szCs w:val="21"/>
              </w:rPr>
              <w:t>-</w:t>
            </w:r>
          </w:p>
        </w:tc>
        <w:tc>
          <w:tcPr>
            <w:tcW w:w="2120" w:type="dxa"/>
            <w:vAlign w:val="center"/>
          </w:tcPr>
          <w:p w:rsidR="008F7896" w:rsidRDefault="00EE2CC0">
            <w:pPr>
              <w:jc w:val="center"/>
            </w:pPr>
            <w:r>
              <w:rPr>
                <w:rFonts w:eastAsiaTheme="minorEastAsia"/>
                <w:szCs w:val="21"/>
              </w:rPr>
              <w:t>-</w:t>
            </w:r>
          </w:p>
        </w:tc>
        <w:tc>
          <w:tcPr>
            <w:tcW w:w="1620" w:type="dxa"/>
            <w:vAlign w:val="center"/>
          </w:tcPr>
          <w:p w:rsidR="008F7896" w:rsidRDefault="00EE2CC0">
            <w:pPr>
              <w:jc w:val="center"/>
            </w:pPr>
            <w:r>
              <w:rPr>
                <w:rFonts w:eastAsiaTheme="minorEastAsia"/>
                <w:szCs w:val="21"/>
              </w:rPr>
              <w:t>-</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日公司完成股权变更，摩根大通证券</w:t>
      </w:r>
      <w:r w:rsidRPr="006D6271">
        <w:rPr>
          <w:rFonts w:eastAsiaTheme="minorEastAsia"/>
          <w:kern w:val="0"/>
          <w:szCs w:val="21"/>
        </w:rPr>
        <w:t>(</w:t>
      </w: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有限公司作为本期关联方的期间为：</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 xml:space="preserve"> </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rsidTr="00FF1564">
        <w:tc>
          <w:tcPr>
            <w:tcW w:w="3686" w:type="dxa"/>
            <w:vAlign w:val="center"/>
          </w:tcPr>
          <w:p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rsidTr="00FF1564">
        <w:tc>
          <w:tcPr>
            <w:tcW w:w="3686" w:type="dxa"/>
            <w:vAlign w:val="center"/>
          </w:tcPr>
          <w:p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58,326,502.11</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85,697,484.23</w:t>
            </w:r>
          </w:p>
        </w:tc>
      </w:tr>
      <w:tr w:rsidR="00906FE3" w:rsidRPr="00A31F52" w:rsidTr="00FF1564">
        <w:tc>
          <w:tcPr>
            <w:tcW w:w="3686" w:type="dxa"/>
          </w:tcPr>
          <w:p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27,487,621.50</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39,748,005.74</w:t>
            </w:r>
          </w:p>
        </w:tc>
      </w:tr>
      <w:tr w:rsidR="00906FE3" w:rsidRPr="00A31F52" w:rsidTr="00FF1564">
        <w:tc>
          <w:tcPr>
            <w:tcW w:w="3686" w:type="dxa"/>
          </w:tcPr>
          <w:p w:rsidR="00906FE3" w:rsidRPr="00C55572" w:rsidRDefault="00906FE3" w:rsidP="00FF1564">
            <w:pPr>
              <w:spacing w:line="360" w:lineRule="auto"/>
              <w:ind w:firstLineChars="300" w:firstLine="630"/>
              <w:rPr>
                <w:rFonts w:eastAsiaTheme="minorEastAsia"/>
                <w:szCs w:val="21"/>
              </w:rPr>
            </w:pPr>
            <w:bookmarkStart w:id="17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79"/>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30,838,880.61</w:t>
            </w:r>
          </w:p>
        </w:tc>
        <w:tc>
          <w:tcPr>
            <w:tcW w:w="2657" w:type="dxa"/>
            <w:vAlign w:val="center"/>
          </w:tcPr>
          <w:p w:rsidR="00906FE3" w:rsidRPr="00C55572" w:rsidRDefault="00906FE3" w:rsidP="00FF1564">
            <w:pPr>
              <w:spacing w:line="360" w:lineRule="auto"/>
              <w:jc w:val="right"/>
              <w:rPr>
                <w:rFonts w:eastAsiaTheme="minorEastAsia"/>
                <w:szCs w:val="21"/>
              </w:rPr>
            </w:pPr>
            <w:r w:rsidRPr="00C55572">
              <w:rPr>
                <w:rFonts w:eastAsiaTheme="minorEastAsia"/>
                <w:szCs w:val="21"/>
              </w:rPr>
              <w:t>45,949,478.49</w:t>
            </w:r>
          </w:p>
        </w:tc>
      </w:tr>
    </w:tbl>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tc>
          <w:tcPr>
            <w:tcW w:w="368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686" w:type="dxa"/>
            <w:vAlign w:val="center"/>
          </w:tcPr>
          <w:p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rsidR="00EE1E53" w:rsidRPr="006D6271" w:rsidRDefault="00F13EB3">
            <w:pPr>
              <w:spacing w:line="360" w:lineRule="auto"/>
              <w:jc w:val="right"/>
              <w:rPr>
                <w:rFonts w:eastAsiaTheme="minorEastAsia"/>
                <w:kern w:val="0"/>
                <w:szCs w:val="21"/>
              </w:rPr>
            </w:pPr>
            <w:r w:rsidRPr="006D6271">
              <w:rPr>
                <w:rFonts w:eastAsiaTheme="minorEastAsia"/>
                <w:szCs w:val="21"/>
              </w:rPr>
              <w:t>9,721,083.57</w:t>
            </w:r>
          </w:p>
        </w:tc>
        <w:tc>
          <w:tcPr>
            <w:tcW w:w="265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14,282,914.05</w:t>
            </w:r>
          </w:p>
        </w:tc>
      </w:tr>
    </w:tbl>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0.2% / </w:t>
      </w:r>
      <w:r w:rsidRPr="006D6271">
        <w:rPr>
          <w:rFonts w:eastAsiaTheme="minorEastAsia"/>
          <w:kern w:val="0"/>
          <w:szCs w:val="21"/>
        </w:rPr>
        <w:t>当年天数。</w:t>
      </w:r>
    </w:p>
    <w:p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tc>
          <w:tcPr>
            <w:tcW w:w="180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1800" w:type="dxa"/>
            <w:vMerge/>
            <w:vAlign w:val="center"/>
          </w:tcPr>
          <w:p w:rsidR="00EE1E53" w:rsidRPr="006D6271" w:rsidRDefault="00EE1E53">
            <w:pPr>
              <w:widowControl/>
              <w:spacing w:line="360" w:lineRule="auto"/>
              <w:jc w:val="left"/>
              <w:rPr>
                <w:rFonts w:eastAsiaTheme="minorEastAsia"/>
                <w:szCs w:val="21"/>
              </w:rPr>
            </w:pP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8F7896">
        <w:tc>
          <w:tcPr>
            <w:tcW w:w="1800" w:type="dxa"/>
            <w:vAlign w:val="center"/>
          </w:tcPr>
          <w:p w:rsidR="008F7896" w:rsidRDefault="00EE2CC0">
            <w:pPr>
              <w:jc w:val="left"/>
            </w:pPr>
            <w:r>
              <w:rPr>
                <w:rFonts w:eastAsiaTheme="minorEastAsia"/>
                <w:szCs w:val="21"/>
              </w:rPr>
              <w:t>上海信托</w:t>
            </w:r>
          </w:p>
        </w:tc>
        <w:tc>
          <w:tcPr>
            <w:tcW w:w="1980" w:type="dxa"/>
            <w:vAlign w:val="center"/>
          </w:tcPr>
          <w:p w:rsidR="008F7896" w:rsidRDefault="00EE2CC0">
            <w:pPr>
              <w:jc w:val="right"/>
            </w:pPr>
            <w:r>
              <w:rPr>
                <w:rFonts w:eastAsiaTheme="minorEastAsia"/>
                <w:szCs w:val="21"/>
              </w:rPr>
              <w:t>-</w:t>
            </w:r>
          </w:p>
        </w:tc>
        <w:tc>
          <w:tcPr>
            <w:tcW w:w="1440" w:type="dxa"/>
            <w:vAlign w:val="center"/>
          </w:tcPr>
          <w:p w:rsidR="008F7896" w:rsidRDefault="00EE2CC0">
            <w:pPr>
              <w:jc w:val="right"/>
            </w:pPr>
            <w:r>
              <w:rPr>
                <w:rFonts w:eastAsiaTheme="minorEastAsia"/>
                <w:szCs w:val="21"/>
              </w:rPr>
              <w:t>-</w:t>
            </w:r>
          </w:p>
        </w:tc>
        <w:tc>
          <w:tcPr>
            <w:tcW w:w="2160" w:type="dxa"/>
            <w:vAlign w:val="center"/>
          </w:tcPr>
          <w:p w:rsidR="008F7896" w:rsidRDefault="00EE2CC0">
            <w:pPr>
              <w:jc w:val="right"/>
            </w:pPr>
            <w:r>
              <w:rPr>
                <w:rFonts w:eastAsiaTheme="minorEastAsia"/>
                <w:szCs w:val="21"/>
              </w:rPr>
              <w:t>50,008,000.00</w:t>
            </w:r>
          </w:p>
        </w:tc>
        <w:tc>
          <w:tcPr>
            <w:tcW w:w="1620" w:type="dxa"/>
            <w:vAlign w:val="center"/>
          </w:tcPr>
          <w:p w:rsidR="008F7896" w:rsidRDefault="00EE2CC0">
            <w:pPr>
              <w:jc w:val="right"/>
            </w:pPr>
            <w:r>
              <w:rPr>
                <w:rFonts w:eastAsiaTheme="minorEastAsia"/>
                <w:szCs w:val="21"/>
              </w:rPr>
              <w:t>0.78%</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tc>
          <w:tcPr>
            <w:tcW w:w="2268"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本期</w:t>
            </w:r>
          </w:p>
          <w:p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2268" w:type="dxa"/>
            <w:vMerge/>
            <w:vAlign w:val="center"/>
          </w:tcPr>
          <w:p w:rsidR="00EE1E53" w:rsidRPr="006D6271" w:rsidRDefault="00EE1E53">
            <w:pPr>
              <w:widowControl/>
              <w:spacing w:line="360" w:lineRule="auto"/>
              <w:jc w:val="left"/>
              <w:rPr>
                <w:rFonts w:eastAsiaTheme="minorEastAsia"/>
                <w:szCs w:val="21"/>
              </w:rPr>
            </w:pP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8F7896">
        <w:tc>
          <w:tcPr>
            <w:tcW w:w="2268" w:type="dxa"/>
            <w:vAlign w:val="center"/>
          </w:tcPr>
          <w:p w:rsidR="008F7896" w:rsidRDefault="00EE2CC0">
            <w:pPr>
              <w:jc w:val="left"/>
            </w:pPr>
            <w:r>
              <w:rPr>
                <w:rFonts w:eastAsiaTheme="minorEastAsia"/>
                <w:szCs w:val="21"/>
              </w:rPr>
              <w:t>中国银行</w:t>
            </w:r>
          </w:p>
        </w:tc>
        <w:tc>
          <w:tcPr>
            <w:tcW w:w="1683" w:type="dxa"/>
            <w:vAlign w:val="center"/>
          </w:tcPr>
          <w:p w:rsidR="008F7896" w:rsidRDefault="00EE2CC0">
            <w:pPr>
              <w:jc w:val="right"/>
            </w:pPr>
            <w:r>
              <w:rPr>
                <w:rFonts w:eastAsiaTheme="minorEastAsia"/>
                <w:szCs w:val="21"/>
              </w:rPr>
              <w:t>303,921,637.12</w:t>
            </w:r>
          </w:p>
        </w:tc>
        <w:tc>
          <w:tcPr>
            <w:tcW w:w="1683" w:type="dxa"/>
            <w:vAlign w:val="center"/>
          </w:tcPr>
          <w:p w:rsidR="008F7896" w:rsidRDefault="00EE2CC0">
            <w:pPr>
              <w:jc w:val="right"/>
            </w:pPr>
            <w:r>
              <w:rPr>
                <w:rFonts w:eastAsiaTheme="minorEastAsia"/>
                <w:szCs w:val="21"/>
              </w:rPr>
              <w:t>1,279,145.55</w:t>
            </w:r>
          </w:p>
        </w:tc>
        <w:tc>
          <w:tcPr>
            <w:tcW w:w="1683" w:type="dxa"/>
            <w:vAlign w:val="center"/>
          </w:tcPr>
          <w:p w:rsidR="008F7896" w:rsidRDefault="00EE2CC0">
            <w:pPr>
              <w:jc w:val="right"/>
            </w:pPr>
            <w:r>
              <w:rPr>
                <w:rFonts w:eastAsiaTheme="minorEastAsia"/>
                <w:szCs w:val="21"/>
              </w:rPr>
              <w:t>405,501,416.98</w:t>
            </w:r>
          </w:p>
        </w:tc>
        <w:tc>
          <w:tcPr>
            <w:tcW w:w="1683" w:type="dxa"/>
            <w:vAlign w:val="center"/>
          </w:tcPr>
          <w:p w:rsidR="008F7896" w:rsidRDefault="00EE2CC0">
            <w:pPr>
              <w:jc w:val="right"/>
            </w:pPr>
            <w:r>
              <w:rPr>
                <w:rFonts w:eastAsiaTheme="minorEastAsia"/>
                <w:szCs w:val="21"/>
              </w:rPr>
              <w:t>1,593,538.95</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注：本基金的银行存款由基金托管人中国银行保管，按银行同业利率计息。</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2023</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7.4.12.3 </w:t>
      </w:r>
      <w:r w:rsidRPr="006D6271">
        <w:rPr>
          <w:rFonts w:eastAsiaTheme="minorEastAsia"/>
          <w:b/>
          <w:bCs/>
          <w:szCs w:val="21"/>
        </w:rPr>
        <w:t>期末债券正回购交易中作为抵押的债券</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rsidR="008F7896" w:rsidRDefault="00EE2CC0">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rsidR="008F7896" w:rsidRDefault="00EE2CC0">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日，本基金持有的除国债、央行票据和政策性金融债以外的债券占基金资产净值的比例为</w:t>
      </w:r>
      <w:r w:rsidRPr="006D6271">
        <w:rPr>
          <w:rFonts w:eastAsiaTheme="minorEastAsia"/>
          <w:szCs w:val="21"/>
        </w:rPr>
        <w:t>0.13%(2022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r w:rsidRPr="006D6271">
        <w:rPr>
          <w:rFonts w:eastAsiaTheme="minorEastAsia"/>
          <w:szCs w:val="21"/>
        </w:rPr>
        <w:t>0.42%)</w:t>
      </w:r>
      <w:r w:rsidRPr="006D6271">
        <w:rPr>
          <w:rFonts w:eastAsiaTheme="minorEastAsia"/>
          <w:szCs w:val="21"/>
        </w:rPr>
        <w:t>。</w:t>
      </w:r>
    </w:p>
    <w:p w:rsidR="0022263F" w:rsidRPr="006D6271" w:rsidRDefault="0022263F" w:rsidP="0022263F">
      <w:pPr>
        <w:widowControl/>
        <w:spacing w:line="360" w:lineRule="auto"/>
        <w:ind w:firstLineChars="200" w:firstLine="420"/>
        <w:rPr>
          <w:rFonts w:eastAsiaTheme="minorEastAsia"/>
          <w:kern w:val="0"/>
          <w:szCs w:val="21"/>
        </w:rPr>
      </w:pP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rsidR="008F7896" w:rsidRDefault="00EE2CC0">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lastRenderedPageBreak/>
        <w:t xml:space="preserve"> </w:t>
      </w:r>
    </w:p>
    <w:p w:rsidR="008F7896" w:rsidRDefault="00EE2CC0">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3,251,563,641.70</w:t>
      </w:r>
      <w:r>
        <w:rPr>
          <w:rFonts w:eastAsiaTheme="minorEastAsia"/>
          <w:kern w:val="0"/>
          <w:szCs w:val="21"/>
        </w:rPr>
        <w:t>元，超过经确认的当日净赎回金额。</w:t>
      </w:r>
      <w:r>
        <w:rPr>
          <w:rFonts w:eastAsiaTheme="minorEastAsia"/>
          <w:kern w:val="0"/>
          <w:szCs w:val="21"/>
        </w:rPr>
        <w:t xml:space="preserve"> </w:t>
      </w:r>
    </w:p>
    <w:p w:rsidR="008F7896" w:rsidRDefault="00EE2CC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rsidR="008F7896" w:rsidRDefault="00EE2CC0">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rsidR="008F7896" w:rsidRDefault="008F7896">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417"/>
        <w:gridCol w:w="1701"/>
        <w:gridCol w:w="1574"/>
      </w:tblGrid>
      <w:tr w:rsidR="006D6271" w:rsidRPr="006D6271" w:rsidTr="00EE2CC4">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lastRenderedPageBreak/>
              <w:t>本期末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2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417"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EE2CC4">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428" w:type="dxa"/>
            <w:vAlign w:val="center"/>
          </w:tcPr>
          <w:p w:rsidR="00CB0109" w:rsidRPr="006D6271" w:rsidRDefault="00CB0109" w:rsidP="00B9713D">
            <w:pPr>
              <w:spacing w:line="360" w:lineRule="auto"/>
              <w:jc w:val="right"/>
              <w:rPr>
                <w:rFonts w:eastAsiaTheme="minorEastAsia"/>
                <w:szCs w:val="21"/>
              </w:rPr>
            </w:pPr>
          </w:p>
        </w:tc>
        <w:tc>
          <w:tcPr>
            <w:tcW w:w="1417"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74" w:type="dxa"/>
            <w:vAlign w:val="center"/>
          </w:tcPr>
          <w:p w:rsidR="00CB0109" w:rsidRPr="006D6271" w:rsidRDefault="00CB0109" w:rsidP="00B9713D">
            <w:pPr>
              <w:spacing w:line="360" w:lineRule="auto"/>
              <w:jc w:val="right"/>
              <w:rPr>
                <w:rFonts w:eastAsiaTheme="minorEastAsia"/>
                <w:b/>
                <w:szCs w:val="21"/>
              </w:rPr>
            </w:pPr>
          </w:p>
        </w:tc>
      </w:tr>
      <w:tr w:rsidR="008F7896" w:rsidTr="00EE2CC4">
        <w:tc>
          <w:tcPr>
            <w:tcW w:w="1588" w:type="dxa"/>
            <w:vAlign w:val="center"/>
          </w:tcPr>
          <w:p w:rsidR="008F7896" w:rsidRDefault="00EE2CC0">
            <w:pPr>
              <w:jc w:val="center"/>
            </w:pPr>
            <w:r>
              <w:rPr>
                <w:rFonts w:eastAsiaTheme="minorEastAsia"/>
                <w:szCs w:val="21"/>
              </w:rPr>
              <w:t>货币资金</w:t>
            </w:r>
          </w:p>
        </w:tc>
        <w:tc>
          <w:tcPr>
            <w:tcW w:w="1701" w:type="dxa"/>
            <w:vAlign w:val="center"/>
          </w:tcPr>
          <w:p w:rsidR="008F7896" w:rsidRDefault="00EE2CC0">
            <w:pPr>
              <w:jc w:val="right"/>
            </w:pPr>
            <w:r>
              <w:rPr>
                <w:rFonts w:eastAsiaTheme="minorEastAsia"/>
                <w:szCs w:val="21"/>
              </w:rPr>
              <w:t>303,921,637.12</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w:t>
            </w:r>
          </w:p>
        </w:tc>
        <w:tc>
          <w:tcPr>
            <w:tcW w:w="1574" w:type="dxa"/>
            <w:vAlign w:val="center"/>
          </w:tcPr>
          <w:p w:rsidR="008F7896" w:rsidRDefault="00EE2CC0">
            <w:pPr>
              <w:jc w:val="right"/>
            </w:pPr>
            <w:r>
              <w:rPr>
                <w:rFonts w:eastAsiaTheme="minorEastAsia"/>
                <w:szCs w:val="21"/>
              </w:rPr>
              <w:t>303,921,637.12</w:t>
            </w:r>
          </w:p>
        </w:tc>
      </w:tr>
      <w:tr w:rsidR="008F7896" w:rsidTr="00EE2CC4">
        <w:tc>
          <w:tcPr>
            <w:tcW w:w="1588" w:type="dxa"/>
            <w:vAlign w:val="center"/>
          </w:tcPr>
          <w:p w:rsidR="008F7896" w:rsidRDefault="00EE2CC0">
            <w:pPr>
              <w:jc w:val="center"/>
            </w:pPr>
            <w:r>
              <w:rPr>
                <w:rFonts w:eastAsiaTheme="minorEastAsia"/>
                <w:szCs w:val="21"/>
              </w:rPr>
              <w:t>结算备付金</w:t>
            </w:r>
          </w:p>
        </w:tc>
        <w:tc>
          <w:tcPr>
            <w:tcW w:w="1701" w:type="dxa"/>
            <w:vAlign w:val="center"/>
          </w:tcPr>
          <w:p w:rsidR="008F7896" w:rsidRDefault="00EE2CC0">
            <w:pPr>
              <w:jc w:val="right"/>
            </w:pPr>
            <w:r>
              <w:rPr>
                <w:rFonts w:eastAsiaTheme="minorEastAsia"/>
                <w:szCs w:val="21"/>
              </w:rPr>
              <w:t>4,251,887.81</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w:t>
            </w:r>
          </w:p>
        </w:tc>
        <w:tc>
          <w:tcPr>
            <w:tcW w:w="1574" w:type="dxa"/>
            <w:vAlign w:val="center"/>
          </w:tcPr>
          <w:p w:rsidR="008F7896" w:rsidRDefault="00EE2CC0">
            <w:pPr>
              <w:jc w:val="right"/>
            </w:pPr>
            <w:r>
              <w:rPr>
                <w:rFonts w:eastAsiaTheme="minorEastAsia"/>
                <w:szCs w:val="21"/>
              </w:rPr>
              <w:t>4,251,887.81</w:t>
            </w:r>
          </w:p>
        </w:tc>
      </w:tr>
      <w:tr w:rsidR="008F7896" w:rsidTr="00EE2CC4">
        <w:tc>
          <w:tcPr>
            <w:tcW w:w="1588" w:type="dxa"/>
            <w:vAlign w:val="center"/>
          </w:tcPr>
          <w:p w:rsidR="008F7896" w:rsidRDefault="00EE2CC0">
            <w:pPr>
              <w:jc w:val="center"/>
            </w:pPr>
            <w:r>
              <w:rPr>
                <w:rFonts w:eastAsiaTheme="minorEastAsia"/>
                <w:szCs w:val="21"/>
              </w:rPr>
              <w:t>存出保证金</w:t>
            </w:r>
          </w:p>
        </w:tc>
        <w:tc>
          <w:tcPr>
            <w:tcW w:w="1701" w:type="dxa"/>
            <w:vAlign w:val="center"/>
          </w:tcPr>
          <w:p w:rsidR="008F7896" w:rsidRDefault="00EE2CC0">
            <w:pPr>
              <w:jc w:val="right"/>
            </w:pPr>
            <w:r>
              <w:rPr>
                <w:rFonts w:eastAsiaTheme="minorEastAsia"/>
                <w:szCs w:val="21"/>
              </w:rPr>
              <w:t>664,292.54</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w:t>
            </w:r>
          </w:p>
        </w:tc>
        <w:tc>
          <w:tcPr>
            <w:tcW w:w="1574" w:type="dxa"/>
            <w:vAlign w:val="center"/>
          </w:tcPr>
          <w:p w:rsidR="008F7896" w:rsidRDefault="00EE2CC0">
            <w:pPr>
              <w:jc w:val="right"/>
            </w:pPr>
            <w:r>
              <w:rPr>
                <w:rFonts w:eastAsiaTheme="minorEastAsia"/>
                <w:szCs w:val="21"/>
              </w:rPr>
              <w:t>664,292.54</w:t>
            </w:r>
          </w:p>
        </w:tc>
      </w:tr>
      <w:tr w:rsidR="008F7896" w:rsidTr="00EE2CC4">
        <w:tc>
          <w:tcPr>
            <w:tcW w:w="1588" w:type="dxa"/>
            <w:vAlign w:val="center"/>
          </w:tcPr>
          <w:p w:rsidR="008F7896" w:rsidRDefault="00EE2CC0">
            <w:pPr>
              <w:jc w:val="center"/>
            </w:pPr>
            <w:r>
              <w:rPr>
                <w:rFonts w:eastAsiaTheme="minorEastAsia"/>
                <w:szCs w:val="21"/>
              </w:rPr>
              <w:t>交易性金融资产</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51,285.75</w:t>
            </w:r>
          </w:p>
        </w:tc>
        <w:tc>
          <w:tcPr>
            <w:tcW w:w="1417" w:type="dxa"/>
            <w:vAlign w:val="center"/>
          </w:tcPr>
          <w:p w:rsidR="008F7896" w:rsidRDefault="00EE2CC0">
            <w:pPr>
              <w:jc w:val="right"/>
            </w:pPr>
            <w:r>
              <w:rPr>
                <w:rFonts w:eastAsiaTheme="minorEastAsia"/>
                <w:szCs w:val="21"/>
              </w:rPr>
              <w:t>4,020,170.96</w:t>
            </w:r>
          </w:p>
        </w:tc>
        <w:tc>
          <w:tcPr>
            <w:tcW w:w="1701" w:type="dxa"/>
            <w:vAlign w:val="center"/>
          </w:tcPr>
          <w:p w:rsidR="008F7896" w:rsidRDefault="00EE2CC0">
            <w:pPr>
              <w:jc w:val="right"/>
            </w:pPr>
            <w:r>
              <w:rPr>
                <w:rFonts w:eastAsiaTheme="minorEastAsia"/>
                <w:szCs w:val="21"/>
              </w:rPr>
              <w:t>2,943,509,437.62</w:t>
            </w:r>
          </w:p>
        </w:tc>
        <w:tc>
          <w:tcPr>
            <w:tcW w:w="1574" w:type="dxa"/>
            <w:vAlign w:val="center"/>
          </w:tcPr>
          <w:p w:rsidR="008F7896" w:rsidRDefault="00EE2CC0">
            <w:pPr>
              <w:jc w:val="right"/>
            </w:pPr>
            <w:r>
              <w:rPr>
                <w:rFonts w:eastAsiaTheme="minorEastAsia"/>
                <w:szCs w:val="21"/>
              </w:rPr>
              <w:t>2,947,580,894.33</w:t>
            </w:r>
          </w:p>
        </w:tc>
      </w:tr>
      <w:tr w:rsidR="008F7896" w:rsidTr="00EE2CC4">
        <w:tc>
          <w:tcPr>
            <w:tcW w:w="1588" w:type="dxa"/>
            <w:vAlign w:val="center"/>
          </w:tcPr>
          <w:p w:rsidR="008F7896" w:rsidRDefault="00EE2CC0">
            <w:pPr>
              <w:jc w:val="center"/>
            </w:pPr>
            <w:r>
              <w:rPr>
                <w:rFonts w:eastAsiaTheme="minorEastAsia"/>
                <w:szCs w:val="21"/>
              </w:rPr>
              <w:t>应收清算款</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254.08</w:t>
            </w:r>
          </w:p>
        </w:tc>
        <w:tc>
          <w:tcPr>
            <w:tcW w:w="1574" w:type="dxa"/>
            <w:vAlign w:val="center"/>
          </w:tcPr>
          <w:p w:rsidR="008F7896" w:rsidRDefault="00EE2CC0">
            <w:pPr>
              <w:jc w:val="right"/>
            </w:pPr>
            <w:r>
              <w:rPr>
                <w:rFonts w:eastAsiaTheme="minorEastAsia"/>
                <w:szCs w:val="21"/>
              </w:rPr>
              <w:t>254.08</w:t>
            </w:r>
          </w:p>
        </w:tc>
      </w:tr>
      <w:tr w:rsidR="008F7896" w:rsidTr="00EE2CC4">
        <w:tc>
          <w:tcPr>
            <w:tcW w:w="1588" w:type="dxa"/>
            <w:vAlign w:val="center"/>
          </w:tcPr>
          <w:p w:rsidR="008F7896" w:rsidRDefault="00EE2CC0">
            <w:pPr>
              <w:jc w:val="center"/>
            </w:pPr>
            <w:r>
              <w:rPr>
                <w:rFonts w:eastAsiaTheme="minorEastAsia"/>
                <w:szCs w:val="21"/>
              </w:rPr>
              <w:t>应收申购款</w:t>
            </w:r>
          </w:p>
        </w:tc>
        <w:tc>
          <w:tcPr>
            <w:tcW w:w="1701" w:type="dxa"/>
            <w:vAlign w:val="center"/>
          </w:tcPr>
          <w:p w:rsidR="008F7896" w:rsidRDefault="00EE2CC0">
            <w:pPr>
              <w:jc w:val="right"/>
            </w:pPr>
            <w:r>
              <w:rPr>
                <w:rFonts w:eastAsiaTheme="minorEastAsia"/>
                <w:szCs w:val="21"/>
              </w:rPr>
              <w:t>1,299.70</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93,839.52</w:t>
            </w:r>
          </w:p>
        </w:tc>
        <w:tc>
          <w:tcPr>
            <w:tcW w:w="1574" w:type="dxa"/>
            <w:vAlign w:val="center"/>
          </w:tcPr>
          <w:p w:rsidR="008F7896" w:rsidRDefault="00EE2CC0">
            <w:pPr>
              <w:jc w:val="right"/>
            </w:pPr>
            <w:r>
              <w:rPr>
                <w:rFonts w:eastAsiaTheme="minorEastAsia"/>
                <w:szCs w:val="21"/>
              </w:rPr>
              <w:t>95,139.22</w:t>
            </w:r>
          </w:p>
        </w:tc>
      </w:tr>
      <w:tr w:rsidR="006D6271" w:rsidRPr="006D6271" w:rsidTr="00EE2CC4">
        <w:trPr>
          <w:trHeight w:val="280"/>
        </w:trPr>
        <w:tc>
          <w:tcPr>
            <w:tcW w:w="1588" w:type="dxa"/>
          </w:tcPr>
          <w:p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308,839,117.17</w:t>
            </w:r>
          </w:p>
        </w:tc>
        <w:tc>
          <w:tcPr>
            <w:tcW w:w="1428"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51,285.75</w:t>
            </w:r>
          </w:p>
        </w:tc>
        <w:tc>
          <w:tcPr>
            <w:tcW w:w="1417"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4,020,170.96</w:t>
            </w:r>
          </w:p>
        </w:tc>
        <w:tc>
          <w:tcPr>
            <w:tcW w:w="1701"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2,943,603,531.22</w:t>
            </w:r>
          </w:p>
        </w:tc>
        <w:tc>
          <w:tcPr>
            <w:tcW w:w="1574" w:type="dxa"/>
          </w:tcPr>
          <w:p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3,256,514,105.10</w:t>
            </w:r>
          </w:p>
        </w:tc>
      </w:tr>
      <w:tr w:rsidR="006D6271" w:rsidRPr="006D6271" w:rsidTr="00EE2CC4">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rsidR="00CB0109" w:rsidRPr="006D6271" w:rsidRDefault="00CB0109" w:rsidP="00B9713D">
            <w:pPr>
              <w:spacing w:line="360" w:lineRule="auto"/>
              <w:jc w:val="right"/>
              <w:rPr>
                <w:rFonts w:eastAsiaTheme="minorEastAsia"/>
                <w:kern w:val="0"/>
                <w:szCs w:val="21"/>
              </w:rPr>
            </w:pPr>
          </w:p>
        </w:tc>
        <w:tc>
          <w:tcPr>
            <w:tcW w:w="1428" w:type="dxa"/>
            <w:vAlign w:val="center"/>
          </w:tcPr>
          <w:p w:rsidR="00CB0109" w:rsidRPr="006D6271" w:rsidRDefault="00CB0109" w:rsidP="00B9713D">
            <w:pPr>
              <w:spacing w:line="360" w:lineRule="auto"/>
              <w:jc w:val="right"/>
              <w:rPr>
                <w:rFonts w:eastAsiaTheme="minorEastAsia"/>
                <w:szCs w:val="21"/>
              </w:rPr>
            </w:pPr>
          </w:p>
        </w:tc>
        <w:tc>
          <w:tcPr>
            <w:tcW w:w="1417" w:type="dxa"/>
            <w:vAlign w:val="center"/>
          </w:tcPr>
          <w:p w:rsidR="00CB0109" w:rsidRPr="006D6271" w:rsidRDefault="00CB0109" w:rsidP="00B9713D">
            <w:pPr>
              <w:spacing w:line="360" w:lineRule="auto"/>
              <w:jc w:val="right"/>
              <w:rPr>
                <w:rFonts w:eastAsiaTheme="minorEastAsia"/>
                <w:szCs w:val="21"/>
              </w:rPr>
            </w:pPr>
          </w:p>
        </w:tc>
        <w:tc>
          <w:tcPr>
            <w:tcW w:w="1701" w:type="dxa"/>
            <w:vAlign w:val="center"/>
          </w:tcPr>
          <w:p w:rsidR="00CB0109" w:rsidRPr="006D6271" w:rsidRDefault="00CB0109" w:rsidP="00B9713D">
            <w:pPr>
              <w:spacing w:line="360" w:lineRule="auto"/>
              <w:jc w:val="right"/>
              <w:rPr>
                <w:rFonts w:eastAsiaTheme="minorEastAsia"/>
                <w:szCs w:val="21"/>
              </w:rPr>
            </w:pPr>
          </w:p>
        </w:tc>
        <w:tc>
          <w:tcPr>
            <w:tcW w:w="1574" w:type="dxa"/>
            <w:vAlign w:val="center"/>
          </w:tcPr>
          <w:p w:rsidR="00CB0109" w:rsidRPr="006D6271" w:rsidRDefault="00CB0109" w:rsidP="00B9713D">
            <w:pPr>
              <w:spacing w:line="360" w:lineRule="auto"/>
              <w:jc w:val="right"/>
              <w:rPr>
                <w:rFonts w:eastAsiaTheme="minorEastAsia"/>
                <w:szCs w:val="21"/>
              </w:rPr>
            </w:pPr>
          </w:p>
        </w:tc>
      </w:tr>
      <w:tr w:rsidR="008F7896" w:rsidTr="00EE2CC4">
        <w:tc>
          <w:tcPr>
            <w:tcW w:w="1588" w:type="dxa"/>
            <w:vAlign w:val="center"/>
          </w:tcPr>
          <w:p w:rsidR="008F7896" w:rsidRDefault="00EE2CC0">
            <w:pPr>
              <w:jc w:val="center"/>
            </w:pPr>
            <w:r>
              <w:rPr>
                <w:rFonts w:eastAsiaTheme="minorEastAsia"/>
                <w:szCs w:val="21"/>
              </w:rPr>
              <w:t>应付清算款</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41.59</w:t>
            </w:r>
          </w:p>
        </w:tc>
        <w:tc>
          <w:tcPr>
            <w:tcW w:w="1574" w:type="dxa"/>
            <w:vAlign w:val="center"/>
          </w:tcPr>
          <w:p w:rsidR="008F7896" w:rsidRDefault="00EE2CC0">
            <w:pPr>
              <w:jc w:val="right"/>
            </w:pPr>
            <w:r>
              <w:rPr>
                <w:rFonts w:eastAsiaTheme="minorEastAsia"/>
                <w:szCs w:val="21"/>
              </w:rPr>
              <w:t>41.59</w:t>
            </w:r>
          </w:p>
        </w:tc>
      </w:tr>
      <w:tr w:rsidR="008F7896" w:rsidTr="00EE2CC4">
        <w:tc>
          <w:tcPr>
            <w:tcW w:w="1588" w:type="dxa"/>
            <w:vAlign w:val="center"/>
          </w:tcPr>
          <w:p w:rsidR="008F7896" w:rsidRDefault="00EE2CC0">
            <w:pPr>
              <w:jc w:val="center"/>
            </w:pPr>
            <w:r>
              <w:rPr>
                <w:rFonts w:eastAsiaTheme="minorEastAsia"/>
                <w:szCs w:val="21"/>
              </w:rPr>
              <w:t>应付赎回款</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3,268,025.72</w:t>
            </w:r>
          </w:p>
        </w:tc>
        <w:tc>
          <w:tcPr>
            <w:tcW w:w="1574" w:type="dxa"/>
            <w:vAlign w:val="center"/>
          </w:tcPr>
          <w:p w:rsidR="008F7896" w:rsidRDefault="00EE2CC0">
            <w:pPr>
              <w:jc w:val="right"/>
            </w:pPr>
            <w:r>
              <w:rPr>
                <w:rFonts w:eastAsiaTheme="minorEastAsia"/>
                <w:szCs w:val="21"/>
              </w:rPr>
              <w:t>3,268,025.72</w:t>
            </w:r>
          </w:p>
        </w:tc>
      </w:tr>
      <w:tr w:rsidR="008F7896" w:rsidTr="00EE2CC4">
        <w:tc>
          <w:tcPr>
            <w:tcW w:w="1588" w:type="dxa"/>
            <w:vAlign w:val="center"/>
          </w:tcPr>
          <w:p w:rsidR="008F7896" w:rsidRDefault="00EE2CC0">
            <w:pPr>
              <w:jc w:val="center"/>
            </w:pPr>
            <w:r>
              <w:rPr>
                <w:rFonts w:eastAsiaTheme="minorEastAsia"/>
                <w:szCs w:val="21"/>
              </w:rPr>
              <w:t>应付管理人报酬</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3,343,154.90</w:t>
            </w:r>
          </w:p>
        </w:tc>
        <w:tc>
          <w:tcPr>
            <w:tcW w:w="1574" w:type="dxa"/>
            <w:vAlign w:val="center"/>
          </w:tcPr>
          <w:p w:rsidR="008F7896" w:rsidRDefault="00EE2CC0">
            <w:pPr>
              <w:jc w:val="right"/>
            </w:pPr>
            <w:r>
              <w:rPr>
                <w:rFonts w:eastAsiaTheme="minorEastAsia"/>
                <w:szCs w:val="21"/>
              </w:rPr>
              <w:t>3,343,154.90</w:t>
            </w:r>
          </w:p>
        </w:tc>
      </w:tr>
      <w:tr w:rsidR="008F7896" w:rsidTr="00EE2CC4">
        <w:tc>
          <w:tcPr>
            <w:tcW w:w="1588" w:type="dxa"/>
            <w:vAlign w:val="center"/>
          </w:tcPr>
          <w:p w:rsidR="008F7896" w:rsidRDefault="00EE2CC0">
            <w:pPr>
              <w:jc w:val="center"/>
            </w:pPr>
            <w:r>
              <w:rPr>
                <w:rFonts w:eastAsiaTheme="minorEastAsia"/>
                <w:szCs w:val="21"/>
              </w:rPr>
              <w:t>应付托管费</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557,192.47</w:t>
            </w:r>
          </w:p>
        </w:tc>
        <w:tc>
          <w:tcPr>
            <w:tcW w:w="1574" w:type="dxa"/>
            <w:vAlign w:val="center"/>
          </w:tcPr>
          <w:p w:rsidR="008F7896" w:rsidRDefault="00EE2CC0">
            <w:pPr>
              <w:jc w:val="right"/>
            </w:pPr>
            <w:r>
              <w:rPr>
                <w:rFonts w:eastAsiaTheme="minorEastAsia"/>
                <w:szCs w:val="21"/>
              </w:rPr>
              <w:t>557,192.47</w:t>
            </w:r>
          </w:p>
        </w:tc>
      </w:tr>
      <w:tr w:rsidR="008F7896" w:rsidTr="00EE2CC4">
        <w:tc>
          <w:tcPr>
            <w:tcW w:w="1588" w:type="dxa"/>
            <w:vAlign w:val="center"/>
          </w:tcPr>
          <w:p w:rsidR="008F7896" w:rsidRDefault="00EE2CC0">
            <w:pPr>
              <w:jc w:val="center"/>
            </w:pPr>
            <w:r>
              <w:rPr>
                <w:rFonts w:eastAsiaTheme="minorEastAsia"/>
                <w:szCs w:val="21"/>
              </w:rPr>
              <w:t>应交税费</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17.71</w:t>
            </w:r>
          </w:p>
        </w:tc>
        <w:tc>
          <w:tcPr>
            <w:tcW w:w="1574" w:type="dxa"/>
            <w:vAlign w:val="center"/>
          </w:tcPr>
          <w:p w:rsidR="008F7896" w:rsidRDefault="00EE2CC0">
            <w:pPr>
              <w:jc w:val="right"/>
            </w:pPr>
            <w:r>
              <w:rPr>
                <w:rFonts w:eastAsiaTheme="minorEastAsia"/>
                <w:szCs w:val="21"/>
              </w:rPr>
              <w:t>17.71</w:t>
            </w:r>
          </w:p>
        </w:tc>
      </w:tr>
      <w:tr w:rsidR="008F7896" w:rsidTr="00EE2CC4">
        <w:tc>
          <w:tcPr>
            <w:tcW w:w="1588" w:type="dxa"/>
            <w:vAlign w:val="center"/>
          </w:tcPr>
          <w:p w:rsidR="008F7896" w:rsidRDefault="00EE2CC0">
            <w:pPr>
              <w:jc w:val="center"/>
            </w:pPr>
            <w:r>
              <w:rPr>
                <w:rFonts w:eastAsiaTheme="minorEastAsia"/>
                <w:szCs w:val="21"/>
              </w:rPr>
              <w:t>其他负债</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3,146,022.76</w:t>
            </w:r>
          </w:p>
        </w:tc>
        <w:tc>
          <w:tcPr>
            <w:tcW w:w="1574" w:type="dxa"/>
            <w:vAlign w:val="center"/>
          </w:tcPr>
          <w:p w:rsidR="008F7896" w:rsidRDefault="00EE2CC0">
            <w:pPr>
              <w:jc w:val="right"/>
            </w:pPr>
            <w:r>
              <w:rPr>
                <w:rFonts w:eastAsiaTheme="minorEastAsia"/>
                <w:szCs w:val="21"/>
              </w:rPr>
              <w:t>3,146,022.76</w:t>
            </w:r>
          </w:p>
        </w:tc>
      </w:tr>
      <w:tr w:rsidR="006D6271" w:rsidRPr="006D6271" w:rsidTr="00EE2CC4">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10,314,455.15</w:t>
            </w:r>
          </w:p>
        </w:tc>
        <w:tc>
          <w:tcPr>
            <w:tcW w:w="1574"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10,314,455.15</w:t>
            </w:r>
          </w:p>
        </w:tc>
      </w:tr>
      <w:tr w:rsidR="006D6271" w:rsidRPr="006D6271" w:rsidTr="00EE2CC4">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308,839,117.17</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51,285.75</w:t>
            </w:r>
          </w:p>
        </w:tc>
        <w:tc>
          <w:tcPr>
            <w:tcW w:w="1417"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4,020,170.96</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2,933,289,076.07</w:t>
            </w:r>
          </w:p>
        </w:tc>
        <w:tc>
          <w:tcPr>
            <w:tcW w:w="1574"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3,246,199,649.95</w:t>
            </w:r>
          </w:p>
        </w:tc>
      </w:tr>
      <w:tr w:rsidR="006D6271" w:rsidRPr="006D6271" w:rsidTr="00EE2CC4">
        <w:trPr>
          <w:trHeight w:val="280"/>
        </w:trPr>
        <w:tc>
          <w:tcPr>
            <w:tcW w:w="158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rsidR="00CB0109" w:rsidRPr="006D6271" w:rsidRDefault="00CB0109" w:rsidP="00B9713D">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28"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417"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rsidTr="00EE2CC4">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rsidR="00CB0109" w:rsidRPr="006D6271" w:rsidRDefault="00CB0109" w:rsidP="00B9713D">
            <w:pPr>
              <w:spacing w:line="360" w:lineRule="auto"/>
              <w:jc w:val="right"/>
              <w:rPr>
                <w:rFonts w:eastAsiaTheme="minorEastAsia"/>
                <w:szCs w:val="21"/>
              </w:rPr>
            </w:pPr>
          </w:p>
        </w:tc>
        <w:tc>
          <w:tcPr>
            <w:tcW w:w="1428" w:type="dxa"/>
            <w:vAlign w:val="center"/>
          </w:tcPr>
          <w:p w:rsidR="00CB0109" w:rsidRPr="006D6271" w:rsidRDefault="00CB0109" w:rsidP="00B9713D">
            <w:pPr>
              <w:spacing w:line="360" w:lineRule="auto"/>
              <w:jc w:val="right"/>
              <w:rPr>
                <w:rFonts w:eastAsiaTheme="minorEastAsia"/>
                <w:b/>
                <w:szCs w:val="21"/>
              </w:rPr>
            </w:pPr>
          </w:p>
        </w:tc>
        <w:tc>
          <w:tcPr>
            <w:tcW w:w="1417" w:type="dxa"/>
            <w:vAlign w:val="center"/>
          </w:tcPr>
          <w:p w:rsidR="00CB0109" w:rsidRPr="006D6271" w:rsidRDefault="00CB0109" w:rsidP="00B9713D">
            <w:pPr>
              <w:spacing w:line="360" w:lineRule="auto"/>
              <w:jc w:val="right"/>
              <w:rPr>
                <w:rFonts w:eastAsiaTheme="minorEastAsia"/>
                <w:b/>
                <w:szCs w:val="21"/>
              </w:rPr>
            </w:pPr>
          </w:p>
        </w:tc>
        <w:tc>
          <w:tcPr>
            <w:tcW w:w="1701" w:type="dxa"/>
            <w:vAlign w:val="center"/>
          </w:tcPr>
          <w:p w:rsidR="00CB0109" w:rsidRPr="006D6271" w:rsidRDefault="00CB0109" w:rsidP="00B9713D">
            <w:pPr>
              <w:spacing w:line="360" w:lineRule="auto"/>
              <w:jc w:val="right"/>
              <w:rPr>
                <w:rFonts w:eastAsiaTheme="minorEastAsia"/>
                <w:b/>
                <w:szCs w:val="21"/>
              </w:rPr>
            </w:pPr>
          </w:p>
        </w:tc>
        <w:tc>
          <w:tcPr>
            <w:tcW w:w="1574" w:type="dxa"/>
            <w:vAlign w:val="center"/>
          </w:tcPr>
          <w:p w:rsidR="00CB0109" w:rsidRPr="006D6271" w:rsidRDefault="00CB0109" w:rsidP="00B9713D">
            <w:pPr>
              <w:spacing w:line="360" w:lineRule="auto"/>
              <w:jc w:val="right"/>
              <w:rPr>
                <w:rFonts w:eastAsiaTheme="minorEastAsia"/>
                <w:b/>
                <w:szCs w:val="21"/>
              </w:rPr>
            </w:pPr>
          </w:p>
        </w:tc>
      </w:tr>
      <w:tr w:rsidR="008F7896" w:rsidTr="00EE2CC4">
        <w:tc>
          <w:tcPr>
            <w:tcW w:w="1588" w:type="dxa"/>
            <w:vAlign w:val="center"/>
          </w:tcPr>
          <w:p w:rsidR="008F7896" w:rsidRDefault="00EE2CC0">
            <w:pPr>
              <w:jc w:val="center"/>
            </w:pPr>
            <w:r>
              <w:rPr>
                <w:rFonts w:eastAsiaTheme="minorEastAsia"/>
                <w:szCs w:val="21"/>
              </w:rPr>
              <w:t>货币资金</w:t>
            </w:r>
          </w:p>
        </w:tc>
        <w:tc>
          <w:tcPr>
            <w:tcW w:w="1701" w:type="dxa"/>
            <w:vAlign w:val="center"/>
          </w:tcPr>
          <w:p w:rsidR="008F7896" w:rsidRDefault="00EE2CC0">
            <w:pPr>
              <w:jc w:val="right"/>
            </w:pPr>
            <w:r>
              <w:rPr>
                <w:rFonts w:eastAsiaTheme="minorEastAsia"/>
                <w:szCs w:val="21"/>
              </w:rPr>
              <w:t>405,501,416.98</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w:t>
            </w:r>
          </w:p>
        </w:tc>
        <w:tc>
          <w:tcPr>
            <w:tcW w:w="1574" w:type="dxa"/>
            <w:vAlign w:val="center"/>
          </w:tcPr>
          <w:p w:rsidR="008F7896" w:rsidRDefault="00EE2CC0">
            <w:pPr>
              <w:jc w:val="right"/>
            </w:pPr>
            <w:r>
              <w:rPr>
                <w:rFonts w:eastAsiaTheme="minorEastAsia"/>
                <w:szCs w:val="21"/>
              </w:rPr>
              <w:t>405,501,416.98</w:t>
            </w:r>
          </w:p>
        </w:tc>
      </w:tr>
      <w:tr w:rsidR="008F7896" w:rsidTr="00EE2CC4">
        <w:tc>
          <w:tcPr>
            <w:tcW w:w="1588" w:type="dxa"/>
            <w:vAlign w:val="center"/>
          </w:tcPr>
          <w:p w:rsidR="008F7896" w:rsidRDefault="00EE2CC0">
            <w:pPr>
              <w:jc w:val="center"/>
            </w:pPr>
            <w:r>
              <w:rPr>
                <w:rFonts w:eastAsiaTheme="minorEastAsia"/>
                <w:szCs w:val="21"/>
              </w:rPr>
              <w:t>结算备付金</w:t>
            </w:r>
          </w:p>
        </w:tc>
        <w:tc>
          <w:tcPr>
            <w:tcW w:w="1701" w:type="dxa"/>
            <w:vAlign w:val="center"/>
          </w:tcPr>
          <w:p w:rsidR="008F7896" w:rsidRDefault="00EE2CC0">
            <w:pPr>
              <w:jc w:val="right"/>
            </w:pPr>
            <w:r>
              <w:rPr>
                <w:rFonts w:eastAsiaTheme="minorEastAsia"/>
                <w:szCs w:val="21"/>
              </w:rPr>
              <w:t>1,891,568.63</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w:t>
            </w:r>
          </w:p>
        </w:tc>
        <w:tc>
          <w:tcPr>
            <w:tcW w:w="1574" w:type="dxa"/>
            <w:vAlign w:val="center"/>
          </w:tcPr>
          <w:p w:rsidR="008F7896" w:rsidRDefault="00EE2CC0">
            <w:pPr>
              <w:jc w:val="right"/>
            </w:pPr>
            <w:r>
              <w:rPr>
                <w:rFonts w:eastAsiaTheme="minorEastAsia"/>
                <w:szCs w:val="21"/>
              </w:rPr>
              <w:t>1,891,568.63</w:t>
            </w:r>
          </w:p>
        </w:tc>
      </w:tr>
      <w:tr w:rsidR="008F7896" w:rsidTr="00EE2CC4">
        <w:tc>
          <w:tcPr>
            <w:tcW w:w="1588" w:type="dxa"/>
            <w:vAlign w:val="center"/>
          </w:tcPr>
          <w:p w:rsidR="008F7896" w:rsidRDefault="00EE2CC0">
            <w:pPr>
              <w:jc w:val="center"/>
            </w:pPr>
            <w:r>
              <w:rPr>
                <w:rFonts w:eastAsiaTheme="minorEastAsia"/>
                <w:szCs w:val="21"/>
              </w:rPr>
              <w:t>存出保证金</w:t>
            </w:r>
          </w:p>
        </w:tc>
        <w:tc>
          <w:tcPr>
            <w:tcW w:w="1701" w:type="dxa"/>
            <w:vAlign w:val="center"/>
          </w:tcPr>
          <w:p w:rsidR="008F7896" w:rsidRDefault="00EE2CC0">
            <w:pPr>
              <w:jc w:val="right"/>
            </w:pPr>
            <w:r>
              <w:rPr>
                <w:rFonts w:eastAsiaTheme="minorEastAsia"/>
                <w:szCs w:val="21"/>
              </w:rPr>
              <w:t>694,820.35</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w:t>
            </w:r>
          </w:p>
        </w:tc>
        <w:tc>
          <w:tcPr>
            <w:tcW w:w="1574" w:type="dxa"/>
            <w:vAlign w:val="center"/>
          </w:tcPr>
          <w:p w:rsidR="008F7896" w:rsidRDefault="00EE2CC0">
            <w:pPr>
              <w:jc w:val="right"/>
            </w:pPr>
            <w:r>
              <w:rPr>
                <w:rFonts w:eastAsiaTheme="minorEastAsia"/>
                <w:szCs w:val="21"/>
              </w:rPr>
              <w:t>694,820.35</w:t>
            </w:r>
          </w:p>
        </w:tc>
      </w:tr>
      <w:tr w:rsidR="008F7896" w:rsidTr="00EE2CC4">
        <w:tc>
          <w:tcPr>
            <w:tcW w:w="1588" w:type="dxa"/>
            <w:vAlign w:val="center"/>
          </w:tcPr>
          <w:p w:rsidR="008F7896" w:rsidRDefault="00EE2CC0">
            <w:pPr>
              <w:jc w:val="center"/>
            </w:pPr>
            <w:r>
              <w:rPr>
                <w:rFonts w:eastAsiaTheme="minorEastAsia"/>
                <w:szCs w:val="21"/>
              </w:rPr>
              <w:t>交易性金融资产</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19,964,974.68</w:t>
            </w:r>
          </w:p>
        </w:tc>
        <w:tc>
          <w:tcPr>
            <w:tcW w:w="1701" w:type="dxa"/>
            <w:vAlign w:val="center"/>
          </w:tcPr>
          <w:p w:rsidR="008F7896" w:rsidRDefault="00EE2CC0">
            <w:pPr>
              <w:jc w:val="right"/>
            </w:pPr>
            <w:r>
              <w:rPr>
                <w:rFonts w:eastAsiaTheme="minorEastAsia"/>
                <w:szCs w:val="21"/>
              </w:rPr>
              <w:t>4,354,572,067.68</w:t>
            </w:r>
          </w:p>
        </w:tc>
        <w:tc>
          <w:tcPr>
            <w:tcW w:w="1574" w:type="dxa"/>
            <w:vAlign w:val="center"/>
          </w:tcPr>
          <w:p w:rsidR="008F7896" w:rsidRDefault="00EE2CC0">
            <w:pPr>
              <w:jc w:val="right"/>
            </w:pPr>
            <w:r>
              <w:rPr>
                <w:rFonts w:eastAsiaTheme="minorEastAsia"/>
                <w:szCs w:val="21"/>
              </w:rPr>
              <w:t>4,374,537,042.36</w:t>
            </w:r>
          </w:p>
        </w:tc>
      </w:tr>
      <w:tr w:rsidR="008F7896" w:rsidTr="00EE2CC4">
        <w:tc>
          <w:tcPr>
            <w:tcW w:w="1588" w:type="dxa"/>
            <w:vAlign w:val="center"/>
          </w:tcPr>
          <w:p w:rsidR="008F7896" w:rsidRDefault="00EE2CC0">
            <w:pPr>
              <w:jc w:val="center"/>
            </w:pPr>
            <w:r>
              <w:rPr>
                <w:rFonts w:eastAsiaTheme="minorEastAsia"/>
                <w:szCs w:val="21"/>
              </w:rPr>
              <w:t>应收申购款</w:t>
            </w:r>
          </w:p>
        </w:tc>
        <w:tc>
          <w:tcPr>
            <w:tcW w:w="1701" w:type="dxa"/>
            <w:vAlign w:val="center"/>
          </w:tcPr>
          <w:p w:rsidR="008F7896" w:rsidRDefault="00EE2CC0">
            <w:pPr>
              <w:jc w:val="right"/>
            </w:pPr>
            <w:r>
              <w:rPr>
                <w:rFonts w:eastAsiaTheme="minorEastAsia"/>
                <w:szCs w:val="21"/>
              </w:rPr>
              <w:t>1,261.00</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pPr>
              <w:jc w:val="right"/>
            </w:pPr>
            <w:r>
              <w:rPr>
                <w:rFonts w:eastAsiaTheme="minorEastAsia"/>
                <w:szCs w:val="21"/>
              </w:rPr>
              <w:t>184,504.32</w:t>
            </w:r>
          </w:p>
        </w:tc>
        <w:tc>
          <w:tcPr>
            <w:tcW w:w="1574" w:type="dxa"/>
            <w:vAlign w:val="center"/>
          </w:tcPr>
          <w:p w:rsidR="008F7896" w:rsidRDefault="00EE2CC0">
            <w:pPr>
              <w:jc w:val="right"/>
            </w:pPr>
            <w:r>
              <w:rPr>
                <w:rFonts w:eastAsiaTheme="minorEastAsia"/>
                <w:szCs w:val="21"/>
              </w:rPr>
              <w:t>185,765.32</w:t>
            </w:r>
          </w:p>
        </w:tc>
      </w:tr>
      <w:tr w:rsidR="006D6271" w:rsidRPr="006D6271" w:rsidTr="00EE2CC4">
        <w:trPr>
          <w:trHeight w:val="280"/>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408,089,066.96</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19,964,974.68</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4,354,756,572.00</w:t>
            </w:r>
          </w:p>
        </w:tc>
        <w:tc>
          <w:tcPr>
            <w:tcW w:w="1574"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4,782,810,613.64</w:t>
            </w:r>
          </w:p>
        </w:tc>
      </w:tr>
      <w:tr w:rsidR="006D6271" w:rsidRPr="006D6271" w:rsidTr="00EE2CC4">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rsidR="00CB0109" w:rsidRPr="006D6271" w:rsidRDefault="00CB0109" w:rsidP="00B9713D">
            <w:pPr>
              <w:spacing w:line="360" w:lineRule="auto"/>
              <w:jc w:val="right"/>
              <w:rPr>
                <w:rFonts w:eastAsiaTheme="minorEastAsia"/>
                <w:kern w:val="0"/>
                <w:szCs w:val="21"/>
              </w:rPr>
            </w:pPr>
          </w:p>
        </w:tc>
        <w:tc>
          <w:tcPr>
            <w:tcW w:w="1428" w:type="dxa"/>
            <w:vAlign w:val="bottom"/>
          </w:tcPr>
          <w:p w:rsidR="00CB0109" w:rsidRPr="006D6271" w:rsidRDefault="00CB0109" w:rsidP="00B9713D">
            <w:pPr>
              <w:spacing w:line="360" w:lineRule="auto"/>
              <w:jc w:val="right"/>
              <w:rPr>
                <w:rFonts w:eastAsiaTheme="minorEastAsia"/>
                <w:szCs w:val="21"/>
              </w:rPr>
            </w:pPr>
          </w:p>
        </w:tc>
        <w:tc>
          <w:tcPr>
            <w:tcW w:w="1417" w:type="dxa"/>
            <w:vAlign w:val="bottom"/>
          </w:tcPr>
          <w:p w:rsidR="00CB0109" w:rsidRPr="006D6271" w:rsidRDefault="00CB0109" w:rsidP="00B9713D">
            <w:pPr>
              <w:spacing w:line="360" w:lineRule="auto"/>
              <w:jc w:val="right"/>
              <w:rPr>
                <w:rFonts w:eastAsiaTheme="minorEastAsia"/>
                <w:szCs w:val="21"/>
              </w:rPr>
            </w:pPr>
          </w:p>
        </w:tc>
        <w:tc>
          <w:tcPr>
            <w:tcW w:w="1701" w:type="dxa"/>
            <w:vAlign w:val="bottom"/>
          </w:tcPr>
          <w:p w:rsidR="00CB0109" w:rsidRPr="006D6271" w:rsidRDefault="00CB0109" w:rsidP="00B9713D">
            <w:pPr>
              <w:spacing w:line="360" w:lineRule="auto"/>
              <w:jc w:val="right"/>
              <w:rPr>
                <w:rFonts w:eastAsiaTheme="minorEastAsia"/>
                <w:szCs w:val="21"/>
              </w:rPr>
            </w:pPr>
          </w:p>
        </w:tc>
        <w:tc>
          <w:tcPr>
            <w:tcW w:w="1574" w:type="dxa"/>
            <w:vAlign w:val="bottom"/>
          </w:tcPr>
          <w:p w:rsidR="00CB0109" w:rsidRPr="006D6271" w:rsidRDefault="00CB0109" w:rsidP="00B9713D">
            <w:pPr>
              <w:spacing w:line="360" w:lineRule="auto"/>
              <w:jc w:val="right"/>
              <w:rPr>
                <w:rFonts w:eastAsiaTheme="minorEastAsia"/>
                <w:szCs w:val="21"/>
              </w:rPr>
            </w:pPr>
          </w:p>
        </w:tc>
      </w:tr>
      <w:tr w:rsidR="008F7896" w:rsidTr="00EE2CC4">
        <w:tc>
          <w:tcPr>
            <w:tcW w:w="1588" w:type="dxa"/>
            <w:vAlign w:val="center"/>
          </w:tcPr>
          <w:p w:rsidR="008F7896" w:rsidRDefault="00EE2CC0">
            <w:pPr>
              <w:jc w:val="center"/>
            </w:pPr>
            <w:r>
              <w:rPr>
                <w:rFonts w:eastAsiaTheme="minorEastAsia"/>
                <w:szCs w:val="21"/>
              </w:rPr>
              <w:t>应付清算款</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rsidP="00EE2CC4">
            <w:pPr>
              <w:jc w:val="right"/>
            </w:pPr>
            <w:r>
              <w:rPr>
                <w:rFonts w:eastAsiaTheme="minorEastAsia"/>
                <w:szCs w:val="21"/>
              </w:rPr>
              <w:t>16.85</w:t>
            </w:r>
          </w:p>
        </w:tc>
        <w:tc>
          <w:tcPr>
            <w:tcW w:w="1574" w:type="dxa"/>
            <w:vAlign w:val="center"/>
          </w:tcPr>
          <w:p w:rsidR="008F7896" w:rsidRDefault="00EE2CC0">
            <w:pPr>
              <w:jc w:val="right"/>
            </w:pPr>
            <w:r>
              <w:rPr>
                <w:rFonts w:eastAsiaTheme="minorEastAsia"/>
                <w:szCs w:val="21"/>
              </w:rPr>
              <w:t>16.85</w:t>
            </w:r>
          </w:p>
        </w:tc>
      </w:tr>
      <w:tr w:rsidR="008F7896" w:rsidTr="00EE2CC4">
        <w:tc>
          <w:tcPr>
            <w:tcW w:w="1588" w:type="dxa"/>
            <w:vAlign w:val="center"/>
          </w:tcPr>
          <w:p w:rsidR="008F7896" w:rsidRDefault="00EE2CC0">
            <w:pPr>
              <w:jc w:val="center"/>
            </w:pPr>
            <w:r>
              <w:rPr>
                <w:rFonts w:eastAsiaTheme="minorEastAsia"/>
                <w:szCs w:val="21"/>
              </w:rPr>
              <w:t>应付管理人报酬</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rsidP="00EE2CC4">
            <w:pPr>
              <w:jc w:val="right"/>
            </w:pPr>
            <w:r>
              <w:rPr>
                <w:rFonts w:eastAsiaTheme="minorEastAsia"/>
                <w:szCs w:val="21"/>
              </w:rPr>
              <w:t>6,217,248.77</w:t>
            </w:r>
          </w:p>
        </w:tc>
        <w:tc>
          <w:tcPr>
            <w:tcW w:w="1574" w:type="dxa"/>
            <w:vAlign w:val="center"/>
          </w:tcPr>
          <w:p w:rsidR="008F7896" w:rsidRDefault="00EE2CC0">
            <w:pPr>
              <w:jc w:val="right"/>
            </w:pPr>
            <w:r>
              <w:rPr>
                <w:rFonts w:eastAsiaTheme="minorEastAsia"/>
                <w:szCs w:val="21"/>
              </w:rPr>
              <w:t>6,217,248.77</w:t>
            </w:r>
          </w:p>
        </w:tc>
      </w:tr>
      <w:tr w:rsidR="008F7896" w:rsidTr="00EE2CC4">
        <w:tc>
          <w:tcPr>
            <w:tcW w:w="1588" w:type="dxa"/>
            <w:vAlign w:val="center"/>
          </w:tcPr>
          <w:p w:rsidR="008F7896" w:rsidRDefault="00EE2CC0">
            <w:pPr>
              <w:jc w:val="center"/>
            </w:pPr>
            <w:r>
              <w:rPr>
                <w:rFonts w:eastAsiaTheme="minorEastAsia"/>
                <w:szCs w:val="21"/>
              </w:rPr>
              <w:t>应付托管费</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rsidP="00EE2CC4">
            <w:pPr>
              <w:jc w:val="right"/>
            </w:pPr>
            <w:r>
              <w:rPr>
                <w:rFonts w:eastAsiaTheme="minorEastAsia"/>
                <w:szCs w:val="21"/>
              </w:rPr>
              <w:t>1,036,208.14</w:t>
            </w:r>
          </w:p>
        </w:tc>
        <w:tc>
          <w:tcPr>
            <w:tcW w:w="1574" w:type="dxa"/>
            <w:vAlign w:val="center"/>
          </w:tcPr>
          <w:p w:rsidR="008F7896" w:rsidRDefault="00EE2CC0">
            <w:pPr>
              <w:jc w:val="right"/>
            </w:pPr>
            <w:r>
              <w:rPr>
                <w:rFonts w:eastAsiaTheme="minorEastAsia"/>
                <w:szCs w:val="21"/>
              </w:rPr>
              <w:t>1,036,208.14</w:t>
            </w:r>
          </w:p>
        </w:tc>
      </w:tr>
      <w:tr w:rsidR="008F7896" w:rsidTr="00EE2CC4">
        <w:tc>
          <w:tcPr>
            <w:tcW w:w="1588" w:type="dxa"/>
            <w:vAlign w:val="center"/>
          </w:tcPr>
          <w:p w:rsidR="008F7896" w:rsidRDefault="00EE2CC0">
            <w:pPr>
              <w:jc w:val="center"/>
            </w:pPr>
            <w:r>
              <w:rPr>
                <w:rFonts w:eastAsiaTheme="minorEastAsia"/>
                <w:szCs w:val="21"/>
              </w:rPr>
              <w:t>应交税费</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rsidP="00EE2CC4">
            <w:pPr>
              <w:jc w:val="right"/>
            </w:pPr>
            <w:r>
              <w:rPr>
                <w:rFonts w:eastAsiaTheme="minorEastAsia"/>
                <w:szCs w:val="21"/>
              </w:rPr>
              <w:t>84.41</w:t>
            </w:r>
          </w:p>
        </w:tc>
        <w:tc>
          <w:tcPr>
            <w:tcW w:w="1574" w:type="dxa"/>
            <w:vAlign w:val="center"/>
          </w:tcPr>
          <w:p w:rsidR="008F7896" w:rsidRDefault="00EE2CC0">
            <w:pPr>
              <w:jc w:val="right"/>
            </w:pPr>
            <w:r>
              <w:rPr>
                <w:rFonts w:eastAsiaTheme="minorEastAsia"/>
                <w:szCs w:val="21"/>
              </w:rPr>
              <w:t>84.41</w:t>
            </w:r>
          </w:p>
        </w:tc>
      </w:tr>
      <w:tr w:rsidR="008F7896" w:rsidTr="00EE2CC4">
        <w:tc>
          <w:tcPr>
            <w:tcW w:w="1588" w:type="dxa"/>
            <w:vAlign w:val="center"/>
          </w:tcPr>
          <w:p w:rsidR="008F7896" w:rsidRDefault="00EE2CC0">
            <w:pPr>
              <w:jc w:val="center"/>
            </w:pPr>
            <w:r>
              <w:rPr>
                <w:rFonts w:eastAsiaTheme="minorEastAsia"/>
                <w:szCs w:val="21"/>
              </w:rPr>
              <w:t>其他负债</w:t>
            </w:r>
          </w:p>
        </w:tc>
        <w:tc>
          <w:tcPr>
            <w:tcW w:w="1701" w:type="dxa"/>
            <w:vAlign w:val="center"/>
          </w:tcPr>
          <w:p w:rsidR="008F7896" w:rsidRDefault="00EE2CC0">
            <w:pPr>
              <w:jc w:val="right"/>
            </w:pPr>
            <w:r>
              <w:rPr>
                <w:rFonts w:eastAsiaTheme="minorEastAsia"/>
                <w:szCs w:val="21"/>
              </w:rPr>
              <w:t>-</w:t>
            </w:r>
          </w:p>
        </w:tc>
        <w:tc>
          <w:tcPr>
            <w:tcW w:w="1428" w:type="dxa"/>
            <w:vAlign w:val="center"/>
          </w:tcPr>
          <w:p w:rsidR="008F7896" w:rsidRDefault="00EE2CC0">
            <w:pPr>
              <w:jc w:val="right"/>
            </w:pPr>
            <w:r>
              <w:rPr>
                <w:rFonts w:eastAsiaTheme="minorEastAsia"/>
                <w:szCs w:val="21"/>
              </w:rPr>
              <w:t>-</w:t>
            </w:r>
          </w:p>
        </w:tc>
        <w:tc>
          <w:tcPr>
            <w:tcW w:w="1417" w:type="dxa"/>
            <w:vAlign w:val="center"/>
          </w:tcPr>
          <w:p w:rsidR="008F7896" w:rsidRDefault="00EE2CC0">
            <w:pPr>
              <w:jc w:val="right"/>
            </w:pPr>
            <w:r>
              <w:rPr>
                <w:rFonts w:eastAsiaTheme="minorEastAsia"/>
                <w:szCs w:val="21"/>
              </w:rPr>
              <w:t>-</w:t>
            </w:r>
          </w:p>
        </w:tc>
        <w:tc>
          <w:tcPr>
            <w:tcW w:w="1701" w:type="dxa"/>
            <w:vAlign w:val="center"/>
          </w:tcPr>
          <w:p w:rsidR="008F7896" w:rsidRDefault="00EE2CC0" w:rsidP="00EE2CC4">
            <w:pPr>
              <w:jc w:val="right"/>
            </w:pPr>
            <w:r>
              <w:rPr>
                <w:rFonts w:eastAsiaTheme="minorEastAsia"/>
                <w:szCs w:val="21"/>
              </w:rPr>
              <w:t>1,700,703.05</w:t>
            </w:r>
          </w:p>
        </w:tc>
        <w:tc>
          <w:tcPr>
            <w:tcW w:w="1574" w:type="dxa"/>
            <w:vAlign w:val="center"/>
          </w:tcPr>
          <w:p w:rsidR="008F7896" w:rsidRDefault="00EE2CC0">
            <w:pPr>
              <w:jc w:val="right"/>
            </w:pPr>
            <w:r>
              <w:rPr>
                <w:rFonts w:eastAsiaTheme="minorEastAsia"/>
                <w:szCs w:val="21"/>
              </w:rPr>
              <w:t>1,700,703.05</w:t>
            </w:r>
          </w:p>
        </w:tc>
      </w:tr>
      <w:tr w:rsidR="006D6271" w:rsidRPr="006D6271" w:rsidTr="00EE2CC4">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lastRenderedPageBreak/>
              <w:t>负债总计</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rsidR="00CB0109" w:rsidRPr="006D6271" w:rsidRDefault="00CB0109" w:rsidP="00EE2CC4">
            <w:pPr>
              <w:spacing w:line="360" w:lineRule="auto"/>
              <w:jc w:val="right"/>
              <w:rPr>
                <w:rFonts w:eastAsiaTheme="minorEastAsia"/>
                <w:szCs w:val="21"/>
              </w:rPr>
            </w:pPr>
            <w:r w:rsidRPr="006D6271">
              <w:rPr>
                <w:rFonts w:eastAsiaTheme="minorEastAsia"/>
                <w:szCs w:val="21"/>
              </w:rPr>
              <w:t>8,954,261.22</w:t>
            </w:r>
          </w:p>
        </w:tc>
        <w:tc>
          <w:tcPr>
            <w:tcW w:w="1574"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8,954,261.22</w:t>
            </w:r>
          </w:p>
        </w:tc>
      </w:tr>
      <w:tr w:rsidR="006D6271" w:rsidRPr="006D6271" w:rsidTr="00EE2CC4">
        <w:trPr>
          <w:trHeight w:val="278"/>
        </w:trPr>
        <w:tc>
          <w:tcPr>
            <w:tcW w:w="1588" w:type="dxa"/>
          </w:tcPr>
          <w:p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rsidR="00CB0109" w:rsidRPr="006D6271" w:rsidRDefault="00CB0109" w:rsidP="00B9713D">
            <w:pPr>
              <w:spacing w:line="360" w:lineRule="auto"/>
              <w:jc w:val="right"/>
              <w:rPr>
                <w:rFonts w:eastAsiaTheme="minorEastAsia"/>
                <w:szCs w:val="21"/>
              </w:rPr>
            </w:pPr>
            <w:r w:rsidRPr="006D6271">
              <w:rPr>
                <w:rFonts w:eastAsiaTheme="minorEastAsia"/>
                <w:szCs w:val="21"/>
              </w:rPr>
              <w:t>408,089,066.96</w:t>
            </w:r>
          </w:p>
        </w:tc>
        <w:tc>
          <w:tcPr>
            <w:tcW w:w="1428"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17"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19,964,974.68</w:t>
            </w:r>
          </w:p>
        </w:tc>
        <w:tc>
          <w:tcPr>
            <w:tcW w:w="1701"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4,345,802,310.78</w:t>
            </w:r>
          </w:p>
        </w:tc>
        <w:tc>
          <w:tcPr>
            <w:tcW w:w="1574" w:type="dxa"/>
            <w:vAlign w:val="center"/>
          </w:tcPr>
          <w:p w:rsidR="00CB0109" w:rsidRPr="006D6271" w:rsidRDefault="00CB0109" w:rsidP="00B9713D">
            <w:pPr>
              <w:spacing w:line="360" w:lineRule="auto"/>
              <w:jc w:val="right"/>
              <w:rPr>
                <w:rFonts w:eastAsiaTheme="minorEastAsia"/>
                <w:szCs w:val="21"/>
              </w:rPr>
            </w:pPr>
            <w:r w:rsidRPr="006D6271">
              <w:rPr>
                <w:rFonts w:eastAsiaTheme="minorEastAsia"/>
                <w:szCs w:val="21"/>
              </w:rPr>
              <w:t>4,773,856,352.42</w:t>
            </w:r>
          </w:p>
        </w:tc>
      </w:tr>
    </w:tbl>
    <w:p w:rsidR="008F7896" w:rsidRDefault="00EE2CC0">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根据中国证监会于</w:t>
      </w:r>
      <w:r w:rsidRPr="006D6271">
        <w:rPr>
          <w:rFonts w:eastAsiaTheme="minorEastAsia"/>
          <w:kern w:val="0"/>
          <w:szCs w:val="21"/>
        </w:rPr>
        <w:t>2024</w:t>
      </w:r>
      <w:r w:rsidRPr="006D6271">
        <w:rPr>
          <w:rFonts w:eastAsiaTheme="minorEastAsia"/>
          <w:kern w:val="0"/>
          <w:szCs w:val="21"/>
        </w:rPr>
        <w:t>年颁布的修订后的《证券投资基金信息披露</w:t>
      </w:r>
      <w:r w:rsidRPr="006D6271">
        <w:rPr>
          <w:rFonts w:eastAsiaTheme="minorEastAsia"/>
          <w:kern w:val="0"/>
          <w:szCs w:val="21"/>
        </w:rPr>
        <w:t>XBRL</w:t>
      </w:r>
      <w:r w:rsidRPr="006D6271">
        <w:rPr>
          <w:rFonts w:eastAsiaTheme="minorEastAsia"/>
          <w:kern w:val="0"/>
          <w:szCs w:val="21"/>
        </w:rPr>
        <w:t>模板第</w:t>
      </w:r>
      <w:r w:rsidRPr="006D6271">
        <w:rPr>
          <w:rFonts w:eastAsiaTheme="minorEastAsia"/>
          <w:kern w:val="0"/>
          <w:szCs w:val="21"/>
        </w:rPr>
        <w:t>3</w:t>
      </w:r>
      <w:r w:rsidRPr="006D6271">
        <w:rPr>
          <w:rFonts w:eastAsiaTheme="minorEastAsia"/>
          <w:kern w:val="0"/>
          <w:szCs w:val="21"/>
        </w:rPr>
        <w:t>号</w:t>
      </w:r>
      <w:r w:rsidRPr="006D6271">
        <w:rPr>
          <w:rFonts w:eastAsiaTheme="minorEastAsia"/>
          <w:kern w:val="0"/>
          <w:szCs w:val="21"/>
        </w:rPr>
        <w:t>&lt;</w:t>
      </w:r>
      <w:r w:rsidRPr="006D6271">
        <w:rPr>
          <w:rFonts w:eastAsiaTheme="minorEastAsia"/>
          <w:kern w:val="0"/>
          <w:szCs w:val="21"/>
        </w:rPr>
        <w:t>年度报告和中期报告</w:t>
      </w:r>
      <w:r w:rsidRPr="006D6271">
        <w:rPr>
          <w:rFonts w:eastAsiaTheme="minorEastAsia"/>
          <w:kern w:val="0"/>
          <w:szCs w:val="21"/>
        </w:rPr>
        <w:t>&gt;</w:t>
      </w:r>
      <w:r w:rsidRPr="006D6271">
        <w:rPr>
          <w:rFonts w:eastAsiaTheme="minorEastAsia"/>
          <w:kern w:val="0"/>
          <w:szCs w:val="21"/>
        </w:rPr>
        <w:t>》，本基金的基金管理人在编制本财务报表时调整了部分财务报表科目的列报和披露，这些调整未对本基金财务报表产生重大影响。</w:t>
      </w:r>
    </w:p>
    <w:p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0.13%(2022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0.42%)</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420"/>
        <w:gridCol w:w="2160"/>
      </w:tblGrid>
      <w:tr w:rsidR="006D6271" w:rsidRPr="006D6271">
        <w:tc>
          <w:tcPr>
            <w:tcW w:w="1477" w:type="dxa"/>
            <w:vMerge w:val="restart"/>
            <w:vAlign w:val="center"/>
          </w:tcPr>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7523" w:type="dxa"/>
            <w:gridSpan w:val="3"/>
          </w:tcPr>
          <w:p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032B44" w:rsidRPr="006D6271" w:rsidTr="00032B44">
        <w:tc>
          <w:tcPr>
            <w:tcW w:w="1477" w:type="dxa"/>
            <w:vMerge/>
            <w:vAlign w:val="center"/>
          </w:tcPr>
          <w:p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美元</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港币</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32B44" w:rsidTr="00032B44">
        <w:tc>
          <w:tcPr>
            <w:tcW w:w="1477" w:type="dxa"/>
            <w:vAlign w:val="center"/>
          </w:tcPr>
          <w:p w:rsidR="008F7896" w:rsidRDefault="00EE2CC0">
            <w:pPr>
              <w:jc w:val="left"/>
            </w:pPr>
            <w:r>
              <w:rPr>
                <w:rFonts w:eastAsiaTheme="minorEastAsia"/>
                <w:szCs w:val="21"/>
              </w:rPr>
              <w:t>交易性金融资产</w:t>
            </w:r>
          </w:p>
        </w:tc>
        <w:tc>
          <w:tcPr>
            <w:tcW w:w="1943" w:type="dxa"/>
            <w:vAlign w:val="center"/>
          </w:tcPr>
          <w:p w:rsidR="008F7896" w:rsidRDefault="00EE2CC0">
            <w:pPr>
              <w:jc w:val="right"/>
            </w:pPr>
            <w:r>
              <w:rPr>
                <w:rFonts w:eastAsiaTheme="minorEastAsia"/>
                <w:szCs w:val="21"/>
              </w:rPr>
              <w:t>-</w:t>
            </w:r>
          </w:p>
        </w:tc>
        <w:tc>
          <w:tcPr>
            <w:tcW w:w="3420" w:type="dxa"/>
            <w:vAlign w:val="center"/>
          </w:tcPr>
          <w:p w:rsidR="008F7896" w:rsidRDefault="00EE2CC0">
            <w:pPr>
              <w:jc w:val="right"/>
            </w:pPr>
            <w:r>
              <w:rPr>
                <w:rFonts w:eastAsiaTheme="minorEastAsia"/>
                <w:szCs w:val="21"/>
              </w:rPr>
              <w:t>188,785,708.28</w:t>
            </w:r>
          </w:p>
        </w:tc>
        <w:tc>
          <w:tcPr>
            <w:tcW w:w="2160" w:type="dxa"/>
            <w:vAlign w:val="center"/>
          </w:tcPr>
          <w:p w:rsidR="008F7896" w:rsidRDefault="00EE2CC0">
            <w:pPr>
              <w:jc w:val="right"/>
            </w:pPr>
            <w:r>
              <w:rPr>
                <w:rFonts w:eastAsiaTheme="minorEastAsia"/>
                <w:szCs w:val="21"/>
              </w:rPr>
              <w:t>188,785,708.28</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lastRenderedPageBreak/>
              <w:t>资产负债表外汇风险敞口净额</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r>
      <w:tr w:rsidR="006D6271" w:rsidRPr="006D6271">
        <w:tc>
          <w:tcPr>
            <w:tcW w:w="1477" w:type="dxa"/>
            <w:vMerge w:val="restart"/>
            <w:vAlign w:val="center"/>
          </w:tcPr>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7523" w:type="dxa"/>
            <w:gridSpan w:val="3"/>
          </w:tcPr>
          <w:p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032B44" w:rsidRPr="006D6271" w:rsidTr="00032B44">
        <w:tc>
          <w:tcPr>
            <w:tcW w:w="1477" w:type="dxa"/>
            <w:vMerge/>
            <w:vAlign w:val="center"/>
          </w:tcPr>
          <w:p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美元</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港币</w:t>
            </w:r>
          </w:p>
          <w:p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032B44" w:rsidRPr="006D6271" w:rsidTr="00032B44">
        <w:tc>
          <w:tcPr>
            <w:tcW w:w="1477" w:type="dxa"/>
            <w:vAlign w:val="center"/>
          </w:tcPr>
          <w:p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32B44" w:rsidTr="00032B44">
        <w:tc>
          <w:tcPr>
            <w:tcW w:w="1477" w:type="dxa"/>
            <w:vAlign w:val="center"/>
          </w:tcPr>
          <w:p w:rsidR="008F7896" w:rsidRDefault="00EE2CC0">
            <w:pPr>
              <w:jc w:val="left"/>
            </w:pPr>
            <w:r>
              <w:rPr>
                <w:rFonts w:eastAsiaTheme="minorEastAsia"/>
                <w:szCs w:val="21"/>
              </w:rPr>
              <w:t>交易性金融资产</w:t>
            </w:r>
          </w:p>
        </w:tc>
        <w:tc>
          <w:tcPr>
            <w:tcW w:w="1943" w:type="dxa"/>
            <w:vAlign w:val="center"/>
          </w:tcPr>
          <w:p w:rsidR="008F7896" w:rsidRDefault="00EE2CC0">
            <w:pPr>
              <w:jc w:val="right"/>
            </w:pPr>
            <w:r>
              <w:rPr>
                <w:rFonts w:eastAsiaTheme="minorEastAsia"/>
                <w:szCs w:val="21"/>
              </w:rPr>
              <w:t>-</w:t>
            </w:r>
          </w:p>
        </w:tc>
        <w:tc>
          <w:tcPr>
            <w:tcW w:w="3420" w:type="dxa"/>
            <w:vAlign w:val="center"/>
          </w:tcPr>
          <w:p w:rsidR="008F7896" w:rsidRDefault="00EE2CC0">
            <w:pPr>
              <w:jc w:val="right"/>
            </w:pPr>
            <w:r>
              <w:rPr>
                <w:rFonts w:eastAsiaTheme="minorEastAsia"/>
                <w:szCs w:val="21"/>
              </w:rPr>
              <w:t>75,413,552.79</w:t>
            </w:r>
          </w:p>
        </w:tc>
        <w:tc>
          <w:tcPr>
            <w:tcW w:w="2160" w:type="dxa"/>
            <w:vAlign w:val="center"/>
          </w:tcPr>
          <w:p w:rsidR="008F7896" w:rsidRDefault="00EE2CC0">
            <w:pPr>
              <w:jc w:val="right"/>
            </w:pPr>
            <w:r>
              <w:rPr>
                <w:rFonts w:eastAsiaTheme="minorEastAsia"/>
                <w:szCs w:val="21"/>
              </w:rPr>
              <w:t>75,413,552.79</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75,413,552.79</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75,413,552.79</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43"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342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032B44" w:rsidRPr="006D6271" w:rsidTr="00032B44">
        <w:tc>
          <w:tcPr>
            <w:tcW w:w="1477" w:type="dxa"/>
            <w:vAlign w:val="center"/>
          </w:tcPr>
          <w:p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43"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342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75,413,552.79</w:t>
            </w:r>
          </w:p>
        </w:tc>
        <w:tc>
          <w:tcPr>
            <w:tcW w:w="2160" w:type="dxa"/>
            <w:vAlign w:val="center"/>
          </w:tcPr>
          <w:p w:rsidR="00EE1E53" w:rsidRPr="006D6271" w:rsidRDefault="00F13EB3">
            <w:pPr>
              <w:spacing w:line="360" w:lineRule="auto"/>
              <w:jc w:val="right"/>
              <w:rPr>
                <w:rFonts w:eastAsiaTheme="minorEastAsia"/>
                <w:b/>
                <w:szCs w:val="21"/>
              </w:rPr>
            </w:pPr>
            <w:r w:rsidRPr="006D6271">
              <w:rPr>
                <w:rFonts w:eastAsiaTheme="minorEastAsia"/>
                <w:b/>
                <w:szCs w:val="21"/>
              </w:rPr>
              <w:t>75,413,552.79</w:t>
            </w:r>
          </w:p>
        </w:tc>
      </w:tr>
    </w:tbl>
    <w:p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8F7896">
        <w:tc>
          <w:tcPr>
            <w:tcW w:w="993" w:type="dxa"/>
            <w:vAlign w:val="center"/>
          </w:tcPr>
          <w:p w:rsidR="008F7896" w:rsidRDefault="00EE2CC0">
            <w:pPr>
              <w:jc w:val="left"/>
            </w:pPr>
            <w:r>
              <w:rPr>
                <w:rFonts w:eastAsiaTheme="minorEastAsia"/>
                <w:color w:val="000000" w:themeColor="text1"/>
                <w:szCs w:val="21"/>
              </w:rPr>
              <w:t>假设</w:t>
            </w:r>
          </w:p>
        </w:tc>
        <w:tc>
          <w:tcPr>
            <w:tcW w:w="8007" w:type="dxa"/>
            <w:gridSpan w:val="3"/>
            <w:vAlign w:val="center"/>
          </w:tcPr>
          <w:p w:rsidR="008F7896" w:rsidRDefault="00EE2CC0">
            <w:pPr>
              <w:jc w:val="left"/>
            </w:pPr>
            <w:r>
              <w:rPr>
                <w:rFonts w:eastAsiaTheme="minorEastAsia"/>
                <w:color w:val="000000" w:themeColor="text1"/>
                <w:szCs w:val="21"/>
              </w:rPr>
              <w:t>除汇率以外的其他市场变量保持不变</w:t>
            </w:r>
          </w:p>
        </w:tc>
      </w:tr>
      <w:tr w:rsidR="00666F77" w:rsidRPr="006017C4" w:rsidTr="00FF1E03">
        <w:tc>
          <w:tcPr>
            <w:tcW w:w="993" w:type="dxa"/>
            <w:vMerge w:val="restart"/>
            <w:vAlign w:val="center"/>
          </w:tcPr>
          <w:p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rsidTr="00FF1E03">
        <w:tc>
          <w:tcPr>
            <w:tcW w:w="993" w:type="dxa"/>
            <w:vMerge/>
            <w:vAlign w:val="center"/>
          </w:tcPr>
          <w:p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8F7896">
        <w:tc>
          <w:tcPr>
            <w:tcW w:w="993" w:type="dxa"/>
            <w:vMerge/>
          </w:tcPr>
          <w:p w:rsidR="008F7896" w:rsidRDefault="008F7896"/>
        </w:tc>
        <w:tc>
          <w:tcPr>
            <w:tcW w:w="3402" w:type="dxa"/>
            <w:vAlign w:val="center"/>
          </w:tcPr>
          <w:p w:rsidR="008F7896" w:rsidRDefault="00EE2CC0">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8F7896" w:rsidRDefault="00EE2CC0">
            <w:pPr>
              <w:jc w:val="right"/>
            </w:pPr>
            <w:r>
              <w:rPr>
                <w:rFonts w:eastAsiaTheme="minorEastAsia"/>
                <w:color w:val="000000" w:themeColor="text1"/>
                <w:szCs w:val="21"/>
              </w:rPr>
              <w:t>增加约</w:t>
            </w:r>
            <w:r>
              <w:rPr>
                <w:rFonts w:eastAsiaTheme="minorEastAsia"/>
                <w:color w:val="000000" w:themeColor="text1"/>
                <w:szCs w:val="21"/>
              </w:rPr>
              <w:t>944</w:t>
            </w:r>
          </w:p>
        </w:tc>
        <w:tc>
          <w:tcPr>
            <w:tcW w:w="2303" w:type="dxa"/>
            <w:vAlign w:val="center"/>
          </w:tcPr>
          <w:p w:rsidR="008F7896" w:rsidRDefault="00EE2CC0">
            <w:pPr>
              <w:jc w:val="right"/>
            </w:pPr>
            <w:r>
              <w:rPr>
                <w:rFonts w:eastAsiaTheme="minorEastAsia"/>
                <w:color w:val="000000" w:themeColor="text1"/>
                <w:szCs w:val="21"/>
              </w:rPr>
              <w:t>增加约</w:t>
            </w:r>
            <w:r>
              <w:rPr>
                <w:rFonts w:eastAsiaTheme="minorEastAsia"/>
                <w:color w:val="000000" w:themeColor="text1"/>
                <w:szCs w:val="21"/>
              </w:rPr>
              <w:t>377</w:t>
            </w:r>
          </w:p>
        </w:tc>
      </w:tr>
      <w:tr w:rsidR="008F7896">
        <w:tc>
          <w:tcPr>
            <w:tcW w:w="993" w:type="dxa"/>
            <w:vMerge/>
          </w:tcPr>
          <w:p w:rsidR="008F7896" w:rsidRDefault="008F7896"/>
        </w:tc>
        <w:tc>
          <w:tcPr>
            <w:tcW w:w="3402" w:type="dxa"/>
            <w:vAlign w:val="center"/>
          </w:tcPr>
          <w:p w:rsidR="008F7896" w:rsidRDefault="00EE2CC0">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8F7896" w:rsidRDefault="00EE2CC0">
            <w:pPr>
              <w:jc w:val="right"/>
            </w:pPr>
            <w:r>
              <w:rPr>
                <w:rFonts w:eastAsiaTheme="minorEastAsia"/>
                <w:color w:val="000000" w:themeColor="text1"/>
                <w:szCs w:val="21"/>
              </w:rPr>
              <w:t>减少约</w:t>
            </w:r>
            <w:r>
              <w:rPr>
                <w:rFonts w:eastAsiaTheme="minorEastAsia"/>
                <w:color w:val="000000" w:themeColor="text1"/>
                <w:szCs w:val="21"/>
              </w:rPr>
              <w:t>944</w:t>
            </w:r>
          </w:p>
        </w:tc>
        <w:tc>
          <w:tcPr>
            <w:tcW w:w="2303" w:type="dxa"/>
            <w:vAlign w:val="center"/>
          </w:tcPr>
          <w:p w:rsidR="008F7896" w:rsidRDefault="00EE2CC0">
            <w:pPr>
              <w:jc w:val="right"/>
            </w:pPr>
            <w:r>
              <w:rPr>
                <w:rFonts w:eastAsiaTheme="minorEastAsia"/>
                <w:color w:val="000000" w:themeColor="text1"/>
                <w:szCs w:val="21"/>
              </w:rPr>
              <w:t>减少约</w:t>
            </w:r>
            <w:r>
              <w:rPr>
                <w:rFonts w:eastAsiaTheme="minorEastAsia"/>
                <w:color w:val="000000" w:themeColor="text1"/>
                <w:szCs w:val="21"/>
              </w:rPr>
              <w:t>377</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rsidR="008F7896" w:rsidRDefault="00EE2CC0">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w:t>
      </w:r>
      <w:r>
        <w:rPr>
          <w:rFonts w:eastAsiaTheme="minorEastAsia"/>
          <w:szCs w:val="21"/>
        </w:rPr>
        <w:lastRenderedPageBreak/>
        <w:t>也可能来源于证券市场整体波动的影响。</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szCs w:val="21"/>
        </w:rPr>
        <w:t xml:space="preserve"> </w:t>
      </w:r>
    </w:p>
    <w:p w:rsidR="008F7896" w:rsidRDefault="00EE2CC0">
      <w:pPr>
        <w:spacing w:line="360" w:lineRule="auto"/>
        <w:ind w:firstLineChars="200" w:firstLine="420"/>
        <w:rPr>
          <w:rFonts w:eastAsiaTheme="minorEastAsia"/>
          <w:szCs w:val="21"/>
        </w:rPr>
      </w:pPr>
      <w:r>
        <w:rPr>
          <w:rFonts w:eastAsiaTheme="minorEastAsia"/>
          <w:szCs w:val="21"/>
        </w:rPr>
        <w:t xml:space="preserve"> </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本基金通过投资组合的分散化降低其他价格风险。本基金投资组合中股票资产占基金总资产的</w:t>
      </w:r>
      <w:r w:rsidRPr="006D6271">
        <w:rPr>
          <w:rFonts w:eastAsiaTheme="minorEastAsia"/>
          <w:szCs w:val="21"/>
        </w:rPr>
        <w:t>60%-95%</w:t>
      </w:r>
      <w:r w:rsidRPr="006D6271">
        <w:rPr>
          <w:rFonts w:eastAsiaTheme="minorEastAsia"/>
          <w:szCs w:val="21"/>
        </w:rPr>
        <w:t>，其中港股通标的股票的投资比例不超过基金资产的</w:t>
      </w:r>
      <w:r w:rsidRPr="006D6271">
        <w:rPr>
          <w:rFonts w:eastAsiaTheme="minorEastAsia"/>
          <w:szCs w:val="21"/>
        </w:rPr>
        <w:t>30%</w:t>
      </w:r>
      <w:r w:rsidRPr="006D6271">
        <w:rPr>
          <w:rFonts w:eastAsiaTheme="minorEastAsia"/>
          <w:szCs w:val="21"/>
        </w:rPr>
        <w:t>，且不超过股票资产的</w:t>
      </w:r>
      <w:r w:rsidRPr="006D6271">
        <w:rPr>
          <w:rFonts w:eastAsiaTheme="minorEastAsia"/>
          <w:szCs w:val="21"/>
        </w:rPr>
        <w:t>50%</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tc>
          <w:tcPr>
            <w:tcW w:w="3119"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tc>
          <w:tcPr>
            <w:tcW w:w="3119" w:type="dxa"/>
            <w:vMerge/>
            <w:vAlign w:val="center"/>
          </w:tcPr>
          <w:p w:rsidR="00EE1E53" w:rsidRPr="006D6271" w:rsidRDefault="00EE1E53">
            <w:pPr>
              <w:widowControl/>
              <w:spacing w:line="360" w:lineRule="auto"/>
              <w:jc w:val="left"/>
              <w:rPr>
                <w:rFonts w:eastAsiaTheme="minorEastAsia"/>
                <w:szCs w:val="21"/>
              </w:rPr>
            </w:pPr>
          </w:p>
        </w:tc>
        <w:tc>
          <w:tcPr>
            <w:tcW w:w="1843" w:type="dxa"/>
            <w:vAlign w:val="center"/>
          </w:tcPr>
          <w:p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2,943,509,437.62</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90.68</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4,354,572,067.68</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91.22</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交易性金融资产－债券投资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4,071,456.71</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0.13</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19,964,974.68</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0.42</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3119"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2,947,580,894.33</w:t>
            </w:r>
          </w:p>
        </w:tc>
        <w:tc>
          <w:tcPr>
            <w:tcW w:w="1097"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90.80</w:t>
            </w:r>
          </w:p>
        </w:tc>
        <w:tc>
          <w:tcPr>
            <w:tcW w:w="1879"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4,374,537,042.36</w:t>
            </w:r>
          </w:p>
        </w:tc>
        <w:tc>
          <w:tcPr>
            <w:tcW w:w="1062"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91.64</w:t>
            </w:r>
          </w:p>
        </w:tc>
      </w:tr>
    </w:tbl>
    <w:p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lastRenderedPageBreak/>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8F7896">
        <w:tc>
          <w:tcPr>
            <w:tcW w:w="993" w:type="dxa"/>
            <w:vAlign w:val="center"/>
          </w:tcPr>
          <w:p w:rsidR="008F7896" w:rsidRDefault="00EE2CC0">
            <w:pPr>
              <w:jc w:val="left"/>
            </w:pPr>
            <w:r>
              <w:rPr>
                <w:rFonts w:eastAsiaTheme="minorEastAsia"/>
                <w:szCs w:val="21"/>
              </w:rPr>
              <w:t>假设</w:t>
            </w:r>
          </w:p>
        </w:tc>
        <w:tc>
          <w:tcPr>
            <w:tcW w:w="8079" w:type="dxa"/>
            <w:gridSpan w:val="4"/>
            <w:vAlign w:val="center"/>
          </w:tcPr>
          <w:p w:rsidR="008F7896" w:rsidRDefault="00EE2CC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trPr>
          <w:gridAfter w:val="1"/>
          <w:wAfter w:w="72" w:type="dxa"/>
        </w:trPr>
        <w:tc>
          <w:tcPr>
            <w:tcW w:w="993" w:type="dxa"/>
            <w:vMerge w:val="restart"/>
            <w:vAlign w:val="center"/>
          </w:tcPr>
          <w:p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EE1E53" w:rsidRPr="006D6271" w:rsidRDefault="00F13EB3">
            <w:pPr>
              <w:jc w:val="center"/>
              <w:rPr>
                <w:rFonts w:eastAsiaTheme="minorEastAsia"/>
                <w:szCs w:val="21"/>
              </w:rPr>
            </w:pPr>
            <w:r w:rsidRPr="006D6271">
              <w:rPr>
                <w:rFonts w:eastAsiaTheme="minorEastAsia"/>
                <w:szCs w:val="21"/>
              </w:rPr>
              <w:t>对资产负债表日基金资产净值的</w:t>
            </w:r>
          </w:p>
          <w:p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trPr>
          <w:gridAfter w:val="1"/>
          <w:wAfter w:w="72" w:type="dxa"/>
        </w:trPr>
        <w:tc>
          <w:tcPr>
            <w:tcW w:w="993" w:type="dxa"/>
            <w:vMerge/>
            <w:vAlign w:val="center"/>
          </w:tcPr>
          <w:p w:rsidR="00EE1E53" w:rsidRPr="006D6271" w:rsidRDefault="00EE1E53">
            <w:pPr>
              <w:widowControl/>
              <w:jc w:val="left"/>
              <w:rPr>
                <w:rFonts w:eastAsiaTheme="minorEastAsia"/>
                <w:szCs w:val="21"/>
              </w:rPr>
            </w:pPr>
          </w:p>
        </w:tc>
        <w:tc>
          <w:tcPr>
            <w:tcW w:w="2448" w:type="dxa"/>
            <w:vMerge/>
            <w:vAlign w:val="center"/>
          </w:tcPr>
          <w:p w:rsidR="00EE1E53" w:rsidRPr="006D6271" w:rsidRDefault="00EE1E53">
            <w:pPr>
              <w:widowControl/>
              <w:jc w:val="left"/>
              <w:rPr>
                <w:rFonts w:eastAsiaTheme="minorEastAsia"/>
                <w:kern w:val="0"/>
                <w:szCs w:val="21"/>
              </w:rPr>
            </w:pPr>
          </w:p>
        </w:tc>
        <w:tc>
          <w:tcPr>
            <w:tcW w:w="2880" w:type="dxa"/>
          </w:tcPr>
          <w:p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rsidR="00EE1E53" w:rsidRPr="006D6271" w:rsidRDefault="00F13EB3">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8F7896">
        <w:trPr>
          <w:gridAfter w:val="1"/>
          <w:wAfter w:w="72" w:type="dxa"/>
        </w:trPr>
        <w:tc>
          <w:tcPr>
            <w:tcW w:w="993" w:type="dxa"/>
            <w:vMerge/>
          </w:tcPr>
          <w:p w:rsidR="008F7896" w:rsidRDefault="008F7896"/>
        </w:tc>
        <w:tc>
          <w:tcPr>
            <w:tcW w:w="2448" w:type="dxa"/>
            <w:vAlign w:val="center"/>
          </w:tcPr>
          <w:p w:rsidR="008F7896" w:rsidRDefault="00EE2CC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8F7896" w:rsidRDefault="00EE2CC0">
            <w:pPr>
              <w:jc w:val="right"/>
            </w:pPr>
            <w:r>
              <w:rPr>
                <w:rFonts w:eastAsiaTheme="minorEastAsia"/>
                <w:szCs w:val="21"/>
              </w:rPr>
              <w:t>增加约</w:t>
            </w:r>
            <w:r>
              <w:rPr>
                <w:rFonts w:eastAsiaTheme="minorEastAsia"/>
                <w:szCs w:val="21"/>
              </w:rPr>
              <w:t>21,476</w:t>
            </w:r>
          </w:p>
        </w:tc>
        <w:tc>
          <w:tcPr>
            <w:tcW w:w="2679" w:type="dxa"/>
            <w:vAlign w:val="center"/>
          </w:tcPr>
          <w:p w:rsidR="008F7896" w:rsidRDefault="00EE2CC0">
            <w:pPr>
              <w:jc w:val="right"/>
            </w:pPr>
            <w:r>
              <w:rPr>
                <w:rFonts w:eastAsiaTheme="minorEastAsia"/>
                <w:szCs w:val="21"/>
              </w:rPr>
              <w:t>增加约</w:t>
            </w:r>
            <w:r>
              <w:rPr>
                <w:rFonts w:eastAsiaTheme="minorEastAsia"/>
                <w:szCs w:val="21"/>
              </w:rPr>
              <w:t>29,494</w:t>
            </w:r>
          </w:p>
        </w:tc>
      </w:tr>
      <w:tr w:rsidR="008F7896">
        <w:trPr>
          <w:gridAfter w:val="1"/>
          <w:wAfter w:w="72" w:type="dxa"/>
        </w:trPr>
        <w:tc>
          <w:tcPr>
            <w:tcW w:w="993" w:type="dxa"/>
            <w:vMerge/>
          </w:tcPr>
          <w:p w:rsidR="008F7896" w:rsidRDefault="008F7896"/>
        </w:tc>
        <w:tc>
          <w:tcPr>
            <w:tcW w:w="2448" w:type="dxa"/>
            <w:vAlign w:val="center"/>
          </w:tcPr>
          <w:p w:rsidR="008F7896" w:rsidRDefault="00EE2CC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8F7896" w:rsidRDefault="00EE2CC0">
            <w:pPr>
              <w:jc w:val="right"/>
            </w:pPr>
            <w:r>
              <w:rPr>
                <w:rFonts w:eastAsiaTheme="minorEastAsia"/>
                <w:szCs w:val="21"/>
              </w:rPr>
              <w:t>减少约</w:t>
            </w:r>
            <w:r>
              <w:rPr>
                <w:rFonts w:eastAsiaTheme="minorEastAsia"/>
                <w:szCs w:val="21"/>
              </w:rPr>
              <w:t>21,476</w:t>
            </w:r>
          </w:p>
        </w:tc>
        <w:tc>
          <w:tcPr>
            <w:tcW w:w="2679" w:type="dxa"/>
            <w:vAlign w:val="center"/>
          </w:tcPr>
          <w:p w:rsidR="008F7896" w:rsidRDefault="00EE2CC0">
            <w:pPr>
              <w:jc w:val="right"/>
            </w:pPr>
            <w:r>
              <w:rPr>
                <w:rFonts w:eastAsiaTheme="minorEastAsia"/>
                <w:szCs w:val="21"/>
              </w:rPr>
              <w:t>减少约</w:t>
            </w:r>
            <w:r>
              <w:rPr>
                <w:rFonts w:eastAsiaTheme="minorEastAsia"/>
                <w:szCs w:val="21"/>
              </w:rPr>
              <w:t>29,494</w:t>
            </w:r>
          </w:p>
        </w:tc>
      </w:tr>
    </w:tbl>
    <w:p w:rsidR="00BC3129" w:rsidRPr="006D6271" w:rsidRDefault="00BC3129" w:rsidP="00BC3129">
      <w:pPr>
        <w:spacing w:beforeLines="100" w:before="312" w:line="360" w:lineRule="auto"/>
        <w:rPr>
          <w:b/>
          <w:kern w:val="0"/>
          <w:szCs w:val="21"/>
        </w:rPr>
      </w:pPr>
      <w:bookmarkStart w:id="180" w:name="_Hlk105515185"/>
      <w:r w:rsidRPr="006D6271">
        <w:rPr>
          <w:b/>
          <w:kern w:val="0"/>
          <w:szCs w:val="21"/>
        </w:rPr>
        <w:t xml:space="preserve">7.4.14 </w:t>
      </w:r>
      <w:r w:rsidRPr="006D6271">
        <w:rPr>
          <w:rFonts w:hint="eastAsia"/>
          <w:b/>
          <w:kern w:val="0"/>
          <w:szCs w:val="21"/>
        </w:rPr>
        <w:t>公允价值</w:t>
      </w:r>
    </w:p>
    <w:p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rsidR="008F7896" w:rsidRDefault="00EE2CC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8F7896" w:rsidRDefault="008F7896">
      <w:pPr>
        <w:tabs>
          <w:tab w:val="left" w:pos="426"/>
        </w:tabs>
        <w:spacing w:line="360" w:lineRule="auto"/>
        <w:ind w:firstLineChars="200" w:firstLine="420"/>
        <w:jc w:val="left"/>
        <w:rPr>
          <w:szCs w:val="21"/>
        </w:rPr>
      </w:pPr>
    </w:p>
    <w:p w:rsidR="008F7896" w:rsidRDefault="00EE2CC0">
      <w:pPr>
        <w:tabs>
          <w:tab w:val="left" w:pos="426"/>
        </w:tabs>
        <w:spacing w:line="360" w:lineRule="auto"/>
        <w:ind w:firstLineChars="200" w:firstLine="420"/>
        <w:jc w:val="left"/>
        <w:rPr>
          <w:szCs w:val="21"/>
        </w:rPr>
      </w:pPr>
      <w:r>
        <w:rPr>
          <w:szCs w:val="21"/>
        </w:rPr>
        <w:t>第一层次：相同资产或负债在活跃市场上未经调整的报价。</w:t>
      </w:r>
    </w:p>
    <w:p w:rsidR="008F7896" w:rsidRDefault="00EE2CC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rsidTr="00E1027D">
        <w:tc>
          <w:tcPr>
            <w:tcW w:w="2965" w:type="dxa"/>
            <w:vAlign w:val="center"/>
          </w:tcPr>
          <w:p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rsidR="00BC3129" w:rsidRPr="006D6271" w:rsidRDefault="00BC3129" w:rsidP="00E1027D">
            <w:pPr>
              <w:spacing w:line="360" w:lineRule="auto"/>
              <w:jc w:val="center"/>
              <w:rPr>
                <w:szCs w:val="21"/>
              </w:rPr>
            </w:pPr>
            <w:r w:rsidRPr="006D6271">
              <w:rPr>
                <w:szCs w:val="21"/>
              </w:rPr>
              <w:t>本期末</w:t>
            </w:r>
          </w:p>
          <w:p w:rsidR="00BC3129" w:rsidRPr="006D6271" w:rsidRDefault="00BC3129" w:rsidP="00E1027D">
            <w:pPr>
              <w:spacing w:line="360" w:lineRule="auto"/>
              <w:jc w:val="center"/>
              <w:rPr>
                <w:rFonts w:ascii="宋体" w:hAnsi="宋体"/>
                <w:kern w:val="0"/>
                <w:szCs w:val="21"/>
              </w:rPr>
            </w:pP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rsidR="00BC3129" w:rsidRPr="006D6271" w:rsidRDefault="00BC3129" w:rsidP="00E1027D">
            <w:pPr>
              <w:spacing w:line="360" w:lineRule="auto"/>
              <w:jc w:val="center"/>
              <w:rPr>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2,947,580,894.33</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4,232,265,978.44</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rsidTr="00E1027D">
        <w:tc>
          <w:tcPr>
            <w:tcW w:w="2965" w:type="dxa"/>
            <w:vAlign w:val="center"/>
          </w:tcPr>
          <w:p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142,271,063.92</w:t>
            </w:r>
          </w:p>
        </w:tc>
      </w:tr>
      <w:tr w:rsidR="006D6271" w:rsidRPr="006D6271" w:rsidTr="00E1027D">
        <w:tc>
          <w:tcPr>
            <w:tcW w:w="2965" w:type="dxa"/>
            <w:vAlign w:val="center"/>
          </w:tcPr>
          <w:p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rsidR="00BC3129" w:rsidRPr="006D6271" w:rsidRDefault="00BC3129" w:rsidP="00E1027D">
            <w:pPr>
              <w:spacing w:line="360" w:lineRule="auto"/>
              <w:jc w:val="right"/>
              <w:rPr>
                <w:rFonts w:ascii="宋体" w:hAnsi="宋体"/>
                <w:kern w:val="0"/>
                <w:szCs w:val="21"/>
              </w:rPr>
            </w:pPr>
            <w:r w:rsidRPr="006D6271">
              <w:rPr>
                <w:kern w:val="0"/>
                <w:szCs w:val="21"/>
              </w:rPr>
              <w:t>2,947,580,894.33</w:t>
            </w:r>
          </w:p>
        </w:tc>
        <w:tc>
          <w:tcPr>
            <w:tcW w:w="2966" w:type="dxa"/>
            <w:vAlign w:val="center"/>
          </w:tcPr>
          <w:p w:rsidR="00BC3129" w:rsidRPr="006D6271" w:rsidRDefault="00BC3129" w:rsidP="00E1027D">
            <w:pPr>
              <w:spacing w:line="360" w:lineRule="auto"/>
              <w:jc w:val="right"/>
              <w:rPr>
                <w:kern w:val="0"/>
                <w:szCs w:val="21"/>
              </w:rPr>
            </w:pPr>
            <w:r w:rsidRPr="006D6271">
              <w:rPr>
                <w:rFonts w:eastAsiaTheme="minorEastAsia"/>
                <w:szCs w:val="21"/>
              </w:rPr>
              <w:t>4,374,537,042.36</w:t>
            </w:r>
          </w:p>
        </w:tc>
      </w:tr>
    </w:tbl>
    <w:p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rsidR="008F7896" w:rsidRDefault="00EE2CC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8F7896" w:rsidRDefault="008F7896">
      <w:pPr>
        <w:tabs>
          <w:tab w:val="left" w:pos="426"/>
        </w:tabs>
        <w:spacing w:line="360" w:lineRule="auto"/>
        <w:ind w:firstLineChars="200" w:firstLine="420"/>
        <w:jc w:val="left"/>
        <w:rPr>
          <w:szCs w:val="21"/>
        </w:rPr>
      </w:pPr>
    </w:p>
    <w:p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w:t>
      </w:r>
      <w:r w:rsidRPr="006D6271">
        <w:rPr>
          <w:szCs w:val="21"/>
        </w:rPr>
        <w:lastRenderedPageBreak/>
        <w:t>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6D6271" w:rsidRPr="006D6271" w:rsidTr="000D5705">
        <w:tc>
          <w:tcPr>
            <w:tcW w:w="667"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3"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7" w:type="pct"/>
            <w:vMerge/>
          </w:tcPr>
          <w:p w:rsidR="002F062E" w:rsidRPr="006D6271" w:rsidRDefault="002F062E" w:rsidP="000D5705">
            <w:pPr>
              <w:jc w:val="right"/>
              <w:rPr>
                <w:szCs w:val="21"/>
              </w:rPr>
            </w:pPr>
          </w:p>
        </w:tc>
        <w:tc>
          <w:tcPr>
            <w:tcW w:w="3361"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032B44" w:rsidRPr="006D6271" w:rsidTr="00032B44">
        <w:trPr>
          <w:trHeight w:val="234"/>
        </w:trPr>
        <w:tc>
          <w:tcPr>
            <w:tcW w:w="667" w:type="pct"/>
            <w:vMerge/>
          </w:tcPr>
          <w:p w:rsidR="002F062E" w:rsidRPr="006D6271" w:rsidRDefault="002F062E" w:rsidP="000D5705">
            <w:pPr>
              <w:jc w:val="right"/>
              <w:rPr>
                <w:szCs w:val="21"/>
              </w:rPr>
            </w:pPr>
          </w:p>
        </w:tc>
        <w:tc>
          <w:tcPr>
            <w:tcW w:w="1681"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916" w:type="pct"/>
          </w:tcPr>
          <w:p w:rsidR="002F062E" w:rsidRPr="006D6271" w:rsidRDefault="002F062E" w:rsidP="000D5705">
            <w:pPr>
              <w:jc w:val="right"/>
              <w:rPr>
                <w:szCs w:val="21"/>
              </w:rPr>
            </w:pPr>
            <w:r w:rsidRPr="006D6271">
              <w:rPr>
                <w:rFonts w:hint="eastAsia"/>
                <w:kern w:val="0"/>
                <w:szCs w:val="21"/>
              </w:rPr>
              <w:t>股票投资</w:t>
            </w:r>
          </w:p>
        </w:tc>
        <w:tc>
          <w:tcPr>
            <w:tcW w:w="972" w:type="pct"/>
            <w:vMerge/>
          </w:tcPr>
          <w:p w:rsidR="002F062E" w:rsidRPr="006D6271" w:rsidRDefault="002F062E" w:rsidP="000D5705">
            <w:pPr>
              <w:jc w:val="right"/>
              <w:rPr>
                <w:szCs w:val="21"/>
              </w:rPr>
            </w:pPr>
          </w:p>
        </w:tc>
      </w:tr>
      <w:tr w:rsidR="00032B44" w:rsidRPr="006D6271" w:rsidTr="00032B44">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142,271,063.92</w:t>
            </w:r>
          </w:p>
        </w:tc>
        <w:tc>
          <w:tcPr>
            <w:tcW w:w="972" w:type="pct"/>
            <w:vAlign w:val="center"/>
          </w:tcPr>
          <w:p w:rsidR="002F062E" w:rsidRPr="006D6271" w:rsidRDefault="002F062E" w:rsidP="000D5705">
            <w:pPr>
              <w:jc w:val="right"/>
              <w:rPr>
                <w:szCs w:val="21"/>
              </w:rPr>
            </w:pPr>
            <w:r w:rsidRPr="006D6271">
              <w:rPr>
                <w:kern w:val="0"/>
                <w:szCs w:val="21"/>
              </w:rPr>
              <w:t>142,271,063.92</w:t>
            </w:r>
          </w:p>
        </w:tc>
      </w:tr>
      <w:tr w:rsidR="00032B44" w:rsidRPr="006D6271" w:rsidTr="00032B44">
        <w:trPr>
          <w:trHeight w:val="234"/>
        </w:trPr>
        <w:tc>
          <w:tcPr>
            <w:tcW w:w="667"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187,933,778.72</w:t>
            </w:r>
          </w:p>
        </w:tc>
        <w:tc>
          <w:tcPr>
            <w:tcW w:w="972" w:type="pct"/>
            <w:vAlign w:val="center"/>
          </w:tcPr>
          <w:p w:rsidR="002F062E" w:rsidRPr="006D6271" w:rsidRDefault="002F062E" w:rsidP="000D5705">
            <w:pPr>
              <w:jc w:val="right"/>
              <w:rPr>
                <w:szCs w:val="21"/>
              </w:rPr>
            </w:pPr>
            <w:r w:rsidRPr="006D6271">
              <w:rPr>
                <w:kern w:val="0"/>
                <w:szCs w:val="21"/>
              </w:rPr>
              <w:t>187,933,778.72</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45,662,714.80</w:t>
            </w:r>
          </w:p>
        </w:tc>
        <w:tc>
          <w:tcPr>
            <w:tcW w:w="972" w:type="pct"/>
            <w:vAlign w:val="center"/>
          </w:tcPr>
          <w:p w:rsidR="002F062E" w:rsidRPr="006D6271" w:rsidRDefault="002F062E" w:rsidP="000D5705">
            <w:pPr>
              <w:jc w:val="right"/>
              <w:rPr>
                <w:szCs w:val="21"/>
              </w:rPr>
            </w:pPr>
            <w:r w:rsidRPr="006D6271">
              <w:rPr>
                <w:kern w:val="0"/>
                <w:szCs w:val="21"/>
              </w:rPr>
              <w:t>45,662,714.80</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45,662,714.80</w:t>
            </w:r>
          </w:p>
        </w:tc>
        <w:tc>
          <w:tcPr>
            <w:tcW w:w="972" w:type="pct"/>
            <w:vAlign w:val="center"/>
          </w:tcPr>
          <w:p w:rsidR="002F062E" w:rsidRPr="006D6271" w:rsidRDefault="002F062E" w:rsidP="000D5705">
            <w:pPr>
              <w:jc w:val="right"/>
              <w:rPr>
                <w:szCs w:val="21"/>
              </w:rPr>
            </w:pPr>
            <w:r w:rsidRPr="006D6271">
              <w:rPr>
                <w:kern w:val="0"/>
                <w:szCs w:val="21"/>
              </w:rPr>
              <w:t>45,662,714.80</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1" w:type="pct"/>
            <w:vAlign w:val="center"/>
          </w:tcPr>
          <w:p w:rsidR="002F062E" w:rsidRPr="006D6271" w:rsidRDefault="002F062E" w:rsidP="000D5705">
            <w:pPr>
              <w:jc w:val="right"/>
              <w:rPr>
                <w:szCs w:val="21"/>
              </w:rPr>
            </w:pPr>
            <w:r w:rsidRPr="006D6271">
              <w:rPr>
                <w:kern w:val="0"/>
                <w:szCs w:val="21"/>
              </w:rPr>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7"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lastRenderedPageBreak/>
              <w:t>公允价值变动损益</w:t>
            </w:r>
          </w:p>
        </w:tc>
        <w:tc>
          <w:tcPr>
            <w:tcW w:w="1681" w:type="pct"/>
            <w:vAlign w:val="center"/>
          </w:tcPr>
          <w:p w:rsidR="002F062E" w:rsidRPr="006D6271" w:rsidRDefault="002F062E" w:rsidP="000D5705">
            <w:pPr>
              <w:jc w:val="right"/>
              <w:rPr>
                <w:szCs w:val="21"/>
              </w:rPr>
            </w:pPr>
            <w:r w:rsidRPr="006D6271">
              <w:rPr>
                <w:kern w:val="0"/>
                <w:szCs w:val="21"/>
              </w:rPr>
              <w:lastRenderedPageBreak/>
              <w:t>-</w:t>
            </w:r>
          </w:p>
        </w:tc>
        <w:tc>
          <w:tcPr>
            <w:tcW w:w="916"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6D6271" w:rsidRPr="006D6271" w:rsidTr="000D5705">
        <w:tc>
          <w:tcPr>
            <w:tcW w:w="668" w:type="pct"/>
            <w:vMerge w:val="restart"/>
          </w:tcPr>
          <w:p w:rsidR="002F062E" w:rsidRPr="006D6271" w:rsidRDefault="002F062E" w:rsidP="000D5705">
            <w:pPr>
              <w:jc w:val="center"/>
              <w:rPr>
                <w:szCs w:val="21"/>
              </w:rPr>
            </w:pPr>
            <w:r w:rsidRPr="006D6271">
              <w:rPr>
                <w:rFonts w:ascii="Arial" w:hAnsi="Arial" w:cs="Arial" w:hint="eastAsia"/>
                <w:bCs/>
                <w:szCs w:val="21"/>
              </w:rPr>
              <w:t>项目</w:t>
            </w:r>
          </w:p>
        </w:tc>
        <w:tc>
          <w:tcPr>
            <w:tcW w:w="4332" w:type="pct"/>
            <w:gridSpan w:val="3"/>
          </w:tcPr>
          <w:p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rsidR="002F062E" w:rsidRPr="006D6271" w:rsidRDefault="002F062E" w:rsidP="000D5705">
            <w:pPr>
              <w:jc w:val="center"/>
              <w:rPr>
                <w:bCs/>
                <w:szCs w:val="21"/>
              </w:rPr>
            </w:pPr>
            <w:r w:rsidRPr="006D6271">
              <w:rPr>
                <w:bCs/>
                <w:szCs w:val="21"/>
              </w:rPr>
              <w:t>2022</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2022</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rsidTr="000D5705">
        <w:trPr>
          <w:trHeight w:val="234"/>
        </w:trPr>
        <w:tc>
          <w:tcPr>
            <w:tcW w:w="668" w:type="pct"/>
            <w:vMerge/>
          </w:tcPr>
          <w:p w:rsidR="002F062E" w:rsidRPr="006D6271" w:rsidRDefault="002F062E" w:rsidP="000D5705">
            <w:pPr>
              <w:jc w:val="right"/>
              <w:rPr>
                <w:szCs w:val="21"/>
              </w:rPr>
            </w:pPr>
          </w:p>
        </w:tc>
        <w:tc>
          <w:tcPr>
            <w:tcW w:w="3360" w:type="pct"/>
            <w:gridSpan w:val="2"/>
          </w:tcPr>
          <w:p w:rsidR="002F062E" w:rsidRPr="006D6271" w:rsidRDefault="002F062E" w:rsidP="000D5705">
            <w:pPr>
              <w:jc w:val="center"/>
              <w:rPr>
                <w:szCs w:val="21"/>
              </w:rPr>
            </w:pPr>
            <w:r w:rsidRPr="006D6271">
              <w:rPr>
                <w:rFonts w:ascii="Arial" w:hAnsi="Arial" w:cs="Arial" w:hint="eastAsia"/>
                <w:bCs/>
                <w:szCs w:val="21"/>
              </w:rPr>
              <w:t>交易性金融资产</w:t>
            </w:r>
          </w:p>
        </w:tc>
        <w:tc>
          <w:tcPr>
            <w:tcW w:w="972" w:type="pct"/>
            <w:vMerge w:val="restart"/>
          </w:tcPr>
          <w:p w:rsidR="002F062E" w:rsidRPr="006D6271" w:rsidRDefault="002F062E" w:rsidP="000D5705">
            <w:pPr>
              <w:jc w:val="center"/>
              <w:rPr>
                <w:szCs w:val="21"/>
              </w:rPr>
            </w:pPr>
            <w:r w:rsidRPr="006D6271">
              <w:rPr>
                <w:rFonts w:ascii="Arial" w:hAnsi="Arial" w:cs="Arial" w:hint="eastAsia"/>
                <w:bCs/>
                <w:szCs w:val="21"/>
              </w:rPr>
              <w:t>合计</w:t>
            </w:r>
          </w:p>
        </w:tc>
      </w:tr>
      <w:tr w:rsidR="00032B44" w:rsidRPr="006D6271" w:rsidTr="00032B44">
        <w:trPr>
          <w:trHeight w:val="234"/>
        </w:trPr>
        <w:tc>
          <w:tcPr>
            <w:tcW w:w="668" w:type="pct"/>
            <w:vMerge/>
          </w:tcPr>
          <w:p w:rsidR="002F062E" w:rsidRPr="006D6271" w:rsidRDefault="002F062E" w:rsidP="000D5705">
            <w:pPr>
              <w:jc w:val="right"/>
              <w:rPr>
                <w:szCs w:val="21"/>
              </w:rPr>
            </w:pPr>
          </w:p>
        </w:tc>
        <w:tc>
          <w:tcPr>
            <w:tcW w:w="1680" w:type="pct"/>
          </w:tcPr>
          <w:p w:rsidR="002F062E" w:rsidRPr="006D6271" w:rsidRDefault="002F062E" w:rsidP="000D5705">
            <w:pPr>
              <w:jc w:val="center"/>
              <w:rPr>
                <w:szCs w:val="21"/>
              </w:rPr>
            </w:pPr>
            <w:r w:rsidRPr="006D6271">
              <w:rPr>
                <w:rFonts w:ascii="Arial" w:hAnsi="Arial" w:cs="Arial" w:hint="eastAsia"/>
                <w:bCs/>
                <w:szCs w:val="21"/>
              </w:rPr>
              <w:t>债券投资</w:t>
            </w:r>
          </w:p>
        </w:tc>
        <w:tc>
          <w:tcPr>
            <w:tcW w:w="1144" w:type="pct"/>
          </w:tcPr>
          <w:p w:rsidR="002F062E" w:rsidRPr="006D6271" w:rsidRDefault="002F062E" w:rsidP="000D5705">
            <w:pPr>
              <w:jc w:val="right"/>
              <w:rPr>
                <w:szCs w:val="21"/>
              </w:rPr>
            </w:pPr>
            <w:r w:rsidRPr="006D6271">
              <w:rPr>
                <w:kern w:val="0"/>
                <w:szCs w:val="21"/>
              </w:rPr>
              <w:t>股票投资</w:t>
            </w:r>
          </w:p>
        </w:tc>
        <w:tc>
          <w:tcPr>
            <w:tcW w:w="972" w:type="pct"/>
            <w:vMerge/>
          </w:tcPr>
          <w:p w:rsidR="002F062E" w:rsidRPr="006D6271" w:rsidRDefault="002F062E" w:rsidP="000D5705">
            <w:pPr>
              <w:jc w:val="right"/>
              <w:rPr>
                <w:szCs w:val="21"/>
              </w:rPr>
            </w:pPr>
          </w:p>
        </w:tc>
      </w:tr>
      <w:tr w:rsidR="00032B44" w:rsidRPr="006D6271" w:rsidTr="00032B44">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期初余额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83,786,947.84</w:t>
            </w:r>
          </w:p>
        </w:tc>
        <w:tc>
          <w:tcPr>
            <w:tcW w:w="972" w:type="pct"/>
            <w:vAlign w:val="center"/>
          </w:tcPr>
          <w:p w:rsidR="002F062E" w:rsidRPr="006D6271" w:rsidRDefault="002F062E" w:rsidP="000D5705">
            <w:pPr>
              <w:jc w:val="right"/>
              <w:rPr>
                <w:szCs w:val="21"/>
              </w:rPr>
            </w:pPr>
            <w:r w:rsidRPr="006D6271">
              <w:rPr>
                <w:kern w:val="0"/>
                <w:szCs w:val="21"/>
              </w:rPr>
              <w:t>83,786,947.84</w:t>
            </w:r>
          </w:p>
        </w:tc>
      </w:tr>
      <w:tr w:rsidR="00032B44" w:rsidRPr="006D6271" w:rsidTr="00032B44">
        <w:trPr>
          <w:trHeight w:val="234"/>
        </w:trPr>
        <w:tc>
          <w:tcPr>
            <w:tcW w:w="668" w:type="pct"/>
            <w:vAlign w:val="center"/>
          </w:tcPr>
          <w:p w:rsidR="002F062E" w:rsidRPr="006D6271" w:rsidRDefault="002F062E" w:rsidP="000D5705">
            <w:pPr>
              <w:jc w:val="right"/>
              <w:rPr>
                <w:szCs w:val="21"/>
              </w:rPr>
            </w:pPr>
            <w:r w:rsidRPr="006D6271">
              <w:rPr>
                <w:rFonts w:cs="Arial" w:hint="eastAsia"/>
                <w:bCs/>
                <w:szCs w:val="21"/>
              </w:rPr>
              <w:t>当期购买</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转入第三层次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170,616,413.52</w:t>
            </w:r>
          </w:p>
        </w:tc>
        <w:tc>
          <w:tcPr>
            <w:tcW w:w="972" w:type="pct"/>
            <w:vAlign w:val="center"/>
          </w:tcPr>
          <w:p w:rsidR="002F062E" w:rsidRPr="006D6271" w:rsidRDefault="002F062E" w:rsidP="000D5705">
            <w:pPr>
              <w:jc w:val="right"/>
              <w:rPr>
                <w:szCs w:val="21"/>
              </w:rPr>
            </w:pPr>
            <w:r w:rsidRPr="006D6271">
              <w:rPr>
                <w:kern w:val="0"/>
                <w:szCs w:val="21"/>
              </w:rPr>
              <w:t>170,616,413.52</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转出第三层次</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91,877,881.92</w:t>
            </w:r>
          </w:p>
        </w:tc>
        <w:tc>
          <w:tcPr>
            <w:tcW w:w="972" w:type="pct"/>
            <w:vAlign w:val="center"/>
          </w:tcPr>
          <w:p w:rsidR="002F062E" w:rsidRPr="006D6271" w:rsidRDefault="002F062E" w:rsidP="000D5705">
            <w:pPr>
              <w:jc w:val="right"/>
              <w:rPr>
                <w:szCs w:val="21"/>
              </w:rPr>
            </w:pPr>
            <w:r w:rsidRPr="006D6271">
              <w:rPr>
                <w:kern w:val="0"/>
                <w:szCs w:val="21"/>
              </w:rPr>
              <w:t>91,877,881.92</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当期利得或损失总额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-20,254,415.52</w:t>
            </w:r>
          </w:p>
        </w:tc>
        <w:tc>
          <w:tcPr>
            <w:tcW w:w="972" w:type="pct"/>
            <w:vAlign w:val="center"/>
          </w:tcPr>
          <w:p w:rsidR="002F062E" w:rsidRPr="006D6271" w:rsidRDefault="002F062E" w:rsidP="000D5705">
            <w:pPr>
              <w:jc w:val="right"/>
              <w:rPr>
                <w:szCs w:val="21"/>
              </w:rPr>
            </w:pPr>
            <w:r w:rsidRPr="006D6271">
              <w:rPr>
                <w:kern w:val="0"/>
                <w:szCs w:val="21"/>
              </w:rPr>
              <w:t>-20,254,415.52</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-20,254,415.52</w:t>
            </w:r>
          </w:p>
        </w:tc>
        <w:tc>
          <w:tcPr>
            <w:tcW w:w="972" w:type="pct"/>
            <w:vAlign w:val="center"/>
          </w:tcPr>
          <w:p w:rsidR="002F062E" w:rsidRPr="006D6271" w:rsidRDefault="002F062E" w:rsidP="000D5705">
            <w:pPr>
              <w:jc w:val="right"/>
              <w:rPr>
                <w:szCs w:val="21"/>
              </w:rPr>
            </w:pPr>
            <w:r w:rsidRPr="006D6271">
              <w:rPr>
                <w:kern w:val="0"/>
                <w:szCs w:val="21"/>
              </w:rPr>
              <w:t>-20,254,415.52</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w:t>
            </w:r>
          </w:p>
        </w:tc>
        <w:tc>
          <w:tcPr>
            <w:tcW w:w="972" w:type="pct"/>
            <w:vAlign w:val="center"/>
          </w:tcPr>
          <w:p w:rsidR="002F062E" w:rsidRPr="006D6271" w:rsidRDefault="002F062E" w:rsidP="000D5705">
            <w:pPr>
              <w:jc w:val="right"/>
              <w:rPr>
                <w:szCs w:val="21"/>
              </w:rPr>
            </w:pPr>
            <w:r w:rsidRPr="006D6271">
              <w:rPr>
                <w:kern w:val="0"/>
                <w:szCs w:val="21"/>
              </w:rPr>
              <w:t>-</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期末余额</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142,271,063.92</w:t>
            </w:r>
          </w:p>
        </w:tc>
        <w:tc>
          <w:tcPr>
            <w:tcW w:w="972" w:type="pct"/>
            <w:vAlign w:val="center"/>
          </w:tcPr>
          <w:p w:rsidR="002F062E" w:rsidRPr="006D6271" w:rsidRDefault="002F062E" w:rsidP="000D5705">
            <w:pPr>
              <w:jc w:val="right"/>
              <w:rPr>
                <w:szCs w:val="21"/>
              </w:rPr>
            </w:pPr>
            <w:r w:rsidRPr="006D6271">
              <w:rPr>
                <w:kern w:val="0"/>
                <w:szCs w:val="21"/>
              </w:rPr>
              <w:t>142,271,063.92</w:t>
            </w:r>
          </w:p>
        </w:tc>
      </w:tr>
      <w:tr w:rsidR="00032B44" w:rsidRPr="006D6271" w:rsidTr="00032B44">
        <w:trPr>
          <w:trHeight w:val="234"/>
        </w:trPr>
        <w:tc>
          <w:tcPr>
            <w:tcW w:w="668" w:type="pct"/>
            <w:vAlign w:val="center"/>
          </w:tcPr>
          <w:p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680" w:type="pct"/>
            <w:vAlign w:val="center"/>
          </w:tcPr>
          <w:p w:rsidR="002F062E" w:rsidRPr="006D6271" w:rsidRDefault="002F062E" w:rsidP="000D5705">
            <w:pPr>
              <w:jc w:val="right"/>
              <w:rPr>
                <w:szCs w:val="21"/>
              </w:rPr>
            </w:pPr>
            <w:r w:rsidRPr="006D6271">
              <w:rPr>
                <w:kern w:val="0"/>
                <w:szCs w:val="21"/>
              </w:rPr>
              <w:t>-</w:t>
            </w:r>
          </w:p>
        </w:tc>
        <w:tc>
          <w:tcPr>
            <w:tcW w:w="1144" w:type="pct"/>
            <w:vAlign w:val="center"/>
          </w:tcPr>
          <w:p w:rsidR="002F062E" w:rsidRPr="006D6271" w:rsidRDefault="002F062E" w:rsidP="000D5705">
            <w:pPr>
              <w:jc w:val="right"/>
              <w:rPr>
                <w:szCs w:val="21"/>
              </w:rPr>
            </w:pPr>
            <w:r w:rsidRPr="006D6271">
              <w:rPr>
                <w:kern w:val="0"/>
                <w:szCs w:val="21"/>
              </w:rPr>
              <w:t>-18,128,945.04</w:t>
            </w:r>
          </w:p>
        </w:tc>
        <w:tc>
          <w:tcPr>
            <w:tcW w:w="972" w:type="pct"/>
            <w:vAlign w:val="center"/>
          </w:tcPr>
          <w:p w:rsidR="002F062E" w:rsidRPr="006D6271" w:rsidRDefault="002F062E" w:rsidP="000D5705">
            <w:pPr>
              <w:jc w:val="right"/>
              <w:rPr>
                <w:szCs w:val="21"/>
              </w:rPr>
            </w:pPr>
            <w:r w:rsidRPr="006D6271">
              <w:rPr>
                <w:kern w:val="0"/>
                <w:szCs w:val="21"/>
              </w:rPr>
              <w:t>-18,128,945.04</w:t>
            </w:r>
          </w:p>
        </w:tc>
      </w:tr>
    </w:tbl>
    <w:p w:rsidR="008F7896" w:rsidRDefault="00EE2CC0">
      <w:pPr>
        <w:autoSpaceDE w:val="0"/>
        <w:autoSpaceDN w:val="0"/>
        <w:adjustRightInd w:val="0"/>
        <w:ind w:firstLineChars="200" w:firstLine="420"/>
        <w:rPr>
          <w:kern w:val="0"/>
          <w:szCs w:val="21"/>
        </w:rPr>
      </w:pPr>
      <w:r>
        <w:rPr>
          <w:kern w:val="0"/>
          <w:szCs w:val="21"/>
        </w:rPr>
        <w:t>注：于</w:t>
      </w:r>
      <w:r>
        <w:rPr>
          <w:kern w:val="0"/>
          <w:szCs w:val="21"/>
        </w:rPr>
        <w:t>2023</w:t>
      </w:r>
      <w:r>
        <w:rPr>
          <w:kern w:val="0"/>
          <w:szCs w:val="21"/>
        </w:rPr>
        <w:t>年度，本基金从第三层次转出的交易性金融资产均为限售期结束可正常交易的股票投资。</w:t>
      </w:r>
      <w:r>
        <w:rPr>
          <w:kern w:val="0"/>
          <w:szCs w:val="21"/>
        </w:rPr>
        <w:t xml:space="preserve"> </w:t>
      </w:r>
    </w:p>
    <w:p w:rsidR="008F7896" w:rsidRDefault="008F7896">
      <w:pPr>
        <w:autoSpaceDE w:val="0"/>
        <w:autoSpaceDN w:val="0"/>
        <w:adjustRightInd w:val="0"/>
        <w:ind w:firstLineChars="200" w:firstLine="420"/>
        <w:rPr>
          <w:kern w:val="0"/>
          <w:szCs w:val="21"/>
        </w:rPr>
      </w:pPr>
    </w:p>
    <w:p w:rsidR="002F062E" w:rsidRPr="006D6271" w:rsidRDefault="002F062E" w:rsidP="002F062E">
      <w:pPr>
        <w:autoSpaceDE w:val="0"/>
        <w:autoSpaceDN w:val="0"/>
        <w:adjustRightInd w:val="0"/>
        <w:ind w:firstLineChars="200" w:firstLine="420"/>
        <w:rPr>
          <w:kern w:val="0"/>
          <w:szCs w:val="21"/>
        </w:rPr>
      </w:pPr>
      <w:r w:rsidRPr="006D6271">
        <w:rPr>
          <w:kern w:val="0"/>
          <w:szCs w:val="21"/>
        </w:rPr>
        <w:t>计入损益的利得或损失分别计入利润表中的公允价值变动损益、投资收益等项目。</w:t>
      </w:r>
    </w:p>
    <w:p w:rsidR="00BC3129" w:rsidRPr="006D6271" w:rsidRDefault="00BC3129" w:rsidP="00BC3129">
      <w:pPr>
        <w:autoSpaceDE w:val="0"/>
        <w:autoSpaceDN w:val="0"/>
        <w:adjustRightInd w:val="0"/>
        <w:rPr>
          <w:rFonts w:ascii="宋体" w:hAnsi="宋体"/>
          <w:b/>
          <w:szCs w:val="21"/>
        </w:rPr>
      </w:pPr>
    </w:p>
    <w:p w:rsidR="00BC3129" w:rsidRPr="006D6271" w:rsidRDefault="00BC3129" w:rsidP="00BC3129">
      <w:pPr>
        <w:autoSpaceDE w:val="0"/>
        <w:autoSpaceDN w:val="0"/>
        <w:adjustRightInd w:val="0"/>
        <w:rPr>
          <w:b/>
          <w:bCs/>
          <w:kern w:val="0"/>
          <w:szCs w:val="21"/>
        </w:rPr>
      </w:pPr>
      <w:r w:rsidRPr="006D6271">
        <w:rPr>
          <w:b/>
          <w:bCs/>
          <w:kern w:val="0"/>
          <w:szCs w:val="21"/>
        </w:rPr>
        <w:lastRenderedPageBreak/>
        <w:t xml:space="preserve">7.4.14.2.3.2 </w:t>
      </w:r>
      <w:r w:rsidRPr="006D6271">
        <w:rPr>
          <w:rFonts w:hint="eastAsia"/>
          <w:b/>
          <w:bCs/>
          <w:kern w:val="0"/>
          <w:szCs w:val="21"/>
        </w:rPr>
        <w:t>使用重要不可观察输入值的第三层次公允价值计量的情况</w:t>
      </w:r>
    </w:p>
    <w:p w:rsidR="00BC3129" w:rsidRPr="006D6271" w:rsidRDefault="00BC3129" w:rsidP="00BC3129">
      <w:pPr>
        <w:wordWrap w:val="0"/>
        <w:spacing w:line="360" w:lineRule="auto"/>
        <w:jc w:val="right"/>
        <w:rPr>
          <w:szCs w:val="21"/>
        </w:rPr>
      </w:pPr>
      <w:r w:rsidRPr="006D6271">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9"/>
        <w:gridCol w:w="1510"/>
        <w:gridCol w:w="21"/>
        <w:gridCol w:w="1112"/>
        <w:gridCol w:w="50"/>
        <w:gridCol w:w="2184"/>
        <w:gridCol w:w="22"/>
        <w:gridCol w:w="1559"/>
        <w:gridCol w:w="10"/>
        <w:gridCol w:w="851"/>
      </w:tblGrid>
      <w:tr w:rsidR="006D6271" w:rsidRPr="006D6271" w:rsidTr="00E1027D">
        <w:trPr>
          <w:trHeight w:val="285"/>
        </w:trPr>
        <w:tc>
          <w:tcPr>
            <w:tcW w:w="1491"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项目</w:t>
            </w:r>
          </w:p>
        </w:tc>
        <w:tc>
          <w:tcPr>
            <w:tcW w:w="1512"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本期末公允价值</w:t>
            </w:r>
          </w:p>
        </w:tc>
        <w:tc>
          <w:tcPr>
            <w:tcW w:w="1507" w:type="dxa"/>
            <w:gridSpan w:val="2"/>
            <w:vMerge w:val="restart"/>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采用的估值技术</w:t>
            </w:r>
          </w:p>
        </w:tc>
        <w:tc>
          <w:tcPr>
            <w:tcW w:w="4668" w:type="dxa"/>
            <w:gridSpan w:val="5"/>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不可观察输入值</w:t>
            </w:r>
          </w:p>
        </w:tc>
      </w:tr>
      <w:tr w:rsidR="006D6271" w:rsidRPr="006D6271" w:rsidTr="00E1027D">
        <w:trPr>
          <w:trHeight w:val="855"/>
        </w:trPr>
        <w:tc>
          <w:tcPr>
            <w:tcW w:w="1491"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12"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07" w:type="dxa"/>
            <w:gridSpan w:val="2"/>
            <w:vMerge/>
            <w:shd w:val="clear" w:color="auto" w:fill="auto"/>
            <w:vAlign w:val="center"/>
          </w:tcPr>
          <w:p w:rsidR="00BC3129" w:rsidRPr="006D6271" w:rsidRDefault="00BC3129" w:rsidP="00E1027D">
            <w:pPr>
              <w:spacing w:line="360" w:lineRule="auto"/>
              <w:jc w:val="center"/>
              <w:rPr>
                <w:rFonts w:ascii="Arial" w:hAnsi="Arial" w:cs="Arial"/>
                <w:bCs/>
                <w:szCs w:val="21"/>
              </w:rPr>
            </w:pPr>
          </w:p>
        </w:tc>
        <w:tc>
          <w:tcPr>
            <w:tcW w:w="1570" w:type="dxa"/>
            <w:gridSpan w:val="2"/>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名称</w:t>
            </w:r>
          </w:p>
        </w:tc>
        <w:tc>
          <w:tcPr>
            <w:tcW w:w="1537" w:type="dxa"/>
            <w:gridSpan w:val="2"/>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范围</w:t>
            </w:r>
            <w:r w:rsidRPr="006D6271">
              <w:rPr>
                <w:rFonts w:ascii="Arial" w:hAnsi="Arial" w:cs="Arial"/>
                <w:bCs/>
                <w:szCs w:val="21"/>
              </w:rPr>
              <w:t>/</w:t>
            </w:r>
            <w:r w:rsidRPr="006D6271">
              <w:rPr>
                <w:rFonts w:ascii="Arial" w:hAnsi="Arial" w:cs="Arial" w:hint="eastAsia"/>
                <w:bCs/>
                <w:szCs w:val="21"/>
              </w:rPr>
              <w:t>加权平均值</w:t>
            </w:r>
          </w:p>
        </w:tc>
        <w:tc>
          <w:tcPr>
            <w:tcW w:w="1561" w:type="dxa"/>
            <w:shd w:val="clear" w:color="000000" w:fill="FFFFFF"/>
            <w:vAlign w:val="center"/>
          </w:tcPr>
          <w:p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与公允价值之间的关系</w:t>
            </w:r>
          </w:p>
        </w:tc>
      </w:tr>
      <w:tr w:rsidR="008F7896">
        <w:tc>
          <w:tcPr>
            <w:tcW w:w="0" w:type="auto"/>
            <w:gridSpan w:val="2"/>
            <w:vAlign w:val="center"/>
          </w:tcPr>
          <w:p w:rsidR="008F7896" w:rsidRDefault="00EE2CC0">
            <w:pPr>
              <w:jc w:val="left"/>
            </w:pPr>
            <w:r>
              <w:rPr>
                <w:rFonts w:eastAsiaTheme="minorEastAsia"/>
                <w:szCs w:val="21"/>
              </w:rPr>
              <w:t>-</w:t>
            </w:r>
          </w:p>
        </w:tc>
        <w:tc>
          <w:tcPr>
            <w:tcW w:w="0" w:type="auto"/>
            <w:gridSpan w:val="2"/>
            <w:vAlign w:val="center"/>
          </w:tcPr>
          <w:p w:rsidR="008F7896" w:rsidRDefault="00EE2CC0">
            <w:pPr>
              <w:jc w:val="right"/>
            </w:pPr>
            <w:r>
              <w:rPr>
                <w:rFonts w:eastAsiaTheme="minorEastAsia"/>
                <w:szCs w:val="21"/>
              </w:rPr>
              <w:t>-</w:t>
            </w:r>
          </w:p>
        </w:tc>
        <w:tc>
          <w:tcPr>
            <w:tcW w:w="0" w:type="auto"/>
            <w:gridSpan w:val="2"/>
            <w:vAlign w:val="center"/>
          </w:tcPr>
          <w:p w:rsidR="008F7896" w:rsidRDefault="00EE2CC0">
            <w:pPr>
              <w:jc w:val="right"/>
            </w:pPr>
            <w:r>
              <w:rPr>
                <w:rFonts w:eastAsiaTheme="minorEastAsia"/>
                <w:szCs w:val="21"/>
              </w:rPr>
              <w:t xml:space="preserve"> -</w:t>
            </w:r>
          </w:p>
        </w:tc>
        <w:tc>
          <w:tcPr>
            <w:tcW w:w="0" w:type="auto"/>
            <w:gridSpan w:val="2"/>
            <w:vAlign w:val="center"/>
          </w:tcPr>
          <w:p w:rsidR="008F7896" w:rsidRDefault="00EE2CC0">
            <w:pPr>
              <w:jc w:val="center"/>
            </w:pPr>
            <w:r>
              <w:rPr>
                <w:rFonts w:eastAsiaTheme="minorEastAsia"/>
                <w:szCs w:val="21"/>
              </w:rPr>
              <w:t xml:space="preserve"> -</w:t>
            </w:r>
          </w:p>
        </w:tc>
        <w:tc>
          <w:tcPr>
            <w:tcW w:w="0" w:type="auto"/>
            <w:gridSpan w:val="2"/>
            <w:vAlign w:val="center"/>
          </w:tcPr>
          <w:p w:rsidR="008F7896" w:rsidRDefault="00EE2CC0">
            <w:pPr>
              <w:jc w:val="center"/>
            </w:pPr>
            <w:r>
              <w:rPr>
                <w:rFonts w:eastAsiaTheme="minorEastAsia"/>
                <w:szCs w:val="21"/>
              </w:rPr>
              <w:t xml:space="preserve"> -</w:t>
            </w:r>
          </w:p>
        </w:tc>
        <w:tc>
          <w:tcPr>
            <w:tcW w:w="0" w:type="auto"/>
            <w:vAlign w:val="center"/>
          </w:tcPr>
          <w:p w:rsidR="008F7896" w:rsidRDefault="00EE2CC0">
            <w:pPr>
              <w:jc w:val="center"/>
            </w:pPr>
            <w:r>
              <w:rPr>
                <w:rFonts w:eastAsiaTheme="minorEastAsia"/>
                <w:szCs w:val="21"/>
              </w:rPr>
              <w:t xml:space="preserve"> -</w:t>
            </w:r>
          </w:p>
        </w:tc>
      </w:tr>
      <w:tr w:rsidR="006D6271" w:rsidRPr="006D6271" w:rsidTr="00E1027D">
        <w:trPr>
          <w:trHeight w:val="285"/>
        </w:trPr>
        <w:tc>
          <w:tcPr>
            <w:tcW w:w="1473" w:type="dxa"/>
            <w:vMerge w:val="restart"/>
            <w:shd w:val="clear" w:color="000000" w:fill="FFFFFF"/>
            <w:vAlign w:val="center"/>
          </w:tcPr>
          <w:p w:rsidR="00BC3129" w:rsidRPr="006D6271" w:rsidRDefault="00BC3129" w:rsidP="00E1027D">
            <w:pPr>
              <w:spacing w:line="360" w:lineRule="auto"/>
              <w:jc w:val="left"/>
              <w:rPr>
                <w:rFonts w:ascii="Arial" w:hAnsi="Arial" w:cs="Arial"/>
                <w:bCs/>
                <w:szCs w:val="21"/>
              </w:rPr>
            </w:pPr>
            <w:r w:rsidRPr="006D6271">
              <w:rPr>
                <w:rFonts w:ascii="Arial" w:hAnsi="Arial" w:cs="Arial" w:hint="eastAsia"/>
                <w:bCs/>
                <w:szCs w:val="21"/>
              </w:rPr>
              <w:t>项目</w:t>
            </w:r>
          </w:p>
        </w:tc>
        <w:tc>
          <w:tcPr>
            <w:tcW w:w="1505" w:type="dxa"/>
            <w:gridSpan w:val="2"/>
            <w:vMerge w:val="restart"/>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上年度末公允价值</w:t>
            </w:r>
          </w:p>
        </w:tc>
        <w:tc>
          <w:tcPr>
            <w:tcW w:w="1497" w:type="dxa"/>
            <w:gridSpan w:val="2"/>
            <w:vMerge w:val="restart"/>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Arial" w:hAnsi="Arial" w:cs="Arial" w:hint="eastAsia"/>
                <w:bCs/>
                <w:szCs w:val="21"/>
              </w:rPr>
              <w:t>采用的</w:t>
            </w:r>
            <w:r w:rsidRPr="006D6271">
              <w:rPr>
                <w:rFonts w:ascii="宋体" w:hAnsi="宋体" w:cs="宋体" w:hint="eastAsia"/>
                <w:kern w:val="0"/>
                <w:szCs w:val="21"/>
              </w:rPr>
              <w:t>估值技术</w:t>
            </w:r>
          </w:p>
        </w:tc>
        <w:tc>
          <w:tcPr>
            <w:tcW w:w="4703" w:type="dxa"/>
            <w:gridSpan w:val="6"/>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不可观察输入值</w:t>
            </w:r>
          </w:p>
        </w:tc>
      </w:tr>
      <w:tr w:rsidR="006D6271" w:rsidRPr="006D6271" w:rsidTr="00E1027D">
        <w:trPr>
          <w:trHeight w:val="855"/>
        </w:trPr>
        <w:tc>
          <w:tcPr>
            <w:tcW w:w="1473" w:type="dxa"/>
            <w:vMerge/>
            <w:shd w:val="clear" w:color="auto" w:fill="auto"/>
            <w:vAlign w:val="center"/>
          </w:tcPr>
          <w:p w:rsidR="00BC3129" w:rsidRPr="006D6271" w:rsidRDefault="00BC3129" w:rsidP="00E1027D">
            <w:pPr>
              <w:spacing w:line="360" w:lineRule="auto"/>
              <w:jc w:val="left"/>
              <w:rPr>
                <w:rFonts w:ascii="Arial" w:hAnsi="Arial" w:cs="Arial"/>
                <w:bCs/>
                <w:szCs w:val="21"/>
              </w:rPr>
            </w:pPr>
          </w:p>
        </w:tc>
        <w:tc>
          <w:tcPr>
            <w:tcW w:w="1505" w:type="dxa"/>
            <w:gridSpan w:val="2"/>
            <w:vMerge/>
            <w:shd w:val="clear" w:color="auto" w:fill="auto"/>
            <w:vAlign w:val="center"/>
          </w:tcPr>
          <w:p w:rsidR="00BC3129" w:rsidRPr="006D6271" w:rsidRDefault="00BC3129"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BC3129" w:rsidRPr="006D6271" w:rsidRDefault="00BC3129"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名称</w:t>
            </w:r>
          </w:p>
        </w:tc>
        <w:tc>
          <w:tcPr>
            <w:tcW w:w="1541"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范围</w:t>
            </w:r>
            <w:r w:rsidRPr="006D6271">
              <w:rPr>
                <w:rFonts w:ascii="Arial" w:hAnsi="Arial" w:cs="Arial"/>
                <w:kern w:val="0"/>
                <w:szCs w:val="21"/>
              </w:rPr>
              <w:t>/</w:t>
            </w:r>
            <w:r w:rsidRPr="006D6271">
              <w:rPr>
                <w:rFonts w:ascii="宋体" w:hAnsi="宋体" w:cs="宋体" w:hint="eastAsia"/>
                <w:kern w:val="0"/>
                <w:szCs w:val="21"/>
              </w:rPr>
              <w:t>加权平均值</w:t>
            </w:r>
          </w:p>
        </w:tc>
        <w:tc>
          <w:tcPr>
            <w:tcW w:w="1575" w:type="dxa"/>
            <w:gridSpan w:val="2"/>
            <w:shd w:val="clear" w:color="000000" w:fill="FFFFFF"/>
            <w:vAlign w:val="center"/>
          </w:tcPr>
          <w:p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与公允价值之间的关系</w:t>
            </w:r>
          </w:p>
        </w:tc>
      </w:tr>
      <w:tr w:rsidR="008F7896">
        <w:tc>
          <w:tcPr>
            <w:tcW w:w="0" w:type="auto"/>
            <w:vAlign w:val="center"/>
          </w:tcPr>
          <w:p w:rsidR="008F7896" w:rsidRDefault="00EE2CC0">
            <w:pPr>
              <w:jc w:val="left"/>
            </w:pPr>
            <w:r>
              <w:rPr>
                <w:rFonts w:eastAsiaTheme="minorEastAsia"/>
                <w:szCs w:val="21"/>
              </w:rPr>
              <w:t>证券交易所上市但尚在限售期内的股票投资</w:t>
            </w:r>
          </w:p>
        </w:tc>
        <w:tc>
          <w:tcPr>
            <w:tcW w:w="0" w:type="auto"/>
            <w:gridSpan w:val="2"/>
            <w:vAlign w:val="center"/>
          </w:tcPr>
          <w:p w:rsidR="008F7896" w:rsidRDefault="00EE2CC0">
            <w:pPr>
              <w:jc w:val="right"/>
            </w:pPr>
            <w:r>
              <w:rPr>
                <w:rFonts w:eastAsiaTheme="minorEastAsia"/>
                <w:szCs w:val="21"/>
              </w:rPr>
              <w:t>142,271,063.92</w:t>
            </w:r>
          </w:p>
        </w:tc>
        <w:tc>
          <w:tcPr>
            <w:tcW w:w="0" w:type="auto"/>
            <w:gridSpan w:val="2"/>
            <w:vAlign w:val="center"/>
          </w:tcPr>
          <w:p w:rsidR="008F7896" w:rsidRDefault="00EE2CC0">
            <w:pPr>
              <w:jc w:val="right"/>
            </w:pPr>
            <w:r>
              <w:rPr>
                <w:rFonts w:eastAsiaTheme="minorEastAsia"/>
                <w:szCs w:val="21"/>
              </w:rPr>
              <w:t>平均价格亚式期权模型</w:t>
            </w:r>
          </w:p>
        </w:tc>
        <w:tc>
          <w:tcPr>
            <w:tcW w:w="0" w:type="auto"/>
            <w:gridSpan w:val="2"/>
            <w:vAlign w:val="center"/>
          </w:tcPr>
          <w:p w:rsidR="008F7896" w:rsidRDefault="00EE2CC0">
            <w:pPr>
              <w:jc w:val="center"/>
            </w:pPr>
            <w:r>
              <w:rPr>
                <w:rFonts w:eastAsiaTheme="minorEastAsia"/>
                <w:szCs w:val="21"/>
              </w:rPr>
              <w:t>该流通受限股票在剩余限售期内的股价预期年化波动率</w:t>
            </w:r>
          </w:p>
        </w:tc>
        <w:tc>
          <w:tcPr>
            <w:tcW w:w="0" w:type="auto"/>
            <w:gridSpan w:val="2"/>
            <w:vAlign w:val="center"/>
          </w:tcPr>
          <w:p w:rsidR="008F7896" w:rsidRDefault="00EE2CC0">
            <w:pPr>
              <w:jc w:val="center"/>
            </w:pPr>
            <w:r>
              <w:rPr>
                <w:rFonts w:eastAsiaTheme="minorEastAsia"/>
                <w:szCs w:val="21"/>
              </w:rPr>
              <w:t>32.84%-44.46%</w:t>
            </w:r>
          </w:p>
        </w:tc>
        <w:tc>
          <w:tcPr>
            <w:tcW w:w="0" w:type="auto"/>
            <w:gridSpan w:val="2"/>
            <w:vAlign w:val="center"/>
          </w:tcPr>
          <w:p w:rsidR="008F7896" w:rsidRDefault="00EE2CC0">
            <w:pPr>
              <w:jc w:val="center"/>
            </w:pPr>
            <w:r>
              <w:rPr>
                <w:rFonts w:eastAsiaTheme="minorEastAsia"/>
                <w:szCs w:val="21"/>
              </w:rPr>
              <w:t>负相关</w:t>
            </w:r>
          </w:p>
        </w:tc>
      </w:tr>
    </w:tbl>
    <w:p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(2022</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0"/>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1" w:name="_Toc225498272"/>
      <w:bookmarkStart w:id="182" w:name="_Toc361324877"/>
      <w:bookmarkStart w:id="183" w:name="_Toc409100078"/>
      <w:bookmarkStart w:id="184" w:name="_Toc409100441"/>
      <w:bookmarkStart w:id="185" w:name="_Toc162438773"/>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1"/>
      <w:bookmarkEnd w:id="182"/>
      <w:bookmarkEnd w:id="183"/>
      <w:bookmarkEnd w:id="184"/>
      <w:bookmarkEnd w:id="185"/>
    </w:p>
    <w:p w:rsidR="00EE1E53" w:rsidRPr="006D6271" w:rsidRDefault="00F13EB3">
      <w:pPr>
        <w:pStyle w:val="2"/>
        <w:spacing w:before="0" w:after="0"/>
        <w:rPr>
          <w:rFonts w:ascii="Times New Roman" w:eastAsiaTheme="minorEastAsia" w:hAnsi="Times New Roman"/>
          <w:kern w:val="0"/>
          <w:sz w:val="21"/>
          <w:szCs w:val="21"/>
        </w:rPr>
      </w:pPr>
      <w:bookmarkStart w:id="186" w:name="_Toc225498273"/>
      <w:bookmarkStart w:id="187" w:name="_Toc361324878"/>
      <w:bookmarkStart w:id="188" w:name="_Toc409100442"/>
      <w:bookmarkStart w:id="189" w:name="_Toc409100079"/>
      <w:bookmarkStart w:id="190" w:name="_Toc162438774"/>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6"/>
      <w:bookmarkEnd w:id="187"/>
      <w:bookmarkEnd w:id="188"/>
      <w:bookmarkEnd w:id="189"/>
      <w:bookmarkEnd w:id="190"/>
    </w:p>
    <w:p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rsidTr="00B9713D">
        <w:tc>
          <w:tcPr>
            <w:tcW w:w="1080" w:type="dxa"/>
            <w:vAlign w:val="center"/>
          </w:tcPr>
          <w:p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szCs w:val="21"/>
              </w:rPr>
              <w:lastRenderedPageBreak/>
              <w:t>1</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2,943,509,437.62</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90.39</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2,943,509,437.62</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90.39</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4,071,456.71</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0.13</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4,071,456.71</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0.13</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rsidTr="00B9713D">
        <w:tc>
          <w:tcPr>
            <w:tcW w:w="1080" w:type="dxa"/>
            <w:vAlign w:val="center"/>
          </w:tcPr>
          <w:p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308,173,524.93</w:t>
            </w:r>
          </w:p>
        </w:tc>
        <w:tc>
          <w:tcPr>
            <w:tcW w:w="2621" w:type="dxa"/>
            <w:vAlign w:val="center"/>
          </w:tcPr>
          <w:p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9.46</w:t>
            </w:r>
          </w:p>
        </w:tc>
      </w:tr>
      <w:tr w:rsidR="006D6271"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759,685.84</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0.02</w:t>
            </w:r>
          </w:p>
        </w:tc>
      </w:tr>
      <w:tr w:rsidR="00C0632A" w:rsidRPr="006D6271" w:rsidTr="00B9713D">
        <w:tc>
          <w:tcPr>
            <w:tcW w:w="1080" w:type="dxa"/>
            <w:vAlign w:val="center"/>
          </w:tcPr>
          <w:p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3,256,514,105.10</w:t>
            </w:r>
          </w:p>
        </w:tc>
        <w:tc>
          <w:tcPr>
            <w:tcW w:w="2621" w:type="dxa"/>
            <w:vAlign w:val="center"/>
          </w:tcPr>
          <w:p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注：本基金本报告期末通过港股通交易机制投资的港股公允价值为人民币</w:t>
      </w:r>
      <w:r w:rsidRPr="006D6271">
        <w:rPr>
          <w:rFonts w:eastAsiaTheme="minorEastAsia"/>
          <w:kern w:val="0"/>
          <w:szCs w:val="21"/>
        </w:rPr>
        <w:t>188,785,708.28</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5.82%</w:t>
      </w:r>
      <w:r w:rsidRPr="006D6271">
        <w:rPr>
          <w:rFonts w:eastAsiaTheme="minorEastAsia"/>
          <w:kern w:val="0"/>
          <w:szCs w:val="21"/>
        </w:rPr>
        <w:t>。</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1" w:name="_Toc409100081"/>
      <w:bookmarkStart w:id="192" w:name="_Toc409100444"/>
      <w:bookmarkStart w:id="193" w:name="_Toc361324879"/>
      <w:bookmarkStart w:id="194" w:name="_Toc225498274"/>
      <w:bookmarkStart w:id="195" w:name="_Toc162438775"/>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1"/>
      <w:bookmarkEnd w:id="192"/>
      <w:bookmarkEnd w:id="193"/>
      <w:bookmarkEnd w:id="194"/>
      <w:bookmarkEnd w:id="195"/>
    </w:p>
    <w:p w:rsidR="00EE1E53" w:rsidRPr="006D6271" w:rsidRDefault="00F13EB3">
      <w:r w:rsidRPr="006D6271">
        <w:rPr>
          <w:rFonts w:eastAsiaTheme="minorEastAsia"/>
          <w:szCs w:val="21"/>
        </w:rPr>
        <w:t>8.2.1</w:t>
      </w:r>
      <w:r w:rsidRPr="006D6271">
        <w:rPr>
          <w:rFonts w:hint="eastAsia"/>
        </w:rPr>
        <w:t>报告期末按行业分类的境内股票投资组合</w:t>
      </w:r>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205,619,024.04</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6.33</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151,008.00</w:t>
            </w:r>
          </w:p>
        </w:tc>
        <w:tc>
          <w:tcPr>
            <w:tcW w:w="1664"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0.00</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2,246,408,486.98</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69.20</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E</w:t>
            </w: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29,501,281.90</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0.91</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25,768,219.20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0.79</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175,723,923.34</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5.41</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2,228,850.00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0.07</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K</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68,529,951.88</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2.11</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792,984.00</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0.02</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tc>
          <w:tcPr>
            <w:tcW w:w="1080" w:type="dxa"/>
            <w:vAlign w:val="center"/>
          </w:tcPr>
          <w:p w:rsidR="00EE1E53" w:rsidRPr="006D6271" w:rsidRDefault="00EE1E53">
            <w:pPr>
              <w:spacing w:line="360" w:lineRule="auto"/>
              <w:jc w:val="center"/>
              <w:rPr>
                <w:rFonts w:eastAsiaTheme="minorEastAsia"/>
                <w:szCs w:val="21"/>
              </w:rPr>
            </w:pPr>
          </w:p>
        </w:tc>
        <w:tc>
          <w:tcPr>
            <w:tcW w:w="3600" w:type="dxa"/>
            <w:vAlign w:val="center"/>
          </w:tcPr>
          <w:p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2,754,723,729.34</w:t>
            </w:r>
          </w:p>
        </w:tc>
        <w:tc>
          <w:tcPr>
            <w:tcW w:w="1664"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84.86</w:t>
            </w:r>
          </w:p>
        </w:tc>
      </w:tr>
    </w:tbl>
    <w:p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trPr>
          <w:jc w:val="center"/>
        </w:trPr>
        <w:tc>
          <w:tcPr>
            <w:tcW w:w="2615"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8F7896">
        <w:trPr>
          <w:jc w:val="center"/>
        </w:trPr>
        <w:tc>
          <w:tcPr>
            <w:tcW w:w="2615" w:type="dxa"/>
            <w:vAlign w:val="center"/>
          </w:tcPr>
          <w:p w:rsidR="008F7896" w:rsidRDefault="00EE2CC0">
            <w:pPr>
              <w:jc w:val="center"/>
            </w:pPr>
            <w:r>
              <w:rPr>
                <w:rFonts w:eastAsiaTheme="minorEastAsia"/>
                <w:sz w:val="24"/>
              </w:rPr>
              <w:t>A</w:t>
            </w:r>
            <w:r>
              <w:rPr>
                <w:rFonts w:eastAsiaTheme="minorEastAsia"/>
                <w:sz w:val="24"/>
              </w:rPr>
              <w:t>基础材料</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8F7896">
        <w:trPr>
          <w:jc w:val="center"/>
        </w:trPr>
        <w:tc>
          <w:tcPr>
            <w:tcW w:w="2615" w:type="dxa"/>
            <w:vAlign w:val="center"/>
          </w:tcPr>
          <w:p w:rsidR="008F7896" w:rsidRDefault="00EE2CC0">
            <w:pPr>
              <w:jc w:val="center"/>
            </w:pPr>
            <w:r>
              <w:rPr>
                <w:rFonts w:eastAsiaTheme="minorEastAsia"/>
                <w:sz w:val="24"/>
              </w:rPr>
              <w:t>B</w:t>
            </w:r>
            <w:r>
              <w:rPr>
                <w:rFonts w:eastAsiaTheme="minorEastAsia"/>
                <w:sz w:val="24"/>
              </w:rPr>
              <w:t>消费者非必需品</w:t>
            </w:r>
          </w:p>
        </w:tc>
        <w:tc>
          <w:tcPr>
            <w:tcW w:w="3119" w:type="dxa"/>
            <w:vAlign w:val="center"/>
          </w:tcPr>
          <w:p w:rsidR="008F7896" w:rsidRDefault="00EE2CC0">
            <w:pPr>
              <w:jc w:val="center"/>
            </w:pPr>
            <w:r>
              <w:rPr>
                <w:rFonts w:eastAsiaTheme="minorEastAsia"/>
                <w:sz w:val="24"/>
              </w:rPr>
              <w:t>4,598,133.54</w:t>
            </w:r>
          </w:p>
        </w:tc>
        <w:tc>
          <w:tcPr>
            <w:tcW w:w="3118" w:type="dxa"/>
            <w:vAlign w:val="center"/>
          </w:tcPr>
          <w:p w:rsidR="008F7896" w:rsidRDefault="00EE2CC0">
            <w:pPr>
              <w:jc w:val="center"/>
            </w:pPr>
            <w:r>
              <w:rPr>
                <w:rFonts w:eastAsiaTheme="minorEastAsia"/>
                <w:sz w:val="24"/>
              </w:rPr>
              <w:t>0.14</w:t>
            </w:r>
          </w:p>
        </w:tc>
      </w:tr>
      <w:tr w:rsidR="008F7896">
        <w:trPr>
          <w:jc w:val="center"/>
        </w:trPr>
        <w:tc>
          <w:tcPr>
            <w:tcW w:w="2615" w:type="dxa"/>
            <w:vAlign w:val="center"/>
          </w:tcPr>
          <w:p w:rsidR="008F7896" w:rsidRDefault="00EE2CC0">
            <w:pPr>
              <w:jc w:val="center"/>
            </w:pPr>
            <w:r>
              <w:rPr>
                <w:rFonts w:eastAsiaTheme="minorEastAsia"/>
                <w:sz w:val="24"/>
              </w:rPr>
              <w:t>C</w:t>
            </w:r>
            <w:r>
              <w:rPr>
                <w:rFonts w:eastAsiaTheme="minorEastAsia"/>
                <w:sz w:val="24"/>
              </w:rPr>
              <w:t>消费者常用品</w:t>
            </w:r>
          </w:p>
        </w:tc>
        <w:tc>
          <w:tcPr>
            <w:tcW w:w="3119" w:type="dxa"/>
            <w:vAlign w:val="center"/>
          </w:tcPr>
          <w:p w:rsidR="008F7896" w:rsidRDefault="00EE2CC0">
            <w:pPr>
              <w:jc w:val="center"/>
            </w:pPr>
            <w:r>
              <w:rPr>
                <w:rFonts w:eastAsiaTheme="minorEastAsia"/>
                <w:sz w:val="24"/>
              </w:rPr>
              <w:t>11,780.86</w:t>
            </w:r>
          </w:p>
        </w:tc>
        <w:tc>
          <w:tcPr>
            <w:tcW w:w="3118" w:type="dxa"/>
            <w:vAlign w:val="center"/>
          </w:tcPr>
          <w:p w:rsidR="008F7896" w:rsidRDefault="00EE2CC0">
            <w:pPr>
              <w:jc w:val="center"/>
            </w:pPr>
            <w:r>
              <w:rPr>
                <w:rFonts w:eastAsiaTheme="minorEastAsia"/>
                <w:sz w:val="24"/>
              </w:rPr>
              <w:t>0.00</w:t>
            </w:r>
          </w:p>
        </w:tc>
      </w:tr>
      <w:tr w:rsidR="008F7896">
        <w:trPr>
          <w:jc w:val="center"/>
        </w:trPr>
        <w:tc>
          <w:tcPr>
            <w:tcW w:w="2615" w:type="dxa"/>
            <w:vAlign w:val="center"/>
          </w:tcPr>
          <w:p w:rsidR="008F7896" w:rsidRDefault="00EE2CC0">
            <w:pPr>
              <w:jc w:val="center"/>
            </w:pPr>
            <w:r>
              <w:rPr>
                <w:rFonts w:eastAsiaTheme="minorEastAsia"/>
                <w:sz w:val="24"/>
              </w:rPr>
              <w:t>D</w:t>
            </w:r>
            <w:r>
              <w:rPr>
                <w:rFonts w:eastAsiaTheme="minorEastAsia"/>
                <w:sz w:val="24"/>
              </w:rPr>
              <w:t>能源</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8F7896">
        <w:trPr>
          <w:jc w:val="center"/>
        </w:trPr>
        <w:tc>
          <w:tcPr>
            <w:tcW w:w="2615" w:type="dxa"/>
            <w:vAlign w:val="center"/>
          </w:tcPr>
          <w:p w:rsidR="008F7896" w:rsidRDefault="00EE2CC0">
            <w:pPr>
              <w:jc w:val="center"/>
            </w:pPr>
            <w:r>
              <w:rPr>
                <w:rFonts w:eastAsiaTheme="minorEastAsia"/>
                <w:sz w:val="24"/>
              </w:rPr>
              <w:t>E</w:t>
            </w:r>
            <w:r>
              <w:rPr>
                <w:rFonts w:eastAsiaTheme="minorEastAsia"/>
                <w:sz w:val="24"/>
              </w:rPr>
              <w:t>金融</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8F7896">
        <w:trPr>
          <w:jc w:val="center"/>
        </w:trPr>
        <w:tc>
          <w:tcPr>
            <w:tcW w:w="2615" w:type="dxa"/>
            <w:vAlign w:val="center"/>
          </w:tcPr>
          <w:p w:rsidR="008F7896" w:rsidRDefault="00EE2CC0">
            <w:pPr>
              <w:jc w:val="center"/>
            </w:pPr>
            <w:r>
              <w:rPr>
                <w:rFonts w:eastAsiaTheme="minorEastAsia"/>
                <w:sz w:val="24"/>
              </w:rPr>
              <w:t>F</w:t>
            </w:r>
            <w:r>
              <w:rPr>
                <w:rFonts w:eastAsiaTheme="minorEastAsia"/>
                <w:sz w:val="24"/>
              </w:rPr>
              <w:t>医疗保健</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8F7896">
        <w:trPr>
          <w:jc w:val="center"/>
        </w:trPr>
        <w:tc>
          <w:tcPr>
            <w:tcW w:w="2615" w:type="dxa"/>
            <w:vAlign w:val="center"/>
          </w:tcPr>
          <w:p w:rsidR="008F7896" w:rsidRDefault="00EE2CC0">
            <w:pPr>
              <w:jc w:val="center"/>
            </w:pPr>
            <w:r>
              <w:rPr>
                <w:rFonts w:eastAsiaTheme="minorEastAsia"/>
                <w:sz w:val="24"/>
              </w:rPr>
              <w:t>G</w:t>
            </w:r>
            <w:r>
              <w:rPr>
                <w:rFonts w:eastAsiaTheme="minorEastAsia"/>
                <w:sz w:val="24"/>
              </w:rPr>
              <w:t>工业</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8F7896">
        <w:trPr>
          <w:jc w:val="center"/>
        </w:trPr>
        <w:tc>
          <w:tcPr>
            <w:tcW w:w="2615" w:type="dxa"/>
            <w:vAlign w:val="center"/>
          </w:tcPr>
          <w:p w:rsidR="008F7896" w:rsidRDefault="00EE2CC0">
            <w:pPr>
              <w:jc w:val="center"/>
            </w:pPr>
            <w:r>
              <w:rPr>
                <w:rFonts w:eastAsiaTheme="minorEastAsia"/>
                <w:sz w:val="24"/>
              </w:rPr>
              <w:t>H</w:t>
            </w:r>
            <w:r>
              <w:rPr>
                <w:rFonts w:eastAsiaTheme="minorEastAsia"/>
                <w:sz w:val="24"/>
              </w:rPr>
              <w:t>信息技术</w:t>
            </w:r>
          </w:p>
        </w:tc>
        <w:tc>
          <w:tcPr>
            <w:tcW w:w="3119" w:type="dxa"/>
            <w:vAlign w:val="center"/>
          </w:tcPr>
          <w:p w:rsidR="008F7896" w:rsidRDefault="00EE2CC0">
            <w:pPr>
              <w:jc w:val="center"/>
            </w:pPr>
            <w:r>
              <w:rPr>
                <w:rFonts w:eastAsiaTheme="minorEastAsia"/>
                <w:sz w:val="24"/>
              </w:rPr>
              <w:t>31,666,652.63</w:t>
            </w:r>
          </w:p>
        </w:tc>
        <w:tc>
          <w:tcPr>
            <w:tcW w:w="3118" w:type="dxa"/>
            <w:vAlign w:val="center"/>
          </w:tcPr>
          <w:p w:rsidR="008F7896" w:rsidRDefault="00EE2CC0">
            <w:pPr>
              <w:jc w:val="center"/>
            </w:pPr>
            <w:r>
              <w:rPr>
                <w:rFonts w:eastAsiaTheme="minorEastAsia"/>
                <w:sz w:val="24"/>
              </w:rPr>
              <w:t>0.98</w:t>
            </w:r>
          </w:p>
        </w:tc>
      </w:tr>
      <w:tr w:rsidR="008F7896">
        <w:trPr>
          <w:jc w:val="center"/>
        </w:trPr>
        <w:tc>
          <w:tcPr>
            <w:tcW w:w="2615" w:type="dxa"/>
            <w:vAlign w:val="center"/>
          </w:tcPr>
          <w:p w:rsidR="008F7896" w:rsidRDefault="00EE2CC0">
            <w:pPr>
              <w:jc w:val="center"/>
            </w:pPr>
            <w:r>
              <w:rPr>
                <w:rFonts w:eastAsiaTheme="minorEastAsia"/>
                <w:sz w:val="24"/>
              </w:rPr>
              <w:t>I</w:t>
            </w:r>
            <w:r>
              <w:rPr>
                <w:rFonts w:eastAsiaTheme="minorEastAsia"/>
                <w:sz w:val="24"/>
              </w:rPr>
              <w:t>电信服务</w:t>
            </w:r>
          </w:p>
        </w:tc>
        <w:tc>
          <w:tcPr>
            <w:tcW w:w="3119" w:type="dxa"/>
            <w:vAlign w:val="center"/>
          </w:tcPr>
          <w:p w:rsidR="008F7896" w:rsidRDefault="00EE2CC0">
            <w:pPr>
              <w:jc w:val="center"/>
            </w:pPr>
            <w:r>
              <w:rPr>
                <w:rFonts w:eastAsiaTheme="minorEastAsia"/>
                <w:sz w:val="24"/>
              </w:rPr>
              <w:t>152,509,141.25</w:t>
            </w:r>
          </w:p>
        </w:tc>
        <w:tc>
          <w:tcPr>
            <w:tcW w:w="3118" w:type="dxa"/>
            <w:vAlign w:val="center"/>
          </w:tcPr>
          <w:p w:rsidR="008F7896" w:rsidRDefault="00EE2CC0">
            <w:pPr>
              <w:jc w:val="center"/>
            </w:pPr>
            <w:r>
              <w:rPr>
                <w:rFonts w:eastAsiaTheme="minorEastAsia"/>
                <w:sz w:val="24"/>
              </w:rPr>
              <w:t>4.70</w:t>
            </w:r>
          </w:p>
        </w:tc>
      </w:tr>
      <w:tr w:rsidR="008F7896">
        <w:trPr>
          <w:jc w:val="center"/>
        </w:trPr>
        <w:tc>
          <w:tcPr>
            <w:tcW w:w="2615" w:type="dxa"/>
            <w:vAlign w:val="center"/>
          </w:tcPr>
          <w:p w:rsidR="008F7896" w:rsidRDefault="00EE2CC0">
            <w:pPr>
              <w:jc w:val="center"/>
            </w:pPr>
            <w:r>
              <w:rPr>
                <w:rFonts w:eastAsiaTheme="minorEastAsia"/>
                <w:sz w:val="24"/>
              </w:rPr>
              <w:t>J</w:t>
            </w:r>
            <w:r>
              <w:rPr>
                <w:rFonts w:eastAsiaTheme="minorEastAsia"/>
                <w:sz w:val="24"/>
              </w:rPr>
              <w:t>公用事业</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8F7896">
        <w:trPr>
          <w:jc w:val="center"/>
        </w:trPr>
        <w:tc>
          <w:tcPr>
            <w:tcW w:w="2615" w:type="dxa"/>
            <w:vAlign w:val="center"/>
          </w:tcPr>
          <w:p w:rsidR="008F7896" w:rsidRDefault="00EE2CC0">
            <w:pPr>
              <w:jc w:val="center"/>
            </w:pPr>
            <w:r>
              <w:rPr>
                <w:rFonts w:eastAsiaTheme="minorEastAsia"/>
                <w:sz w:val="24"/>
              </w:rPr>
              <w:t>K</w:t>
            </w:r>
            <w:r>
              <w:rPr>
                <w:rFonts w:eastAsiaTheme="minorEastAsia"/>
                <w:sz w:val="24"/>
              </w:rPr>
              <w:t>房地产</w:t>
            </w:r>
          </w:p>
        </w:tc>
        <w:tc>
          <w:tcPr>
            <w:tcW w:w="3119" w:type="dxa"/>
            <w:vAlign w:val="center"/>
          </w:tcPr>
          <w:p w:rsidR="008F7896" w:rsidRDefault="00EE2CC0">
            <w:pPr>
              <w:jc w:val="center"/>
            </w:pPr>
            <w:r>
              <w:rPr>
                <w:rFonts w:eastAsiaTheme="minorEastAsia"/>
                <w:sz w:val="24"/>
              </w:rPr>
              <w:t>-</w:t>
            </w:r>
          </w:p>
        </w:tc>
        <w:tc>
          <w:tcPr>
            <w:tcW w:w="3118" w:type="dxa"/>
            <w:vAlign w:val="center"/>
          </w:tcPr>
          <w:p w:rsidR="008F7896" w:rsidRDefault="00EE2CC0">
            <w:pPr>
              <w:jc w:val="center"/>
            </w:pPr>
            <w:r>
              <w:rPr>
                <w:rFonts w:eastAsiaTheme="minorEastAsia"/>
                <w:sz w:val="24"/>
              </w:rPr>
              <w:t>-</w:t>
            </w:r>
          </w:p>
        </w:tc>
      </w:tr>
      <w:tr w:rsidR="006D6271" w:rsidRPr="006D6271">
        <w:trPr>
          <w:jc w:val="center"/>
        </w:trPr>
        <w:tc>
          <w:tcPr>
            <w:tcW w:w="2615" w:type="dxa"/>
            <w:vAlign w:val="center"/>
          </w:tcPr>
          <w:p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188,785,708.28</w:t>
            </w:r>
          </w:p>
        </w:tc>
        <w:tc>
          <w:tcPr>
            <w:tcW w:w="3118" w:type="dxa"/>
            <w:vAlign w:val="center"/>
          </w:tcPr>
          <w:p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5.82</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361324881"/>
      <w:bookmarkStart w:id="197" w:name="_Toc409100445"/>
      <w:bookmarkStart w:id="198" w:name="_Toc409100082"/>
      <w:bookmarkStart w:id="199" w:name="_Toc162438776"/>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6"/>
      <w:bookmarkEnd w:id="197"/>
      <w:bookmarkEnd w:id="198"/>
      <w:bookmarkEnd w:id="199"/>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8F7896">
        <w:tc>
          <w:tcPr>
            <w:tcW w:w="817" w:type="dxa"/>
            <w:vAlign w:val="center"/>
          </w:tcPr>
          <w:p w:rsidR="008F7896" w:rsidRDefault="00EE2CC0">
            <w:pPr>
              <w:jc w:val="center"/>
            </w:pPr>
            <w:r>
              <w:rPr>
                <w:rFonts w:eastAsiaTheme="minorEastAsia"/>
                <w:szCs w:val="21"/>
              </w:rPr>
              <w:t>1</w:t>
            </w:r>
          </w:p>
        </w:tc>
        <w:tc>
          <w:tcPr>
            <w:tcW w:w="1276" w:type="dxa"/>
            <w:vAlign w:val="center"/>
          </w:tcPr>
          <w:p w:rsidR="008F7896" w:rsidRDefault="00EE2CC0">
            <w:pPr>
              <w:jc w:val="center"/>
            </w:pPr>
            <w:r>
              <w:rPr>
                <w:rFonts w:eastAsiaTheme="minorEastAsia"/>
                <w:szCs w:val="21"/>
              </w:rPr>
              <w:t>300308</w:t>
            </w:r>
          </w:p>
        </w:tc>
        <w:tc>
          <w:tcPr>
            <w:tcW w:w="1701" w:type="dxa"/>
            <w:vAlign w:val="center"/>
          </w:tcPr>
          <w:p w:rsidR="008F7896" w:rsidRDefault="00EE2CC0">
            <w:pPr>
              <w:jc w:val="center"/>
            </w:pPr>
            <w:r>
              <w:rPr>
                <w:rFonts w:eastAsiaTheme="minorEastAsia"/>
                <w:szCs w:val="21"/>
              </w:rPr>
              <w:t>中际旭创</w:t>
            </w:r>
          </w:p>
        </w:tc>
        <w:tc>
          <w:tcPr>
            <w:tcW w:w="1559" w:type="dxa"/>
            <w:vAlign w:val="center"/>
          </w:tcPr>
          <w:p w:rsidR="008F7896" w:rsidRDefault="00EE2CC0">
            <w:pPr>
              <w:jc w:val="right"/>
            </w:pPr>
            <w:r>
              <w:rPr>
                <w:rFonts w:eastAsiaTheme="minorEastAsia"/>
                <w:szCs w:val="21"/>
              </w:rPr>
              <w:t>2,799,508.00</w:t>
            </w:r>
          </w:p>
        </w:tc>
        <w:tc>
          <w:tcPr>
            <w:tcW w:w="1932" w:type="dxa"/>
            <w:vAlign w:val="center"/>
          </w:tcPr>
          <w:p w:rsidR="008F7896" w:rsidRDefault="00EE2CC0">
            <w:pPr>
              <w:jc w:val="right"/>
            </w:pPr>
            <w:r>
              <w:rPr>
                <w:rFonts w:eastAsiaTheme="minorEastAsia"/>
                <w:szCs w:val="21"/>
              </w:rPr>
              <w:t>316,092,448.28</w:t>
            </w:r>
          </w:p>
        </w:tc>
        <w:tc>
          <w:tcPr>
            <w:tcW w:w="1612" w:type="dxa"/>
            <w:vAlign w:val="center"/>
          </w:tcPr>
          <w:p w:rsidR="008F7896" w:rsidRDefault="00EE2CC0">
            <w:pPr>
              <w:jc w:val="right"/>
            </w:pPr>
            <w:r>
              <w:rPr>
                <w:rFonts w:eastAsiaTheme="minorEastAsia"/>
                <w:szCs w:val="21"/>
              </w:rPr>
              <w:t>9.74</w:t>
            </w:r>
          </w:p>
        </w:tc>
      </w:tr>
      <w:tr w:rsidR="008F7896">
        <w:tc>
          <w:tcPr>
            <w:tcW w:w="817" w:type="dxa"/>
            <w:vAlign w:val="center"/>
          </w:tcPr>
          <w:p w:rsidR="008F7896" w:rsidRDefault="00EE2CC0">
            <w:pPr>
              <w:jc w:val="center"/>
            </w:pPr>
            <w:r>
              <w:rPr>
                <w:rFonts w:eastAsiaTheme="minorEastAsia"/>
                <w:szCs w:val="21"/>
              </w:rPr>
              <w:t>2</w:t>
            </w:r>
          </w:p>
        </w:tc>
        <w:tc>
          <w:tcPr>
            <w:tcW w:w="1276" w:type="dxa"/>
            <w:vAlign w:val="center"/>
          </w:tcPr>
          <w:p w:rsidR="008F7896" w:rsidRDefault="00EE2CC0">
            <w:pPr>
              <w:jc w:val="center"/>
            </w:pPr>
            <w:r>
              <w:rPr>
                <w:rFonts w:eastAsiaTheme="minorEastAsia"/>
                <w:szCs w:val="21"/>
              </w:rPr>
              <w:t>002236</w:t>
            </w:r>
          </w:p>
        </w:tc>
        <w:tc>
          <w:tcPr>
            <w:tcW w:w="1701" w:type="dxa"/>
            <w:vAlign w:val="center"/>
          </w:tcPr>
          <w:p w:rsidR="008F7896" w:rsidRDefault="00EE2CC0">
            <w:pPr>
              <w:jc w:val="center"/>
            </w:pPr>
            <w:r>
              <w:rPr>
                <w:rFonts w:eastAsiaTheme="minorEastAsia"/>
                <w:szCs w:val="21"/>
              </w:rPr>
              <w:t>大华股份</w:t>
            </w:r>
          </w:p>
        </w:tc>
        <w:tc>
          <w:tcPr>
            <w:tcW w:w="1559" w:type="dxa"/>
            <w:vAlign w:val="center"/>
          </w:tcPr>
          <w:p w:rsidR="008F7896" w:rsidRDefault="00EE2CC0">
            <w:pPr>
              <w:jc w:val="right"/>
            </w:pPr>
            <w:r>
              <w:rPr>
                <w:rFonts w:eastAsiaTheme="minorEastAsia"/>
                <w:szCs w:val="21"/>
              </w:rPr>
              <w:t>14,935,341.00</w:t>
            </w:r>
          </w:p>
        </w:tc>
        <w:tc>
          <w:tcPr>
            <w:tcW w:w="1932" w:type="dxa"/>
            <w:vAlign w:val="center"/>
          </w:tcPr>
          <w:p w:rsidR="008F7896" w:rsidRDefault="00EE2CC0">
            <w:pPr>
              <w:jc w:val="right"/>
            </w:pPr>
            <w:r>
              <w:rPr>
                <w:rFonts w:eastAsiaTheme="minorEastAsia"/>
                <w:szCs w:val="21"/>
              </w:rPr>
              <w:t>275,557,041.45</w:t>
            </w:r>
          </w:p>
        </w:tc>
        <w:tc>
          <w:tcPr>
            <w:tcW w:w="1612" w:type="dxa"/>
            <w:vAlign w:val="center"/>
          </w:tcPr>
          <w:p w:rsidR="008F7896" w:rsidRDefault="00EE2CC0">
            <w:pPr>
              <w:jc w:val="right"/>
            </w:pPr>
            <w:r>
              <w:rPr>
                <w:rFonts w:eastAsiaTheme="minorEastAsia"/>
                <w:szCs w:val="21"/>
              </w:rPr>
              <w:t>8.49</w:t>
            </w:r>
          </w:p>
        </w:tc>
      </w:tr>
      <w:tr w:rsidR="008F7896">
        <w:tc>
          <w:tcPr>
            <w:tcW w:w="817" w:type="dxa"/>
            <w:vAlign w:val="center"/>
          </w:tcPr>
          <w:p w:rsidR="008F7896" w:rsidRDefault="00EE2CC0">
            <w:pPr>
              <w:jc w:val="center"/>
            </w:pPr>
            <w:r>
              <w:rPr>
                <w:rFonts w:eastAsiaTheme="minorEastAsia"/>
                <w:szCs w:val="21"/>
              </w:rPr>
              <w:t>3</w:t>
            </w:r>
          </w:p>
        </w:tc>
        <w:tc>
          <w:tcPr>
            <w:tcW w:w="1276" w:type="dxa"/>
            <w:vAlign w:val="center"/>
          </w:tcPr>
          <w:p w:rsidR="008F7896" w:rsidRDefault="00EE2CC0">
            <w:pPr>
              <w:jc w:val="center"/>
            </w:pPr>
            <w:r>
              <w:rPr>
                <w:rFonts w:eastAsiaTheme="minorEastAsia"/>
                <w:szCs w:val="21"/>
              </w:rPr>
              <w:t>300394</w:t>
            </w:r>
          </w:p>
        </w:tc>
        <w:tc>
          <w:tcPr>
            <w:tcW w:w="1701" w:type="dxa"/>
            <w:vAlign w:val="center"/>
          </w:tcPr>
          <w:p w:rsidR="008F7896" w:rsidRDefault="00EE2CC0">
            <w:pPr>
              <w:jc w:val="center"/>
            </w:pPr>
            <w:r>
              <w:rPr>
                <w:rFonts w:eastAsiaTheme="minorEastAsia"/>
                <w:szCs w:val="21"/>
              </w:rPr>
              <w:t>天孚通信</w:t>
            </w:r>
          </w:p>
        </w:tc>
        <w:tc>
          <w:tcPr>
            <w:tcW w:w="1559" w:type="dxa"/>
            <w:vAlign w:val="center"/>
          </w:tcPr>
          <w:p w:rsidR="008F7896" w:rsidRDefault="00EE2CC0">
            <w:pPr>
              <w:jc w:val="right"/>
            </w:pPr>
            <w:r>
              <w:rPr>
                <w:rFonts w:eastAsiaTheme="minorEastAsia"/>
                <w:szCs w:val="21"/>
              </w:rPr>
              <w:t>2,273,836.00</w:t>
            </w:r>
          </w:p>
        </w:tc>
        <w:tc>
          <w:tcPr>
            <w:tcW w:w="1932" w:type="dxa"/>
            <w:vAlign w:val="center"/>
          </w:tcPr>
          <w:p w:rsidR="008F7896" w:rsidRDefault="00EE2CC0">
            <w:pPr>
              <w:jc w:val="right"/>
            </w:pPr>
            <w:r>
              <w:rPr>
                <w:rFonts w:eastAsiaTheme="minorEastAsia"/>
                <w:szCs w:val="21"/>
              </w:rPr>
              <w:t>208,101,470.72</w:t>
            </w:r>
          </w:p>
        </w:tc>
        <w:tc>
          <w:tcPr>
            <w:tcW w:w="1612" w:type="dxa"/>
            <w:vAlign w:val="center"/>
          </w:tcPr>
          <w:p w:rsidR="008F7896" w:rsidRDefault="00EE2CC0">
            <w:pPr>
              <w:jc w:val="right"/>
            </w:pPr>
            <w:r>
              <w:rPr>
                <w:rFonts w:eastAsiaTheme="minorEastAsia"/>
                <w:szCs w:val="21"/>
              </w:rPr>
              <w:t>6.41</w:t>
            </w:r>
          </w:p>
        </w:tc>
      </w:tr>
      <w:tr w:rsidR="008F7896">
        <w:tc>
          <w:tcPr>
            <w:tcW w:w="817" w:type="dxa"/>
            <w:vAlign w:val="center"/>
          </w:tcPr>
          <w:p w:rsidR="008F7896" w:rsidRDefault="00EE2CC0">
            <w:pPr>
              <w:jc w:val="center"/>
            </w:pPr>
            <w:r>
              <w:rPr>
                <w:rFonts w:eastAsiaTheme="minorEastAsia"/>
                <w:szCs w:val="21"/>
              </w:rPr>
              <w:t>4</w:t>
            </w:r>
          </w:p>
        </w:tc>
        <w:tc>
          <w:tcPr>
            <w:tcW w:w="1276" w:type="dxa"/>
            <w:vAlign w:val="center"/>
          </w:tcPr>
          <w:p w:rsidR="008F7896" w:rsidRDefault="00EE2CC0">
            <w:pPr>
              <w:jc w:val="center"/>
            </w:pPr>
            <w:r>
              <w:rPr>
                <w:rFonts w:eastAsiaTheme="minorEastAsia"/>
                <w:szCs w:val="21"/>
              </w:rPr>
              <w:t>002475</w:t>
            </w:r>
          </w:p>
        </w:tc>
        <w:tc>
          <w:tcPr>
            <w:tcW w:w="1701" w:type="dxa"/>
            <w:vAlign w:val="center"/>
          </w:tcPr>
          <w:p w:rsidR="008F7896" w:rsidRDefault="00EE2CC0">
            <w:pPr>
              <w:jc w:val="center"/>
            </w:pPr>
            <w:r>
              <w:rPr>
                <w:rFonts w:eastAsiaTheme="minorEastAsia"/>
                <w:szCs w:val="21"/>
              </w:rPr>
              <w:t>立讯精密</w:t>
            </w:r>
          </w:p>
        </w:tc>
        <w:tc>
          <w:tcPr>
            <w:tcW w:w="1559" w:type="dxa"/>
            <w:vAlign w:val="center"/>
          </w:tcPr>
          <w:p w:rsidR="008F7896" w:rsidRDefault="00EE2CC0">
            <w:pPr>
              <w:jc w:val="right"/>
            </w:pPr>
            <w:r>
              <w:rPr>
                <w:rFonts w:eastAsiaTheme="minorEastAsia"/>
                <w:szCs w:val="21"/>
              </w:rPr>
              <w:t>5,784,610.00</w:t>
            </w:r>
          </w:p>
        </w:tc>
        <w:tc>
          <w:tcPr>
            <w:tcW w:w="1932" w:type="dxa"/>
            <w:vAlign w:val="center"/>
          </w:tcPr>
          <w:p w:rsidR="008F7896" w:rsidRDefault="00EE2CC0">
            <w:pPr>
              <w:jc w:val="right"/>
            </w:pPr>
            <w:r>
              <w:rPr>
                <w:rFonts w:eastAsiaTheme="minorEastAsia"/>
                <w:szCs w:val="21"/>
              </w:rPr>
              <w:t>199,279,814.50</w:t>
            </w:r>
          </w:p>
        </w:tc>
        <w:tc>
          <w:tcPr>
            <w:tcW w:w="1612" w:type="dxa"/>
            <w:vAlign w:val="center"/>
          </w:tcPr>
          <w:p w:rsidR="008F7896" w:rsidRDefault="00EE2CC0">
            <w:pPr>
              <w:jc w:val="right"/>
            </w:pPr>
            <w:r>
              <w:rPr>
                <w:rFonts w:eastAsiaTheme="minorEastAsia"/>
                <w:szCs w:val="21"/>
              </w:rPr>
              <w:t>6.14</w:t>
            </w:r>
          </w:p>
        </w:tc>
      </w:tr>
      <w:tr w:rsidR="008F7896">
        <w:tc>
          <w:tcPr>
            <w:tcW w:w="817" w:type="dxa"/>
            <w:vAlign w:val="center"/>
          </w:tcPr>
          <w:p w:rsidR="008F7896" w:rsidRDefault="00EE2CC0">
            <w:pPr>
              <w:jc w:val="center"/>
            </w:pPr>
            <w:r>
              <w:rPr>
                <w:rFonts w:eastAsiaTheme="minorEastAsia"/>
                <w:szCs w:val="21"/>
              </w:rPr>
              <w:t>5</w:t>
            </w:r>
          </w:p>
        </w:tc>
        <w:tc>
          <w:tcPr>
            <w:tcW w:w="1276" w:type="dxa"/>
            <w:vAlign w:val="center"/>
          </w:tcPr>
          <w:p w:rsidR="008F7896" w:rsidRDefault="00EE2CC0">
            <w:pPr>
              <w:jc w:val="center"/>
            </w:pPr>
            <w:r>
              <w:rPr>
                <w:rFonts w:eastAsiaTheme="minorEastAsia"/>
                <w:szCs w:val="21"/>
              </w:rPr>
              <w:t>00700</w:t>
            </w:r>
          </w:p>
        </w:tc>
        <w:tc>
          <w:tcPr>
            <w:tcW w:w="1701" w:type="dxa"/>
            <w:vAlign w:val="center"/>
          </w:tcPr>
          <w:p w:rsidR="008F7896" w:rsidRDefault="00EE2CC0">
            <w:pPr>
              <w:jc w:val="center"/>
            </w:pPr>
            <w:r>
              <w:rPr>
                <w:rFonts w:eastAsiaTheme="minorEastAsia"/>
                <w:szCs w:val="21"/>
              </w:rPr>
              <w:t>腾讯控股</w:t>
            </w:r>
          </w:p>
        </w:tc>
        <w:tc>
          <w:tcPr>
            <w:tcW w:w="1559" w:type="dxa"/>
            <w:vAlign w:val="center"/>
          </w:tcPr>
          <w:p w:rsidR="008F7896" w:rsidRDefault="00EE2CC0">
            <w:pPr>
              <w:jc w:val="right"/>
            </w:pPr>
            <w:r>
              <w:rPr>
                <w:rFonts w:eastAsiaTheme="minorEastAsia"/>
                <w:szCs w:val="21"/>
              </w:rPr>
              <w:t>573,200.00</w:t>
            </w:r>
          </w:p>
        </w:tc>
        <w:tc>
          <w:tcPr>
            <w:tcW w:w="1932" w:type="dxa"/>
            <w:vAlign w:val="center"/>
          </w:tcPr>
          <w:p w:rsidR="008F7896" w:rsidRDefault="00EE2CC0">
            <w:pPr>
              <w:jc w:val="right"/>
            </w:pPr>
            <w:r>
              <w:rPr>
                <w:rFonts w:eastAsiaTheme="minorEastAsia"/>
                <w:szCs w:val="21"/>
              </w:rPr>
              <w:t>152,509,141.25</w:t>
            </w:r>
          </w:p>
        </w:tc>
        <w:tc>
          <w:tcPr>
            <w:tcW w:w="1612" w:type="dxa"/>
            <w:vAlign w:val="center"/>
          </w:tcPr>
          <w:p w:rsidR="008F7896" w:rsidRDefault="00EE2CC0">
            <w:pPr>
              <w:jc w:val="right"/>
            </w:pPr>
            <w:r>
              <w:rPr>
                <w:rFonts w:eastAsiaTheme="minorEastAsia"/>
                <w:szCs w:val="21"/>
              </w:rPr>
              <w:t>4.70</w:t>
            </w:r>
          </w:p>
        </w:tc>
      </w:tr>
      <w:tr w:rsidR="008F7896">
        <w:tc>
          <w:tcPr>
            <w:tcW w:w="817" w:type="dxa"/>
            <w:vAlign w:val="center"/>
          </w:tcPr>
          <w:p w:rsidR="008F7896" w:rsidRDefault="00EE2CC0">
            <w:pPr>
              <w:jc w:val="center"/>
            </w:pPr>
            <w:r>
              <w:rPr>
                <w:rFonts w:eastAsiaTheme="minorEastAsia"/>
                <w:szCs w:val="21"/>
              </w:rPr>
              <w:lastRenderedPageBreak/>
              <w:t>6</w:t>
            </w:r>
          </w:p>
        </w:tc>
        <w:tc>
          <w:tcPr>
            <w:tcW w:w="1276" w:type="dxa"/>
            <w:vAlign w:val="center"/>
          </w:tcPr>
          <w:p w:rsidR="008F7896" w:rsidRDefault="00EE2CC0">
            <w:pPr>
              <w:jc w:val="center"/>
            </w:pPr>
            <w:r>
              <w:rPr>
                <w:rFonts w:eastAsiaTheme="minorEastAsia"/>
                <w:szCs w:val="21"/>
              </w:rPr>
              <w:t>000625</w:t>
            </w:r>
          </w:p>
        </w:tc>
        <w:tc>
          <w:tcPr>
            <w:tcW w:w="1701" w:type="dxa"/>
            <w:vAlign w:val="center"/>
          </w:tcPr>
          <w:p w:rsidR="008F7896" w:rsidRDefault="00EE2CC0">
            <w:pPr>
              <w:jc w:val="center"/>
            </w:pPr>
            <w:r>
              <w:rPr>
                <w:rFonts w:eastAsiaTheme="minorEastAsia"/>
                <w:szCs w:val="21"/>
              </w:rPr>
              <w:t>长安汽车</w:t>
            </w:r>
          </w:p>
        </w:tc>
        <w:tc>
          <w:tcPr>
            <w:tcW w:w="1559" w:type="dxa"/>
            <w:vAlign w:val="center"/>
          </w:tcPr>
          <w:p w:rsidR="008F7896" w:rsidRDefault="00EE2CC0">
            <w:pPr>
              <w:jc w:val="right"/>
            </w:pPr>
            <w:r>
              <w:rPr>
                <w:rFonts w:eastAsiaTheme="minorEastAsia"/>
                <w:szCs w:val="21"/>
              </w:rPr>
              <w:t>6,895,600.00</w:t>
            </w:r>
          </w:p>
        </w:tc>
        <w:tc>
          <w:tcPr>
            <w:tcW w:w="1932" w:type="dxa"/>
            <w:vAlign w:val="center"/>
          </w:tcPr>
          <w:p w:rsidR="008F7896" w:rsidRDefault="00EE2CC0">
            <w:pPr>
              <w:jc w:val="right"/>
            </w:pPr>
            <w:r>
              <w:rPr>
                <w:rFonts w:eastAsiaTheme="minorEastAsia"/>
                <w:szCs w:val="21"/>
              </w:rPr>
              <w:t>116,052,948.00</w:t>
            </w:r>
          </w:p>
        </w:tc>
        <w:tc>
          <w:tcPr>
            <w:tcW w:w="1612" w:type="dxa"/>
            <w:vAlign w:val="center"/>
          </w:tcPr>
          <w:p w:rsidR="008F7896" w:rsidRDefault="00EE2CC0">
            <w:pPr>
              <w:jc w:val="right"/>
            </w:pPr>
            <w:r>
              <w:rPr>
                <w:rFonts w:eastAsiaTheme="minorEastAsia"/>
                <w:szCs w:val="21"/>
              </w:rPr>
              <w:t>3.58</w:t>
            </w:r>
          </w:p>
        </w:tc>
      </w:tr>
      <w:tr w:rsidR="008F7896">
        <w:tc>
          <w:tcPr>
            <w:tcW w:w="817" w:type="dxa"/>
            <w:vAlign w:val="center"/>
          </w:tcPr>
          <w:p w:rsidR="008F7896" w:rsidRDefault="00EE2CC0">
            <w:pPr>
              <w:jc w:val="center"/>
            </w:pPr>
            <w:r>
              <w:rPr>
                <w:rFonts w:eastAsiaTheme="minorEastAsia"/>
                <w:szCs w:val="21"/>
              </w:rPr>
              <w:t>7</w:t>
            </w:r>
          </w:p>
        </w:tc>
        <w:tc>
          <w:tcPr>
            <w:tcW w:w="1276" w:type="dxa"/>
            <w:vAlign w:val="center"/>
          </w:tcPr>
          <w:p w:rsidR="008F7896" w:rsidRDefault="00EE2CC0">
            <w:pPr>
              <w:jc w:val="center"/>
            </w:pPr>
            <w:r>
              <w:rPr>
                <w:rFonts w:eastAsiaTheme="minorEastAsia"/>
                <w:szCs w:val="21"/>
              </w:rPr>
              <w:t>600941</w:t>
            </w:r>
          </w:p>
        </w:tc>
        <w:tc>
          <w:tcPr>
            <w:tcW w:w="1701" w:type="dxa"/>
            <w:vAlign w:val="center"/>
          </w:tcPr>
          <w:p w:rsidR="008F7896" w:rsidRDefault="00EE2CC0">
            <w:pPr>
              <w:jc w:val="center"/>
            </w:pPr>
            <w:r>
              <w:rPr>
                <w:rFonts w:eastAsiaTheme="minorEastAsia"/>
                <w:szCs w:val="21"/>
              </w:rPr>
              <w:t>中国移动</w:t>
            </w:r>
          </w:p>
        </w:tc>
        <w:tc>
          <w:tcPr>
            <w:tcW w:w="1559" w:type="dxa"/>
            <w:vAlign w:val="center"/>
          </w:tcPr>
          <w:p w:rsidR="008F7896" w:rsidRDefault="00EE2CC0">
            <w:pPr>
              <w:jc w:val="right"/>
            </w:pPr>
            <w:r>
              <w:rPr>
                <w:rFonts w:eastAsiaTheme="minorEastAsia"/>
                <w:szCs w:val="21"/>
              </w:rPr>
              <w:t>1,080,371.00</w:t>
            </w:r>
          </w:p>
        </w:tc>
        <w:tc>
          <w:tcPr>
            <w:tcW w:w="1932" w:type="dxa"/>
            <w:vAlign w:val="center"/>
          </w:tcPr>
          <w:p w:rsidR="008F7896" w:rsidRDefault="00EE2CC0">
            <w:pPr>
              <w:jc w:val="right"/>
            </w:pPr>
            <w:r>
              <w:rPr>
                <w:rFonts w:eastAsiaTheme="minorEastAsia"/>
                <w:szCs w:val="21"/>
              </w:rPr>
              <w:t>107,475,307.08</w:t>
            </w:r>
          </w:p>
        </w:tc>
        <w:tc>
          <w:tcPr>
            <w:tcW w:w="1612" w:type="dxa"/>
            <w:vAlign w:val="center"/>
          </w:tcPr>
          <w:p w:rsidR="008F7896" w:rsidRDefault="00EE2CC0">
            <w:pPr>
              <w:jc w:val="right"/>
            </w:pPr>
            <w:r>
              <w:rPr>
                <w:rFonts w:eastAsiaTheme="minorEastAsia"/>
                <w:szCs w:val="21"/>
              </w:rPr>
              <w:t>3.31</w:t>
            </w:r>
          </w:p>
        </w:tc>
      </w:tr>
      <w:tr w:rsidR="008F7896">
        <w:tc>
          <w:tcPr>
            <w:tcW w:w="817" w:type="dxa"/>
            <w:vAlign w:val="center"/>
          </w:tcPr>
          <w:p w:rsidR="008F7896" w:rsidRDefault="00EE2CC0">
            <w:pPr>
              <w:jc w:val="center"/>
            </w:pPr>
            <w:r>
              <w:rPr>
                <w:rFonts w:eastAsiaTheme="minorEastAsia"/>
                <w:szCs w:val="21"/>
              </w:rPr>
              <w:t>8</w:t>
            </w:r>
          </w:p>
        </w:tc>
        <w:tc>
          <w:tcPr>
            <w:tcW w:w="1276" w:type="dxa"/>
            <w:vAlign w:val="center"/>
          </w:tcPr>
          <w:p w:rsidR="008F7896" w:rsidRDefault="00EE2CC0">
            <w:pPr>
              <w:jc w:val="center"/>
            </w:pPr>
            <w:r>
              <w:rPr>
                <w:rFonts w:eastAsiaTheme="minorEastAsia"/>
                <w:szCs w:val="21"/>
              </w:rPr>
              <w:t>300122</w:t>
            </w:r>
          </w:p>
        </w:tc>
        <w:tc>
          <w:tcPr>
            <w:tcW w:w="1701" w:type="dxa"/>
            <w:vAlign w:val="center"/>
          </w:tcPr>
          <w:p w:rsidR="008F7896" w:rsidRDefault="00EE2CC0">
            <w:pPr>
              <w:jc w:val="center"/>
            </w:pPr>
            <w:r>
              <w:rPr>
                <w:rFonts w:eastAsiaTheme="minorEastAsia"/>
                <w:szCs w:val="21"/>
              </w:rPr>
              <w:t>智飞生物</w:t>
            </w:r>
          </w:p>
        </w:tc>
        <w:tc>
          <w:tcPr>
            <w:tcW w:w="1559" w:type="dxa"/>
            <w:vAlign w:val="center"/>
          </w:tcPr>
          <w:p w:rsidR="008F7896" w:rsidRDefault="00EE2CC0">
            <w:pPr>
              <w:jc w:val="right"/>
            </w:pPr>
            <w:r>
              <w:rPr>
                <w:rFonts w:eastAsiaTheme="minorEastAsia"/>
                <w:szCs w:val="21"/>
              </w:rPr>
              <w:t>1,567,100.00</w:t>
            </w:r>
          </w:p>
        </w:tc>
        <w:tc>
          <w:tcPr>
            <w:tcW w:w="1932" w:type="dxa"/>
            <w:vAlign w:val="center"/>
          </w:tcPr>
          <w:p w:rsidR="008F7896" w:rsidRDefault="00EE2CC0">
            <w:pPr>
              <w:jc w:val="right"/>
            </w:pPr>
            <w:r>
              <w:rPr>
                <w:rFonts w:eastAsiaTheme="minorEastAsia"/>
                <w:szCs w:val="21"/>
              </w:rPr>
              <w:t>95,765,481.00</w:t>
            </w:r>
          </w:p>
        </w:tc>
        <w:tc>
          <w:tcPr>
            <w:tcW w:w="1612" w:type="dxa"/>
            <w:vAlign w:val="center"/>
          </w:tcPr>
          <w:p w:rsidR="008F7896" w:rsidRDefault="00EE2CC0">
            <w:pPr>
              <w:jc w:val="right"/>
            </w:pPr>
            <w:r>
              <w:rPr>
                <w:rFonts w:eastAsiaTheme="minorEastAsia"/>
                <w:szCs w:val="21"/>
              </w:rPr>
              <w:t>2.95</w:t>
            </w:r>
          </w:p>
        </w:tc>
      </w:tr>
      <w:tr w:rsidR="008F7896">
        <w:tc>
          <w:tcPr>
            <w:tcW w:w="817" w:type="dxa"/>
            <w:vAlign w:val="center"/>
          </w:tcPr>
          <w:p w:rsidR="008F7896" w:rsidRDefault="00EE2CC0">
            <w:pPr>
              <w:jc w:val="center"/>
            </w:pPr>
            <w:r>
              <w:rPr>
                <w:rFonts w:eastAsiaTheme="minorEastAsia"/>
                <w:szCs w:val="21"/>
              </w:rPr>
              <w:t>9</w:t>
            </w:r>
          </w:p>
        </w:tc>
        <w:tc>
          <w:tcPr>
            <w:tcW w:w="1276" w:type="dxa"/>
            <w:vAlign w:val="center"/>
          </w:tcPr>
          <w:p w:rsidR="008F7896" w:rsidRDefault="00EE2CC0">
            <w:pPr>
              <w:jc w:val="center"/>
            </w:pPr>
            <w:r>
              <w:rPr>
                <w:rFonts w:eastAsiaTheme="minorEastAsia"/>
                <w:szCs w:val="21"/>
              </w:rPr>
              <w:t>601138</w:t>
            </w:r>
          </w:p>
        </w:tc>
        <w:tc>
          <w:tcPr>
            <w:tcW w:w="1701" w:type="dxa"/>
            <w:vAlign w:val="center"/>
          </w:tcPr>
          <w:p w:rsidR="008F7896" w:rsidRDefault="00EE2CC0">
            <w:pPr>
              <w:jc w:val="center"/>
            </w:pPr>
            <w:r>
              <w:rPr>
                <w:rFonts w:eastAsiaTheme="minorEastAsia"/>
                <w:szCs w:val="21"/>
              </w:rPr>
              <w:t>工业富联</w:t>
            </w:r>
          </w:p>
        </w:tc>
        <w:tc>
          <w:tcPr>
            <w:tcW w:w="1559" w:type="dxa"/>
            <w:vAlign w:val="center"/>
          </w:tcPr>
          <w:p w:rsidR="008F7896" w:rsidRDefault="00EE2CC0">
            <w:pPr>
              <w:jc w:val="right"/>
            </w:pPr>
            <w:r>
              <w:rPr>
                <w:rFonts w:eastAsiaTheme="minorEastAsia"/>
                <w:szCs w:val="21"/>
              </w:rPr>
              <w:t>5,378,853.00</w:t>
            </w:r>
          </w:p>
        </w:tc>
        <w:tc>
          <w:tcPr>
            <w:tcW w:w="1932" w:type="dxa"/>
            <w:vAlign w:val="center"/>
          </w:tcPr>
          <w:p w:rsidR="008F7896" w:rsidRDefault="00EE2CC0">
            <w:pPr>
              <w:jc w:val="right"/>
            </w:pPr>
            <w:r>
              <w:rPr>
                <w:rFonts w:eastAsiaTheme="minorEastAsia"/>
                <w:szCs w:val="21"/>
              </w:rPr>
              <w:t>81,328,257.36</w:t>
            </w:r>
          </w:p>
        </w:tc>
        <w:tc>
          <w:tcPr>
            <w:tcW w:w="1612" w:type="dxa"/>
            <w:vAlign w:val="center"/>
          </w:tcPr>
          <w:p w:rsidR="008F7896" w:rsidRDefault="00EE2CC0">
            <w:pPr>
              <w:jc w:val="right"/>
            </w:pPr>
            <w:r>
              <w:rPr>
                <w:rFonts w:eastAsiaTheme="minorEastAsia"/>
                <w:szCs w:val="21"/>
              </w:rPr>
              <w:t>2.51</w:t>
            </w:r>
          </w:p>
        </w:tc>
      </w:tr>
      <w:tr w:rsidR="008F7896">
        <w:tc>
          <w:tcPr>
            <w:tcW w:w="817" w:type="dxa"/>
            <w:vAlign w:val="center"/>
          </w:tcPr>
          <w:p w:rsidR="008F7896" w:rsidRDefault="00EE2CC0">
            <w:pPr>
              <w:jc w:val="center"/>
            </w:pPr>
            <w:r>
              <w:rPr>
                <w:rFonts w:eastAsiaTheme="minorEastAsia"/>
                <w:szCs w:val="21"/>
              </w:rPr>
              <w:t>10</w:t>
            </w:r>
          </w:p>
        </w:tc>
        <w:tc>
          <w:tcPr>
            <w:tcW w:w="1276" w:type="dxa"/>
            <w:vAlign w:val="center"/>
          </w:tcPr>
          <w:p w:rsidR="008F7896" w:rsidRDefault="00EE2CC0">
            <w:pPr>
              <w:jc w:val="center"/>
            </w:pPr>
            <w:r>
              <w:rPr>
                <w:rFonts w:eastAsiaTheme="minorEastAsia"/>
                <w:szCs w:val="21"/>
              </w:rPr>
              <w:t>603501</w:t>
            </w:r>
          </w:p>
        </w:tc>
        <w:tc>
          <w:tcPr>
            <w:tcW w:w="1701" w:type="dxa"/>
            <w:vAlign w:val="center"/>
          </w:tcPr>
          <w:p w:rsidR="008F7896" w:rsidRDefault="00EE2CC0">
            <w:pPr>
              <w:jc w:val="center"/>
            </w:pPr>
            <w:r>
              <w:rPr>
                <w:rFonts w:eastAsiaTheme="minorEastAsia"/>
                <w:szCs w:val="21"/>
              </w:rPr>
              <w:t>韦尔股份</w:t>
            </w:r>
          </w:p>
        </w:tc>
        <w:tc>
          <w:tcPr>
            <w:tcW w:w="1559" w:type="dxa"/>
            <w:vAlign w:val="center"/>
          </w:tcPr>
          <w:p w:rsidR="008F7896" w:rsidRDefault="00EE2CC0">
            <w:pPr>
              <w:jc w:val="right"/>
            </w:pPr>
            <w:r>
              <w:rPr>
                <w:rFonts w:eastAsiaTheme="minorEastAsia"/>
                <w:szCs w:val="21"/>
              </w:rPr>
              <w:t>711,366.00</w:t>
            </w:r>
          </w:p>
        </w:tc>
        <w:tc>
          <w:tcPr>
            <w:tcW w:w="1932" w:type="dxa"/>
            <w:vAlign w:val="center"/>
          </w:tcPr>
          <w:p w:rsidR="008F7896" w:rsidRDefault="00EE2CC0">
            <w:pPr>
              <w:jc w:val="right"/>
            </w:pPr>
            <w:r>
              <w:rPr>
                <w:rFonts w:eastAsiaTheme="minorEastAsia"/>
                <w:szCs w:val="21"/>
              </w:rPr>
              <w:t>75,909,865.86</w:t>
            </w:r>
          </w:p>
        </w:tc>
        <w:tc>
          <w:tcPr>
            <w:tcW w:w="1612" w:type="dxa"/>
            <w:vAlign w:val="center"/>
          </w:tcPr>
          <w:p w:rsidR="008F7896" w:rsidRDefault="00EE2CC0">
            <w:pPr>
              <w:jc w:val="right"/>
            </w:pPr>
            <w:r>
              <w:rPr>
                <w:rFonts w:eastAsiaTheme="minorEastAsia"/>
                <w:szCs w:val="21"/>
              </w:rPr>
              <w:t>2.34</w:t>
            </w:r>
          </w:p>
        </w:tc>
      </w:tr>
      <w:tr w:rsidR="008F7896">
        <w:tc>
          <w:tcPr>
            <w:tcW w:w="817" w:type="dxa"/>
            <w:vAlign w:val="center"/>
          </w:tcPr>
          <w:p w:rsidR="008F7896" w:rsidRDefault="00EE2CC0">
            <w:pPr>
              <w:jc w:val="center"/>
            </w:pPr>
            <w:r>
              <w:rPr>
                <w:rFonts w:eastAsiaTheme="minorEastAsia"/>
                <w:szCs w:val="21"/>
              </w:rPr>
              <w:t>11</w:t>
            </w:r>
          </w:p>
        </w:tc>
        <w:tc>
          <w:tcPr>
            <w:tcW w:w="1276" w:type="dxa"/>
            <w:vAlign w:val="center"/>
          </w:tcPr>
          <w:p w:rsidR="008F7896" w:rsidRDefault="00EE2CC0">
            <w:pPr>
              <w:jc w:val="center"/>
            </w:pPr>
            <w:r>
              <w:rPr>
                <w:rFonts w:eastAsiaTheme="minorEastAsia"/>
                <w:szCs w:val="21"/>
              </w:rPr>
              <w:t>600869</w:t>
            </w:r>
          </w:p>
        </w:tc>
        <w:tc>
          <w:tcPr>
            <w:tcW w:w="1701" w:type="dxa"/>
            <w:vAlign w:val="center"/>
          </w:tcPr>
          <w:p w:rsidR="008F7896" w:rsidRDefault="00EE2CC0">
            <w:pPr>
              <w:jc w:val="center"/>
            </w:pPr>
            <w:r>
              <w:rPr>
                <w:rFonts w:eastAsiaTheme="minorEastAsia"/>
                <w:szCs w:val="21"/>
              </w:rPr>
              <w:t>远东股份</w:t>
            </w:r>
          </w:p>
        </w:tc>
        <w:tc>
          <w:tcPr>
            <w:tcW w:w="1559" w:type="dxa"/>
            <w:vAlign w:val="center"/>
          </w:tcPr>
          <w:p w:rsidR="008F7896" w:rsidRDefault="00EE2CC0">
            <w:pPr>
              <w:jc w:val="right"/>
            </w:pPr>
            <w:r>
              <w:rPr>
                <w:rFonts w:eastAsiaTheme="minorEastAsia"/>
                <w:szCs w:val="21"/>
              </w:rPr>
              <w:t>16,866,049.00</w:t>
            </w:r>
          </w:p>
        </w:tc>
        <w:tc>
          <w:tcPr>
            <w:tcW w:w="1932" w:type="dxa"/>
            <w:vAlign w:val="center"/>
          </w:tcPr>
          <w:p w:rsidR="008F7896" w:rsidRDefault="00EE2CC0">
            <w:pPr>
              <w:jc w:val="right"/>
            </w:pPr>
            <w:r>
              <w:rPr>
                <w:rFonts w:eastAsiaTheme="minorEastAsia"/>
                <w:szCs w:val="21"/>
              </w:rPr>
              <w:t>74,041,955.11</w:t>
            </w:r>
          </w:p>
        </w:tc>
        <w:tc>
          <w:tcPr>
            <w:tcW w:w="1612" w:type="dxa"/>
            <w:vAlign w:val="center"/>
          </w:tcPr>
          <w:p w:rsidR="008F7896" w:rsidRDefault="00EE2CC0">
            <w:pPr>
              <w:jc w:val="right"/>
            </w:pPr>
            <w:r>
              <w:rPr>
                <w:rFonts w:eastAsiaTheme="minorEastAsia"/>
                <w:szCs w:val="21"/>
              </w:rPr>
              <w:t>2.28</w:t>
            </w:r>
          </w:p>
        </w:tc>
      </w:tr>
      <w:tr w:rsidR="008F7896">
        <w:tc>
          <w:tcPr>
            <w:tcW w:w="817" w:type="dxa"/>
            <w:vAlign w:val="center"/>
          </w:tcPr>
          <w:p w:rsidR="008F7896" w:rsidRDefault="00EE2CC0">
            <w:pPr>
              <w:jc w:val="center"/>
            </w:pPr>
            <w:r>
              <w:rPr>
                <w:rFonts w:eastAsiaTheme="minorEastAsia"/>
                <w:szCs w:val="21"/>
              </w:rPr>
              <w:t>12</w:t>
            </w:r>
          </w:p>
        </w:tc>
        <w:tc>
          <w:tcPr>
            <w:tcW w:w="1276" w:type="dxa"/>
            <w:vAlign w:val="center"/>
          </w:tcPr>
          <w:p w:rsidR="008F7896" w:rsidRDefault="00EE2CC0">
            <w:pPr>
              <w:jc w:val="center"/>
            </w:pPr>
            <w:r>
              <w:rPr>
                <w:rFonts w:eastAsiaTheme="minorEastAsia"/>
                <w:szCs w:val="21"/>
              </w:rPr>
              <w:t>300274</w:t>
            </w:r>
          </w:p>
        </w:tc>
        <w:tc>
          <w:tcPr>
            <w:tcW w:w="1701" w:type="dxa"/>
            <w:vAlign w:val="center"/>
          </w:tcPr>
          <w:p w:rsidR="008F7896" w:rsidRDefault="00EE2CC0">
            <w:pPr>
              <w:jc w:val="center"/>
            </w:pPr>
            <w:r>
              <w:rPr>
                <w:rFonts w:eastAsiaTheme="minorEastAsia"/>
                <w:szCs w:val="21"/>
              </w:rPr>
              <w:t>阳光电源</w:t>
            </w:r>
          </w:p>
        </w:tc>
        <w:tc>
          <w:tcPr>
            <w:tcW w:w="1559" w:type="dxa"/>
            <w:vAlign w:val="center"/>
          </w:tcPr>
          <w:p w:rsidR="008F7896" w:rsidRDefault="00EE2CC0">
            <w:pPr>
              <w:jc w:val="right"/>
            </w:pPr>
            <w:r>
              <w:rPr>
                <w:rFonts w:eastAsiaTheme="minorEastAsia"/>
                <w:szCs w:val="21"/>
              </w:rPr>
              <w:t>818,242.00</w:t>
            </w:r>
          </w:p>
        </w:tc>
        <w:tc>
          <w:tcPr>
            <w:tcW w:w="1932" w:type="dxa"/>
            <w:vAlign w:val="center"/>
          </w:tcPr>
          <w:p w:rsidR="008F7896" w:rsidRDefault="00EE2CC0">
            <w:pPr>
              <w:jc w:val="right"/>
            </w:pPr>
            <w:r>
              <w:rPr>
                <w:rFonts w:eastAsiaTheme="minorEastAsia"/>
                <w:szCs w:val="21"/>
              </w:rPr>
              <w:t>71,669,816.78</w:t>
            </w:r>
          </w:p>
        </w:tc>
        <w:tc>
          <w:tcPr>
            <w:tcW w:w="1612" w:type="dxa"/>
            <w:vAlign w:val="center"/>
          </w:tcPr>
          <w:p w:rsidR="008F7896" w:rsidRDefault="00EE2CC0">
            <w:pPr>
              <w:jc w:val="right"/>
            </w:pPr>
            <w:r>
              <w:rPr>
                <w:rFonts w:eastAsiaTheme="minorEastAsia"/>
                <w:szCs w:val="21"/>
              </w:rPr>
              <w:t>2.21</w:t>
            </w:r>
          </w:p>
        </w:tc>
      </w:tr>
      <w:tr w:rsidR="008F7896">
        <w:tc>
          <w:tcPr>
            <w:tcW w:w="817" w:type="dxa"/>
            <w:vAlign w:val="center"/>
          </w:tcPr>
          <w:p w:rsidR="008F7896" w:rsidRDefault="00EE2CC0">
            <w:pPr>
              <w:jc w:val="center"/>
            </w:pPr>
            <w:r>
              <w:rPr>
                <w:rFonts w:eastAsiaTheme="minorEastAsia"/>
                <w:szCs w:val="21"/>
              </w:rPr>
              <w:t>13</w:t>
            </w:r>
          </w:p>
        </w:tc>
        <w:tc>
          <w:tcPr>
            <w:tcW w:w="1276" w:type="dxa"/>
            <w:vAlign w:val="center"/>
          </w:tcPr>
          <w:p w:rsidR="008F7896" w:rsidRDefault="00EE2CC0">
            <w:pPr>
              <w:jc w:val="center"/>
            </w:pPr>
            <w:r>
              <w:rPr>
                <w:rFonts w:eastAsiaTheme="minorEastAsia"/>
                <w:szCs w:val="21"/>
              </w:rPr>
              <w:t>603259</w:t>
            </w:r>
          </w:p>
        </w:tc>
        <w:tc>
          <w:tcPr>
            <w:tcW w:w="1701" w:type="dxa"/>
            <w:vAlign w:val="center"/>
          </w:tcPr>
          <w:p w:rsidR="008F7896" w:rsidRDefault="00EE2CC0">
            <w:pPr>
              <w:jc w:val="center"/>
            </w:pPr>
            <w:r>
              <w:rPr>
                <w:rFonts w:eastAsiaTheme="minorEastAsia"/>
                <w:szCs w:val="21"/>
              </w:rPr>
              <w:t>药明康德</w:t>
            </w:r>
          </w:p>
        </w:tc>
        <w:tc>
          <w:tcPr>
            <w:tcW w:w="1559" w:type="dxa"/>
            <w:vAlign w:val="center"/>
          </w:tcPr>
          <w:p w:rsidR="008F7896" w:rsidRDefault="00EE2CC0">
            <w:pPr>
              <w:jc w:val="right"/>
            </w:pPr>
            <w:r>
              <w:rPr>
                <w:rFonts w:eastAsiaTheme="minorEastAsia"/>
                <w:szCs w:val="21"/>
              </w:rPr>
              <w:t>941,863.00</w:t>
            </w:r>
          </w:p>
        </w:tc>
        <w:tc>
          <w:tcPr>
            <w:tcW w:w="1932" w:type="dxa"/>
            <w:vAlign w:val="center"/>
          </w:tcPr>
          <w:p w:rsidR="008F7896" w:rsidRDefault="00EE2CC0">
            <w:pPr>
              <w:jc w:val="right"/>
            </w:pPr>
            <w:r>
              <w:rPr>
                <w:rFonts w:eastAsiaTheme="minorEastAsia"/>
                <w:szCs w:val="21"/>
              </w:rPr>
              <w:t>68,529,951.88</w:t>
            </w:r>
          </w:p>
        </w:tc>
        <w:tc>
          <w:tcPr>
            <w:tcW w:w="1612" w:type="dxa"/>
            <w:vAlign w:val="center"/>
          </w:tcPr>
          <w:p w:rsidR="008F7896" w:rsidRDefault="00EE2CC0">
            <w:pPr>
              <w:jc w:val="right"/>
            </w:pPr>
            <w:r>
              <w:rPr>
                <w:rFonts w:eastAsiaTheme="minorEastAsia"/>
                <w:szCs w:val="21"/>
              </w:rPr>
              <w:t>2.11</w:t>
            </w:r>
          </w:p>
        </w:tc>
      </w:tr>
      <w:tr w:rsidR="008F7896">
        <w:tc>
          <w:tcPr>
            <w:tcW w:w="817" w:type="dxa"/>
            <w:vAlign w:val="center"/>
          </w:tcPr>
          <w:p w:rsidR="008F7896" w:rsidRDefault="00EE2CC0">
            <w:pPr>
              <w:jc w:val="center"/>
            </w:pPr>
            <w:r>
              <w:rPr>
                <w:rFonts w:eastAsiaTheme="minorEastAsia"/>
                <w:szCs w:val="21"/>
              </w:rPr>
              <w:t>14</w:t>
            </w:r>
          </w:p>
        </w:tc>
        <w:tc>
          <w:tcPr>
            <w:tcW w:w="1276" w:type="dxa"/>
            <w:vAlign w:val="center"/>
          </w:tcPr>
          <w:p w:rsidR="008F7896" w:rsidRDefault="00EE2CC0">
            <w:pPr>
              <w:jc w:val="center"/>
            </w:pPr>
            <w:r>
              <w:rPr>
                <w:rFonts w:eastAsiaTheme="minorEastAsia"/>
                <w:szCs w:val="21"/>
              </w:rPr>
              <w:t>300832</w:t>
            </w:r>
          </w:p>
        </w:tc>
        <w:tc>
          <w:tcPr>
            <w:tcW w:w="1701" w:type="dxa"/>
            <w:vAlign w:val="center"/>
          </w:tcPr>
          <w:p w:rsidR="008F7896" w:rsidRDefault="00EE2CC0">
            <w:pPr>
              <w:jc w:val="center"/>
            </w:pPr>
            <w:r>
              <w:rPr>
                <w:rFonts w:eastAsiaTheme="minorEastAsia"/>
                <w:szCs w:val="21"/>
              </w:rPr>
              <w:t>新产业</w:t>
            </w:r>
          </w:p>
        </w:tc>
        <w:tc>
          <w:tcPr>
            <w:tcW w:w="1559" w:type="dxa"/>
            <w:vAlign w:val="center"/>
          </w:tcPr>
          <w:p w:rsidR="008F7896" w:rsidRDefault="00EE2CC0">
            <w:pPr>
              <w:jc w:val="right"/>
            </w:pPr>
            <w:r>
              <w:rPr>
                <w:rFonts w:eastAsiaTheme="minorEastAsia"/>
                <w:szCs w:val="21"/>
              </w:rPr>
              <w:t>825,080.00</w:t>
            </w:r>
          </w:p>
        </w:tc>
        <w:tc>
          <w:tcPr>
            <w:tcW w:w="1932" w:type="dxa"/>
            <w:vAlign w:val="center"/>
          </w:tcPr>
          <w:p w:rsidR="008F7896" w:rsidRDefault="00EE2CC0">
            <w:pPr>
              <w:jc w:val="right"/>
            </w:pPr>
            <w:r>
              <w:rPr>
                <w:rFonts w:eastAsiaTheme="minorEastAsia"/>
                <w:szCs w:val="21"/>
              </w:rPr>
              <w:t>64,521,256.00</w:t>
            </w:r>
          </w:p>
        </w:tc>
        <w:tc>
          <w:tcPr>
            <w:tcW w:w="1612" w:type="dxa"/>
            <w:vAlign w:val="center"/>
          </w:tcPr>
          <w:p w:rsidR="008F7896" w:rsidRDefault="00EE2CC0">
            <w:pPr>
              <w:jc w:val="right"/>
            </w:pPr>
            <w:r>
              <w:rPr>
                <w:rFonts w:eastAsiaTheme="minorEastAsia"/>
                <w:szCs w:val="21"/>
              </w:rPr>
              <w:t>1.99</w:t>
            </w:r>
          </w:p>
        </w:tc>
      </w:tr>
      <w:tr w:rsidR="008F7896">
        <w:tc>
          <w:tcPr>
            <w:tcW w:w="817" w:type="dxa"/>
            <w:vAlign w:val="center"/>
          </w:tcPr>
          <w:p w:rsidR="008F7896" w:rsidRDefault="00EE2CC0">
            <w:pPr>
              <w:jc w:val="center"/>
            </w:pPr>
            <w:r>
              <w:rPr>
                <w:rFonts w:eastAsiaTheme="minorEastAsia"/>
                <w:szCs w:val="21"/>
              </w:rPr>
              <w:t>15</w:t>
            </w:r>
          </w:p>
        </w:tc>
        <w:tc>
          <w:tcPr>
            <w:tcW w:w="1276" w:type="dxa"/>
            <w:vAlign w:val="center"/>
          </w:tcPr>
          <w:p w:rsidR="008F7896" w:rsidRDefault="00EE2CC0">
            <w:pPr>
              <w:jc w:val="center"/>
            </w:pPr>
            <w:r>
              <w:rPr>
                <w:rFonts w:eastAsiaTheme="minorEastAsia"/>
                <w:szCs w:val="21"/>
              </w:rPr>
              <w:t>688012</w:t>
            </w:r>
          </w:p>
        </w:tc>
        <w:tc>
          <w:tcPr>
            <w:tcW w:w="1701" w:type="dxa"/>
            <w:vAlign w:val="center"/>
          </w:tcPr>
          <w:p w:rsidR="008F7896" w:rsidRDefault="00EE2CC0">
            <w:pPr>
              <w:jc w:val="center"/>
            </w:pPr>
            <w:r>
              <w:rPr>
                <w:rFonts w:eastAsiaTheme="minorEastAsia"/>
                <w:szCs w:val="21"/>
              </w:rPr>
              <w:t>中微公司</w:t>
            </w:r>
          </w:p>
        </w:tc>
        <w:tc>
          <w:tcPr>
            <w:tcW w:w="1559" w:type="dxa"/>
            <w:vAlign w:val="center"/>
          </w:tcPr>
          <w:p w:rsidR="008F7896" w:rsidRDefault="00EE2CC0">
            <w:pPr>
              <w:jc w:val="right"/>
            </w:pPr>
            <w:r>
              <w:rPr>
                <w:rFonts w:eastAsiaTheme="minorEastAsia"/>
                <w:szCs w:val="21"/>
              </w:rPr>
              <w:t>399,352.00</w:t>
            </w:r>
          </w:p>
        </w:tc>
        <w:tc>
          <w:tcPr>
            <w:tcW w:w="1932" w:type="dxa"/>
            <w:vAlign w:val="center"/>
          </w:tcPr>
          <w:p w:rsidR="008F7896" w:rsidRDefault="00EE2CC0">
            <w:pPr>
              <w:jc w:val="right"/>
            </w:pPr>
            <w:r>
              <w:rPr>
                <w:rFonts w:eastAsiaTheme="minorEastAsia"/>
                <w:szCs w:val="21"/>
              </w:rPr>
              <w:t>61,340,467.20</w:t>
            </w:r>
          </w:p>
        </w:tc>
        <w:tc>
          <w:tcPr>
            <w:tcW w:w="1612" w:type="dxa"/>
            <w:vAlign w:val="center"/>
          </w:tcPr>
          <w:p w:rsidR="008F7896" w:rsidRDefault="00EE2CC0">
            <w:pPr>
              <w:jc w:val="right"/>
            </w:pPr>
            <w:r>
              <w:rPr>
                <w:rFonts w:eastAsiaTheme="minorEastAsia"/>
                <w:szCs w:val="21"/>
              </w:rPr>
              <w:t>1.89</w:t>
            </w:r>
          </w:p>
        </w:tc>
      </w:tr>
      <w:tr w:rsidR="008F7896">
        <w:tc>
          <w:tcPr>
            <w:tcW w:w="817" w:type="dxa"/>
            <w:vAlign w:val="center"/>
          </w:tcPr>
          <w:p w:rsidR="008F7896" w:rsidRDefault="00EE2CC0">
            <w:pPr>
              <w:jc w:val="center"/>
            </w:pPr>
            <w:r>
              <w:rPr>
                <w:rFonts w:eastAsiaTheme="minorEastAsia"/>
                <w:szCs w:val="21"/>
              </w:rPr>
              <w:t>16</w:t>
            </w:r>
          </w:p>
        </w:tc>
        <w:tc>
          <w:tcPr>
            <w:tcW w:w="1276" w:type="dxa"/>
            <w:vAlign w:val="center"/>
          </w:tcPr>
          <w:p w:rsidR="008F7896" w:rsidRDefault="00EE2CC0">
            <w:pPr>
              <w:jc w:val="center"/>
            </w:pPr>
            <w:r>
              <w:rPr>
                <w:rFonts w:eastAsiaTheme="minorEastAsia"/>
                <w:szCs w:val="21"/>
              </w:rPr>
              <w:t>300498</w:t>
            </w:r>
          </w:p>
        </w:tc>
        <w:tc>
          <w:tcPr>
            <w:tcW w:w="1701" w:type="dxa"/>
            <w:vAlign w:val="center"/>
          </w:tcPr>
          <w:p w:rsidR="008F7896" w:rsidRDefault="00EE2CC0">
            <w:pPr>
              <w:jc w:val="center"/>
            </w:pPr>
            <w:r>
              <w:rPr>
                <w:rFonts w:eastAsiaTheme="minorEastAsia"/>
                <w:szCs w:val="21"/>
              </w:rPr>
              <w:t>温氏股份</w:t>
            </w:r>
          </w:p>
        </w:tc>
        <w:tc>
          <w:tcPr>
            <w:tcW w:w="1559" w:type="dxa"/>
            <w:vAlign w:val="center"/>
          </w:tcPr>
          <w:p w:rsidR="008F7896" w:rsidRDefault="00EE2CC0">
            <w:pPr>
              <w:jc w:val="right"/>
            </w:pPr>
            <w:r>
              <w:rPr>
                <w:rFonts w:eastAsiaTheme="minorEastAsia"/>
                <w:szCs w:val="21"/>
              </w:rPr>
              <w:t>2,934,364.00</w:t>
            </w:r>
          </w:p>
        </w:tc>
        <w:tc>
          <w:tcPr>
            <w:tcW w:w="1932" w:type="dxa"/>
            <w:vAlign w:val="center"/>
          </w:tcPr>
          <w:p w:rsidR="008F7896" w:rsidRDefault="00EE2CC0">
            <w:pPr>
              <w:jc w:val="right"/>
            </w:pPr>
            <w:r>
              <w:rPr>
                <w:rFonts w:eastAsiaTheme="minorEastAsia"/>
                <w:szCs w:val="21"/>
              </w:rPr>
              <w:t>58,863,341.84</w:t>
            </w:r>
          </w:p>
        </w:tc>
        <w:tc>
          <w:tcPr>
            <w:tcW w:w="1612" w:type="dxa"/>
            <w:vAlign w:val="center"/>
          </w:tcPr>
          <w:p w:rsidR="008F7896" w:rsidRDefault="00EE2CC0">
            <w:pPr>
              <w:jc w:val="right"/>
            </w:pPr>
            <w:r>
              <w:rPr>
                <w:rFonts w:eastAsiaTheme="minorEastAsia"/>
                <w:szCs w:val="21"/>
              </w:rPr>
              <w:t>1.81</w:t>
            </w:r>
          </w:p>
        </w:tc>
      </w:tr>
      <w:tr w:rsidR="008F7896">
        <w:tc>
          <w:tcPr>
            <w:tcW w:w="817" w:type="dxa"/>
            <w:vAlign w:val="center"/>
          </w:tcPr>
          <w:p w:rsidR="008F7896" w:rsidRDefault="00EE2CC0">
            <w:pPr>
              <w:jc w:val="center"/>
            </w:pPr>
            <w:r>
              <w:rPr>
                <w:rFonts w:eastAsiaTheme="minorEastAsia"/>
                <w:szCs w:val="21"/>
              </w:rPr>
              <w:t>17</w:t>
            </w:r>
          </w:p>
        </w:tc>
        <w:tc>
          <w:tcPr>
            <w:tcW w:w="1276" w:type="dxa"/>
            <w:vAlign w:val="center"/>
          </w:tcPr>
          <w:p w:rsidR="008F7896" w:rsidRDefault="00EE2CC0">
            <w:pPr>
              <w:jc w:val="center"/>
            </w:pPr>
            <w:r>
              <w:rPr>
                <w:rFonts w:eastAsiaTheme="minorEastAsia"/>
                <w:szCs w:val="21"/>
              </w:rPr>
              <w:t>002714</w:t>
            </w:r>
          </w:p>
        </w:tc>
        <w:tc>
          <w:tcPr>
            <w:tcW w:w="1701" w:type="dxa"/>
            <w:vAlign w:val="center"/>
          </w:tcPr>
          <w:p w:rsidR="008F7896" w:rsidRDefault="00EE2CC0">
            <w:pPr>
              <w:jc w:val="center"/>
            </w:pPr>
            <w:r>
              <w:rPr>
                <w:rFonts w:eastAsiaTheme="minorEastAsia"/>
                <w:szCs w:val="21"/>
              </w:rPr>
              <w:t>牧原股份</w:t>
            </w:r>
          </w:p>
        </w:tc>
        <w:tc>
          <w:tcPr>
            <w:tcW w:w="1559" w:type="dxa"/>
            <w:vAlign w:val="center"/>
          </w:tcPr>
          <w:p w:rsidR="008F7896" w:rsidRDefault="00EE2CC0">
            <w:pPr>
              <w:jc w:val="right"/>
            </w:pPr>
            <w:r>
              <w:rPr>
                <w:rFonts w:eastAsiaTheme="minorEastAsia"/>
                <w:szCs w:val="21"/>
              </w:rPr>
              <w:t>1,422,940.00</w:t>
            </w:r>
          </w:p>
        </w:tc>
        <w:tc>
          <w:tcPr>
            <w:tcW w:w="1932" w:type="dxa"/>
            <w:vAlign w:val="center"/>
          </w:tcPr>
          <w:p w:rsidR="008F7896" w:rsidRDefault="00EE2CC0">
            <w:pPr>
              <w:jc w:val="right"/>
            </w:pPr>
            <w:r>
              <w:rPr>
                <w:rFonts w:eastAsiaTheme="minorEastAsia"/>
                <w:szCs w:val="21"/>
              </w:rPr>
              <w:t>58,596,669.20</w:t>
            </w:r>
          </w:p>
        </w:tc>
        <w:tc>
          <w:tcPr>
            <w:tcW w:w="1612" w:type="dxa"/>
            <w:vAlign w:val="center"/>
          </w:tcPr>
          <w:p w:rsidR="008F7896" w:rsidRDefault="00EE2CC0">
            <w:pPr>
              <w:jc w:val="right"/>
            </w:pPr>
            <w:r>
              <w:rPr>
                <w:rFonts w:eastAsiaTheme="minorEastAsia"/>
                <w:szCs w:val="21"/>
              </w:rPr>
              <w:t>1.81</w:t>
            </w:r>
          </w:p>
        </w:tc>
      </w:tr>
      <w:tr w:rsidR="008F7896">
        <w:tc>
          <w:tcPr>
            <w:tcW w:w="817" w:type="dxa"/>
            <w:vAlign w:val="center"/>
          </w:tcPr>
          <w:p w:rsidR="008F7896" w:rsidRDefault="00EE2CC0">
            <w:pPr>
              <w:jc w:val="center"/>
            </w:pPr>
            <w:r>
              <w:rPr>
                <w:rFonts w:eastAsiaTheme="minorEastAsia"/>
                <w:szCs w:val="21"/>
              </w:rPr>
              <w:t>18</w:t>
            </w:r>
          </w:p>
        </w:tc>
        <w:tc>
          <w:tcPr>
            <w:tcW w:w="1276" w:type="dxa"/>
            <w:vAlign w:val="center"/>
          </w:tcPr>
          <w:p w:rsidR="008F7896" w:rsidRDefault="00EE2CC0">
            <w:pPr>
              <w:jc w:val="center"/>
            </w:pPr>
            <w:r>
              <w:rPr>
                <w:rFonts w:eastAsiaTheme="minorEastAsia"/>
                <w:szCs w:val="21"/>
              </w:rPr>
              <w:t>603477</w:t>
            </w:r>
          </w:p>
        </w:tc>
        <w:tc>
          <w:tcPr>
            <w:tcW w:w="1701" w:type="dxa"/>
            <w:vAlign w:val="center"/>
          </w:tcPr>
          <w:p w:rsidR="008F7896" w:rsidRDefault="00EE2CC0">
            <w:pPr>
              <w:jc w:val="center"/>
            </w:pPr>
            <w:r>
              <w:rPr>
                <w:rFonts w:eastAsiaTheme="minorEastAsia"/>
                <w:szCs w:val="21"/>
              </w:rPr>
              <w:t>巨星农牧</w:t>
            </w:r>
          </w:p>
        </w:tc>
        <w:tc>
          <w:tcPr>
            <w:tcW w:w="1559" w:type="dxa"/>
            <w:vAlign w:val="center"/>
          </w:tcPr>
          <w:p w:rsidR="008F7896" w:rsidRDefault="00EE2CC0">
            <w:pPr>
              <w:jc w:val="right"/>
            </w:pPr>
            <w:r>
              <w:rPr>
                <w:rFonts w:eastAsiaTheme="minorEastAsia"/>
                <w:szCs w:val="21"/>
              </w:rPr>
              <w:t>1,474,900.00</w:t>
            </w:r>
          </w:p>
        </w:tc>
        <w:tc>
          <w:tcPr>
            <w:tcW w:w="1932" w:type="dxa"/>
            <w:vAlign w:val="center"/>
          </w:tcPr>
          <w:p w:rsidR="008F7896" w:rsidRDefault="00EE2CC0">
            <w:pPr>
              <w:jc w:val="right"/>
            </w:pPr>
            <w:r>
              <w:rPr>
                <w:rFonts w:eastAsiaTheme="minorEastAsia"/>
                <w:szCs w:val="21"/>
              </w:rPr>
              <w:t>55,264,503.00</w:t>
            </w:r>
          </w:p>
        </w:tc>
        <w:tc>
          <w:tcPr>
            <w:tcW w:w="1612" w:type="dxa"/>
            <w:vAlign w:val="center"/>
          </w:tcPr>
          <w:p w:rsidR="008F7896" w:rsidRDefault="00EE2CC0">
            <w:pPr>
              <w:jc w:val="right"/>
            </w:pPr>
            <w:r>
              <w:rPr>
                <w:rFonts w:eastAsiaTheme="minorEastAsia"/>
                <w:szCs w:val="21"/>
              </w:rPr>
              <w:t>1.70</w:t>
            </w:r>
          </w:p>
        </w:tc>
      </w:tr>
      <w:tr w:rsidR="008F7896">
        <w:tc>
          <w:tcPr>
            <w:tcW w:w="817" w:type="dxa"/>
            <w:vAlign w:val="center"/>
          </w:tcPr>
          <w:p w:rsidR="008F7896" w:rsidRDefault="00EE2CC0">
            <w:pPr>
              <w:jc w:val="center"/>
            </w:pPr>
            <w:r>
              <w:rPr>
                <w:rFonts w:eastAsiaTheme="minorEastAsia"/>
                <w:szCs w:val="21"/>
              </w:rPr>
              <w:t>19</w:t>
            </w:r>
          </w:p>
        </w:tc>
        <w:tc>
          <w:tcPr>
            <w:tcW w:w="1276" w:type="dxa"/>
            <w:vAlign w:val="center"/>
          </w:tcPr>
          <w:p w:rsidR="008F7896" w:rsidRDefault="00EE2CC0">
            <w:pPr>
              <w:jc w:val="center"/>
            </w:pPr>
            <w:r>
              <w:rPr>
                <w:rFonts w:eastAsiaTheme="minorEastAsia"/>
                <w:szCs w:val="21"/>
              </w:rPr>
              <w:t>688676</w:t>
            </w:r>
          </w:p>
        </w:tc>
        <w:tc>
          <w:tcPr>
            <w:tcW w:w="1701" w:type="dxa"/>
            <w:vAlign w:val="center"/>
          </w:tcPr>
          <w:p w:rsidR="008F7896" w:rsidRDefault="00EE2CC0">
            <w:pPr>
              <w:jc w:val="center"/>
            </w:pPr>
            <w:r>
              <w:rPr>
                <w:rFonts w:eastAsiaTheme="minorEastAsia"/>
                <w:szCs w:val="21"/>
              </w:rPr>
              <w:t>金盘科技</w:t>
            </w:r>
          </w:p>
        </w:tc>
        <w:tc>
          <w:tcPr>
            <w:tcW w:w="1559" w:type="dxa"/>
            <w:vAlign w:val="center"/>
          </w:tcPr>
          <w:p w:rsidR="008F7896" w:rsidRDefault="00EE2CC0">
            <w:pPr>
              <w:jc w:val="right"/>
            </w:pPr>
            <w:r>
              <w:rPr>
                <w:rFonts w:eastAsiaTheme="minorEastAsia"/>
                <w:szCs w:val="21"/>
              </w:rPr>
              <w:t>1,503,143.00</w:t>
            </w:r>
          </w:p>
        </w:tc>
        <w:tc>
          <w:tcPr>
            <w:tcW w:w="1932" w:type="dxa"/>
            <w:vAlign w:val="center"/>
          </w:tcPr>
          <w:p w:rsidR="008F7896" w:rsidRDefault="00EE2CC0">
            <w:pPr>
              <w:jc w:val="right"/>
            </w:pPr>
            <w:r>
              <w:rPr>
                <w:rFonts w:eastAsiaTheme="minorEastAsia"/>
                <w:szCs w:val="21"/>
              </w:rPr>
              <w:t>53,857,613.69</w:t>
            </w:r>
          </w:p>
        </w:tc>
        <w:tc>
          <w:tcPr>
            <w:tcW w:w="1612" w:type="dxa"/>
            <w:vAlign w:val="center"/>
          </w:tcPr>
          <w:p w:rsidR="008F7896" w:rsidRDefault="00EE2CC0">
            <w:pPr>
              <w:jc w:val="right"/>
            </w:pPr>
            <w:r>
              <w:rPr>
                <w:rFonts w:eastAsiaTheme="minorEastAsia"/>
                <w:szCs w:val="21"/>
              </w:rPr>
              <w:t>1.66</w:t>
            </w:r>
          </w:p>
        </w:tc>
      </w:tr>
      <w:tr w:rsidR="008F7896">
        <w:tc>
          <w:tcPr>
            <w:tcW w:w="817" w:type="dxa"/>
            <w:vAlign w:val="center"/>
          </w:tcPr>
          <w:p w:rsidR="008F7896" w:rsidRDefault="00EE2CC0">
            <w:pPr>
              <w:jc w:val="center"/>
            </w:pPr>
            <w:r>
              <w:rPr>
                <w:rFonts w:eastAsiaTheme="minorEastAsia"/>
                <w:szCs w:val="21"/>
              </w:rPr>
              <w:t>20</w:t>
            </w:r>
          </w:p>
        </w:tc>
        <w:tc>
          <w:tcPr>
            <w:tcW w:w="1276" w:type="dxa"/>
            <w:vAlign w:val="center"/>
          </w:tcPr>
          <w:p w:rsidR="008F7896" w:rsidRDefault="00EE2CC0">
            <w:pPr>
              <w:jc w:val="center"/>
            </w:pPr>
            <w:r>
              <w:rPr>
                <w:rFonts w:eastAsiaTheme="minorEastAsia"/>
                <w:szCs w:val="21"/>
              </w:rPr>
              <w:t>600079</w:t>
            </w:r>
          </w:p>
        </w:tc>
        <w:tc>
          <w:tcPr>
            <w:tcW w:w="1701" w:type="dxa"/>
            <w:vAlign w:val="center"/>
          </w:tcPr>
          <w:p w:rsidR="008F7896" w:rsidRDefault="00EE2CC0">
            <w:pPr>
              <w:jc w:val="center"/>
            </w:pPr>
            <w:r>
              <w:rPr>
                <w:rFonts w:eastAsiaTheme="minorEastAsia"/>
                <w:szCs w:val="21"/>
              </w:rPr>
              <w:t>人福医药</w:t>
            </w:r>
          </w:p>
        </w:tc>
        <w:tc>
          <w:tcPr>
            <w:tcW w:w="1559" w:type="dxa"/>
            <w:vAlign w:val="center"/>
          </w:tcPr>
          <w:p w:rsidR="008F7896" w:rsidRDefault="00EE2CC0">
            <w:pPr>
              <w:jc w:val="right"/>
            </w:pPr>
            <w:r>
              <w:rPr>
                <w:rFonts w:eastAsiaTheme="minorEastAsia"/>
                <w:szCs w:val="21"/>
              </w:rPr>
              <w:t>2,126,300.00</w:t>
            </w:r>
          </w:p>
        </w:tc>
        <w:tc>
          <w:tcPr>
            <w:tcW w:w="1932" w:type="dxa"/>
            <w:vAlign w:val="center"/>
          </w:tcPr>
          <w:p w:rsidR="008F7896" w:rsidRDefault="00EE2CC0">
            <w:pPr>
              <w:jc w:val="right"/>
            </w:pPr>
            <w:r>
              <w:rPr>
                <w:rFonts w:eastAsiaTheme="minorEastAsia"/>
                <w:szCs w:val="21"/>
              </w:rPr>
              <w:t>52,859,818.00</w:t>
            </w:r>
          </w:p>
        </w:tc>
        <w:tc>
          <w:tcPr>
            <w:tcW w:w="1612" w:type="dxa"/>
            <w:vAlign w:val="center"/>
          </w:tcPr>
          <w:p w:rsidR="008F7896" w:rsidRDefault="00EE2CC0">
            <w:pPr>
              <w:jc w:val="right"/>
            </w:pPr>
            <w:r>
              <w:rPr>
                <w:rFonts w:eastAsiaTheme="minorEastAsia"/>
                <w:szCs w:val="21"/>
              </w:rPr>
              <w:t>1.63</w:t>
            </w:r>
          </w:p>
        </w:tc>
      </w:tr>
      <w:tr w:rsidR="008F7896">
        <w:tc>
          <w:tcPr>
            <w:tcW w:w="817" w:type="dxa"/>
            <w:vAlign w:val="center"/>
          </w:tcPr>
          <w:p w:rsidR="008F7896" w:rsidRDefault="00EE2CC0">
            <w:pPr>
              <w:jc w:val="center"/>
            </w:pPr>
            <w:r>
              <w:rPr>
                <w:rFonts w:eastAsiaTheme="minorEastAsia"/>
                <w:szCs w:val="21"/>
              </w:rPr>
              <w:t>21</w:t>
            </w:r>
          </w:p>
        </w:tc>
        <w:tc>
          <w:tcPr>
            <w:tcW w:w="1276" w:type="dxa"/>
            <w:vAlign w:val="center"/>
          </w:tcPr>
          <w:p w:rsidR="008F7896" w:rsidRDefault="00EE2CC0">
            <w:pPr>
              <w:jc w:val="center"/>
            </w:pPr>
            <w:r>
              <w:rPr>
                <w:rFonts w:eastAsiaTheme="minorEastAsia"/>
                <w:szCs w:val="21"/>
              </w:rPr>
              <w:t>002262</w:t>
            </w:r>
          </w:p>
        </w:tc>
        <w:tc>
          <w:tcPr>
            <w:tcW w:w="1701" w:type="dxa"/>
            <w:vAlign w:val="center"/>
          </w:tcPr>
          <w:p w:rsidR="008F7896" w:rsidRDefault="00EE2CC0">
            <w:pPr>
              <w:jc w:val="center"/>
            </w:pPr>
            <w:r>
              <w:rPr>
                <w:rFonts w:eastAsiaTheme="minorEastAsia"/>
                <w:szCs w:val="21"/>
              </w:rPr>
              <w:t>恩华药业</w:t>
            </w:r>
          </w:p>
        </w:tc>
        <w:tc>
          <w:tcPr>
            <w:tcW w:w="1559" w:type="dxa"/>
            <w:vAlign w:val="center"/>
          </w:tcPr>
          <w:p w:rsidR="008F7896" w:rsidRDefault="00EE2CC0">
            <w:pPr>
              <w:jc w:val="right"/>
            </w:pPr>
            <w:r>
              <w:rPr>
                <w:rFonts w:eastAsiaTheme="minorEastAsia"/>
                <w:szCs w:val="21"/>
              </w:rPr>
              <w:t>1,626,400.00</w:t>
            </w:r>
          </w:p>
        </w:tc>
        <w:tc>
          <w:tcPr>
            <w:tcW w:w="1932" w:type="dxa"/>
            <w:vAlign w:val="center"/>
          </w:tcPr>
          <w:p w:rsidR="008F7896" w:rsidRDefault="00EE2CC0">
            <w:pPr>
              <w:jc w:val="right"/>
            </w:pPr>
            <w:r>
              <w:rPr>
                <w:rFonts w:eastAsiaTheme="minorEastAsia"/>
                <w:szCs w:val="21"/>
              </w:rPr>
              <w:t>44,107,968.00</w:t>
            </w:r>
          </w:p>
        </w:tc>
        <w:tc>
          <w:tcPr>
            <w:tcW w:w="1612" w:type="dxa"/>
            <w:vAlign w:val="center"/>
          </w:tcPr>
          <w:p w:rsidR="008F7896" w:rsidRDefault="00EE2CC0">
            <w:pPr>
              <w:jc w:val="right"/>
            </w:pPr>
            <w:r>
              <w:rPr>
                <w:rFonts w:eastAsiaTheme="minorEastAsia"/>
                <w:szCs w:val="21"/>
              </w:rPr>
              <w:t>1.36</w:t>
            </w:r>
          </w:p>
        </w:tc>
      </w:tr>
      <w:tr w:rsidR="008F7896">
        <w:tc>
          <w:tcPr>
            <w:tcW w:w="817" w:type="dxa"/>
            <w:vAlign w:val="center"/>
          </w:tcPr>
          <w:p w:rsidR="008F7896" w:rsidRDefault="00EE2CC0">
            <w:pPr>
              <w:jc w:val="center"/>
            </w:pPr>
            <w:r>
              <w:rPr>
                <w:rFonts w:eastAsiaTheme="minorEastAsia"/>
                <w:szCs w:val="21"/>
              </w:rPr>
              <w:t>22</w:t>
            </w:r>
          </w:p>
        </w:tc>
        <w:tc>
          <w:tcPr>
            <w:tcW w:w="1276" w:type="dxa"/>
            <w:vAlign w:val="center"/>
          </w:tcPr>
          <w:p w:rsidR="008F7896" w:rsidRDefault="00EE2CC0">
            <w:pPr>
              <w:jc w:val="center"/>
            </w:pPr>
            <w:r>
              <w:rPr>
                <w:rFonts w:eastAsiaTheme="minorEastAsia"/>
                <w:szCs w:val="21"/>
              </w:rPr>
              <w:t>002252</w:t>
            </w:r>
          </w:p>
        </w:tc>
        <w:tc>
          <w:tcPr>
            <w:tcW w:w="1701" w:type="dxa"/>
            <w:vAlign w:val="center"/>
          </w:tcPr>
          <w:p w:rsidR="008F7896" w:rsidRDefault="00EE2CC0">
            <w:pPr>
              <w:jc w:val="center"/>
            </w:pPr>
            <w:r>
              <w:rPr>
                <w:rFonts w:eastAsiaTheme="minorEastAsia"/>
                <w:szCs w:val="21"/>
              </w:rPr>
              <w:t>上海莱士</w:t>
            </w:r>
          </w:p>
        </w:tc>
        <w:tc>
          <w:tcPr>
            <w:tcW w:w="1559" w:type="dxa"/>
            <w:vAlign w:val="center"/>
          </w:tcPr>
          <w:p w:rsidR="008F7896" w:rsidRDefault="00EE2CC0">
            <w:pPr>
              <w:jc w:val="right"/>
            </w:pPr>
            <w:r>
              <w:rPr>
                <w:rFonts w:eastAsiaTheme="minorEastAsia"/>
                <w:szCs w:val="21"/>
              </w:rPr>
              <w:t>4,457,700.00</w:t>
            </w:r>
          </w:p>
        </w:tc>
        <w:tc>
          <w:tcPr>
            <w:tcW w:w="1932" w:type="dxa"/>
            <w:vAlign w:val="center"/>
          </w:tcPr>
          <w:p w:rsidR="008F7896" w:rsidRDefault="00EE2CC0">
            <w:pPr>
              <w:jc w:val="right"/>
            </w:pPr>
            <w:r>
              <w:rPr>
                <w:rFonts w:eastAsiaTheme="minorEastAsia"/>
                <w:szCs w:val="21"/>
              </w:rPr>
              <w:t>35,661,600.00</w:t>
            </w:r>
          </w:p>
        </w:tc>
        <w:tc>
          <w:tcPr>
            <w:tcW w:w="1612" w:type="dxa"/>
            <w:vAlign w:val="center"/>
          </w:tcPr>
          <w:p w:rsidR="008F7896" w:rsidRDefault="00EE2CC0">
            <w:pPr>
              <w:jc w:val="right"/>
            </w:pPr>
            <w:r>
              <w:rPr>
                <w:rFonts w:eastAsiaTheme="minorEastAsia"/>
                <w:szCs w:val="21"/>
              </w:rPr>
              <w:t>1.10</w:t>
            </w:r>
          </w:p>
        </w:tc>
      </w:tr>
      <w:tr w:rsidR="008F7896">
        <w:tc>
          <w:tcPr>
            <w:tcW w:w="817" w:type="dxa"/>
            <w:vAlign w:val="center"/>
          </w:tcPr>
          <w:p w:rsidR="008F7896" w:rsidRDefault="00EE2CC0">
            <w:pPr>
              <w:jc w:val="center"/>
            </w:pPr>
            <w:r>
              <w:rPr>
                <w:rFonts w:eastAsiaTheme="minorEastAsia"/>
                <w:szCs w:val="21"/>
              </w:rPr>
              <w:t>23</w:t>
            </w:r>
          </w:p>
        </w:tc>
        <w:tc>
          <w:tcPr>
            <w:tcW w:w="1276" w:type="dxa"/>
            <w:vAlign w:val="center"/>
          </w:tcPr>
          <w:p w:rsidR="008F7896" w:rsidRDefault="00EE2CC0">
            <w:pPr>
              <w:jc w:val="center"/>
            </w:pPr>
            <w:r>
              <w:rPr>
                <w:rFonts w:eastAsiaTheme="minorEastAsia"/>
                <w:szCs w:val="21"/>
              </w:rPr>
              <w:t>600975</w:t>
            </w:r>
          </w:p>
        </w:tc>
        <w:tc>
          <w:tcPr>
            <w:tcW w:w="1701" w:type="dxa"/>
            <w:vAlign w:val="center"/>
          </w:tcPr>
          <w:p w:rsidR="008F7896" w:rsidRDefault="00EE2CC0">
            <w:pPr>
              <w:jc w:val="center"/>
            </w:pPr>
            <w:r>
              <w:rPr>
                <w:rFonts w:eastAsiaTheme="minorEastAsia"/>
                <w:szCs w:val="21"/>
              </w:rPr>
              <w:t>新五丰</w:t>
            </w:r>
          </w:p>
        </w:tc>
        <w:tc>
          <w:tcPr>
            <w:tcW w:w="1559" w:type="dxa"/>
            <w:vAlign w:val="center"/>
          </w:tcPr>
          <w:p w:rsidR="008F7896" w:rsidRDefault="00EE2CC0">
            <w:pPr>
              <w:jc w:val="right"/>
            </w:pPr>
            <w:r>
              <w:rPr>
                <w:rFonts w:eastAsiaTheme="minorEastAsia"/>
                <w:szCs w:val="21"/>
              </w:rPr>
              <w:t>3,147,800.00</w:t>
            </w:r>
          </w:p>
        </w:tc>
        <w:tc>
          <w:tcPr>
            <w:tcW w:w="1932" w:type="dxa"/>
            <w:vAlign w:val="center"/>
          </w:tcPr>
          <w:p w:rsidR="008F7896" w:rsidRDefault="00EE2CC0">
            <w:pPr>
              <w:jc w:val="right"/>
            </w:pPr>
            <w:r>
              <w:rPr>
                <w:rFonts w:eastAsiaTheme="minorEastAsia"/>
                <w:szCs w:val="21"/>
              </w:rPr>
              <w:t>32,894,510.00</w:t>
            </w:r>
          </w:p>
        </w:tc>
        <w:tc>
          <w:tcPr>
            <w:tcW w:w="1612" w:type="dxa"/>
            <w:vAlign w:val="center"/>
          </w:tcPr>
          <w:p w:rsidR="008F7896" w:rsidRDefault="00EE2CC0">
            <w:pPr>
              <w:jc w:val="right"/>
            </w:pPr>
            <w:r>
              <w:rPr>
                <w:rFonts w:eastAsiaTheme="minorEastAsia"/>
                <w:szCs w:val="21"/>
              </w:rPr>
              <w:t>1.01</w:t>
            </w:r>
          </w:p>
        </w:tc>
      </w:tr>
      <w:tr w:rsidR="008F7896">
        <w:tc>
          <w:tcPr>
            <w:tcW w:w="817" w:type="dxa"/>
            <w:vAlign w:val="center"/>
          </w:tcPr>
          <w:p w:rsidR="008F7896" w:rsidRDefault="00EE2CC0">
            <w:pPr>
              <w:jc w:val="center"/>
            </w:pPr>
            <w:r>
              <w:rPr>
                <w:rFonts w:eastAsiaTheme="minorEastAsia"/>
                <w:szCs w:val="21"/>
              </w:rPr>
              <w:t>24</w:t>
            </w:r>
          </w:p>
        </w:tc>
        <w:tc>
          <w:tcPr>
            <w:tcW w:w="1276" w:type="dxa"/>
            <w:vAlign w:val="center"/>
          </w:tcPr>
          <w:p w:rsidR="008F7896" w:rsidRDefault="00EE2CC0">
            <w:pPr>
              <w:jc w:val="center"/>
            </w:pPr>
            <w:r>
              <w:rPr>
                <w:rFonts w:eastAsiaTheme="minorEastAsia"/>
                <w:szCs w:val="21"/>
              </w:rPr>
              <w:t>002180</w:t>
            </w:r>
          </w:p>
        </w:tc>
        <w:tc>
          <w:tcPr>
            <w:tcW w:w="1701" w:type="dxa"/>
            <w:vAlign w:val="center"/>
          </w:tcPr>
          <w:p w:rsidR="008F7896" w:rsidRDefault="00EE2CC0">
            <w:pPr>
              <w:jc w:val="center"/>
            </w:pPr>
            <w:r>
              <w:rPr>
                <w:rFonts w:eastAsiaTheme="minorEastAsia"/>
                <w:szCs w:val="21"/>
              </w:rPr>
              <w:t>纳思达</w:t>
            </w:r>
          </w:p>
        </w:tc>
        <w:tc>
          <w:tcPr>
            <w:tcW w:w="1559" w:type="dxa"/>
            <w:vAlign w:val="center"/>
          </w:tcPr>
          <w:p w:rsidR="008F7896" w:rsidRDefault="00EE2CC0">
            <w:pPr>
              <w:jc w:val="right"/>
            </w:pPr>
            <w:r>
              <w:rPr>
                <w:rFonts w:eastAsiaTheme="minorEastAsia"/>
                <w:szCs w:val="21"/>
              </w:rPr>
              <w:t>1,450,582.00</w:t>
            </w:r>
          </w:p>
        </w:tc>
        <w:tc>
          <w:tcPr>
            <w:tcW w:w="1932" w:type="dxa"/>
            <w:vAlign w:val="center"/>
          </w:tcPr>
          <w:p w:rsidR="008F7896" w:rsidRDefault="00EE2CC0">
            <w:pPr>
              <w:jc w:val="right"/>
            </w:pPr>
            <w:r>
              <w:rPr>
                <w:rFonts w:eastAsiaTheme="minorEastAsia"/>
                <w:szCs w:val="21"/>
              </w:rPr>
              <w:t>32,826,670.66</w:t>
            </w:r>
          </w:p>
        </w:tc>
        <w:tc>
          <w:tcPr>
            <w:tcW w:w="1612" w:type="dxa"/>
            <w:vAlign w:val="center"/>
          </w:tcPr>
          <w:p w:rsidR="008F7896" w:rsidRDefault="00EE2CC0">
            <w:pPr>
              <w:jc w:val="right"/>
            </w:pPr>
            <w:r>
              <w:rPr>
                <w:rFonts w:eastAsiaTheme="minorEastAsia"/>
                <w:szCs w:val="21"/>
              </w:rPr>
              <w:t>1.01</w:t>
            </w:r>
          </w:p>
        </w:tc>
      </w:tr>
      <w:tr w:rsidR="008F7896">
        <w:tc>
          <w:tcPr>
            <w:tcW w:w="817" w:type="dxa"/>
            <w:vAlign w:val="center"/>
          </w:tcPr>
          <w:p w:rsidR="008F7896" w:rsidRDefault="00EE2CC0">
            <w:pPr>
              <w:jc w:val="center"/>
            </w:pPr>
            <w:r>
              <w:rPr>
                <w:rFonts w:eastAsiaTheme="minorEastAsia"/>
                <w:szCs w:val="21"/>
              </w:rPr>
              <w:t>25</w:t>
            </w:r>
          </w:p>
        </w:tc>
        <w:tc>
          <w:tcPr>
            <w:tcW w:w="1276" w:type="dxa"/>
            <w:vAlign w:val="center"/>
          </w:tcPr>
          <w:p w:rsidR="008F7896" w:rsidRDefault="00EE2CC0">
            <w:pPr>
              <w:jc w:val="center"/>
            </w:pPr>
            <w:r>
              <w:rPr>
                <w:rFonts w:eastAsiaTheme="minorEastAsia"/>
                <w:szCs w:val="21"/>
              </w:rPr>
              <w:t>00981</w:t>
            </w:r>
          </w:p>
        </w:tc>
        <w:tc>
          <w:tcPr>
            <w:tcW w:w="1701" w:type="dxa"/>
            <w:vAlign w:val="center"/>
          </w:tcPr>
          <w:p w:rsidR="008F7896" w:rsidRDefault="00EE2CC0">
            <w:pPr>
              <w:jc w:val="center"/>
            </w:pPr>
            <w:r>
              <w:rPr>
                <w:rFonts w:eastAsiaTheme="minorEastAsia"/>
                <w:szCs w:val="21"/>
              </w:rPr>
              <w:t>中芯国际</w:t>
            </w:r>
          </w:p>
        </w:tc>
        <w:tc>
          <w:tcPr>
            <w:tcW w:w="1559" w:type="dxa"/>
            <w:vAlign w:val="center"/>
          </w:tcPr>
          <w:p w:rsidR="008F7896" w:rsidRDefault="00EE2CC0">
            <w:pPr>
              <w:jc w:val="right"/>
            </w:pPr>
            <w:r>
              <w:rPr>
                <w:rFonts w:eastAsiaTheme="minorEastAsia"/>
                <w:szCs w:val="21"/>
              </w:rPr>
              <w:t>1,759,500.00</w:t>
            </w:r>
          </w:p>
        </w:tc>
        <w:tc>
          <w:tcPr>
            <w:tcW w:w="1932" w:type="dxa"/>
            <w:vAlign w:val="center"/>
          </w:tcPr>
          <w:p w:rsidR="008F7896" w:rsidRDefault="00EE2CC0">
            <w:pPr>
              <w:jc w:val="right"/>
            </w:pPr>
            <w:r>
              <w:rPr>
                <w:rFonts w:eastAsiaTheme="minorEastAsia"/>
                <w:szCs w:val="21"/>
              </w:rPr>
              <w:t>31,666,652.63</w:t>
            </w:r>
          </w:p>
        </w:tc>
        <w:tc>
          <w:tcPr>
            <w:tcW w:w="1612" w:type="dxa"/>
            <w:vAlign w:val="center"/>
          </w:tcPr>
          <w:p w:rsidR="008F7896" w:rsidRDefault="00EE2CC0">
            <w:pPr>
              <w:jc w:val="right"/>
            </w:pPr>
            <w:r>
              <w:rPr>
                <w:rFonts w:eastAsiaTheme="minorEastAsia"/>
                <w:szCs w:val="21"/>
              </w:rPr>
              <w:t>0.98</w:t>
            </w:r>
          </w:p>
        </w:tc>
      </w:tr>
      <w:tr w:rsidR="008F7896">
        <w:tc>
          <w:tcPr>
            <w:tcW w:w="817" w:type="dxa"/>
            <w:vAlign w:val="center"/>
          </w:tcPr>
          <w:p w:rsidR="008F7896" w:rsidRDefault="00EE2CC0">
            <w:pPr>
              <w:jc w:val="center"/>
            </w:pPr>
            <w:r>
              <w:rPr>
                <w:rFonts w:eastAsiaTheme="minorEastAsia"/>
                <w:szCs w:val="21"/>
              </w:rPr>
              <w:t>26</w:t>
            </w:r>
          </w:p>
        </w:tc>
        <w:tc>
          <w:tcPr>
            <w:tcW w:w="1276" w:type="dxa"/>
            <w:vAlign w:val="center"/>
          </w:tcPr>
          <w:p w:rsidR="008F7896" w:rsidRDefault="00EE2CC0">
            <w:pPr>
              <w:jc w:val="center"/>
            </w:pPr>
            <w:r>
              <w:rPr>
                <w:rFonts w:eastAsiaTheme="minorEastAsia"/>
                <w:szCs w:val="21"/>
              </w:rPr>
              <w:t>002100</w:t>
            </w:r>
          </w:p>
        </w:tc>
        <w:tc>
          <w:tcPr>
            <w:tcW w:w="1701" w:type="dxa"/>
            <w:vAlign w:val="center"/>
          </w:tcPr>
          <w:p w:rsidR="008F7896" w:rsidRDefault="00EE2CC0">
            <w:pPr>
              <w:jc w:val="center"/>
            </w:pPr>
            <w:r>
              <w:rPr>
                <w:rFonts w:eastAsiaTheme="minorEastAsia"/>
                <w:szCs w:val="21"/>
              </w:rPr>
              <w:t>天康生物</w:t>
            </w:r>
          </w:p>
        </w:tc>
        <w:tc>
          <w:tcPr>
            <w:tcW w:w="1559" w:type="dxa"/>
            <w:vAlign w:val="center"/>
          </w:tcPr>
          <w:p w:rsidR="008F7896" w:rsidRDefault="00EE2CC0">
            <w:pPr>
              <w:jc w:val="right"/>
            </w:pPr>
            <w:r>
              <w:rPr>
                <w:rFonts w:eastAsiaTheme="minorEastAsia"/>
                <w:szCs w:val="21"/>
              </w:rPr>
              <w:t>3,439,900.00</w:t>
            </w:r>
          </w:p>
        </w:tc>
        <w:tc>
          <w:tcPr>
            <w:tcW w:w="1932" w:type="dxa"/>
            <w:vAlign w:val="center"/>
          </w:tcPr>
          <w:p w:rsidR="008F7896" w:rsidRDefault="00EE2CC0">
            <w:pPr>
              <w:jc w:val="right"/>
            </w:pPr>
            <w:r>
              <w:rPr>
                <w:rFonts w:eastAsiaTheme="minorEastAsia"/>
                <w:szCs w:val="21"/>
              </w:rPr>
              <w:t>30,167,923.00</w:t>
            </w:r>
          </w:p>
        </w:tc>
        <w:tc>
          <w:tcPr>
            <w:tcW w:w="1612" w:type="dxa"/>
            <w:vAlign w:val="center"/>
          </w:tcPr>
          <w:p w:rsidR="008F7896" w:rsidRDefault="00EE2CC0">
            <w:pPr>
              <w:jc w:val="right"/>
            </w:pPr>
            <w:r>
              <w:rPr>
                <w:rFonts w:eastAsiaTheme="minorEastAsia"/>
                <w:szCs w:val="21"/>
              </w:rPr>
              <w:t>0.93</w:t>
            </w:r>
          </w:p>
        </w:tc>
      </w:tr>
      <w:tr w:rsidR="008F7896">
        <w:tc>
          <w:tcPr>
            <w:tcW w:w="817" w:type="dxa"/>
            <w:vAlign w:val="center"/>
          </w:tcPr>
          <w:p w:rsidR="008F7896" w:rsidRDefault="00EE2CC0">
            <w:pPr>
              <w:jc w:val="center"/>
            </w:pPr>
            <w:r>
              <w:rPr>
                <w:rFonts w:eastAsiaTheme="minorEastAsia"/>
                <w:szCs w:val="21"/>
              </w:rPr>
              <w:t>27</w:t>
            </w:r>
          </w:p>
        </w:tc>
        <w:tc>
          <w:tcPr>
            <w:tcW w:w="1276" w:type="dxa"/>
            <w:vAlign w:val="center"/>
          </w:tcPr>
          <w:p w:rsidR="008F7896" w:rsidRDefault="00EE2CC0">
            <w:pPr>
              <w:jc w:val="center"/>
            </w:pPr>
            <w:r>
              <w:rPr>
                <w:rFonts w:eastAsiaTheme="minorEastAsia"/>
                <w:szCs w:val="21"/>
              </w:rPr>
              <w:t>688256</w:t>
            </w:r>
          </w:p>
        </w:tc>
        <w:tc>
          <w:tcPr>
            <w:tcW w:w="1701" w:type="dxa"/>
            <w:vAlign w:val="center"/>
          </w:tcPr>
          <w:p w:rsidR="008F7896" w:rsidRDefault="00EE2CC0">
            <w:pPr>
              <w:jc w:val="center"/>
            </w:pPr>
            <w:r>
              <w:rPr>
                <w:rFonts w:eastAsiaTheme="minorEastAsia"/>
                <w:szCs w:val="21"/>
              </w:rPr>
              <w:t>寒武纪</w:t>
            </w:r>
          </w:p>
        </w:tc>
        <w:tc>
          <w:tcPr>
            <w:tcW w:w="1559" w:type="dxa"/>
            <w:vAlign w:val="center"/>
          </w:tcPr>
          <w:p w:rsidR="008F7896" w:rsidRDefault="00EE2CC0">
            <w:pPr>
              <w:jc w:val="right"/>
            </w:pPr>
            <w:r>
              <w:rPr>
                <w:rFonts w:eastAsiaTheme="minorEastAsia"/>
                <w:szCs w:val="21"/>
              </w:rPr>
              <w:t>222,679.00</w:t>
            </w:r>
          </w:p>
        </w:tc>
        <w:tc>
          <w:tcPr>
            <w:tcW w:w="1932" w:type="dxa"/>
            <w:vAlign w:val="center"/>
          </w:tcPr>
          <w:p w:rsidR="008F7896" w:rsidRDefault="00EE2CC0">
            <w:pPr>
              <w:jc w:val="right"/>
            </w:pPr>
            <w:r>
              <w:rPr>
                <w:rFonts w:eastAsiaTheme="minorEastAsia"/>
                <w:szCs w:val="21"/>
              </w:rPr>
              <w:t>30,052,757.84</w:t>
            </w:r>
          </w:p>
        </w:tc>
        <w:tc>
          <w:tcPr>
            <w:tcW w:w="1612" w:type="dxa"/>
            <w:vAlign w:val="center"/>
          </w:tcPr>
          <w:p w:rsidR="008F7896" w:rsidRDefault="00EE2CC0">
            <w:pPr>
              <w:jc w:val="right"/>
            </w:pPr>
            <w:r>
              <w:rPr>
                <w:rFonts w:eastAsiaTheme="minorEastAsia"/>
                <w:szCs w:val="21"/>
              </w:rPr>
              <w:t>0.93</w:t>
            </w:r>
          </w:p>
        </w:tc>
      </w:tr>
      <w:tr w:rsidR="008F7896">
        <w:tc>
          <w:tcPr>
            <w:tcW w:w="817" w:type="dxa"/>
            <w:vAlign w:val="center"/>
          </w:tcPr>
          <w:p w:rsidR="008F7896" w:rsidRDefault="00EE2CC0">
            <w:pPr>
              <w:jc w:val="center"/>
            </w:pPr>
            <w:r>
              <w:rPr>
                <w:rFonts w:eastAsiaTheme="minorEastAsia"/>
                <w:szCs w:val="21"/>
              </w:rPr>
              <w:t>28</w:t>
            </w:r>
          </w:p>
        </w:tc>
        <w:tc>
          <w:tcPr>
            <w:tcW w:w="1276" w:type="dxa"/>
            <w:vAlign w:val="center"/>
          </w:tcPr>
          <w:p w:rsidR="008F7896" w:rsidRDefault="00EE2CC0">
            <w:pPr>
              <w:jc w:val="center"/>
            </w:pPr>
            <w:r>
              <w:rPr>
                <w:rFonts w:eastAsiaTheme="minorEastAsia"/>
                <w:szCs w:val="21"/>
              </w:rPr>
              <w:t>002675</w:t>
            </w:r>
          </w:p>
        </w:tc>
        <w:tc>
          <w:tcPr>
            <w:tcW w:w="1701" w:type="dxa"/>
            <w:vAlign w:val="center"/>
          </w:tcPr>
          <w:p w:rsidR="008F7896" w:rsidRDefault="00EE2CC0">
            <w:pPr>
              <w:jc w:val="center"/>
            </w:pPr>
            <w:r>
              <w:rPr>
                <w:rFonts w:eastAsiaTheme="minorEastAsia"/>
                <w:szCs w:val="21"/>
              </w:rPr>
              <w:t>东诚药业</w:t>
            </w:r>
          </w:p>
        </w:tc>
        <w:tc>
          <w:tcPr>
            <w:tcW w:w="1559" w:type="dxa"/>
            <w:vAlign w:val="center"/>
          </w:tcPr>
          <w:p w:rsidR="008F7896" w:rsidRDefault="00EE2CC0">
            <w:pPr>
              <w:jc w:val="right"/>
            </w:pPr>
            <w:r>
              <w:rPr>
                <w:rFonts w:eastAsiaTheme="minorEastAsia"/>
                <w:szCs w:val="21"/>
              </w:rPr>
              <w:t>1,631,921.00</w:t>
            </w:r>
          </w:p>
        </w:tc>
        <w:tc>
          <w:tcPr>
            <w:tcW w:w="1932" w:type="dxa"/>
            <w:vAlign w:val="center"/>
          </w:tcPr>
          <w:p w:rsidR="008F7896" w:rsidRDefault="00EE2CC0">
            <w:pPr>
              <w:jc w:val="right"/>
            </w:pPr>
            <w:r>
              <w:rPr>
                <w:rFonts w:eastAsiaTheme="minorEastAsia"/>
                <w:szCs w:val="21"/>
              </w:rPr>
              <w:t>29,913,111.93</w:t>
            </w:r>
          </w:p>
        </w:tc>
        <w:tc>
          <w:tcPr>
            <w:tcW w:w="1612" w:type="dxa"/>
            <w:vAlign w:val="center"/>
          </w:tcPr>
          <w:p w:rsidR="008F7896" w:rsidRDefault="00EE2CC0">
            <w:pPr>
              <w:jc w:val="right"/>
            </w:pPr>
            <w:r>
              <w:rPr>
                <w:rFonts w:eastAsiaTheme="minorEastAsia"/>
                <w:szCs w:val="21"/>
              </w:rPr>
              <w:t>0.92</w:t>
            </w:r>
          </w:p>
        </w:tc>
      </w:tr>
      <w:tr w:rsidR="008F7896">
        <w:tc>
          <w:tcPr>
            <w:tcW w:w="817" w:type="dxa"/>
            <w:vAlign w:val="center"/>
          </w:tcPr>
          <w:p w:rsidR="008F7896" w:rsidRDefault="00EE2CC0">
            <w:pPr>
              <w:jc w:val="center"/>
            </w:pPr>
            <w:r>
              <w:rPr>
                <w:rFonts w:eastAsiaTheme="minorEastAsia"/>
                <w:szCs w:val="21"/>
              </w:rPr>
              <w:t>29</w:t>
            </w:r>
          </w:p>
        </w:tc>
        <w:tc>
          <w:tcPr>
            <w:tcW w:w="1276" w:type="dxa"/>
            <w:vAlign w:val="center"/>
          </w:tcPr>
          <w:p w:rsidR="008F7896" w:rsidRDefault="00EE2CC0">
            <w:pPr>
              <w:jc w:val="center"/>
            </w:pPr>
            <w:r>
              <w:rPr>
                <w:rFonts w:eastAsiaTheme="minorEastAsia"/>
                <w:szCs w:val="21"/>
              </w:rPr>
              <w:t>600491</w:t>
            </w:r>
          </w:p>
        </w:tc>
        <w:tc>
          <w:tcPr>
            <w:tcW w:w="1701" w:type="dxa"/>
            <w:vAlign w:val="center"/>
          </w:tcPr>
          <w:p w:rsidR="008F7896" w:rsidRDefault="00EE2CC0">
            <w:pPr>
              <w:jc w:val="center"/>
            </w:pPr>
            <w:r>
              <w:rPr>
                <w:rFonts w:eastAsiaTheme="minorEastAsia"/>
                <w:szCs w:val="21"/>
              </w:rPr>
              <w:t>龙元建设</w:t>
            </w:r>
          </w:p>
        </w:tc>
        <w:tc>
          <w:tcPr>
            <w:tcW w:w="1559" w:type="dxa"/>
            <w:vAlign w:val="center"/>
          </w:tcPr>
          <w:p w:rsidR="008F7896" w:rsidRDefault="00EE2CC0">
            <w:pPr>
              <w:jc w:val="right"/>
            </w:pPr>
            <w:r>
              <w:rPr>
                <w:rFonts w:eastAsiaTheme="minorEastAsia"/>
                <w:szCs w:val="21"/>
              </w:rPr>
              <w:t>7,487,635.00</w:t>
            </w:r>
          </w:p>
        </w:tc>
        <w:tc>
          <w:tcPr>
            <w:tcW w:w="1932" w:type="dxa"/>
            <w:vAlign w:val="center"/>
          </w:tcPr>
          <w:p w:rsidR="008F7896" w:rsidRDefault="00EE2CC0">
            <w:pPr>
              <w:jc w:val="right"/>
            </w:pPr>
            <w:r>
              <w:rPr>
                <w:rFonts w:eastAsiaTheme="minorEastAsia"/>
                <w:szCs w:val="21"/>
              </w:rPr>
              <w:t>29,501,281.90</w:t>
            </w:r>
          </w:p>
        </w:tc>
        <w:tc>
          <w:tcPr>
            <w:tcW w:w="1612" w:type="dxa"/>
            <w:vAlign w:val="center"/>
          </w:tcPr>
          <w:p w:rsidR="008F7896" w:rsidRDefault="00EE2CC0">
            <w:pPr>
              <w:jc w:val="right"/>
            </w:pPr>
            <w:r>
              <w:rPr>
                <w:rFonts w:eastAsiaTheme="minorEastAsia"/>
                <w:szCs w:val="21"/>
              </w:rPr>
              <w:t>0.91</w:t>
            </w:r>
          </w:p>
        </w:tc>
      </w:tr>
      <w:tr w:rsidR="008F7896">
        <w:tc>
          <w:tcPr>
            <w:tcW w:w="817" w:type="dxa"/>
            <w:vAlign w:val="center"/>
          </w:tcPr>
          <w:p w:rsidR="008F7896" w:rsidRDefault="00EE2CC0">
            <w:pPr>
              <w:jc w:val="center"/>
            </w:pPr>
            <w:r>
              <w:rPr>
                <w:rFonts w:eastAsiaTheme="minorEastAsia"/>
                <w:szCs w:val="21"/>
              </w:rPr>
              <w:t>30</w:t>
            </w:r>
          </w:p>
        </w:tc>
        <w:tc>
          <w:tcPr>
            <w:tcW w:w="1276" w:type="dxa"/>
            <w:vAlign w:val="center"/>
          </w:tcPr>
          <w:p w:rsidR="008F7896" w:rsidRDefault="00EE2CC0">
            <w:pPr>
              <w:jc w:val="center"/>
            </w:pPr>
            <w:r>
              <w:rPr>
                <w:rFonts w:eastAsiaTheme="minorEastAsia"/>
                <w:szCs w:val="21"/>
              </w:rPr>
              <w:t>002929</w:t>
            </w:r>
          </w:p>
        </w:tc>
        <w:tc>
          <w:tcPr>
            <w:tcW w:w="1701" w:type="dxa"/>
            <w:vAlign w:val="center"/>
          </w:tcPr>
          <w:p w:rsidR="008F7896" w:rsidRDefault="00EE2CC0">
            <w:pPr>
              <w:jc w:val="center"/>
            </w:pPr>
            <w:r>
              <w:rPr>
                <w:rFonts w:eastAsiaTheme="minorEastAsia"/>
                <w:szCs w:val="21"/>
              </w:rPr>
              <w:t>润建股份</w:t>
            </w:r>
          </w:p>
        </w:tc>
        <w:tc>
          <w:tcPr>
            <w:tcW w:w="1559" w:type="dxa"/>
            <w:vAlign w:val="center"/>
          </w:tcPr>
          <w:p w:rsidR="008F7896" w:rsidRDefault="00EE2CC0">
            <w:pPr>
              <w:jc w:val="right"/>
            </w:pPr>
            <w:r>
              <w:rPr>
                <w:rFonts w:eastAsiaTheme="minorEastAsia"/>
                <w:szCs w:val="21"/>
              </w:rPr>
              <w:t>702,100.00</w:t>
            </w:r>
          </w:p>
        </w:tc>
        <w:tc>
          <w:tcPr>
            <w:tcW w:w="1932" w:type="dxa"/>
            <w:vAlign w:val="center"/>
          </w:tcPr>
          <w:p w:rsidR="008F7896" w:rsidRDefault="00EE2CC0">
            <w:pPr>
              <w:jc w:val="right"/>
            </w:pPr>
            <w:r>
              <w:rPr>
                <w:rFonts w:eastAsiaTheme="minorEastAsia"/>
                <w:szCs w:val="21"/>
              </w:rPr>
              <w:t>29,298,633.00</w:t>
            </w:r>
          </w:p>
        </w:tc>
        <w:tc>
          <w:tcPr>
            <w:tcW w:w="1612" w:type="dxa"/>
            <w:vAlign w:val="center"/>
          </w:tcPr>
          <w:p w:rsidR="008F7896" w:rsidRDefault="00EE2CC0">
            <w:pPr>
              <w:jc w:val="right"/>
            </w:pPr>
            <w:r>
              <w:rPr>
                <w:rFonts w:eastAsiaTheme="minorEastAsia"/>
                <w:szCs w:val="21"/>
              </w:rPr>
              <w:t>0.90</w:t>
            </w:r>
          </w:p>
        </w:tc>
      </w:tr>
      <w:tr w:rsidR="008F7896">
        <w:tc>
          <w:tcPr>
            <w:tcW w:w="817" w:type="dxa"/>
            <w:vAlign w:val="center"/>
          </w:tcPr>
          <w:p w:rsidR="008F7896" w:rsidRDefault="00EE2CC0">
            <w:pPr>
              <w:jc w:val="center"/>
            </w:pPr>
            <w:r>
              <w:rPr>
                <w:rFonts w:eastAsiaTheme="minorEastAsia"/>
                <w:szCs w:val="21"/>
              </w:rPr>
              <w:t>31</w:t>
            </w:r>
          </w:p>
        </w:tc>
        <w:tc>
          <w:tcPr>
            <w:tcW w:w="1276" w:type="dxa"/>
            <w:vAlign w:val="center"/>
          </w:tcPr>
          <w:p w:rsidR="008F7896" w:rsidRDefault="00EE2CC0">
            <w:pPr>
              <w:jc w:val="center"/>
            </w:pPr>
            <w:r>
              <w:rPr>
                <w:rFonts w:eastAsiaTheme="minorEastAsia"/>
                <w:szCs w:val="21"/>
              </w:rPr>
              <w:t>688072</w:t>
            </w:r>
          </w:p>
        </w:tc>
        <w:tc>
          <w:tcPr>
            <w:tcW w:w="1701" w:type="dxa"/>
            <w:vAlign w:val="center"/>
          </w:tcPr>
          <w:p w:rsidR="008F7896" w:rsidRDefault="00EE2CC0">
            <w:pPr>
              <w:jc w:val="center"/>
            </w:pPr>
            <w:r>
              <w:rPr>
                <w:rFonts w:eastAsiaTheme="minorEastAsia"/>
                <w:szCs w:val="21"/>
              </w:rPr>
              <w:t>拓荆科技</w:t>
            </w:r>
          </w:p>
        </w:tc>
        <w:tc>
          <w:tcPr>
            <w:tcW w:w="1559" w:type="dxa"/>
            <w:vAlign w:val="center"/>
          </w:tcPr>
          <w:p w:rsidR="008F7896" w:rsidRDefault="00EE2CC0">
            <w:pPr>
              <w:jc w:val="right"/>
            </w:pPr>
            <w:r>
              <w:rPr>
                <w:rFonts w:eastAsiaTheme="minorEastAsia"/>
                <w:szCs w:val="21"/>
              </w:rPr>
              <w:t>118,659.00</w:t>
            </w:r>
          </w:p>
        </w:tc>
        <w:tc>
          <w:tcPr>
            <w:tcW w:w="1932" w:type="dxa"/>
            <w:vAlign w:val="center"/>
          </w:tcPr>
          <w:p w:rsidR="008F7896" w:rsidRDefault="00EE2CC0">
            <w:pPr>
              <w:jc w:val="right"/>
            </w:pPr>
            <w:r>
              <w:rPr>
                <w:rFonts w:eastAsiaTheme="minorEastAsia"/>
                <w:szCs w:val="21"/>
              </w:rPr>
              <w:t>27,445,826.70</w:t>
            </w:r>
          </w:p>
        </w:tc>
        <w:tc>
          <w:tcPr>
            <w:tcW w:w="1612" w:type="dxa"/>
            <w:vAlign w:val="center"/>
          </w:tcPr>
          <w:p w:rsidR="008F7896" w:rsidRDefault="00EE2CC0">
            <w:pPr>
              <w:jc w:val="right"/>
            </w:pPr>
            <w:r>
              <w:rPr>
                <w:rFonts w:eastAsiaTheme="minorEastAsia"/>
                <w:szCs w:val="21"/>
              </w:rPr>
              <w:t>0.85</w:t>
            </w:r>
          </w:p>
        </w:tc>
      </w:tr>
      <w:tr w:rsidR="008F7896">
        <w:tc>
          <w:tcPr>
            <w:tcW w:w="817" w:type="dxa"/>
            <w:vAlign w:val="center"/>
          </w:tcPr>
          <w:p w:rsidR="008F7896" w:rsidRDefault="00EE2CC0">
            <w:pPr>
              <w:jc w:val="center"/>
            </w:pPr>
            <w:r>
              <w:rPr>
                <w:rFonts w:eastAsiaTheme="minorEastAsia"/>
                <w:szCs w:val="21"/>
              </w:rPr>
              <w:t>32</w:t>
            </w:r>
          </w:p>
        </w:tc>
        <w:tc>
          <w:tcPr>
            <w:tcW w:w="1276" w:type="dxa"/>
            <w:vAlign w:val="center"/>
          </w:tcPr>
          <w:p w:rsidR="008F7896" w:rsidRDefault="00EE2CC0">
            <w:pPr>
              <w:jc w:val="center"/>
            </w:pPr>
            <w:r>
              <w:rPr>
                <w:rFonts w:eastAsiaTheme="minorEastAsia"/>
                <w:szCs w:val="21"/>
              </w:rPr>
              <w:t>000963</w:t>
            </w:r>
          </w:p>
        </w:tc>
        <w:tc>
          <w:tcPr>
            <w:tcW w:w="1701" w:type="dxa"/>
            <w:vAlign w:val="center"/>
          </w:tcPr>
          <w:p w:rsidR="008F7896" w:rsidRDefault="00EE2CC0">
            <w:pPr>
              <w:jc w:val="center"/>
            </w:pPr>
            <w:r>
              <w:rPr>
                <w:rFonts w:eastAsiaTheme="minorEastAsia"/>
                <w:szCs w:val="21"/>
              </w:rPr>
              <w:t>华东医药</w:t>
            </w:r>
          </w:p>
        </w:tc>
        <w:tc>
          <w:tcPr>
            <w:tcW w:w="1559" w:type="dxa"/>
            <w:vAlign w:val="center"/>
          </w:tcPr>
          <w:p w:rsidR="008F7896" w:rsidRDefault="00EE2CC0">
            <w:pPr>
              <w:jc w:val="right"/>
            </w:pPr>
            <w:r>
              <w:rPr>
                <w:rFonts w:eastAsiaTheme="minorEastAsia"/>
                <w:szCs w:val="21"/>
              </w:rPr>
              <w:t>621,520.00</w:t>
            </w:r>
          </w:p>
        </w:tc>
        <w:tc>
          <w:tcPr>
            <w:tcW w:w="1932" w:type="dxa"/>
            <w:vAlign w:val="center"/>
          </w:tcPr>
          <w:p w:rsidR="008F7896" w:rsidRDefault="00EE2CC0">
            <w:pPr>
              <w:jc w:val="right"/>
            </w:pPr>
            <w:r>
              <w:rPr>
                <w:rFonts w:eastAsiaTheme="minorEastAsia"/>
                <w:szCs w:val="21"/>
              </w:rPr>
              <w:t>25,768,219.20</w:t>
            </w:r>
          </w:p>
        </w:tc>
        <w:tc>
          <w:tcPr>
            <w:tcW w:w="1612" w:type="dxa"/>
            <w:vAlign w:val="center"/>
          </w:tcPr>
          <w:p w:rsidR="008F7896" w:rsidRDefault="00EE2CC0">
            <w:pPr>
              <w:jc w:val="right"/>
            </w:pPr>
            <w:r>
              <w:rPr>
                <w:rFonts w:eastAsiaTheme="minorEastAsia"/>
                <w:szCs w:val="21"/>
              </w:rPr>
              <w:t>0.79</w:t>
            </w:r>
          </w:p>
        </w:tc>
      </w:tr>
      <w:tr w:rsidR="008F7896">
        <w:tc>
          <w:tcPr>
            <w:tcW w:w="817" w:type="dxa"/>
            <w:vAlign w:val="center"/>
          </w:tcPr>
          <w:p w:rsidR="008F7896" w:rsidRDefault="00EE2CC0">
            <w:pPr>
              <w:jc w:val="center"/>
            </w:pPr>
            <w:r>
              <w:rPr>
                <w:rFonts w:eastAsiaTheme="minorEastAsia"/>
                <w:szCs w:val="21"/>
              </w:rPr>
              <w:t>33</w:t>
            </w:r>
          </w:p>
        </w:tc>
        <w:tc>
          <w:tcPr>
            <w:tcW w:w="1276" w:type="dxa"/>
            <w:vAlign w:val="center"/>
          </w:tcPr>
          <w:p w:rsidR="008F7896" w:rsidRDefault="00EE2CC0">
            <w:pPr>
              <w:jc w:val="center"/>
            </w:pPr>
            <w:r>
              <w:rPr>
                <w:rFonts w:eastAsiaTheme="minorEastAsia"/>
                <w:szCs w:val="21"/>
              </w:rPr>
              <w:t>688019</w:t>
            </w:r>
          </w:p>
        </w:tc>
        <w:tc>
          <w:tcPr>
            <w:tcW w:w="1701" w:type="dxa"/>
            <w:vAlign w:val="center"/>
          </w:tcPr>
          <w:p w:rsidR="008F7896" w:rsidRDefault="00EE2CC0">
            <w:pPr>
              <w:jc w:val="center"/>
            </w:pPr>
            <w:r>
              <w:rPr>
                <w:rFonts w:eastAsiaTheme="minorEastAsia"/>
                <w:szCs w:val="21"/>
              </w:rPr>
              <w:t>安集科技</w:t>
            </w:r>
          </w:p>
        </w:tc>
        <w:tc>
          <w:tcPr>
            <w:tcW w:w="1559" w:type="dxa"/>
            <w:vAlign w:val="center"/>
          </w:tcPr>
          <w:p w:rsidR="008F7896" w:rsidRDefault="00EE2CC0">
            <w:pPr>
              <w:jc w:val="right"/>
            </w:pPr>
            <w:r>
              <w:rPr>
                <w:rFonts w:eastAsiaTheme="minorEastAsia"/>
                <w:szCs w:val="21"/>
              </w:rPr>
              <w:t>147,828.00</w:t>
            </w:r>
          </w:p>
        </w:tc>
        <w:tc>
          <w:tcPr>
            <w:tcW w:w="1932" w:type="dxa"/>
            <w:vAlign w:val="center"/>
          </w:tcPr>
          <w:p w:rsidR="008F7896" w:rsidRDefault="00EE2CC0">
            <w:pPr>
              <w:jc w:val="right"/>
            </w:pPr>
            <w:r>
              <w:rPr>
                <w:rFonts w:eastAsiaTheme="minorEastAsia"/>
                <w:szCs w:val="21"/>
              </w:rPr>
              <w:t>23,617,001.28</w:t>
            </w:r>
          </w:p>
        </w:tc>
        <w:tc>
          <w:tcPr>
            <w:tcW w:w="1612" w:type="dxa"/>
            <w:vAlign w:val="center"/>
          </w:tcPr>
          <w:p w:rsidR="008F7896" w:rsidRDefault="00EE2CC0">
            <w:pPr>
              <w:jc w:val="right"/>
            </w:pPr>
            <w:r>
              <w:rPr>
                <w:rFonts w:eastAsiaTheme="minorEastAsia"/>
                <w:szCs w:val="21"/>
              </w:rPr>
              <w:t>0.73</w:t>
            </w:r>
          </w:p>
        </w:tc>
      </w:tr>
      <w:tr w:rsidR="008F7896">
        <w:tc>
          <w:tcPr>
            <w:tcW w:w="817" w:type="dxa"/>
            <w:vAlign w:val="center"/>
          </w:tcPr>
          <w:p w:rsidR="008F7896" w:rsidRDefault="00EE2CC0">
            <w:pPr>
              <w:jc w:val="center"/>
            </w:pPr>
            <w:r>
              <w:rPr>
                <w:rFonts w:eastAsiaTheme="minorEastAsia"/>
                <w:szCs w:val="21"/>
              </w:rPr>
              <w:t>34</w:t>
            </w:r>
          </w:p>
        </w:tc>
        <w:tc>
          <w:tcPr>
            <w:tcW w:w="1276" w:type="dxa"/>
            <w:vAlign w:val="center"/>
          </w:tcPr>
          <w:p w:rsidR="008F7896" w:rsidRDefault="00EE2CC0">
            <w:pPr>
              <w:jc w:val="center"/>
            </w:pPr>
            <w:r>
              <w:rPr>
                <w:rFonts w:eastAsiaTheme="minorEastAsia"/>
                <w:szCs w:val="21"/>
              </w:rPr>
              <w:t>300260</w:t>
            </w:r>
          </w:p>
        </w:tc>
        <w:tc>
          <w:tcPr>
            <w:tcW w:w="1701" w:type="dxa"/>
            <w:vAlign w:val="center"/>
          </w:tcPr>
          <w:p w:rsidR="008F7896" w:rsidRDefault="00EE2CC0">
            <w:pPr>
              <w:jc w:val="center"/>
            </w:pPr>
            <w:r>
              <w:rPr>
                <w:rFonts w:eastAsiaTheme="minorEastAsia"/>
                <w:szCs w:val="21"/>
              </w:rPr>
              <w:t>新莱应材</w:t>
            </w:r>
          </w:p>
        </w:tc>
        <w:tc>
          <w:tcPr>
            <w:tcW w:w="1559" w:type="dxa"/>
            <w:vAlign w:val="center"/>
          </w:tcPr>
          <w:p w:rsidR="008F7896" w:rsidRDefault="00EE2CC0">
            <w:pPr>
              <w:jc w:val="right"/>
            </w:pPr>
            <w:r>
              <w:rPr>
                <w:rFonts w:eastAsiaTheme="minorEastAsia"/>
                <w:szCs w:val="21"/>
              </w:rPr>
              <w:t>712,042.00</w:t>
            </w:r>
          </w:p>
        </w:tc>
        <w:tc>
          <w:tcPr>
            <w:tcW w:w="1932" w:type="dxa"/>
            <w:vAlign w:val="center"/>
          </w:tcPr>
          <w:p w:rsidR="008F7896" w:rsidRDefault="00EE2CC0">
            <w:pPr>
              <w:jc w:val="right"/>
            </w:pPr>
            <w:r>
              <w:rPr>
                <w:rFonts w:eastAsiaTheme="minorEastAsia"/>
                <w:szCs w:val="21"/>
              </w:rPr>
              <w:t>21,667,438.06</w:t>
            </w:r>
          </w:p>
        </w:tc>
        <w:tc>
          <w:tcPr>
            <w:tcW w:w="1612" w:type="dxa"/>
            <w:vAlign w:val="center"/>
          </w:tcPr>
          <w:p w:rsidR="008F7896" w:rsidRDefault="00EE2CC0">
            <w:pPr>
              <w:jc w:val="right"/>
            </w:pPr>
            <w:r>
              <w:rPr>
                <w:rFonts w:eastAsiaTheme="minorEastAsia"/>
                <w:szCs w:val="21"/>
              </w:rPr>
              <w:t>0.67</w:t>
            </w:r>
          </w:p>
        </w:tc>
      </w:tr>
      <w:tr w:rsidR="008F7896">
        <w:tc>
          <w:tcPr>
            <w:tcW w:w="817" w:type="dxa"/>
            <w:vAlign w:val="center"/>
          </w:tcPr>
          <w:p w:rsidR="008F7896" w:rsidRDefault="00EE2CC0">
            <w:pPr>
              <w:jc w:val="center"/>
            </w:pPr>
            <w:r>
              <w:rPr>
                <w:rFonts w:eastAsiaTheme="minorEastAsia"/>
                <w:szCs w:val="21"/>
              </w:rPr>
              <w:t>35</w:t>
            </w:r>
          </w:p>
        </w:tc>
        <w:tc>
          <w:tcPr>
            <w:tcW w:w="1276" w:type="dxa"/>
            <w:vAlign w:val="center"/>
          </w:tcPr>
          <w:p w:rsidR="008F7896" w:rsidRDefault="00EE2CC0">
            <w:pPr>
              <w:jc w:val="center"/>
            </w:pPr>
            <w:r>
              <w:rPr>
                <w:rFonts w:eastAsiaTheme="minorEastAsia"/>
                <w:szCs w:val="21"/>
              </w:rPr>
              <w:t>002567</w:t>
            </w:r>
          </w:p>
        </w:tc>
        <w:tc>
          <w:tcPr>
            <w:tcW w:w="1701" w:type="dxa"/>
            <w:vAlign w:val="center"/>
          </w:tcPr>
          <w:p w:rsidR="008F7896" w:rsidRDefault="00EE2CC0">
            <w:pPr>
              <w:jc w:val="center"/>
            </w:pPr>
            <w:r>
              <w:rPr>
                <w:rFonts w:eastAsiaTheme="minorEastAsia"/>
                <w:szCs w:val="21"/>
              </w:rPr>
              <w:t>唐人神</w:t>
            </w:r>
          </w:p>
        </w:tc>
        <w:tc>
          <w:tcPr>
            <w:tcW w:w="1559" w:type="dxa"/>
            <w:vAlign w:val="center"/>
          </w:tcPr>
          <w:p w:rsidR="008F7896" w:rsidRDefault="00EE2CC0">
            <w:pPr>
              <w:jc w:val="right"/>
            </w:pPr>
            <w:r>
              <w:rPr>
                <w:rFonts w:eastAsiaTheme="minorEastAsia"/>
                <w:szCs w:val="21"/>
              </w:rPr>
              <w:t>2,735,800.00</w:t>
            </w:r>
          </w:p>
        </w:tc>
        <w:tc>
          <w:tcPr>
            <w:tcW w:w="1932" w:type="dxa"/>
            <w:vAlign w:val="center"/>
          </w:tcPr>
          <w:p w:rsidR="008F7896" w:rsidRDefault="00EE2CC0">
            <w:pPr>
              <w:jc w:val="right"/>
            </w:pPr>
            <w:r>
              <w:rPr>
                <w:rFonts w:eastAsiaTheme="minorEastAsia"/>
                <w:szCs w:val="21"/>
              </w:rPr>
              <w:t>20,518,500.00</w:t>
            </w:r>
          </w:p>
        </w:tc>
        <w:tc>
          <w:tcPr>
            <w:tcW w:w="1612" w:type="dxa"/>
            <w:vAlign w:val="center"/>
          </w:tcPr>
          <w:p w:rsidR="008F7896" w:rsidRDefault="00EE2CC0">
            <w:pPr>
              <w:jc w:val="right"/>
            </w:pPr>
            <w:r>
              <w:rPr>
                <w:rFonts w:eastAsiaTheme="minorEastAsia"/>
                <w:szCs w:val="21"/>
              </w:rPr>
              <w:t>0.63</w:t>
            </w:r>
          </w:p>
        </w:tc>
      </w:tr>
      <w:tr w:rsidR="008F7896">
        <w:tc>
          <w:tcPr>
            <w:tcW w:w="817" w:type="dxa"/>
            <w:vAlign w:val="center"/>
          </w:tcPr>
          <w:p w:rsidR="008F7896" w:rsidRDefault="00EE2CC0">
            <w:pPr>
              <w:jc w:val="center"/>
            </w:pPr>
            <w:r>
              <w:rPr>
                <w:rFonts w:eastAsiaTheme="minorEastAsia"/>
                <w:szCs w:val="21"/>
              </w:rPr>
              <w:t>36</w:t>
            </w:r>
          </w:p>
        </w:tc>
        <w:tc>
          <w:tcPr>
            <w:tcW w:w="1276" w:type="dxa"/>
            <w:vAlign w:val="center"/>
          </w:tcPr>
          <w:p w:rsidR="008F7896" w:rsidRDefault="00EE2CC0">
            <w:pPr>
              <w:jc w:val="center"/>
            </w:pPr>
            <w:r>
              <w:rPr>
                <w:rFonts w:eastAsiaTheme="minorEastAsia"/>
                <w:szCs w:val="21"/>
              </w:rPr>
              <w:t>002840</w:t>
            </w:r>
          </w:p>
        </w:tc>
        <w:tc>
          <w:tcPr>
            <w:tcW w:w="1701" w:type="dxa"/>
            <w:vAlign w:val="center"/>
          </w:tcPr>
          <w:p w:rsidR="008F7896" w:rsidRDefault="00EE2CC0">
            <w:pPr>
              <w:jc w:val="center"/>
            </w:pPr>
            <w:r>
              <w:rPr>
                <w:rFonts w:eastAsiaTheme="minorEastAsia"/>
                <w:szCs w:val="21"/>
              </w:rPr>
              <w:t>华统股份</w:t>
            </w:r>
          </w:p>
        </w:tc>
        <w:tc>
          <w:tcPr>
            <w:tcW w:w="1559" w:type="dxa"/>
            <w:vAlign w:val="center"/>
          </w:tcPr>
          <w:p w:rsidR="008F7896" w:rsidRDefault="00EE2CC0">
            <w:pPr>
              <w:jc w:val="right"/>
            </w:pPr>
            <w:r>
              <w:rPr>
                <w:rFonts w:eastAsiaTheme="minorEastAsia"/>
                <w:szCs w:val="21"/>
              </w:rPr>
              <w:t>973,166.00</w:t>
            </w:r>
          </w:p>
        </w:tc>
        <w:tc>
          <w:tcPr>
            <w:tcW w:w="1932" w:type="dxa"/>
            <w:vAlign w:val="center"/>
          </w:tcPr>
          <w:p w:rsidR="008F7896" w:rsidRDefault="00EE2CC0">
            <w:pPr>
              <w:jc w:val="right"/>
            </w:pPr>
            <w:r>
              <w:rPr>
                <w:rFonts w:eastAsiaTheme="minorEastAsia"/>
                <w:szCs w:val="21"/>
              </w:rPr>
              <w:t>20,232,121.14</w:t>
            </w:r>
          </w:p>
        </w:tc>
        <w:tc>
          <w:tcPr>
            <w:tcW w:w="1612" w:type="dxa"/>
            <w:vAlign w:val="center"/>
          </w:tcPr>
          <w:p w:rsidR="008F7896" w:rsidRDefault="00EE2CC0">
            <w:pPr>
              <w:jc w:val="right"/>
            </w:pPr>
            <w:r>
              <w:rPr>
                <w:rFonts w:eastAsiaTheme="minorEastAsia"/>
                <w:szCs w:val="21"/>
              </w:rPr>
              <w:t>0.62</w:t>
            </w:r>
          </w:p>
        </w:tc>
      </w:tr>
      <w:tr w:rsidR="008F7896">
        <w:tc>
          <w:tcPr>
            <w:tcW w:w="817" w:type="dxa"/>
            <w:vAlign w:val="center"/>
          </w:tcPr>
          <w:p w:rsidR="008F7896" w:rsidRDefault="00EE2CC0">
            <w:pPr>
              <w:jc w:val="center"/>
            </w:pPr>
            <w:r>
              <w:rPr>
                <w:rFonts w:eastAsiaTheme="minorEastAsia"/>
                <w:szCs w:val="21"/>
              </w:rPr>
              <w:t>37</w:t>
            </w:r>
          </w:p>
        </w:tc>
        <w:tc>
          <w:tcPr>
            <w:tcW w:w="1276" w:type="dxa"/>
            <w:vAlign w:val="center"/>
          </w:tcPr>
          <w:p w:rsidR="008F7896" w:rsidRDefault="00EE2CC0">
            <w:pPr>
              <w:jc w:val="center"/>
            </w:pPr>
            <w:r>
              <w:rPr>
                <w:rFonts w:eastAsiaTheme="minorEastAsia"/>
                <w:szCs w:val="21"/>
              </w:rPr>
              <w:t>002600</w:t>
            </w:r>
          </w:p>
        </w:tc>
        <w:tc>
          <w:tcPr>
            <w:tcW w:w="1701" w:type="dxa"/>
            <w:vAlign w:val="center"/>
          </w:tcPr>
          <w:p w:rsidR="008F7896" w:rsidRDefault="00EE2CC0">
            <w:pPr>
              <w:jc w:val="center"/>
            </w:pPr>
            <w:r>
              <w:rPr>
                <w:rFonts w:eastAsiaTheme="minorEastAsia"/>
                <w:szCs w:val="21"/>
              </w:rPr>
              <w:t>领益智造</w:t>
            </w:r>
          </w:p>
        </w:tc>
        <w:tc>
          <w:tcPr>
            <w:tcW w:w="1559" w:type="dxa"/>
            <w:vAlign w:val="center"/>
          </w:tcPr>
          <w:p w:rsidR="008F7896" w:rsidRDefault="00EE2CC0">
            <w:pPr>
              <w:jc w:val="right"/>
            </w:pPr>
            <w:r>
              <w:rPr>
                <w:rFonts w:eastAsiaTheme="minorEastAsia"/>
                <w:szCs w:val="21"/>
              </w:rPr>
              <w:t>2,956,100.00</w:t>
            </w:r>
          </w:p>
        </w:tc>
        <w:tc>
          <w:tcPr>
            <w:tcW w:w="1932" w:type="dxa"/>
            <w:vAlign w:val="center"/>
          </w:tcPr>
          <w:p w:rsidR="008F7896" w:rsidRDefault="00EE2CC0">
            <w:pPr>
              <w:jc w:val="right"/>
            </w:pPr>
            <w:r>
              <w:rPr>
                <w:rFonts w:eastAsiaTheme="minorEastAsia"/>
                <w:szCs w:val="21"/>
              </w:rPr>
              <w:t>19,983,236.00</w:t>
            </w:r>
          </w:p>
        </w:tc>
        <w:tc>
          <w:tcPr>
            <w:tcW w:w="1612" w:type="dxa"/>
            <w:vAlign w:val="center"/>
          </w:tcPr>
          <w:p w:rsidR="008F7896" w:rsidRDefault="00EE2CC0">
            <w:pPr>
              <w:jc w:val="right"/>
            </w:pPr>
            <w:r>
              <w:rPr>
                <w:rFonts w:eastAsiaTheme="minorEastAsia"/>
                <w:szCs w:val="21"/>
              </w:rPr>
              <w:t>0.62</w:t>
            </w:r>
          </w:p>
        </w:tc>
      </w:tr>
      <w:tr w:rsidR="008F7896">
        <w:tc>
          <w:tcPr>
            <w:tcW w:w="817" w:type="dxa"/>
            <w:vAlign w:val="center"/>
          </w:tcPr>
          <w:p w:rsidR="008F7896" w:rsidRDefault="00EE2CC0">
            <w:pPr>
              <w:jc w:val="center"/>
            </w:pPr>
            <w:r>
              <w:rPr>
                <w:rFonts w:eastAsiaTheme="minorEastAsia"/>
                <w:szCs w:val="21"/>
              </w:rPr>
              <w:t>38</w:t>
            </w:r>
          </w:p>
        </w:tc>
        <w:tc>
          <w:tcPr>
            <w:tcW w:w="1276" w:type="dxa"/>
            <w:vAlign w:val="center"/>
          </w:tcPr>
          <w:p w:rsidR="008F7896" w:rsidRDefault="00EE2CC0">
            <w:pPr>
              <w:jc w:val="center"/>
            </w:pPr>
            <w:r>
              <w:rPr>
                <w:rFonts w:eastAsiaTheme="minorEastAsia"/>
                <w:szCs w:val="21"/>
              </w:rPr>
              <w:t>688091</w:t>
            </w:r>
          </w:p>
        </w:tc>
        <w:tc>
          <w:tcPr>
            <w:tcW w:w="1701" w:type="dxa"/>
            <w:vAlign w:val="center"/>
          </w:tcPr>
          <w:p w:rsidR="008F7896" w:rsidRDefault="00EE2CC0">
            <w:pPr>
              <w:jc w:val="center"/>
            </w:pPr>
            <w:r>
              <w:rPr>
                <w:rFonts w:eastAsiaTheme="minorEastAsia"/>
                <w:szCs w:val="21"/>
              </w:rPr>
              <w:t>上海谊众</w:t>
            </w:r>
          </w:p>
        </w:tc>
        <w:tc>
          <w:tcPr>
            <w:tcW w:w="1559" w:type="dxa"/>
            <w:vAlign w:val="center"/>
          </w:tcPr>
          <w:p w:rsidR="008F7896" w:rsidRDefault="00EE2CC0">
            <w:pPr>
              <w:jc w:val="right"/>
            </w:pPr>
            <w:r>
              <w:rPr>
                <w:rFonts w:eastAsiaTheme="minorEastAsia"/>
                <w:szCs w:val="21"/>
              </w:rPr>
              <w:t>291,969.00</w:t>
            </w:r>
          </w:p>
        </w:tc>
        <w:tc>
          <w:tcPr>
            <w:tcW w:w="1932" w:type="dxa"/>
            <w:vAlign w:val="center"/>
          </w:tcPr>
          <w:p w:rsidR="008F7896" w:rsidRDefault="00EE2CC0">
            <w:pPr>
              <w:jc w:val="right"/>
            </w:pPr>
            <w:r>
              <w:rPr>
                <w:rFonts w:eastAsiaTheme="minorEastAsia"/>
                <w:szCs w:val="21"/>
              </w:rPr>
              <w:t>18,686,016.00</w:t>
            </w:r>
          </w:p>
        </w:tc>
        <w:tc>
          <w:tcPr>
            <w:tcW w:w="1612" w:type="dxa"/>
            <w:vAlign w:val="center"/>
          </w:tcPr>
          <w:p w:rsidR="008F7896" w:rsidRDefault="00EE2CC0">
            <w:pPr>
              <w:jc w:val="right"/>
            </w:pPr>
            <w:r>
              <w:rPr>
                <w:rFonts w:eastAsiaTheme="minorEastAsia"/>
                <w:szCs w:val="21"/>
              </w:rPr>
              <w:t>0.58</w:t>
            </w:r>
          </w:p>
        </w:tc>
      </w:tr>
      <w:tr w:rsidR="008F7896">
        <w:tc>
          <w:tcPr>
            <w:tcW w:w="817" w:type="dxa"/>
            <w:vAlign w:val="center"/>
          </w:tcPr>
          <w:p w:rsidR="008F7896" w:rsidRDefault="00EE2CC0">
            <w:pPr>
              <w:jc w:val="center"/>
            </w:pPr>
            <w:r>
              <w:rPr>
                <w:rFonts w:eastAsiaTheme="minorEastAsia"/>
                <w:szCs w:val="21"/>
              </w:rPr>
              <w:t>39</w:t>
            </w:r>
          </w:p>
        </w:tc>
        <w:tc>
          <w:tcPr>
            <w:tcW w:w="1276" w:type="dxa"/>
            <w:vAlign w:val="center"/>
          </w:tcPr>
          <w:p w:rsidR="008F7896" w:rsidRDefault="00EE2CC0">
            <w:pPr>
              <w:jc w:val="center"/>
            </w:pPr>
            <w:r>
              <w:rPr>
                <w:rFonts w:eastAsiaTheme="minorEastAsia"/>
                <w:szCs w:val="21"/>
              </w:rPr>
              <w:t>300750</w:t>
            </w:r>
          </w:p>
        </w:tc>
        <w:tc>
          <w:tcPr>
            <w:tcW w:w="1701" w:type="dxa"/>
            <w:vAlign w:val="center"/>
          </w:tcPr>
          <w:p w:rsidR="008F7896" w:rsidRDefault="00EE2CC0">
            <w:pPr>
              <w:jc w:val="center"/>
            </w:pPr>
            <w:r>
              <w:rPr>
                <w:rFonts w:eastAsiaTheme="minorEastAsia"/>
                <w:szCs w:val="21"/>
              </w:rPr>
              <w:t>宁德时代</w:t>
            </w:r>
          </w:p>
        </w:tc>
        <w:tc>
          <w:tcPr>
            <w:tcW w:w="1559" w:type="dxa"/>
            <w:vAlign w:val="center"/>
          </w:tcPr>
          <w:p w:rsidR="008F7896" w:rsidRDefault="00EE2CC0">
            <w:pPr>
              <w:jc w:val="right"/>
            </w:pPr>
            <w:r>
              <w:rPr>
                <w:rFonts w:eastAsiaTheme="minorEastAsia"/>
                <w:szCs w:val="21"/>
              </w:rPr>
              <w:t>111,187.00</w:t>
            </w:r>
          </w:p>
        </w:tc>
        <w:tc>
          <w:tcPr>
            <w:tcW w:w="1932" w:type="dxa"/>
            <w:vAlign w:val="center"/>
          </w:tcPr>
          <w:p w:rsidR="008F7896" w:rsidRDefault="00EE2CC0">
            <w:pPr>
              <w:jc w:val="right"/>
            </w:pPr>
            <w:r>
              <w:rPr>
                <w:rFonts w:eastAsiaTheme="minorEastAsia"/>
                <w:szCs w:val="21"/>
              </w:rPr>
              <w:t>18,152,389.62</w:t>
            </w:r>
          </w:p>
        </w:tc>
        <w:tc>
          <w:tcPr>
            <w:tcW w:w="1612" w:type="dxa"/>
            <w:vAlign w:val="center"/>
          </w:tcPr>
          <w:p w:rsidR="008F7896" w:rsidRDefault="00EE2CC0">
            <w:pPr>
              <w:jc w:val="right"/>
            </w:pPr>
            <w:r>
              <w:rPr>
                <w:rFonts w:eastAsiaTheme="minorEastAsia"/>
                <w:szCs w:val="21"/>
              </w:rPr>
              <w:t>0.56</w:t>
            </w:r>
          </w:p>
        </w:tc>
      </w:tr>
      <w:tr w:rsidR="008F7896">
        <w:tc>
          <w:tcPr>
            <w:tcW w:w="817" w:type="dxa"/>
            <w:vAlign w:val="center"/>
          </w:tcPr>
          <w:p w:rsidR="008F7896" w:rsidRDefault="00EE2CC0">
            <w:pPr>
              <w:jc w:val="center"/>
            </w:pPr>
            <w:r>
              <w:rPr>
                <w:rFonts w:eastAsiaTheme="minorEastAsia"/>
                <w:szCs w:val="21"/>
              </w:rPr>
              <w:t>40</w:t>
            </w:r>
          </w:p>
        </w:tc>
        <w:tc>
          <w:tcPr>
            <w:tcW w:w="1276" w:type="dxa"/>
            <w:vAlign w:val="center"/>
          </w:tcPr>
          <w:p w:rsidR="008F7896" w:rsidRDefault="00EE2CC0">
            <w:pPr>
              <w:jc w:val="center"/>
            </w:pPr>
            <w:r>
              <w:rPr>
                <w:rFonts w:eastAsiaTheme="minorEastAsia"/>
                <w:szCs w:val="21"/>
              </w:rPr>
              <w:t>301550</w:t>
            </w:r>
          </w:p>
        </w:tc>
        <w:tc>
          <w:tcPr>
            <w:tcW w:w="1701" w:type="dxa"/>
            <w:vAlign w:val="center"/>
          </w:tcPr>
          <w:p w:rsidR="008F7896" w:rsidRDefault="00EE2CC0">
            <w:pPr>
              <w:jc w:val="center"/>
            </w:pPr>
            <w:r>
              <w:rPr>
                <w:rFonts w:eastAsiaTheme="minorEastAsia"/>
                <w:szCs w:val="21"/>
              </w:rPr>
              <w:t>斯菱股份</w:t>
            </w:r>
          </w:p>
        </w:tc>
        <w:tc>
          <w:tcPr>
            <w:tcW w:w="1559" w:type="dxa"/>
            <w:vAlign w:val="center"/>
          </w:tcPr>
          <w:p w:rsidR="008F7896" w:rsidRDefault="00EE2CC0">
            <w:pPr>
              <w:jc w:val="right"/>
            </w:pPr>
            <w:r>
              <w:rPr>
                <w:rFonts w:eastAsiaTheme="minorEastAsia"/>
                <w:szCs w:val="21"/>
              </w:rPr>
              <w:t>388,500.00</w:t>
            </w:r>
          </w:p>
        </w:tc>
        <w:tc>
          <w:tcPr>
            <w:tcW w:w="1932" w:type="dxa"/>
            <w:vAlign w:val="center"/>
          </w:tcPr>
          <w:p w:rsidR="008F7896" w:rsidRDefault="00EE2CC0">
            <w:pPr>
              <w:jc w:val="right"/>
            </w:pPr>
            <w:r>
              <w:rPr>
                <w:rFonts w:eastAsiaTheme="minorEastAsia"/>
                <w:szCs w:val="21"/>
              </w:rPr>
              <w:t>18,018,630.00</w:t>
            </w:r>
          </w:p>
        </w:tc>
        <w:tc>
          <w:tcPr>
            <w:tcW w:w="1612" w:type="dxa"/>
            <w:vAlign w:val="center"/>
          </w:tcPr>
          <w:p w:rsidR="008F7896" w:rsidRDefault="00EE2CC0">
            <w:pPr>
              <w:jc w:val="right"/>
            </w:pPr>
            <w:r>
              <w:rPr>
                <w:rFonts w:eastAsiaTheme="minorEastAsia"/>
                <w:szCs w:val="21"/>
              </w:rPr>
              <w:t>0.56</w:t>
            </w:r>
          </w:p>
        </w:tc>
      </w:tr>
      <w:tr w:rsidR="008F7896">
        <w:tc>
          <w:tcPr>
            <w:tcW w:w="817" w:type="dxa"/>
            <w:vAlign w:val="center"/>
          </w:tcPr>
          <w:p w:rsidR="008F7896" w:rsidRDefault="00EE2CC0">
            <w:pPr>
              <w:jc w:val="center"/>
            </w:pPr>
            <w:r>
              <w:rPr>
                <w:rFonts w:eastAsiaTheme="minorEastAsia"/>
                <w:szCs w:val="21"/>
              </w:rPr>
              <w:t>41</w:t>
            </w:r>
          </w:p>
        </w:tc>
        <w:tc>
          <w:tcPr>
            <w:tcW w:w="1276" w:type="dxa"/>
            <w:vAlign w:val="center"/>
          </w:tcPr>
          <w:p w:rsidR="008F7896" w:rsidRDefault="00EE2CC0">
            <w:pPr>
              <w:jc w:val="center"/>
            </w:pPr>
            <w:r>
              <w:rPr>
                <w:rFonts w:eastAsiaTheme="minorEastAsia"/>
                <w:szCs w:val="21"/>
              </w:rPr>
              <w:t>002938</w:t>
            </w:r>
          </w:p>
        </w:tc>
        <w:tc>
          <w:tcPr>
            <w:tcW w:w="1701" w:type="dxa"/>
            <w:vAlign w:val="center"/>
          </w:tcPr>
          <w:p w:rsidR="008F7896" w:rsidRDefault="00EE2CC0">
            <w:pPr>
              <w:jc w:val="center"/>
            </w:pPr>
            <w:r>
              <w:rPr>
                <w:rFonts w:eastAsiaTheme="minorEastAsia"/>
                <w:szCs w:val="21"/>
              </w:rPr>
              <w:t>鹏鼎控股</w:t>
            </w:r>
          </w:p>
        </w:tc>
        <w:tc>
          <w:tcPr>
            <w:tcW w:w="1559" w:type="dxa"/>
            <w:vAlign w:val="center"/>
          </w:tcPr>
          <w:p w:rsidR="008F7896" w:rsidRDefault="00EE2CC0">
            <w:pPr>
              <w:jc w:val="right"/>
            </w:pPr>
            <w:r>
              <w:rPr>
                <w:rFonts w:eastAsiaTheme="minorEastAsia"/>
                <w:szCs w:val="21"/>
              </w:rPr>
              <w:t>771,900.00</w:t>
            </w:r>
          </w:p>
        </w:tc>
        <w:tc>
          <w:tcPr>
            <w:tcW w:w="1932" w:type="dxa"/>
            <w:vAlign w:val="center"/>
          </w:tcPr>
          <w:p w:rsidR="008F7896" w:rsidRDefault="00EE2CC0">
            <w:pPr>
              <w:jc w:val="right"/>
            </w:pPr>
            <w:r>
              <w:rPr>
                <w:rFonts w:eastAsiaTheme="minorEastAsia"/>
                <w:szCs w:val="21"/>
              </w:rPr>
              <w:t>17,228,808.00</w:t>
            </w:r>
          </w:p>
        </w:tc>
        <w:tc>
          <w:tcPr>
            <w:tcW w:w="1612" w:type="dxa"/>
            <w:vAlign w:val="center"/>
          </w:tcPr>
          <w:p w:rsidR="008F7896" w:rsidRDefault="00EE2CC0">
            <w:pPr>
              <w:jc w:val="right"/>
            </w:pPr>
            <w:r>
              <w:rPr>
                <w:rFonts w:eastAsiaTheme="minorEastAsia"/>
                <w:szCs w:val="21"/>
              </w:rPr>
              <w:t>0.53</w:t>
            </w:r>
          </w:p>
        </w:tc>
      </w:tr>
      <w:tr w:rsidR="008F7896">
        <w:tc>
          <w:tcPr>
            <w:tcW w:w="817" w:type="dxa"/>
            <w:vAlign w:val="center"/>
          </w:tcPr>
          <w:p w:rsidR="008F7896" w:rsidRDefault="00EE2CC0">
            <w:pPr>
              <w:jc w:val="center"/>
            </w:pPr>
            <w:r>
              <w:rPr>
                <w:rFonts w:eastAsiaTheme="minorEastAsia"/>
                <w:szCs w:val="21"/>
              </w:rPr>
              <w:t>42</w:t>
            </w:r>
          </w:p>
        </w:tc>
        <w:tc>
          <w:tcPr>
            <w:tcW w:w="1276" w:type="dxa"/>
            <w:vAlign w:val="center"/>
          </w:tcPr>
          <w:p w:rsidR="008F7896" w:rsidRDefault="00EE2CC0">
            <w:pPr>
              <w:jc w:val="center"/>
            </w:pPr>
            <w:r>
              <w:rPr>
                <w:rFonts w:eastAsiaTheme="minorEastAsia"/>
                <w:szCs w:val="21"/>
              </w:rPr>
              <w:t>688120</w:t>
            </w:r>
          </w:p>
        </w:tc>
        <w:tc>
          <w:tcPr>
            <w:tcW w:w="1701" w:type="dxa"/>
            <w:vAlign w:val="center"/>
          </w:tcPr>
          <w:p w:rsidR="008F7896" w:rsidRDefault="00EE2CC0">
            <w:pPr>
              <w:jc w:val="center"/>
            </w:pPr>
            <w:r>
              <w:rPr>
                <w:rFonts w:eastAsiaTheme="minorEastAsia"/>
                <w:szCs w:val="21"/>
              </w:rPr>
              <w:t>华海清科</w:t>
            </w:r>
          </w:p>
        </w:tc>
        <w:tc>
          <w:tcPr>
            <w:tcW w:w="1559" w:type="dxa"/>
            <w:vAlign w:val="center"/>
          </w:tcPr>
          <w:p w:rsidR="008F7896" w:rsidRDefault="00EE2CC0">
            <w:pPr>
              <w:jc w:val="right"/>
            </w:pPr>
            <w:r>
              <w:rPr>
                <w:rFonts w:eastAsiaTheme="minorEastAsia"/>
                <w:szCs w:val="21"/>
              </w:rPr>
              <w:t>89,890.00</w:t>
            </w:r>
          </w:p>
        </w:tc>
        <w:tc>
          <w:tcPr>
            <w:tcW w:w="1932" w:type="dxa"/>
            <w:vAlign w:val="center"/>
          </w:tcPr>
          <w:p w:rsidR="008F7896" w:rsidRDefault="00EE2CC0">
            <w:pPr>
              <w:jc w:val="right"/>
            </w:pPr>
            <w:r>
              <w:rPr>
                <w:rFonts w:eastAsiaTheme="minorEastAsia"/>
                <w:szCs w:val="21"/>
              </w:rPr>
              <w:t>16,872,353.00</w:t>
            </w:r>
          </w:p>
        </w:tc>
        <w:tc>
          <w:tcPr>
            <w:tcW w:w="1612" w:type="dxa"/>
            <w:vAlign w:val="center"/>
          </w:tcPr>
          <w:p w:rsidR="008F7896" w:rsidRDefault="00EE2CC0">
            <w:pPr>
              <w:jc w:val="right"/>
            </w:pPr>
            <w:r>
              <w:rPr>
                <w:rFonts w:eastAsiaTheme="minorEastAsia"/>
                <w:szCs w:val="21"/>
              </w:rPr>
              <w:t>0.52</w:t>
            </w:r>
          </w:p>
        </w:tc>
      </w:tr>
      <w:tr w:rsidR="008F7896">
        <w:tc>
          <w:tcPr>
            <w:tcW w:w="817" w:type="dxa"/>
            <w:vAlign w:val="center"/>
          </w:tcPr>
          <w:p w:rsidR="008F7896" w:rsidRDefault="00EE2CC0">
            <w:pPr>
              <w:jc w:val="center"/>
            </w:pPr>
            <w:r>
              <w:rPr>
                <w:rFonts w:eastAsiaTheme="minorEastAsia"/>
                <w:szCs w:val="21"/>
              </w:rPr>
              <w:t>43</w:t>
            </w:r>
          </w:p>
        </w:tc>
        <w:tc>
          <w:tcPr>
            <w:tcW w:w="1276" w:type="dxa"/>
            <w:vAlign w:val="center"/>
          </w:tcPr>
          <w:p w:rsidR="008F7896" w:rsidRDefault="00EE2CC0">
            <w:pPr>
              <w:jc w:val="center"/>
            </w:pPr>
            <w:r>
              <w:rPr>
                <w:rFonts w:eastAsiaTheme="minorEastAsia"/>
                <w:szCs w:val="21"/>
              </w:rPr>
              <w:t>002384</w:t>
            </w:r>
          </w:p>
        </w:tc>
        <w:tc>
          <w:tcPr>
            <w:tcW w:w="1701" w:type="dxa"/>
            <w:vAlign w:val="center"/>
          </w:tcPr>
          <w:p w:rsidR="008F7896" w:rsidRDefault="00EE2CC0">
            <w:pPr>
              <w:jc w:val="center"/>
            </w:pPr>
            <w:r>
              <w:rPr>
                <w:rFonts w:eastAsiaTheme="minorEastAsia"/>
                <w:szCs w:val="21"/>
              </w:rPr>
              <w:t>东山精密</w:t>
            </w:r>
          </w:p>
        </w:tc>
        <w:tc>
          <w:tcPr>
            <w:tcW w:w="1559" w:type="dxa"/>
            <w:vAlign w:val="center"/>
          </w:tcPr>
          <w:p w:rsidR="008F7896" w:rsidRDefault="00EE2CC0">
            <w:pPr>
              <w:jc w:val="right"/>
            </w:pPr>
            <w:r>
              <w:rPr>
                <w:rFonts w:eastAsiaTheme="minorEastAsia"/>
                <w:szCs w:val="21"/>
              </w:rPr>
              <w:t>634,420.00</w:t>
            </w:r>
          </w:p>
        </w:tc>
        <w:tc>
          <w:tcPr>
            <w:tcW w:w="1932" w:type="dxa"/>
            <w:vAlign w:val="center"/>
          </w:tcPr>
          <w:p w:rsidR="008F7896" w:rsidRDefault="00EE2CC0">
            <w:pPr>
              <w:jc w:val="right"/>
            </w:pPr>
            <w:r>
              <w:rPr>
                <w:rFonts w:eastAsiaTheme="minorEastAsia"/>
                <w:szCs w:val="21"/>
              </w:rPr>
              <w:t>11,533,755.60</w:t>
            </w:r>
          </w:p>
        </w:tc>
        <w:tc>
          <w:tcPr>
            <w:tcW w:w="1612" w:type="dxa"/>
            <w:vAlign w:val="center"/>
          </w:tcPr>
          <w:p w:rsidR="008F7896" w:rsidRDefault="00EE2CC0">
            <w:pPr>
              <w:jc w:val="right"/>
            </w:pPr>
            <w:r>
              <w:rPr>
                <w:rFonts w:eastAsiaTheme="minorEastAsia"/>
                <w:szCs w:val="21"/>
              </w:rPr>
              <w:t>0.36</w:t>
            </w:r>
          </w:p>
        </w:tc>
      </w:tr>
      <w:tr w:rsidR="008F7896">
        <w:tc>
          <w:tcPr>
            <w:tcW w:w="817" w:type="dxa"/>
            <w:vAlign w:val="center"/>
          </w:tcPr>
          <w:p w:rsidR="008F7896" w:rsidRDefault="00EE2CC0">
            <w:pPr>
              <w:jc w:val="center"/>
            </w:pPr>
            <w:r>
              <w:rPr>
                <w:rFonts w:eastAsiaTheme="minorEastAsia"/>
                <w:szCs w:val="21"/>
              </w:rPr>
              <w:t>44</w:t>
            </w:r>
          </w:p>
        </w:tc>
        <w:tc>
          <w:tcPr>
            <w:tcW w:w="1276" w:type="dxa"/>
            <w:vAlign w:val="center"/>
          </w:tcPr>
          <w:p w:rsidR="008F7896" w:rsidRDefault="00EE2CC0">
            <w:pPr>
              <w:jc w:val="center"/>
            </w:pPr>
            <w:r>
              <w:rPr>
                <w:rFonts w:eastAsiaTheme="minorEastAsia"/>
                <w:szCs w:val="21"/>
              </w:rPr>
              <w:t>601233</w:t>
            </w:r>
          </w:p>
        </w:tc>
        <w:tc>
          <w:tcPr>
            <w:tcW w:w="1701" w:type="dxa"/>
            <w:vAlign w:val="center"/>
          </w:tcPr>
          <w:p w:rsidR="008F7896" w:rsidRDefault="00EE2CC0">
            <w:pPr>
              <w:jc w:val="center"/>
            </w:pPr>
            <w:r>
              <w:rPr>
                <w:rFonts w:eastAsiaTheme="minorEastAsia"/>
                <w:szCs w:val="21"/>
              </w:rPr>
              <w:t>桐昆股份</w:t>
            </w:r>
          </w:p>
        </w:tc>
        <w:tc>
          <w:tcPr>
            <w:tcW w:w="1559" w:type="dxa"/>
            <w:vAlign w:val="center"/>
          </w:tcPr>
          <w:p w:rsidR="008F7896" w:rsidRDefault="00EE2CC0">
            <w:pPr>
              <w:jc w:val="right"/>
            </w:pPr>
            <w:r>
              <w:rPr>
                <w:rFonts w:eastAsiaTheme="minorEastAsia"/>
                <w:szCs w:val="21"/>
              </w:rPr>
              <w:t>710,645.00</w:t>
            </w:r>
          </w:p>
        </w:tc>
        <w:tc>
          <w:tcPr>
            <w:tcW w:w="1932" w:type="dxa"/>
            <w:vAlign w:val="center"/>
          </w:tcPr>
          <w:p w:rsidR="008F7896" w:rsidRDefault="00EE2CC0">
            <w:pPr>
              <w:jc w:val="right"/>
            </w:pPr>
            <w:r>
              <w:rPr>
                <w:rFonts w:eastAsiaTheme="minorEastAsia"/>
                <w:szCs w:val="21"/>
              </w:rPr>
              <w:t>10,752,058.85</w:t>
            </w:r>
          </w:p>
        </w:tc>
        <w:tc>
          <w:tcPr>
            <w:tcW w:w="1612" w:type="dxa"/>
            <w:vAlign w:val="center"/>
          </w:tcPr>
          <w:p w:rsidR="008F7896" w:rsidRDefault="00EE2CC0">
            <w:pPr>
              <w:jc w:val="right"/>
            </w:pPr>
            <w:r>
              <w:rPr>
                <w:rFonts w:eastAsiaTheme="minorEastAsia"/>
                <w:szCs w:val="21"/>
              </w:rPr>
              <w:t>0.33</w:t>
            </w:r>
          </w:p>
        </w:tc>
      </w:tr>
      <w:tr w:rsidR="008F7896">
        <w:tc>
          <w:tcPr>
            <w:tcW w:w="817" w:type="dxa"/>
            <w:vAlign w:val="center"/>
          </w:tcPr>
          <w:p w:rsidR="008F7896" w:rsidRDefault="00EE2CC0">
            <w:pPr>
              <w:jc w:val="center"/>
            </w:pPr>
            <w:r>
              <w:rPr>
                <w:rFonts w:eastAsiaTheme="minorEastAsia"/>
                <w:szCs w:val="21"/>
              </w:rPr>
              <w:t>45</w:t>
            </w:r>
          </w:p>
        </w:tc>
        <w:tc>
          <w:tcPr>
            <w:tcW w:w="1276" w:type="dxa"/>
            <w:vAlign w:val="center"/>
          </w:tcPr>
          <w:p w:rsidR="008F7896" w:rsidRDefault="00EE2CC0">
            <w:pPr>
              <w:jc w:val="center"/>
            </w:pPr>
            <w:r>
              <w:rPr>
                <w:rFonts w:eastAsiaTheme="minorEastAsia"/>
                <w:szCs w:val="21"/>
              </w:rPr>
              <w:t>002050</w:t>
            </w:r>
          </w:p>
        </w:tc>
        <w:tc>
          <w:tcPr>
            <w:tcW w:w="1701" w:type="dxa"/>
            <w:vAlign w:val="center"/>
          </w:tcPr>
          <w:p w:rsidR="008F7896" w:rsidRDefault="00EE2CC0">
            <w:pPr>
              <w:jc w:val="center"/>
            </w:pPr>
            <w:r>
              <w:rPr>
                <w:rFonts w:eastAsiaTheme="minorEastAsia"/>
                <w:szCs w:val="21"/>
              </w:rPr>
              <w:t>三花智控</w:t>
            </w:r>
          </w:p>
        </w:tc>
        <w:tc>
          <w:tcPr>
            <w:tcW w:w="1559" w:type="dxa"/>
            <w:vAlign w:val="center"/>
          </w:tcPr>
          <w:p w:rsidR="008F7896" w:rsidRDefault="00EE2CC0">
            <w:pPr>
              <w:jc w:val="right"/>
            </w:pPr>
            <w:r>
              <w:rPr>
                <w:rFonts w:eastAsiaTheme="minorEastAsia"/>
                <w:szCs w:val="21"/>
              </w:rPr>
              <w:t>363,674.00</w:t>
            </w:r>
          </w:p>
        </w:tc>
        <w:tc>
          <w:tcPr>
            <w:tcW w:w="1932" w:type="dxa"/>
            <w:vAlign w:val="center"/>
          </w:tcPr>
          <w:p w:rsidR="008F7896" w:rsidRDefault="00EE2CC0">
            <w:pPr>
              <w:jc w:val="right"/>
            </w:pPr>
            <w:r>
              <w:rPr>
                <w:rFonts w:eastAsiaTheme="minorEastAsia"/>
                <w:szCs w:val="21"/>
              </w:rPr>
              <w:t>10,692,015.60</w:t>
            </w:r>
          </w:p>
        </w:tc>
        <w:tc>
          <w:tcPr>
            <w:tcW w:w="1612" w:type="dxa"/>
            <w:vAlign w:val="center"/>
          </w:tcPr>
          <w:p w:rsidR="008F7896" w:rsidRDefault="00EE2CC0">
            <w:pPr>
              <w:jc w:val="right"/>
            </w:pPr>
            <w:r>
              <w:rPr>
                <w:rFonts w:eastAsiaTheme="minorEastAsia"/>
                <w:szCs w:val="21"/>
              </w:rPr>
              <w:t>0.33</w:t>
            </w:r>
          </w:p>
        </w:tc>
      </w:tr>
      <w:tr w:rsidR="008F7896">
        <w:tc>
          <w:tcPr>
            <w:tcW w:w="817" w:type="dxa"/>
            <w:vAlign w:val="center"/>
          </w:tcPr>
          <w:p w:rsidR="008F7896" w:rsidRDefault="00EE2CC0">
            <w:pPr>
              <w:jc w:val="center"/>
            </w:pPr>
            <w:r>
              <w:rPr>
                <w:rFonts w:eastAsiaTheme="minorEastAsia"/>
                <w:szCs w:val="21"/>
              </w:rPr>
              <w:t>46</w:t>
            </w:r>
          </w:p>
        </w:tc>
        <w:tc>
          <w:tcPr>
            <w:tcW w:w="1276" w:type="dxa"/>
            <w:vAlign w:val="center"/>
          </w:tcPr>
          <w:p w:rsidR="008F7896" w:rsidRDefault="00EE2CC0">
            <w:pPr>
              <w:jc w:val="center"/>
            </w:pPr>
            <w:r>
              <w:rPr>
                <w:rFonts w:eastAsiaTheme="minorEastAsia"/>
                <w:szCs w:val="21"/>
              </w:rPr>
              <w:t>688506</w:t>
            </w:r>
          </w:p>
        </w:tc>
        <w:tc>
          <w:tcPr>
            <w:tcW w:w="1701" w:type="dxa"/>
            <w:vAlign w:val="center"/>
          </w:tcPr>
          <w:p w:rsidR="008F7896" w:rsidRDefault="00EE2CC0">
            <w:pPr>
              <w:jc w:val="center"/>
            </w:pPr>
            <w:r>
              <w:rPr>
                <w:rFonts w:eastAsiaTheme="minorEastAsia"/>
                <w:szCs w:val="21"/>
              </w:rPr>
              <w:t>百利天恒</w:t>
            </w:r>
          </w:p>
        </w:tc>
        <w:tc>
          <w:tcPr>
            <w:tcW w:w="1559" w:type="dxa"/>
            <w:vAlign w:val="center"/>
          </w:tcPr>
          <w:p w:rsidR="008F7896" w:rsidRDefault="00EE2CC0">
            <w:pPr>
              <w:jc w:val="right"/>
            </w:pPr>
            <w:r>
              <w:rPr>
                <w:rFonts w:eastAsiaTheme="minorEastAsia"/>
                <w:szCs w:val="21"/>
              </w:rPr>
              <w:t>72,111.00</w:t>
            </w:r>
          </w:p>
        </w:tc>
        <w:tc>
          <w:tcPr>
            <w:tcW w:w="1932" w:type="dxa"/>
            <w:vAlign w:val="center"/>
          </w:tcPr>
          <w:p w:rsidR="008F7896" w:rsidRDefault="00EE2CC0">
            <w:pPr>
              <w:jc w:val="right"/>
            </w:pPr>
            <w:r>
              <w:rPr>
                <w:rFonts w:eastAsiaTheme="minorEastAsia"/>
                <w:szCs w:val="21"/>
              </w:rPr>
              <w:t>10,088,328.90</w:t>
            </w:r>
          </w:p>
        </w:tc>
        <w:tc>
          <w:tcPr>
            <w:tcW w:w="1612" w:type="dxa"/>
            <w:vAlign w:val="center"/>
          </w:tcPr>
          <w:p w:rsidR="008F7896" w:rsidRDefault="00EE2CC0">
            <w:pPr>
              <w:jc w:val="right"/>
            </w:pPr>
            <w:r>
              <w:rPr>
                <w:rFonts w:eastAsiaTheme="minorEastAsia"/>
                <w:szCs w:val="21"/>
              </w:rPr>
              <w:t>0.31</w:t>
            </w:r>
          </w:p>
        </w:tc>
      </w:tr>
      <w:tr w:rsidR="008F7896">
        <w:tc>
          <w:tcPr>
            <w:tcW w:w="817" w:type="dxa"/>
            <w:vAlign w:val="center"/>
          </w:tcPr>
          <w:p w:rsidR="008F7896" w:rsidRDefault="00EE2CC0">
            <w:pPr>
              <w:jc w:val="center"/>
            </w:pPr>
            <w:r>
              <w:rPr>
                <w:rFonts w:eastAsiaTheme="minorEastAsia"/>
                <w:szCs w:val="21"/>
              </w:rPr>
              <w:t>47</w:t>
            </w:r>
          </w:p>
        </w:tc>
        <w:tc>
          <w:tcPr>
            <w:tcW w:w="1276" w:type="dxa"/>
            <w:vAlign w:val="center"/>
          </w:tcPr>
          <w:p w:rsidR="008F7896" w:rsidRDefault="00EE2CC0">
            <w:pPr>
              <w:jc w:val="center"/>
            </w:pPr>
            <w:r>
              <w:rPr>
                <w:rFonts w:eastAsiaTheme="minorEastAsia"/>
                <w:szCs w:val="21"/>
              </w:rPr>
              <w:t>300502</w:t>
            </w:r>
          </w:p>
        </w:tc>
        <w:tc>
          <w:tcPr>
            <w:tcW w:w="1701" w:type="dxa"/>
            <w:vAlign w:val="center"/>
          </w:tcPr>
          <w:p w:rsidR="008F7896" w:rsidRDefault="00EE2CC0">
            <w:pPr>
              <w:jc w:val="center"/>
            </w:pPr>
            <w:r>
              <w:rPr>
                <w:rFonts w:eastAsiaTheme="minorEastAsia"/>
                <w:szCs w:val="21"/>
              </w:rPr>
              <w:t>新易盛</w:t>
            </w:r>
          </w:p>
        </w:tc>
        <w:tc>
          <w:tcPr>
            <w:tcW w:w="1559" w:type="dxa"/>
            <w:vAlign w:val="center"/>
          </w:tcPr>
          <w:p w:rsidR="008F7896" w:rsidRDefault="00EE2CC0">
            <w:pPr>
              <w:jc w:val="right"/>
            </w:pPr>
            <w:r>
              <w:rPr>
                <w:rFonts w:eastAsiaTheme="minorEastAsia"/>
                <w:szCs w:val="21"/>
              </w:rPr>
              <w:t>150,625.00</w:t>
            </w:r>
          </w:p>
        </w:tc>
        <w:tc>
          <w:tcPr>
            <w:tcW w:w="1932" w:type="dxa"/>
            <w:vAlign w:val="center"/>
          </w:tcPr>
          <w:p w:rsidR="008F7896" w:rsidRDefault="00EE2CC0">
            <w:pPr>
              <w:jc w:val="right"/>
            </w:pPr>
            <w:r>
              <w:rPr>
                <w:rFonts w:eastAsiaTheme="minorEastAsia"/>
                <w:szCs w:val="21"/>
              </w:rPr>
              <w:t>7,428,825.00</w:t>
            </w:r>
          </w:p>
        </w:tc>
        <w:tc>
          <w:tcPr>
            <w:tcW w:w="1612" w:type="dxa"/>
            <w:vAlign w:val="center"/>
          </w:tcPr>
          <w:p w:rsidR="008F7896" w:rsidRDefault="00EE2CC0">
            <w:pPr>
              <w:jc w:val="right"/>
            </w:pPr>
            <w:r>
              <w:rPr>
                <w:rFonts w:eastAsiaTheme="minorEastAsia"/>
                <w:szCs w:val="21"/>
              </w:rPr>
              <w:t>0.23</w:t>
            </w:r>
          </w:p>
        </w:tc>
      </w:tr>
      <w:tr w:rsidR="008F7896">
        <w:tc>
          <w:tcPr>
            <w:tcW w:w="817" w:type="dxa"/>
            <w:vAlign w:val="center"/>
          </w:tcPr>
          <w:p w:rsidR="008F7896" w:rsidRDefault="00EE2CC0">
            <w:pPr>
              <w:jc w:val="center"/>
            </w:pPr>
            <w:r>
              <w:rPr>
                <w:rFonts w:eastAsiaTheme="minorEastAsia"/>
                <w:szCs w:val="21"/>
              </w:rPr>
              <w:t>48</w:t>
            </w:r>
          </w:p>
        </w:tc>
        <w:tc>
          <w:tcPr>
            <w:tcW w:w="1276" w:type="dxa"/>
            <w:vAlign w:val="center"/>
          </w:tcPr>
          <w:p w:rsidR="008F7896" w:rsidRDefault="00EE2CC0">
            <w:pPr>
              <w:jc w:val="center"/>
            </w:pPr>
            <w:r>
              <w:rPr>
                <w:rFonts w:eastAsiaTheme="minorEastAsia"/>
                <w:szCs w:val="21"/>
              </w:rPr>
              <w:t>601100</w:t>
            </w:r>
          </w:p>
        </w:tc>
        <w:tc>
          <w:tcPr>
            <w:tcW w:w="1701" w:type="dxa"/>
            <w:vAlign w:val="center"/>
          </w:tcPr>
          <w:p w:rsidR="008F7896" w:rsidRDefault="00EE2CC0">
            <w:pPr>
              <w:jc w:val="center"/>
            </w:pPr>
            <w:r>
              <w:rPr>
                <w:rFonts w:eastAsiaTheme="minorEastAsia"/>
                <w:szCs w:val="21"/>
              </w:rPr>
              <w:t>恒立液压</w:t>
            </w:r>
          </w:p>
        </w:tc>
        <w:tc>
          <w:tcPr>
            <w:tcW w:w="1559" w:type="dxa"/>
            <w:vAlign w:val="center"/>
          </w:tcPr>
          <w:p w:rsidR="008F7896" w:rsidRDefault="00EE2CC0">
            <w:pPr>
              <w:jc w:val="right"/>
            </w:pPr>
            <w:r>
              <w:rPr>
                <w:rFonts w:eastAsiaTheme="minorEastAsia"/>
                <w:szCs w:val="21"/>
              </w:rPr>
              <w:t>113,692.00</w:t>
            </w:r>
          </w:p>
        </w:tc>
        <w:tc>
          <w:tcPr>
            <w:tcW w:w="1932" w:type="dxa"/>
            <w:vAlign w:val="center"/>
          </w:tcPr>
          <w:p w:rsidR="008F7896" w:rsidRDefault="00EE2CC0">
            <w:pPr>
              <w:jc w:val="right"/>
            </w:pPr>
            <w:r>
              <w:rPr>
                <w:rFonts w:eastAsiaTheme="minorEastAsia"/>
                <w:szCs w:val="21"/>
              </w:rPr>
              <w:t>6,216,678.56</w:t>
            </w:r>
          </w:p>
        </w:tc>
        <w:tc>
          <w:tcPr>
            <w:tcW w:w="1612" w:type="dxa"/>
            <w:vAlign w:val="center"/>
          </w:tcPr>
          <w:p w:rsidR="008F7896" w:rsidRDefault="00EE2CC0">
            <w:pPr>
              <w:jc w:val="right"/>
            </w:pPr>
            <w:r>
              <w:rPr>
                <w:rFonts w:eastAsiaTheme="minorEastAsia"/>
                <w:szCs w:val="21"/>
              </w:rPr>
              <w:t>0.19</w:t>
            </w:r>
          </w:p>
        </w:tc>
      </w:tr>
      <w:tr w:rsidR="008F7896">
        <w:tc>
          <w:tcPr>
            <w:tcW w:w="817" w:type="dxa"/>
            <w:vAlign w:val="center"/>
          </w:tcPr>
          <w:p w:rsidR="008F7896" w:rsidRDefault="00EE2CC0">
            <w:pPr>
              <w:jc w:val="center"/>
            </w:pPr>
            <w:r>
              <w:rPr>
                <w:rFonts w:eastAsiaTheme="minorEastAsia"/>
                <w:szCs w:val="21"/>
              </w:rPr>
              <w:t>49</w:t>
            </w:r>
          </w:p>
        </w:tc>
        <w:tc>
          <w:tcPr>
            <w:tcW w:w="1276" w:type="dxa"/>
            <w:vAlign w:val="center"/>
          </w:tcPr>
          <w:p w:rsidR="008F7896" w:rsidRDefault="00EE2CC0">
            <w:pPr>
              <w:jc w:val="center"/>
            </w:pPr>
            <w:r>
              <w:rPr>
                <w:rFonts w:eastAsiaTheme="minorEastAsia"/>
                <w:szCs w:val="21"/>
              </w:rPr>
              <w:t>688409</w:t>
            </w:r>
          </w:p>
        </w:tc>
        <w:tc>
          <w:tcPr>
            <w:tcW w:w="1701" w:type="dxa"/>
            <w:vAlign w:val="center"/>
          </w:tcPr>
          <w:p w:rsidR="008F7896" w:rsidRDefault="00EE2CC0">
            <w:pPr>
              <w:jc w:val="center"/>
            </w:pPr>
            <w:r>
              <w:rPr>
                <w:rFonts w:eastAsiaTheme="minorEastAsia"/>
                <w:szCs w:val="21"/>
              </w:rPr>
              <w:t>富创精密</w:t>
            </w:r>
          </w:p>
        </w:tc>
        <w:tc>
          <w:tcPr>
            <w:tcW w:w="1559" w:type="dxa"/>
            <w:vAlign w:val="center"/>
          </w:tcPr>
          <w:p w:rsidR="008F7896" w:rsidRDefault="00EE2CC0">
            <w:pPr>
              <w:jc w:val="right"/>
            </w:pPr>
            <w:r>
              <w:rPr>
                <w:rFonts w:eastAsiaTheme="minorEastAsia"/>
                <w:szCs w:val="21"/>
              </w:rPr>
              <w:t>70,858.00</w:t>
            </w:r>
          </w:p>
        </w:tc>
        <w:tc>
          <w:tcPr>
            <w:tcW w:w="1932" w:type="dxa"/>
            <w:vAlign w:val="center"/>
          </w:tcPr>
          <w:p w:rsidR="008F7896" w:rsidRDefault="00EE2CC0">
            <w:pPr>
              <w:jc w:val="right"/>
            </w:pPr>
            <w:r>
              <w:rPr>
                <w:rFonts w:eastAsiaTheme="minorEastAsia"/>
                <w:szCs w:val="21"/>
              </w:rPr>
              <w:t>5,548,889.98</w:t>
            </w:r>
          </w:p>
        </w:tc>
        <w:tc>
          <w:tcPr>
            <w:tcW w:w="1612" w:type="dxa"/>
            <w:vAlign w:val="center"/>
          </w:tcPr>
          <w:p w:rsidR="008F7896" w:rsidRDefault="00EE2CC0">
            <w:pPr>
              <w:jc w:val="right"/>
            </w:pPr>
            <w:r>
              <w:rPr>
                <w:rFonts w:eastAsiaTheme="minorEastAsia"/>
                <w:szCs w:val="21"/>
              </w:rPr>
              <w:t>0.17</w:t>
            </w:r>
          </w:p>
        </w:tc>
      </w:tr>
      <w:tr w:rsidR="008F7896">
        <w:tc>
          <w:tcPr>
            <w:tcW w:w="817" w:type="dxa"/>
            <w:vAlign w:val="center"/>
          </w:tcPr>
          <w:p w:rsidR="008F7896" w:rsidRDefault="00EE2CC0">
            <w:pPr>
              <w:jc w:val="center"/>
            </w:pPr>
            <w:r>
              <w:rPr>
                <w:rFonts w:eastAsiaTheme="minorEastAsia"/>
                <w:szCs w:val="21"/>
              </w:rPr>
              <w:lastRenderedPageBreak/>
              <w:t>50</w:t>
            </w:r>
          </w:p>
        </w:tc>
        <w:tc>
          <w:tcPr>
            <w:tcW w:w="1276" w:type="dxa"/>
            <w:vAlign w:val="center"/>
          </w:tcPr>
          <w:p w:rsidR="008F7896" w:rsidRDefault="00EE2CC0">
            <w:pPr>
              <w:jc w:val="center"/>
            </w:pPr>
            <w:r>
              <w:rPr>
                <w:rFonts w:eastAsiaTheme="minorEastAsia"/>
                <w:szCs w:val="21"/>
              </w:rPr>
              <w:t>301312</w:t>
            </w:r>
          </w:p>
        </w:tc>
        <w:tc>
          <w:tcPr>
            <w:tcW w:w="1701" w:type="dxa"/>
            <w:vAlign w:val="center"/>
          </w:tcPr>
          <w:p w:rsidR="008F7896" w:rsidRDefault="00EE2CC0">
            <w:pPr>
              <w:jc w:val="center"/>
            </w:pPr>
            <w:r>
              <w:rPr>
                <w:rFonts w:eastAsiaTheme="minorEastAsia"/>
                <w:szCs w:val="21"/>
              </w:rPr>
              <w:t>智立方</w:t>
            </w:r>
          </w:p>
        </w:tc>
        <w:tc>
          <w:tcPr>
            <w:tcW w:w="1559" w:type="dxa"/>
            <w:vAlign w:val="center"/>
          </w:tcPr>
          <w:p w:rsidR="008F7896" w:rsidRDefault="00EE2CC0">
            <w:pPr>
              <w:jc w:val="right"/>
            </w:pPr>
            <w:r>
              <w:rPr>
                <w:rFonts w:eastAsiaTheme="minorEastAsia"/>
                <w:szCs w:val="21"/>
              </w:rPr>
              <w:t>42,000.00</w:t>
            </w:r>
          </w:p>
        </w:tc>
        <w:tc>
          <w:tcPr>
            <w:tcW w:w="1932" w:type="dxa"/>
            <w:vAlign w:val="center"/>
          </w:tcPr>
          <w:p w:rsidR="008F7896" w:rsidRDefault="00EE2CC0">
            <w:pPr>
              <w:jc w:val="right"/>
            </w:pPr>
            <w:r>
              <w:rPr>
                <w:rFonts w:eastAsiaTheme="minorEastAsia"/>
                <w:szCs w:val="21"/>
              </w:rPr>
              <w:t>4,550,280.00</w:t>
            </w:r>
          </w:p>
        </w:tc>
        <w:tc>
          <w:tcPr>
            <w:tcW w:w="1612" w:type="dxa"/>
            <w:vAlign w:val="center"/>
          </w:tcPr>
          <w:p w:rsidR="008F7896" w:rsidRDefault="00EE2CC0">
            <w:pPr>
              <w:jc w:val="right"/>
            </w:pPr>
            <w:r>
              <w:rPr>
                <w:rFonts w:eastAsiaTheme="minorEastAsia"/>
                <w:szCs w:val="21"/>
              </w:rPr>
              <w:t>0.14</w:t>
            </w:r>
          </w:p>
        </w:tc>
      </w:tr>
      <w:tr w:rsidR="008F7896">
        <w:tc>
          <w:tcPr>
            <w:tcW w:w="817" w:type="dxa"/>
            <w:vAlign w:val="center"/>
          </w:tcPr>
          <w:p w:rsidR="008F7896" w:rsidRDefault="00EE2CC0">
            <w:pPr>
              <w:jc w:val="center"/>
            </w:pPr>
            <w:r>
              <w:rPr>
                <w:rFonts w:eastAsiaTheme="minorEastAsia"/>
                <w:szCs w:val="21"/>
              </w:rPr>
              <w:t>51</w:t>
            </w:r>
          </w:p>
        </w:tc>
        <w:tc>
          <w:tcPr>
            <w:tcW w:w="1276" w:type="dxa"/>
            <w:vAlign w:val="center"/>
          </w:tcPr>
          <w:p w:rsidR="008F7896" w:rsidRDefault="00EE2CC0">
            <w:pPr>
              <w:jc w:val="center"/>
            </w:pPr>
            <w:r>
              <w:rPr>
                <w:rFonts w:eastAsiaTheme="minorEastAsia"/>
                <w:szCs w:val="21"/>
              </w:rPr>
              <w:t>09868</w:t>
            </w:r>
          </w:p>
        </w:tc>
        <w:tc>
          <w:tcPr>
            <w:tcW w:w="1701" w:type="dxa"/>
            <w:vAlign w:val="center"/>
          </w:tcPr>
          <w:p w:rsidR="008F7896" w:rsidRDefault="00EE2CC0">
            <w:pPr>
              <w:jc w:val="center"/>
            </w:pPr>
            <w:r>
              <w:rPr>
                <w:rFonts w:eastAsiaTheme="minorEastAsia"/>
                <w:szCs w:val="21"/>
              </w:rPr>
              <w:t>小鹏汽车－Ｗ</w:t>
            </w:r>
          </w:p>
        </w:tc>
        <w:tc>
          <w:tcPr>
            <w:tcW w:w="1559" w:type="dxa"/>
            <w:vAlign w:val="center"/>
          </w:tcPr>
          <w:p w:rsidR="008F7896" w:rsidRDefault="00EE2CC0">
            <w:pPr>
              <w:jc w:val="right"/>
            </w:pPr>
            <w:r>
              <w:rPr>
                <w:rFonts w:eastAsiaTheme="minorEastAsia"/>
                <w:szCs w:val="21"/>
              </w:rPr>
              <w:t>80,700.00</w:t>
            </w:r>
          </w:p>
        </w:tc>
        <w:tc>
          <w:tcPr>
            <w:tcW w:w="1932" w:type="dxa"/>
            <w:vAlign w:val="center"/>
          </w:tcPr>
          <w:p w:rsidR="008F7896" w:rsidRDefault="00EE2CC0">
            <w:pPr>
              <w:jc w:val="right"/>
            </w:pPr>
            <w:r>
              <w:rPr>
                <w:rFonts w:eastAsiaTheme="minorEastAsia"/>
                <w:szCs w:val="21"/>
              </w:rPr>
              <w:t>4,146,581.79</w:t>
            </w:r>
          </w:p>
        </w:tc>
        <w:tc>
          <w:tcPr>
            <w:tcW w:w="1612" w:type="dxa"/>
            <w:vAlign w:val="center"/>
          </w:tcPr>
          <w:p w:rsidR="008F7896" w:rsidRDefault="00EE2CC0">
            <w:pPr>
              <w:jc w:val="right"/>
            </w:pPr>
            <w:r>
              <w:rPr>
                <w:rFonts w:eastAsiaTheme="minorEastAsia"/>
                <w:szCs w:val="21"/>
              </w:rPr>
              <w:t>0.13</w:t>
            </w:r>
          </w:p>
        </w:tc>
      </w:tr>
      <w:tr w:rsidR="008F7896">
        <w:tc>
          <w:tcPr>
            <w:tcW w:w="817" w:type="dxa"/>
            <w:vAlign w:val="center"/>
          </w:tcPr>
          <w:p w:rsidR="008F7896" w:rsidRDefault="00EE2CC0">
            <w:pPr>
              <w:jc w:val="center"/>
            </w:pPr>
            <w:r>
              <w:rPr>
                <w:rFonts w:eastAsiaTheme="minorEastAsia"/>
                <w:szCs w:val="21"/>
              </w:rPr>
              <w:t>52</w:t>
            </w:r>
          </w:p>
        </w:tc>
        <w:tc>
          <w:tcPr>
            <w:tcW w:w="1276" w:type="dxa"/>
            <w:vAlign w:val="center"/>
          </w:tcPr>
          <w:p w:rsidR="008F7896" w:rsidRDefault="00EE2CC0">
            <w:pPr>
              <w:jc w:val="center"/>
            </w:pPr>
            <w:r>
              <w:rPr>
                <w:rFonts w:eastAsiaTheme="minorEastAsia"/>
                <w:szCs w:val="21"/>
              </w:rPr>
              <w:t>002463</w:t>
            </w:r>
          </w:p>
        </w:tc>
        <w:tc>
          <w:tcPr>
            <w:tcW w:w="1701" w:type="dxa"/>
            <w:vAlign w:val="center"/>
          </w:tcPr>
          <w:p w:rsidR="008F7896" w:rsidRDefault="00EE2CC0">
            <w:pPr>
              <w:jc w:val="center"/>
            </w:pPr>
            <w:r>
              <w:rPr>
                <w:rFonts w:eastAsiaTheme="minorEastAsia"/>
                <w:szCs w:val="21"/>
              </w:rPr>
              <w:t>沪电股份</w:t>
            </w:r>
          </w:p>
        </w:tc>
        <w:tc>
          <w:tcPr>
            <w:tcW w:w="1559" w:type="dxa"/>
            <w:vAlign w:val="center"/>
          </w:tcPr>
          <w:p w:rsidR="008F7896" w:rsidRDefault="00EE2CC0">
            <w:pPr>
              <w:jc w:val="right"/>
            </w:pPr>
            <w:r>
              <w:rPr>
                <w:rFonts w:eastAsiaTheme="minorEastAsia"/>
                <w:szCs w:val="21"/>
              </w:rPr>
              <w:t>161,034.00</w:t>
            </w:r>
          </w:p>
        </w:tc>
        <w:tc>
          <w:tcPr>
            <w:tcW w:w="1932" w:type="dxa"/>
            <w:vAlign w:val="center"/>
          </w:tcPr>
          <w:p w:rsidR="008F7896" w:rsidRDefault="00EE2CC0">
            <w:pPr>
              <w:jc w:val="right"/>
            </w:pPr>
            <w:r>
              <w:rPr>
                <w:rFonts w:eastAsiaTheme="minorEastAsia"/>
                <w:szCs w:val="21"/>
              </w:rPr>
              <w:t>3,562,072.08</w:t>
            </w:r>
          </w:p>
        </w:tc>
        <w:tc>
          <w:tcPr>
            <w:tcW w:w="1612" w:type="dxa"/>
            <w:vAlign w:val="center"/>
          </w:tcPr>
          <w:p w:rsidR="008F7896" w:rsidRDefault="00EE2CC0">
            <w:pPr>
              <w:jc w:val="right"/>
            </w:pPr>
            <w:r>
              <w:rPr>
                <w:rFonts w:eastAsiaTheme="minorEastAsia"/>
                <w:szCs w:val="21"/>
              </w:rPr>
              <w:t>0.11</w:t>
            </w:r>
          </w:p>
        </w:tc>
      </w:tr>
      <w:tr w:rsidR="008F7896">
        <w:tc>
          <w:tcPr>
            <w:tcW w:w="817" w:type="dxa"/>
            <w:vAlign w:val="center"/>
          </w:tcPr>
          <w:p w:rsidR="008F7896" w:rsidRDefault="00EE2CC0">
            <w:pPr>
              <w:jc w:val="center"/>
            </w:pPr>
            <w:r>
              <w:rPr>
                <w:rFonts w:eastAsiaTheme="minorEastAsia"/>
                <w:szCs w:val="21"/>
              </w:rPr>
              <w:t>53</w:t>
            </w:r>
          </w:p>
        </w:tc>
        <w:tc>
          <w:tcPr>
            <w:tcW w:w="1276" w:type="dxa"/>
            <w:vAlign w:val="center"/>
          </w:tcPr>
          <w:p w:rsidR="008F7896" w:rsidRDefault="00EE2CC0">
            <w:pPr>
              <w:jc w:val="center"/>
            </w:pPr>
            <w:r>
              <w:rPr>
                <w:rFonts w:eastAsiaTheme="minorEastAsia"/>
                <w:szCs w:val="21"/>
              </w:rPr>
              <w:t>300624</w:t>
            </w:r>
          </w:p>
        </w:tc>
        <w:tc>
          <w:tcPr>
            <w:tcW w:w="1701" w:type="dxa"/>
            <w:vAlign w:val="center"/>
          </w:tcPr>
          <w:p w:rsidR="008F7896" w:rsidRDefault="00EE2CC0">
            <w:pPr>
              <w:jc w:val="center"/>
            </w:pPr>
            <w:r>
              <w:rPr>
                <w:rFonts w:eastAsiaTheme="minorEastAsia"/>
                <w:szCs w:val="21"/>
              </w:rPr>
              <w:t>万兴科技</w:t>
            </w:r>
          </w:p>
        </w:tc>
        <w:tc>
          <w:tcPr>
            <w:tcW w:w="1559" w:type="dxa"/>
            <w:vAlign w:val="center"/>
          </w:tcPr>
          <w:p w:rsidR="008F7896" w:rsidRDefault="00EE2CC0">
            <w:pPr>
              <w:jc w:val="right"/>
            </w:pPr>
            <w:r>
              <w:rPr>
                <w:rFonts w:eastAsiaTheme="minorEastAsia"/>
                <w:szCs w:val="21"/>
              </w:rPr>
              <w:t>36,000.00</w:t>
            </w:r>
          </w:p>
        </w:tc>
        <w:tc>
          <w:tcPr>
            <w:tcW w:w="1932" w:type="dxa"/>
            <w:vAlign w:val="center"/>
          </w:tcPr>
          <w:p w:rsidR="008F7896" w:rsidRDefault="00EE2CC0">
            <w:pPr>
              <w:jc w:val="right"/>
            </w:pPr>
            <w:r>
              <w:rPr>
                <w:rFonts w:eastAsiaTheme="minorEastAsia"/>
                <w:szCs w:val="21"/>
              </w:rPr>
              <w:t>3,405,600.00</w:t>
            </w:r>
          </w:p>
        </w:tc>
        <w:tc>
          <w:tcPr>
            <w:tcW w:w="1612" w:type="dxa"/>
            <w:vAlign w:val="center"/>
          </w:tcPr>
          <w:p w:rsidR="008F7896" w:rsidRDefault="00EE2CC0">
            <w:pPr>
              <w:jc w:val="right"/>
            </w:pPr>
            <w:r>
              <w:rPr>
                <w:rFonts w:eastAsiaTheme="minorEastAsia"/>
                <w:szCs w:val="21"/>
              </w:rPr>
              <w:t>0.10</w:t>
            </w:r>
          </w:p>
        </w:tc>
      </w:tr>
      <w:tr w:rsidR="008F7896">
        <w:tc>
          <w:tcPr>
            <w:tcW w:w="817" w:type="dxa"/>
            <w:vAlign w:val="center"/>
          </w:tcPr>
          <w:p w:rsidR="008F7896" w:rsidRDefault="00EE2CC0">
            <w:pPr>
              <w:jc w:val="center"/>
            </w:pPr>
            <w:r>
              <w:rPr>
                <w:rFonts w:eastAsiaTheme="minorEastAsia"/>
                <w:szCs w:val="21"/>
              </w:rPr>
              <w:t>54</w:t>
            </w:r>
          </w:p>
        </w:tc>
        <w:tc>
          <w:tcPr>
            <w:tcW w:w="1276" w:type="dxa"/>
            <w:vAlign w:val="center"/>
          </w:tcPr>
          <w:p w:rsidR="008F7896" w:rsidRDefault="00EE2CC0">
            <w:pPr>
              <w:jc w:val="center"/>
            </w:pPr>
            <w:r>
              <w:rPr>
                <w:rFonts w:eastAsiaTheme="minorEastAsia"/>
                <w:szCs w:val="21"/>
              </w:rPr>
              <w:t>600418</w:t>
            </w:r>
          </w:p>
        </w:tc>
        <w:tc>
          <w:tcPr>
            <w:tcW w:w="1701" w:type="dxa"/>
            <w:vAlign w:val="center"/>
          </w:tcPr>
          <w:p w:rsidR="008F7896" w:rsidRDefault="00EE2CC0">
            <w:pPr>
              <w:jc w:val="center"/>
            </w:pPr>
            <w:r>
              <w:rPr>
                <w:rFonts w:eastAsiaTheme="minorEastAsia"/>
                <w:szCs w:val="21"/>
              </w:rPr>
              <w:t>江淮汽车</w:t>
            </w:r>
          </w:p>
        </w:tc>
        <w:tc>
          <w:tcPr>
            <w:tcW w:w="1559" w:type="dxa"/>
            <w:vAlign w:val="center"/>
          </w:tcPr>
          <w:p w:rsidR="008F7896" w:rsidRDefault="00EE2CC0">
            <w:pPr>
              <w:jc w:val="right"/>
            </w:pPr>
            <w:r>
              <w:rPr>
                <w:rFonts w:eastAsiaTheme="minorEastAsia"/>
                <w:szCs w:val="21"/>
              </w:rPr>
              <w:t>191,461.00</w:t>
            </w:r>
          </w:p>
        </w:tc>
        <w:tc>
          <w:tcPr>
            <w:tcW w:w="1932" w:type="dxa"/>
            <w:vAlign w:val="center"/>
          </w:tcPr>
          <w:p w:rsidR="008F7896" w:rsidRDefault="00EE2CC0">
            <w:pPr>
              <w:jc w:val="right"/>
            </w:pPr>
            <w:r>
              <w:rPr>
                <w:rFonts w:eastAsiaTheme="minorEastAsia"/>
                <w:szCs w:val="21"/>
              </w:rPr>
              <w:t>3,092,095.15</w:t>
            </w:r>
          </w:p>
        </w:tc>
        <w:tc>
          <w:tcPr>
            <w:tcW w:w="1612" w:type="dxa"/>
            <w:vAlign w:val="center"/>
          </w:tcPr>
          <w:p w:rsidR="008F7896" w:rsidRDefault="00EE2CC0">
            <w:pPr>
              <w:jc w:val="right"/>
            </w:pPr>
            <w:r>
              <w:rPr>
                <w:rFonts w:eastAsiaTheme="minorEastAsia"/>
                <w:szCs w:val="21"/>
              </w:rPr>
              <w:t>0.10</w:t>
            </w:r>
          </w:p>
        </w:tc>
      </w:tr>
      <w:tr w:rsidR="008F7896">
        <w:tc>
          <w:tcPr>
            <w:tcW w:w="817" w:type="dxa"/>
            <w:vAlign w:val="center"/>
          </w:tcPr>
          <w:p w:rsidR="008F7896" w:rsidRDefault="00EE2CC0">
            <w:pPr>
              <w:jc w:val="center"/>
            </w:pPr>
            <w:r>
              <w:rPr>
                <w:rFonts w:eastAsiaTheme="minorEastAsia"/>
                <w:szCs w:val="21"/>
              </w:rPr>
              <w:t>55</w:t>
            </w:r>
          </w:p>
        </w:tc>
        <w:tc>
          <w:tcPr>
            <w:tcW w:w="1276" w:type="dxa"/>
            <w:vAlign w:val="center"/>
          </w:tcPr>
          <w:p w:rsidR="008F7896" w:rsidRDefault="00EE2CC0">
            <w:pPr>
              <w:jc w:val="center"/>
            </w:pPr>
            <w:r>
              <w:rPr>
                <w:rFonts w:eastAsiaTheme="minorEastAsia"/>
                <w:szCs w:val="21"/>
              </w:rPr>
              <w:t>688111</w:t>
            </w:r>
          </w:p>
        </w:tc>
        <w:tc>
          <w:tcPr>
            <w:tcW w:w="1701" w:type="dxa"/>
            <w:vAlign w:val="center"/>
          </w:tcPr>
          <w:p w:rsidR="008F7896" w:rsidRDefault="00EE2CC0">
            <w:pPr>
              <w:jc w:val="center"/>
            </w:pPr>
            <w:r>
              <w:rPr>
                <w:rFonts w:eastAsiaTheme="minorEastAsia"/>
                <w:szCs w:val="21"/>
              </w:rPr>
              <w:t>金山办公</w:t>
            </w:r>
          </w:p>
        </w:tc>
        <w:tc>
          <w:tcPr>
            <w:tcW w:w="1559" w:type="dxa"/>
            <w:vAlign w:val="center"/>
          </w:tcPr>
          <w:p w:rsidR="008F7896" w:rsidRDefault="00EE2CC0">
            <w:pPr>
              <w:jc w:val="right"/>
            </w:pPr>
            <w:r>
              <w:rPr>
                <w:rFonts w:eastAsiaTheme="minorEastAsia"/>
                <w:szCs w:val="21"/>
              </w:rPr>
              <w:t>8,574.00</w:t>
            </w:r>
          </w:p>
        </w:tc>
        <w:tc>
          <w:tcPr>
            <w:tcW w:w="1932" w:type="dxa"/>
            <w:vAlign w:val="center"/>
          </w:tcPr>
          <w:p w:rsidR="008F7896" w:rsidRDefault="00EE2CC0">
            <w:pPr>
              <w:jc w:val="right"/>
            </w:pPr>
            <w:r>
              <w:rPr>
                <w:rFonts w:eastAsiaTheme="minorEastAsia"/>
                <w:szCs w:val="21"/>
              </w:rPr>
              <w:t>2,711,098.80</w:t>
            </w:r>
          </w:p>
        </w:tc>
        <w:tc>
          <w:tcPr>
            <w:tcW w:w="1612" w:type="dxa"/>
            <w:vAlign w:val="center"/>
          </w:tcPr>
          <w:p w:rsidR="008F7896" w:rsidRDefault="00EE2CC0">
            <w:pPr>
              <w:jc w:val="right"/>
            </w:pPr>
            <w:r>
              <w:rPr>
                <w:rFonts w:eastAsiaTheme="minorEastAsia"/>
                <w:szCs w:val="21"/>
              </w:rPr>
              <w:t>0.08</w:t>
            </w:r>
          </w:p>
        </w:tc>
      </w:tr>
      <w:tr w:rsidR="008F7896">
        <w:tc>
          <w:tcPr>
            <w:tcW w:w="817" w:type="dxa"/>
            <w:vAlign w:val="center"/>
          </w:tcPr>
          <w:p w:rsidR="008F7896" w:rsidRDefault="00EE2CC0">
            <w:pPr>
              <w:jc w:val="center"/>
            </w:pPr>
            <w:r>
              <w:rPr>
                <w:rFonts w:eastAsiaTheme="minorEastAsia"/>
                <w:szCs w:val="21"/>
              </w:rPr>
              <w:t>56</w:t>
            </w:r>
          </w:p>
        </w:tc>
        <w:tc>
          <w:tcPr>
            <w:tcW w:w="1276" w:type="dxa"/>
            <w:vAlign w:val="center"/>
          </w:tcPr>
          <w:p w:rsidR="008F7896" w:rsidRDefault="00EE2CC0">
            <w:pPr>
              <w:jc w:val="center"/>
            </w:pPr>
            <w:r>
              <w:rPr>
                <w:rFonts w:eastAsiaTheme="minorEastAsia"/>
                <w:szCs w:val="21"/>
              </w:rPr>
              <w:t>300705</w:t>
            </w:r>
          </w:p>
        </w:tc>
        <w:tc>
          <w:tcPr>
            <w:tcW w:w="1701" w:type="dxa"/>
            <w:vAlign w:val="center"/>
          </w:tcPr>
          <w:p w:rsidR="008F7896" w:rsidRDefault="00EE2CC0">
            <w:pPr>
              <w:jc w:val="center"/>
            </w:pPr>
            <w:r>
              <w:rPr>
                <w:rFonts w:eastAsiaTheme="minorEastAsia"/>
                <w:szCs w:val="21"/>
              </w:rPr>
              <w:t>九典制药</w:t>
            </w:r>
          </w:p>
        </w:tc>
        <w:tc>
          <w:tcPr>
            <w:tcW w:w="1559" w:type="dxa"/>
            <w:vAlign w:val="center"/>
          </w:tcPr>
          <w:p w:rsidR="008F7896" w:rsidRDefault="00EE2CC0">
            <w:pPr>
              <w:jc w:val="right"/>
            </w:pPr>
            <w:r>
              <w:rPr>
                <w:rFonts w:eastAsiaTheme="minorEastAsia"/>
                <w:szCs w:val="21"/>
              </w:rPr>
              <w:t>81,430.00</w:t>
            </w:r>
          </w:p>
        </w:tc>
        <w:tc>
          <w:tcPr>
            <w:tcW w:w="1932" w:type="dxa"/>
            <w:vAlign w:val="center"/>
          </w:tcPr>
          <w:p w:rsidR="008F7896" w:rsidRDefault="00EE2CC0">
            <w:pPr>
              <w:jc w:val="right"/>
            </w:pPr>
            <w:r>
              <w:rPr>
                <w:rFonts w:eastAsiaTheme="minorEastAsia"/>
                <w:szCs w:val="21"/>
              </w:rPr>
              <w:t>2,705,918.90</w:t>
            </w:r>
          </w:p>
        </w:tc>
        <w:tc>
          <w:tcPr>
            <w:tcW w:w="1612" w:type="dxa"/>
            <w:vAlign w:val="center"/>
          </w:tcPr>
          <w:p w:rsidR="008F7896" w:rsidRDefault="00EE2CC0">
            <w:pPr>
              <w:jc w:val="right"/>
            </w:pPr>
            <w:r>
              <w:rPr>
                <w:rFonts w:eastAsiaTheme="minorEastAsia"/>
                <w:szCs w:val="21"/>
              </w:rPr>
              <w:t>0.08</w:t>
            </w:r>
          </w:p>
        </w:tc>
      </w:tr>
      <w:tr w:rsidR="008F7896">
        <w:tc>
          <w:tcPr>
            <w:tcW w:w="817" w:type="dxa"/>
            <w:vAlign w:val="center"/>
          </w:tcPr>
          <w:p w:rsidR="008F7896" w:rsidRDefault="00EE2CC0">
            <w:pPr>
              <w:jc w:val="center"/>
            </w:pPr>
            <w:r>
              <w:rPr>
                <w:rFonts w:eastAsiaTheme="minorEastAsia"/>
                <w:szCs w:val="21"/>
              </w:rPr>
              <w:t>57</w:t>
            </w:r>
          </w:p>
        </w:tc>
        <w:tc>
          <w:tcPr>
            <w:tcW w:w="1276" w:type="dxa"/>
            <w:vAlign w:val="center"/>
          </w:tcPr>
          <w:p w:rsidR="008F7896" w:rsidRDefault="00EE2CC0">
            <w:pPr>
              <w:jc w:val="center"/>
            </w:pPr>
            <w:r>
              <w:rPr>
                <w:rFonts w:eastAsiaTheme="minorEastAsia"/>
                <w:szCs w:val="21"/>
              </w:rPr>
              <w:t>603816</w:t>
            </w:r>
          </w:p>
        </w:tc>
        <w:tc>
          <w:tcPr>
            <w:tcW w:w="1701" w:type="dxa"/>
            <w:vAlign w:val="center"/>
          </w:tcPr>
          <w:p w:rsidR="008F7896" w:rsidRDefault="00EE2CC0">
            <w:pPr>
              <w:jc w:val="center"/>
            </w:pPr>
            <w:r>
              <w:rPr>
                <w:rFonts w:eastAsiaTheme="minorEastAsia"/>
                <w:szCs w:val="21"/>
              </w:rPr>
              <w:t>顾家家居</w:t>
            </w:r>
          </w:p>
        </w:tc>
        <w:tc>
          <w:tcPr>
            <w:tcW w:w="1559" w:type="dxa"/>
            <w:vAlign w:val="center"/>
          </w:tcPr>
          <w:p w:rsidR="008F7896" w:rsidRDefault="00EE2CC0">
            <w:pPr>
              <w:jc w:val="right"/>
            </w:pPr>
            <w:r>
              <w:rPr>
                <w:rFonts w:eastAsiaTheme="minorEastAsia"/>
                <w:szCs w:val="21"/>
              </w:rPr>
              <w:t>75,020.00</w:t>
            </w:r>
          </w:p>
        </w:tc>
        <w:tc>
          <w:tcPr>
            <w:tcW w:w="1932" w:type="dxa"/>
            <w:vAlign w:val="center"/>
          </w:tcPr>
          <w:p w:rsidR="008F7896" w:rsidRDefault="00EE2CC0">
            <w:pPr>
              <w:jc w:val="right"/>
            </w:pPr>
            <w:r>
              <w:rPr>
                <w:rFonts w:eastAsiaTheme="minorEastAsia"/>
                <w:szCs w:val="21"/>
              </w:rPr>
              <w:t>2,625,700.00</w:t>
            </w:r>
          </w:p>
        </w:tc>
        <w:tc>
          <w:tcPr>
            <w:tcW w:w="1612" w:type="dxa"/>
            <w:vAlign w:val="center"/>
          </w:tcPr>
          <w:p w:rsidR="008F7896" w:rsidRDefault="00EE2CC0">
            <w:pPr>
              <w:jc w:val="right"/>
            </w:pPr>
            <w:r>
              <w:rPr>
                <w:rFonts w:eastAsiaTheme="minorEastAsia"/>
                <w:szCs w:val="21"/>
              </w:rPr>
              <w:t>0.08</w:t>
            </w:r>
          </w:p>
        </w:tc>
      </w:tr>
      <w:tr w:rsidR="008F7896">
        <w:tc>
          <w:tcPr>
            <w:tcW w:w="817" w:type="dxa"/>
            <w:vAlign w:val="center"/>
          </w:tcPr>
          <w:p w:rsidR="008F7896" w:rsidRDefault="00EE2CC0">
            <w:pPr>
              <w:jc w:val="center"/>
            </w:pPr>
            <w:r>
              <w:rPr>
                <w:rFonts w:eastAsiaTheme="minorEastAsia"/>
                <w:szCs w:val="21"/>
              </w:rPr>
              <w:t>58</w:t>
            </w:r>
          </w:p>
        </w:tc>
        <w:tc>
          <w:tcPr>
            <w:tcW w:w="1276" w:type="dxa"/>
            <w:vAlign w:val="center"/>
          </w:tcPr>
          <w:p w:rsidR="008F7896" w:rsidRDefault="00EE2CC0">
            <w:pPr>
              <w:jc w:val="center"/>
            </w:pPr>
            <w:r>
              <w:rPr>
                <w:rFonts w:eastAsiaTheme="minorEastAsia"/>
                <w:szCs w:val="21"/>
              </w:rPr>
              <w:t>603659</w:t>
            </w:r>
          </w:p>
        </w:tc>
        <w:tc>
          <w:tcPr>
            <w:tcW w:w="1701" w:type="dxa"/>
            <w:vAlign w:val="center"/>
          </w:tcPr>
          <w:p w:rsidR="008F7896" w:rsidRDefault="00EE2CC0">
            <w:pPr>
              <w:jc w:val="center"/>
            </w:pPr>
            <w:r>
              <w:rPr>
                <w:rFonts w:eastAsiaTheme="minorEastAsia"/>
                <w:szCs w:val="21"/>
              </w:rPr>
              <w:t>璞泰来</w:t>
            </w:r>
          </w:p>
        </w:tc>
        <w:tc>
          <w:tcPr>
            <w:tcW w:w="1559" w:type="dxa"/>
            <w:vAlign w:val="center"/>
          </w:tcPr>
          <w:p w:rsidR="008F7896" w:rsidRDefault="00EE2CC0">
            <w:pPr>
              <w:jc w:val="right"/>
            </w:pPr>
            <w:r>
              <w:rPr>
                <w:rFonts w:eastAsiaTheme="minorEastAsia"/>
                <w:szCs w:val="21"/>
              </w:rPr>
              <w:t>118,017.00</w:t>
            </w:r>
          </w:p>
        </w:tc>
        <w:tc>
          <w:tcPr>
            <w:tcW w:w="1932" w:type="dxa"/>
            <w:vAlign w:val="center"/>
          </w:tcPr>
          <w:p w:rsidR="008F7896" w:rsidRDefault="00EE2CC0">
            <w:pPr>
              <w:jc w:val="right"/>
            </w:pPr>
            <w:r>
              <w:rPr>
                <w:rFonts w:eastAsiaTheme="minorEastAsia"/>
                <w:szCs w:val="21"/>
              </w:rPr>
              <w:t>2,470,095.81</w:t>
            </w:r>
          </w:p>
        </w:tc>
        <w:tc>
          <w:tcPr>
            <w:tcW w:w="1612" w:type="dxa"/>
            <w:vAlign w:val="center"/>
          </w:tcPr>
          <w:p w:rsidR="008F7896" w:rsidRDefault="00EE2CC0">
            <w:pPr>
              <w:jc w:val="right"/>
            </w:pPr>
            <w:r>
              <w:rPr>
                <w:rFonts w:eastAsiaTheme="minorEastAsia"/>
                <w:szCs w:val="21"/>
              </w:rPr>
              <w:t>0.08</w:t>
            </w:r>
          </w:p>
        </w:tc>
      </w:tr>
      <w:tr w:rsidR="008F7896">
        <w:tc>
          <w:tcPr>
            <w:tcW w:w="817" w:type="dxa"/>
            <w:vAlign w:val="center"/>
          </w:tcPr>
          <w:p w:rsidR="008F7896" w:rsidRDefault="00EE2CC0">
            <w:pPr>
              <w:jc w:val="center"/>
            </w:pPr>
            <w:r>
              <w:rPr>
                <w:rFonts w:eastAsiaTheme="minorEastAsia"/>
                <w:szCs w:val="21"/>
              </w:rPr>
              <w:t>59</w:t>
            </w:r>
          </w:p>
        </w:tc>
        <w:tc>
          <w:tcPr>
            <w:tcW w:w="1276" w:type="dxa"/>
            <w:vAlign w:val="center"/>
          </w:tcPr>
          <w:p w:rsidR="008F7896" w:rsidRDefault="00EE2CC0">
            <w:pPr>
              <w:jc w:val="center"/>
            </w:pPr>
            <w:r>
              <w:rPr>
                <w:rFonts w:eastAsiaTheme="minorEastAsia"/>
                <w:szCs w:val="21"/>
              </w:rPr>
              <w:t>603688</w:t>
            </w:r>
          </w:p>
        </w:tc>
        <w:tc>
          <w:tcPr>
            <w:tcW w:w="1701" w:type="dxa"/>
            <w:vAlign w:val="center"/>
          </w:tcPr>
          <w:p w:rsidR="008F7896" w:rsidRDefault="00EE2CC0">
            <w:pPr>
              <w:jc w:val="center"/>
            </w:pPr>
            <w:r>
              <w:rPr>
                <w:rFonts w:eastAsiaTheme="minorEastAsia"/>
                <w:szCs w:val="21"/>
              </w:rPr>
              <w:t>石英股份</w:t>
            </w:r>
          </w:p>
        </w:tc>
        <w:tc>
          <w:tcPr>
            <w:tcW w:w="1559" w:type="dxa"/>
            <w:vAlign w:val="center"/>
          </w:tcPr>
          <w:p w:rsidR="008F7896" w:rsidRDefault="00EE2CC0">
            <w:pPr>
              <w:jc w:val="right"/>
            </w:pPr>
            <w:r>
              <w:rPr>
                <w:rFonts w:eastAsiaTheme="minorEastAsia"/>
                <w:szCs w:val="21"/>
              </w:rPr>
              <w:t>26,612.00</w:t>
            </w:r>
          </w:p>
        </w:tc>
        <w:tc>
          <w:tcPr>
            <w:tcW w:w="1932" w:type="dxa"/>
            <w:vAlign w:val="center"/>
          </w:tcPr>
          <w:p w:rsidR="008F7896" w:rsidRDefault="00EE2CC0">
            <w:pPr>
              <w:jc w:val="right"/>
            </w:pPr>
            <w:r>
              <w:rPr>
                <w:rFonts w:eastAsiaTheme="minorEastAsia"/>
                <w:szCs w:val="21"/>
              </w:rPr>
              <w:t>2,312,050.56</w:t>
            </w:r>
          </w:p>
        </w:tc>
        <w:tc>
          <w:tcPr>
            <w:tcW w:w="1612" w:type="dxa"/>
            <w:vAlign w:val="center"/>
          </w:tcPr>
          <w:p w:rsidR="008F7896" w:rsidRDefault="00EE2CC0">
            <w:pPr>
              <w:jc w:val="right"/>
            </w:pPr>
            <w:r>
              <w:rPr>
                <w:rFonts w:eastAsiaTheme="minorEastAsia"/>
                <w:szCs w:val="21"/>
              </w:rPr>
              <w:t>0.07</w:t>
            </w:r>
          </w:p>
        </w:tc>
      </w:tr>
      <w:tr w:rsidR="008F7896">
        <w:tc>
          <w:tcPr>
            <w:tcW w:w="817" w:type="dxa"/>
            <w:vAlign w:val="center"/>
          </w:tcPr>
          <w:p w:rsidR="008F7896" w:rsidRDefault="00EE2CC0">
            <w:pPr>
              <w:jc w:val="center"/>
            </w:pPr>
            <w:r>
              <w:rPr>
                <w:rFonts w:eastAsiaTheme="minorEastAsia"/>
                <w:szCs w:val="21"/>
              </w:rPr>
              <w:t>60</w:t>
            </w:r>
          </w:p>
        </w:tc>
        <w:tc>
          <w:tcPr>
            <w:tcW w:w="1276" w:type="dxa"/>
            <w:vAlign w:val="center"/>
          </w:tcPr>
          <w:p w:rsidR="008F7896" w:rsidRDefault="00EE2CC0">
            <w:pPr>
              <w:jc w:val="center"/>
            </w:pPr>
            <w:r>
              <w:rPr>
                <w:rFonts w:eastAsiaTheme="minorEastAsia"/>
                <w:szCs w:val="21"/>
              </w:rPr>
              <w:t>002241</w:t>
            </w:r>
          </w:p>
        </w:tc>
        <w:tc>
          <w:tcPr>
            <w:tcW w:w="1701" w:type="dxa"/>
            <w:vAlign w:val="center"/>
          </w:tcPr>
          <w:p w:rsidR="008F7896" w:rsidRDefault="00EE2CC0">
            <w:pPr>
              <w:jc w:val="center"/>
            </w:pPr>
            <w:r>
              <w:rPr>
                <w:rFonts w:eastAsiaTheme="minorEastAsia"/>
                <w:szCs w:val="21"/>
              </w:rPr>
              <w:t>歌尔股份</w:t>
            </w:r>
          </w:p>
        </w:tc>
        <w:tc>
          <w:tcPr>
            <w:tcW w:w="1559" w:type="dxa"/>
            <w:vAlign w:val="center"/>
          </w:tcPr>
          <w:p w:rsidR="008F7896" w:rsidRDefault="00EE2CC0">
            <w:pPr>
              <w:jc w:val="right"/>
            </w:pPr>
            <w:r>
              <w:rPr>
                <w:rFonts w:eastAsiaTheme="minorEastAsia"/>
                <w:szCs w:val="21"/>
              </w:rPr>
              <w:t>108,286.00</w:t>
            </w:r>
          </w:p>
        </w:tc>
        <w:tc>
          <w:tcPr>
            <w:tcW w:w="1932" w:type="dxa"/>
            <w:vAlign w:val="center"/>
          </w:tcPr>
          <w:p w:rsidR="008F7896" w:rsidRDefault="00EE2CC0">
            <w:pPr>
              <w:jc w:val="right"/>
            </w:pPr>
            <w:r>
              <w:rPr>
                <w:rFonts w:eastAsiaTheme="minorEastAsia"/>
                <w:szCs w:val="21"/>
              </w:rPr>
              <w:t>2,275,088.86</w:t>
            </w:r>
          </w:p>
        </w:tc>
        <w:tc>
          <w:tcPr>
            <w:tcW w:w="1612" w:type="dxa"/>
            <w:vAlign w:val="center"/>
          </w:tcPr>
          <w:p w:rsidR="008F7896" w:rsidRDefault="00EE2CC0">
            <w:pPr>
              <w:jc w:val="right"/>
            </w:pPr>
            <w:r>
              <w:rPr>
                <w:rFonts w:eastAsiaTheme="minorEastAsia"/>
                <w:szCs w:val="21"/>
              </w:rPr>
              <w:t>0.07</w:t>
            </w:r>
          </w:p>
        </w:tc>
      </w:tr>
      <w:tr w:rsidR="008F7896">
        <w:tc>
          <w:tcPr>
            <w:tcW w:w="817" w:type="dxa"/>
            <w:vAlign w:val="center"/>
          </w:tcPr>
          <w:p w:rsidR="008F7896" w:rsidRDefault="00EE2CC0">
            <w:pPr>
              <w:jc w:val="center"/>
            </w:pPr>
            <w:r>
              <w:rPr>
                <w:rFonts w:eastAsiaTheme="minorEastAsia"/>
                <w:szCs w:val="21"/>
              </w:rPr>
              <w:t>61</w:t>
            </w:r>
          </w:p>
        </w:tc>
        <w:tc>
          <w:tcPr>
            <w:tcW w:w="1276" w:type="dxa"/>
            <w:vAlign w:val="center"/>
          </w:tcPr>
          <w:p w:rsidR="008F7896" w:rsidRDefault="00EE2CC0">
            <w:pPr>
              <w:jc w:val="center"/>
            </w:pPr>
            <w:r>
              <w:rPr>
                <w:rFonts w:eastAsiaTheme="minorEastAsia"/>
                <w:szCs w:val="21"/>
              </w:rPr>
              <w:t>300059</w:t>
            </w:r>
          </w:p>
        </w:tc>
        <w:tc>
          <w:tcPr>
            <w:tcW w:w="1701" w:type="dxa"/>
            <w:vAlign w:val="center"/>
          </w:tcPr>
          <w:p w:rsidR="008F7896" w:rsidRDefault="00EE2CC0">
            <w:pPr>
              <w:jc w:val="center"/>
            </w:pPr>
            <w:r>
              <w:rPr>
                <w:rFonts w:eastAsiaTheme="minorEastAsia"/>
                <w:szCs w:val="21"/>
              </w:rPr>
              <w:t>东方财富</w:t>
            </w:r>
          </w:p>
        </w:tc>
        <w:tc>
          <w:tcPr>
            <w:tcW w:w="1559" w:type="dxa"/>
            <w:vAlign w:val="center"/>
          </w:tcPr>
          <w:p w:rsidR="008F7896" w:rsidRDefault="00EE2CC0">
            <w:pPr>
              <w:jc w:val="right"/>
            </w:pPr>
            <w:r>
              <w:rPr>
                <w:rFonts w:eastAsiaTheme="minorEastAsia"/>
                <w:szCs w:val="21"/>
              </w:rPr>
              <w:t>158,750.00</w:t>
            </w:r>
          </w:p>
        </w:tc>
        <w:tc>
          <w:tcPr>
            <w:tcW w:w="1932" w:type="dxa"/>
            <w:vAlign w:val="center"/>
          </w:tcPr>
          <w:p w:rsidR="008F7896" w:rsidRDefault="00EE2CC0">
            <w:pPr>
              <w:jc w:val="right"/>
            </w:pPr>
            <w:r>
              <w:rPr>
                <w:rFonts w:eastAsiaTheme="minorEastAsia"/>
                <w:szCs w:val="21"/>
              </w:rPr>
              <w:t>2,228,850.00</w:t>
            </w:r>
          </w:p>
        </w:tc>
        <w:tc>
          <w:tcPr>
            <w:tcW w:w="1612" w:type="dxa"/>
            <w:vAlign w:val="center"/>
          </w:tcPr>
          <w:p w:rsidR="008F7896" w:rsidRDefault="00EE2CC0">
            <w:pPr>
              <w:jc w:val="right"/>
            </w:pPr>
            <w:r>
              <w:rPr>
                <w:rFonts w:eastAsiaTheme="minorEastAsia"/>
                <w:szCs w:val="21"/>
              </w:rPr>
              <w:t>0.07</w:t>
            </w:r>
          </w:p>
        </w:tc>
      </w:tr>
      <w:tr w:rsidR="008F7896">
        <w:tc>
          <w:tcPr>
            <w:tcW w:w="817" w:type="dxa"/>
            <w:vAlign w:val="center"/>
          </w:tcPr>
          <w:p w:rsidR="008F7896" w:rsidRDefault="00EE2CC0">
            <w:pPr>
              <w:jc w:val="center"/>
            </w:pPr>
            <w:r>
              <w:rPr>
                <w:rFonts w:eastAsiaTheme="minorEastAsia"/>
                <w:szCs w:val="21"/>
              </w:rPr>
              <w:t>62</w:t>
            </w:r>
          </w:p>
        </w:tc>
        <w:tc>
          <w:tcPr>
            <w:tcW w:w="1276" w:type="dxa"/>
            <w:vAlign w:val="center"/>
          </w:tcPr>
          <w:p w:rsidR="008F7896" w:rsidRDefault="00EE2CC0">
            <w:pPr>
              <w:jc w:val="center"/>
            </w:pPr>
            <w:r>
              <w:rPr>
                <w:rFonts w:eastAsiaTheme="minorEastAsia"/>
                <w:szCs w:val="21"/>
              </w:rPr>
              <w:t>601728</w:t>
            </w:r>
          </w:p>
        </w:tc>
        <w:tc>
          <w:tcPr>
            <w:tcW w:w="1701" w:type="dxa"/>
            <w:vAlign w:val="center"/>
          </w:tcPr>
          <w:p w:rsidR="008F7896" w:rsidRDefault="00EE2CC0">
            <w:pPr>
              <w:jc w:val="center"/>
            </w:pPr>
            <w:r>
              <w:rPr>
                <w:rFonts w:eastAsiaTheme="minorEastAsia"/>
                <w:szCs w:val="21"/>
              </w:rPr>
              <w:t>中国电信</w:t>
            </w:r>
          </w:p>
        </w:tc>
        <w:tc>
          <w:tcPr>
            <w:tcW w:w="1559" w:type="dxa"/>
            <w:vAlign w:val="center"/>
          </w:tcPr>
          <w:p w:rsidR="008F7896" w:rsidRDefault="00EE2CC0">
            <w:pPr>
              <w:jc w:val="right"/>
            </w:pPr>
            <w:r>
              <w:rPr>
                <w:rFonts w:eastAsiaTheme="minorEastAsia"/>
                <w:szCs w:val="21"/>
              </w:rPr>
              <w:t>350,406.00</w:t>
            </w:r>
          </w:p>
        </w:tc>
        <w:tc>
          <w:tcPr>
            <w:tcW w:w="1932" w:type="dxa"/>
            <w:vAlign w:val="center"/>
          </w:tcPr>
          <w:p w:rsidR="008F7896" w:rsidRDefault="00EE2CC0">
            <w:pPr>
              <w:jc w:val="right"/>
            </w:pPr>
            <w:r>
              <w:rPr>
                <w:rFonts w:eastAsiaTheme="minorEastAsia"/>
                <w:szCs w:val="21"/>
              </w:rPr>
              <w:t>1,895,696.46</w:t>
            </w:r>
          </w:p>
        </w:tc>
        <w:tc>
          <w:tcPr>
            <w:tcW w:w="1612" w:type="dxa"/>
            <w:vAlign w:val="center"/>
          </w:tcPr>
          <w:p w:rsidR="008F7896" w:rsidRDefault="00EE2CC0">
            <w:pPr>
              <w:jc w:val="right"/>
            </w:pPr>
            <w:r>
              <w:rPr>
                <w:rFonts w:eastAsiaTheme="minorEastAsia"/>
                <w:szCs w:val="21"/>
              </w:rPr>
              <w:t>0.06</w:t>
            </w:r>
          </w:p>
        </w:tc>
      </w:tr>
      <w:tr w:rsidR="008F7896">
        <w:tc>
          <w:tcPr>
            <w:tcW w:w="817" w:type="dxa"/>
            <w:vAlign w:val="center"/>
          </w:tcPr>
          <w:p w:rsidR="008F7896" w:rsidRDefault="00EE2CC0">
            <w:pPr>
              <w:jc w:val="center"/>
            </w:pPr>
            <w:r>
              <w:rPr>
                <w:rFonts w:eastAsiaTheme="minorEastAsia"/>
                <w:szCs w:val="21"/>
              </w:rPr>
              <w:t>63</w:t>
            </w:r>
          </w:p>
        </w:tc>
        <w:tc>
          <w:tcPr>
            <w:tcW w:w="1276" w:type="dxa"/>
            <w:vAlign w:val="center"/>
          </w:tcPr>
          <w:p w:rsidR="008F7896" w:rsidRDefault="00EE2CC0">
            <w:pPr>
              <w:jc w:val="center"/>
            </w:pPr>
            <w:r>
              <w:rPr>
                <w:rFonts w:eastAsiaTheme="minorEastAsia"/>
                <w:szCs w:val="21"/>
              </w:rPr>
              <w:t>601689</w:t>
            </w:r>
          </w:p>
        </w:tc>
        <w:tc>
          <w:tcPr>
            <w:tcW w:w="1701" w:type="dxa"/>
            <w:vAlign w:val="center"/>
          </w:tcPr>
          <w:p w:rsidR="008F7896" w:rsidRDefault="00EE2CC0">
            <w:pPr>
              <w:jc w:val="center"/>
            </w:pPr>
            <w:r>
              <w:rPr>
                <w:rFonts w:eastAsiaTheme="minorEastAsia"/>
                <w:szCs w:val="21"/>
              </w:rPr>
              <w:t>拓普集团</w:t>
            </w:r>
          </w:p>
        </w:tc>
        <w:tc>
          <w:tcPr>
            <w:tcW w:w="1559" w:type="dxa"/>
            <w:vAlign w:val="center"/>
          </w:tcPr>
          <w:p w:rsidR="008F7896" w:rsidRDefault="00EE2CC0">
            <w:pPr>
              <w:jc w:val="right"/>
            </w:pPr>
            <w:r>
              <w:rPr>
                <w:rFonts w:eastAsiaTheme="minorEastAsia"/>
                <w:szCs w:val="21"/>
              </w:rPr>
              <w:t>25,764.00</w:t>
            </w:r>
          </w:p>
        </w:tc>
        <w:tc>
          <w:tcPr>
            <w:tcW w:w="1932" w:type="dxa"/>
            <w:vAlign w:val="center"/>
          </w:tcPr>
          <w:p w:rsidR="008F7896" w:rsidRDefault="00EE2CC0">
            <w:pPr>
              <w:jc w:val="right"/>
            </w:pPr>
            <w:r>
              <w:rPr>
                <w:rFonts w:eastAsiaTheme="minorEastAsia"/>
                <w:szCs w:val="21"/>
              </w:rPr>
              <w:t>1,893,654.00</w:t>
            </w:r>
          </w:p>
        </w:tc>
        <w:tc>
          <w:tcPr>
            <w:tcW w:w="1612" w:type="dxa"/>
            <w:vAlign w:val="center"/>
          </w:tcPr>
          <w:p w:rsidR="008F7896" w:rsidRDefault="00EE2CC0">
            <w:pPr>
              <w:jc w:val="right"/>
            </w:pPr>
            <w:r>
              <w:rPr>
                <w:rFonts w:eastAsiaTheme="minorEastAsia"/>
                <w:szCs w:val="21"/>
              </w:rPr>
              <w:t>0.06</w:t>
            </w:r>
          </w:p>
        </w:tc>
      </w:tr>
      <w:tr w:rsidR="008F7896">
        <w:tc>
          <w:tcPr>
            <w:tcW w:w="817" w:type="dxa"/>
            <w:vAlign w:val="center"/>
          </w:tcPr>
          <w:p w:rsidR="008F7896" w:rsidRDefault="00EE2CC0">
            <w:pPr>
              <w:jc w:val="center"/>
            </w:pPr>
            <w:r>
              <w:rPr>
                <w:rFonts w:eastAsiaTheme="minorEastAsia"/>
                <w:szCs w:val="21"/>
              </w:rPr>
              <w:t>64</w:t>
            </w:r>
          </w:p>
        </w:tc>
        <w:tc>
          <w:tcPr>
            <w:tcW w:w="1276" w:type="dxa"/>
            <w:vAlign w:val="center"/>
          </w:tcPr>
          <w:p w:rsidR="008F7896" w:rsidRDefault="00EE2CC0">
            <w:pPr>
              <w:jc w:val="center"/>
            </w:pPr>
            <w:r>
              <w:rPr>
                <w:rFonts w:eastAsiaTheme="minorEastAsia"/>
                <w:szCs w:val="21"/>
              </w:rPr>
              <w:t>000938</w:t>
            </w:r>
          </w:p>
        </w:tc>
        <w:tc>
          <w:tcPr>
            <w:tcW w:w="1701" w:type="dxa"/>
            <w:vAlign w:val="center"/>
          </w:tcPr>
          <w:p w:rsidR="008F7896" w:rsidRDefault="00EE2CC0">
            <w:pPr>
              <w:jc w:val="center"/>
            </w:pPr>
            <w:r>
              <w:rPr>
                <w:rFonts w:eastAsiaTheme="minorEastAsia"/>
                <w:szCs w:val="21"/>
              </w:rPr>
              <w:t>紫光股份</w:t>
            </w:r>
          </w:p>
        </w:tc>
        <w:tc>
          <w:tcPr>
            <w:tcW w:w="1559" w:type="dxa"/>
            <w:vAlign w:val="center"/>
          </w:tcPr>
          <w:p w:rsidR="008F7896" w:rsidRDefault="00EE2CC0">
            <w:pPr>
              <w:jc w:val="right"/>
            </w:pPr>
            <w:r>
              <w:rPr>
                <w:rFonts w:eastAsiaTheme="minorEastAsia"/>
                <w:szCs w:val="21"/>
              </w:rPr>
              <w:t>96,608.00</w:t>
            </w:r>
          </w:p>
        </w:tc>
        <w:tc>
          <w:tcPr>
            <w:tcW w:w="1932" w:type="dxa"/>
            <w:vAlign w:val="center"/>
          </w:tcPr>
          <w:p w:rsidR="008F7896" w:rsidRDefault="00EE2CC0">
            <w:pPr>
              <w:jc w:val="right"/>
            </w:pPr>
            <w:r>
              <w:rPr>
                <w:rFonts w:eastAsiaTheme="minorEastAsia"/>
                <w:szCs w:val="21"/>
              </w:rPr>
              <w:t>1,869,364.80</w:t>
            </w:r>
          </w:p>
        </w:tc>
        <w:tc>
          <w:tcPr>
            <w:tcW w:w="1612" w:type="dxa"/>
            <w:vAlign w:val="center"/>
          </w:tcPr>
          <w:p w:rsidR="008F7896" w:rsidRDefault="00EE2CC0">
            <w:pPr>
              <w:jc w:val="right"/>
            </w:pPr>
            <w:r>
              <w:rPr>
                <w:rFonts w:eastAsiaTheme="minorEastAsia"/>
                <w:szCs w:val="21"/>
              </w:rPr>
              <w:t>0.06</w:t>
            </w:r>
          </w:p>
        </w:tc>
      </w:tr>
      <w:tr w:rsidR="008F7896">
        <w:tc>
          <w:tcPr>
            <w:tcW w:w="817" w:type="dxa"/>
            <w:vAlign w:val="center"/>
          </w:tcPr>
          <w:p w:rsidR="008F7896" w:rsidRDefault="00EE2CC0">
            <w:pPr>
              <w:jc w:val="center"/>
            </w:pPr>
            <w:r>
              <w:rPr>
                <w:rFonts w:eastAsiaTheme="minorEastAsia"/>
                <w:szCs w:val="21"/>
              </w:rPr>
              <w:t>65</w:t>
            </w:r>
          </w:p>
        </w:tc>
        <w:tc>
          <w:tcPr>
            <w:tcW w:w="1276" w:type="dxa"/>
            <w:vAlign w:val="center"/>
          </w:tcPr>
          <w:p w:rsidR="008F7896" w:rsidRDefault="00EE2CC0">
            <w:pPr>
              <w:jc w:val="center"/>
            </w:pPr>
            <w:r>
              <w:rPr>
                <w:rFonts w:eastAsiaTheme="minorEastAsia"/>
                <w:szCs w:val="21"/>
              </w:rPr>
              <w:t>002028</w:t>
            </w:r>
          </w:p>
        </w:tc>
        <w:tc>
          <w:tcPr>
            <w:tcW w:w="1701" w:type="dxa"/>
            <w:vAlign w:val="center"/>
          </w:tcPr>
          <w:p w:rsidR="008F7896" w:rsidRDefault="00EE2CC0">
            <w:pPr>
              <w:jc w:val="center"/>
            </w:pPr>
            <w:r>
              <w:rPr>
                <w:rFonts w:eastAsiaTheme="minorEastAsia"/>
                <w:szCs w:val="21"/>
              </w:rPr>
              <w:t>思源电气</w:t>
            </w:r>
          </w:p>
        </w:tc>
        <w:tc>
          <w:tcPr>
            <w:tcW w:w="1559" w:type="dxa"/>
            <w:vAlign w:val="center"/>
          </w:tcPr>
          <w:p w:rsidR="008F7896" w:rsidRDefault="00EE2CC0">
            <w:pPr>
              <w:jc w:val="right"/>
            </w:pPr>
            <w:r>
              <w:rPr>
                <w:rFonts w:eastAsiaTheme="minorEastAsia"/>
                <w:szCs w:val="21"/>
              </w:rPr>
              <w:t>33,685.00</w:t>
            </w:r>
          </w:p>
        </w:tc>
        <w:tc>
          <w:tcPr>
            <w:tcW w:w="1932" w:type="dxa"/>
            <w:vAlign w:val="center"/>
          </w:tcPr>
          <w:p w:rsidR="008F7896" w:rsidRDefault="00EE2CC0">
            <w:pPr>
              <w:jc w:val="right"/>
            </w:pPr>
            <w:r>
              <w:rPr>
                <w:rFonts w:eastAsiaTheme="minorEastAsia"/>
                <w:szCs w:val="21"/>
              </w:rPr>
              <w:t>1,752,967.40</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66</w:t>
            </w:r>
          </w:p>
        </w:tc>
        <w:tc>
          <w:tcPr>
            <w:tcW w:w="1276" w:type="dxa"/>
            <w:vAlign w:val="center"/>
          </w:tcPr>
          <w:p w:rsidR="008F7896" w:rsidRDefault="00EE2CC0">
            <w:pPr>
              <w:jc w:val="center"/>
            </w:pPr>
            <w:r>
              <w:rPr>
                <w:rFonts w:eastAsiaTheme="minorEastAsia"/>
                <w:szCs w:val="21"/>
              </w:rPr>
              <w:t>002865</w:t>
            </w:r>
          </w:p>
        </w:tc>
        <w:tc>
          <w:tcPr>
            <w:tcW w:w="1701" w:type="dxa"/>
            <w:vAlign w:val="center"/>
          </w:tcPr>
          <w:p w:rsidR="008F7896" w:rsidRDefault="00EE2CC0">
            <w:pPr>
              <w:jc w:val="center"/>
            </w:pPr>
            <w:r>
              <w:rPr>
                <w:rFonts w:eastAsiaTheme="minorEastAsia"/>
                <w:szCs w:val="21"/>
              </w:rPr>
              <w:t>钧达股份</w:t>
            </w:r>
          </w:p>
        </w:tc>
        <w:tc>
          <w:tcPr>
            <w:tcW w:w="1559" w:type="dxa"/>
            <w:vAlign w:val="center"/>
          </w:tcPr>
          <w:p w:rsidR="008F7896" w:rsidRDefault="00EE2CC0">
            <w:pPr>
              <w:jc w:val="right"/>
            </w:pPr>
            <w:r>
              <w:rPr>
                <w:rFonts w:eastAsiaTheme="minorEastAsia"/>
                <w:szCs w:val="21"/>
              </w:rPr>
              <w:t>21,517.00</w:t>
            </w:r>
          </w:p>
        </w:tc>
        <w:tc>
          <w:tcPr>
            <w:tcW w:w="1932" w:type="dxa"/>
            <w:vAlign w:val="center"/>
          </w:tcPr>
          <w:p w:rsidR="008F7896" w:rsidRDefault="00EE2CC0">
            <w:pPr>
              <w:jc w:val="right"/>
            </w:pPr>
            <w:r>
              <w:rPr>
                <w:rFonts w:eastAsiaTheme="minorEastAsia"/>
                <w:szCs w:val="21"/>
              </w:rPr>
              <w:t>1,667,137.16</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67</w:t>
            </w:r>
          </w:p>
        </w:tc>
        <w:tc>
          <w:tcPr>
            <w:tcW w:w="1276" w:type="dxa"/>
            <w:vAlign w:val="center"/>
          </w:tcPr>
          <w:p w:rsidR="008F7896" w:rsidRDefault="00EE2CC0">
            <w:pPr>
              <w:jc w:val="center"/>
            </w:pPr>
            <w:r>
              <w:rPr>
                <w:rFonts w:eastAsiaTheme="minorEastAsia"/>
                <w:szCs w:val="21"/>
              </w:rPr>
              <w:t>002812</w:t>
            </w:r>
          </w:p>
        </w:tc>
        <w:tc>
          <w:tcPr>
            <w:tcW w:w="1701" w:type="dxa"/>
            <w:vAlign w:val="center"/>
          </w:tcPr>
          <w:p w:rsidR="008F7896" w:rsidRDefault="00EE2CC0">
            <w:pPr>
              <w:jc w:val="center"/>
            </w:pPr>
            <w:r>
              <w:rPr>
                <w:rFonts w:eastAsiaTheme="minorEastAsia"/>
                <w:szCs w:val="21"/>
              </w:rPr>
              <w:t>恩捷股份</w:t>
            </w:r>
          </w:p>
        </w:tc>
        <w:tc>
          <w:tcPr>
            <w:tcW w:w="1559" w:type="dxa"/>
            <w:vAlign w:val="center"/>
          </w:tcPr>
          <w:p w:rsidR="008F7896" w:rsidRDefault="00EE2CC0">
            <w:pPr>
              <w:jc w:val="right"/>
            </w:pPr>
            <w:r>
              <w:rPr>
                <w:rFonts w:eastAsiaTheme="minorEastAsia"/>
                <w:szCs w:val="21"/>
              </w:rPr>
              <w:t>28,460.00</w:t>
            </w:r>
          </w:p>
        </w:tc>
        <w:tc>
          <w:tcPr>
            <w:tcW w:w="1932" w:type="dxa"/>
            <w:vAlign w:val="center"/>
          </w:tcPr>
          <w:p w:rsidR="008F7896" w:rsidRDefault="00EE2CC0">
            <w:pPr>
              <w:jc w:val="right"/>
            </w:pPr>
            <w:r>
              <w:rPr>
                <w:rFonts w:eastAsiaTheme="minorEastAsia"/>
                <w:szCs w:val="21"/>
              </w:rPr>
              <w:t>1,617,097.20</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68</w:t>
            </w:r>
          </w:p>
        </w:tc>
        <w:tc>
          <w:tcPr>
            <w:tcW w:w="1276" w:type="dxa"/>
            <w:vAlign w:val="center"/>
          </w:tcPr>
          <w:p w:rsidR="008F7896" w:rsidRDefault="00EE2CC0">
            <w:pPr>
              <w:jc w:val="center"/>
            </w:pPr>
            <w:r>
              <w:rPr>
                <w:rFonts w:eastAsiaTheme="minorEastAsia"/>
                <w:szCs w:val="21"/>
              </w:rPr>
              <w:t>600438</w:t>
            </w:r>
          </w:p>
        </w:tc>
        <w:tc>
          <w:tcPr>
            <w:tcW w:w="1701" w:type="dxa"/>
            <w:vAlign w:val="center"/>
          </w:tcPr>
          <w:p w:rsidR="008F7896" w:rsidRDefault="00EE2CC0">
            <w:pPr>
              <w:jc w:val="center"/>
            </w:pPr>
            <w:r>
              <w:rPr>
                <w:rFonts w:eastAsiaTheme="minorEastAsia"/>
                <w:szCs w:val="21"/>
              </w:rPr>
              <w:t>通威股份</w:t>
            </w:r>
          </w:p>
        </w:tc>
        <w:tc>
          <w:tcPr>
            <w:tcW w:w="1559" w:type="dxa"/>
            <w:vAlign w:val="center"/>
          </w:tcPr>
          <w:p w:rsidR="008F7896" w:rsidRDefault="00EE2CC0">
            <w:pPr>
              <w:jc w:val="right"/>
            </w:pPr>
            <w:r>
              <w:rPr>
                <w:rFonts w:eastAsiaTheme="minorEastAsia"/>
                <w:szCs w:val="21"/>
              </w:rPr>
              <w:t>63,105.00</w:t>
            </w:r>
          </w:p>
        </w:tc>
        <w:tc>
          <w:tcPr>
            <w:tcW w:w="1932" w:type="dxa"/>
            <w:vAlign w:val="center"/>
          </w:tcPr>
          <w:p w:rsidR="008F7896" w:rsidRDefault="00EE2CC0">
            <w:pPr>
              <w:jc w:val="right"/>
            </w:pPr>
            <w:r>
              <w:rPr>
                <w:rFonts w:eastAsiaTheme="minorEastAsia"/>
                <w:szCs w:val="21"/>
              </w:rPr>
              <w:t>1,579,518.15</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69</w:t>
            </w:r>
          </w:p>
        </w:tc>
        <w:tc>
          <w:tcPr>
            <w:tcW w:w="1276" w:type="dxa"/>
            <w:vAlign w:val="center"/>
          </w:tcPr>
          <w:p w:rsidR="008F7896" w:rsidRDefault="00EE2CC0">
            <w:pPr>
              <w:jc w:val="center"/>
            </w:pPr>
            <w:r>
              <w:rPr>
                <w:rFonts w:eastAsiaTheme="minorEastAsia"/>
                <w:szCs w:val="21"/>
              </w:rPr>
              <w:t>600867</w:t>
            </w:r>
          </w:p>
        </w:tc>
        <w:tc>
          <w:tcPr>
            <w:tcW w:w="1701" w:type="dxa"/>
            <w:vAlign w:val="center"/>
          </w:tcPr>
          <w:p w:rsidR="008F7896" w:rsidRDefault="00EE2CC0">
            <w:pPr>
              <w:jc w:val="center"/>
            </w:pPr>
            <w:r>
              <w:rPr>
                <w:rFonts w:eastAsiaTheme="minorEastAsia"/>
                <w:szCs w:val="21"/>
              </w:rPr>
              <w:t>通化东宝</w:t>
            </w:r>
          </w:p>
        </w:tc>
        <w:tc>
          <w:tcPr>
            <w:tcW w:w="1559" w:type="dxa"/>
            <w:vAlign w:val="center"/>
          </w:tcPr>
          <w:p w:rsidR="008F7896" w:rsidRDefault="00EE2CC0">
            <w:pPr>
              <w:jc w:val="right"/>
            </w:pPr>
            <w:r>
              <w:rPr>
                <w:rFonts w:eastAsiaTheme="minorEastAsia"/>
                <w:szCs w:val="21"/>
              </w:rPr>
              <w:t>141,042.00</w:t>
            </w:r>
          </w:p>
        </w:tc>
        <w:tc>
          <w:tcPr>
            <w:tcW w:w="1932" w:type="dxa"/>
            <w:vAlign w:val="center"/>
          </w:tcPr>
          <w:p w:rsidR="008F7896" w:rsidRDefault="00EE2CC0">
            <w:pPr>
              <w:jc w:val="right"/>
            </w:pPr>
            <w:r>
              <w:rPr>
                <w:rFonts w:eastAsiaTheme="minorEastAsia"/>
                <w:szCs w:val="21"/>
              </w:rPr>
              <w:t>1,527,484.86</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70</w:t>
            </w:r>
          </w:p>
        </w:tc>
        <w:tc>
          <w:tcPr>
            <w:tcW w:w="1276" w:type="dxa"/>
            <w:vAlign w:val="center"/>
          </w:tcPr>
          <w:p w:rsidR="008F7896" w:rsidRDefault="00EE2CC0">
            <w:pPr>
              <w:jc w:val="center"/>
            </w:pPr>
            <w:r>
              <w:rPr>
                <w:rFonts w:eastAsiaTheme="minorEastAsia"/>
                <w:szCs w:val="21"/>
              </w:rPr>
              <w:t>600732</w:t>
            </w:r>
          </w:p>
        </w:tc>
        <w:tc>
          <w:tcPr>
            <w:tcW w:w="1701" w:type="dxa"/>
            <w:vAlign w:val="center"/>
          </w:tcPr>
          <w:p w:rsidR="008F7896" w:rsidRDefault="00EE2CC0">
            <w:pPr>
              <w:jc w:val="center"/>
            </w:pPr>
            <w:r>
              <w:rPr>
                <w:rFonts w:eastAsiaTheme="minorEastAsia"/>
                <w:szCs w:val="21"/>
              </w:rPr>
              <w:t>爱旭股份</w:t>
            </w:r>
          </w:p>
        </w:tc>
        <w:tc>
          <w:tcPr>
            <w:tcW w:w="1559" w:type="dxa"/>
            <w:vAlign w:val="center"/>
          </w:tcPr>
          <w:p w:rsidR="008F7896" w:rsidRDefault="00EE2CC0">
            <w:pPr>
              <w:jc w:val="right"/>
            </w:pPr>
            <w:r>
              <w:rPr>
                <w:rFonts w:eastAsiaTheme="minorEastAsia"/>
                <w:szCs w:val="21"/>
              </w:rPr>
              <w:t>84,838.00</w:t>
            </w:r>
          </w:p>
        </w:tc>
        <w:tc>
          <w:tcPr>
            <w:tcW w:w="1932" w:type="dxa"/>
            <w:vAlign w:val="center"/>
          </w:tcPr>
          <w:p w:rsidR="008F7896" w:rsidRDefault="00EE2CC0">
            <w:pPr>
              <w:jc w:val="right"/>
            </w:pPr>
            <w:r>
              <w:rPr>
                <w:rFonts w:eastAsiaTheme="minorEastAsia"/>
                <w:szCs w:val="21"/>
              </w:rPr>
              <w:t>1,496,542.32</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71</w:t>
            </w:r>
          </w:p>
        </w:tc>
        <w:tc>
          <w:tcPr>
            <w:tcW w:w="1276" w:type="dxa"/>
            <w:vAlign w:val="center"/>
          </w:tcPr>
          <w:p w:rsidR="008F7896" w:rsidRDefault="00EE2CC0">
            <w:pPr>
              <w:jc w:val="center"/>
            </w:pPr>
            <w:r>
              <w:rPr>
                <w:rFonts w:eastAsiaTheme="minorEastAsia"/>
                <w:szCs w:val="21"/>
              </w:rPr>
              <w:t>603019</w:t>
            </w:r>
          </w:p>
        </w:tc>
        <w:tc>
          <w:tcPr>
            <w:tcW w:w="1701" w:type="dxa"/>
            <w:vAlign w:val="center"/>
          </w:tcPr>
          <w:p w:rsidR="008F7896" w:rsidRDefault="00EE2CC0">
            <w:pPr>
              <w:jc w:val="center"/>
            </w:pPr>
            <w:r>
              <w:rPr>
                <w:rFonts w:eastAsiaTheme="minorEastAsia"/>
                <w:szCs w:val="21"/>
              </w:rPr>
              <w:t>中科曙光</w:t>
            </w:r>
          </w:p>
        </w:tc>
        <w:tc>
          <w:tcPr>
            <w:tcW w:w="1559" w:type="dxa"/>
            <w:vAlign w:val="center"/>
          </w:tcPr>
          <w:p w:rsidR="008F7896" w:rsidRDefault="00EE2CC0">
            <w:pPr>
              <w:jc w:val="right"/>
            </w:pPr>
            <w:r>
              <w:rPr>
                <w:rFonts w:eastAsiaTheme="minorEastAsia"/>
                <w:szCs w:val="21"/>
              </w:rPr>
              <w:t>37,675.00</w:t>
            </w:r>
          </w:p>
        </w:tc>
        <w:tc>
          <w:tcPr>
            <w:tcW w:w="1932" w:type="dxa"/>
            <w:vAlign w:val="center"/>
          </w:tcPr>
          <w:p w:rsidR="008F7896" w:rsidRDefault="00EE2CC0">
            <w:pPr>
              <w:jc w:val="right"/>
            </w:pPr>
            <w:r>
              <w:rPr>
                <w:rFonts w:eastAsiaTheme="minorEastAsia"/>
                <w:szCs w:val="21"/>
              </w:rPr>
              <w:t>1,487,785.75</w:t>
            </w:r>
          </w:p>
        </w:tc>
        <w:tc>
          <w:tcPr>
            <w:tcW w:w="1612" w:type="dxa"/>
            <w:vAlign w:val="center"/>
          </w:tcPr>
          <w:p w:rsidR="008F7896" w:rsidRDefault="00EE2CC0">
            <w:pPr>
              <w:jc w:val="right"/>
            </w:pPr>
            <w:r>
              <w:rPr>
                <w:rFonts w:eastAsiaTheme="minorEastAsia"/>
                <w:szCs w:val="21"/>
              </w:rPr>
              <w:t>0.05</w:t>
            </w:r>
          </w:p>
        </w:tc>
      </w:tr>
      <w:tr w:rsidR="008F7896">
        <w:tc>
          <w:tcPr>
            <w:tcW w:w="817" w:type="dxa"/>
            <w:vAlign w:val="center"/>
          </w:tcPr>
          <w:p w:rsidR="008F7896" w:rsidRDefault="00EE2CC0">
            <w:pPr>
              <w:jc w:val="center"/>
            </w:pPr>
            <w:r>
              <w:rPr>
                <w:rFonts w:eastAsiaTheme="minorEastAsia"/>
                <w:szCs w:val="21"/>
              </w:rPr>
              <w:t>72</w:t>
            </w:r>
          </w:p>
        </w:tc>
        <w:tc>
          <w:tcPr>
            <w:tcW w:w="1276" w:type="dxa"/>
            <w:vAlign w:val="center"/>
          </w:tcPr>
          <w:p w:rsidR="008F7896" w:rsidRDefault="00EE2CC0">
            <w:pPr>
              <w:jc w:val="center"/>
            </w:pPr>
            <w:r>
              <w:rPr>
                <w:rFonts w:eastAsiaTheme="minorEastAsia"/>
                <w:szCs w:val="21"/>
              </w:rPr>
              <w:t>000063</w:t>
            </w:r>
          </w:p>
        </w:tc>
        <w:tc>
          <w:tcPr>
            <w:tcW w:w="1701" w:type="dxa"/>
            <w:vAlign w:val="center"/>
          </w:tcPr>
          <w:p w:rsidR="008F7896" w:rsidRDefault="00EE2CC0">
            <w:pPr>
              <w:jc w:val="center"/>
            </w:pPr>
            <w:r>
              <w:rPr>
                <w:rFonts w:eastAsiaTheme="minorEastAsia"/>
                <w:szCs w:val="21"/>
              </w:rPr>
              <w:t>中兴通讯</w:t>
            </w:r>
          </w:p>
        </w:tc>
        <w:tc>
          <w:tcPr>
            <w:tcW w:w="1559" w:type="dxa"/>
            <w:vAlign w:val="center"/>
          </w:tcPr>
          <w:p w:rsidR="008F7896" w:rsidRDefault="00EE2CC0">
            <w:pPr>
              <w:jc w:val="right"/>
            </w:pPr>
            <w:r>
              <w:rPr>
                <w:rFonts w:eastAsiaTheme="minorEastAsia"/>
                <w:szCs w:val="21"/>
              </w:rPr>
              <w:t>37,820.00</w:t>
            </w:r>
          </w:p>
        </w:tc>
        <w:tc>
          <w:tcPr>
            <w:tcW w:w="1932" w:type="dxa"/>
            <w:vAlign w:val="center"/>
          </w:tcPr>
          <w:p w:rsidR="008F7896" w:rsidRDefault="00EE2CC0">
            <w:pPr>
              <w:jc w:val="right"/>
            </w:pPr>
            <w:r>
              <w:rPr>
                <w:rFonts w:eastAsiaTheme="minorEastAsia"/>
                <w:szCs w:val="21"/>
              </w:rPr>
              <w:t>1,001,473.60</w:t>
            </w:r>
          </w:p>
        </w:tc>
        <w:tc>
          <w:tcPr>
            <w:tcW w:w="1612" w:type="dxa"/>
            <w:vAlign w:val="center"/>
          </w:tcPr>
          <w:p w:rsidR="008F7896" w:rsidRDefault="00EE2CC0">
            <w:pPr>
              <w:jc w:val="right"/>
            </w:pPr>
            <w:r>
              <w:rPr>
                <w:rFonts w:eastAsiaTheme="minorEastAsia"/>
                <w:szCs w:val="21"/>
              </w:rPr>
              <w:t>0.03</w:t>
            </w:r>
          </w:p>
        </w:tc>
      </w:tr>
      <w:tr w:rsidR="008F7896">
        <w:tc>
          <w:tcPr>
            <w:tcW w:w="817" w:type="dxa"/>
            <w:vAlign w:val="center"/>
          </w:tcPr>
          <w:p w:rsidR="008F7896" w:rsidRDefault="00EE2CC0">
            <w:pPr>
              <w:jc w:val="center"/>
            </w:pPr>
            <w:r>
              <w:rPr>
                <w:rFonts w:eastAsiaTheme="minorEastAsia"/>
                <w:szCs w:val="21"/>
              </w:rPr>
              <w:t>73</w:t>
            </w:r>
          </w:p>
        </w:tc>
        <w:tc>
          <w:tcPr>
            <w:tcW w:w="1276" w:type="dxa"/>
            <w:vAlign w:val="center"/>
          </w:tcPr>
          <w:p w:rsidR="008F7896" w:rsidRDefault="00EE2CC0">
            <w:pPr>
              <w:jc w:val="center"/>
            </w:pPr>
            <w:r>
              <w:rPr>
                <w:rFonts w:eastAsiaTheme="minorEastAsia"/>
                <w:szCs w:val="21"/>
              </w:rPr>
              <w:t>000661</w:t>
            </w:r>
          </w:p>
        </w:tc>
        <w:tc>
          <w:tcPr>
            <w:tcW w:w="1701" w:type="dxa"/>
            <w:vAlign w:val="center"/>
          </w:tcPr>
          <w:p w:rsidR="008F7896" w:rsidRDefault="00EE2CC0">
            <w:pPr>
              <w:jc w:val="center"/>
            </w:pPr>
            <w:r>
              <w:rPr>
                <w:rFonts w:eastAsiaTheme="minorEastAsia"/>
                <w:szCs w:val="21"/>
              </w:rPr>
              <w:t>长春高新</w:t>
            </w:r>
          </w:p>
        </w:tc>
        <w:tc>
          <w:tcPr>
            <w:tcW w:w="1559" w:type="dxa"/>
            <w:vAlign w:val="center"/>
          </w:tcPr>
          <w:p w:rsidR="008F7896" w:rsidRDefault="00EE2CC0">
            <w:pPr>
              <w:jc w:val="right"/>
            </w:pPr>
            <w:r>
              <w:rPr>
                <w:rFonts w:eastAsiaTheme="minorEastAsia"/>
                <w:szCs w:val="21"/>
              </w:rPr>
              <w:t>6,553.00</w:t>
            </w:r>
          </w:p>
        </w:tc>
        <w:tc>
          <w:tcPr>
            <w:tcW w:w="1932" w:type="dxa"/>
            <w:vAlign w:val="center"/>
          </w:tcPr>
          <w:p w:rsidR="008F7896" w:rsidRDefault="00EE2CC0">
            <w:pPr>
              <w:jc w:val="right"/>
            </w:pPr>
            <w:r>
              <w:rPr>
                <w:rFonts w:eastAsiaTheme="minorEastAsia"/>
                <w:szCs w:val="21"/>
              </w:rPr>
              <w:t>955,427.40</w:t>
            </w:r>
          </w:p>
        </w:tc>
        <w:tc>
          <w:tcPr>
            <w:tcW w:w="1612" w:type="dxa"/>
            <w:vAlign w:val="center"/>
          </w:tcPr>
          <w:p w:rsidR="008F7896" w:rsidRDefault="00EE2CC0">
            <w:pPr>
              <w:jc w:val="right"/>
            </w:pPr>
            <w:r>
              <w:rPr>
                <w:rFonts w:eastAsiaTheme="minorEastAsia"/>
                <w:szCs w:val="21"/>
              </w:rPr>
              <w:t>0.03</w:t>
            </w:r>
          </w:p>
        </w:tc>
      </w:tr>
      <w:tr w:rsidR="008F7896">
        <w:tc>
          <w:tcPr>
            <w:tcW w:w="817" w:type="dxa"/>
            <w:vAlign w:val="center"/>
          </w:tcPr>
          <w:p w:rsidR="008F7896" w:rsidRDefault="00EE2CC0">
            <w:pPr>
              <w:jc w:val="center"/>
            </w:pPr>
            <w:r>
              <w:rPr>
                <w:rFonts w:eastAsiaTheme="minorEastAsia"/>
                <w:szCs w:val="21"/>
              </w:rPr>
              <w:t>74</w:t>
            </w:r>
          </w:p>
        </w:tc>
        <w:tc>
          <w:tcPr>
            <w:tcW w:w="1276" w:type="dxa"/>
            <w:vAlign w:val="center"/>
          </w:tcPr>
          <w:p w:rsidR="008F7896" w:rsidRDefault="00EE2CC0">
            <w:pPr>
              <w:jc w:val="center"/>
            </w:pPr>
            <w:r>
              <w:rPr>
                <w:rFonts w:eastAsiaTheme="minorEastAsia"/>
                <w:szCs w:val="21"/>
              </w:rPr>
              <w:t>600570</w:t>
            </w:r>
          </w:p>
        </w:tc>
        <w:tc>
          <w:tcPr>
            <w:tcW w:w="1701" w:type="dxa"/>
            <w:vAlign w:val="center"/>
          </w:tcPr>
          <w:p w:rsidR="008F7896" w:rsidRDefault="00EE2CC0">
            <w:pPr>
              <w:jc w:val="center"/>
            </w:pPr>
            <w:r>
              <w:rPr>
                <w:rFonts w:eastAsiaTheme="minorEastAsia"/>
                <w:szCs w:val="21"/>
              </w:rPr>
              <w:t>恒生电子</w:t>
            </w:r>
          </w:p>
        </w:tc>
        <w:tc>
          <w:tcPr>
            <w:tcW w:w="1559" w:type="dxa"/>
            <w:vAlign w:val="center"/>
          </w:tcPr>
          <w:p w:rsidR="008F7896" w:rsidRDefault="00EE2CC0">
            <w:pPr>
              <w:jc w:val="right"/>
            </w:pPr>
            <w:r>
              <w:rPr>
                <w:rFonts w:eastAsiaTheme="minorEastAsia"/>
                <w:szCs w:val="21"/>
              </w:rPr>
              <w:t>30,766.00</w:t>
            </w:r>
          </w:p>
        </w:tc>
        <w:tc>
          <w:tcPr>
            <w:tcW w:w="1932" w:type="dxa"/>
            <w:vAlign w:val="center"/>
          </w:tcPr>
          <w:p w:rsidR="008F7896" w:rsidRDefault="00EE2CC0">
            <w:pPr>
              <w:jc w:val="right"/>
            </w:pPr>
            <w:r>
              <w:rPr>
                <w:rFonts w:eastAsiaTheme="minorEastAsia"/>
                <w:szCs w:val="21"/>
              </w:rPr>
              <w:t>884,830.16</w:t>
            </w:r>
          </w:p>
        </w:tc>
        <w:tc>
          <w:tcPr>
            <w:tcW w:w="1612" w:type="dxa"/>
            <w:vAlign w:val="center"/>
          </w:tcPr>
          <w:p w:rsidR="008F7896" w:rsidRDefault="00EE2CC0">
            <w:pPr>
              <w:jc w:val="right"/>
            </w:pPr>
            <w:r>
              <w:rPr>
                <w:rFonts w:eastAsiaTheme="minorEastAsia"/>
                <w:szCs w:val="21"/>
              </w:rPr>
              <w:t>0.03</w:t>
            </w:r>
          </w:p>
        </w:tc>
      </w:tr>
      <w:tr w:rsidR="008F7896">
        <w:tc>
          <w:tcPr>
            <w:tcW w:w="817" w:type="dxa"/>
            <w:vAlign w:val="center"/>
          </w:tcPr>
          <w:p w:rsidR="008F7896" w:rsidRDefault="00EE2CC0">
            <w:pPr>
              <w:jc w:val="center"/>
            </w:pPr>
            <w:r>
              <w:rPr>
                <w:rFonts w:eastAsiaTheme="minorEastAsia"/>
                <w:szCs w:val="21"/>
              </w:rPr>
              <w:t>75</w:t>
            </w:r>
          </w:p>
        </w:tc>
        <w:tc>
          <w:tcPr>
            <w:tcW w:w="1276" w:type="dxa"/>
            <w:vAlign w:val="center"/>
          </w:tcPr>
          <w:p w:rsidR="008F7896" w:rsidRDefault="00EE2CC0">
            <w:pPr>
              <w:jc w:val="center"/>
            </w:pPr>
            <w:r>
              <w:rPr>
                <w:rFonts w:eastAsiaTheme="minorEastAsia"/>
                <w:szCs w:val="21"/>
              </w:rPr>
              <w:t>002709</w:t>
            </w:r>
          </w:p>
        </w:tc>
        <w:tc>
          <w:tcPr>
            <w:tcW w:w="1701" w:type="dxa"/>
            <w:vAlign w:val="center"/>
          </w:tcPr>
          <w:p w:rsidR="008F7896" w:rsidRDefault="00EE2CC0">
            <w:pPr>
              <w:jc w:val="center"/>
            </w:pPr>
            <w:r>
              <w:rPr>
                <w:rFonts w:eastAsiaTheme="minorEastAsia"/>
                <w:szCs w:val="21"/>
              </w:rPr>
              <w:t>天赐材料</w:t>
            </w:r>
          </w:p>
        </w:tc>
        <w:tc>
          <w:tcPr>
            <w:tcW w:w="1559" w:type="dxa"/>
            <w:vAlign w:val="center"/>
          </w:tcPr>
          <w:p w:rsidR="008F7896" w:rsidRDefault="00EE2CC0">
            <w:pPr>
              <w:jc w:val="right"/>
            </w:pPr>
            <w:r>
              <w:rPr>
                <w:rFonts w:eastAsiaTheme="minorEastAsia"/>
                <w:szCs w:val="21"/>
              </w:rPr>
              <w:t>34,389.00</w:t>
            </w:r>
          </w:p>
        </w:tc>
        <w:tc>
          <w:tcPr>
            <w:tcW w:w="1932" w:type="dxa"/>
            <w:vAlign w:val="center"/>
          </w:tcPr>
          <w:p w:rsidR="008F7896" w:rsidRDefault="00EE2CC0">
            <w:pPr>
              <w:jc w:val="right"/>
            </w:pPr>
            <w:r>
              <w:rPr>
                <w:rFonts w:eastAsiaTheme="minorEastAsia"/>
                <w:szCs w:val="21"/>
              </w:rPr>
              <w:t>862,476.12</w:t>
            </w:r>
          </w:p>
        </w:tc>
        <w:tc>
          <w:tcPr>
            <w:tcW w:w="1612" w:type="dxa"/>
            <w:vAlign w:val="center"/>
          </w:tcPr>
          <w:p w:rsidR="008F7896" w:rsidRDefault="00EE2CC0">
            <w:pPr>
              <w:jc w:val="right"/>
            </w:pPr>
            <w:r>
              <w:rPr>
                <w:rFonts w:eastAsiaTheme="minorEastAsia"/>
                <w:szCs w:val="21"/>
              </w:rPr>
              <w:t>0.03</w:t>
            </w:r>
          </w:p>
        </w:tc>
      </w:tr>
      <w:tr w:rsidR="008F7896">
        <w:tc>
          <w:tcPr>
            <w:tcW w:w="817" w:type="dxa"/>
            <w:vAlign w:val="center"/>
          </w:tcPr>
          <w:p w:rsidR="008F7896" w:rsidRDefault="00EE2CC0">
            <w:pPr>
              <w:jc w:val="center"/>
            </w:pPr>
            <w:r>
              <w:rPr>
                <w:rFonts w:eastAsiaTheme="minorEastAsia"/>
                <w:szCs w:val="21"/>
              </w:rPr>
              <w:t>76</w:t>
            </w:r>
          </w:p>
        </w:tc>
        <w:tc>
          <w:tcPr>
            <w:tcW w:w="1276" w:type="dxa"/>
            <w:vAlign w:val="center"/>
          </w:tcPr>
          <w:p w:rsidR="008F7896" w:rsidRDefault="00EE2CC0">
            <w:pPr>
              <w:jc w:val="center"/>
            </w:pPr>
            <w:r>
              <w:rPr>
                <w:rFonts w:eastAsiaTheme="minorEastAsia"/>
                <w:szCs w:val="21"/>
              </w:rPr>
              <w:t>000888</w:t>
            </w:r>
          </w:p>
        </w:tc>
        <w:tc>
          <w:tcPr>
            <w:tcW w:w="1701" w:type="dxa"/>
            <w:vAlign w:val="center"/>
          </w:tcPr>
          <w:p w:rsidR="008F7896" w:rsidRDefault="00EE2CC0">
            <w:pPr>
              <w:jc w:val="center"/>
            </w:pPr>
            <w:r>
              <w:rPr>
                <w:rFonts w:eastAsiaTheme="minorEastAsia"/>
                <w:szCs w:val="21"/>
              </w:rPr>
              <w:t>峨眉山Ａ</w:t>
            </w:r>
          </w:p>
        </w:tc>
        <w:tc>
          <w:tcPr>
            <w:tcW w:w="1559" w:type="dxa"/>
            <w:vAlign w:val="center"/>
          </w:tcPr>
          <w:p w:rsidR="008F7896" w:rsidRDefault="00EE2CC0">
            <w:pPr>
              <w:jc w:val="right"/>
            </w:pPr>
            <w:r>
              <w:rPr>
                <w:rFonts w:eastAsiaTheme="minorEastAsia"/>
                <w:szCs w:val="21"/>
              </w:rPr>
              <w:t>88,800.00</w:t>
            </w:r>
          </w:p>
        </w:tc>
        <w:tc>
          <w:tcPr>
            <w:tcW w:w="1932" w:type="dxa"/>
            <w:vAlign w:val="center"/>
          </w:tcPr>
          <w:p w:rsidR="008F7896" w:rsidRDefault="00EE2CC0">
            <w:pPr>
              <w:jc w:val="right"/>
            </w:pPr>
            <w:r>
              <w:rPr>
                <w:rFonts w:eastAsiaTheme="minorEastAsia"/>
                <w:szCs w:val="21"/>
              </w:rPr>
              <w:t>792,984.00</w:t>
            </w:r>
          </w:p>
        </w:tc>
        <w:tc>
          <w:tcPr>
            <w:tcW w:w="1612" w:type="dxa"/>
            <w:vAlign w:val="center"/>
          </w:tcPr>
          <w:p w:rsidR="008F7896" w:rsidRDefault="00EE2CC0">
            <w:pPr>
              <w:jc w:val="right"/>
            </w:pPr>
            <w:r>
              <w:rPr>
                <w:rFonts w:eastAsiaTheme="minorEastAsia"/>
                <w:szCs w:val="21"/>
              </w:rPr>
              <w:t>0.02</w:t>
            </w:r>
          </w:p>
        </w:tc>
      </w:tr>
      <w:tr w:rsidR="008F7896">
        <w:tc>
          <w:tcPr>
            <w:tcW w:w="817" w:type="dxa"/>
            <w:vAlign w:val="center"/>
          </w:tcPr>
          <w:p w:rsidR="008F7896" w:rsidRDefault="00EE2CC0">
            <w:pPr>
              <w:jc w:val="center"/>
            </w:pPr>
            <w:r>
              <w:rPr>
                <w:rFonts w:eastAsiaTheme="minorEastAsia"/>
                <w:szCs w:val="21"/>
              </w:rPr>
              <w:t>77</w:t>
            </w:r>
          </w:p>
        </w:tc>
        <w:tc>
          <w:tcPr>
            <w:tcW w:w="1276" w:type="dxa"/>
            <w:vAlign w:val="center"/>
          </w:tcPr>
          <w:p w:rsidR="008F7896" w:rsidRDefault="00EE2CC0">
            <w:pPr>
              <w:jc w:val="center"/>
            </w:pPr>
            <w:r>
              <w:rPr>
                <w:rFonts w:eastAsiaTheme="minorEastAsia"/>
                <w:szCs w:val="21"/>
              </w:rPr>
              <w:t>601012</w:t>
            </w:r>
          </w:p>
        </w:tc>
        <w:tc>
          <w:tcPr>
            <w:tcW w:w="1701" w:type="dxa"/>
            <w:vAlign w:val="center"/>
          </w:tcPr>
          <w:p w:rsidR="008F7896" w:rsidRDefault="00EE2CC0">
            <w:pPr>
              <w:jc w:val="center"/>
            </w:pPr>
            <w:r>
              <w:rPr>
                <w:rFonts w:eastAsiaTheme="minorEastAsia"/>
                <w:szCs w:val="21"/>
              </w:rPr>
              <w:t>隆基绿能</w:t>
            </w:r>
          </w:p>
        </w:tc>
        <w:tc>
          <w:tcPr>
            <w:tcW w:w="1559" w:type="dxa"/>
            <w:vAlign w:val="center"/>
          </w:tcPr>
          <w:p w:rsidR="008F7896" w:rsidRDefault="00EE2CC0">
            <w:pPr>
              <w:jc w:val="right"/>
            </w:pPr>
            <w:r>
              <w:rPr>
                <w:rFonts w:eastAsiaTheme="minorEastAsia"/>
                <w:szCs w:val="21"/>
              </w:rPr>
              <w:t>32,630.00</w:t>
            </w:r>
          </w:p>
        </w:tc>
        <w:tc>
          <w:tcPr>
            <w:tcW w:w="1932" w:type="dxa"/>
            <w:vAlign w:val="center"/>
          </w:tcPr>
          <w:p w:rsidR="008F7896" w:rsidRDefault="00EE2CC0">
            <w:pPr>
              <w:jc w:val="right"/>
            </w:pPr>
            <w:r>
              <w:rPr>
                <w:rFonts w:eastAsiaTheme="minorEastAsia"/>
                <w:szCs w:val="21"/>
              </w:rPr>
              <w:t>747,227.00</w:t>
            </w:r>
          </w:p>
        </w:tc>
        <w:tc>
          <w:tcPr>
            <w:tcW w:w="1612" w:type="dxa"/>
            <w:vAlign w:val="center"/>
          </w:tcPr>
          <w:p w:rsidR="008F7896" w:rsidRDefault="00EE2CC0">
            <w:pPr>
              <w:jc w:val="right"/>
            </w:pPr>
            <w:r>
              <w:rPr>
                <w:rFonts w:eastAsiaTheme="minorEastAsia"/>
                <w:szCs w:val="21"/>
              </w:rPr>
              <w:t>0.02</w:t>
            </w:r>
          </w:p>
        </w:tc>
      </w:tr>
      <w:tr w:rsidR="008F7896">
        <w:tc>
          <w:tcPr>
            <w:tcW w:w="817" w:type="dxa"/>
            <w:vAlign w:val="center"/>
          </w:tcPr>
          <w:p w:rsidR="008F7896" w:rsidRDefault="00EE2CC0">
            <w:pPr>
              <w:jc w:val="center"/>
            </w:pPr>
            <w:r>
              <w:rPr>
                <w:rFonts w:eastAsiaTheme="minorEastAsia"/>
                <w:szCs w:val="21"/>
              </w:rPr>
              <w:t>78</w:t>
            </w:r>
          </w:p>
        </w:tc>
        <w:tc>
          <w:tcPr>
            <w:tcW w:w="1276" w:type="dxa"/>
            <w:vAlign w:val="center"/>
          </w:tcPr>
          <w:p w:rsidR="008F7896" w:rsidRDefault="00EE2CC0">
            <w:pPr>
              <w:jc w:val="center"/>
            </w:pPr>
            <w:r>
              <w:rPr>
                <w:rFonts w:eastAsiaTheme="minorEastAsia"/>
                <w:szCs w:val="21"/>
              </w:rPr>
              <w:t>600409</w:t>
            </w:r>
          </w:p>
        </w:tc>
        <w:tc>
          <w:tcPr>
            <w:tcW w:w="1701" w:type="dxa"/>
            <w:vAlign w:val="center"/>
          </w:tcPr>
          <w:p w:rsidR="008F7896" w:rsidRDefault="00EE2CC0">
            <w:pPr>
              <w:jc w:val="center"/>
            </w:pPr>
            <w:r>
              <w:rPr>
                <w:rFonts w:eastAsiaTheme="minorEastAsia"/>
                <w:szCs w:val="21"/>
              </w:rPr>
              <w:t>三友化工</w:t>
            </w:r>
          </w:p>
        </w:tc>
        <w:tc>
          <w:tcPr>
            <w:tcW w:w="1559" w:type="dxa"/>
            <w:vAlign w:val="center"/>
          </w:tcPr>
          <w:p w:rsidR="008F7896" w:rsidRDefault="00EE2CC0">
            <w:pPr>
              <w:jc w:val="right"/>
            </w:pPr>
            <w:r>
              <w:rPr>
                <w:rFonts w:eastAsiaTheme="minorEastAsia"/>
                <w:szCs w:val="21"/>
              </w:rPr>
              <w:t>70,209.00</w:t>
            </w:r>
          </w:p>
        </w:tc>
        <w:tc>
          <w:tcPr>
            <w:tcW w:w="1932" w:type="dxa"/>
            <w:vAlign w:val="center"/>
          </w:tcPr>
          <w:p w:rsidR="008F7896" w:rsidRDefault="00EE2CC0">
            <w:pPr>
              <w:jc w:val="right"/>
            </w:pPr>
            <w:r>
              <w:rPr>
                <w:rFonts w:eastAsiaTheme="minorEastAsia"/>
                <w:szCs w:val="21"/>
              </w:rPr>
              <w:t>385,447.41</w:t>
            </w:r>
          </w:p>
        </w:tc>
        <w:tc>
          <w:tcPr>
            <w:tcW w:w="1612" w:type="dxa"/>
            <w:vAlign w:val="center"/>
          </w:tcPr>
          <w:p w:rsidR="008F7896" w:rsidRDefault="00EE2CC0">
            <w:pPr>
              <w:jc w:val="right"/>
            </w:pPr>
            <w:r>
              <w:rPr>
                <w:rFonts w:eastAsiaTheme="minorEastAsia"/>
                <w:szCs w:val="21"/>
              </w:rPr>
              <w:t>0.01</w:t>
            </w:r>
          </w:p>
        </w:tc>
      </w:tr>
      <w:tr w:rsidR="008F7896">
        <w:tc>
          <w:tcPr>
            <w:tcW w:w="817" w:type="dxa"/>
            <w:vAlign w:val="center"/>
          </w:tcPr>
          <w:p w:rsidR="008F7896" w:rsidRDefault="00EE2CC0">
            <w:pPr>
              <w:jc w:val="center"/>
            </w:pPr>
            <w:r>
              <w:rPr>
                <w:rFonts w:eastAsiaTheme="minorEastAsia"/>
                <w:szCs w:val="21"/>
              </w:rPr>
              <w:t>79</w:t>
            </w:r>
          </w:p>
        </w:tc>
        <w:tc>
          <w:tcPr>
            <w:tcW w:w="1276" w:type="dxa"/>
            <w:vAlign w:val="center"/>
          </w:tcPr>
          <w:p w:rsidR="008F7896" w:rsidRDefault="00EE2CC0">
            <w:pPr>
              <w:jc w:val="center"/>
            </w:pPr>
            <w:r>
              <w:rPr>
                <w:rFonts w:eastAsiaTheme="minorEastAsia"/>
                <w:szCs w:val="21"/>
              </w:rPr>
              <w:t>03690</w:t>
            </w:r>
          </w:p>
        </w:tc>
        <w:tc>
          <w:tcPr>
            <w:tcW w:w="1701" w:type="dxa"/>
            <w:vAlign w:val="center"/>
          </w:tcPr>
          <w:p w:rsidR="008F7896" w:rsidRDefault="00EE2CC0">
            <w:pPr>
              <w:jc w:val="center"/>
            </w:pPr>
            <w:r>
              <w:rPr>
                <w:rFonts w:eastAsiaTheme="minorEastAsia"/>
                <w:szCs w:val="21"/>
              </w:rPr>
              <w:t>美团－Ｗ</w:t>
            </w:r>
          </w:p>
        </w:tc>
        <w:tc>
          <w:tcPr>
            <w:tcW w:w="1559" w:type="dxa"/>
            <w:vAlign w:val="center"/>
          </w:tcPr>
          <w:p w:rsidR="008F7896" w:rsidRDefault="00EE2CC0">
            <w:pPr>
              <w:jc w:val="right"/>
            </w:pPr>
            <w:r>
              <w:rPr>
                <w:rFonts w:eastAsiaTheme="minorEastAsia"/>
                <w:szCs w:val="21"/>
              </w:rPr>
              <w:t>4,220.00</w:t>
            </w:r>
          </w:p>
        </w:tc>
        <w:tc>
          <w:tcPr>
            <w:tcW w:w="1932" w:type="dxa"/>
            <w:vAlign w:val="center"/>
          </w:tcPr>
          <w:p w:rsidR="008F7896" w:rsidRDefault="00EE2CC0">
            <w:pPr>
              <w:jc w:val="right"/>
            </w:pPr>
            <w:r>
              <w:rPr>
                <w:rFonts w:eastAsiaTheme="minorEastAsia"/>
                <w:szCs w:val="21"/>
              </w:rPr>
              <w:t>313,205.94</w:t>
            </w:r>
          </w:p>
        </w:tc>
        <w:tc>
          <w:tcPr>
            <w:tcW w:w="1612" w:type="dxa"/>
            <w:vAlign w:val="center"/>
          </w:tcPr>
          <w:p w:rsidR="008F7896" w:rsidRDefault="00EE2CC0">
            <w:pPr>
              <w:jc w:val="right"/>
            </w:pPr>
            <w:r>
              <w:rPr>
                <w:rFonts w:eastAsiaTheme="minorEastAsia"/>
                <w:szCs w:val="21"/>
              </w:rPr>
              <w:t>0.01</w:t>
            </w:r>
          </w:p>
        </w:tc>
      </w:tr>
      <w:tr w:rsidR="008F7896">
        <w:tc>
          <w:tcPr>
            <w:tcW w:w="817" w:type="dxa"/>
            <w:vAlign w:val="center"/>
          </w:tcPr>
          <w:p w:rsidR="008F7896" w:rsidRDefault="00EE2CC0">
            <w:pPr>
              <w:jc w:val="center"/>
            </w:pPr>
            <w:r>
              <w:rPr>
                <w:rFonts w:eastAsiaTheme="minorEastAsia"/>
                <w:szCs w:val="21"/>
              </w:rPr>
              <w:t>80</w:t>
            </w:r>
          </w:p>
        </w:tc>
        <w:tc>
          <w:tcPr>
            <w:tcW w:w="1276" w:type="dxa"/>
            <w:vAlign w:val="center"/>
          </w:tcPr>
          <w:p w:rsidR="008F7896" w:rsidRDefault="00EE2CC0">
            <w:pPr>
              <w:jc w:val="center"/>
            </w:pPr>
            <w:r>
              <w:rPr>
                <w:rFonts w:eastAsiaTheme="minorEastAsia"/>
                <w:szCs w:val="21"/>
              </w:rPr>
              <w:t>688157</w:t>
            </w:r>
          </w:p>
        </w:tc>
        <w:tc>
          <w:tcPr>
            <w:tcW w:w="1701" w:type="dxa"/>
            <w:vAlign w:val="center"/>
          </w:tcPr>
          <w:p w:rsidR="008F7896" w:rsidRDefault="00EE2CC0">
            <w:pPr>
              <w:jc w:val="center"/>
            </w:pPr>
            <w:r>
              <w:rPr>
                <w:rFonts w:eastAsiaTheme="minorEastAsia"/>
                <w:szCs w:val="21"/>
              </w:rPr>
              <w:t>松井股份</w:t>
            </w:r>
          </w:p>
        </w:tc>
        <w:tc>
          <w:tcPr>
            <w:tcW w:w="1559" w:type="dxa"/>
            <w:vAlign w:val="center"/>
          </w:tcPr>
          <w:p w:rsidR="008F7896" w:rsidRDefault="00EE2CC0">
            <w:pPr>
              <w:jc w:val="right"/>
            </w:pPr>
            <w:r>
              <w:rPr>
                <w:rFonts w:eastAsiaTheme="minorEastAsia"/>
                <w:szCs w:val="21"/>
              </w:rPr>
              <w:t>4,323.00</w:t>
            </w:r>
          </w:p>
        </w:tc>
        <w:tc>
          <w:tcPr>
            <w:tcW w:w="1932" w:type="dxa"/>
            <w:vAlign w:val="center"/>
          </w:tcPr>
          <w:p w:rsidR="008F7896" w:rsidRDefault="00EE2CC0">
            <w:pPr>
              <w:jc w:val="right"/>
            </w:pPr>
            <w:r>
              <w:rPr>
                <w:rFonts w:eastAsiaTheme="minorEastAsia"/>
                <w:szCs w:val="21"/>
              </w:rPr>
              <w:t>233,182.62</w:t>
            </w:r>
          </w:p>
        </w:tc>
        <w:tc>
          <w:tcPr>
            <w:tcW w:w="1612" w:type="dxa"/>
            <w:vAlign w:val="center"/>
          </w:tcPr>
          <w:p w:rsidR="008F7896" w:rsidRDefault="00EE2CC0">
            <w:pPr>
              <w:jc w:val="right"/>
            </w:pPr>
            <w:r>
              <w:rPr>
                <w:rFonts w:eastAsiaTheme="minorEastAsia"/>
                <w:szCs w:val="21"/>
              </w:rPr>
              <w:t>0.01</w:t>
            </w:r>
          </w:p>
        </w:tc>
      </w:tr>
      <w:tr w:rsidR="008F7896">
        <w:tc>
          <w:tcPr>
            <w:tcW w:w="817" w:type="dxa"/>
            <w:vAlign w:val="center"/>
          </w:tcPr>
          <w:p w:rsidR="008F7896" w:rsidRDefault="00EE2CC0">
            <w:pPr>
              <w:jc w:val="center"/>
            </w:pPr>
            <w:r>
              <w:rPr>
                <w:rFonts w:eastAsiaTheme="minorEastAsia"/>
                <w:szCs w:val="21"/>
              </w:rPr>
              <w:t>81</w:t>
            </w:r>
          </w:p>
        </w:tc>
        <w:tc>
          <w:tcPr>
            <w:tcW w:w="1276" w:type="dxa"/>
            <w:vAlign w:val="center"/>
          </w:tcPr>
          <w:p w:rsidR="008F7896" w:rsidRDefault="00EE2CC0">
            <w:pPr>
              <w:jc w:val="center"/>
            </w:pPr>
            <w:r>
              <w:rPr>
                <w:rFonts w:eastAsiaTheme="minorEastAsia"/>
                <w:szCs w:val="21"/>
              </w:rPr>
              <w:t>000762</w:t>
            </w:r>
          </w:p>
        </w:tc>
        <w:tc>
          <w:tcPr>
            <w:tcW w:w="1701" w:type="dxa"/>
            <w:vAlign w:val="center"/>
          </w:tcPr>
          <w:p w:rsidR="008F7896" w:rsidRDefault="00EE2CC0">
            <w:pPr>
              <w:jc w:val="center"/>
            </w:pPr>
            <w:r>
              <w:rPr>
                <w:rFonts w:eastAsiaTheme="minorEastAsia"/>
                <w:szCs w:val="21"/>
              </w:rPr>
              <w:t>西藏矿业</w:t>
            </w:r>
          </w:p>
        </w:tc>
        <w:tc>
          <w:tcPr>
            <w:tcW w:w="1559" w:type="dxa"/>
            <w:vAlign w:val="center"/>
          </w:tcPr>
          <w:p w:rsidR="008F7896" w:rsidRDefault="00EE2CC0">
            <w:pPr>
              <w:jc w:val="right"/>
            </w:pPr>
            <w:r>
              <w:rPr>
                <w:rFonts w:eastAsiaTheme="minorEastAsia"/>
                <w:szCs w:val="21"/>
              </w:rPr>
              <w:t>5,280.00</w:t>
            </w:r>
          </w:p>
        </w:tc>
        <w:tc>
          <w:tcPr>
            <w:tcW w:w="1932" w:type="dxa"/>
            <w:vAlign w:val="center"/>
          </w:tcPr>
          <w:p w:rsidR="008F7896" w:rsidRDefault="00EE2CC0">
            <w:pPr>
              <w:jc w:val="right"/>
            </w:pPr>
            <w:r>
              <w:rPr>
                <w:rFonts w:eastAsiaTheme="minorEastAsia"/>
                <w:szCs w:val="21"/>
              </w:rPr>
              <w:t>151,008.00</w:t>
            </w:r>
          </w:p>
        </w:tc>
        <w:tc>
          <w:tcPr>
            <w:tcW w:w="1612" w:type="dxa"/>
            <w:vAlign w:val="center"/>
          </w:tcPr>
          <w:p w:rsidR="008F7896" w:rsidRDefault="00EE2CC0">
            <w:pPr>
              <w:jc w:val="right"/>
            </w:pPr>
            <w:r>
              <w:rPr>
                <w:rFonts w:eastAsiaTheme="minorEastAsia"/>
                <w:szCs w:val="21"/>
              </w:rPr>
              <w:t>0.00</w:t>
            </w:r>
          </w:p>
        </w:tc>
      </w:tr>
      <w:tr w:rsidR="008F7896">
        <w:tc>
          <w:tcPr>
            <w:tcW w:w="817" w:type="dxa"/>
            <w:vAlign w:val="center"/>
          </w:tcPr>
          <w:p w:rsidR="008F7896" w:rsidRDefault="00EE2CC0">
            <w:pPr>
              <w:jc w:val="center"/>
            </w:pPr>
            <w:r>
              <w:rPr>
                <w:rFonts w:eastAsiaTheme="minorEastAsia"/>
                <w:szCs w:val="21"/>
              </w:rPr>
              <w:t>82</w:t>
            </w:r>
          </w:p>
        </w:tc>
        <w:tc>
          <w:tcPr>
            <w:tcW w:w="1276" w:type="dxa"/>
            <w:vAlign w:val="center"/>
          </w:tcPr>
          <w:p w:rsidR="008F7896" w:rsidRDefault="00EE2CC0">
            <w:pPr>
              <w:jc w:val="center"/>
            </w:pPr>
            <w:r>
              <w:rPr>
                <w:rFonts w:eastAsiaTheme="minorEastAsia"/>
                <w:szCs w:val="21"/>
              </w:rPr>
              <w:t>09618</w:t>
            </w:r>
          </w:p>
        </w:tc>
        <w:tc>
          <w:tcPr>
            <w:tcW w:w="1701" w:type="dxa"/>
            <w:vAlign w:val="center"/>
          </w:tcPr>
          <w:p w:rsidR="008F7896" w:rsidRDefault="00EE2CC0">
            <w:pPr>
              <w:jc w:val="center"/>
            </w:pPr>
            <w:r>
              <w:rPr>
                <w:rFonts w:eastAsiaTheme="minorEastAsia"/>
                <w:szCs w:val="21"/>
              </w:rPr>
              <w:t>京东集团－ＳＷ</w:t>
            </w:r>
          </w:p>
        </w:tc>
        <w:tc>
          <w:tcPr>
            <w:tcW w:w="1559" w:type="dxa"/>
            <w:vAlign w:val="center"/>
          </w:tcPr>
          <w:p w:rsidR="008F7896" w:rsidRDefault="00EE2CC0">
            <w:pPr>
              <w:jc w:val="right"/>
            </w:pPr>
            <w:r>
              <w:rPr>
                <w:rFonts w:eastAsiaTheme="minorEastAsia"/>
                <w:szCs w:val="21"/>
              </w:rPr>
              <w:t>1,357.00</w:t>
            </w:r>
          </w:p>
        </w:tc>
        <w:tc>
          <w:tcPr>
            <w:tcW w:w="1932" w:type="dxa"/>
            <w:vAlign w:val="center"/>
          </w:tcPr>
          <w:p w:rsidR="008F7896" w:rsidRDefault="00EE2CC0">
            <w:pPr>
              <w:jc w:val="right"/>
            </w:pPr>
            <w:r>
              <w:rPr>
                <w:rFonts w:eastAsiaTheme="minorEastAsia"/>
                <w:szCs w:val="21"/>
              </w:rPr>
              <w:t>138,345.81</w:t>
            </w:r>
          </w:p>
        </w:tc>
        <w:tc>
          <w:tcPr>
            <w:tcW w:w="1612" w:type="dxa"/>
            <w:vAlign w:val="center"/>
          </w:tcPr>
          <w:p w:rsidR="008F7896" w:rsidRDefault="00EE2CC0">
            <w:pPr>
              <w:jc w:val="right"/>
            </w:pPr>
            <w:r>
              <w:rPr>
                <w:rFonts w:eastAsiaTheme="minorEastAsia"/>
                <w:szCs w:val="21"/>
              </w:rPr>
              <w:t>0.00</w:t>
            </w:r>
          </w:p>
        </w:tc>
      </w:tr>
      <w:tr w:rsidR="008F7896">
        <w:tc>
          <w:tcPr>
            <w:tcW w:w="817" w:type="dxa"/>
            <w:vAlign w:val="center"/>
          </w:tcPr>
          <w:p w:rsidR="008F7896" w:rsidRDefault="00EE2CC0">
            <w:pPr>
              <w:jc w:val="center"/>
            </w:pPr>
            <w:r>
              <w:rPr>
                <w:rFonts w:eastAsiaTheme="minorEastAsia"/>
                <w:szCs w:val="21"/>
              </w:rPr>
              <w:t>83</w:t>
            </w:r>
          </w:p>
        </w:tc>
        <w:tc>
          <w:tcPr>
            <w:tcW w:w="1276" w:type="dxa"/>
            <w:vAlign w:val="center"/>
          </w:tcPr>
          <w:p w:rsidR="008F7896" w:rsidRDefault="00EE2CC0">
            <w:pPr>
              <w:jc w:val="center"/>
            </w:pPr>
            <w:r>
              <w:rPr>
                <w:rFonts w:eastAsiaTheme="minorEastAsia"/>
                <w:szCs w:val="21"/>
              </w:rPr>
              <w:t>06969</w:t>
            </w:r>
          </w:p>
        </w:tc>
        <w:tc>
          <w:tcPr>
            <w:tcW w:w="1701" w:type="dxa"/>
            <w:vAlign w:val="center"/>
          </w:tcPr>
          <w:p w:rsidR="008F7896" w:rsidRDefault="00EE2CC0">
            <w:pPr>
              <w:jc w:val="center"/>
            </w:pPr>
            <w:r>
              <w:rPr>
                <w:rFonts w:eastAsiaTheme="minorEastAsia"/>
                <w:szCs w:val="21"/>
              </w:rPr>
              <w:t>思摩尔国际</w:t>
            </w:r>
          </w:p>
        </w:tc>
        <w:tc>
          <w:tcPr>
            <w:tcW w:w="1559" w:type="dxa"/>
            <w:vAlign w:val="center"/>
          </w:tcPr>
          <w:p w:rsidR="008F7896" w:rsidRDefault="00EE2CC0">
            <w:pPr>
              <w:jc w:val="right"/>
            </w:pPr>
            <w:r>
              <w:rPr>
                <w:rFonts w:eastAsiaTheme="minorEastAsia"/>
                <w:szCs w:val="21"/>
              </w:rPr>
              <w:t>2,000.00</w:t>
            </w:r>
          </w:p>
        </w:tc>
        <w:tc>
          <w:tcPr>
            <w:tcW w:w="1932" w:type="dxa"/>
            <w:vAlign w:val="center"/>
          </w:tcPr>
          <w:p w:rsidR="008F7896" w:rsidRDefault="00EE2CC0">
            <w:pPr>
              <w:jc w:val="right"/>
            </w:pPr>
            <w:r>
              <w:rPr>
                <w:rFonts w:eastAsiaTheme="minorEastAsia"/>
                <w:szCs w:val="21"/>
              </w:rPr>
              <w:t>11,780.86</w:t>
            </w:r>
          </w:p>
        </w:tc>
        <w:tc>
          <w:tcPr>
            <w:tcW w:w="1612" w:type="dxa"/>
            <w:vAlign w:val="center"/>
          </w:tcPr>
          <w:p w:rsidR="008F7896" w:rsidRDefault="00EE2CC0">
            <w:pPr>
              <w:jc w:val="right"/>
            </w:pPr>
            <w:r>
              <w:rPr>
                <w:rFonts w:eastAsiaTheme="minorEastAsia"/>
                <w:szCs w:val="21"/>
              </w:rPr>
              <w:t>0.00</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409100083"/>
      <w:bookmarkStart w:id="201" w:name="_Toc409100446"/>
      <w:bookmarkStart w:id="202" w:name="_Toc361324882"/>
      <w:bookmarkStart w:id="203" w:name="_Toc162438777"/>
      <w:r w:rsidRPr="006D6271">
        <w:rPr>
          <w:rFonts w:ascii="Times New Roman" w:eastAsiaTheme="minorEastAsia" w:hAnsi="Times New Roman"/>
          <w:kern w:val="0"/>
          <w:sz w:val="21"/>
          <w:szCs w:val="21"/>
        </w:rPr>
        <w:t>8.4</w:t>
      </w:r>
      <w:bookmarkStart w:id="204"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0"/>
      <w:bookmarkEnd w:id="201"/>
      <w:bookmarkEnd w:id="202"/>
      <w:bookmarkEnd w:id="204"/>
      <w:bookmarkEnd w:id="203"/>
    </w:p>
    <w:p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8F7896">
        <w:tc>
          <w:tcPr>
            <w:tcW w:w="870" w:type="dxa"/>
            <w:vAlign w:val="center"/>
          </w:tcPr>
          <w:p w:rsidR="008F7896" w:rsidRDefault="00EE2CC0">
            <w:pPr>
              <w:jc w:val="center"/>
            </w:pPr>
            <w:r>
              <w:rPr>
                <w:rFonts w:eastAsiaTheme="minorEastAsia"/>
                <w:szCs w:val="21"/>
              </w:rPr>
              <w:lastRenderedPageBreak/>
              <w:t>1</w:t>
            </w:r>
          </w:p>
        </w:tc>
        <w:tc>
          <w:tcPr>
            <w:tcW w:w="1650" w:type="dxa"/>
            <w:vAlign w:val="center"/>
          </w:tcPr>
          <w:p w:rsidR="008F7896" w:rsidRDefault="00EE2CC0">
            <w:pPr>
              <w:jc w:val="center"/>
            </w:pPr>
            <w:r>
              <w:rPr>
                <w:rFonts w:eastAsiaTheme="minorEastAsia"/>
                <w:szCs w:val="21"/>
              </w:rPr>
              <w:t>002236</w:t>
            </w:r>
          </w:p>
        </w:tc>
        <w:tc>
          <w:tcPr>
            <w:tcW w:w="1980" w:type="dxa"/>
            <w:vAlign w:val="center"/>
          </w:tcPr>
          <w:p w:rsidR="008F7896" w:rsidRDefault="00EE2CC0">
            <w:pPr>
              <w:jc w:val="center"/>
            </w:pPr>
            <w:r>
              <w:rPr>
                <w:rFonts w:eastAsiaTheme="minorEastAsia"/>
                <w:szCs w:val="21"/>
              </w:rPr>
              <w:t>大华股份</w:t>
            </w:r>
          </w:p>
        </w:tc>
        <w:tc>
          <w:tcPr>
            <w:tcW w:w="2880" w:type="dxa"/>
            <w:vAlign w:val="center"/>
          </w:tcPr>
          <w:p w:rsidR="008F7896" w:rsidRDefault="00EE2CC0">
            <w:pPr>
              <w:jc w:val="right"/>
            </w:pPr>
            <w:r>
              <w:rPr>
                <w:rFonts w:eastAsiaTheme="minorEastAsia"/>
                <w:szCs w:val="21"/>
              </w:rPr>
              <w:t>397,150,306.75</w:t>
            </w:r>
          </w:p>
        </w:tc>
        <w:tc>
          <w:tcPr>
            <w:tcW w:w="1620" w:type="dxa"/>
            <w:vAlign w:val="center"/>
          </w:tcPr>
          <w:p w:rsidR="008F7896" w:rsidRDefault="00EE2CC0">
            <w:pPr>
              <w:jc w:val="right"/>
            </w:pPr>
            <w:r>
              <w:rPr>
                <w:rFonts w:eastAsiaTheme="minorEastAsia"/>
                <w:szCs w:val="21"/>
              </w:rPr>
              <w:t>8.32</w:t>
            </w:r>
          </w:p>
        </w:tc>
      </w:tr>
      <w:tr w:rsidR="008F7896">
        <w:tc>
          <w:tcPr>
            <w:tcW w:w="870" w:type="dxa"/>
            <w:vAlign w:val="center"/>
          </w:tcPr>
          <w:p w:rsidR="008F7896" w:rsidRDefault="00EE2CC0">
            <w:pPr>
              <w:jc w:val="center"/>
            </w:pPr>
            <w:r>
              <w:rPr>
                <w:rFonts w:eastAsiaTheme="minorEastAsia"/>
                <w:szCs w:val="21"/>
              </w:rPr>
              <w:t>2</w:t>
            </w:r>
          </w:p>
        </w:tc>
        <w:tc>
          <w:tcPr>
            <w:tcW w:w="1650" w:type="dxa"/>
            <w:vAlign w:val="center"/>
          </w:tcPr>
          <w:p w:rsidR="008F7896" w:rsidRDefault="00EE2CC0">
            <w:pPr>
              <w:jc w:val="center"/>
            </w:pPr>
            <w:r>
              <w:rPr>
                <w:rFonts w:eastAsiaTheme="minorEastAsia"/>
                <w:szCs w:val="21"/>
              </w:rPr>
              <w:t>00700</w:t>
            </w:r>
          </w:p>
        </w:tc>
        <w:tc>
          <w:tcPr>
            <w:tcW w:w="1980" w:type="dxa"/>
            <w:vAlign w:val="center"/>
          </w:tcPr>
          <w:p w:rsidR="008F7896" w:rsidRDefault="00EE2CC0">
            <w:pPr>
              <w:jc w:val="center"/>
            </w:pPr>
            <w:r>
              <w:rPr>
                <w:rFonts w:eastAsiaTheme="minorEastAsia"/>
                <w:szCs w:val="21"/>
              </w:rPr>
              <w:t>腾讯控股</w:t>
            </w:r>
          </w:p>
        </w:tc>
        <w:tc>
          <w:tcPr>
            <w:tcW w:w="2880" w:type="dxa"/>
            <w:vAlign w:val="center"/>
          </w:tcPr>
          <w:p w:rsidR="008F7896" w:rsidRDefault="00EE2CC0">
            <w:pPr>
              <w:jc w:val="right"/>
            </w:pPr>
            <w:r>
              <w:rPr>
                <w:rFonts w:eastAsiaTheme="minorEastAsia"/>
                <w:szCs w:val="21"/>
              </w:rPr>
              <w:t>262,701,803.24</w:t>
            </w:r>
          </w:p>
        </w:tc>
        <w:tc>
          <w:tcPr>
            <w:tcW w:w="1620" w:type="dxa"/>
            <w:vAlign w:val="center"/>
          </w:tcPr>
          <w:p w:rsidR="008F7896" w:rsidRDefault="00EE2CC0">
            <w:pPr>
              <w:jc w:val="right"/>
            </w:pPr>
            <w:r>
              <w:rPr>
                <w:rFonts w:eastAsiaTheme="minorEastAsia"/>
                <w:szCs w:val="21"/>
              </w:rPr>
              <w:t>5.50</w:t>
            </w:r>
          </w:p>
        </w:tc>
      </w:tr>
      <w:tr w:rsidR="008F7896">
        <w:tc>
          <w:tcPr>
            <w:tcW w:w="870" w:type="dxa"/>
            <w:vAlign w:val="center"/>
          </w:tcPr>
          <w:p w:rsidR="008F7896" w:rsidRDefault="00EE2CC0">
            <w:pPr>
              <w:jc w:val="center"/>
            </w:pPr>
            <w:r>
              <w:rPr>
                <w:rFonts w:eastAsiaTheme="minorEastAsia"/>
                <w:szCs w:val="21"/>
              </w:rPr>
              <w:t>3</w:t>
            </w:r>
          </w:p>
        </w:tc>
        <w:tc>
          <w:tcPr>
            <w:tcW w:w="1650" w:type="dxa"/>
            <w:vAlign w:val="center"/>
          </w:tcPr>
          <w:p w:rsidR="008F7896" w:rsidRDefault="00EE2CC0">
            <w:pPr>
              <w:jc w:val="center"/>
            </w:pPr>
            <w:r>
              <w:rPr>
                <w:rFonts w:eastAsiaTheme="minorEastAsia"/>
                <w:szCs w:val="21"/>
              </w:rPr>
              <w:t>601138</w:t>
            </w:r>
          </w:p>
        </w:tc>
        <w:tc>
          <w:tcPr>
            <w:tcW w:w="1980" w:type="dxa"/>
            <w:vAlign w:val="center"/>
          </w:tcPr>
          <w:p w:rsidR="008F7896" w:rsidRDefault="00EE2CC0">
            <w:pPr>
              <w:jc w:val="center"/>
            </w:pPr>
            <w:r>
              <w:rPr>
                <w:rFonts w:eastAsiaTheme="minorEastAsia"/>
                <w:szCs w:val="21"/>
              </w:rPr>
              <w:t>工业富联</w:t>
            </w:r>
          </w:p>
        </w:tc>
        <w:tc>
          <w:tcPr>
            <w:tcW w:w="2880" w:type="dxa"/>
            <w:vAlign w:val="center"/>
          </w:tcPr>
          <w:p w:rsidR="008F7896" w:rsidRDefault="00EE2CC0">
            <w:pPr>
              <w:jc w:val="right"/>
            </w:pPr>
            <w:r>
              <w:rPr>
                <w:rFonts w:eastAsiaTheme="minorEastAsia"/>
                <w:szCs w:val="21"/>
              </w:rPr>
              <w:t>258,333,919.73</w:t>
            </w:r>
          </w:p>
        </w:tc>
        <w:tc>
          <w:tcPr>
            <w:tcW w:w="1620" w:type="dxa"/>
            <w:vAlign w:val="center"/>
          </w:tcPr>
          <w:p w:rsidR="008F7896" w:rsidRDefault="00EE2CC0">
            <w:pPr>
              <w:jc w:val="right"/>
            </w:pPr>
            <w:r>
              <w:rPr>
                <w:rFonts w:eastAsiaTheme="minorEastAsia"/>
                <w:szCs w:val="21"/>
              </w:rPr>
              <w:t>5.41</w:t>
            </w:r>
          </w:p>
        </w:tc>
      </w:tr>
      <w:tr w:rsidR="008F7896">
        <w:tc>
          <w:tcPr>
            <w:tcW w:w="870" w:type="dxa"/>
            <w:vAlign w:val="center"/>
          </w:tcPr>
          <w:p w:rsidR="008F7896" w:rsidRDefault="00EE2CC0">
            <w:pPr>
              <w:jc w:val="center"/>
            </w:pPr>
            <w:r>
              <w:rPr>
                <w:rFonts w:eastAsiaTheme="minorEastAsia"/>
                <w:szCs w:val="21"/>
              </w:rPr>
              <w:t>4</w:t>
            </w:r>
          </w:p>
        </w:tc>
        <w:tc>
          <w:tcPr>
            <w:tcW w:w="1650" w:type="dxa"/>
            <w:vAlign w:val="center"/>
          </w:tcPr>
          <w:p w:rsidR="008F7896" w:rsidRDefault="00EE2CC0">
            <w:pPr>
              <w:jc w:val="center"/>
            </w:pPr>
            <w:r>
              <w:rPr>
                <w:rFonts w:eastAsiaTheme="minorEastAsia"/>
                <w:szCs w:val="21"/>
              </w:rPr>
              <w:t>300308</w:t>
            </w:r>
          </w:p>
        </w:tc>
        <w:tc>
          <w:tcPr>
            <w:tcW w:w="1980" w:type="dxa"/>
            <w:vAlign w:val="center"/>
          </w:tcPr>
          <w:p w:rsidR="008F7896" w:rsidRDefault="00EE2CC0">
            <w:pPr>
              <w:jc w:val="center"/>
            </w:pPr>
            <w:r>
              <w:rPr>
                <w:rFonts w:eastAsiaTheme="minorEastAsia"/>
                <w:szCs w:val="21"/>
              </w:rPr>
              <w:t>中际旭创</w:t>
            </w:r>
          </w:p>
        </w:tc>
        <w:tc>
          <w:tcPr>
            <w:tcW w:w="2880" w:type="dxa"/>
            <w:vAlign w:val="center"/>
          </w:tcPr>
          <w:p w:rsidR="008F7896" w:rsidRDefault="00EE2CC0">
            <w:pPr>
              <w:jc w:val="right"/>
            </w:pPr>
            <w:r>
              <w:rPr>
                <w:rFonts w:eastAsiaTheme="minorEastAsia"/>
                <w:szCs w:val="21"/>
              </w:rPr>
              <w:t>244,935,688.78</w:t>
            </w:r>
          </w:p>
        </w:tc>
        <w:tc>
          <w:tcPr>
            <w:tcW w:w="1620" w:type="dxa"/>
            <w:vAlign w:val="center"/>
          </w:tcPr>
          <w:p w:rsidR="008F7896" w:rsidRDefault="00EE2CC0">
            <w:pPr>
              <w:jc w:val="right"/>
            </w:pPr>
            <w:r>
              <w:rPr>
                <w:rFonts w:eastAsiaTheme="minorEastAsia"/>
                <w:szCs w:val="21"/>
              </w:rPr>
              <w:t>5.13</w:t>
            </w:r>
          </w:p>
        </w:tc>
      </w:tr>
      <w:tr w:rsidR="008F7896">
        <w:tc>
          <w:tcPr>
            <w:tcW w:w="870" w:type="dxa"/>
            <w:vAlign w:val="center"/>
          </w:tcPr>
          <w:p w:rsidR="008F7896" w:rsidRDefault="00EE2CC0">
            <w:pPr>
              <w:jc w:val="center"/>
            </w:pPr>
            <w:r>
              <w:rPr>
                <w:rFonts w:eastAsiaTheme="minorEastAsia"/>
                <w:szCs w:val="21"/>
              </w:rPr>
              <w:t>5</w:t>
            </w:r>
          </w:p>
        </w:tc>
        <w:tc>
          <w:tcPr>
            <w:tcW w:w="1650" w:type="dxa"/>
            <w:vAlign w:val="center"/>
          </w:tcPr>
          <w:p w:rsidR="008F7896" w:rsidRDefault="00EE2CC0">
            <w:pPr>
              <w:jc w:val="center"/>
            </w:pPr>
            <w:r>
              <w:rPr>
                <w:rFonts w:eastAsiaTheme="minorEastAsia"/>
                <w:szCs w:val="21"/>
              </w:rPr>
              <w:t>300750</w:t>
            </w:r>
          </w:p>
        </w:tc>
        <w:tc>
          <w:tcPr>
            <w:tcW w:w="1980" w:type="dxa"/>
            <w:vAlign w:val="center"/>
          </w:tcPr>
          <w:p w:rsidR="008F7896" w:rsidRDefault="00EE2CC0">
            <w:pPr>
              <w:jc w:val="center"/>
            </w:pPr>
            <w:r>
              <w:rPr>
                <w:rFonts w:eastAsiaTheme="minorEastAsia"/>
                <w:szCs w:val="21"/>
              </w:rPr>
              <w:t>宁德时代</w:t>
            </w:r>
          </w:p>
        </w:tc>
        <w:tc>
          <w:tcPr>
            <w:tcW w:w="2880" w:type="dxa"/>
            <w:vAlign w:val="center"/>
          </w:tcPr>
          <w:p w:rsidR="008F7896" w:rsidRDefault="00EE2CC0">
            <w:pPr>
              <w:jc w:val="right"/>
            </w:pPr>
            <w:r>
              <w:rPr>
                <w:rFonts w:eastAsiaTheme="minorEastAsia"/>
                <w:szCs w:val="21"/>
              </w:rPr>
              <w:t>205,946,296.50</w:t>
            </w:r>
          </w:p>
        </w:tc>
        <w:tc>
          <w:tcPr>
            <w:tcW w:w="1620" w:type="dxa"/>
            <w:vAlign w:val="center"/>
          </w:tcPr>
          <w:p w:rsidR="008F7896" w:rsidRDefault="00EE2CC0">
            <w:pPr>
              <w:jc w:val="right"/>
            </w:pPr>
            <w:r>
              <w:rPr>
                <w:rFonts w:eastAsiaTheme="minorEastAsia"/>
                <w:szCs w:val="21"/>
              </w:rPr>
              <w:t>4.31</w:t>
            </w:r>
          </w:p>
        </w:tc>
      </w:tr>
      <w:tr w:rsidR="008F7896">
        <w:tc>
          <w:tcPr>
            <w:tcW w:w="870" w:type="dxa"/>
            <w:vAlign w:val="center"/>
          </w:tcPr>
          <w:p w:rsidR="008F7896" w:rsidRDefault="00EE2CC0">
            <w:pPr>
              <w:jc w:val="center"/>
            </w:pPr>
            <w:r>
              <w:rPr>
                <w:rFonts w:eastAsiaTheme="minorEastAsia"/>
                <w:szCs w:val="21"/>
              </w:rPr>
              <w:t>6</w:t>
            </w:r>
          </w:p>
        </w:tc>
        <w:tc>
          <w:tcPr>
            <w:tcW w:w="1650" w:type="dxa"/>
            <w:vAlign w:val="center"/>
          </w:tcPr>
          <w:p w:rsidR="008F7896" w:rsidRDefault="00EE2CC0">
            <w:pPr>
              <w:jc w:val="center"/>
            </w:pPr>
            <w:r>
              <w:rPr>
                <w:rFonts w:eastAsiaTheme="minorEastAsia"/>
                <w:szCs w:val="21"/>
              </w:rPr>
              <w:t>300122</w:t>
            </w:r>
          </w:p>
        </w:tc>
        <w:tc>
          <w:tcPr>
            <w:tcW w:w="1980" w:type="dxa"/>
            <w:vAlign w:val="center"/>
          </w:tcPr>
          <w:p w:rsidR="008F7896" w:rsidRDefault="00EE2CC0">
            <w:pPr>
              <w:jc w:val="center"/>
            </w:pPr>
            <w:r>
              <w:rPr>
                <w:rFonts w:eastAsiaTheme="minorEastAsia"/>
                <w:szCs w:val="21"/>
              </w:rPr>
              <w:t>智飞生物</w:t>
            </w:r>
          </w:p>
        </w:tc>
        <w:tc>
          <w:tcPr>
            <w:tcW w:w="2880" w:type="dxa"/>
            <w:vAlign w:val="center"/>
          </w:tcPr>
          <w:p w:rsidR="008F7896" w:rsidRDefault="00EE2CC0">
            <w:pPr>
              <w:jc w:val="right"/>
            </w:pPr>
            <w:r>
              <w:rPr>
                <w:rFonts w:eastAsiaTheme="minorEastAsia"/>
                <w:szCs w:val="21"/>
              </w:rPr>
              <w:t>204,213,105.65</w:t>
            </w:r>
          </w:p>
        </w:tc>
        <w:tc>
          <w:tcPr>
            <w:tcW w:w="1620" w:type="dxa"/>
            <w:vAlign w:val="center"/>
          </w:tcPr>
          <w:p w:rsidR="008F7896" w:rsidRDefault="00EE2CC0">
            <w:pPr>
              <w:jc w:val="right"/>
            </w:pPr>
            <w:r>
              <w:rPr>
                <w:rFonts w:eastAsiaTheme="minorEastAsia"/>
                <w:szCs w:val="21"/>
              </w:rPr>
              <w:t>4.28</w:t>
            </w:r>
          </w:p>
        </w:tc>
      </w:tr>
      <w:tr w:rsidR="008F7896">
        <w:tc>
          <w:tcPr>
            <w:tcW w:w="870" w:type="dxa"/>
            <w:vAlign w:val="center"/>
          </w:tcPr>
          <w:p w:rsidR="008F7896" w:rsidRDefault="00EE2CC0">
            <w:pPr>
              <w:jc w:val="center"/>
            </w:pPr>
            <w:r>
              <w:rPr>
                <w:rFonts w:eastAsiaTheme="minorEastAsia"/>
                <w:szCs w:val="21"/>
              </w:rPr>
              <w:t>7</w:t>
            </w:r>
          </w:p>
        </w:tc>
        <w:tc>
          <w:tcPr>
            <w:tcW w:w="1650" w:type="dxa"/>
            <w:vAlign w:val="center"/>
          </w:tcPr>
          <w:p w:rsidR="008F7896" w:rsidRDefault="00EE2CC0">
            <w:pPr>
              <w:jc w:val="center"/>
            </w:pPr>
            <w:r>
              <w:rPr>
                <w:rFonts w:eastAsiaTheme="minorEastAsia"/>
                <w:szCs w:val="21"/>
              </w:rPr>
              <w:t>300502</w:t>
            </w:r>
          </w:p>
        </w:tc>
        <w:tc>
          <w:tcPr>
            <w:tcW w:w="1980" w:type="dxa"/>
            <w:vAlign w:val="center"/>
          </w:tcPr>
          <w:p w:rsidR="008F7896" w:rsidRDefault="00EE2CC0">
            <w:pPr>
              <w:jc w:val="center"/>
            </w:pPr>
            <w:r>
              <w:rPr>
                <w:rFonts w:eastAsiaTheme="minorEastAsia"/>
                <w:szCs w:val="21"/>
              </w:rPr>
              <w:t>新易盛</w:t>
            </w:r>
          </w:p>
        </w:tc>
        <w:tc>
          <w:tcPr>
            <w:tcW w:w="2880" w:type="dxa"/>
            <w:vAlign w:val="center"/>
          </w:tcPr>
          <w:p w:rsidR="008F7896" w:rsidRDefault="00EE2CC0">
            <w:pPr>
              <w:jc w:val="right"/>
            </w:pPr>
            <w:r>
              <w:rPr>
                <w:rFonts w:eastAsiaTheme="minorEastAsia"/>
                <w:szCs w:val="21"/>
              </w:rPr>
              <w:t>193,972,026.98</w:t>
            </w:r>
          </w:p>
        </w:tc>
        <w:tc>
          <w:tcPr>
            <w:tcW w:w="1620" w:type="dxa"/>
            <w:vAlign w:val="center"/>
          </w:tcPr>
          <w:p w:rsidR="008F7896" w:rsidRDefault="00EE2CC0">
            <w:pPr>
              <w:jc w:val="right"/>
            </w:pPr>
            <w:r>
              <w:rPr>
                <w:rFonts w:eastAsiaTheme="minorEastAsia"/>
                <w:szCs w:val="21"/>
              </w:rPr>
              <w:t>4.06</w:t>
            </w:r>
          </w:p>
        </w:tc>
      </w:tr>
      <w:tr w:rsidR="008F7896">
        <w:tc>
          <w:tcPr>
            <w:tcW w:w="870" w:type="dxa"/>
            <w:vAlign w:val="center"/>
          </w:tcPr>
          <w:p w:rsidR="008F7896" w:rsidRDefault="00EE2CC0">
            <w:pPr>
              <w:jc w:val="center"/>
            </w:pPr>
            <w:r>
              <w:rPr>
                <w:rFonts w:eastAsiaTheme="minorEastAsia"/>
                <w:szCs w:val="21"/>
              </w:rPr>
              <w:t>8</w:t>
            </w:r>
          </w:p>
        </w:tc>
        <w:tc>
          <w:tcPr>
            <w:tcW w:w="1650" w:type="dxa"/>
            <w:vAlign w:val="center"/>
          </w:tcPr>
          <w:p w:rsidR="008F7896" w:rsidRDefault="00EE2CC0">
            <w:pPr>
              <w:jc w:val="center"/>
            </w:pPr>
            <w:r>
              <w:rPr>
                <w:rFonts w:eastAsiaTheme="minorEastAsia"/>
                <w:szCs w:val="21"/>
              </w:rPr>
              <w:t>002459</w:t>
            </w:r>
          </w:p>
        </w:tc>
        <w:tc>
          <w:tcPr>
            <w:tcW w:w="1980" w:type="dxa"/>
            <w:vAlign w:val="center"/>
          </w:tcPr>
          <w:p w:rsidR="008F7896" w:rsidRDefault="00EE2CC0">
            <w:pPr>
              <w:jc w:val="center"/>
            </w:pPr>
            <w:r>
              <w:rPr>
                <w:rFonts w:eastAsiaTheme="minorEastAsia"/>
                <w:szCs w:val="21"/>
              </w:rPr>
              <w:t>晶澳科技</w:t>
            </w:r>
          </w:p>
        </w:tc>
        <w:tc>
          <w:tcPr>
            <w:tcW w:w="2880" w:type="dxa"/>
            <w:vAlign w:val="center"/>
          </w:tcPr>
          <w:p w:rsidR="008F7896" w:rsidRDefault="00EE2CC0">
            <w:pPr>
              <w:jc w:val="right"/>
            </w:pPr>
            <w:r>
              <w:rPr>
                <w:rFonts w:eastAsiaTheme="minorEastAsia"/>
                <w:szCs w:val="21"/>
              </w:rPr>
              <w:t>184,638,416.74</w:t>
            </w:r>
          </w:p>
        </w:tc>
        <w:tc>
          <w:tcPr>
            <w:tcW w:w="1620" w:type="dxa"/>
            <w:vAlign w:val="center"/>
          </w:tcPr>
          <w:p w:rsidR="008F7896" w:rsidRDefault="00EE2CC0">
            <w:pPr>
              <w:jc w:val="right"/>
            </w:pPr>
            <w:r>
              <w:rPr>
                <w:rFonts w:eastAsiaTheme="minorEastAsia"/>
                <w:szCs w:val="21"/>
              </w:rPr>
              <w:t>3.87</w:t>
            </w:r>
          </w:p>
        </w:tc>
      </w:tr>
      <w:tr w:rsidR="008F7896">
        <w:tc>
          <w:tcPr>
            <w:tcW w:w="870" w:type="dxa"/>
            <w:vAlign w:val="center"/>
          </w:tcPr>
          <w:p w:rsidR="008F7896" w:rsidRDefault="00EE2CC0">
            <w:pPr>
              <w:jc w:val="center"/>
            </w:pPr>
            <w:r>
              <w:rPr>
                <w:rFonts w:eastAsiaTheme="minorEastAsia"/>
                <w:szCs w:val="21"/>
              </w:rPr>
              <w:t>9</w:t>
            </w:r>
          </w:p>
        </w:tc>
        <w:tc>
          <w:tcPr>
            <w:tcW w:w="1650" w:type="dxa"/>
            <w:vAlign w:val="center"/>
          </w:tcPr>
          <w:p w:rsidR="008F7896" w:rsidRDefault="00EE2CC0">
            <w:pPr>
              <w:jc w:val="center"/>
            </w:pPr>
            <w:r>
              <w:rPr>
                <w:rFonts w:eastAsiaTheme="minorEastAsia"/>
                <w:szCs w:val="21"/>
              </w:rPr>
              <w:t>300394</w:t>
            </w:r>
          </w:p>
        </w:tc>
        <w:tc>
          <w:tcPr>
            <w:tcW w:w="1980" w:type="dxa"/>
            <w:vAlign w:val="center"/>
          </w:tcPr>
          <w:p w:rsidR="008F7896" w:rsidRDefault="00EE2CC0">
            <w:pPr>
              <w:jc w:val="center"/>
            </w:pPr>
            <w:r>
              <w:rPr>
                <w:rFonts w:eastAsiaTheme="minorEastAsia"/>
                <w:szCs w:val="21"/>
              </w:rPr>
              <w:t>天孚通信</w:t>
            </w:r>
          </w:p>
        </w:tc>
        <w:tc>
          <w:tcPr>
            <w:tcW w:w="2880" w:type="dxa"/>
            <w:vAlign w:val="center"/>
          </w:tcPr>
          <w:p w:rsidR="008F7896" w:rsidRDefault="00EE2CC0">
            <w:pPr>
              <w:jc w:val="right"/>
            </w:pPr>
            <w:r>
              <w:rPr>
                <w:rFonts w:eastAsiaTheme="minorEastAsia"/>
                <w:szCs w:val="21"/>
              </w:rPr>
              <w:t>184,308,069.73</w:t>
            </w:r>
          </w:p>
        </w:tc>
        <w:tc>
          <w:tcPr>
            <w:tcW w:w="1620" w:type="dxa"/>
            <w:vAlign w:val="center"/>
          </w:tcPr>
          <w:p w:rsidR="008F7896" w:rsidRDefault="00EE2CC0">
            <w:pPr>
              <w:jc w:val="right"/>
            </w:pPr>
            <w:r>
              <w:rPr>
                <w:rFonts w:eastAsiaTheme="minorEastAsia"/>
                <w:szCs w:val="21"/>
              </w:rPr>
              <w:t>3.86</w:t>
            </w:r>
          </w:p>
        </w:tc>
      </w:tr>
      <w:tr w:rsidR="008F7896">
        <w:tc>
          <w:tcPr>
            <w:tcW w:w="870" w:type="dxa"/>
            <w:vAlign w:val="center"/>
          </w:tcPr>
          <w:p w:rsidR="008F7896" w:rsidRDefault="00EE2CC0">
            <w:pPr>
              <w:jc w:val="center"/>
            </w:pPr>
            <w:r>
              <w:rPr>
                <w:rFonts w:eastAsiaTheme="minorEastAsia"/>
                <w:szCs w:val="21"/>
              </w:rPr>
              <w:t>10</w:t>
            </w:r>
          </w:p>
        </w:tc>
        <w:tc>
          <w:tcPr>
            <w:tcW w:w="1650" w:type="dxa"/>
            <w:vAlign w:val="center"/>
          </w:tcPr>
          <w:p w:rsidR="008F7896" w:rsidRDefault="00EE2CC0">
            <w:pPr>
              <w:jc w:val="center"/>
            </w:pPr>
            <w:r>
              <w:rPr>
                <w:rFonts w:eastAsiaTheme="minorEastAsia"/>
                <w:szCs w:val="21"/>
              </w:rPr>
              <w:t>002475</w:t>
            </w:r>
          </w:p>
        </w:tc>
        <w:tc>
          <w:tcPr>
            <w:tcW w:w="1980" w:type="dxa"/>
            <w:vAlign w:val="center"/>
          </w:tcPr>
          <w:p w:rsidR="008F7896" w:rsidRDefault="00EE2CC0">
            <w:pPr>
              <w:jc w:val="center"/>
            </w:pPr>
            <w:r>
              <w:rPr>
                <w:rFonts w:eastAsiaTheme="minorEastAsia"/>
                <w:szCs w:val="21"/>
              </w:rPr>
              <w:t>立讯精密</w:t>
            </w:r>
          </w:p>
        </w:tc>
        <w:tc>
          <w:tcPr>
            <w:tcW w:w="2880" w:type="dxa"/>
            <w:vAlign w:val="center"/>
          </w:tcPr>
          <w:p w:rsidR="008F7896" w:rsidRDefault="00EE2CC0">
            <w:pPr>
              <w:jc w:val="right"/>
            </w:pPr>
            <w:r>
              <w:rPr>
                <w:rFonts w:eastAsiaTheme="minorEastAsia"/>
                <w:szCs w:val="21"/>
              </w:rPr>
              <w:t>181,695,455.11</w:t>
            </w:r>
          </w:p>
        </w:tc>
        <w:tc>
          <w:tcPr>
            <w:tcW w:w="1620" w:type="dxa"/>
            <w:vAlign w:val="center"/>
          </w:tcPr>
          <w:p w:rsidR="008F7896" w:rsidRDefault="00EE2CC0">
            <w:pPr>
              <w:jc w:val="right"/>
            </w:pPr>
            <w:r>
              <w:rPr>
                <w:rFonts w:eastAsiaTheme="minorEastAsia"/>
                <w:szCs w:val="21"/>
              </w:rPr>
              <w:t>3.81</w:t>
            </w:r>
          </w:p>
        </w:tc>
      </w:tr>
      <w:tr w:rsidR="008F7896">
        <w:tc>
          <w:tcPr>
            <w:tcW w:w="870" w:type="dxa"/>
            <w:vAlign w:val="center"/>
          </w:tcPr>
          <w:p w:rsidR="008F7896" w:rsidRDefault="00EE2CC0">
            <w:pPr>
              <w:jc w:val="center"/>
            </w:pPr>
            <w:r>
              <w:rPr>
                <w:rFonts w:eastAsiaTheme="minorEastAsia"/>
                <w:szCs w:val="21"/>
              </w:rPr>
              <w:t>11</w:t>
            </w:r>
          </w:p>
        </w:tc>
        <w:tc>
          <w:tcPr>
            <w:tcW w:w="1650" w:type="dxa"/>
            <w:vAlign w:val="center"/>
          </w:tcPr>
          <w:p w:rsidR="008F7896" w:rsidRDefault="00EE2CC0">
            <w:pPr>
              <w:jc w:val="center"/>
            </w:pPr>
            <w:r>
              <w:rPr>
                <w:rFonts w:eastAsiaTheme="minorEastAsia"/>
                <w:szCs w:val="21"/>
              </w:rPr>
              <w:t>300274</w:t>
            </w:r>
          </w:p>
        </w:tc>
        <w:tc>
          <w:tcPr>
            <w:tcW w:w="1980" w:type="dxa"/>
            <w:vAlign w:val="center"/>
          </w:tcPr>
          <w:p w:rsidR="008F7896" w:rsidRDefault="00EE2CC0">
            <w:pPr>
              <w:jc w:val="center"/>
            </w:pPr>
            <w:r>
              <w:rPr>
                <w:rFonts w:eastAsiaTheme="minorEastAsia"/>
                <w:szCs w:val="21"/>
              </w:rPr>
              <w:t>阳光电源</w:t>
            </w:r>
          </w:p>
        </w:tc>
        <w:tc>
          <w:tcPr>
            <w:tcW w:w="2880" w:type="dxa"/>
            <w:vAlign w:val="center"/>
          </w:tcPr>
          <w:p w:rsidR="008F7896" w:rsidRDefault="00EE2CC0">
            <w:pPr>
              <w:jc w:val="right"/>
            </w:pPr>
            <w:r>
              <w:rPr>
                <w:rFonts w:eastAsiaTheme="minorEastAsia"/>
                <w:szCs w:val="21"/>
              </w:rPr>
              <w:t>162,396,873.05</w:t>
            </w:r>
          </w:p>
        </w:tc>
        <w:tc>
          <w:tcPr>
            <w:tcW w:w="1620" w:type="dxa"/>
            <w:vAlign w:val="center"/>
          </w:tcPr>
          <w:p w:rsidR="008F7896" w:rsidRDefault="00EE2CC0">
            <w:pPr>
              <w:jc w:val="right"/>
            </w:pPr>
            <w:r>
              <w:rPr>
                <w:rFonts w:eastAsiaTheme="minorEastAsia"/>
                <w:szCs w:val="21"/>
              </w:rPr>
              <w:t>3.40</w:t>
            </w:r>
          </w:p>
        </w:tc>
      </w:tr>
      <w:tr w:rsidR="008F7896">
        <w:tc>
          <w:tcPr>
            <w:tcW w:w="870" w:type="dxa"/>
            <w:vAlign w:val="center"/>
          </w:tcPr>
          <w:p w:rsidR="008F7896" w:rsidRDefault="00EE2CC0">
            <w:pPr>
              <w:jc w:val="center"/>
            </w:pPr>
            <w:r>
              <w:rPr>
                <w:rFonts w:eastAsiaTheme="minorEastAsia"/>
                <w:szCs w:val="21"/>
              </w:rPr>
              <w:t>12</w:t>
            </w:r>
          </w:p>
        </w:tc>
        <w:tc>
          <w:tcPr>
            <w:tcW w:w="1650" w:type="dxa"/>
            <w:vAlign w:val="center"/>
          </w:tcPr>
          <w:p w:rsidR="008F7896" w:rsidRDefault="00EE2CC0">
            <w:pPr>
              <w:jc w:val="center"/>
            </w:pPr>
            <w:r>
              <w:rPr>
                <w:rFonts w:eastAsiaTheme="minorEastAsia"/>
                <w:szCs w:val="21"/>
              </w:rPr>
              <w:t>688223</w:t>
            </w:r>
          </w:p>
        </w:tc>
        <w:tc>
          <w:tcPr>
            <w:tcW w:w="1980" w:type="dxa"/>
            <w:vAlign w:val="center"/>
          </w:tcPr>
          <w:p w:rsidR="008F7896" w:rsidRDefault="00EE2CC0">
            <w:pPr>
              <w:jc w:val="center"/>
            </w:pPr>
            <w:r>
              <w:rPr>
                <w:rFonts w:eastAsiaTheme="minorEastAsia"/>
                <w:szCs w:val="21"/>
              </w:rPr>
              <w:t>晶科能源</w:t>
            </w:r>
          </w:p>
        </w:tc>
        <w:tc>
          <w:tcPr>
            <w:tcW w:w="2880" w:type="dxa"/>
            <w:vAlign w:val="center"/>
          </w:tcPr>
          <w:p w:rsidR="008F7896" w:rsidRDefault="00EE2CC0">
            <w:pPr>
              <w:jc w:val="right"/>
            </w:pPr>
            <w:r>
              <w:rPr>
                <w:rFonts w:eastAsiaTheme="minorEastAsia"/>
                <w:szCs w:val="21"/>
              </w:rPr>
              <w:t>150,033,934.84</w:t>
            </w:r>
          </w:p>
        </w:tc>
        <w:tc>
          <w:tcPr>
            <w:tcW w:w="1620" w:type="dxa"/>
            <w:vAlign w:val="center"/>
          </w:tcPr>
          <w:p w:rsidR="008F7896" w:rsidRDefault="00EE2CC0">
            <w:pPr>
              <w:jc w:val="right"/>
            </w:pPr>
            <w:r>
              <w:rPr>
                <w:rFonts w:eastAsiaTheme="minorEastAsia"/>
                <w:szCs w:val="21"/>
              </w:rPr>
              <w:t>3.14</w:t>
            </w:r>
          </w:p>
        </w:tc>
      </w:tr>
      <w:tr w:rsidR="008F7896">
        <w:tc>
          <w:tcPr>
            <w:tcW w:w="870" w:type="dxa"/>
            <w:vAlign w:val="center"/>
          </w:tcPr>
          <w:p w:rsidR="008F7896" w:rsidRDefault="00EE2CC0">
            <w:pPr>
              <w:jc w:val="center"/>
            </w:pPr>
            <w:r>
              <w:rPr>
                <w:rFonts w:eastAsiaTheme="minorEastAsia"/>
                <w:szCs w:val="21"/>
              </w:rPr>
              <w:t>13</w:t>
            </w:r>
          </w:p>
        </w:tc>
        <w:tc>
          <w:tcPr>
            <w:tcW w:w="1650" w:type="dxa"/>
            <w:vAlign w:val="center"/>
          </w:tcPr>
          <w:p w:rsidR="008F7896" w:rsidRDefault="00EE2CC0">
            <w:pPr>
              <w:jc w:val="center"/>
            </w:pPr>
            <w:r>
              <w:rPr>
                <w:rFonts w:eastAsiaTheme="minorEastAsia"/>
                <w:szCs w:val="21"/>
              </w:rPr>
              <w:t>000661</w:t>
            </w:r>
          </w:p>
        </w:tc>
        <w:tc>
          <w:tcPr>
            <w:tcW w:w="1980" w:type="dxa"/>
            <w:vAlign w:val="center"/>
          </w:tcPr>
          <w:p w:rsidR="008F7896" w:rsidRDefault="00EE2CC0">
            <w:pPr>
              <w:jc w:val="center"/>
            </w:pPr>
            <w:r>
              <w:rPr>
                <w:rFonts w:eastAsiaTheme="minorEastAsia"/>
                <w:szCs w:val="21"/>
              </w:rPr>
              <w:t>长春高新</w:t>
            </w:r>
          </w:p>
        </w:tc>
        <w:tc>
          <w:tcPr>
            <w:tcW w:w="2880" w:type="dxa"/>
            <w:vAlign w:val="center"/>
          </w:tcPr>
          <w:p w:rsidR="008F7896" w:rsidRDefault="00EE2CC0">
            <w:pPr>
              <w:jc w:val="right"/>
            </w:pPr>
            <w:r>
              <w:rPr>
                <w:rFonts w:eastAsiaTheme="minorEastAsia"/>
                <w:szCs w:val="21"/>
              </w:rPr>
              <w:t>143,181,413.12</w:t>
            </w:r>
          </w:p>
        </w:tc>
        <w:tc>
          <w:tcPr>
            <w:tcW w:w="1620" w:type="dxa"/>
            <w:vAlign w:val="center"/>
          </w:tcPr>
          <w:p w:rsidR="008F7896" w:rsidRDefault="00EE2CC0">
            <w:pPr>
              <w:jc w:val="right"/>
            </w:pPr>
            <w:r>
              <w:rPr>
                <w:rFonts w:eastAsiaTheme="minorEastAsia"/>
                <w:szCs w:val="21"/>
              </w:rPr>
              <w:t>3.00</w:t>
            </w:r>
          </w:p>
        </w:tc>
      </w:tr>
      <w:tr w:rsidR="008F7896">
        <w:tc>
          <w:tcPr>
            <w:tcW w:w="870" w:type="dxa"/>
            <w:vAlign w:val="center"/>
          </w:tcPr>
          <w:p w:rsidR="008F7896" w:rsidRDefault="00EE2CC0">
            <w:pPr>
              <w:jc w:val="center"/>
            </w:pPr>
            <w:r>
              <w:rPr>
                <w:rFonts w:eastAsiaTheme="minorEastAsia"/>
                <w:szCs w:val="21"/>
              </w:rPr>
              <w:t>14</w:t>
            </w:r>
          </w:p>
        </w:tc>
        <w:tc>
          <w:tcPr>
            <w:tcW w:w="1650" w:type="dxa"/>
            <w:vAlign w:val="center"/>
          </w:tcPr>
          <w:p w:rsidR="008F7896" w:rsidRDefault="00EE2CC0">
            <w:pPr>
              <w:jc w:val="center"/>
            </w:pPr>
            <w:r>
              <w:rPr>
                <w:rFonts w:eastAsiaTheme="minorEastAsia"/>
                <w:szCs w:val="21"/>
              </w:rPr>
              <w:t>600941</w:t>
            </w:r>
          </w:p>
        </w:tc>
        <w:tc>
          <w:tcPr>
            <w:tcW w:w="1980" w:type="dxa"/>
            <w:vAlign w:val="center"/>
          </w:tcPr>
          <w:p w:rsidR="008F7896" w:rsidRDefault="00EE2CC0">
            <w:pPr>
              <w:jc w:val="center"/>
            </w:pPr>
            <w:r>
              <w:rPr>
                <w:rFonts w:eastAsiaTheme="minorEastAsia"/>
                <w:szCs w:val="21"/>
              </w:rPr>
              <w:t>中国移动</w:t>
            </w:r>
          </w:p>
        </w:tc>
        <w:tc>
          <w:tcPr>
            <w:tcW w:w="2880" w:type="dxa"/>
            <w:vAlign w:val="center"/>
          </w:tcPr>
          <w:p w:rsidR="008F7896" w:rsidRDefault="00EE2CC0">
            <w:pPr>
              <w:jc w:val="right"/>
            </w:pPr>
            <w:r>
              <w:rPr>
                <w:rFonts w:eastAsiaTheme="minorEastAsia"/>
                <w:szCs w:val="21"/>
              </w:rPr>
              <w:t>123,373,704.32</w:t>
            </w:r>
          </w:p>
        </w:tc>
        <w:tc>
          <w:tcPr>
            <w:tcW w:w="1620" w:type="dxa"/>
            <w:vAlign w:val="center"/>
          </w:tcPr>
          <w:p w:rsidR="008F7896" w:rsidRDefault="00EE2CC0">
            <w:pPr>
              <w:jc w:val="right"/>
            </w:pPr>
            <w:r>
              <w:rPr>
                <w:rFonts w:eastAsiaTheme="minorEastAsia"/>
                <w:szCs w:val="21"/>
              </w:rPr>
              <w:t>2.58</w:t>
            </w:r>
          </w:p>
        </w:tc>
      </w:tr>
      <w:tr w:rsidR="008F7896">
        <w:tc>
          <w:tcPr>
            <w:tcW w:w="870" w:type="dxa"/>
            <w:vAlign w:val="center"/>
          </w:tcPr>
          <w:p w:rsidR="008F7896" w:rsidRDefault="00EE2CC0">
            <w:pPr>
              <w:jc w:val="center"/>
            </w:pPr>
            <w:r>
              <w:rPr>
                <w:rFonts w:eastAsiaTheme="minorEastAsia"/>
                <w:szCs w:val="21"/>
              </w:rPr>
              <w:t>15</w:t>
            </w:r>
          </w:p>
        </w:tc>
        <w:tc>
          <w:tcPr>
            <w:tcW w:w="1650" w:type="dxa"/>
            <w:vAlign w:val="center"/>
          </w:tcPr>
          <w:p w:rsidR="008F7896" w:rsidRDefault="00EE2CC0">
            <w:pPr>
              <w:jc w:val="center"/>
            </w:pPr>
            <w:r>
              <w:rPr>
                <w:rFonts w:eastAsiaTheme="minorEastAsia"/>
                <w:szCs w:val="21"/>
              </w:rPr>
              <w:t>000625</w:t>
            </w:r>
          </w:p>
        </w:tc>
        <w:tc>
          <w:tcPr>
            <w:tcW w:w="1980" w:type="dxa"/>
            <w:vAlign w:val="center"/>
          </w:tcPr>
          <w:p w:rsidR="008F7896" w:rsidRDefault="00EE2CC0">
            <w:pPr>
              <w:jc w:val="center"/>
            </w:pPr>
            <w:r>
              <w:rPr>
                <w:rFonts w:eastAsiaTheme="minorEastAsia"/>
                <w:szCs w:val="21"/>
              </w:rPr>
              <w:t>长安汽车</w:t>
            </w:r>
          </w:p>
        </w:tc>
        <w:tc>
          <w:tcPr>
            <w:tcW w:w="2880" w:type="dxa"/>
            <w:vAlign w:val="center"/>
          </w:tcPr>
          <w:p w:rsidR="008F7896" w:rsidRDefault="00EE2CC0">
            <w:pPr>
              <w:jc w:val="right"/>
            </w:pPr>
            <w:r>
              <w:rPr>
                <w:rFonts w:eastAsiaTheme="minorEastAsia"/>
                <w:szCs w:val="21"/>
              </w:rPr>
              <w:t>121,675,104.67</w:t>
            </w:r>
          </w:p>
        </w:tc>
        <w:tc>
          <w:tcPr>
            <w:tcW w:w="1620" w:type="dxa"/>
            <w:vAlign w:val="center"/>
          </w:tcPr>
          <w:p w:rsidR="008F7896" w:rsidRDefault="00EE2CC0">
            <w:pPr>
              <w:jc w:val="right"/>
            </w:pPr>
            <w:r>
              <w:rPr>
                <w:rFonts w:eastAsiaTheme="minorEastAsia"/>
                <w:szCs w:val="21"/>
              </w:rPr>
              <w:t>2.55</w:t>
            </w:r>
          </w:p>
        </w:tc>
      </w:tr>
      <w:tr w:rsidR="008F7896">
        <w:tc>
          <w:tcPr>
            <w:tcW w:w="870" w:type="dxa"/>
            <w:vAlign w:val="center"/>
          </w:tcPr>
          <w:p w:rsidR="008F7896" w:rsidRDefault="00EE2CC0">
            <w:pPr>
              <w:jc w:val="center"/>
            </w:pPr>
            <w:r>
              <w:rPr>
                <w:rFonts w:eastAsiaTheme="minorEastAsia"/>
                <w:szCs w:val="21"/>
              </w:rPr>
              <w:t>16</w:t>
            </w:r>
          </w:p>
        </w:tc>
        <w:tc>
          <w:tcPr>
            <w:tcW w:w="1650" w:type="dxa"/>
            <w:vAlign w:val="center"/>
          </w:tcPr>
          <w:p w:rsidR="008F7896" w:rsidRDefault="00EE2CC0">
            <w:pPr>
              <w:jc w:val="center"/>
            </w:pPr>
            <w:r>
              <w:rPr>
                <w:rFonts w:eastAsiaTheme="minorEastAsia"/>
                <w:szCs w:val="21"/>
              </w:rPr>
              <w:t>688111</w:t>
            </w:r>
          </w:p>
        </w:tc>
        <w:tc>
          <w:tcPr>
            <w:tcW w:w="1980" w:type="dxa"/>
            <w:vAlign w:val="center"/>
          </w:tcPr>
          <w:p w:rsidR="008F7896" w:rsidRDefault="00EE2CC0">
            <w:pPr>
              <w:jc w:val="center"/>
            </w:pPr>
            <w:r>
              <w:rPr>
                <w:rFonts w:eastAsiaTheme="minorEastAsia"/>
                <w:szCs w:val="21"/>
              </w:rPr>
              <w:t>金山办公</w:t>
            </w:r>
          </w:p>
        </w:tc>
        <w:tc>
          <w:tcPr>
            <w:tcW w:w="2880" w:type="dxa"/>
            <w:vAlign w:val="center"/>
          </w:tcPr>
          <w:p w:rsidR="008F7896" w:rsidRDefault="00EE2CC0">
            <w:pPr>
              <w:jc w:val="right"/>
            </w:pPr>
            <w:r>
              <w:rPr>
                <w:rFonts w:eastAsiaTheme="minorEastAsia"/>
                <w:szCs w:val="21"/>
              </w:rPr>
              <w:t>121,296,619.22</w:t>
            </w:r>
          </w:p>
        </w:tc>
        <w:tc>
          <w:tcPr>
            <w:tcW w:w="1620" w:type="dxa"/>
            <w:vAlign w:val="center"/>
          </w:tcPr>
          <w:p w:rsidR="008F7896" w:rsidRDefault="00EE2CC0">
            <w:pPr>
              <w:jc w:val="right"/>
            </w:pPr>
            <w:r>
              <w:rPr>
                <w:rFonts w:eastAsiaTheme="minorEastAsia"/>
                <w:szCs w:val="21"/>
              </w:rPr>
              <w:t>2.54</w:t>
            </w:r>
          </w:p>
        </w:tc>
      </w:tr>
      <w:tr w:rsidR="008F7896">
        <w:tc>
          <w:tcPr>
            <w:tcW w:w="870" w:type="dxa"/>
            <w:vAlign w:val="center"/>
          </w:tcPr>
          <w:p w:rsidR="008F7896" w:rsidRDefault="00EE2CC0">
            <w:pPr>
              <w:jc w:val="center"/>
            </w:pPr>
            <w:r>
              <w:rPr>
                <w:rFonts w:eastAsiaTheme="minorEastAsia"/>
                <w:szCs w:val="21"/>
              </w:rPr>
              <w:t>17</w:t>
            </w:r>
          </w:p>
        </w:tc>
        <w:tc>
          <w:tcPr>
            <w:tcW w:w="1650" w:type="dxa"/>
            <w:vAlign w:val="center"/>
          </w:tcPr>
          <w:p w:rsidR="008F7896" w:rsidRDefault="00EE2CC0">
            <w:pPr>
              <w:jc w:val="center"/>
            </w:pPr>
            <w:r>
              <w:rPr>
                <w:rFonts w:eastAsiaTheme="minorEastAsia"/>
                <w:szCs w:val="21"/>
              </w:rPr>
              <w:t>300498</w:t>
            </w:r>
          </w:p>
        </w:tc>
        <w:tc>
          <w:tcPr>
            <w:tcW w:w="1980" w:type="dxa"/>
            <w:vAlign w:val="center"/>
          </w:tcPr>
          <w:p w:rsidR="008F7896" w:rsidRDefault="00EE2CC0">
            <w:pPr>
              <w:jc w:val="center"/>
            </w:pPr>
            <w:r>
              <w:rPr>
                <w:rFonts w:eastAsiaTheme="minorEastAsia"/>
                <w:szCs w:val="21"/>
              </w:rPr>
              <w:t>温氏股份</w:t>
            </w:r>
          </w:p>
        </w:tc>
        <w:tc>
          <w:tcPr>
            <w:tcW w:w="2880" w:type="dxa"/>
            <w:vAlign w:val="center"/>
          </w:tcPr>
          <w:p w:rsidR="008F7896" w:rsidRDefault="00EE2CC0">
            <w:pPr>
              <w:jc w:val="right"/>
            </w:pPr>
            <w:r>
              <w:rPr>
                <w:rFonts w:eastAsiaTheme="minorEastAsia"/>
                <w:szCs w:val="21"/>
              </w:rPr>
              <w:t>120,193,588.66</w:t>
            </w:r>
          </w:p>
        </w:tc>
        <w:tc>
          <w:tcPr>
            <w:tcW w:w="1620" w:type="dxa"/>
            <w:vAlign w:val="center"/>
          </w:tcPr>
          <w:p w:rsidR="008F7896" w:rsidRDefault="00EE2CC0">
            <w:pPr>
              <w:jc w:val="right"/>
            </w:pPr>
            <w:r>
              <w:rPr>
                <w:rFonts w:eastAsiaTheme="minorEastAsia"/>
                <w:szCs w:val="21"/>
              </w:rPr>
              <w:t>2.52</w:t>
            </w:r>
          </w:p>
        </w:tc>
      </w:tr>
      <w:tr w:rsidR="008F7896">
        <w:tc>
          <w:tcPr>
            <w:tcW w:w="870" w:type="dxa"/>
            <w:vAlign w:val="center"/>
          </w:tcPr>
          <w:p w:rsidR="008F7896" w:rsidRDefault="00EE2CC0">
            <w:pPr>
              <w:jc w:val="center"/>
            </w:pPr>
            <w:r>
              <w:rPr>
                <w:rFonts w:eastAsiaTheme="minorEastAsia"/>
                <w:szCs w:val="21"/>
              </w:rPr>
              <w:t>18</w:t>
            </w:r>
          </w:p>
        </w:tc>
        <w:tc>
          <w:tcPr>
            <w:tcW w:w="1650" w:type="dxa"/>
            <w:vAlign w:val="center"/>
          </w:tcPr>
          <w:p w:rsidR="008F7896" w:rsidRDefault="00EE2CC0">
            <w:pPr>
              <w:jc w:val="center"/>
            </w:pPr>
            <w:r>
              <w:rPr>
                <w:rFonts w:eastAsiaTheme="minorEastAsia"/>
                <w:szCs w:val="21"/>
              </w:rPr>
              <w:t>688472</w:t>
            </w:r>
          </w:p>
        </w:tc>
        <w:tc>
          <w:tcPr>
            <w:tcW w:w="1980" w:type="dxa"/>
            <w:vAlign w:val="center"/>
          </w:tcPr>
          <w:p w:rsidR="008F7896" w:rsidRDefault="00EE2CC0">
            <w:pPr>
              <w:jc w:val="center"/>
            </w:pPr>
            <w:r>
              <w:rPr>
                <w:rFonts w:eastAsiaTheme="minorEastAsia"/>
                <w:szCs w:val="21"/>
              </w:rPr>
              <w:t>阿特斯</w:t>
            </w:r>
          </w:p>
        </w:tc>
        <w:tc>
          <w:tcPr>
            <w:tcW w:w="2880" w:type="dxa"/>
            <w:vAlign w:val="center"/>
          </w:tcPr>
          <w:p w:rsidR="008F7896" w:rsidRDefault="00EE2CC0">
            <w:pPr>
              <w:jc w:val="right"/>
            </w:pPr>
            <w:r>
              <w:rPr>
                <w:rFonts w:eastAsiaTheme="minorEastAsia"/>
                <w:szCs w:val="21"/>
              </w:rPr>
              <w:t>118,671,687.26</w:t>
            </w:r>
          </w:p>
        </w:tc>
        <w:tc>
          <w:tcPr>
            <w:tcW w:w="1620" w:type="dxa"/>
            <w:vAlign w:val="center"/>
          </w:tcPr>
          <w:p w:rsidR="008F7896" w:rsidRDefault="00EE2CC0">
            <w:pPr>
              <w:jc w:val="right"/>
            </w:pPr>
            <w:r>
              <w:rPr>
                <w:rFonts w:eastAsiaTheme="minorEastAsia"/>
                <w:szCs w:val="21"/>
              </w:rPr>
              <w:t>2.49</w:t>
            </w:r>
          </w:p>
        </w:tc>
      </w:tr>
      <w:tr w:rsidR="008F7896">
        <w:tc>
          <w:tcPr>
            <w:tcW w:w="870" w:type="dxa"/>
            <w:vAlign w:val="center"/>
          </w:tcPr>
          <w:p w:rsidR="008F7896" w:rsidRDefault="00EE2CC0">
            <w:pPr>
              <w:jc w:val="center"/>
            </w:pPr>
            <w:r>
              <w:rPr>
                <w:rFonts w:eastAsiaTheme="minorEastAsia"/>
                <w:szCs w:val="21"/>
              </w:rPr>
              <w:t>19</w:t>
            </w:r>
          </w:p>
        </w:tc>
        <w:tc>
          <w:tcPr>
            <w:tcW w:w="1650" w:type="dxa"/>
            <w:vAlign w:val="center"/>
          </w:tcPr>
          <w:p w:rsidR="008F7896" w:rsidRDefault="00EE2CC0">
            <w:pPr>
              <w:jc w:val="center"/>
            </w:pPr>
            <w:r>
              <w:rPr>
                <w:rFonts w:eastAsiaTheme="minorEastAsia"/>
                <w:szCs w:val="21"/>
              </w:rPr>
              <w:t>000063</w:t>
            </w:r>
          </w:p>
        </w:tc>
        <w:tc>
          <w:tcPr>
            <w:tcW w:w="1980" w:type="dxa"/>
            <w:vAlign w:val="center"/>
          </w:tcPr>
          <w:p w:rsidR="008F7896" w:rsidRDefault="00EE2CC0">
            <w:pPr>
              <w:jc w:val="center"/>
            </w:pPr>
            <w:r>
              <w:rPr>
                <w:rFonts w:eastAsiaTheme="minorEastAsia"/>
                <w:szCs w:val="21"/>
              </w:rPr>
              <w:t>中兴通讯</w:t>
            </w:r>
          </w:p>
        </w:tc>
        <w:tc>
          <w:tcPr>
            <w:tcW w:w="2880" w:type="dxa"/>
            <w:vAlign w:val="center"/>
          </w:tcPr>
          <w:p w:rsidR="008F7896" w:rsidRDefault="00EE2CC0">
            <w:pPr>
              <w:jc w:val="right"/>
            </w:pPr>
            <w:r>
              <w:rPr>
                <w:rFonts w:eastAsiaTheme="minorEastAsia"/>
                <w:szCs w:val="21"/>
              </w:rPr>
              <w:t>103,850,100.16</w:t>
            </w:r>
          </w:p>
        </w:tc>
        <w:tc>
          <w:tcPr>
            <w:tcW w:w="1620" w:type="dxa"/>
            <w:vAlign w:val="center"/>
          </w:tcPr>
          <w:p w:rsidR="008F7896" w:rsidRDefault="00EE2CC0">
            <w:pPr>
              <w:jc w:val="right"/>
            </w:pPr>
            <w:r>
              <w:rPr>
                <w:rFonts w:eastAsiaTheme="minorEastAsia"/>
                <w:szCs w:val="21"/>
              </w:rPr>
              <w:t>2.18</w:t>
            </w:r>
          </w:p>
        </w:tc>
      </w:tr>
      <w:tr w:rsidR="008F7896">
        <w:tc>
          <w:tcPr>
            <w:tcW w:w="870" w:type="dxa"/>
            <w:vAlign w:val="center"/>
          </w:tcPr>
          <w:p w:rsidR="008F7896" w:rsidRDefault="00EE2CC0">
            <w:pPr>
              <w:jc w:val="center"/>
            </w:pPr>
            <w:r>
              <w:rPr>
                <w:rFonts w:eastAsiaTheme="minorEastAsia"/>
                <w:szCs w:val="21"/>
              </w:rPr>
              <w:t>20</w:t>
            </w:r>
          </w:p>
        </w:tc>
        <w:tc>
          <w:tcPr>
            <w:tcW w:w="1650" w:type="dxa"/>
            <w:vAlign w:val="center"/>
          </w:tcPr>
          <w:p w:rsidR="008F7896" w:rsidRDefault="00EE2CC0">
            <w:pPr>
              <w:jc w:val="center"/>
            </w:pPr>
            <w:r>
              <w:rPr>
                <w:rFonts w:eastAsiaTheme="minorEastAsia"/>
                <w:szCs w:val="21"/>
              </w:rPr>
              <w:t>688012</w:t>
            </w:r>
          </w:p>
        </w:tc>
        <w:tc>
          <w:tcPr>
            <w:tcW w:w="1980" w:type="dxa"/>
            <w:vAlign w:val="center"/>
          </w:tcPr>
          <w:p w:rsidR="008F7896" w:rsidRDefault="00EE2CC0">
            <w:pPr>
              <w:jc w:val="center"/>
            </w:pPr>
            <w:r>
              <w:rPr>
                <w:rFonts w:eastAsiaTheme="minorEastAsia"/>
                <w:szCs w:val="21"/>
              </w:rPr>
              <w:t>中微公司</w:t>
            </w:r>
          </w:p>
        </w:tc>
        <w:tc>
          <w:tcPr>
            <w:tcW w:w="2880" w:type="dxa"/>
            <w:vAlign w:val="center"/>
          </w:tcPr>
          <w:p w:rsidR="008F7896" w:rsidRDefault="00EE2CC0">
            <w:pPr>
              <w:jc w:val="right"/>
            </w:pPr>
            <w:r>
              <w:rPr>
                <w:rFonts w:eastAsiaTheme="minorEastAsia"/>
                <w:szCs w:val="21"/>
              </w:rPr>
              <w:t>102,068,573.82</w:t>
            </w:r>
          </w:p>
        </w:tc>
        <w:tc>
          <w:tcPr>
            <w:tcW w:w="1620" w:type="dxa"/>
            <w:vAlign w:val="center"/>
          </w:tcPr>
          <w:p w:rsidR="008F7896" w:rsidRDefault="00EE2CC0">
            <w:pPr>
              <w:jc w:val="right"/>
            </w:pPr>
            <w:r>
              <w:rPr>
                <w:rFonts w:eastAsiaTheme="minorEastAsia"/>
                <w:szCs w:val="21"/>
              </w:rPr>
              <w:t>2.14</w:t>
            </w:r>
          </w:p>
        </w:tc>
      </w:tr>
      <w:tr w:rsidR="008F7896">
        <w:tc>
          <w:tcPr>
            <w:tcW w:w="870" w:type="dxa"/>
            <w:vAlign w:val="center"/>
          </w:tcPr>
          <w:p w:rsidR="008F7896" w:rsidRDefault="00EE2CC0">
            <w:pPr>
              <w:jc w:val="center"/>
            </w:pPr>
            <w:r>
              <w:rPr>
                <w:rFonts w:eastAsiaTheme="minorEastAsia"/>
                <w:szCs w:val="21"/>
              </w:rPr>
              <w:t>21</w:t>
            </w:r>
          </w:p>
        </w:tc>
        <w:tc>
          <w:tcPr>
            <w:tcW w:w="1650" w:type="dxa"/>
            <w:vAlign w:val="center"/>
          </w:tcPr>
          <w:p w:rsidR="008F7896" w:rsidRDefault="00EE2CC0">
            <w:pPr>
              <w:jc w:val="center"/>
            </w:pPr>
            <w:r>
              <w:rPr>
                <w:rFonts w:eastAsiaTheme="minorEastAsia"/>
                <w:szCs w:val="21"/>
              </w:rPr>
              <w:t>600481</w:t>
            </w:r>
          </w:p>
        </w:tc>
        <w:tc>
          <w:tcPr>
            <w:tcW w:w="1980" w:type="dxa"/>
            <w:vAlign w:val="center"/>
          </w:tcPr>
          <w:p w:rsidR="008F7896" w:rsidRDefault="00EE2CC0">
            <w:pPr>
              <w:jc w:val="center"/>
            </w:pPr>
            <w:r>
              <w:rPr>
                <w:rFonts w:eastAsiaTheme="minorEastAsia"/>
                <w:szCs w:val="21"/>
              </w:rPr>
              <w:t>双良节能</w:t>
            </w:r>
          </w:p>
        </w:tc>
        <w:tc>
          <w:tcPr>
            <w:tcW w:w="2880" w:type="dxa"/>
            <w:vAlign w:val="center"/>
          </w:tcPr>
          <w:p w:rsidR="008F7896" w:rsidRDefault="00EE2CC0">
            <w:pPr>
              <w:jc w:val="right"/>
            </w:pPr>
            <w:r>
              <w:rPr>
                <w:rFonts w:eastAsiaTheme="minorEastAsia"/>
                <w:szCs w:val="21"/>
              </w:rPr>
              <w:t>98,793,675.00</w:t>
            </w:r>
          </w:p>
        </w:tc>
        <w:tc>
          <w:tcPr>
            <w:tcW w:w="1620" w:type="dxa"/>
            <w:vAlign w:val="center"/>
          </w:tcPr>
          <w:p w:rsidR="008F7896" w:rsidRDefault="00EE2CC0">
            <w:pPr>
              <w:jc w:val="right"/>
            </w:pPr>
            <w:r>
              <w:rPr>
                <w:rFonts w:eastAsiaTheme="minorEastAsia"/>
                <w:szCs w:val="21"/>
              </w:rPr>
              <w:t>2.07</w:t>
            </w:r>
          </w:p>
        </w:tc>
      </w:tr>
      <w:tr w:rsidR="008F7896">
        <w:tc>
          <w:tcPr>
            <w:tcW w:w="870" w:type="dxa"/>
            <w:vAlign w:val="center"/>
          </w:tcPr>
          <w:p w:rsidR="008F7896" w:rsidRDefault="00EE2CC0">
            <w:pPr>
              <w:jc w:val="center"/>
            </w:pPr>
            <w:r>
              <w:rPr>
                <w:rFonts w:eastAsiaTheme="minorEastAsia"/>
                <w:szCs w:val="21"/>
              </w:rPr>
              <w:t>22</w:t>
            </w:r>
          </w:p>
        </w:tc>
        <w:tc>
          <w:tcPr>
            <w:tcW w:w="1650" w:type="dxa"/>
            <w:vAlign w:val="center"/>
          </w:tcPr>
          <w:p w:rsidR="008F7896" w:rsidRDefault="00EE2CC0">
            <w:pPr>
              <w:jc w:val="center"/>
            </w:pPr>
            <w:r>
              <w:rPr>
                <w:rFonts w:eastAsiaTheme="minorEastAsia"/>
                <w:szCs w:val="21"/>
              </w:rPr>
              <w:t>600732</w:t>
            </w:r>
          </w:p>
        </w:tc>
        <w:tc>
          <w:tcPr>
            <w:tcW w:w="1980" w:type="dxa"/>
            <w:vAlign w:val="center"/>
          </w:tcPr>
          <w:p w:rsidR="008F7896" w:rsidRDefault="00EE2CC0">
            <w:pPr>
              <w:jc w:val="center"/>
            </w:pPr>
            <w:r>
              <w:rPr>
                <w:rFonts w:eastAsiaTheme="minorEastAsia"/>
                <w:szCs w:val="21"/>
              </w:rPr>
              <w:t>爱旭股份</w:t>
            </w:r>
          </w:p>
        </w:tc>
        <w:tc>
          <w:tcPr>
            <w:tcW w:w="2880" w:type="dxa"/>
            <w:vAlign w:val="center"/>
          </w:tcPr>
          <w:p w:rsidR="008F7896" w:rsidRDefault="00EE2CC0">
            <w:pPr>
              <w:jc w:val="right"/>
            </w:pPr>
            <w:r>
              <w:rPr>
                <w:rFonts w:eastAsiaTheme="minorEastAsia"/>
                <w:szCs w:val="21"/>
              </w:rPr>
              <w:t>97,024,958.36</w:t>
            </w:r>
          </w:p>
        </w:tc>
        <w:tc>
          <w:tcPr>
            <w:tcW w:w="1620" w:type="dxa"/>
            <w:vAlign w:val="center"/>
          </w:tcPr>
          <w:p w:rsidR="008F7896" w:rsidRDefault="00EE2CC0">
            <w:pPr>
              <w:jc w:val="right"/>
            </w:pPr>
            <w:r>
              <w:rPr>
                <w:rFonts w:eastAsiaTheme="minorEastAsia"/>
                <w:szCs w:val="21"/>
              </w:rPr>
              <w:t>2.03</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tc>
          <w:tcPr>
            <w:tcW w:w="87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8F7896">
        <w:tc>
          <w:tcPr>
            <w:tcW w:w="870" w:type="dxa"/>
            <w:vAlign w:val="center"/>
          </w:tcPr>
          <w:p w:rsidR="008F7896" w:rsidRDefault="00EE2CC0">
            <w:pPr>
              <w:jc w:val="center"/>
            </w:pPr>
            <w:r>
              <w:rPr>
                <w:rFonts w:eastAsiaTheme="minorEastAsia"/>
                <w:szCs w:val="21"/>
              </w:rPr>
              <w:t>1</w:t>
            </w:r>
          </w:p>
        </w:tc>
        <w:tc>
          <w:tcPr>
            <w:tcW w:w="1650" w:type="dxa"/>
            <w:vAlign w:val="center"/>
          </w:tcPr>
          <w:p w:rsidR="008F7896" w:rsidRDefault="00EE2CC0">
            <w:pPr>
              <w:jc w:val="center"/>
            </w:pPr>
            <w:r>
              <w:rPr>
                <w:rFonts w:eastAsiaTheme="minorEastAsia"/>
                <w:szCs w:val="21"/>
              </w:rPr>
              <w:t>300390</w:t>
            </w:r>
          </w:p>
        </w:tc>
        <w:tc>
          <w:tcPr>
            <w:tcW w:w="1980" w:type="dxa"/>
            <w:vAlign w:val="center"/>
          </w:tcPr>
          <w:p w:rsidR="008F7896" w:rsidRDefault="00EE2CC0">
            <w:pPr>
              <w:jc w:val="center"/>
            </w:pPr>
            <w:r>
              <w:rPr>
                <w:rFonts w:eastAsiaTheme="minorEastAsia"/>
                <w:szCs w:val="21"/>
              </w:rPr>
              <w:t>天华新能</w:t>
            </w:r>
          </w:p>
        </w:tc>
        <w:tc>
          <w:tcPr>
            <w:tcW w:w="2880" w:type="dxa"/>
            <w:vAlign w:val="center"/>
          </w:tcPr>
          <w:p w:rsidR="008F7896" w:rsidRDefault="00EE2CC0">
            <w:pPr>
              <w:jc w:val="right"/>
            </w:pPr>
            <w:r>
              <w:rPr>
                <w:rFonts w:eastAsiaTheme="minorEastAsia"/>
                <w:szCs w:val="21"/>
              </w:rPr>
              <w:t>346,391,740.68</w:t>
            </w:r>
          </w:p>
        </w:tc>
        <w:tc>
          <w:tcPr>
            <w:tcW w:w="1620" w:type="dxa"/>
            <w:vAlign w:val="center"/>
          </w:tcPr>
          <w:p w:rsidR="008F7896" w:rsidRDefault="00EE2CC0">
            <w:pPr>
              <w:jc w:val="right"/>
            </w:pPr>
            <w:r>
              <w:rPr>
                <w:rFonts w:eastAsiaTheme="minorEastAsia"/>
                <w:szCs w:val="21"/>
              </w:rPr>
              <w:t>7.26</w:t>
            </w:r>
          </w:p>
        </w:tc>
      </w:tr>
      <w:tr w:rsidR="008F7896">
        <w:tc>
          <w:tcPr>
            <w:tcW w:w="870" w:type="dxa"/>
            <w:vAlign w:val="center"/>
          </w:tcPr>
          <w:p w:rsidR="008F7896" w:rsidRDefault="00EE2CC0">
            <w:pPr>
              <w:jc w:val="center"/>
            </w:pPr>
            <w:r>
              <w:rPr>
                <w:rFonts w:eastAsiaTheme="minorEastAsia"/>
                <w:szCs w:val="21"/>
              </w:rPr>
              <w:t>2</w:t>
            </w:r>
          </w:p>
        </w:tc>
        <w:tc>
          <w:tcPr>
            <w:tcW w:w="1650" w:type="dxa"/>
            <w:vAlign w:val="center"/>
          </w:tcPr>
          <w:p w:rsidR="008F7896" w:rsidRDefault="00EE2CC0">
            <w:pPr>
              <w:jc w:val="center"/>
            </w:pPr>
            <w:r>
              <w:rPr>
                <w:rFonts w:eastAsiaTheme="minorEastAsia"/>
                <w:szCs w:val="21"/>
              </w:rPr>
              <w:t>300750</w:t>
            </w:r>
          </w:p>
        </w:tc>
        <w:tc>
          <w:tcPr>
            <w:tcW w:w="1980" w:type="dxa"/>
            <w:vAlign w:val="center"/>
          </w:tcPr>
          <w:p w:rsidR="008F7896" w:rsidRDefault="00EE2CC0">
            <w:pPr>
              <w:jc w:val="center"/>
            </w:pPr>
            <w:r>
              <w:rPr>
                <w:rFonts w:eastAsiaTheme="minorEastAsia"/>
                <w:szCs w:val="21"/>
              </w:rPr>
              <w:t>宁德时代</w:t>
            </w:r>
          </w:p>
        </w:tc>
        <w:tc>
          <w:tcPr>
            <w:tcW w:w="2880" w:type="dxa"/>
            <w:vAlign w:val="center"/>
          </w:tcPr>
          <w:p w:rsidR="008F7896" w:rsidRDefault="00EE2CC0">
            <w:pPr>
              <w:jc w:val="right"/>
            </w:pPr>
            <w:r>
              <w:rPr>
                <w:rFonts w:eastAsiaTheme="minorEastAsia"/>
                <w:szCs w:val="21"/>
              </w:rPr>
              <w:t>333,038,941.08</w:t>
            </w:r>
          </w:p>
        </w:tc>
        <w:tc>
          <w:tcPr>
            <w:tcW w:w="1620" w:type="dxa"/>
            <w:vAlign w:val="center"/>
          </w:tcPr>
          <w:p w:rsidR="008F7896" w:rsidRDefault="00EE2CC0">
            <w:pPr>
              <w:jc w:val="right"/>
            </w:pPr>
            <w:r>
              <w:rPr>
                <w:rFonts w:eastAsiaTheme="minorEastAsia"/>
                <w:szCs w:val="21"/>
              </w:rPr>
              <w:t>6.98</w:t>
            </w:r>
          </w:p>
        </w:tc>
      </w:tr>
      <w:tr w:rsidR="008F7896">
        <w:tc>
          <w:tcPr>
            <w:tcW w:w="870" w:type="dxa"/>
            <w:vAlign w:val="center"/>
          </w:tcPr>
          <w:p w:rsidR="008F7896" w:rsidRDefault="00EE2CC0">
            <w:pPr>
              <w:jc w:val="center"/>
            </w:pPr>
            <w:r>
              <w:rPr>
                <w:rFonts w:eastAsiaTheme="minorEastAsia"/>
                <w:szCs w:val="21"/>
              </w:rPr>
              <w:t>3</w:t>
            </w:r>
          </w:p>
        </w:tc>
        <w:tc>
          <w:tcPr>
            <w:tcW w:w="1650" w:type="dxa"/>
            <w:vAlign w:val="center"/>
          </w:tcPr>
          <w:p w:rsidR="008F7896" w:rsidRDefault="00EE2CC0">
            <w:pPr>
              <w:jc w:val="center"/>
            </w:pPr>
            <w:r>
              <w:rPr>
                <w:rFonts w:eastAsiaTheme="minorEastAsia"/>
                <w:szCs w:val="21"/>
              </w:rPr>
              <w:t>600481</w:t>
            </w:r>
          </w:p>
        </w:tc>
        <w:tc>
          <w:tcPr>
            <w:tcW w:w="1980" w:type="dxa"/>
            <w:vAlign w:val="center"/>
          </w:tcPr>
          <w:p w:rsidR="008F7896" w:rsidRDefault="00EE2CC0">
            <w:pPr>
              <w:jc w:val="center"/>
            </w:pPr>
            <w:r>
              <w:rPr>
                <w:rFonts w:eastAsiaTheme="minorEastAsia"/>
                <w:szCs w:val="21"/>
              </w:rPr>
              <w:t>双良节能</w:t>
            </w:r>
          </w:p>
        </w:tc>
        <w:tc>
          <w:tcPr>
            <w:tcW w:w="2880" w:type="dxa"/>
            <w:vAlign w:val="center"/>
          </w:tcPr>
          <w:p w:rsidR="008F7896" w:rsidRDefault="00EE2CC0">
            <w:pPr>
              <w:jc w:val="right"/>
            </w:pPr>
            <w:r>
              <w:rPr>
                <w:rFonts w:eastAsiaTheme="minorEastAsia"/>
                <w:szCs w:val="21"/>
              </w:rPr>
              <w:t>244,662,648.60</w:t>
            </w:r>
          </w:p>
        </w:tc>
        <w:tc>
          <w:tcPr>
            <w:tcW w:w="1620" w:type="dxa"/>
            <w:vAlign w:val="center"/>
          </w:tcPr>
          <w:p w:rsidR="008F7896" w:rsidRDefault="00EE2CC0">
            <w:pPr>
              <w:jc w:val="right"/>
            </w:pPr>
            <w:r>
              <w:rPr>
                <w:rFonts w:eastAsiaTheme="minorEastAsia"/>
                <w:szCs w:val="21"/>
              </w:rPr>
              <w:t>5.13</w:t>
            </w:r>
          </w:p>
        </w:tc>
      </w:tr>
      <w:tr w:rsidR="008F7896">
        <w:tc>
          <w:tcPr>
            <w:tcW w:w="870" w:type="dxa"/>
            <w:vAlign w:val="center"/>
          </w:tcPr>
          <w:p w:rsidR="008F7896" w:rsidRDefault="00EE2CC0">
            <w:pPr>
              <w:jc w:val="center"/>
            </w:pPr>
            <w:r>
              <w:rPr>
                <w:rFonts w:eastAsiaTheme="minorEastAsia"/>
                <w:szCs w:val="21"/>
              </w:rPr>
              <w:t>4</w:t>
            </w:r>
          </w:p>
        </w:tc>
        <w:tc>
          <w:tcPr>
            <w:tcW w:w="1650" w:type="dxa"/>
            <w:vAlign w:val="center"/>
          </w:tcPr>
          <w:p w:rsidR="008F7896" w:rsidRDefault="00EE2CC0">
            <w:pPr>
              <w:jc w:val="center"/>
            </w:pPr>
            <w:r>
              <w:rPr>
                <w:rFonts w:eastAsiaTheme="minorEastAsia"/>
                <w:szCs w:val="21"/>
              </w:rPr>
              <w:t>300502</w:t>
            </w:r>
          </w:p>
        </w:tc>
        <w:tc>
          <w:tcPr>
            <w:tcW w:w="1980" w:type="dxa"/>
            <w:vAlign w:val="center"/>
          </w:tcPr>
          <w:p w:rsidR="008F7896" w:rsidRDefault="00EE2CC0">
            <w:pPr>
              <w:jc w:val="center"/>
            </w:pPr>
            <w:r>
              <w:rPr>
                <w:rFonts w:eastAsiaTheme="minorEastAsia"/>
                <w:szCs w:val="21"/>
              </w:rPr>
              <w:t>新易盛</w:t>
            </w:r>
          </w:p>
        </w:tc>
        <w:tc>
          <w:tcPr>
            <w:tcW w:w="2880" w:type="dxa"/>
            <w:vAlign w:val="center"/>
          </w:tcPr>
          <w:p w:rsidR="008F7896" w:rsidRDefault="00EE2CC0">
            <w:pPr>
              <w:jc w:val="right"/>
            </w:pPr>
            <w:r>
              <w:rPr>
                <w:rFonts w:eastAsiaTheme="minorEastAsia"/>
                <w:szCs w:val="21"/>
              </w:rPr>
              <w:t>224,477,047.59</w:t>
            </w:r>
          </w:p>
        </w:tc>
        <w:tc>
          <w:tcPr>
            <w:tcW w:w="1620" w:type="dxa"/>
            <w:vAlign w:val="center"/>
          </w:tcPr>
          <w:p w:rsidR="008F7896" w:rsidRDefault="00EE2CC0">
            <w:pPr>
              <w:jc w:val="right"/>
            </w:pPr>
            <w:r>
              <w:rPr>
                <w:rFonts w:eastAsiaTheme="minorEastAsia"/>
                <w:szCs w:val="21"/>
              </w:rPr>
              <w:t>4.70</w:t>
            </w:r>
          </w:p>
        </w:tc>
      </w:tr>
      <w:tr w:rsidR="008F7896">
        <w:tc>
          <w:tcPr>
            <w:tcW w:w="870" w:type="dxa"/>
            <w:vAlign w:val="center"/>
          </w:tcPr>
          <w:p w:rsidR="008F7896" w:rsidRDefault="00EE2CC0">
            <w:pPr>
              <w:jc w:val="center"/>
            </w:pPr>
            <w:r>
              <w:rPr>
                <w:rFonts w:eastAsiaTheme="minorEastAsia"/>
                <w:szCs w:val="21"/>
              </w:rPr>
              <w:t>5</w:t>
            </w:r>
          </w:p>
        </w:tc>
        <w:tc>
          <w:tcPr>
            <w:tcW w:w="1650" w:type="dxa"/>
            <w:vAlign w:val="center"/>
          </w:tcPr>
          <w:p w:rsidR="008F7896" w:rsidRDefault="00EE2CC0">
            <w:pPr>
              <w:jc w:val="center"/>
            </w:pPr>
            <w:r>
              <w:rPr>
                <w:rFonts w:eastAsiaTheme="minorEastAsia"/>
                <w:szCs w:val="21"/>
              </w:rPr>
              <w:t>300014</w:t>
            </w:r>
          </w:p>
        </w:tc>
        <w:tc>
          <w:tcPr>
            <w:tcW w:w="1980" w:type="dxa"/>
            <w:vAlign w:val="center"/>
          </w:tcPr>
          <w:p w:rsidR="008F7896" w:rsidRDefault="00EE2CC0">
            <w:pPr>
              <w:jc w:val="center"/>
            </w:pPr>
            <w:r>
              <w:rPr>
                <w:rFonts w:eastAsiaTheme="minorEastAsia"/>
                <w:szCs w:val="21"/>
              </w:rPr>
              <w:t>亿纬锂能</w:t>
            </w:r>
          </w:p>
        </w:tc>
        <w:tc>
          <w:tcPr>
            <w:tcW w:w="2880" w:type="dxa"/>
            <w:vAlign w:val="center"/>
          </w:tcPr>
          <w:p w:rsidR="008F7896" w:rsidRDefault="00EE2CC0">
            <w:pPr>
              <w:jc w:val="right"/>
            </w:pPr>
            <w:r>
              <w:rPr>
                <w:rFonts w:eastAsiaTheme="minorEastAsia"/>
                <w:szCs w:val="21"/>
              </w:rPr>
              <w:t>222,020,131.35</w:t>
            </w:r>
          </w:p>
        </w:tc>
        <w:tc>
          <w:tcPr>
            <w:tcW w:w="1620" w:type="dxa"/>
            <w:vAlign w:val="center"/>
          </w:tcPr>
          <w:p w:rsidR="008F7896" w:rsidRDefault="00EE2CC0">
            <w:pPr>
              <w:jc w:val="right"/>
            </w:pPr>
            <w:r>
              <w:rPr>
                <w:rFonts w:eastAsiaTheme="minorEastAsia"/>
                <w:szCs w:val="21"/>
              </w:rPr>
              <w:t>4.65</w:t>
            </w:r>
          </w:p>
        </w:tc>
      </w:tr>
      <w:tr w:rsidR="008F7896">
        <w:tc>
          <w:tcPr>
            <w:tcW w:w="870" w:type="dxa"/>
            <w:vAlign w:val="center"/>
          </w:tcPr>
          <w:p w:rsidR="008F7896" w:rsidRDefault="00EE2CC0">
            <w:pPr>
              <w:jc w:val="center"/>
            </w:pPr>
            <w:r>
              <w:rPr>
                <w:rFonts w:eastAsiaTheme="minorEastAsia"/>
                <w:szCs w:val="21"/>
              </w:rPr>
              <w:t>6</w:t>
            </w:r>
          </w:p>
        </w:tc>
        <w:tc>
          <w:tcPr>
            <w:tcW w:w="1650" w:type="dxa"/>
            <w:vAlign w:val="center"/>
          </w:tcPr>
          <w:p w:rsidR="008F7896" w:rsidRDefault="00EE2CC0">
            <w:pPr>
              <w:jc w:val="center"/>
            </w:pPr>
            <w:r>
              <w:rPr>
                <w:rFonts w:eastAsiaTheme="minorEastAsia"/>
                <w:szCs w:val="21"/>
              </w:rPr>
              <w:t>300308</w:t>
            </w:r>
          </w:p>
        </w:tc>
        <w:tc>
          <w:tcPr>
            <w:tcW w:w="1980" w:type="dxa"/>
            <w:vAlign w:val="center"/>
          </w:tcPr>
          <w:p w:rsidR="008F7896" w:rsidRDefault="00EE2CC0">
            <w:pPr>
              <w:jc w:val="center"/>
            </w:pPr>
            <w:r>
              <w:rPr>
                <w:rFonts w:eastAsiaTheme="minorEastAsia"/>
                <w:szCs w:val="21"/>
              </w:rPr>
              <w:t>中际旭创</w:t>
            </w:r>
          </w:p>
        </w:tc>
        <w:tc>
          <w:tcPr>
            <w:tcW w:w="2880" w:type="dxa"/>
            <w:vAlign w:val="center"/>
          </w:tcPr>
          <w:p w:rsidR="008F7896" w:rsidRDefault="00EE2CC0">
            <w:pPr>
              <w:jc w:val="right"/>
            </w:pPr>
            <w:r>
              <w:rPr>
                <w:rFonts w:eastAsiaTheme="minorEastAsia"/>
                <w:szCs w:val="21"/>
              </w:rPr>
              <w:t>221,553,906.23</w:t>
            </w:r>
          </w:p>
        </w:tc>
        <w:tc>
          <w:tcPr>
            <w:tcW w:w="1620" w:type="dxa"/>
            <w:vAlign w:val="center"/>
          </w:tcPr>
          <w:p w:rsidR="008F7896" w:rsidRDefault="00EE2CC0">
            <w:pPr>
              <w:jc w:val="right"/>
            </w:pPr>
            <w:r>
              <w:rPr>
                <w:rFonts w:eastAsiaTheme="minorEastAsia"/>
                <w:szCs w:val="21"/>
              </w:rPr>
              <w:t>4.64</w:t>
            </w:r>
          </w:p>
        </w:tc>
      </w:tr>
      <w:tr w:rsidR="008F7896">
        <w:tc>
          <w:tcPr>
            <w:tcW w:w="870" w:type="dxa"/>
            <w:vAlign w:val="center"/>
          </w:tcPr>
          <w:p w:rsidR="008F7896" w:rsidRDefault="00EE2CC0">
            <w:pPr>
              <w:jc w:val="center"/>
            </w:pPr>
            <w:r>
              <w:rPr>
                <w:rFonts w:eastAsiaTheme="minorEastAsia"/>
                <w:szCs w:val="21"/>
              </w:rPr>
              <w:t>7</w:t>
            </w:r>
          </w:p>
        </w:tc>
        <w:tc>
          <w:tcPr>
            <w:tcW w:w="1650" w:type="dxa"/>
            <w:vAlign w:val="center"/>
          </w:tcPr>
          <w:p w:rsidR="008F7896" w:rsidRDefault="00EE2CC0">
            <w:pPr>
              <w:jc w:val="center"/>
            </w:pPr>
            <w:r>
              <w:rPr>
                <w:rFonts w:eastAsiaTheme="minorEastAsia"/>
                <w:szCs w:val="21"/>
              </w:rPr>
              <w:t>600438</w:t>
            </w:r>
          </w:p>
        </w:tc>
        <w:tc>
          <w:tcPr>
            <w:tcW w:w="1980" w:type="dxa"/>
            <w:vAlign w:val="center"/>
          </w:tcPr>
          <w:p w:rsidR="008F7896" w:rsidRDefault="00EE2CC0">
            <w:pPr>
              <w:jc w:val="center"/>
            </w:pPr>
            <w:r>
              <w:rPr>
                <w:rFonts w:eastAsiaTheme="minorEastAsia"/>
                <w:szCs w:val="21"/>
              </w:rPr>
              <w:t>通威股份</w:t>
            </w:r>
          </w:p>
        </w:tc>
        <w:tc>
          <w:tcPr>
            <w:tcW w:w="2880" w:type="dxa"/>
            <w:vAlign w:val="center"/>
          </w:tcPr>
          <w:p w:rsidR="008F7896" w:rsidRDefault="00EE2CC0">
            <w:pPr>
              <w:jc w:val="right"/>
            </w:pPr>
            <w:r>
              <w:rPr>
                <w:rFonts w:eastAsiaTheme="minorEastAsia"/>
                <w:szCs w:val="21"/>
              </w:rPr>
              <w:t>196,593,776.24</w:t>
            </w:r>
          </w:p>
        </w:tc>
        <w:tc>
          <w:tcPr>
            <w:tcW w:w="1620" w:type="dxa"/>
            <w:vAlign w:val="center"/>
          </w:tcPr>
          <w:p w:rsidR="008F7896" w:rsidRDefault="00EE2CC0">
            <w:pPr>
              <w:jc w:val="right"/>
            </w:pPr>
            <w:r>
              <w:rPr>
                <w:rFonts w:eastAsiaTheme="minorEastAsia"/>
                <w:szCs w:val="21"/>
              </w:rPr>
              <w:t>4.12</w:t>
            </w:r>
          </w:p>
        </w:tc>
      </w:tr>
      <w:tr w:rsidR="008F7896">
        <w:tc>
          <w:tcPr>
            <w:tcW w:w="870" w:type="dxa"/>
            <w:vAlign w:val="center"/>
          </w:tcPr>
          <w:p w:rsidR="008F7896" w:rsidRDefault="00EE2CC0">
            <w:pPr>
              <w:jc w:val="center"/>
            </w:pPr>
            <w:r>
              <w:rPr>
                <w:rFonts w:eastAsiaTheme="minorEastAsia"/>
                <w:szCs w:val="21"/>
              </w:rPr>
              <w:t>8</w:t>
            </w:r>
          </w:p>
        </w:tc>
        <w:tc>
          <w:tcPr>
            <w:tcW w:w="1650" w:type="dxa"/>
            <w:vAlign w:val="center"/>
          </w:tcPr>
          <w:p w:rsidR="008F7896" w:rsidRDefault="00EE2CC0">
            <w:pPr>
              <w:jc w:val="center"/>
            </w:pPr>
            <w:r>
              <w:rPr>
                <w:rFonts w:eastAsiaTheme="minorEastAsia"/>
                <w:szCs w:val="21"/>
              </w:rPr>
              <w:t>300274</w:t>
            </w:r>
          </w:p>
        </w:tc>
        <w:tc>
          <w:tcPr>
            <w:tcW w:w="1980" w:type="dxa"/>
            <w:vAlign w:val="center"/>
          </w:tcPr>
          <w:p w:rsidR="008F7896" w:rsidRDefault="00EE2CC0">
            <w:pPr>
              <w:jc w:val="center"/>
            </w:pPr>
            <w:r>
              <w:rPr>
                <w:rFonts w:eastAsiaTheme="minorEastAsia"/>
                <w:szCs w:val="21"/>
              </w:rPr>
              <w:t>阳光电源</w:t>
            </w:r>
          </w:p>
        </w:tc>
        <w:tc>
          <w:tcPr>
            <w:tcW w:w="2880" w:type="dxa"/>
            <w:vAlign w:val="center"/>
          </w:tcPr>
          <w:p w:rsidR="008F7896" w:rsidRDefault="00EE2CC0">
            <w:pPr>
              <w:jc w:val="right"/>
            </w:pPr>
            <w:r>
              <w:rPr>
                <w:rFonts w:eastAsiaTheme="minorEastAsia"/>
                <w:szCs w:val="21"/>
              </w:rPr>
              <w:t>189,575,796.52</w:t>
            </w:r>
          </w:p>
        </w:tc>
        <w:tc>
          <w:tcPr>
            <w:tcW w:w="1620" w:type="dxa"/>
            <w:vAlign w:val="center"/>
          </w:tcPr>
          <w:p w:rsidR="008F7896" w:rsidRDefault="00EE2CC0">
            <w:pPr>
              <w:jc w:val="right"/>
            </w:pPr>
            <w:r>
              <w:rPr>
                <w:rFonts w:eastAsiaTheme="minorEastAsia"/>
                <w:szCs w:val="21"/>
              </w:rPr>
              <w:t>3.97</w:t>
            </w:r>
          </w:p>
        </w:tc>
      </w:tr>
      <w:tr w:rsidR="008F7896">
        <w:tc>
          <w:tcPr>
            <w:tcW w:w="870" w:type="dxa"/>
            <w:vAlign w:val="center"/>
          </w:tcPr>
          <w:p w:rsidR="008F7896" w:rsidRDefault="00EE2CC0">
            <w:pPr>
              <w:jc w:val="center"/>
            </w:pPr>
            <w:r>
              <w:rPr>
                <w:rFonts w:eastAsiaTheme="minorEastAsia"/>
                <w:szCs w:val="21"/>
              </w:rPr>
              <w:t>9</w:t>
            </w:r>
          </w:p>
        </w:tc>
        <w:tc>
          <w:tcPr>
            <w:tcW w:w="1650" w:type="dxa"/>
            <w:vAlign w:val="center"/>
          </w:tcPr>
          <w:p w:rsidR="008F7896" w:rsidRDefault="00EE2CC0">
            <w:pPr>
              <w:jc w:val="center"/>
            </w:pPr>
            <w:r>
              <w:rPr>
                <w:rFonts w:eastAsiaTheme="minorEastAsia"/>
                <w:szCs w:val="21"/>
              </w:rPr>
              <w:t>002714</w:t>
            </w:r>
          </w:p>
        </w:tc>
        <w:tc>
          <w:tcPr>
            <w:tcW w:w="1980" w:type="dxa"/>
            <w:vAlign w:val="center"/>
          </w:tcPr>
          <w:p w:rsidR="008F7896" w:rsidRDefault="00EE2CC0">
            <w:pPr>
              <w:jc w:val="center"/>
            </w:pPr>
            <w:r>
              <w:rPr>
                <w:rFonts w:eastAsiaTheme="minorEastAsia"/>
                <w:szCs w:val="21"/>
              </w:rPr>
              <w:t>牧原股份</w:t>
            </w:r>
          </w:p>
        </w:tc>
        <w:tc>
          <w:tcPr>
            <w:tcW w:w="2880" w:type="dxa"/>
            <w:vAlign w:val="center"/>
          </w:tcPr>
          <w:p w:rsidR="008F7896" w:rsidRDefault="00EE2CC0">
            <w:pPr>
              <w:jc w:val="right"/>
            </w:pPr>
            <w:r>
              <w:rPr>
                <w:rFonts w:eastAsiaTheme="minorEastAsia"/>
                <w:szCs w:val="21"/>
              </w:rPr>
              <w:t>183,547,221.21</w:t>
            </w:r>
          </w:p>
        </w:tc>
        <w:tc>
          <w:tcPr>
            <w:tcW w:w="1620" w:type="dxa"/>
            <w:vAlign w:val="center"/>
          </w:tcPr>
          <w:p w:rsidR="008F7896" w:rsidRDefault="00EE2CC0">
            <w:pPr>
              <w:jc w:val="right"/>
            </w:pPr>
            <w:r>
              <w:rPr>
                <w:rFonts w:eastAsiaTheme="minorEastAsia"/>
                <w:szCs w:val="21"/>
              </w:rPr>
              <w:t>3.84</w:t>
            </w:r>
          </w:p>
        </w:tc>
      </w:tr>
      <w:tr w:rsidR="008F7896">
        <w:tc>
          <w:tcPr>
            <w:tcW w:w="870" w:type="dxa"/>
            <w:vAlign w:val="center"/>
          </w:tcPr>
          <w:p w:rsidR="008F7896" w:rsidRDefault="00EE2CC0">
            <w:pPr>
              <w:jc w:val="center"/>
            </w:pPr>
            <w:r>
              <w:rPr>
                <w:rFonts w:eastAsiaTheme="minorEastAsia"/>
                <w:szCs w:val="21"/>
              </w:rPr>
              <w:t>10</w:t>
            </w:r>
          </w:p>
        </w:tc>
        <w:tc>
          <w:tcPr>
            <w:tcW w:w="1650" w:type="dxa"/>
            <w:vAlign w:val="center"/>
          </w:tcPr>
          <w:p w:rsidR="008F7896" w:rsidRDefault="00EE2CC0">
            <w:pPr>
              <w:jc w:val="center"/>
            </w:pPr>
            <w:r>
              <w:rPr>
                <w:rFonts w:eastAsiaTheme="minorEastAsia"/>
                <w:szCs w:val="21"/>
              </w:rPr>
              <w:t>002180</w:t>
            </w:r>
          </w:p>
        </w:tc>
        <w:tc>
          <w:tcPr>
            <w:tcW w:w="1980" w:type="dxa"/>
            <w:vAlign w:val="center"/>
          </w:tcPr>
          <w:p w:rsidR="008F7896" w:rsidRDefault="00EE2CC0">
            <w:pPr>
              <w:jc w:val="center"/>
            </w:pPr>
            <w:r>
              <w:rPr>
                <w:rFonts w:eastAsiaTheme="minorEastAsia"/>
                <w:szCs w:val="21"/>
              </w:rPr>
              <w:t>纳思达</w:t>
            </w:r>
          </w:p>
        </w:tc>
        <w:tc>
          <w:tcPr>
            <w:tcW w:w="2880" w:type="dxa"/>
            <w:vAlign w:val="center"/>
          </w:tcPr>
          <w:p w:rsidR="008F7896" w:rsidRDefault="00EE2CC0">
            <w:pPr>
              <w:jc w:val="right"/>
            </w:pPr>
            <w:r>
              <w:rPr>
                <w:rFonts w:eastAsiaTheme="minorEastAsia"/>
                <w:szCs w:val="21"/>
              </w:rPr>
              <w:t>181,050,112.83</w:t>
            </w:r>
          </w:p>
        </w:tc>
        <w:tc>
          <w:tcPr>
            <w:tcW w:w="1620" w:type="dxa"/>
            <w:vAlign w:val="center"/>
          </w:tcPr>
          <w:p w:rsidR="008F7896" w:rsidRDefault="00EE2CC0">
            <w:pPr>
              <w:jc w:val="right"/>
            </w:pPr>
            <w:r>
              <w:rPr>
                <w:rFonts w:eastAsiaTheme="minorEastAsia"/>
                <w:szCs w:val="21"/>
              </w:rPr>
              <w:t>3.79</w:t>
            </w:r>
          </w:p>
        </w:tc>
      </w:tr>
      <w:tr w:rsidR="008F7896">
        <w:tc>
          <w:tcPr>
            <w:tcW w:w="870" w:type="dxa"/>
            <w:vAlign w:val="center"/>
          </w:tcPr>
          <w:p w:rsidR="008F7896" w:rsidRDefault="00EE2CC0">
            <w:pPr>
              <w:jc w:val="center"/>
            </w:pPr>
            <w:r>
              <w:rPr>
                <w:rFonts w:eastAsiaTheme="minorEastAsia"/>
                <w:szCs w:val="21"/>
              </w:rPr>
              <w:lastRenderedPageBreak/>
              <w:t>11</w:t>
            </w:r>
          </w:p>
        </w:tc>
        <w:tc>
          <w:tcPr>
            <w:tcW w:w="1650" w:type="dxa"/>
            <w:vAlign w:val="center"/>
          </w:tcPr>
          <w:p w:rsidR="008F7896" w:rsidRDefault="00EE2CC0">
            <w:pPr>
              <w:jc w:val="center"/>
            </w:pPr>
            <w:r>
              <w:rPr>
                <w:rFonts w:eastAsiaTheme="minorEastAsia"/>
                <w:szCs w:val="21"/>
              </w:rPr>
              <w:t>002459</w:t>
            </w:r>
          </w:p>
        </w:tc>
        <w:tc>
          <w:tcPr>
            <w:tcW w:w="1980" w:type="dxa"/>
            <w:vAlign w:val="center"/>
          </w:tcPr>
          <w:p w:rsidR="008F7896" w:rsidRDefault="00EE2CC0">
            <w:pPr>
              <w:jc w:val="center"/>
            </w:pPr>
            <w:r>
              <w:rPr>
                <w:rFonts w:eastAsiaTheme="minorEastAsia"/>
                <w:szCs w:val="21"/>
              </w:rPr>
              <w:t>晶澳科技</w:t>
            </w:r>
          </w:p>
        </w:tc>
        <w:tc>
          <w:tcPr>
            <w:tcW w:w="2880" w:type="dxa"/>
            <w:vAlign w:val="center"/>
          </w:tcPr>
          <w:p w:rsidR="008F7896" w:rsidRDefault="00EE2CC0">
            <w:pPr>
              <w:jc w:val="right"/>
            </w:pPr>
            <w:r>
              <w:rPr>
                <w:rFonts w:eastAsiaTheme="minorEastAsia"/>
                <w:szCs w:val="21"/>
              </w:rPr>
              <w:t>174,801,102.05</w:t>
            </w:r>
          </w:p>
        </w:tc>
        <w:tc>
          <w:tcPr>
            <w:tcW w:w="1620" w:type="dxa"/>
            <w:vAlign w:val="center"/>
          </w:tcPr>
          <w:p w:rsidR="008F7896" w:rsidRDefault="00EE2CC0">
            <w:pPr>
              <w:jc w:val="right"/>
            </w:pPr>
            <w:r>
              <w:rPr>
                <w:rFonts w:eastAsiaTheme="minorEastAsia"/>
                <w:szCs w:val="21"/>
              </w:rPr>
              <w:t>3.66</w:t>
            </w:r>
          </w:p>
        </w:tc>
      </w:tr>
      <w:tr w:rsidR="008F7896">
        <w:tc>
          <w:tcPr>
            <w:tcW w:w="870" w:type="dxa"/>
            <w:vAlign w:val="center"/>
          </w:tcPr>
          <w:p w:rsidR="008F7896" w:rsidRDefault="00EE2CC0">
            <w:pPr>
              <w:jc w:val="center"/>
            </w:pPr>
            <w:r>
              <w:rPr>
                <w:rFonts w:eastAsiaTheme="minorEastAsia"/>
                <w:szCs w:val="21"/>
              </w:rPr>
              <w:t>12</w:t>
            </w:r>
          </w:p>
        </w:tc>
        <w:tc>
          <w:tcPr>
            <w:tcW w:w="1650" w:type="dxa"/>
            <w:vAlign w:val="center"/>
          </w:tcPr>
          <w:p w:rsidR="008F7896" w:rsidRDefault="00EE2CC0">
            <w:pPr>
              <w:jc w:val="center"/>
            </w:pPr>
            <w:r>
              <w:rPr>
                <w:rFonts w:eastAsiaTheme="minorEastAsia"/>
                <w:szCs w:val="21"/>
              </w:rPr>
              <w:t>09868</w:t>
            </w:r>
          </w:p>
        </w:tc>
        <w:tc>
          <w:tcPr>
            <w:tcW w:w="1980" w:type="dxa"/>
            <w:vAlign w:val="center"/>
          </w:tcPr>
          <w:p w:rsidR="008F7896" w:rsidRDefault="00EE2CC0">
            <w:pPr>
              <w:jc w:val="center"/>
            </w:pPr>
            <w:r>
              <w:rPr>
                <w:rFonts w:eastAsiaTheme="minorEastAsia"/>
                <w:szCs w:val="21"/>
              </w:rPr>
              <w:t>小鹏汽车－Ｗ</w:t>
            </w:r>
          </w:p>
        </w:tc>
        <w:tc>
          <w:tcPr>
            <w:tcW w:w="2880" w:type="dxa"/>
            <w:vAlign w:val="center"/>
          </w:tcPr>
          <w:p w:rsidR="008F7896" w:rsidRDefault="00EE2CC0">
            <w:pPr>
              <w:jc w:val="right"/>
            </w:pPr>
            <w:r>
              <w:rPr>
                <w:rFonts w:eastAsiaTheme="minorEastAsia"/>
                <w:szCs w:val="21"/>
              </w:rPr>
              <w:t>152,907,964.66</w:t>
            </w:r>
          </w:p>
        </w:tc>
        <w:tc>
          <w:tcPr>
            <w:tcW w:w="1620" w:type="dxa"/>
            <w:vAlign w:val="center"/>
          </w:tcPr>
          <w:p w:rsidR="008F7896" w:rsidRDefault="00EE2CC0">
            <w:pPr>
              <w:jc w:val="right"/>
            </w:pPr>
            <w:r>
              <w:rPr>
                <w:rFonts w:eastAsiaTheme="minorEastAsia"/>
                <w:szCs w:val="21"/>
              </w:rPr>
              <w:t>3.20</w:t>
            </w:r>
          </w:p>
        </w:tc>
      </w:tr>
      <w:tr w:rsidR="008F7896">
        <w:tc>
          <w:tcPr>
            <w:tcW w:w="870" w:type="dxa"/>
            <w:vAlign w:val="center"/>
          </w:tcPr>
          <w:p w:rsidR="008F7896" w:rsidRDefault="00EE2CC0">
            <w:pPr>
              <w:jc w:val="center"/>
            </w:pPr>
            <w:r>
              <w:rPr>
                <w:rFonts w:eastAsiaTheme="minorEastAsia"/>
                <w:szCs w:val="21"/>
              </w:rPr>
              <w:t>13</w:t>
            </w:r>
          </w:p>
        </w:tc>
        <w:tc>
          <w:tcPr>
            <w:tcW w:w="1650" w:type="dxa"/>
            <w:vAlign w:val="center"/>
          </w:tcPr>
          <w:p w:rsidR="008F7896" w:rsidRDefault="00EE2CC0">
            <w:pPr>
              <w:jc w:val="center"/>
            </w:pPr>
            <w:r>
              <w:rPr>
                <w:rFonts w:eastAsiaTheme="minorEastAsia"/>
                <w:szCs w:val="21"/>
              </w:rPr>
              <w:t>002384</w:t>
            </w:r>
          </w:p>
        </w:tc>
        <w:tc>
          <w:tcPr>
            <w:tcW w:w="1980" w:type="dxa"/>
            <w:vAlign w:val="center"/>
          </w:tcPr>
          <w:p w:rsidR="008F7896" w:rsidRDefault="00EE2CC0">
            <w:pPr>
              <w:jc w:val="center"/>
            </w:pPr>
            <w:r>
              <w:rPr>
                <w:rFonts w:eastAsiaTheme="minorEastAsia"/>
                <w:szCs w:val="21"/>
              </w:rPr>
              <w:t>东山精密</w:t>
            </w:r>
          </w:p>
        </w:tc>
        <w:tc>
          <w:tcPr>
            <w:tcW w:w="2880" w:type="dxa"/>
            <w:vAlign w:val="center"/>
          </w:tcPr>
          <w:p w:rsidR="008F7896" w:rsidRDefault="00EE2CC0">
            <w:pPr>
              <w:jc w:val="right"/>
            </w:pPr>
            <w:r>
              <w:rPr>
                <w:rFonts w:eastAsiaTheme="minorEastAsia"/>
                <w:szCs w:val="21"/>
              </w:rPr>
              <w:t>146,723,551.70</w:t>
            </w:r>
          </w:p>
        </w:tc>
        <w:tc>
          <w:tcPr>
            <w:tcW w:w="1620" w:type="dxa"/>
            <w:vAlign w:val="center"/>
          </w:tcPr>
          <w:p w:rsidR="008F7896" w:rsidRDefault="00EE2CC0">
            <w:pPr>
              <w:jc w:val="right"/>
            </w:pPr>
            <w:r>
              <w:rPr>
                <w:rFonts w:eastAsiaTheme="minorEastAsia"/>
                <w:szCs w:val="21"/>
              </w:rPr>
              <w:t>3.07</w:t>
            </w:r>
          </w:p>
        </w:tc>
      </w:tr>
      <w:tr w:rsidR="008F7896">
        <w:tc>
          <w:tcPr>
            <w:tcW w:w="870" w:type="dxa"/>
            <w:vAlign w:val="center"/>
          </w:tcPr>
          <w:p w:rsidR="008F7896" w:rsidRDefault="00EE2CC0">
            <w:pPr>
              <w:jc w:val="center"/>
            </w:pPr>
            <w:r>
              <w:rPr>
                <w:rFonts w:eastAsiaTheme="minorEastAsia"/>
                <w:szCs w:val="21"/>
              </w:rPr>
              <w:t>14</w:t>
            </w:r>
          </w:p>
        </w:tc>
        <w:tc>
          <w:tcPr>
            <w:tcW w:w="1650" w:type="dxa"/>
            <w:vAlign w:val="center"/>
          </w:tcPr>
          <w:p w:rsidR="008F7896" w:rsidRDefault="00EE2CC0">
            <w:pPr>
              <w:jc w:val="center"/>
            </w:pPr>
            <w:r>
              <w:rPr>
                <w:rFonts w:eastAsiaTheme="minorEastAsia"/>
                <w:szCs w:val="21"/>
              </w:rPr>
              <w:t>002738</w:t>
            </w:r>
          </w:p>
        </w:tc>
        <w:tc>
          <w:tcPr>
            <w:tcW w:w="1980" w:type="dxa"/>
            <w:vAlign w:val="center"/>
          </w:tcPr>
          <w:p w:rsidR="008F7896" w:rsidRDefault="00EE2CC0">
            <w:pPr>
              <w:jc w:val="center"/>
            </w:pPr>
            <w:r>
              <w:rPr>
                <w:rFonts w:eastAsiaTheme="minorEastAsia"/>
                <w:szCs w:val="21"/>
              </w:rPr>
              <w:t>中矿资源</w:t>
            </w:r>
          </w:p>
        </w:tc>
        <w:tc>
          <w:tcPr>
            <w:tcW w:w="2880" w:type="dxa"/>
            <w:vAlign w:val="center"/>
          </w:tcPr>
          <w:p w:rsidR="008F7896" w:rsidRDefault="00EE2CC0">
            <w:pPr>
              <w:jc w:val="right"/>
            </w:pPr>
            <w:r>
              <w:rPr>
                <w:rFonts w:eastAsiaTheme="minorEastAsia"/>
                <w:szCs w:val="21"/>
              </w:rPr>
              <w:t>143,552,528.29</w:t>
            </w:r>
          </w:p>
        </w:tc>
        <w:tc>
          <w:tcPr>
            <w:tcW w:w="1620" w:type="dxa"/>
            <w:vAlign w:val="center"/>
          </w:tcPr>
          <w:p w:rsidR="008F7896" w:rsidRDefault="00EE2CC0">
            <w:pPr>
              <w:jc w:val="right"/>
            </w:pPr>
            <w:r>
              <w:rPr>
                <w:rFonts w:eastAsiaTheme="minorEastAsia"/>
                <w:szCs w:val="21"/>
              </w:rPr>
              <w:t>3.01</w:t>
            </w:r>
          </w:p>
        </w:tc>
      </w:tr>
      <w:tr w:rsidR="008F7896">
        <w:tc>
          <w:tcPr>
            <w:tcW w:w="870" w:type="dxa"/>
            <w:vAlign w:val="center"/>
          </w:tcPr>
          <w:p w:rsidR="008F7896" w:rsidRDefault="00EE2CC0">
            <w:pPr>
              <w:jc w:val="center"/>
            </w:pPr>
            <w:r>
              <w:rPr>
                <w:rFonts w:eastAsiaTheme="minorEastAsia"/>
                <w:szCs w:val="21"/>
              </w:rPr>
              <w:t>15</w:t>
            </w:r>
          </w:p>
        </w:tc>
        <w:tc>
          <w:tcPr>
            <w:tcW w:w="1650" w:type="dxa"/>
            <w:vAlign w:val="center"/>
          </w:tcPr>
          <w:p w:rsidR="008F7896" w:rsidRDefault="00EE2CC0">
            <w:pPr>
              <w:jc w:val="center"/>
            </w:pPr>
            <w:r>
              <w:rPr>
                <w:rFonts w:eastAsiaTheme="minorEastAsia"/>
                <w:szCs w:val="21"/>
              </w:rPr>
              <w:t>688567</w:t>
            </w:r>
          </w:p>
        </w:tc>
        <w:tc>
          <w:tcPr>
            <w:tcW w:w="1980" w:type="dxa"/>
            <w:vAlign w:val="center"/>
          </w:tcPr>
          <w:p w:rsidR="008F7896" w:rsidRDefault="00EE2CC0">
            <w:pPr>
              <w:jc w:val="center"/>
            </w:pPr>
            <w:r>
              <w:rPr>
                <w:rFonts w:eastAsiaTheme="minorEastAsia"/>
                <w:szCs w:val="21"/>
              </w:rPr>
              <w:t>孚能科技</w:t>
            </w:r>
          </w:p>
        </w:tc>
        <w:tc>
          <w:tcPr>
            <w:tcW w:w="2880" w:type="dxa"/>
            <w:vAlign w:val="center"/>
          </w:tcPr>
          <w:p w:rsidR="008F7896" w:rsidRDefault="00EE2CC0">
            <w:pPr>
              <w:jc w:val="right"/>
            </w:pPr>
            <w:r>
              <w:rPr>
                <w:rFonts w:eastAsiaTheme="minorEastAsia"/>
                <w:szCs w:val="21"/>
              </w:rPr>
              <w:t>141,750,933.79</w:t>
            </w:r>
          </w:p>
        </w:tc>
        <w:tc>
          <w:tcPr>
            <w:tcW w:w="1620" w:type="dxa"/>
            <w:vAlign w:val="center"/>
          </w:tcPr>
          <w:p w:rsidR="008F7896" w:rsidRDefault="00EE2CC0">
            <w:pPr>
              <w:jc w:val="right"/>
            </w:pPr>
            <w:r>
              <w:rPr>
                <w:rFonts w:eastAsiaTheme="minorEastAsia"/>
                <w:szCs w:val="21"/>
              </w:rPr>
              <w:t>2.97</w:t>
            </w:r>
          </w:p>
        </w:tc>
      </w:tr>
      <w:tr w:rsidR="008F7896">
        <w:tc>
          <w:tcPr>
            <w:tcW w:w="870" w:type="dxa"/>
            <w:vAlign w:val="center"/>
          </w:tcPr>
          <w:p w:rsidR="008F7896" w:rsidRDefault="00EE2CC0">
            <w:pPr>
              <w:jc w:val="center"/>
            </w:pPr>
            <w:r>
              <w:rPr>
                <w:rFonts w:eastAsiaTheme="minorEastAsia"/>
                <w:szCs w:val="21"/>
              </w:rPr>
              <w:t>16</w:t>
            </w:r>
          </w:p>
        </w:tc>
        <w:tc>
          <w:tcPr>
            <w:tcW w:w="1650" w:type="dxa"/>
            <w:vAlign w:val="center"/>
          </w:tcPr>
          <w:p w:rsidR="008F7896" w:rsidRDefault="00EE2CC0">
            <w:pPr>
              <w:jc w:val="center"/>
            </w:pPr>
            <w:r>
              <w:rPr>
                <w:rFonts w:eastAsiaTheme="minorEastAsia"/>
                <w:szCs w:val="21"/>
              </w:rPr>
              <w:t>002594</w:t>
            </w:r>
          </w:p>
        </w:tc>
        <w:tc>
          <w:tcPr>
            <w:tcW w:w="1980" w:type="dxa"/>
            <w:vAlign w:val="center"/>
          </w:tcPr>
          <w:p w:rsidR="008F7896" w:rsidRDefault="00EE2CC0">
            <w:pPr>
              <w:jc w:val="center"/>
            </w:pPr>
            <w:r>
              <w:rPr>
                <w:rFonts w:eastAsiaTheme="minorEastAsia"/>
                <w:szCs w:val="21"/>
              </w:rPr>
              <w:t>比亚迪</w:t>
            </w:r>
          </w:p>
        </w:tc>
        <w:tc>
          <w:tcPr>
            <w:tcW w:w="2880" w:type="dxa"/>
            <w:vAlign w:val="center"/>
          </w:tcPr>
          <w:p w:rsidR="008F7896" w:rsidRDefault="00EE2CC0">
            <w:pPr>
              <w:jc w:val="right"/>
            </w:pPr>
            <w:r>
              <w:rPr>
                <w:rFonts w:eastAsiaTheme="minorEastAsia"/>
                <w:szCs w:val="21"/>
              </w:rPr>
              <w:t>137,805,971.07</w:t>
            </w:r>
          </w:p>
        </w:tc>
        <w:tc>
          <w:tcPr>
            <w:tcW w:w="1620" w:type="dxa"/>
            <w:vAlign w:val="center"/>
          </w:tcPr>
          <w:p w:rsidR="008F7896" w:rsidRDefault="00EE2CC0">
            <w:pPr>
              <w:jc w:val="right"/>
            </w:pPr>
            <w:r>
              <w:rPr>
                <w:rFonts w:eastAsiaTheme="minorEastAsia"/>
                <w:szCs w:val="21"/>
              </w:rPr>
              <w:t>2.89</w:t>
            </w:r>
          </w:p>
        </w:tc>
      </w:tr>
      <w:tr w:rsidR="008F7896">
        <w:tc>
          <w:tcPr>
            <w:tcW w:w="870" w:type="dxa"/>
            <w:vAlign w:val="center"/>
          </w:tcPr>
          <w:p w:rsidR="008F7896" w:rsidRDefault="00EE2CC0">
            <w:pPr>
              <w:jc w:val="center"/>
            </w:pPr>
            <w:r>
              <w:rPr>
                <w:rFonts w:eastAsiaTheme="minorEastAsia"/>
                <w:szCs w:val="21"/>
              </w:rPr>
              <w:t>17</w:t>
            </w:r>
          </w:p>
        </w:tc>
        <w:tc>
          <w:tcPr>
            <w:tcW w:w="1650" w:type="dxa"/>
            <w:vAlign w:val="center"/>
          </w:tcPr>
          <w:p w:rsidR="008F7896" w:rsidRDefault="00EE2CC0">
            <w:pPr>
              <w:jc w:val="center"/>
            </w:pPr>
            <w:r>
              <w:rPr>
                <w:rFonts w:eastAsiaTheme="minorEastAsia"/>
                <w:szCs w:val="21"/>
              </w:rPr>
              <w:t>603799</w:t>
            </w:r>
          </w:p>
        </w:tc>
        <w:tc>
          <w:tcPr>
            <w:tcW w:w="1980" w:type="dxa"/>
            <w:vAlign w:val="center"/>
          </w:tcPr>
          <w:p w:rsidR="008F7896" w:rsidRDefault="00EE2CC0">
            <w:pPr>
              <w:jc w:val="center"/>
            </w:pPr>
            <w:r>
              <w:rPr>
                <w:rFonts w:eastAsiaTheme="minorEastAsia"/>
                <w:szCs w:val="21"/>
              </w:rPr>
              <w:t>华友钴业</w:t>
            </w:r>
          </w:p>
        </w:tc>
        <w:tc>
          <w:tcPr>
            <w:tcW w:w="2880" w:type="dxa"/>
            <w:vAlign w:val="center"/>
          </w:tcPr>
          <w:p w:rsidR="008F7896" w:rsidRDefault="00EE2CC0">
            <w:pPr>
              <w:jc w:val="right"/>
            </w:pPr>
            <w:r>
              <w:rPr>
                <w:rFonts w:eastAsiaTheme="minorEastAsia"/>
                <w:szCs w:val="21"/>
              </w:rPr>
              <w:t>136,423,671.67</w:t>
            </w:r>
          </w:p>
        </w:tc>
        <w:tc>
          <w:tcPr>
            <w:tcW w:w="1620" w:type="dxa"/>
            <w:vAlign w:val="center"/>
          </w:tcPr>
          <w:p w:rsidR="008F7896" w:rsidRDefault="00EE2CC0">
            <w:pPr>
              <w:jc w:val="right"/>
            </w:pPr>
            <w:r>
              <w:rPr>
                <w:rFonts w:eastAsiaTheme="minorEastAsia"/>
                <w:szCs w:val="21"/>
              </w:rPr>
              <w:t>2.86</w:t>
            </w:r>
          </w:p>
        </w:tc>
      </w:tr>
      <w:tr w:rsidR="008F7896">
        <w:tc>
          <w:tcPr>
            <w:tcW w:w="870" w:type="dxa"/>
            <w:vAlign w:val="center"/>
          </w:tcPr>
          <w:p w:rsidR="008F7896" w:rsidRDefault="00EE2CC0">
            <w:pPr>
              <w:jc w:val="center"/>
            </w:pPr>
            <w:r>
              <w:rPr>
                <w:rFonts w:eastAsiaTheme="minorEastAsia"/>
                <w:szCs w:val="21"/>
              </w:rPr>
              <w:t>18</w:t>
            </w:r>
          </w:p>
        </w:tc>
        <w:tc>
          <w:tcPr>
            <w:tcW w:w="1650" w:type="dxa"/>
            <w:vAlign w:val="center"/>
          </w:tcPr>
          <w:p w:rsidR="008F7896" w:rsidRDefault="00EE2CC0">
            <w:pPr>
              <w:jc w:val="center"/>
            </w:pPr>
            <w:r>
              <w:rPr>
                <w:rFonts w:eastAsiaTheme="minorEastAsia"/>
                <w:szCs w:val="21"/>
              </w:rPr>
              <w:t>300122</w:t>
            </w:r>
          </w:p>
        </w:tc>
        <w:tc>
          <w:tcPr>
            <w:tcW w:w="1980" w:type="dxa"/>
            <w:vAlign w:val="center"/>
          </w:tcPr>
          <w:p w:rsidR="008F7896" w:rsidRDefault="00EE2CC0">
            <w:pPr>
              <w:jc w:val="center"/>
            </w:pPr>
            <w:r>
              <w:rPr>
                <w:rFonts w:eastAsiaTheme="minorEastAsia"/>
                <w:szCs w:val="21"/>
              </w:rPr>
              <w:t>智飞生物</w:t>
            </w:r>
          </w:p>
        </w:tc>
        <w:tc>
          <w:tcPr>
            <w:tcW w:w="2880" w:type="dxa"/>
            <w:vAlign w:val="center"/>
          </w:tcPr>
          <w:p w:rsidR="008F7896" w:rsidRDefault="00EE2CC0">
            <w:pPr>
              <w:jc w:val="right"/>
            </w:pPr>
            <w:r>
              <w:rPr>
                <w:rFonts w:eastAsiaTheme="minorEastAsia"/>
                <w:szCs w:val="21"/>
              </w:rPr>
              <w:t>135,360,250.07</w:t>
            </w:r>
          </w:p>
        </w:tc>
        <w:tc>
          <w:tcPr>
            <w:tcW w:w="1620" w:type="dxa"/>
            <w:vAlign w:val="center"/>
          </w:tcPr>
          <w:p w:rsidR="008F7896" w:rsidRDefault="00EE2CC0">
            <w:pPr>
              <w:jc w:val="right"/>
            </w:pPr>
            <w:r>
              <w:rPr>
                <w:rFonts w:eastAsiaTheme="minorEastAsia"/>
                <w:szCs w:val="21"/>
              </w:rPr>
              <w:t>2.84</w:t>
            </w:r>
          </w:p>
        </w:tc>
      </w:tr>
      <w:tr w:rsidR="008F7896">
        <w:tc>
          <w:tcPr>
            <w:tcW w:w="870" w:type="dxa"/>
            <w:vAlign w:val="center"/>
          </w:tcPr>
          <w:p w:rsidR="008F7896" w:rsidRDefault="00EE2CC0">
            <w:pPr>
              <w:jc w:val="center"/>
            </w:pPr>
            <w:r>
              <w:rPr>
                <w:rFonts w:eastAsiaTheme="minorEastAsia"/>
                <w:szCs w:val="21"/>
              </w:rPr>
              <w:t>19</w:t>
            </w:r>
          </w:p>
        </w:tc>
        <w:tc>
          <w:tcPr>
            <w:tcW w:w="1650" w:type="dxa"/>
            <w:vAlign w:val="center"/>
          </w:tcPr>
          <w:p w:rsidR="008F7896" w:rsidRDefault="00EE2CC0">
            <w:pPr>
              <w:jc w:val="center"/>
            </w:pPr>
            <w:r>
              <w:rPr>
                <w:rFonts w:eastAsiaTheme="minorEastAsia"/>
                <w:szCs w:val="21"/>
              </w:rPr>
              <w:t>688223</w:t>
            </w:r>
          </w:p>
        </w:tc>
        <w:tc>
          <w:tcPr>
            <w:tcW w:w="1980" w:type="dxa"/>
            <w:vAlign w:val="center"/>
          </w:tcPr>
          <w:p w:rsidR="008F7896" w:rsidRDefault="00EE2CC0">
            <w:pPr>
              <w:jc w:val="center"/>
            </w:pPr>
            <w:r>
              <w:rPr>
                <w:rFonts w:eastAsiaTheme="minorEastAsia"/>
                <w:szCs w:val="21"/>
              </w:rPr>
              <w:t>晶科能源</w:t>
            </w:r>
          </w:p>
        </w:tc>
        <w:tc>
          <w:tcPr>
            <w:tcW w:w="2880" w:type="dxa"/>
            <w:vAlign w:val="center"/>
          </w:tcPr>
          <w:p w:rsidR="008F7896" w:rsidRDefault="00EE2CC0">
            <w:pPr>
              <w:jc w:val="right"/>
            </w:pPr>
            <w:r>
              <w:rPr>
                <w:rFonts w:eastAsiaTheme="minorEastAsia"/>
                <w:szCs w:val="21"/>
              </w:rPr>
              <w:t>128,541,700.61</w:t>
            </w:r>
          </w:p>
        </w:tc>
        <w:tc>
          <w:tcPr>
            <w:tcW w:w="1620" w:type="dxa"/>
            <w:vAlign w:val="center"/>
          </w:tcPr>
          <w:p w:rsidR="008F7896" w:rsidRDefault="00EE2CC0">
            <w:pPr>
              <w:jc w:val="right"/>
            </w:pPr>
            <w:r>
              <w:rPr>
                <w:rFonts w:eastAsiaTheme="minorEastAsia"/>
                <w:szCs w:val="21"/>
              </w:rPr>
              <w:t>2.69</w:t>
            </w:r>
          </w:p>
        </w:tc>
      </w:tr>
      <w:tr w:rsidR="008F7896">
        <w:tc>
          <w:tcPr>
            <w:tcW w:w="870" w:type="dxa"/>
            <w:vAlign w:val="center"/>
          </w:tcPr>
          <w:p w:rsidR="008F7896" w:rsidRDefault="00EE2CC0">
            <w:pPr>
              <w:jc w:val="center"/>
            </w:pPr>
            <w:r>
              <w:rPr>
                <w:rFonts w:eastAsiaTheme="minorEastAsia"/>
                <w:szCs w:val="21"/>
              </w:rPr>
              <w:t>20</w:t>
            </w:r>
          </w:p>
        </w:tc>
        <w:tc>
          <w:tcPr>
            <w:tcW w:w="1650" w:type="dxa"/>
            <w:vAlign w:val="center"/>
          </w:tcPr>
          <w:p w:rsidR="008F7896" w:rsidRDefault="00EE2CC0">
            <w:pPr>
              <w:jc w:val="center"/>
            </w:pPr>
            <w:r>
              <w:rPr>
                <w:rFonts w:eastAsiaTheme="minorEastAsia"/>
                <w:szCs w:val="21"/>
              </w:rPr>
              <w:t>600536</w:t>
            </w:r>
          </w:p>
        </w:tc>
        <w:tc>
          <w:tcPr>
            <w:tcW w:w="1980" w:type="dxa"/>
            <w:vAlign w:val="center"/>
          </w:tcPr>
          <w:p w:rsidR="008F7896" w:rsidRDefault="00EE2CC0">
            <w:pPr>
              <w:jc w:val="center"/>
            </w:pPr>
            <w:r>
              <w:rPr>
                <w:rFonts w:eastAsiaTheme="minorEastAsia"/>
                <w:szCs w:val="21"/>
              </w:rPr>
              <w:t>中国软件</w:t>
            </w:r>
          </w:p>
        </w:tc>
        <w:tc>
          <w:tcPr>
            <w:tcW w:w="2880" w:type="dxa"/>
            <w:vAlign w:val="center"/>
          </w:tcPr>
          <w:p w:rsidR="008F7896" w:rsidRDefault="00EE2CC0">
            <w:pPr>
              <w:jc w:val="right"/>
            </w:pPr>
            <w:r>
              <w:rPr>
                <w:rFonts w:eastAsiaTheme="minorEastAsia"/>
                <w:szCs w:val="21"/>
              </w:rPr>
              <w:t>126,917,183.48</w:t>
            </w:r>
          </w:p>
        </w:tc>
        <w:tc>
          <w:tcPr>
            <w:tcW w:w="1620" w:type="dxa"/>
            <w:vAlign w:val="center"/>
          </w:tcPr>
          <w:p w:rsidR="008F7896" w:rsidRDefault="00EE2CC0">
            <w:pPr>
              <w:jc w:val="right"/>
            </w:pPr>
            <w:r>
              <w:rPr>
                <w:rFonts w:eastAsiaTheme="minorEastAsia"/>
                <w:szCs w:val="21"/>
              </w:rPr>
              <w:t>2.66</w:t>
            </w:r>
          </w:p>
        </w:tc>
      </w:tr>
      <w:tr w:rsidR="008F7896">
        <w:tc>
          <w:tcPr>
            <w:tcW w:w="870" w:type="dxa"/>
            <w:vAlign w:val="center"/>
          </w:tcPr>
          <w:p w:rsidR="008F7896" w:rsidRDefault="00EE2CC0">
            <w:pPr>
              <w:jc w:val="center"/>
            </w:pPr>
            <w:r>
              <w:rPr>
                <w:rFonts w:eastAsiaTheme="minorEastAsia"/>
                <w:szCs w:val="21"/>
              </w:rPr>
              <w:t>21</w:t>
            </w:r>
          </w:p>
        </w:tc>
        <w:tc>
          <w:tcPr>
            <w:tcW w:w="1650" w:type="dxa"/>
            <w:vAlign w:val="center"/>
          </w:tcPr>
          <w:p w:rsidR="008F7896" w:rsidRDefault="00EE2CC0">
            <w:pPr>
              <w:jc w:val="center"/>
            </w:pPr>
            <w:r>
              <w:rPr>
                <w:rFonts w:eastAsiaTheme="minorEastAsia"/>
                <w:szCs w:val="21"/>
              </w:rPr>
              <w:t>000661</w:t>
            </w:r>
          </w:p>
        </w:tc>
        <w:tc>
          <w:tcPr>
            <w:tcW w:w="1980" w:type="dxa"/>
            <w:vAlign w:val="center"/>
          </w:tcPr>
          <w:p w:rsidR="008F7896" w:rsidRDefault="00EE2CC0">
            <w:pPr>
              <w:jc w:val="center"/>
            </w:pPr>
            <w:r>
              <w:rPr>
                <w:rFonts w:eastAsiaTheme="minorEastAsia"/>
                <w:szCs w:val="21"/>
              </w:rPr>
              <w:t>长春高新</w:t>
            </w:r>
          </w:p>
        </w:tc>
        <w:tc>
          <w:tcPr>
            <w:tcW w:w="2880" w:type="dxa"/>
            <w:vAlign w:val="center"/>
          </w:tcPr>
          <w:p w:rsidR="008F7896" w:rsidRDefault="00EE2CC0">
            <w:pPr>
              <w:jc w:val="right"/>
            </w:pPr>
            <w:r>
              <w:rPr>
                <w:rFonts w:eastAsiaTheme="minorEastAsia"/>
                <w:szCs w:val="21"/>
              </w:rPr>
              <w:t>124,030,594.48</w:t>
            </w:r>
          </w:p>
        </w:tc>
        <w:tc>
          <w:tcPr>
            <w:tcW w:w="1620" w:type="dxa"/>
            <w:vAlign w:val="center"/>
          </w:tcPr>
          <w:p w:rsidR="008F7896" w:rsidRDefault="00EE2CC0">
            <w:pPr>
              <w:jc w:val="right"/>
            </w:pPr>
            <w:r>
              <w:rPr>
                <w:rFonts w:eastAsiaTheme="minorEastAsia"/>
                <w:szCs w:val="21"/>
              </w:rPr>
              <w:t>2.60</w:t>
            </w:r>
          </w:p>
        </w:tc>
      </w:tr>
      <w:tr w:rsidR="008F7896">
        <w:tc>
          <w:tcPr>
            <w:tcW w:w="870" w:type="dxa"/>
            <w:vAlign w:val="center"/>
          </w:tcPr>
          <w:p w:rsidR="008F7896" w:rsidRDefault="00EE2CC0">
            <w:pPr>
              <w:jc w:val="center"/>
            </w:pPr>
            <w:r>
              <w:rPr>
                <w:rFonts w:eastAsiaTheme="minorEastAsia"/>
                <w:szCs w:val="21"/>
              </w:rPr>
              <w:t>22</w:t>
            </w:r>
          </w:p>
        </w:tc>
        <w:tc>
          <w:tcPr>
            <w:tcW w:w="1650" w:type="dxa"/>
            <w:vAlign w:val="center"/>
          </w:tcPr>
          <w:p w:rsidR="008F7896" w:rsidRDefault="00EE2CC0">
            <w:pPr>
              <w:jc w:val="center"/>
            </w:pPr>
            <w:r>
              <w:rPr>
                <w:rFonts w:eastAsiaTheme="minorEastAsia"/>
                <w:szCs w:val="21"/>
              </w:rPr>
              <w:t>002236</w:t>
            </w:r>
          </w:p>
        </w:tc>
        <w:tc>
          <w:tcPr>
            <w:tcW w:w="1980" w:type="dxa"/>
            <w:vAlign w:val="center"/>
          </w:tcPr>
          <w:p w:rsidR="008F7896" w:rsidRDefault="00EE2CC0">
            <w:pPr>
              <w:jc w:val="center"/>
            </w:pPr>
            <w:r>
              <w:rPr>
                <w:rFonts w:eastAsiaTheme="minorEastAsia"/>
                <w:szCs w:val="21"/>
              </w:rPr>
              <w:t>大华股份</w:t>
            </w:r>
          </w:p>
        </w:tc>
        <w:tc>
          <w:tcPr>
            <w:tcW w:w="2880" w:type="dxa"/>
            <w:vAlign w:val="center"/>
          </w:tcPr>
          <w:p w:rsidR="008F7896" w:rsidRDefault="00EE2CC0">
            <w:pPr>
              <w:jc w:val="right"/>
            </w:pPr>
            <w:r>
              <w:rPr>
                <w:rFonts w:eastAsiaTheme="minorEastAsia"/>
                <w:szCs w:val="21"/>
              </w:rPr>
              <w:t>119,532,256.47</w:t>
            </w:r>
          </w:p>
        </w:tc>
        <w:tc>
          <w:tcPr>
            <w:tcW w:w="1620" w:type="dxa"/>
            <w:vAlign w:val="center"/>
          </w:tcPr>
          <w:p w:rsidR="008F7896" w:rsidRDefault="00EE2CC0">
            <w:pPr>
              <w:jc w:val="right"/>
            </w:pPr>
            <w:r>
              <w:rPr>
                <w:rFonts w:eastAsiaTheme="minorEastAsia"/>
                <w:szCs w:val="21"/>
              </w:rPr>
              <w:t>2.50</w:t>
            </w:r>
          </w:p>
        </w:tc>
      </w:tr>
      <w:tr w:rsidR="008F7896">
        <w:tc>
          <w:tcPr>
            <w:tcW w:w="870" w:type="dxa"/>
            <w:vAlign w:val="center"/>
          </w:tcPr>
          <w:p w:rsidR="008F7896" w:rsidRDefault="00EE2CC0">
            <w:pPr>
              <w:jc w:val="center"/>
            </w:pPr>
            <w:r>
              <w:rPr>
                <w:rFonts w:eastAsiaTheme="minorEastAsia"/>
                <w:szCs w:val="21"/>
              </w:rPr>
              <w:t>23</w:t>
            </w:r>
          </w:p>
        </w:tc>
        <w:tc>
          <w:tcPr>
            <w:tcW w:w="1650" w:type="dxa"/>
            <w:vAlign w:val="center"/>
          </w:tcPr>
          <w:p w:rsidR="008F7896" w:rsidRDefault="00EE2CC0">
            <w:pPr>
              <w:jc w:val="center"/>
            </w:pPr>
            <w:r>
              <w:rPr>
                <w:rFonts w:eastAsiaTheme="minorEastAsia"/>
                <w:szCs w:val="21"/>
              </w:rPr>
              <w:t>688111</w:t>
            </w:r>
          </w:p>
        </w:tc>
        <w:tc>
          <w:tcPr>
            <w:tcW w:w="1980" w:type="dxa"/>
            <w:vAlign w:val="center"/>
          </w:tcPr>
          <w:p w:rsidR="008F7896" w:rsidRDefault="00EE2CC0">
            <w:pPr>
              <w:jc w:val="center"/>
            </w:pPr>
            <w:r>
              <w:rPr>
                <w:rFonts w:eastAsiaTheme="minorEastAsia"/>
                <w:szCs w:val="21"/>
              </w:rPr>
              <w:t>金山办公</w:t>
            </w:r>
          </w:p>
        </w:tc>
        <w:tc>
          <w:tcPr>
            <w:tcW w:w="2880" w:type="dxa"/>
            <w:vAlign w:val="center"/>
          </w:tcPr>
          <w:p w:rsidR="008F7896" w:rsidRDefault="00EE2CC0">
            <w:pPr>
              <w:jc w:val="right"/>
            </w:pPr>
            <w:r>
              <w:rPr>
                <w:rFonts w:eastAsiaTheme="minorEastAsia"/>
                <w:szCs w:val="21"/>
              </w:rPr>
              <w:t>115,851,008.91</w:t>
            </w:r>
          </w:p>
        </w:tc>
        <w:tc>
          <w:tcPr>
            <w:tcW w:w="1620" w:type="dxa"/>
            <w:vAlign w:val="center"/>
          </w:tcPr>
          <w:p w:rsidR="008F7896" w:rsidRDefault="00EE2CC0">
            <w:pPr>
              <w:jc w:val="right"/>
            </w:pPr>
            <w:r>
              <w:rPr>
                <w:rFonts w:eastAsiaTheme="minorEastAsia"/>
                <w:szCs w:val="21"/>
              </w:rPr>
              <w:t>2.43</w:t>
            </w:r>
          </w:p>
        </w:tc>
      </w:tr>
      <w:tr w:rsidR="008F7896">
        <w:tc>
          <w:tcPr>
            <w:tcW w:w="870" w:type="dxa"/>
            <w:vAlign w:val="center"/>
          </w:tcPr>
          <w:p w:rsidR="008F7896" w:rsidRDefault="00EE2CC0">
            <w:pPr>
              <w:jc w:val="center"/>
            </w:pPr>
            <w:r>
              <w:rPr>
                <w:rFonts w:eastAsiaTheme="minorEastAsia"/>
                <w:szCs w:val="21"/>
              </w:rPr>
              <w:t>24</w:t>
            </w:r>
          </w:p>
        </w:tc>
        <w:tc>
          <w:tcPr>
            <w:tcW w:w="1650" w:type="dxa"/>
            <w:vAlign w:val="center"/>
          </w:tcPr>
          <w:p w:rsidR="008F7896" w:rsidRDefault="00EE2CC0">
            <w:pPr>
              <w:jc w:val="center"/>
            </w:pPr>
            <w:r>
              <w:rPr>
                <w:rFonts w:eastAsiaTheme="minorEastAsia"/>
                <w:szCs w:val="21"/>
              </w:rPr>
              <w:t>000733</w:t>
            </w:r>
          </w:p>
        </w:tc>
        <w:tc>
          <w:tcPr>
            <w:tcW w:w="1980" w:type="dxa"/>
            <w:vAlign w:val="center"/>
          </w:tcPr>
          <w:p w:rsidR="008F7896" w:rsidRDefault="00EE2CC0">
            <w:pPr>
              <w:jc w:val="center"/>
            </w:pPr>
            <w:r>
              <w:rPr>
                <w:rFonts w:eastAsiaTheme="minorEastAsia"/>
                <w:szCs w:val="21"/>
              </w:rPr>
              <w:t>振华科技</w:t>
            </w:r>
          </w:p>
        </w:tc>
        <w:tc>
          <w:tcPr>
            <w:tcW w:w="2880" w:type="dxa"/>
            <w:vAlign w:val="center"/>
          </w:tcPr>
          <w:p w:rsidR="008F7896" w:rsidRDefault="00EE2CC0">
            <w:pPr>
              <w:jc w:val="right"/>
            </w:pPr>
            <w:r>
              <w:rPr>
                <w:rFonts w:eastAsiaTheme="minorEastAsia"/>
                <w:szCs w:val="21"/>
              </w:rPr>
              <w:t>114,624,257.59</w:t>
            </w:r>
          </w:p>
        </w:tc>
        <w:tc>
          <w:tcPr>
            <w:tcW w:w="1620" w:type="dxa"/>
            <w:vAlign w:val="center"/>
          </w:tcPr>
          <w:p w:rsidR="008F7896" w:rsidRDefault="00EE2CC0">
            <w:pPr>
              <w:jc w:val="right"/>
            </w:pPr>
            <w:r>
              <w:rPr>
                <w:rFonts w:eastAsiaTheme="minorEastAsia"/>
                <w:szCs w:val="21"/>
              </w:rPr>
              <w:t>2.40</w:t>
            </w:r>
          </w:p>
        </w:tc>
      </w:tr>
      <w:tr w:rsidR="008F7896">
        <w:tc>
          <w:tcPr>
            <w:tcW w:w="870" w:type="dxa"/>
            <w:vAlign w:val="center"/>
          </w:tcPr>
          <w:p w:rsidR="008F7896" w:rsidRDefault="00EE2CC0">
            <w:pPr>
              <w:jc w:val="center"/>
            </w:pPr>
            <w:r>
              <w:rPr>
                <w:rFonts w:eastAsiaTheme="minorEastAsia"/>
                <w:szCs w:val="21"/>
              </w:rPr>
              <w:t>25</w:t>
            </w:r>
          </w:p>
        </w:tc>
        <w:tc>
          <w:tcPr>
            <w:tcW w:w="1650" w:type="dxa"/>
            <w:vAlign w:val="center"/>
          </w:tcPr>
          <w:p w:rsidR="008F7896" w:rsidRDefault="00EE2CC0">
            <w:pPr>
              <w:jc w:val="center"/>
            </w:pPr>
            <w:r>
              <w:rPr>
                <w:rFonts w:eastAsiaTheme="minorEastAsia"/>
                <w:szCs w:val="21"/>
              </w:rPr>
              <w:t>601138</w:t>
            </w:r>
          </w:p>
        </w:tc>
        <w:tc>
          <w:tcPr>
            <w:tcW w:w="1980" w:type="dxa"/>
            <w:vAlign w:val="center"/>
          </w:tcPr>
          <w:p w:rsidR="008F7896" w:rsidRDefault="00EE2CC0">
            <w:pPr>
              <w:jc w:val="center"/>
            </w:pPr>
            <w:r>
              <w:rPr>
                <w:rFonts w:eastAsiaTheme="minorEastAsia"/>
                <w:szCs w:val="21"/>
              </w:rPr>
              <w:t>工业富联</w:t>
            </w:r>
          </w:p>
        </w:tc>
        <w:tc>
          <w:tcPr>
            <w:tcW w:w="2880" w:type="dxa"/>
            <w:vAlign w:val="center"/>
          </w:tcPr>
          <w:p w:rsidR="008F7896" w:rsidRDefault="00EE2CC0">
            <w:pPr>
              <w:jc w:val="right"/>
            </w:pPr>
            <w:r>
              <w:rPr>
                <w:rFonts w:eastAsiaTheme="minorEastAsia"/>
                <w:szCs w:val="21"/>
              </w:rPr>
              <w:t>106,515,149.85</w:t>
            </w:r>
          </w:p>
        </w:tc>
        <w:tc>
          <w:tcPr>
            <w:tcW w:w="1620" w:type="dxa"/>
            <w:vAlign w:val="center"/>
          </w:tcPr>
          <w:p w:rsidR="008F7896" w:rsidRDefault="00EE2CC0">
            <w:pPr>
              <w:jc w:val="right"/>
            </w:pPr>
            <w:r>
              <w:rPr>
                <w:rFonts w:eastAsiaTheme="minorEastAsia"/>
                <w:szCs w:val="21"/>
              </w:rPr>
              <w:t>2.23</w:t>
            </w:r>
          </w:p>
        </w:tc>
      </w:tr>
      <w:tr w:rsidR="008F7896">
        <w:tc>
          <w:tcPr>
            <w:tcW w:w="870" w:type="dxa"/>
            <w:vAlign w:val="center"/>
          </w:tcPr>
          <w:p w:rsidR="008F7896" w:rsidRDefault="00EE2CC0">
            <w:pPr>
              <w:jc w:val="center"/>
            </w:pPr>
            <w:r>
              <w:rPr>
                <w:rFonts w:eastAsiaTheme="minorEastAsia"/>
                <w:szCs w:val="21"/>
              </w:rPr>
              <w:t>26</w:t>
            </w:r>
          </w:p>
        </w:tc>
        <w:tc>
          <w:tcPr>
            <w:tcW w:w="1650" w:type="dxa"/>
            <w:vAlign w:val="center"/>
          </w:tcPr>
          <w:p w:rsidR="008F7896" w:rsidRDefault="00EE2CC0">
            <w:pPr>
              <w:jc w:val="center"/>
            </w:pPr>
            <w:r>
              <w:rPr>
                <w:rFonts w:eastAsiaTheme="minorEastAsia"/>
                <w:szCs w:val="21"/>
              </w:rPr>
              <w:t>000032</w:t>
            </w:r>
          </w:p>
        </w:tc>
        <w:tc>
          <w:tcPr>
            <w:tcW w:w="1980" w:type="dxa"/>
            <w:vAlign w:val="center"/>
          </w:tcPr>
          <w:p w:rsidR="008F7896" w:rsidRDefault="00EE2CC0">
            <w:pPr>
              <w:jc w:val="center"/>
            </w:pPr>
            <w:r>
              <w:rPr>
                <w:rFonts w:eastAsiaTheme="minorEastAsia"/>
                <w:szCs w:val="21"/>
              </w:rPr>
              <w:t>深桑达Ａ</w:t>
            </w:r>
          </w:p>
        </w:tc>
        <w:tc>
          <w:tcPr>
            <w:tcW w:w="2880" w:type="dxa"/>
            <w:vAlign w:val="center"/>
          </w:tcPr>
          <w:p w:rsidR="008F7896" w:rsidRDefault="00EE2CC0">
            <w:pPr>
              <w:jc w:val="right"/>
            </w:pPr>
            <w:r>
              <w:rPr>
                <w:rFonts w:eastAsiaTheme="minorEastAsia"/>
                <w:szCs w:val="21"/>
              </w:rPr>
              <w:t>105,886,638.41</w:t>
            </w:r>
          </w:p>
        </w:tc>
        <w:tc>
          <w:tcPr>
            <w:tcW w:w="1620" w:type="dxa"/>
            <w:vAlign w:val="center"/>
          </w:tcPr>
          <w:p w:rsidR="008F7896" w:rsidRDefault="00EE2CC0">
            <w:pPr>
              <w:jc w:val="right"/>
            </w:pPr>
            <w:r>
              <w:rPr>
                <w:rFonts w:eastAsiaTheme="minorEastAsia"/>
                <w:szCs w:val="21"/>
              </w:rPr>
              <w:t>2.22</w:t>
            </w:r>
          </w:p>
        </w:tc>
      </w:tr>
      <w:tr w:rsidR="008F7896">
        <w:tc>
          <w:tcPr>
            <w:tcW w:w="870" w:type="dxa"/>
            <w:vAlign w:val="center"/>
          </w:tcPr>
          <w:p w:rsidR="008F7896" w:rsidRDefault="00EE2CC0">
            <w:pPr>
              <w:jc w:val="center"/>
            </w:pPr>
            <w:r>
              <w:rPr>
                <w:rFonts w:eastAsiaTheme="minorEastAsia"/>
                <w:szCs w:val="21"/>
              </w:rPr>
              <w:t>27</w:t>
            </w:r>
          </w:p>
        </w:tc>
        <w:tc>
          <w:tcPr>
            <w:tcW w:w="1650" w:type="dxa"/>
            <w:vAlign w:val="center"/>
          </w:tcPr>
          <w:p w:rsidR="008F7896" w:rsidRDefault="00EE2CC0">
            <w:pPr>
              <w:jc w:val="center"/>
            </w:pPr>
            <w:r>
              <w:rPr>
                <w:rFonts w:eastAsiaTheme="minorEastAsia"/>
                <w:szCs w:val="21"/>
              </w:rPr>
              <w:t>600348</w:t>
            </w:r>
          </w:p>
        </w:tc>
        <w:tc>
          <w:tcPr>
            <w:tcW w:w="1980" w:type="dxa"/>
            <w:vAlign w:val="center"/>
          </w:tcPr>
          <w:p w:rsidR="008F7896" w:rsidRDefault="00EE2CC0">
            <w:pPr>
              <w:jc w:val="center"/>
            </w:pPr>
            <w:r>
              <w:rPr>
                <w:rFonts w:eastAsiaTheme="minorEastAsia"/>
                <w:szCs w:val="21"/>
              </w:rPr>
              <w:t>华阳股份</w:t>
            </w:r>
          </w:p>
        </w:tc>
        <w:tc>
          <w:tcPr>
            <w:tcW w:w="2880" w:type="dxa"/>
            <w:vAlign w:val="center"/>
          </w:tcPr>
          <w:p w:rsidR="008F7896" w:rsidRDefault="00EE2CC0">
            <w:pPr>
              <w:jc w:val="right"/>
            </w:pPr>
            <w:r>
              <w:rPr>
                <w:rFonts w:eastAsiaTheme="minorEastAsia"/>
                <w:szCs w:val="21"/>
              </w:rPr>
              <w:t>102,449,367.01</w:t>
            </w:r>
          </w:p>
        </w:tc>
        <w:tc>
          <w:tcPr>
            <w:tcW w:w="1620" w:type="dxa"/>
            <w:vAlign w:val="center"/>
          </w:tcPr>
          <w:p w:rsidR="008F7896" w:rsidRDefault="00EE2CC0">
            <w:pPr>
              <w:jc w:val="right"/>
            </w:pPr>
            <w:r>
              <w:rPr>
                <w:rFonts w:eastAsiaTheme="minorEastAsia"/>
                <w:szCs w:val="21"/>
              </w:rPr>
              <w:t>2.15</w:t>
            </w:r>
          </w:p>
        </w:tc>
      </w:tr>
      <w:tr w:rsidR="008F7896">
        <w:tc>
          <w:tcPr>
            <w:tcW w:w="870" w:type="dxa"/>
            <w:vAlign w:val="center"/>
          </w:tcPr>
          <w:p w:rsidR="008F7896" w:rsidRDefault="00EE2CC0">
            <w:pPr>
              <w:jc w:val="center"/>
            </w:pPr>
            <w:r>
              <w:rPr>
                <w:rFonts w:eastAsiaTheme="minorEastAsia"/>
                <w:szCs w:val="21"/>
              </w:rPr>
              <w:t>28</w:t>
            </w:r>
          </w:p>
        </w:tc>
        <w:tc>
          <w:tcPr>
            <w:tcW w:w="1650" w:type="dxa"/>
            <w:vAlign w:val="center"/>
          </w:tcPr>
          <w:p w:rsidR="008F7896" w:rsidRDefault="00EE2CC0">
            <w:pPr>
              <w:jc w:val="center"/>
            </w:pPr>
            <w:r>
              <w:rPr>
                <w:rFonts w:eastAsiaTheme="minorEastAsia"/>
                <w:szCs w:val="21"/>
              </w:rPr>
              <w:t>000063</w:t>
            </w:r>
          </w:p>
        </w:tc>
        <w:tc>
          <w:tcPr>
            <w:tcW w:w="1980" w:type="dxa"/>
            <w:vAlign w:val="center"/>
          </w:tcPr>
          <w:p w:rsidR="008F7896" w:rsidRDefault="00EE2CC0">
            <w:pPr>
              <w:jc w:val="center"/>
            </w:pPr>
            <w:r>
              <w:rPr>
                <w:rFonts w:eastAsiaTheme="minorEastAsia"/>
                <w:szCs w:val="21"/>
              </w:rPr>
              <w:t>中兴通讯</w:t>
            </w:r>
          </w:p>
        </w:tc>
        <w:tc>
          <w:tcPr>
            <w:tcW w:w="2880" w:type="dxa"/>
            <w:vAlign w:val="center"/>
          </w:tcPr>
          <w:p w:rsidR="008F7896" w:rsidRDefault="00EE2CC0">
            <w:pPr>
              <w:jc w:val="right"/>
            </w:pPr>
            <w:r>
              <w:rPr>
                <w:rFonts w:eastAsiaTheme="minorEastAsia"/>
                <w:szCs w:val="21"/>
              </w:rPr>
              <w:t>97,156,489.96</w:t>
            </w:r>
          </w:p>
        </w:tc>
        <w:tc>
          <w:tcPr>
            <w:tcW w:w="1620" w:type="dxa"/>
            <w:vAlign w:val="center"/>
          </w:tcPr>
          <w:p w:rsidR="008F7896" w:rsidRDefault="00EE2CC0">
            <w:pPr>
              <w:jc w:val="right"/>
            </w:pPr>
            <w:r>
              <w:rPr>
                <w:rFonts w:eastAsiaTheme="minorEastAsia"/>
                <w:szCs w:val="21"/>
              </w:rPr>
              <w:t>2.04</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7,080,339,831.36</w:t>
            </w:r>
          </w:p>
        </w:tc>
      </w:tr>
      <w:tr w:rsidR="006D6271" w:rsidRPr="006D6271">
        <w:tc>
          <w:tcPr>
            <w:tcW w:w="4500" w:type="dxa"/>
            <w:vAlign w:val="center"/>
          </w:tcPr>
          <w:p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rsidR="00EE1E53" w:rsidRPr="006D6271" w:rsidRDefault="00F13EB3">
            <w:pPr>
              <w:spacing w:line="360" w:lineRule="auto"/>
              <w:jc w:val="right"/>
              <w:rPr>
                <w:rFonts w:eastAsiaTheme="minorEastAsia"/>
                <w:szCs w:val="21"/>
              </w:rPr>
            </w:pPr>
            <w:r w:rsidRPr="006D6271">
              <w:rPr>
                <w:rFonts w:eastAsiaTheme="minorEastAsia"/>
                <w:szCs w:val="21"/>
              </w:rPr>
              <w:t>7,939,087,816.88</w:t>
            </w:r>
          </w:p>
        </w:tc>
      </w:tr>
    </w:tbl>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234814104"/>
      <w:bookmarkStart w:id="206" w:name="_Toc409100084"/>
      <w:bookmarkStart w:id="207" w:name="_Toc409100447"/>
      <w:bookmarkStart w:id="208" w:name="_Toc361324883"/>
      <w:bookmarkStart w:id="209" w:name="_Toc162438778"/>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5"/>
      <w:bookmarkEnd w:id="206"/>
      <w:bookmarkEnd w:id="207"/>
      <w:bookmarkEnd w:id="208"/>
      <w:bookmarkEnd w:id="209"/>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2</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EE1E53">
            <w:pPr>
              <w:spacing w:before="29" w:line="360" w:lineRule="auto"/>
              <w:ind w:left="17"/>
              <w:jc w:val="center"/>
              <w:rPr>
                <w:rFonts w:eastAsiaTheme="minorEastAsia"/>
                <w:szCs w:val="21"/>
              </w:rPr>
            </w:pP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企业短期融资券</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4,071,456.71</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0.13</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tc>
          <w:tcPr>
            <w:tcW w:w="817"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4,071,456.71</w:t>
            </w:r>
          </w:p>
        </w:tc>
        <w:tc>
          <w:tcPr>
            <w:tcW w:w="1679" w:type="dxa"/>
            <w:vAlign w:val="center"/>
          </w:tcPr>
          <w:p w:rsidR="00EE1E53" w:rsidRPr="006D6271" w:rsidRDefault="00F13EB3">
            <w:pPr>
              <w:spacing w:before="29" w:line="360" w:lineRule="auto"/>
              <w:ind w:left="17"/>
              <w:jc w:val="right"/>
              <w:rPr>
                <w:rFonts w:eastAsiaTheme="minorEastAsia"/>
                <w:szCs w:val="21"/>
              </w:rPr>
            </w:pPr>
            <w:r w:rsidRPr="006D6271">
              <w:rPr>
                <w:rFonts w:eastAsiaTheme="minorEastAsia"/>
                <w:szCs w:val="21"/>
              </w:rPr>
              <w:t>0.13</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361324884"/>
      <w:bookmarkStart w:id="211" w:name="_Toc409100448"/>
      <w:bookmarkStart w:id="212" w:name="_Toc409100085"/>
      <w:bookmarkStart w:id="213" w:name="_Toc162438779"/>
      <w:r w:rsidRPr="006D6271">
        <w:rPr>
          <w:rFonts w:ascii="Times New Roman" w:eastAsiaTheme="minorEastAsia" w:hAnsi="Times New Roman"/>
          <w:kern w:val="0"/>
          <w:sz w:val="21"/>
          <w:szCs w:val="21"/>
        </w:rPr>
        <w:t>8.6</w:t>
      </w:r>
      <w:bookmarkStart w:id="214"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0"/>
      <w:bookmarkEnd w:id="211"/>
      <w:bookmarkEnd w:id="212"/>
      <w:bookmarkEnd w:id="214"/>
      <w:bookmarkEnd w:id="213"/>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tc>
          <w:tcPr>
            <w:tcW w:w="89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670"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8F7896">
        <w:tc>
          <w:tcPr>
            <w:tcW w:w="892" w:type="dxa"/>
            <w:vAlign w:val="center"/>
          </w:tcPr>
          <w:p w:rsidR="008F7896" w:rsidRDefault="00EE2CC0">
            <w:pPr>
              <w:jc w:val="center"/>
            </w:pPr>
            <w:r>
              <w:rPr>
                <w:rFonts w:eastAsiaTheme="minorEastAsia"/>
                <w:szCs w:val="21"/>
              </w:rPr>
              <w:t>1</w:t>
            </w:r>
          </w:p>
        </w:tc>
        <w:tc>
          <w:tcPr>
            <w:tcW w:w="1670" w:type="dxa"/>
            <w:vAlign w:val="center"/>
          </w:tcPr>
          <w:p w:rsidR="008F7896" w:rsidRDefault="00EE2CC0">
            <w:pPr>
              <w:jc w:val="center"/>
            </w:pPr>
            <w:r>
              <w:rPr>
                <w:rFonts w:eastAsiaTheme="minorEastAsia"/>
                <w:szCs w:val="21"/>
              </w:rPr>
              <w:t>110095</w:t>
            </w:r>
          </w:p>
        </w:tc>
        <w:tc>
          <w:tcPr>
            <w:tcW w:w="1282" w:type="dxa"/>
            <w:vAlign w:val="center"/>
          </w:tcPr>
          <w:p w:rsidR="008F7896" w:rsidRDefault="00EE2CC0">
            <w:pPr>
              <w:jc w:val="center"/>
            </w:pPr>
            <w:r>
              <w:rPr>
                <w:rFonts w:eastAsiaTheme="minorEastAsia"/>
                <w:szCs w:val="21"/>
              </w:rPr>
              <w:t>双良转债</w:t>
            </w:r>
          </w:p>
        </w:tc>
        <w:tc>
          <w:tcPr>
            <w:tcW w:w="1849" w:type="dxa"/>
            <w:vAlign w:val="center"/>
          </w:tcPr>
          <w:p w:rsidR="008F7896" w:rsidRDefault="00EE2CC0">
            <w:pPr>
              <w:jc w:val="right"/>
            </w:pPr>
            <w:r>
              <w:rPr>
                <w:rFonts w:eastAsiaTheme="minorEastAsia"/>
                <w:szCs w:val="21"/>
              </w:rPr>
              <w:t>38,090</w:t>
            </w:r>
          </w:p>
        </w:tc>
        <w:tc>
          <w:tcPr>
            <w:tcW w:w="2126" w:type="dxa"/>
            <w:vAlign w:val="center"/>
          </w:tcPr>
          <w:p w:rsidR="008F7896" w:rsidRDefault="00EE2CC0">
            <w:pPr>
              <w:jc w:val="right"/>
            </w:pPr>
            <w:r>
              <w:rPr>
                <w:rFonts w:eastAsiaTheme="minorEastAsia"/>
                <w:szCs w:val="21"/>
              </w:rPr>
              <w:t>4,020,170.96</w:t>
            </w:r>
          </w:p>
        </w:tc>
        <w:tc>
          <w:tcPr>
            <w:tcW w:w="1578" w:type="dxa"/>
            <w:vAlign w:val="center"/>
          </w:tcPr>
          <w:p w:rsidR="008F7896" w:rsidRDefault="00EE2CC0">
            <w:pPr>
              <w:jc w:val="right"/>
            </w:pPr>
            <w:r>
              <w:rPr>
                <w:rFonts w:eastAsiaTheme="minorEastAsia"/>
                <w:szCs w:val="21"/>
              </w:rPr>
              <w:t>0.12</w:t>
            </w:r>
          </w:p>
        </w:tc>
      </w:tr>
      <w:tr w:rsidR="008F7896">
        <w:tc>
          <w:tcPr>
            <w:tcW w:w="892" w:type="dxa"/>
            <w:vAlign w:val="center"/>
          </w:tcPr>
          <w:p w:rsidR="008F7896" w:rsidRDefault="00EE2CC0">
            <w:pPr>
              <w:jc w:val="center"/>
            </w:pPr>
            <w:r>
              <w:rPr>
                <w:rFonts w:eastAsiaTheme="minorEastAsia"/>
                <w:szCs w:val="21"/>
              </w:rPr>
              <w:t>2</w:t>
            </w:r>
          </w:p>
        </w:tc>
        <w:tc>
          <w:tcPr>
            <w:tcW w:w="1670" w:type="dxa"/>
            <w:vAlign w:val="center"/>
          </w:tcPr>
          <w:p w:rsidR="008F7896" w:rsidRDefault="00EE2CC0">
            <w:pPr>
              <w:jc w:val="center"/>
            </w:pPr>
            <w:r>
              <w:rPr>
                <w:rFonts w:eastAsiaTheme="minorEastAsia"/>
                <w:szCs w:val="21"/>
              </w:rPr>
              <w:t>118005</w:t>
            </w:r>
          </w:p>
        </w:tc>
        <w:tc>
          <w:tcPr>
            <w:tcW w:w="1282" w:type="dxa"/>
            <w:vAlign w:val="center"/>
          </w:tcPr>
          <w:p w:rsidR="008F7896" w:rsidRDefault="00EE2CC0">
            <w:pPr>
              <w:jc w:val="center"/>
            </w:pPr>
            <w:r>
              <w:rPr>
                <w:rFonts w:eastAsiaTheme="minorEastAsia"/>
                <w:szCs w:val="21"/>
              </w:rPr>
              <w:t>天奈转债</w:t>
            </w:r>
          </w:p>
        </w:tc>
        <w:tc>
          <w:tcPr>
            <w:tcW w:w="1849" w:type="dxa"/>
            <w:vAlign w:val="center"/>
          </w:tcPr>
          <w:p w:rsidR="008F7896" w:rsidRDefault="00EE2CC0">
            <w:pPr>
              <w:jc w:val="right"/>
            </w:pPr>
            <w:r>
              <w:rPr>
                <w:rFonts w:eastAsiaTheme="minorEastAsia"/>
                <w:szCs w:val="21"/>
              </w:rPr>
              <w:t>500</w:t>
            </w:r>
          </w:p>
        </w:tc>
        <w:tc>
          <w:tcPr>
            <w:tcW w:w="2126" w:type="dxa"/>
            <w:vAlign w:val="center"/>
          </w:tcPr>
          <w:p w:rsidR="008F7896" w:rsidRDefault="00EE2CC0">
            <w:pPr>
              <w:jc w:val="right"/>
            </w:pPr>
            <w:r>
              <w:rPr>
                <w:rFonts w:eastAsiaTheme="minorEastAsia"/>
                <w:szCs w:val="21"/>
              </w:rPr>
              <w:t>51,285.75</w:t>
            </w:r>
          </w:p>
        </w:tc>
        <w:tc>
          <w:tcPr>
            <w:tcW w:w="1578" w:type="dxa"/>
            <w:vAlign w:val="center"/>
          </w:tcPr>
          <w:p w:rsidR="008F7896" w:rsidRDefault="00EE2CC0">
            <w:pPr>
              <w:jc w:val="right"/>
            </w:pPr>
            <w:r>
              <w:rPr>
                <w:rFonts w:eastAsiaTheme="minorEastAsia"/>
                <w:szCs w:val="21"/>
              </w:rPr>
              <w:t>0.00</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5"/>
      <w:bookmarkStart w:id="216" w:name="_Toc409100449"/>
      <w:bookmarkStart w:id="217" w:name="_Toc409100086"/>
      <w:bookmarkStart w:id="218" w:name="_Toc162438780"/>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5"/>
      <w:bookmarkEnd w:id="216"/>
      <w:bookmarkEnd w:id="217"/>
      <w:bookmarkEnd w:id="218"/>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409100087"/>
      <w:bookmarkStart w:id="220" w:name="_Toc409100450"/>
      <w:bookmarkStart w:id="221" w:name="_Toc162438781"/>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19"/>
      <w:bookmarkEnd w:id="220"/>
      <w:bookmarkEnd w:id="221"/>
    </w:p>
    <w:p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2" w:name="_Toc361324886"/>
      <w:bookmarkStart w:id="223" w:name="_Toc409100451"/>
      <w:bookmarkStart w:id="224" w:name="_Toc409100088"/>
      <w:bookmarkStart w:id="225" w:name="_Toc162438782"/>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2"/>
      <w:bookmarkEnd w:id="223"/>
      <w:bookmarkEnd w:id="224"/>
      <w:bookmarkEnd w:id="225"/>
    </w:p>
    <w:p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6" w:name="_Toc162438783"/>
      <w:r w:rsidRPr="006D6271">
        <w:rPr>
          <w:rFonts w:ascii="Times New Roman" w:eastAsiaTheme="minorEastAsia" w:hAnsi="Times New Roman"/>
          <w:kern w:val="0"/>
          <w:sz w:val="21"/>
          <w:szCs w:val="21"/>
        </w:rPr>
        <w:lastRenderedPageBreak/>
        <w:t xml:space="preserve">8.12 </w:t>
      </w:r>
      <w:r w:rsidRPr="006D6271">
        <w:rPr>
          <w:rFonts w:ascii="Times New Roman" w:eastAsiaTheme="minorEastAsia" w:hAnsi="Times New Roman" w:hint="eastAsia"/>
          <w:kern w:val="0"/>
          <w:sz w:val="21"/>
          <w:szCs w:val="21"/>
        </w:rPr>
        <w:t>本报告期投资基金情况</w:t>
      </w:r>
      <w:bookmarkEnd w:id="226"/>
    </w:p>
    <w:p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453"/>
      <w:bookmarkStart w:id="228" w:name="_Toc409100090"/>
      <w:bookmarkStart w:id="229" w:name="_Toc361324887"/>
      <w:bookmarkStart w:id="230" w:name="_Toc162438784"/>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7"/>
      <w:bookmarkEnd w:id="228"/>
      <w:bookmarkEnd w:id="229"/>
      <w:bookmarkEnd w:id="230"/>
    </w:p>
    <w:p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本基金投资的前十名证券的发行主体本期未出现被监管部门立案调查，或在报告编制日前一年内受到公开谴责、处罚的情形。</w:t>
      </w:r>
    </w:p>
    <w:p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tc>
          <w:tcPr>
            <w:tcW w:w="765"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664,292.54</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254.08</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95,139.22</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tcPr>
          <w:p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tc>
          <w:tcPr>
            <w:tcW w:w="765" w:type="dxa"/>
            <w:vAlign w:val="center"/>
          </w:tcPr>
          <w:p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759,685.84</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6D6271" w:rsidRPr="006D6271">
        <w:tc>
          <w:tcPr>
            <w:tcW w:w="180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729"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65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2508"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462" w:type="dxa"/>
            <w:vAlign w:val="center"/>
          </w:tcPr>
          <w:p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p>
        </w:tc>
      </w:tr>
      <w:tr w:rsidR="008F7896">
        <w:tc>
          <w:tcPr>
            <w:tcW w:w="1808" w:type="dxa"/>
            <w:vAlign w:val="center"/>
          </w:tcPr>
          <w:p w:rsidR="008F7896" w:rsidRDefault="00EE2CC0">
            <w:pPr>
              <w:jc w:val="center"/>
            </w:pPr>
            <w:r>
              <w:rPr>
                <w:rFonts w:eastAsiaTheme="minorEastAsia"/>
                <w:szCs w:val="21"/>
              </w:rPr>
              <w:t>1</w:t>
            </w:r>
          </w:p>
        </w:tc>
        <w:tc>
          <w:tcPr>
            <w:tcW w:w="1729" w:type="dxa"/>
            <w:vAlign w:val="center"/>
          </w:tcPr>
          <w:p w:rsidR="008F7896" w:rsidRDefault="00EE2CC0">
            <w:pPr>
              <w:jc w:val="center"/>
            </w:pPr>
            <w:r>
              <w:rPr>
                <w:rFonts w:eastAsiaTheme="minorEastAsia"/>
                <w:szCs w:val="21"/>
              </w:rPr>
              <w:t>118005</w:t>
            </w:r>
          </w:p>
        </w:tc>
        <w:tc>
          <w:tcPr>
            <w:tcW w:w="1658" w:type="dxa"/>
            <w:vAlign w:val="center"/>
          </w:tcPr>
          <w:p w:rsidR="008F7896" w:rsidRDefault="00EE2CC0">
            <w:pPr>
              <w:jc w:val="center"/>
            </w:pPr>
            <w:r>
              <w:rPr>
                <w:rFonts w:eastAsiaTheme="minorEastAsia"/>
                <w:szCs w:val="21"/>
              </w:rPr>
              <w:t>天奈转债</w:t>
            </w:r>
          </w:p>
        </w:tc>
        <w:tc>
          <w:tcPr>
            <w:tcW w:w="2508" w:type="dxa"/>
            <w:vAlign w:val="center"/>
          </w:tcPr>
          <w:p w:rsidR="008F7896" w:rsidRDefault="00EE2CC0">
            <w:pPr>
              <w:jc w:val="right"/>
            </w:pPr>
            <w:r>
              <w:rPr>
                <w:rFonts w:eastAsiaTheme="minorEastAsia"/>
                <w:szCs w:val="21"/>
              </w:rPr>
              <w:t>51,285.75</w:t>
            </w:r>
          </w:p>
        </w:tc>
        <w:tc>
          <w:tcPr>
            <w:tcW w:w="1462" w:type="dxa"/>
            <w:vAlign w:val="center"/>
          </w:tcPr>
          <w:p w:rsidR="008F7896" w:rsidRDefault="00EE2CC0">
            <w:pPr>
              <w:jc w:val="right"/>
            </w:pPr>
            <w:r>
              <w:rPr>
                <w:rFonts w:eastAsiaTheme="minorEastAsia"/>
                <w:szCs w:val="21"/>
              </w:rPr>
              <w:t>0.00</w:t>
            </w:r>
          </w:p>
        </w:tc>
      </w:tr>
    </w:tbl>
    <w:p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8.13.6 </w:t>
      </w:r>
      <w:r w:rsidRPr="006D6271">
        <w:rPr>
          <w:rFonts w:eastAsiaTheme="minorEastAsia"/>
          <w:b/>
          <w:szCs w:val="21"/>
        </w:rPr>
        <w:t>投资组合报告附注的其他文字描述部分</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1" w:name="_Toc409100091"/>
      <w:bookmarkStart w:id="232" w:name="_Toc361324888"/>
      <w:bookmarkStart w:id="233" w:name="_Toc409100454"/>
      <w:bookmarkStart w:id="234" w:name="_Toc225500050"/>
      <w:bookmarkStart w:id="235" w:name="_Toc162438785"/>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1"/>
      <w:bookmarkEnd w:id="232"/>
      <w:bookmarkEnd w:id="233"/>
      <w:bookmarkEnd w:id="234"/>
      <w:bookmarkEnd w:id="235"/>
    </w:p>
    <w:p w:rsidR="00EE1E53" w:rsidRPr="006D6271" w:rsidRDefault="00F13EB3">
      <w:pPr>
        <w:pStyle w:val="2"/>
        <w:spacing w:before="0" w:after="0"/>
        <w:rPr>
          <w:rFonts w:ascii="Times New Roman" w:eastAsiaTheme="minorEastAsia" w:hAnsi="Times New Roman"/>
          <w:kern w:val="0"/>
          <w:sz w:val="21"/>
          <w:szCs w:val="21"/>
        </w:rPr>
      </w:pPr>
      <w:bookmarkStart w:id="236" w:name="_Toc361324889"/>
      <w:bookmarkStart w:id="237" w:name="_Toc409100092"/>
      <w:bookmarkStart w:id="238" w:name="_Toc409100455"/>
      <w:bookmarkStart w:id="239" w:name="_Toc225500051"/>
      <w:bookmarkStart w:id="240" w:name="_Toc162438786"/>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6"/>
      <w:bookmarkEnd w:id="237"/>
      <w:bookmarkEnd w:id="238"/>
      <w:bookmarkEnd w:id="239"/>
      <w:bookmarkEnd w:id="240"/>
    </w:p>
    <w:p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032B44" w:rsidRPr="006D6271" w:rsidTr="00032B44">
        <w:tc>
          <w:tcPr>
            <w:tcW w:w="1790" w:type="dxa"/>
            <w:vMerge w:val="restart"/>
            <w:tcBorders>
              <w:top w:val="single" w:sz="8" w:space="0" w:color="000000"/>
              <w:left w:val="single" w:sz="8" w:space="0" w:color="000000"/>
              <w:right w:val="single" w:sz="8" w:space="0" w:color="000000"/>
            </w:tcBorders>
            <w:vAlign w:val="center"/>
          </w:tcPr>
          <w:p w:rsidR="008F7896" w:rsidRDefault="00EE2CC0">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032B44" w:rsidRPr="006D6271" w:rsidTr="00032B44">
        <w:tc>
          <w:tcPr>
            <w:tcW w:w="1790" w:type="dxa"/>
            <w:vMerge/>
            <w:tcBorders>
              <w:left w:val="single" w:sz="8" w:space="0" w:color="000000"/>
              <w:right w:val="single" w:sz="8" w:space="0" w:color="000000"/>
            </w:tcBorders>
          </w:tcPr>
          <w:p w:rsidR="008F7896" w:rsidRDefault="008F7896">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032B44" w:rsidRPr="006D6271" w:rsidTr="00032B44">
        <w:tc>
          <w:tcPr>
            <w:tcW w:w="1790" w:type="dxa"/>
            <w:vMerge/>
            <w:tcBorders>
              <w:left w:val="single" w:sz="8" w:space="0" w:color="000000"/>
              <w:bottom w:val="single" w:sz="8" w:space="0" w:color="000000"/>
              <w:right w:val="single" w:sz="8" w:space="0" w:color="000000"/>
            </w:tcBorders>
          </w:tcPr>
          <w:p w:rsidR="008F7896" w:rsidRDefault="008F7896">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032B44" w:rsidRPr="006D6271" w:rsidTr="00032B44">
        <w:tc>
          <w:tcPr>
            <w:tcW w:w="1790" w:type="dxa"/>
            <w:tcBorders>
              <w:top w:val="single" w:sz="8" w:space="0" w:color="000000"/>
              <w:left w:val="single" w:sz="8" w:space="0" w:color="000000"/>
              <w:bottom w:val="single" w:sz="8" w:space="0" w:color="000000"/>
              <w:right w:val="single" w:sz="8" w:space="0" w:color="000000"/>
            </w:tcBorders>
          </w:tcPr>
          <w:p w:rsidR="008F7896" w:rsidRDefault="00EE2CC0">
            <w:pPr>
              <w:jc w:val="center"/>
            </w:pPr>
            <w:r>
              <w:rPr>
                <w:rFonts w:eastAsiaTheme="minorEastAsia"/>
                <w:bCs/>
                <w:szCs w:val="21"/>
              </w:rPr>
              <w:t>80,996</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63,591.71</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19,851,875.11</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0.39%</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5,130,821,971.65</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Pr="006D6271" w:rsidRDefault="00F13EB3">
            <w:pPr>
              <w:spacing w:line="360" w:lineRule="auto"/>
              <w:jc w:val="right"/>
              <w:rPr>
                <w:rFonts w:eastAsiaTheme="minorEastAsia"/>
                <w:bCs/>
                <w:szCs w:val="21"/>
              </w:rPr>
            </w:pPr>
            <w:r w:rsidRPr="006D6271">
              <w:rPr>
                <w:rFonts w:eastAsiaTheme="minorEastAsia"/>
                <w:bCs/>
                <w:szCs w:val="21"/>
              </w:rPr>
              <w:t>99.61%</w:t>
            </w:r>
          </w:p>
        </w:tc>
      </w:tr>
    </w:tbl>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1" w:name="_Toc409100457"/>
      <w:bookmarkStart w:id="242" w:name="_Toc409100094"/>
      <w:bookmarkStart w:id="243" w:name="_Toc361324891"/>
      <w:bookmarkStart w:id="244" w:name="_Toc162438787"/>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1"/>
      <w:bookmarkEnd w:id="242"/>
      <w:bookmarkEnd w:id="243"/>
      <w:bookmarkEnd w:id="244"/>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tc>
          <w:tcPr>
            <w:tcW w:w="3095"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tc>
          <w:tcPr>
            <w:tcW w:w="3095" w:type="dxa"/>
            <w:vAlign w:val="center"/>
          </w:tcPr>
          <w:p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8,441,155.68</w:t>
            </w:r>
          </w:p>
        </w:tc>
        <w:tc>
          <w:tcPr>
            <w:tcW w:w="1948" w:type="dxa"/>
            <w:vAlign w:val="center"/>
          </w:tcPr>
          <w:p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0.1639%</w:t>
            </w:r>
          </w:p>
        </w:tc>
      </w:tr>
    </w:tbl>
    <w:p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5" w:name="_Toc409100095"/>
      <w:bookmarkStart w:id="246" w:name="_Toc409100458"/>
      <w:bookmarkStart w:id="247" w:name="_Toc162438788"/>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5"/>
      <w:bookmarkEnd w:id="246"/>
      <w:bookmarkEnd w:id="24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trPr>
          <w:trHeight w:val="713"/>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&gt;100</w:t>
            </w:r>
          </w:p>
        </w:tc>
      </w:tr>
      <w:tr w:rsidR="006D6271" w:rsidRPr="006D6271">
        <w:trPr>
          <w:trHeight w:val="285"/>
        </w:trPr>
        <w:tc>
          <w:tcPr>
            <w:tcW w:w="3369" w:type="dxa"/>
            <w:shd w:val="clear" w:color="auto" w:fill="auto"/>
            <w:tcMar>
              <w:top w:w="0" w:type="dxa"/>
              <w:left w:w="108" w:type="dxa"/>
              <w:bottom w:w="0" w:type="dxa"/>
              <w:right w:w="108" w:type="dxa"/>
            </w:tcMar>
            <w:vAlign w:val="center"/>
          </w:tcPr>
          <w:p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Pr="006D6271" w:rsidRDefault="00F13EB3">
            <w:pPr>
              <w:widowControl/>
              <w:jc w:val="center"/>
              <w:rPr>
                <w:rFonts w:eastAsiaTheme="minorEastAsia"/>
                <w:kern w:val="0"/>
                <w:szCs w:val="21"/>
              </w:rPr>
            </w:pPr>
            <w:r w:rsidRPr="006D6271">
              <w:rPr>
                <w:rFonts w:eastAsiaTheme="minorEastAsia"/>
                <w:kern w:val="0"/>
                <w:szCs w:val="21"/>
              </w:rPr>
              <w:t>&gt;100</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8" w:name="_Toc225500053"/>
      <w:bookmarkStart w:id="249" w:name="_Toc361324892"/>
      <w:bookmarkStart w:id="250" w:name="_Toc409100097"/>
      <w:bookmarkStart w:id="251" w:name="_Toc409100460"/>
      <w:bookmarkStart w:id="252" w:name="_Toc162438789"/>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8"/>
      <w:bookmarkEnd w:id="249"/>
      <w:bookmarkEnd w:id="250"/>
      <w:bookmarkEnd w:id="251"/>
      <w:bookmarkEnd w:id="252"/>
    </w:p>
    <w:p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11</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 xml:space="preserve">5,938,687,175.84 </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6,427,656,295.49</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53,391,574.53</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1,330,374,023.26</w:t>
            </w:r>
          </w:p>
        </w:tc>
      </w:tr>
      <w:tr w:rsidR="006D6271"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tc>
          <w:tcPr>
            <w:tcW w:w="5778" w:type="dxa"/>
            <w:vAlign w:val="center"/>
          </w:tcPr>
          <w:p w:rsidR="00EE1E53" w:rsidRPr="006D6271" w:rsidRDefault="00F13EB3">
            <w:pPr>
              <w:spacing w:line="360" w:lineRule="auto"/>
              <w:rPr>
                <w:rFonts w:eastAsiaTheme="minorEastAsia"/>
                <w:szCs w:val="21"/>
              </w:rPr>
            </w:pPr>
            <w:r w:rsidRPr="006D6271">
              <w:rPr>
                <w:rFonts w:eastAsiaTheme="minorEastAsia"/>
                <w:szCs w:val="21"/>
              </w:rPr>
              <w:lastRenderedPageBreak/>
              <w:t>本报告期期末基金份额总额</w:t>
            </w:r>
          </w:p>
        </w:tc>
        <w:tc>
          <w:tcPr>
            <w:tcW w:w="3508" w:type="dxa"/>
          </w:tcPr>
          <w:p w:rsidR="00EE1E53" w:rsidRPr="006D6271" w:rsidRDefault="00F13EB3">
            <w:pPr>
              <w:spacing w:line="360" w:lineRule="auto"/>
              <w:jc w:val="right"/>
              <w:rPr>
                <w:rFonts w:eastAsiaTheme="minorEastAsia"/>
                <w:szCs w:val="21"/>
              </w:rPr>
            </w:pPr>
            <w:r w:rsidRPr="006D6271">
              <w:rPr>
                <w:rFonts w:eastAsiaTheme="minorEastAsia"/>
                <w:szCs w:val="21"/>
              </w:rPr>
              <w:t>5,150,673,846.76</w:t>
            </w:r>
          </w:p>
        </w:tc>
      </w:tr>
    </w:tbl>
    <w:p w:rsidR="00EE1E53" w:rsidRPr="006D6271" w:rsidRDefault="00EE1E53">
      <w:pPr>
        <w:spacing w:line="360" w:lineRule="auto"/>
        <w:rPr>
          <w:rFonts w:eastAsiaTheme="minorEastAsia"/>
          <w:szCs w:val="21"/>
        </w:rPr>
      </w:pPr>
    </w:p>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4"/>
      <w:bookmarkStart w:id="254" w:name="_Toc409100461"/>
      <w:bookmarkStart w:id="255" w:name="_Toc409100098"/>
      <w:bookmarkStart w:id="256" w:name="_Toc361324893"/>
      <w:bookmarkStart w:id="257" w:name="_Toc162438790"/>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3"/>
      <w:bookmarkEnd w:id="254"/>
      <w:bookmarkEnd w:id="255"/>
      <w:bookmarkEnd w:id="256"/>
      <w:bookmarkEnd w:id="257"/>
    </w:p>
    <w:p w:rsidR="00EE1E53" w:rsidRPr="006D6271" w:rsidRDefault="00F13EB3">
      <w:pPr>
        <w:pStyle w:val="2"/>
        <w:spacing w:before="0" w:after="0"/>
        <w:rPr>
          <w:rFonts w:ascii="Times New Roman" w:eastAsiaTheme="minorEastAsia" w:hAnsi="Times New Roman"/>
          <w:kern w:val="0"/>
          <w:sz w:val="21"/>
          <w:szCs w:val="21"/>
        </w:rPr>
      </w:pPr>
      <w:bookmarkStart w:id="258" w:name="_Toc361324894"/>
      <w:bookmarkStart w:id="259" w:name="_Toc409100462"/>
      <w:bookmarkStart w:id="260" w:name="_Toc409100099"/>
      <w:bookmarkStart w:id="261" w:name="_Toc162438791"/>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8"/>
      <w:bookmarkEnd w:id="259"/>
      <w:bookmarkEnd w:id="260"/>
      <w:bookmarkEnd w:id="261"/>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rsidR="00EE1E53" w:rsidRPr="006D6271" w:rsidRDefault="00F13EB3">
      <w:pPr>
        <w:pStyle w:val="2"/>
        <w:spacing w:before="0" w:after="0"/>
        <w:rPr>
          <w:rFonts w:ascii="Times New Roman" w:eastAsiaTheme="minorEastAsia" w:hAnsi="Times New Roman"/>
          <w:kern w:val="0"/>
          <w:sz w:val="21"/>
          <w:szCs w:val="21"/>
        </w:rPr>
      </w:pPr>
      <w:bookmarkStart w:id="262" w:name="_Toc409100463"/>
      <w:bookmarkStart w:id="263" w:name="_Toc409100100"/>
      <w:bookmarkStart w:id="264" w:name="_Toc361324895"/>
      <w:bookmarkStart w:id="265" w:name="_Toc162438792"/>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2"/>
      <w:bookmarkEnd w:id="263"/>
      <w:bookmarkEnd w:id="264"/>
      <w:bookmarkEnd w:id="265"/>
    </w:p>
    <w:p w:rsidR="008F7896" w:rsidRDefault="00EE2CC0">
      <w:pPr>
        <w:spacing w:line="360" w:lineRule="auto"/>
        <w:ind w:firstLineChars="200" w:firstLine="420"/>
        <w:rPr>
          <w:rFonts w:eastAsiaTheme="minorEastAsia"/>
          <w:szCs w:val="21"/>
        </w:rPr>
      </w:pPr>
      <w:r>
        <w:rPr>
          <w:rFonts w:eastAsiaTheme="minorEastAsia"/>
          <w:szCs w:val="21"/>
        </w:rPr>
        <w:t>基金管理人：</w:t>
      </w:r>
    </w:p>
    <w:p w:rsidR="008F7896" w:rsidRDefault="00EE2CC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先生；同时决定原董事会成员陈兵先生、陈海宁先生、林仪桥先生和周晔先生不再担任公司董事职务，刘红忠先生和王学杰先生不再担任公司独立董事职务。</w:t>
      </w:r>
    </w:p>
    <w:p w:rsidR="008F7896" w:rsidRDefault="00EE2CC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8F7896" w:rsidRDefault="00EE2CC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8F7896" w:rsidRDefault="00EE2CC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8F7896" w:rsidRDefault="00EE2CC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8F7896" w:rsidRDefault="00EE2CC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8F7896" w:rsidRDefault="008F7896">
      <w:pPr>
        <w:spacing w:line="360" w:lineRule="auto"/>
        <w:ind w:firstLineChars="200" w:firstLine="420"/>
        <w:rPr>
          <w:rFonts w:eastAsiaTheme="minorEastAsia"/>
          <w:szCs w:val="21"/>
        </w:rPr>
      </w:pP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本报告期内，托管人的专门基金托管部门无重大人事变动。</w:t>
      </w:r>
    </w:p>
    <w:p w:rsidR="00EE1E53" w:rsidRPr="006D6271" w:rsidRDefault="00F13EB3">
      <w:pPr>
        <w:pStyle w:val="2"/>
        <w:spacing w:before="0" w:after="0"/>
        <w:rPr>
          <w:rFonts w:ascii="Times New Roman" w:eastAsiaTheme="minorEastAsia" w:hAnsi="Times New Roman"/>
          <w:kern w:val="0"/>
          <w:sz w:val="21"/>
          <w:szCs w:val="21"/>
        </w:rPr>
      </w:pPr>
      <w:bookmarkStart w:id="266" w:name="_Toc409100101"/>
      <w:bookmarkStart w:id="267" w:name="_Toc409100464"/>
      <w:bookmarkStart w:id="268" w:name="_Toc361324896"/>
      <w:bookmarkStart w:id="269" w:name="_Toc162438793"/>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6"/>
      <w:bookmarkEnd w:id="267"/>
      <w:bookmarkEnd w:id="268"/>
      <w:bookmarkEnd w:id="26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rsidR="00EE1E53" w:rsidRPr="006D6271" w:rsidRDefault="00F13EB3">
      <w:pPr>
        <w:pStyle w:val="2"/>
        <w:spacing w:before="0" w:after="0"/>
        <w:rPr>
          <w:rFonts w:ascii="Times New Roman" w:eastAsiaTheme="minorEastAsia" w:hAnsi="Times New Roman"/>
          <w:kern w:val="0"/>
          <w:sz w:val="21"/>
          <w:szCs w:val="21"/>
        </w:rPr>
      </w:pPr>
      <w:bookmarkStart w:id="270" w:name="_Toc409100465"/>
      <w:bookmarkStart w:id="271" w:name="_Toc361324897"/>
      <w:bookmarkStart w:id="272" w:name="_Toc409100102"/>
      <w:bookmarkStart w:id="273" w:name="_Toc162438794"/>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0"/>
      <w:bookmarkEnd w:id="271"/>
      <w:bookmarkEnd w:id="272"/>
      <w:bookmarkEnd w:id="273"/>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rsidR="009B7E82" w:rsidRPr="006D6271" w:rsidRDefault="009B7E82" w:rsidP="009B7E82">
      <w:pPr>
        <w:pStyle w:val="2"/>
        <w:spacing w:before="0" w:after="0"/>
        <w:rPr>
          <w:rFonts w:ascii="Times New Roman" w:eastAsiaTheme="minorEastAsia" w:hAnsi="Times New Roman"/>
          <w:kern w:val="0"/>
          <w:sz w:val="21"/>
          <w:szCs w:val="21"/>
        </w:rPr>
      </w:pPr>
      <w:bookmarkStart w:id="274" w:name="_Toc361324898"/>
      <w:bookmarkStart w:id="275" w:name="_Toc409100466"/>
      <w:bookmarkStart w:id="276" w:name="_Toc409100103"/>
      <w:bookmarkStart w:id="277" w:name="_Toc162438795"/>
      <w:r w:rsidRPr="006D6271">
        <w:rPr>
          <w:rFonts w:ascii="Times New Roman" w:eastAsiaTheme="minorEastAsia" w:hAnsi="Times New Roman"/>
          <w:kern w:val="0"/>
          <w:sz w:val="21"/>
          <w:szCs w:val="21"/>
        </w:rPr>
        <w:t>11.</w:t>
      </w:r>
      <w:bookmarkEnd w:id="274"/>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5"/>
      <w:bookmarkEnd w:id="276"/>
      <w:bookmarkEnd w:id="277"/>
    </w:p>
    <w:p w:rsidR="009B7E82" w:rsidRPr="006D6271" w:rsidRDefault="009B7E82" w:rsidP="009B7E82">
      <w:pPr>
        <w:spacing w:line="360" w:lineRule="auto"/>
        <w:ind w:firstLineChars="200" w:firstLine="420"/>
        <w:rPr>
          <w:rFonts w:eastAsiaTheme="minorEastAsia"/>
          <w:szCs w:val="21"/>
        </w:rPr>
      </w:pPr>
      <w:bookmarkStart w:id="278" w:name="OLE_LINK3"/>
      <w:r w:rsidRPr="006D6271">
        <w:rPr>
          <w:rFonts w:eastAsiaTheme="minorEastAsia"/>
          <w:szCs w:val="21"/>
        </w:rPr>
        <w:t>本报告期内，本基金未发生改聘为其审计的会计师事务所情况。报告年度应支付给聘任普华永道中天会计师事务所</w:t>
      </w:r>
      <w:r w:rsidRPr="006D6271">
        <w:rPr>
          <w:rFonts w:eastAsiaTheme="minorEastAsia"/>
          <w:szCs w:val="21"/>
        </w:rPr>
        <w:t>(</w:t>
      </w:r>
      <w:r w:rsidRPr="006D6271">
        <w:rPr>
          <w:rFonts w:eastAsiaTheme="minorEastAsia"/>
          <w:szCs w:val="21"/>
        </w:rPr>
        <w:t>特殊普通合伙</w:t>
      </w:r>
      <w:r w:rsidRPr="006D6271">
        <w:rPr>
          <w:rFonts w:eastAsiaTheme="minorEastAsia"/>
          <w:szCs w:val="21"/>
        </w:rPr>
        <w:t>)</w:t>
      </w:r>
      <w:r w:rsidRPr="006D6271">
        <w:rPr>
          <w:rFonts w:eastAsiaTheme="minorEastAsia"/>
          <w:szCs w:val="21"/>
        </w:rPr>
        <w:t>的报酬为</w:t>
      </w:r>
      <w:r w:rsidRPr="006D6271">
        <w:rPr>
          <w:rFonts w:eastAsiaTheme="minorEastAsia"/>
          <w:szCs w:val="21"/>
        </w:rPr>
        <w:t>135,000</w:t>
      </w:r>
      <w:r w:rsidRPr="006D6271">
        <w:rPr>
          <w:rFonts w:eastAsiaTheme="minorEastAsia"/>
          <w:szCs w:val="21"/>
        </w:rPr>
        <w:t>元，目前该审计机构已提供审计服务的连续年限为</w:t>
      </w:r>
      <w:r w:rsidRPr="006D6271">
        <w:rPr>
          <w:rFonts w:eastAsiaTheme="minorEastAsia"/>
          <w:szCs w:val="21"/>
        </w:rPr>
        <w:t>3</w:t>
      </w:r>
      <w:r w:rsidRPr="006D6271">
        <w:rPr>
          <w:rFonts w:eastAsiaTheme="minorEastAsia"/>
          <w:szCs w:val="21"/>
        </w:rPr>
        <w:t>年。</w:t>
      </w:r>
    </w:p>
    <w:p w:rsidR="00DC2DE2" w:rsidRPr="006D6271" w:rsidRDefault="00DC2DE2" w:rsidP="00DC2DE2">
      <w:pPr>
        <w:pStyle w:val="2"/>
        <w:spacing w:before="0" w:after="0"/>
        <w:rPr>
          <w:rFonts w:ascii="Times New Roman" w:eastAsiaTheme="minorEastAsia" w:hAnsi="Times New Roman"/>
          <w:kern w:val="0"/>
          <w:sz w:val="21"/>
          <w:szCs w:val="21"/>
        </w:rPr>
      </w:pPr>
      <w:bookmarkStart w:id="279" w:name="_Toc409100104"/>
      <w:bookmarkStart w:id="280" w:name="_Toc64625426"/>
      <w:bookmarkStart w:id="281" w:name="_Toc361324899"/>
      <w:bookmarkStart w:id="282" w:name="_Toc409100467"/>
      <w:bookmarkStart w:id="283" w:name="_Toc361324900"/>
      <w:bookmarkStart w:id="284" w:name="_Toc409100468"/>
      <w:bookmarkStart w:id="285" w:name="_Toc409100105"/>
      <w:bookmarkStart w:id="286" w:name="_Toc162438796"/>
      <w:bookmarkEnd w:id="278"/>
      <w:r w:rsidRPr="006D6271">
        <w:rPr>
          <w:rFonts w:ascii="Times New Roman" w:eastAsiaTheme="minorEastAsia" w:hAnsi="Times New Roman"/>
          <w:kern w:val="0"/>
          <w:sz w:val="21"/>
          <w:szCs w:val="21"/>
        </w:rPr>
        <w:lastRenderedPageBreak/>
        <w:t xml:space="preserve">11.6 </w:t>
      </w:r>
      <w:r w:rsidRPr="006D6271">
        <w:rPr>
          <w:rFonts w:ascii="Times New Roman" w:eastAsiaTheme="minorEastAsia" w:hAnsi="Times New Roman"/>
          <w:kern w:val="0"/>
          <w:sz w:val="21"/>
          <w:szCs w:val="21"/>
        </w:rPr>
        <w:t>管理人、托管人及其高级管理人员受稽查或处罚等情况</w:t>
      </w:r>
      <w:bookmarkEnd w:id="279"/>
      <w:bookmarkEnd w:id="280"/>
      <w:bookmarkEnd w:id="281"/>
      <w:bookmarkEnd w:id="282"/>
      <w:bookmarkEnd w:id="286"/>
    </w:p>
    <w:p w:rsidR="00DC2DE2" w:rsidRPr="006D6271" w:rsidRDefault="00DC2DE2" w:rsidP="00DC2DE2">
      <w:pPr>
        <w:pStyle w:val="2"/>
        <w:spacing w:before="0" w:after="0"/>
        <w:rPr>
          <w:rFonts w:ascii="Times New Roman" w:eastAsiaTheme="minorEastAsia" w:hAnsi="Times New Roman"/>
          <w:kern w:val="0"/>
          <w:sz w:val="21"/>
          <w:szCs w:val="21"/>
        </w:rPr>
      </w:pPr>
      <w:bookmarkStart w:id="287" w:name="_Toc162438797"/>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7"/>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DC2DE2" w:rsidRPr="006D6271" w:rsidRDefault="00DC2DE2" w:rsidP="00DC2DE2">
      <w:pPr>
        <w:pStyle w:val="2"/>
        <w:spacing w:before="0" w:after="0"/>
        <w:rPr>
          <w:rFonts w:ascii="Times New Roman" w:eastAsiaTheme="minorEastAsia" w:hAnsi="Times New Roman"/>
          <w:kern w:val="0"/>
          <w:sz w:val="21"/>
          <w:szCs w:val="21"/>
        </w:rPr>
      </w:pPr>
      <w:bookmarkStart w:id="288" w:name="_Toc162438798"/>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8"/>
    </w:p>
    <w:p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9B7E82" w:rsidRPr="006D6271" w:rsidRDefault="009B7E82" w:rsidP="009B7E82">
      <w:pPr>
        <w:pStyle w:val="2"/>
        <w:spacing w:before="0" w:after="0"/>
        <w:rPr>
          <w:rFonts w:ascii="Times New Roman" w:eastAsiaTheme="minorEastAsia" w:hAnsi="Times New Roman"/>
          <w:kern w:val="0"/>
          <w:sz w:val="21"/>
          <w:szCs w:val="21"/>
        </w:rPr>
      </w:pPr>
      <w:bookmarkStart w:id="289" w:name="_Toc162438799"/>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3"/>
      <w:bookmarkEnd w:id="284"/>
      <w:bookmarkEnd w:id="285"/>
      <w:bookmarkEnd w:id="289"/>
    </w:p>
    <w:p w:rsidR="009B7E82" w:rsidRPr="006D6271" w:rsidRDefault="009B7E82" w:rsidP="009B7E82">
      <w:pPr>
        <w:spacing w:line="360" w:lineRule="auto"/>
        <w:rPr>
          <w:rFonts w:eastAsiaTheme="minorEastAsia"/>
          <w:b/>
          <w:szCs w:val="21"/>
        </w:rPr>
      </w:pPr>
      <w:bookmarkStart w:id="290"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0"/>
    </w:p>
    <w:p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tc>
          <w:tcPr>
            <w:tcW w:w="1560" w:type="dxa"/>
            <w:vMerge w:val="restart"/>
            <w:vAlign w:val="center"/>
          </w:tcPr>
          <w:p w:rsidR="00EE1E53" w:rsidRPr="006D6271" w:rsidRDefault="00F13EB3">
            <w:pPr>
              <w:spacing w:line="360" w:lineRule="auto"/>
              <w:jc w:val="center"/>
              <w:rPr>
                <w:rFonts w:eastAsiaTheme="minorEastAsia"/>
                <w:szCs w:val="21"/>
              </w:rPr>
            </w:pPr>
            <w:bookmarkStart w:id="291" w:name="_Toc249760071"/>
            <w:r w:rsidRPr="006D6271">
              <w:rPr>
                <w:rFonts w:eastAsiaTheme="minorEastAsia"/>
                <w:szCs w:val="21"/>
              </w:rPr>
              <w:t>券商名称</w:t>
            </w:r>
          </w:p>
        </w:tc>
        <w:tc>
          <w:tcPr>
            <w:tcW w:w="780" w:type="dxa"/>
            <w:vMerge w:val="restart"/>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tc>
          <w:tcPr>
            <w:tcW w:w="1560" w:type="dxa"/>
            <w:vMerge/>
            <w:vAlign w:val="center"/>
          </w:tcPr>
          <w:p w:rsidR="00EE1E53" w:rsidRPr="006D6271" w:rsidRDefault="00EE1E53">
            <w:pPr>
              <w:widowControl/>
              <w:spacing w:line="360" w:lineRule="auto"/>
              <w:jc w:val="left"/>
              <w:rPr>
                <w:rFonts w:eastAsiaTheme="minorEastAsia"/>
                <w:szCs w:val="21"/>
              </w:rPr>
            </w:pPr>
          </w:p>
        </w:tc>
        <w:tc>
          <w:tcPr>
            <w:tcW w:w="780" w:type="dxa"/>
            <w:vMerge/>
            <w:vAlign w:val="center"/>
          </w:tcPr>
          <w:p w:rsidR="00EE1E53" w:rsidRPr="006D6271" w:rsidRDefault="00EE1E53">
            <w:pPr>
              <w:widowControl/>
              <w:spacing w:line="360" w:lineRule="auto"/>
              <w:jc w:val="left"/>
              <w:rPr>
                <w:rFonts w:eastAsiaTheme="minorEastAsia"/>
                <w:szCs w:val="21"/>
              </w:rPr>
            </w:pPr>
          </w:p>
        </w:tc>
        <w:tc>
          <w:tcPr>
            <w:tcW w:w="180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rsidR="00EE1E53" w:rsidRPr="006D6271" w:rsidRDefault="00EE1E53">
            <w:pPr>
              <w:widowControl/>
              <w:spacing w:line="360" w:lineRule="auto"/>
              <w:jc w:val="left"/>
              <w:rPr>
                <w:rFonts w:eastAsiaTheme="minorEastAsia"/>
                <w:kern w:val="0"/>
                <w:szCs w:val="21"/>
              </w:rPr>
            </w:pPr>
          </w:p>
        </w:tc>
      </w:tr>
      <w:tr w:rsidR="008F7896">
        <w:tc>
          <w:tcPr>
            <w:tcW w:w="1560" w:type="dxa"/>
            <w:vAlign w:val="center"/>
          </w:tcPr>
          <w:p w:rsidR="008F7896" w:rsidRDefault="00EE2CC0">
            <w:pPr>
              <w:jc w:val="left"/>
            </w:pPr>
            <w:r>
              <w:rPr>
                <w:rFonts w:eastAsiaTheme="minorEastAsia"/>
                <w:szCs w:val="21"/>
              </w:rPr>
              <w:t>财通证券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6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国元证券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6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中信建投证券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3,572,055,324.09</w:t>
            </w:r>
          </w:p>
        </w:tc>
        <w:tc>
          <w:tcPr>
            <w:tcW w:w="1080" w:type="dxa"/>
            <w:vAlign w:val="center"/>
          </w:tcPr>
          <w:p w:rsidR="008F7896" w:rsidRDefault="00EE2CC0">
            <w:pPr>
              <w:jc w:val="right"/>
            </w:pPr>
            <w:r>
              <w:rPr>
                <w:rFonts w:eastAsiaTheme="minorEastAsia"/>
                <w:szCs w:val="21"/>
              </w:rPr>
              <w:t>23.78%</w:t>
            </w:r>
          </w:p>
        </w:tc>
        <w:tc>
          <w:tcPr>
            <w:tcW w:w="1620" w:type="dxa"/>
            <w:vAlign w:val="center"/>
          </w:tcPr>
          <w:p w:rsidR="008F7896" w:rsidRDefault="00EE2CC0">
            <w:pPr>
              <w:jc w:val="right"/>
            </w:pPr>
            <w:r>
              <w:rPr>
                <w:rFonts w:eastAsiaTheme="minorEastAsia"/>
                <w:szCs w:val="21"/>
              </w:rPr>
              <w:t>3,338,110.50</w:t>
            </w:r>
          </w:p>
        </w:tc>
        <w:tc>
          <w:tcPr>
            <w:tcW w:w="1080" w:type="dxa"/>
            <w:vAlign w:val="center"/>
          </w:tcPr>
          <w:p w:rsidR="008F7896" w:rsidRDefault="00EE2CC0">
            <w:pPr>
              <w:jc w:val="right"/>
            </w:pPr>
            <w:r>
              <w:rPr>
                <w:rFonts w:eastAsiaTheme="minorEastAsia"/>
                <w:szCs w:val="21"/>
              </w:rPr>
              <w:t>23.26%</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国盛证券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1,428,671,221.20</w:t>
            </w:r>
          </w:p>
        </w:tc>
        <w:tc>
          <w:tcPr>
            <w:tcW w:w="1080" w:type="dxa"/>
            <w:vAlign w:val="center"/>
          </w:tcPr>
          <w:p w:rsidR="008F7896" w:rsidRDefault="00EE2CC0">
            <w:pPr>
              <w:jc w:val="right"/>
            </w:pPr>
            <w:r>
              <w:rPr>
                <w:rFonts w:eastAsiaTheme="minorEastAsia"/>
                <w:szCs w:val="21"/>
              </w:rPr>
              <w:t>9.51%</w:t>
            </w:r>
          </w:p>
        </w:tc>
        <w:tc>
          <w:tcPr>
            <w:tcW w:w="1620" w:type="dxa"/>
            <w:vAlign w:val="center"/>
          </w:tcPr>
          <w:p w:rsidR="008F7896" w:rsidRDefault="00EE2CC0">
            <w:pPr>
              <w:jc w:val="right"/>
            </w:pPr>
            <w:r>
              <w:rPr>
                <w:rFonts w:eastAsiaTheme="minorEastAsia"/>
                <w:szCs w:val="21"/>
              </w:rPr>
              <w:t>1,380,499.55</w:t>
            </w:r>
          </w:p>
        </w:tc>
        <w:tc>
          <w:tcPr>
            <w:tcW w:w="1080" w:type="dxa"/>
            <w:vAlign w:val="center"/>
          </w:tcPr>
          <w:p w:rsidR="008F7896" w:rsidRDefault="00EE2CC0">
            <w:pPr>
              <w:jc w:val="right"/>
            </w:pPr>
            <w:r>
              <w:rPr>
                <w:rFonts w:eastAsiaTheme="minorEastAsia"/>
                <w:szCs w:val="21"/>
              </w:rPr>
              <w:t>9.62%</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中信证券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1,364,758,230.89</w:t>
            </w:r>
          </w:p>
        </w:tc>
        <w:tc>
          <w:tcPr>
            <w:tcW w:w="1080" w:type="dxa"/>
            <w:vAlign w:val="center"/>
          </w:tcPr>
          <w:p w:rsidR="008F7896" w:rsidRDefault="00EE2CC0">
            <w:pPr>
              <w:jc w:val="right"/>
            </w:pPr>
            <w:r>
              <w:rPr>
                <w:rFonts w:eastAsiaTheme="minorEastAsia"/>
                <w:szCs w:val="21"/>
              </w:rPr>
              <w:t>9.09%</w:t>
            </w:r>
          </w:p>
        </w:tc>
        <w:tc>
          <w:tcPr>
            <w:tcW w:w="1620" w:type="dxa"/>
            <w:vAlign w:val="center"/>
          </w:tcPr>
          <w:p w:rsidR="008F7896" w:rsidRDefault="00EE2CC0">
            <w:pPr>
              <w:jc w:val="right"/>
            </w:pPr>
            <w:r>
              <w:rPr>
                <w:rFonts w:eastAsiaTheme="minorEastAsia"/>
                <w:szCs w:val="21"/>
              </w:rPr>
              <w:t>1,431,711.18</w:t>
            </w:r>
          </w:p>
        </w:tc>
        <w:tc>
          <w:tcPr>
            <w:tcW w:w="1080" w:type="dxa"/>
            <w:vAlign w:val="center"/>
          </w:tcPr>
          <w:p w:rsidR="008F7896" w:rsidRDefault="00EE2CC0">
            <w:pPr>
              <w:jc w:val="right"/>
            </w:pPr>
            <w:r>
              <w:rPr>
                <w:rFonts w:eastAsiaTheme="minorEastAsia"/>
                <w:szCs w:val="21"/>
              </w:rPr>
              <w:t>9.98%</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东吴证券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1,169,397,817.28</w:t>
            </w:r>
          </w:p>
        </w:tc>
        <w:tc>
          <w:tcPr>
            <w:tcW w:w="1080" w:type="dxa"/>
            <w:vAlign w:val="center"/>
          </w:tcPr>
          <w:p w:rsidR="008F7896" w:rsidRDefault="00EE2CC0">
            <w:pPr>
              <w:jc w:val="right"/>
            </w:pPr>
            <w:r>
              <w:rPr>
                <w:rFonts w:eastAsiaTheme="minorEastAsia"/>
                <w:szCs w:val="21"/>
              </w:rPr>
              <w:t>7.79%</w:t>
            </w:r>
          </w:p>
        </w:tc>
        <w:tc>
          <w:tcPr>
            <w:tcW w:w="1620" w:type="dxa"/>
            <w:vAlign w:val="center"/>
          </w:tcPr>
          <w:p w:rsidR="008F7896" w:rsidRDefault="00EE2CC0">
            <w:pPr>
              <w:jc w:val="right"/>
            </w:pPr>
            <w:r>
              <w:rPr>
                <w:rFonts w:eastAsiaTheme="minorEastAsia"/>
                <w:szCs w:val="21"/>
              </w:rPr>
              <w:t>1,092,014.61</w:t>
            </w:r>
          </w:p>
        </w:tc>
        <w:tc>
          <w:tcPr>
            <w:tcW w:w="1080" w:type="dxa"/>
            <w:vAlign w:val="center"/>
          </w:tcPr>
          <w:p w:rsidR="008F7896" w:rsidRDefault="00EE2CC0">
            <w:pPr>
              <w:jc w:val="right"/>
            </w:pPr>
            <w:r>
              <w:rPr>
                <w:rFonts w:eastAsiaTheme="minorEastAsia"/>
                <w:szCs w:val="21"/>
              </w:rPr>
              <w:t>7.61%</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长江证券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1,061,744,947.36</w:t>
            </w:r>
          </w:p>
        </w:tc>
        <w:tc>
          <w:tcPr>
            <w:tcW w:w="1080" w:type="dxa"/>
            <w:vAlign w:val="center"/>
          </w:tcPr>
          <w:p w:rsidR="008F7896" w:rsidRDefault="00EE2CC0">
            <w:pPr>
              <w:jc w:val="right"/>
            </w:pPr>
            <w:r>
              <w:rPr>
                <w:rFonts w:eastAsiaTheme="minorEastAsia"/>
                <w:szCs w:val="21"/>
              </w:rPr>
              <w:t>7.07%</w:t>
            </w:r>
          </w:p>
        </w:tc>
        <w:tc>
          <w:tcPr>
            <w:tcW w:w="1620" w:type="dxa"/>
            <w:vAlign w:val="center"/>
          </w:tcPr>
          <w:p w:rsidR="008F7896" w:rsidRDefault="00EE2CC0">
            <w:pPr>
              <w:jc w:val="right"/>
            </w:pPr>
            <w:r>
              <w:rPr>
                <w:rFonts w:eastAsiaTheme="minorEastAsia"/>
                <w:szCs w:val="21"/>
              </w:rPr>
              <w:t>991,693.89</w:t>
            </w:r>
          </w:p>
        </w:tc>
        <w:tc>
          <w:tcPr>
            <w:tcW w:w="1080" w:type="dxa"/>
            <w:vAlign w:val="center"/>
          </w:tcPr>
          <w:p w:rsidR="008F7896" w:rsidRDefault="00EE2CC0">
            <w:pPr>
              <w:jc w:val="right"/>
            </w:pPr>
            <w:r>
              <w:rPr>
                <w:rFonts w:eastAsiaTheme="minorEastAsia"/>
                <w:szCs w:val="21"/>
              </w:rPr>
              <w:t>6.91%</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中泰证券</w:t>
            </w:r>
          </w:p>
        </w:tc>
        <w:tc>
          <w:tcPr>
            <w:tcW w:w="780" w:type="dxa"/>
            <w:vAlign w:val="center"/>
          </w:tcPr>
          <w:p w:rsidR="008F7896" w:rsidRDefault="00EE2CC0">
            <w:pPr>
              <w:jc w:val="right"/>
            </w:pPr>
            <w:r>
              <w:rPr>
                <w:rFonts w:eastAsiaTheme="minorEastAsia"/>
                <w:szCs w:val="21"/>
              </w:rPr>
              <w:t>3</w:t>
            </w:r>
          </w:p>
        </w:tc>
        <w:tc>
          <w:tcPr>
            <w:tcW w:w="1800" w:type="dxa"/>
            <w:vAlign w:val="center"/>
          </w:tcPr>
          <w:p w:rsidR="008F7896" w:rsidRDefault="00EE2CC0">
            <w:pPr>
              <w:jc w:val="right"/>
            </w:pPr>
            <w:r>
              <w:rPr>
                <w:rFonts w:eastAsiaTheme="minorEastAsia"/>
                <w:szCs w:val="21"/>
              </w:rPr>
              <w:t>1,033,336,379.00</w:t>
            </w:r>
          </w:p>
        </w:tc>
        <w:tc>
          <w:tcPr>
            <w:tcW w:w="1080" w:type="dxa"/>
            <w:vAlign w:val="center"/>
          </w:tcPr>
          <w:p w:rsidR="008F7896" w:rsidRDefault="00EE2CC0">
            <w:pPr>
              <w:jc w:val="right"/>
            </w:pPr>
            <w:r>
              <w:rPr>
                <w:rFonts w:eastAsiaTheme="minorEastAsia"/>
                <w:szCs w:val="21"/>
              </w:rPr>
              <w:t>6.88%</w:t>
            </w:r>
          </w:p>
        </w:tc>
        <w:tc>
          <w:tcPr>
            <w:tcW w:w="1620" w:type="dxa"/>
            <w:vAlign w:val="center"/>
          </w:tcPr>
          <w:p w:rsidR="008F7896" w:rsidRDefault="00EE2CC0">
            <w:pPr>
              <w:jc w:val="right"/>
            </w:pPr>
            <w:r>
              <w:rPr>
                <w:rFonts w:eastAsiaTheme="minorEastAsia"/>
                <w:szCs w:val="21"/>
              </w:rPr>
              <w:t>964,673.01</w:t>
            </w:r>
          </w:p>
        </w:tc>
        <w:tc>
          <w:tcPr>
            <w:tcW w:w="1080" w:type="dxa"/>
            <w:vAlign w:val="center"/>
          </w:tcPr>
          <w:p w:rsidR="008F7896" w:rsidRDefault="00EE2CC0">
            <w:pPr>
              <w:jc w:val="right"/>
            </w:pPr>
            <w:r>
              <w:rPr>
                <w:rFonts w:eastAsiaTheme="minorEastAsia"/>
                <w:szCs w:val="21"/>
              </w:rPr>
              <w:t>6.72%</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天风证券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973,096,975.14</w:t>
            </w:r>
          </w:p>
        </w:tc>
        <w:tc>
          <w:tcPr>
            <w:tcW w:w="1080" w:type="dxa"/>
            <w:vAlign w:val="center"/>
          </w:tcPr>
          <w:p w:rsidR="008F7896" w:rsidRDefault="00EE2CC0">
            <w:pPr>
              <w:jc w:val="right"/>
            </w:pPr>
            <w:r>
              <w:rPr>
                <w:rFonts w:eastAsiaTheme="minorEastAsia"/>
                <w:szCs w:val="21"/>
              </w:rPr>
              <w:t>6.48%</w:t>
            </w:r>
          </w:p>
        </w:tc>
        <w:tc>
          <w:tcPr>
            <w:tcW w:w="1620" w:type="dxa"/>
            <w:vAlign w:val="center"/>
          </w:tcPr>
          <w:p w:rsidR="008F7896" w:rsidRDefault="00EE2CC0">
            <w:pPr>
              <w:jc w:val="right"/>
            </w:pPr>
            <w:r>
              <w:rPr>
                <w:rFonts w:eastAsiaTheme="minorEastAsia"/>
                <w:szCs w:val="21"/>
              </w:rPr>
              <w:t>910,144.30</w:t>
            </w:r>
          </w:p>
        </w:tc>
        <w:tc>
          <w:tcPr>
            <w:tcW w:w="1080" w:type="dxa"/>
            <w:vAlign w:val="center"/>
          </w:tcPr>
          <w:p w:rsidR="008F7896" w:rsidRDefault="00EE2CC0">
            <w:pPr>
              <w:jc w:val="right"/>
            </w:pPr>
            <w:r>
              <w:rPr>
                <w:rFonts w:eastAsiaTheme="minorEastAsia"/>
                <w:szCs w:val="21"/>
              </w:rPr>
              <w:t>6.3</w:t>
            </w:r>
            <w:r w:rsidR="00032B44">
              <w:rPr>
                <w:rFonts w:eastAsiaTheme="minorEastAsia"/>
                <w:szCs w:val="21"/>
              </w:rPr>
              <w:t>4</w:t>
            </w:r>
            <w:r>
              <w:rPr>
                <w:rFonts w:eastAsiaTheme="minorEastAsia"/>
                <w:szCs w:val="21"/>
              </w:rPr>
              <w:t>%</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广发证券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969,494,448.61</w:t>
            </w:r>
          </w:p>
        </w:tc>
        <w:tc>
          <w:tcPr>
            <w:tcW w:w="1080" w:type="dxa"/>
            <w:vAlign w:val="center"/>
          </w:tcPr>
          <w:p w:rsidR="008F7896" w:rsidRDefault="00EE2CC0">
            <w:pPr>
              <w:jc w:val="right"/>
            </w:pPr>
            <w:r>
              <w:rPr>
                <w:rFonts w:eastAsiaTheme="minorEastAsia"/>
                <w:szCs w:val="21"/>
              </w:rPr>
              <w:t>6.4</w:t>
            </w:r>
            <w:r w:rsidR="00032B44">
              <w:rPr>
                <w:rFonts w:eastAsiaTheme="minorEastAsia"/>
                <w:szCs w:val="21"/>
              </w:rPr>
              <w:t>5</w:t>
            </w:r>
            <w:r>
              <w:rPr>
                <w:rFonts w:eastAsiaTheme="minorEastAsia"/>
                <w:szCs w:val="21"/>
              </w:rPr>
              <w:t>%</w:t>
            </w:r>
          </w:p>
        </w:tc>
        <w:tc>
          <w:tcPr>
            <w:tcW w:w="1620" w:type="dxa"/>
            <w:vAlign w:val="center"/>
          </w:tcPr>
          <w:p w:rsidR="008F7896" w:rsidRDefault="00EE2CC0">
            <w:pPr>
              <w:jc w:val="right"/>
            </w:pPr>
            <w:r>
              <w:rPr>
                <w:rFonts w:eastAsiaTheme="minorEastAsia"/>
                <w:szCs w:val="21"/>
              </w:rPr>
              <w:t>911,825.49</w:t>
            </w:r>
          </w:p>
        </w:tc>
        <w:tc>
          <w:tcPr>
            <w:tcW w:w="1080" w:type="dxa"/>
            <w:vAlign w:val="center"/>
          </w:tcPr>
          <w:p w:rsidR="008F7896" w:rsidRDefault="00EE2CC0">
            <w:pPr>
              <w:jc w:val="right"/>
            </w:pPr>
            <w:r>
              <w:rPr>
                <w:rFonts w:eastAsiaTheme="minorEastAsia"/>
                <w:szCs w:val="21"/>
              </w:rPr>
              <w:t>6.35%</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瑞银证券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864,375,495.84</w:t>
            </w:r>
          </w:p>
        </w:tc>
        <w:tc>
          <w:tcPr>
            <w:tcW w:w="1080" w:type="dxa"/>
            <w:vAlign w:val="center"/>
          </w:tcPr>
          <w:p w:rsidR="008F7896" w:rsidRDefault="00EE2CC0">
            <w:pPr>
              <w:jc w:val="right"/>
            </w:pPr>
            <w:r>
              <w:rPr>
                <w:rFonts w:eastAsiaTheme="minorEastAsia"/>
                <w:szCs w:val="21"/>
              </w:rPr>
              <w:t>5.7</w:t>
            </w:r>
            <w:r w:rsidR="00032B44">
              <w:rPr>
                <w:rFonts w:eastAsiaTheme="minorEastAsia"/>
                <w:szCs w:val="21"/>
              </w:rPr>
              <w:t>6</w:t>
            </w:r>
            <w:r>
              <w:rPr>
                <w:rFonts w:eastAsiaTheme="minorEastAsia"/>
                <w:szCs w:val="21"/>
              </w:rPr>
              <w:t>%</w:t>
            </w:r>
          </w:p>
        </w:tc>
        <w:tc>
          <w:tcPr>
            <w:tcW w:w="1620" w:type="dxa"/>
            <w:vAlign w:val="center"/>
          </w:tcPr>
          <w:p w:rsidR="008F7896" w:rsidRDefault="00EE2CC0">
            <w:pPr>
              <w:jc w:val="right"/>
            </w:pPr>
            <w:r>
              <w:rPr>
                <w:rFonts w:eastAsiaTheme="minorEastAsia"/>
                <w:szCs w:val="21"/>
              </w:rPr>
              <w:t>821,938.61</w:t>
            </w:r>
          </w:p>
        </w:tc>
        <w:tc>
          <w:tcPr>
            <w:tcW w:w="1080" w:type="dxa"/>
            <w:vAlign w:val="center"/>
          </w:tcPr>
          <w:p w:rsidR="008F7896" w:rsidRDefault="00EE2CC0">
            <w:pPr>
              <w:jc w:val="right"/>
            </w:pPr>
            <w:r>
              <w:rPr>
                <w:rFonts w:eastAsiaTheme="minorEastAsia"/>
                <w:szCs w:val="21"/>
              </w:rPr>
              <w:t>5.73%</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中金证券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611,293,871.22</w:t>
            </w:r>
          </w:p>
        </w:tc>
        <w:tc>
          <w:tcPr>
            <w:tcW w:w="1080" w:type="dxa"/>
            <w:vAlign w:val="center"/>
          </w:tcPr>
          <w:p w:rsidR="008F7896" w:rsidRDefault="00EE2CC0">
            <w:pPr>
              <w:jc w:val="right"/>
            </w:pPr>
            <w:r>
              <w:rPr>
                <w:rFonts w:eastAsiaTheme="minorEastAsia"/>
                <w:szCs w:val="21"/>
              </w:rPr>
              <w:t>4.07%</w:t>
            </w:r>
          </w:p>
        </w:tc>
        <w:tc>
          <w:tcPr>
            <w:tcW w:w="1620" w:type="dxa"/>
            <w:vAlign w:val="center"/>
          </w:tcPr>
          <w:p w:rsidR="008F7896" w:rsidRDefault="00EE2CC0">
            <w:pPr>
              <w:jc w:val="right"/>
            </w:pPr>
            <w:r>
              <w:rPr>
                <w:rFonts w:eastAsiaTheme="minorEastAsia"/>
                <w:szCs w:val="21"/>
              </w:rPr>
              <w:t>661,092.04</w:t>
            </w:r>
          </w:p>
        </w:tc>
        <w:tc>
          <w:tcPr>
            <w:tcW w:w="1080" w:type="dxa"/>
            <w:vAlign w:val="center"/>
          </w:tcPr>
          <w:p w:rsidR="008F7896" w:rsidRDefault="00EE2CC0">
            <w:pPr>
              <w:jc w:val="right"/>
            </w:pPr>
            <w:r>
              <w:rPr>
                <w:rFonts w:eastAsiaTheme="minorEastAsia"/>
                <w:szCs w:val="21"/>
              </w:rPr>
              <w:t>4.61%</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534,523,227.78</w:t>
            </w:r>
          </w:p>
        </w:tc>
        <w:tc>
          <w:tcPr>
            <w:tcW w:w="1080" w:type="dxa"/>
            <w:vAlign w:val="center"/>
          </w:tcPr>
          <w:p w:rsidR="008F7896" w:rsidRDefault="00EE2CC0">
            <w:pPr>
              <w:jc w:val="right"/>
            </w:pPr>
            <w:r>
              <w:rPr>
                <w:rFonts w:eastAsiaTheme="minorEastAsia"/>
                <w:szCs w:val="21"/>
              </w:rPr>
              <w:t>3.56%</w:t>
            </w:r>
          </w:p>
        </w:tc>
        <w:tc>
          <w:tcPr>
            <w:tcW w:w="1620" w:type="dxa"/>
            <w:vAlign w:val="center"/>
          </w:tcPr>
          <w:p w:rsidR="008F7896" w:rsidRDefault="00EE2CC0">
            <w:pPr>
              <w:jc w:val="right"/>
            </w:pPr>
            <w:r>
              <w:rPr>
                <w:rFonts w:eastAsiaTheme="minorEastAsia"/>
                <w:szCs w:val="21"/>
              </w:rPr>
              <w:t>500,059.76</w:t>
            </w:r>
          </w:p>
        </w:tc>
        <w:tc>
          <w:tcPr>
            <w:tcW w:w="1080" w:type="dxa"/>
            <w:vAlign w:val="center"/>
          </w:tcPr>
          <w:p w:rsidR="008F7896" w:rsidRDefault="00EE2CC0">
            <w:pPr>
              <w:jc w:val="right"/>
            </w:pPr>
            <w:r>
              <w:rPr>
                <w:rFonts w:eastAsiaTheme="minorEastAsia"/>
                <w:szCs w:val="21"/>
              </w:rPr>
              <w:t>3.49%</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浙商证券股份有限公司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410,021,615.97</w:t>
            </w:r>
          </w:p>
        </w:tc>
        <w:tc>
          <w:tcPr>
            <w:tcW w:w="1080" w:type="dxa"/>
            <w:vAlign w:val="center"/>
          </w:tcPr>
          <w:p w:rsidR="008F7896" w:rsidRDefault="00EE2CC0">
            <w:pPr>
              <w:jc w:val="right"/>
            </w:pPr>
            <w:r>
              <w:rPr>
                <w:rFonts w:eastAsiaTheme="minorEastAsia"/>
                <w:szCs w:val="21"/>
              </w:rPr>
              <w:t>2.73%</w:t>
            </w:r>
          </w:p>
        </w:tc>
        <w:tc>
          <w:tcPr>
            <w:tcW w:w="1620" w:type="dxa"/>
            <w:vAlign w:val="center"/>
          </w:tcPr>
          <w:p w:rsidR="008F7896" w:rsidRDefault="00EE2CC0">
            <w:pPr>
              <w:jc w:val="right"/>
            </w:pPr>
            <w:r>
              <w:rPr>
                <w:rFonts w:eastAsiaTheme="minorEastAsia"/>
                <w:szCs w:val="21"/>
              </w:rPr>
              <w:t>382,883.94</w:t>
            </w:r>
          </w:p>
        </w:tc>
        <w:tc>
          <w:tcPr>
            <w:tcW w:w="1080" w:type="dxa"/>
            <w:vAlign w:val="center"/>
          </w:tcPr>
          <w:p w:rsidR="008F7896" w:rsidRDefault="00EE2CC0">
            <w:pPr>
              <w:jc w:val="right"/>
            </w:pPr>
            <w:r>
              <w:rPr>
                <w:rFonts w:eastAsiaTheme="minorEastAsia"/>
                <w:szCs w:val="21"/>
              </w:rPr>
              <w:t>2.67%</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招商证券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377,880,754.53</w:t>
            </w:r>
          </w:p>
        </w:tc>
        <w:tc>
          <w:tcPr>
            <w:tcW w:w="1080" w:type="dxa"/>
            <w:vAlign w:val="center"/>
          </w:tcPr>
          <w:p w:rsidR="008F7896" w:rsidRDefault="00EE2CC0">
            <w:pPr>
              <w:jc w:val="right"/>
            </w:pPr>
            <w:r>
              <w:rPr>
                <w:rFonts w:eastAsiaTheme="minorEastAsia"/>
                <w:szCs w:val="21"/>
              </w:rPr>
              <w:t>2.52%</w:t>
            </w:r>
          </w:p>
        </w:tc>
        <w:tc>
          <w:tcPr>
            <w:tcW w:w="1620" w:type="dxa"/>
            <w:vAlign w:val="center"/>
          </w:tcPr>
          <w:p w:rsidR="008F7896" w:rsidRDefault="00EE2CC0">
            <w:pPr>
              <w:jc w:val="right"/>
            </w:pPr>
            <w:r>
              <w:rPr>
                <w:rFonts w:eastAsiaTheme="minorEastAsia"/>
                <w:szCs w:val="21"/>
              </w:rPr>
              <w:t>354,753.10</w:t>
            </w:r>
          </w:p>
        </w:tc>
        <w:tc>
          <w:tcPr>
            <w:tcW w:w="1080" w:type="dxa"/>
            <w:vAlign w:val="center"/>
          </w:tcPr>
          <w:p w:rsidR="008F7896" w:rsidRDefault="00EE2CC0">
            <w:pPr>
              <w:jc w:val="right"/>
            </w:pPr>
            <w:r>
              <w:rPr>
                <w:rFonts w:eastAsiaTheme="minorEastAsia"/>
                <w:szCs w:val="21"/>
              </w:rPr>
              <w:t>2.47%</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华西证券</w:t>
            </w:r>
          </w:p>
        </w:tc>
        <w:tc>
          <w:tcPr>
            <w:tcW w:w="780" w:type="dxa"/>
            <w:vAlign w:val="center"/>
          </w:tcPr>
          <w:p w:rsidR="008F7896" w:rsidRDefault="00EE2CC0">
            <w:pPr>
              <w:jc w:val="right"/>
            </w:pPr>
            <w:r>
              <w:rPr>
                <w:rFonts w:eastAsiaTheme="minorEastAsia"/>
                <w:szCs w:val="21"/>
              </w:rPr>
              <w:t>2</w:t>
            </w:r>
          </w:p>
        </w:tc>
        <w:tc>
          <w:tcPr>
            <w:tcW w:w="1800" w:type="dxa"/>
            <w:vAlign w:val="center"/>
          </w:tcPr>
          <w:p w:rsidR="008F7896" w:rsidRDefault="00EE2CC0">
            <w:pPr>
              <w:jc w:val="right"/>
            </w:pPr>
            <w:r>
              <w:rPr>
                <w:rFonts w:eastAsiaTheme="minorEastAsia"/>
                <w:szCs w:val="21"/>
              </w:rPr>
              <w:t>334,501,699.25</w:t>
            </w:r>
          </w:p>
        </w:tc>
        <w:tc>
          <w:tcPr>
            <w:tcW w:w="1080" w:type="dxa"/>
            <w:vAlign w:val="center"/>
          </w:tcPr>
          <w:p w:rsidR="008F7896" w:rsidRDefault="00EE2CC0">
            <w:pPr>
              <w:jc w:val="right"/>
            </w:pPr>
            <w:r>
              <w:rPr>
                <w:rFonts w:eastAsiaTheme="minorEastAsia"/>
                <w:szCs w:val="21"/>
              </w:rPr>
              <w:t>2.23%</w:t>
            </w:r>
          </w:p>
        </w:tc>
        <w:tc>
          <w:tcPr>
            <w:tcW w:w="1620" w:type="dxa"/>
            <w:vAlign w:val="center"/>
          </w:tcPr>
          <w:p w:rsidR="008F7896" w:rsidRDefault="00EE2CC0">
            <w:pPr>
              <w:jc w:val="right"/>
            </w:pPr>
            <w:r>
              <w:rPr>
                <w:rFonts w:eastAsiaTheme="minorEastAsia"/>
                <w:szCs w:val="21"/>
              </w:rPr>
              <w:t>311,520.34</w:t>
            </w:r>
          </w:p>
        </w:tc>
        <w:tc>
          <w:tcPr>
            <w:tcW w:w="1080" w:type="dxa"/>
            <w:vAlign w:val="center"/>
          </w:tcPr>
          <w:p w:rsidR="008F7896" w:rsidRDefault="00EE2CC0">
            <w:pPr>
              <w:jc w:val="right"/>
            </w:pPr>
            <w:r>
              <w:rPr>
                <w:rFonts w:eastAsiaTheme="minorEastAsia"/>
                <w:szCs w:val="21"/>
              </w:rPr>
              <w:t>2.17%</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东方证券</w:t>
            </w:r>
          </w:p>
        </w:tc>
        <w:tc>
          <w:tcPr>
            <w:tcW w:w="780" w:type="dxa"/>
            <w:vAlign w:val="center"/>
          </w:tcPr>
          <w:p w:rsidR="008F7896" w:rsidRDefault="00EE2CC0">
            <w:pPr>
              <w:jc w:val="right"/>
            </w:pPr>
            <w:r>
              <w:rPr>
                <w:rFonts w:eastAsiaTheme="minorEastAsia"/>
                <w:szCs w:val="21"/>
              </w:rPr>
              <w:t>3</w:t>
            </w:r>
          </w:p>
        </w:tc>
        <w:tc>
          <w:tcPr>
            <w:tcW w:w="1800" w:type="dxa"/>
            <w:vAlign w:val="center"/>
          </w:tcPr>
          <w:p w:rsidR="008F7896" w:rsidRDefault="00EE2CC0">
            <w:pPr>
              <w:jc w:val="right"/>
            </w:pPr>
            <w:r>
              <w:rPr>
                <w:rFonts w:eastAsiaTheme="minorEastAsia"/>
                <w:szCs w:val="21"/>
              </w:rPr>
              <w:t>228,556,627.12</w:t>
            </w:r>
          </w:p>
        </w:tc>
        <w:tc>
          <w:tcPr>
            <w:tcW w:w="1080" w:type="dxa"/>
            <w:vAlign w:val="center"/>
          </w:tcPr>
          <w:p w:rsidR="008F7896" w:rsidRDefault="00EE2CC0">
            <w:pPr>
              <w:jc w:val="right"/>
            </w:pPr>
            <w:r>
              <w:rPr>
                <w:rFonts w:eastAsiaTheme="minorEastAsia"/>
                <w:szCs w:val="21"/>
              </w:rPr>
              <w:t>1.5</w:t>
            </w:r>
            <w:r w:rsidR="00032B44">
              <w:rPr>
                <w:rFonts w:eastAsiaTheme="minorEastAsia"/>
                <w:szCs w:val="21"/>
              </w:rPr>
              <w:t>2</w:t>
            </w:r>
            <w:r>
              <w:rPr>
                <w:rFonts w:eastAsiaTheme="minorEastAsia"/>
                <w:szCs w:val="21"/>
              </w:rPr>
              <w:t>%</w:t>
            </w:r>
          </w:p>
        </w:tc>
        <w:tc>
          <w:tcPr>
            <w:tcW w:w="1620" w:type="dxa"/>
            <w:vAlign w:val="center"/>
          </w:tcPr>
          <w:p w:rsidR="008F7896" w:rsidRDefault="00EE2CC0">
            <w:pPr>
              <w:jc w:val="right"/>
            </w:pPr>
            <w:r>
              <w:rPr>
                <w:rFonts w:eastAsiaTheme="minorEastAsia"/>
                <w:szCs w:val="21"/>
              </w:rPr>
              <w:t>214,379.70</w:t>
            </w:r>
          </w:p>
        </w:tc>
        <w:tc>
          <w:tcPr>
            <w:tcW w:w="1080" w:type="dxa"/>
            <w:vAlign w:val="center"/>
          </w:tcPr>
          <w:p w:rsidR="008F7896" w:rsidRDefault="00EE2CC0">
            <w:pPr>
              <w:jc w:val="right"/>
            </w:pPr>
            <w:r>
              <w:rPr>
                <w:rFonts w:eastAsiaTheme="minorEastAsia"/>
                <w:szCs w:val="21"/>
              </w:rPr>
              <w:t>1.49%</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德邦证券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53,938,230.43</w:t>
            </w:r>
          </w:p>
        </w:tc>
        <w:tc>
          <w:tcPr>
            <w:tcW w:w="1080" w:type="dxa"/>
            <w:vAlign w:val="center"/>
          </w:tcPr>
          <w:p w:rsidR="008F7896" w:rsidRDefault="00EE2CC0">
            <w:pPr>
              <w:jc w:val="right"/>
            </w:pPr>
            <w:r>
              <w:rPr>
                <w:rFonts w:eastAsiaTheme="minorEastAsia"/>
                <w:szCs w:val="21"/>
              </w:rPr>
              <w:t>0.36%</w:t>
            </w:r>
          </w:p>
        </w:tc>
        <w:tc>
          <w:tcPr>
            <w:tcW w:w="1620" w:type="dxa"/>
            <w:vAlign w:val="center"/>
          </w:tcPr>
          <w:p w:rsidR="008F7896" w:rsidRDefault="00EE2CC0">
            <w:pPr>
              <w:jc w:val="right"/>
            </w:pPr>
            <w:r>
              <w:rPr>
                <w:rFonts w:eastAsiaTheme="minorEastAsia"/>
                <w:szCs w:val="21"/>
              </w:rPr>
              <w:t>51,022.77</w:t>
            </w:r>
          </w:p>
        </w:tc>
        <w:tc>
          <w:tcPr>
            <w:tcW w:w="1080" w:type="dxa"/>
            <w:vAlign w:val="center"/>
          </w:tcPr>
          <w:p w:rsidR="008F7896" w:rsidRDefault="00EE2CC0">
            <w:pPr>
              <w:jc w:val="right"/>
            </w:pPr>
            <w:r>
              <w:rPr>
                <w:rFonts w:eastAsiaTheme="minorEastAsia"/>
                <w:szCs w:val="21"/>
              </w:rPr>
              <w:t>0.36%</w:t>
            </w:r>
          </w:p>
        </w:tc>
        <w:tc>
          <w:tcPr>
            <w:tcW w:w="1080" w:type="dxa"/>
            <w:vAlign w:val="center"/>
          </w:tcPr>
          <w:p w:rsidR="008F7896" w:rsidRDefault="00EE2CC0">
            <w:pPr>
              <w:jc w:val="lef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上海证券</w:t>
            </w:r>
          </w:p>
        </w:tc>
        <w:tc>
          <w:tcPr>
            <w:tcW w:w="780" w:type="dxa"/>
            <w:vAlign w:val="center"/>
          </w:tcPr>
          <w:p w:rsidR="008F7896" w:rsidRDefault="00EE2CC0">
            <w:pPr>
              <w:jc w:val="right"/>
            </w:pPr>
            <w:r>
              <w:rPr>
                <w:rFonts w:eastAsiaTheme="minorEastAsia"/>
                <w:szCs w:val="21"/>
              </w:rPr>
              <w:t>1</w:t>
            </w:r>
          </w:p>
        </w:tc>
        <w:tc>
          <w:tcPr>
            <w:tcW w:w="1800" w:type="dxa"/>
            <w:vAlign w:val="center"/>
          </w:tcPr>
          <w:p w:rsidR="008F7896" w:rsidRDefault="00EE2CC0">
            <w:pPr>
              <w:jc w:val="right"/>
            </w:pPr>
            <w:r>
              <w:rPr>
                <w:rFonts w:eastAsiaTheme="minorEastAsia"/>
                <w:szCs w:val="21"/>
              </w:rPr>
              <w:t>31,780,782.53</w:t>
            </w:r>
          </w:p>
        </w:tc>
        <w:tc>
          <w:tcPr>
            <w:tcW w:w="1080" w:type="dxa"/>
            <w:vAlign w:val="center"/>
          </w:tcPr>
          <w:p w:rsidR="008F7896" w:rsidRDefault="00EE2CC0">
            <w:pPr>
              <w:jc w:val="right"/>
            </w:pPr>
            <w:r>
              <w:rPr>
                <w:rFonts w:eastAsiaTheme="minorEastAsia"/>
                <w:szCs w:val="21"/>
              </w:rPr>
              <w:t>0.21%</w:t>
            </w:r>
          </w:p>
        </w:tc>
        <w:tc>
          <w:tcPr>
            <w:tcW w:w="1620" w:type="dxa"/>
            <w:vAlign w:val="center"/>
          </w:tcPr>
          <w:p w:rsidR="008F7896" w:rsidRDefault="00EE2CC0">
            <w:pPr>
              <w:jc w:val="right"/>
            </w:pPr>
            <w:r>
              <w:rPr>
                <w:rFonts w:eastAsiaTheme="minorEastAsia"/>
                <w:szCs w:val="21"/>
              </w:rPr>
              <w:t>29,977.30</w:t>
            </w:r>
          </w:p>
        </w:tc>
        <w:tc>
          <w:tcPr>
            <w:tcW w:w="1080" w:type="dxa"/>
            <w:vAlign w:val="center"/>
          </w:tcPr>
          <w:p w:rsidR="008F7896" w:rsidRDefault="00EE2CC0">
            <w:pPr>
              <w:jc w:val="right"/>
            </w:pPr>
            <w:r>
              <w:rPr>
                <w:rFonts w:eastAsiaTheme="minorEastAsia"/>
                <w:szCs w:val="21"/>
              </w:rPr>
              <w:t>0.21%</w:t>
            </w:r>
          </w:p>
        </w:tc>
        <w:tc>
          <w:tcPr>
            <w:tcW w:w="1080" w:type="dxa"/>
            <w:vAlign w:val="center"/>
          </w:tcPr>
          <w:p w:rsidR="008F7896" w:rsidRDefault="00EE2CC0">
            <w:pPr>
              <w:jc w:val="left"/>
            </w:pPr>
            <w:r>
              <w:rPr>
                <w:rFonts w:eastAsiaTheme="minorEastAsia"/>
                <w:szCs w:val="21"/>
              </w:rPr>
              <w:t>-</w:t>
            </w:r>
          </w:p>
        </w:tc>
      </w:tr>
    </w:tbl>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szCs w:val="21"/>
        </w:rPr>
        <w:t>）资本金雄厚</w:t>
      </w:r>
      <w:r>
        <w:rPr>
          <w:rFonts w:eastAsiaTheme="minorEastAsia"/>
          <w:szCs w:val="21"/>
        </w:rPr>
        <w:t>,</w:t>
      </w:r>
      <w:r>
        <w:rPr>
          <w:rFonts w:eastAsiaTheme="minorEastAsia"/>
          <w:szCs w:val="21"/>
        </w:rPr>
        <w:t>信誉良好。</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F7896" w:rsidRDefault="00EE2CC0">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rsidR="00DC7BE3" w:rsidRPr="00E54740" w:rsidRDefault="00DC7BE3" w:rsidP="00DC7BE3">
      <w:pPr>
        <w:spacing w:beforeLines="100" w:before="312" w:line="360" w:lineRule="auto"/>
        <w:rPr>
          <w:rFonts w:eastAsiaTheme="minorEastAsia"/>
          <w:b/>
          <w:szCs w:val="21"/>
        </w:rPr>
      </w:pPr>
      <w:bookmarkStart w:id="292" w:name="_Toc409100106"/>
      <w:bookmarkStart w:id="293" w:name="_Toc409100469"/>
      <w:bookmarkStart w:id="294" w:name="_Toc361324901"/>
      <w:bookmarkEnd w:id="291"/>
      <w:r w:rsidRPr="00E54740">
        <w:rPr>
          <w:rFonts w:eastAsiaTheme="minorEastAsia"/>
          <w:b/>
          <w:szCs w:val="21"/>
        </w:rPr>
        <w:t xml:space="preserve">11.7.2 </w:t>
      </w:r>
      <w:r w:rsidRPr="00E54740">
        <w:rPr>
          <w:rFonts w:eastAsiaTheme="minorEastAsia"/>
          <w:b/>
          <w:szCs w:val="21"/>
        </w:rPr>
        <w:t>基金租用证券公司交易单元进行其他证券投资的情况</w:t>
      </w:r>
    </w:p>
    <w:p w:rsidR="00DC7BE3" w:rsidRPr="00E54740" w:rsidRDefault="00DC7BE3" w:rsidP="00DC7BE3">
      <w:pPr>
        <w:spacing w:line="360" w:lineRule="auto"/>
        <w:ind w:firstLine="420"/>
        <w:jc w:val="right"/>
        <w:rPr>
          <w:rFonts w:eastAsiaTheme="minorEastAsia"/>
          <w:szCs w:val="21"/>
        </w:rPr>
      </w:pPr>
      <w:bookmarkStart w:id="29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rsidTr="00CE6CBB">
        <w:tc>
          <w:tcPr>
            <w:tcW w:w="1560" w:type="dxa"/>
            <w:vMerge w:val="restart"/>
            <w:vAlign w:val="center"/>
          </w:tcPr>
          <w:p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rsidTr="00CE6CBB">
        <w:tc>
          <w:tcPr>
            <w:tcW w:w="1560" w:type="dxa"/>
            <w:vMerge/>
            <w:vAlign w:val="center"/>
          </w:tcPr>
          <w:p w:rsidR="00DC7BE3" w:rsidRPr="00E54740" w:rsidRDefault="00DC7BE3" w:rsidP="00CE6CBB">
            <w:pPr>
              <w:widowControl/>
              <w:spacing w:line="360" w:lineRule="auto"/>
              <w:jc w:val="left"/>
              <w:rPr>
                <w:rFonts w:eastAsiaTheme="minorEastAsia"/>
                <w:kern w:val="0"/>
                <w:szCs w:val="21"/>
              </w:rPr>
            </w:pPr>
          </w:p>
        </w:tc>
        <w:tc>
          <w:tcPr>
            <w:tcW w:w="132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8F7896">
        <w:tc>
          <w:tcPr>
            <w:tcW w:w="1560" w:type="dxa"/>
            <w:vAlign w:val="center"/>
          </w:tcPr>
          <w:p w:rsidR="008F7896" w:rsidRDefault="00EE2CC0">
            <w:pPr>
              <w:jc w:val="left"/>
            </w:pPr>
            <w:r>
              <w:rPr>
                <w:rFonts w:eastAsiaTheme="minorEastAsia"/>
                <w:szCs w:val="21"/>
              </w:rPr>
              <w:t>财通证券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国元证券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中信建投证券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国盛证券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中信证券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东吴证券</w:t>
            </w:r>
          </w:p>
        </w:tc>
        <w:tc>
          <w:tcPr>
            <w:tcW w:w="1320" w:type="dxa"/>
            <w:vAlign w:val="center"/>
          </w:tcPr>
          <w:p w:rsidR="008F7896" w:rsidRDefault="00EE2CC0">
            <w:pPr>
              <w:jc w:val="right"/>
            </w:pPr>
            <w:r>
              <w:rPr>
                <w:rFonts w:eastAsiaTheme="minorEastAsia"/>
                <w:szCs w:val="21"/>
              </w:rPr>
              <w:t>17,022,870.24</w:t>
            </w:r>
          </w:p>
        </w:tc>
        <w:tc>
          <w:tcPr>
            <w:tcW w:w="1080" w:type="dxa"/>
            <w:vAlign w:val="center"/>
          </w:tcPr>
          <w:p w:rsidR="008F7896" w:rsidRDefault="00EE2CC0">
            <w:pPr>
              <w:jc w:val="right"/>
            </w:pPr>
            <w:r>
              <w:rPr>
                <w:rFonts w:eastAsiaTheme="minorEastAsia"/>
                <w:szCs w:val="21"/>
              </w:rPr>
              <w:t>40.32%</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长江证券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中泰证券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天风证券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广发证券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瑞银证券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中金证券</w:t>
            </w:r>
          </w:p>
        </w:tc>
        <w:tc>
          <w:tcPr>
            <w:tcW w:w="1320" w:type="dxa"/>
            <w:vAlign w:val="center"/>
          </w:tcPr>
          <w:p w:rsidR="008F7896" w:rsidRDefault="00EE2CC0">
            <w:pPr>
              <w:jc w:val="right"/>
            </w:pPr>
            <w:r>
              <w:rPr>
                <w:rFonts w:eastAsiaTheme="minorEastAsia"/>
                <w:szCs w:val="21"/>
              </w:rPr>
              <w:t>21,328,468.99</w:t>
            </w:r>
          </w:p>
        </w:tc>
        <w:tc>
          <w:tcPr>
            <w:tcW w:w="1080" w:type="dxa"/>
            <w:vAlign w:val="center"/>
          </w:tcPr>
          <w:p w:rsidR="008F7896" w:rsidRDefault="00EE2CC0">
            <w:pPr>
              <w:jc w:val="right"/>
            </w:pPr>
            <w:r>
              <w:rPr>
                <w:rFonts w:eastAsiaTheme="minorEastAsia"/>
                <w:szCs w:val="21"/>
              </w:rPr>
              <w:t>50.52%</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w:t>
            </w:r>
            <w:r>
              <w:rPr>
                <w:rFonts w:eastAsiaTheme="minorEastAsia"/>
                <w:szCs w:val="21"/>
              </w:rPr>
              <w:lastRenderedPageBreak/>
              <w:t>司</w:t>
            </w:r>
          </w:p>
        </w:tc>
        <w:tc>
          <w:tcPr>
            <w:tcW w:w="1320" w:type="dxa"/>
            <w:vAlign w:val="center"/>
          </w:tcPr>
          <w:p w:rsidR="008F7896" w:rsidRDefault="00EE2CC0">
            <w:pPr>
              <w:jc w:val="right"/>
            </w:pPr>
            <w:r>
              <w:rPr>
                <w:rFonts w:eastAsiaTheme="minorEastAsia"/>
                <w:szCs w:val="21"/>
              </w:rPr>
              <w:lastRenderedPageBreak/>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浙商证券股份有限公司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招商证券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华西证券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东方证券</w:t>
            </w:r>
          </w:p>
        </w:tc>
        <w:tc>
          <w:tcPr>
            <w:tcW w:w="1320" w:type="dxa"/>
            <w:vAlign w:val="center"/>
          </w:tcPr>
          <w:p w:rsidR="008F7896" w:rsidRDefault="00EE2CC0">
            <w:pPr>
              <w:jc w:val="right"/>
            </w:pPr>
            <w:r>
              <w:rPr>
                <w:rFonts w:eastAsiaTheme="minorEastAsia"/>
                <w:szCs w:val="21"/>
              </w:rPr>
              <w:t>3,868,560.79</w:t>
            </w:r>
          </w:p>
        </w:tc>
        <w:tc>
          <w:tcPr>
            <w:tcW w:w="1080" w:type="dxa"/>
            <w:vAlign w:val="center"/>
          </w:tcPr>
          <w:p w:rsidR="008F7896" w:rsidRDefault="00EE2CC0">
            <w:pPr>
              <w:jc w:val="right"/>
            </w:pPr>
            <w:r>
              <w:rPr>
                <w:rFonts w:eastAsiaTheme="minorEastAsia"/>
                <w:szCs w:val="21"/>
              </w:rPr>
              <w:t>9.16%</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德邦证券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r w:rsidR="008F7896">
        <w:tc>
          <w:tcPr>
            <w:tcW w:w="1560" w:type="dxa"/>
            <w:vAlign w:val="center"/>
          </w:tcPr>
          <w:p w:rsidR="008F7896" w:rsidRDefault="00EE2CC0">
            <w:pPr>
              <w:jc w:val="left"/>
            </w:pPr>
            <w:r>
              <w:rPr>
                <w:rFonts w:eastAsiaTheme="minorEastAsia"/>
                <w:szCs w:val="21"/>
              </w:rPr>
              <w:t>上海证券</w:t>
            </w:r>
          </w:p>
        </w:tc>
        <w:tc>
          <w:tcPr>
            <w:tcW w:w="1320" w:type="dxa"/>
            <w:vAlign w:val="center"/>
          </w:tcPr>
          <w:p w:rsidR="008F7896" w:rsidRDefault="00EE2CC0">
            <w:pPr>
              <w:jc w:val="right"/>
            </w:pPr>
            <w:r>
              <w:rPr>
                <w:rFonts w:eastAsiaTheme="minorEastAsia"/>
                <w:szCs w:val="21"/>
              </w:rPr>
              <w:t>-</w:t>
            </w:r>
          </w:p>
        </w:tc>
        <w:tc>
          <w:tcPr>
            <w:tcW w:w="1080" w:type="dxa"/>
            <w:vAlign w:val="center"/>
          </w:tcPr>
          <w:p w:rsidR="008F7896" w:rsidRDefault="00EE2CC0">
            <w:pPr>
              <w:jc w:val="right"/>
            </w:pPr>
            <w:r>
              <w:rPr>
                <w:rFonts w:eastAsiaTheme="minorEastAsia"/>
                <w:szCs w:val="21"/>
              </w:rPr>
              <w:t>-</w:t>
            </w:r>
          </w:p>
        </w:tc>
        <w:tc>
          <w:tcPr>
            <w:tcW w:w="1143" w:type="dxa"/>
            <w:vAlign w:val="center"/>
          </w:tcPr>
          <w:p w:rsidR="008F7896" w:rsidRDefault="00EE2CC0">
            <w:pPr>
              <w:jc w:val="right"/>
            </w:pPr>
            <w:r>
              <w:rPr>
                <w:rFonts w:eastAsiaTheme="minorEastAsia"/>
                <w:szCs w:val="21"/>
              </w:rPr>
              <w:t>-</w:t>
            </w:r>
          </w:p>
        </w:tc>
        <w:tc>
          <w:tcPr>
            <w:tcW w:w="1197" w:type="dxa"/>
            <w:vAlign w:val="center"/>
          </w:tcPr>
          <w:p w:rsidR="008F7896" w:rsidRDefault="00EE2CC0">
            <w:pPr>
              <w:jc w:val="right"/>
            </w:pPr>
            <w:r>
              <w:rPr>
                <w:rFonts w:eastAsiaTheme="minorEastAsia"/>
                <w:szCs w:val="21"/>
              </w:rPr>
              <w:t>-</w:t>
            </w:r>
          </w:p>
        </w:tc>
        <w:tc>
          <w:tcPr>
            <w:tcW w:w="1497" w:type="dxa"/>
            <w:vAlign w:val="center"/>
          </w:tcPr>
          <w:p w:rsidR="008F7896" w:rsidRDefault="00EE2CC0">
            <w:pPr>
              <w:jc w:val="right"/>
            </w:pPr>
            <w:r>
              <w:rPr>
                <w:rFonts w:eastAsiaTheme="minorEastAsia"/>
                <w:szCs w:val="21"/>
              </w:rPr>
              <w:t>-</w:t>
            </w:r>
          </w:p>
        </w:tc>
        <w:tc>
          <w:tcPr>
            <w:tcW w:w="1203" w:type="dxa"/>
            <w:vAlign w:val="center"/>
          </w:tcPr>
          <w:p w:rsidR="008F7896" w:rsidRDefault="00EE2CC0">
            <w:pPr>
              <w:jc w:val="right"/>
            </w:pPr>
            <w:r>
              <w:rPr>
                <w:rFonts w:eastAsiaTheme="minorEastAsia"/>
                <w:szCs w:val="21"/>
              </w:rPr>
              <w:t>-</w:t>
            </w:r>
          </w:p>
        </w:tc>
      </w:tr>
    </w:tbl>
    <w:p w:rsidR="00DC7BE3" w:rsidRPr="00E54740" w:rsidRDefault="00DC7BE3" w:rsidP="00DC7BE3">
      <w:pPr>
        <w:autoSpaceDE w:val="0"/>
        <w:autoSpaceDN w:val="0"/>
        <w:adjustRightInd w:val="0"/>
        <w:spacing w:line="360" w:lineRule="auto"/>
        <w:jc w:val="left"/>
        <w:rPr>
          <w:rFonts w:eastAsiaTheme="minorEastAsia"/>
          <w:szCs w:val="21"/>
        </w:rPr>
      </w:pPr>
    </w:p>
    <w:p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6" w:name="_Toc162438800"/>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2"/>
      <w:bookmarkEnd w:id="293"/>
      <w:bookmarkEnd w:id="294"/>
      <w:bookmarkEnd w:id="29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tc>
          <w:tcPr>
            <w:tcW w:w="7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8F7896">
        <w:tc>
          <w:tcPr>
            <w:tcW w:w="720" w:type="dxa"/>
            <w:vAlign w:val="center"/>
          </w:tcPr>
          <w:p w:rsidR="008F7896" w:rsidRDefault="00EE2CC0">
            <w:pPr>
              <w:jc w:val="center"/>
            </w:pPr>
            <w:r>
              <w:rPr>
                <w:rFonts w:eastAsiaTheme="minorEastAsia"/>
                <w:szCs w:val="21"/>
              </w:rPr>
              <w:t>1</w:t>
            </w:r>
          </w:p>
        </w:tc>
        <w:tc>
          <w:tcPr>
            <w:tcW w:w="4320" w:type="dxa"/>
            <w:vAlign w:val="center"/>
          </w:tcPr>
          <w:p w:rsidR="008F7896" w:rsidRDefault="00EE2CC0">
            <w:pPr>
              <w:jc w:val="left"/>
            </w:pPr>
            <w:r>
              <w:rPr>
                <w:rFonts w:eastAsiaTheme="minorEastAsia"/>
                <w:szCs w:val="21"/>
              </w:rPr>
              <w:t>关于上投摩根基金管理有限公司股东及实际控制人变更的公告</w:t>
            </w:r>
          </w:p>
        </w:tc>
        <w:tc>
          <w:tcPr>
            <w:tcW w:w="2331" w:type="dxa"/>
            <w:vAlign w:val="center"/>
          </w:tcPr>
          <w:p w:rsidR="008F7896" w:rsidRDefault="00EE2CC0">
            <w:pPr>
              <w:jc w:val="center"/>
            </w:pPr>
            <w:r>
              <w:rPr>
                <w:rFonts w:eastAsiaTheme="minorEastAsia"/>
                <w:szCs w:val="21"/>
              </w:rPr>
              <w:t>基金管理人公司网站及本基金选定的信息披露报纸</w:t>
            </w:r>
          </w:p>
        </w:tc>
        <w:tc>
          <w:tcPr>
            <w:tcW w:w="1629" w:type="dxa"/>
            <w:vAlign w:val="center"/>
          </w:tcPr>
          <w:p w:rsidR="008F7896" w:rsidRDefault="00EE2CC0">
            <w:pPr>
              <w:jc w:val="center"/>
            </w:pPr>
            <w:r>
              <w:rPr>
                <w:rFonts w:eastAsiaTheme="minorEastAsia"/>
                <w:szCs w:val="21"/>
              </w:rPr>
              <w:t>2023-01-21</w:t>
            </w:r>
          </w:p>
        </w:tc>
      </w:tr>
      <w:tr w:rsidR="008F7896">
        <w:tc>
          <w:tcPr>
            <w:tcW w:w="720" w:type="dxa"/>
            <w:vAlign w:val="center"/>
          </w:tcPr>
          <w:p w:rsidR="008F7896" w:rsidRDefault="00EE2CC0">
            <w:pPr>
              <w:jc w:val="center"/>
            </w:pPr>
            <w:r>
              <w:rPr>
                <w:rFonts w:eastAsiaTheme="minorEastAsia"/>
                <w:szCs w:val="21"/>
              </w:rPr>
              <w:t>2</w:t>
            </w:r>
          </w:p>
        </w:tc>
        <w:tc>
          <w:tcPr>
            <w:tcW w:w="4320" w:type="dxa"/>
            <w:vAlign w:val="center"/>
          </w:tcPr>
          <w:p w:rsidR="008F7896" w:rsidRDefault="00EE2CC0">
            <w:pPr>
              <w:jc w:val="left"/>
            </w:pPr>
            <w:r>
              <w:rPr>
                <w:rFonts w:eastAsiaTheme="minorEastAsia"/>
                <w:szCs w:val="21"/>
              </w:rPr>
              <w:t>上投摩根基金管理有限公司关于董事变更的公告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2023-02-01</w:t>
            </w:r>
          </w:p>
        </w:tc>
      </w:tr>
      <w:tr w:rsidR="008F7896">
        <w:tc>
          <w:tcPr>
            <w:tcW w:w="720" w:type="dxa"/>
            <w:vAlign w:val="center"/>
          </w:tcPr>
          <w:p w:rsidR="008F7896" w:rsidRDefault="00EE2CC0">
            <w:pPr>
              <w:jc w:val="center"/>
            </w:pPr>
            <w:r>
              <w:rPr>
                <w:rFonts w:eastAsiaTheme="minorEastAsia"/>
                <w:szCs w:val="21"/>
              </w:rPr>
              <w:t>3</w:t>
            </w:r>
          </w:p>
        </w:tc>
        <w:tc>
          <w:tcPr>
            <w:tcW w:w="4320" w:type="dxa"/>
            <w:vAlign w:val="center"/>
          </w:tcPr>
          <w:p w:rsidR="008F7896" w:rsidRDefault="00EE2CC0">
            <w:pPr>
              <w:jc w:val="left"/>
            </w:pPr>
            <w:r>
              <w:rPr>
                <w:rFonts w:eastAsiaTheme="minorEastAsia"/>
                <w:szCs w:val="21"/>
              </w:rPr>
              <w:t>上投摩根基金管理有限公司关于高级管理人员变更的公告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2023-04-01</w:t>
            </w:r>
          </w:p>
        </w:tc>
      </w:tr>
      <w:tr w:rsidR="008F7896">
        <w:tc>
          <w:tcPr>
            <w:tcW w:w="720" w:type="dxa"/>
            <w:vAlign w:val="center"/>
          </w:tcPr>
          <w:p w:rsidR="008F7896" w:rsidRDefault="00EE2CC0">
            <w:pPr>
              <w:jc w:val="center"/>
            </w:pPr>
            <w:r>
              <w:rPr>
                <w:rFonts w:eastAsiaTheme="minorEastAsia"/>
                <w:szCs w:val="21"/>
              </w:rPr>
              <w:t>4</w:t>
            </w:r>
          </w:p>
        </w:tc>
        <w:tc>
          <w:tcPr>
            <w:tcW w:w="4320" w:type="dxa"/>
            <w:vAlign w:val="center"/>
          </w:tcPr>
          <w:p w:rsidR="008F7896" w:rsidRDefault="00EE2CC0">
            <w:pPr>
              <w:jc w:val="left"/>
            </w:pPr>
            <w:r>
              <w:rPr>
                <w:rFonts w:eastAsiaTheme="minorEastAsia"/>
                <w:szCs w:val="21"/>
              </w:rPr>
              <w:t>关于公司法定名称变更的公告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2023-04-12</w:t>
            </w:r>
          </w:p>
        </w:tc>
      </w:tr>
      <w:tr w:rsidR="008F7896">
        <w:tc>
          <w:tcPr>
            <w:tcW w:w="720" w:type="dxa"/>
            <w:vAlign w:val="center"/>
          </w:tcPr>
          <w:p w:rsidR="008F7896" w:rsidRDefault="00EE2CC0">
            <w:pPr>
              <w:jc w:val="center"/>
            </w:pPr>
            <w:r>
              <w:rPr>
                <w:rFonts w:eastAsiaTheme="minorEastAsia"/>
                <w:szCs w:val="21"/>
              </w:rPr>
              <w:t>5</w:t>
            </w:r>
          </w:p>
        </w:tc>
        <w:tc>
          <w:tcPr>
            <w:tcW w:w="4320" w:type="dxa"/>
            <w:vAlign w:val="center"/>
          </w:tcPr>
          <w:p w:rsidR="008F7896" w:rsidRDefault="00EE2CC0">
            <w:pPr>
              <w:jc w:val="left"/>
            </w:pPr>
            <w:r>
              <w:rPr>
                <w:rFonts w:eastAsiaTheme="minorEastAsia"/>
                <w:szCs w:val="21"/>
              </w:rPr>
              <w:t>摩根基金管理（中国）有限公司关于旗下基金更名事宜的公告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2023-04-12</w:t>
            </w:r>
          </w:p>
        </w:tc>
      </w:tr>
      <w:tr w:rsidR="008F7896">
        <w:tc>
          <w:tcPr>
            <w:tcW w:w="720" w:type="dxa"/>
            <w:vAlign w:val="center"/>
          </w:tcPr>
          <w:p w:rsidR="008F7896" w:rsidRDefault="00EE2CC0">
            <w:pPr>
              <w:jc w:val="center"/>
            </w:pPr>
            <w:r>
              <w:rPr>
                <w:rFonts w:eastAsiaTheme="minorEastAsia"/>
                <w:szCs w:val="21"/>
              </w:rPr>
              <w:t>6</w:t>
            </w:r>
          </w:p>
        </w:tc>
        <w:tc>
          <w:tcPr>
            <w:tcW w:w="4320" w:type="dxa"/>
            <w:vAlign w:val="center"/>
          </w:tcPr>
          <w:p w:rsidR="008F7896" w:rsidRDefault="00EE2CC0">
            <w:pPr>
              <w:jc w:val="left"/>
            </w:pPr>
            <w:r>
              <w:rPr>
                <w:rFonts w:eastAsiaTheme="minorEastAsia"/>
                <w:szCs w:val="21"/>
              </w:rPr>
              <w:t>摩根基金管理（中国）有限公司关于董事长变更的公告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2023-04-27</w:t>
            </w:r>
          </w:p>
        </w:tc>
      </w:tr>
      <w:tr w:rsidR="008F7896">
        <w:tc>
          <w:tcPr>
            <w:tcW w:w="720" w:type="dxa"/>
            <w:vAlign w:val="center"/>
          </w:tcPr>
          <w:p w:rsidR="008F7896" w:rsidRDefault="00EE2CC0">
            <w:pPr>
              <w:jc w:val="center"/>
            </w:pPr>
            <w:r>
              <w:rPr>
                <w:rFonts w:eastAsiaTheme="minorEastAsia"/>
                <w:szCs w:val="21"/>
              </w:rPr>
              <w:t>7</w:t>
            </w:r>
          </w:p>
        </w:tc>
        <w:tc>
          <w:tcPr>
            <w:tcW w:w="4320" w:type="dxa"/>
            <w:vAlign w:val="center"/>
          </w:tcPr>
          <w:p w:rsidR="008F7896" w:rsidRDefault="00EE2CC0">
            <w:pPr>
              <w:jc w:val="left"/>
            </w:pPr>
            <w:r>
              <w:rPr>
                <w:rFonts w:eastAsiaTheme="minorEastAsia"/>
                <w:szCs w:val="21"/>
              </w:rPr>
              <w:t>摩根基金管理（中国）有限公司关于深圳分公司法定名称变更的公告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2023-05-13</w:t>
            </w:r>
          </w:p>
        </w:tc>
      </w:tr>
      <w:tr w:rsidR="008F7896">
        <w:tc>
          <w:tcPr>
            <w:tcW w:w="720" w:type="dxa"/>
            <w:vAlign w:val="center"/>
          </w:tcPr>
          <w:p w:rsidR="008F7896" w:rsidRDefault="00EE2CC0">
            <w:pPr>
              <w:jc w:val="center"/>
            </w:pPr>
            <w:r>
              <w:rPr>
                <w:rFonts w:eastAsiaTheme="minorEastAsia"/>
                <w:szCs w:val="21"/>
              </w:rPr>
              <w:t>8</w:t>
            </w:r>
          </w:p>
        </w:tc>
        <w:tc>
          <w:tcPr>
            <w:tcW w:w="4320" w:type="dxa"/>
            <w:vAlign w:val="center"/>
          </w:tcPr>
          <w:p w:rsidR="008F7896" w:rsidRDefault="00EE2CC0">
            <w:pPr>
              <w:jc w:val="left"/>
            </w:pPr>
            <w:r>
              <w:rPr>
                <w:rFonts w:eastAsiaTheme="minorEastAsia"/>
                <w:szCs w:val="21"/>
              </w:rPr>
              <w:t>摩根基金管理（中国）有限公司关于北京分公司法定名称变更的公告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2023-05-19</w:t>
            </w:r>
          </w:p>
        </w:tc>
      </w:tr>
      <w:tr w:rsidR="008F7896">
        <w:tc>
          <w:tcPr>
            <w:tcW w:w="720" w:type="dxa"/>
            <w:vAlign w:val="center"/>
          </w:tcPr>
          <w:p w:rsidR="008F7896" w:rsidRDefault="00EE2CC0">
            <w:pPr>
              <w:jc w:val="center"/>
            </w:pPr>
            <w:r>
              <w:rPr>
                <w:rFonts w:eastAsiaTheme="minorEastAsia"/>
                <w:szCs w:val="21"/>
              </w:rPr>
              <w:t>9</w:t>
            </w:r>
          </w:p>
        </w:tc>
        <w:tc>
          <w:tcPr>
            <w:tcW w:w="4320" w:type="dxa"/>
            <w:vAlign w:val="center"/>
          </w:tcPr>
          <w:p w:rsidR="008F7896" w:rsidRDefault="00EE2CC0">
            <w:pPr>
              <w:jc w:val="left"/>
            </w:pPr>
            <w:r>
              <w:rPr>
                <w:rFonts w:eastAsiaTheme="minorEastAsia"/>
                <w:szCs w:val="21"/>
              </w:rPr>
              <w:t>摩根基金管理（中国）有限公司关于高级管理人员变更的公告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2023-06-30</w:t>
            </w:r>
          </w:p>
        </w:tc>
      </w:tr>
      <w:tr w:rsidR="008F7896">
        <w:tc>
          <w:tcPr>
            <w:tcW w:w="720" w:type="dxa"/>
            <w:vAlign w:val="center"/>
          </w:tcPr>
          <w:p w:rsidR="008F7896" w:rsidRDefault="00EE2CC0">
            <w:pPr>
              <w:jc w:val="center"/>
            </w:pPr>
            <w:r>
              <w:rPr>
                <w:rFonts w:eastAsiaTheme="minorEastAsia"/>
                <w:szCs w:val="21"/>
              </w:rPr>
              <w:t>10</w:t>
            </w:r>
          </w:p>
        </w:tc>
        <w:tc>
          <w:tcPr>
            <w:tcW w:w="4320" w:type="dxa"/>
            <w:vAlign w:val="center"/>
          </w:tcPr>
          <w:p w:rsidR="008F7896" w:rsidRDefault="00EE2CC0">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2023-08-29</w:t>
            </w:r>
          </w:p>
        </w:tc>
      </w:tr>
      <w:tr w:rsidR="008F7896">
        <w:tc>
          <w:tcPr>
            <w:tcW w:w="720" w:type="dxa"/>
            <w:vAlign w:val="center"/>
          </w:tcPr>
          <w:p w:rsidR="008F7896" w:rsidRDefault="00EE2CC0">
            <w:pPr>
              <w:jc w:val="center"/>
            </w:pPr>
            <w:r>
              <w:rPr>
                <w:rFonts w:eastAsiaTheme="minorEastAsia"/>
                <w:szCs w:val="21"/>
              </w:rPr>
              <w:t>11</w:t>
            </w:r>
          </w:p>
        </w:tc>
        <w:tc>
          <w:tcPr>
            <w:tcW w:w="4320" w:type="dxa"/>
            <w:vAlign w:val="center"/>
          </w:tcPr>
          <w:p w:rsidR="008F7896" w:rsidRDefault="00EE2CC0">
            <w:pPr>
              <w:jc w:val="left"/>
            </w:pPr>
            <w:r>
              <w:rPr>
                <w:rFonts w:eastAsiaTheme="minorEastAsia"/>
                <w:szCs w:val="21"/>
              </w:rPr>
              <w:t>摩根基金管理（中国）有限公司关于高级管理人员变更的公告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2023-09-16</w:t>
            </w:r>
          </w:p>
        </w:tc>
      </w:tr>
      <w:tr w:rsidR="008F7896">
        <w:tc>
          <w:tcPr>
            <w:tcW w:w="720" w:type="dxa"/>
            <w:vAlign w:val="center"/>
          </w:tcPr>
          <w:p w:rsidR="008F7896" w:rsidRDefault="00EE2CC0">
            <w:pPr>
              <w:jc w:val="center"/>
            </w:pPr>
            <w:r>
              <w:rPr>
                <w:rFonts w:eastAsiaTheme="minorEastAsia"/>
                <w:szCs w:val="21"/>
              </w:rPr>
              <w:t>12</w:t>
            </w:r>
          </w:p>
        </w:tc>
        <w:tc>
          <w:tcPr>
            <w:tcW w:w="4320" w:type="dxa"/>
            <w:vAlign w:val="center"/>
          </w:tcPr>
          <w:p w:rsidR="008F7896" w:rsidRDefault="00EE2CC0">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2023-09-26</w:t>
            </w:r>
          </w:p>
        </w:tc>
      </w:tr>
      <w:tr w:rsidR="008F7896">
        <w:tc>
          <w:tcPr>
            <w:tcW w:w="720" w:type="dxa"/>
            <w:vAlign w:val="center"/>
          </w:tcPr>
          <w:p w:rsidR="008F7896" w:rsidRDefault="00EE2CC0">
            <w:pPr>
              <w:jc w:val="center"/>
            </w:pPr>
            <w:r>
              <w:rPr>
                <w:rFonts w:eastAsiaTheme="minorEastAsia"/>
                <w:szCs w:val="21"/>
              </w:rPr>
              <w:t>13</w:t>
            </w:r>
          </w:p>
        </w:tc>
        <w:tc>
          <w:tcPr>
            <w:tcW w:w="4320" w:type="dxa"/>
            <w:vAlign w:val="center"/>
          </w:tcPr>
          <w:p w:rsidR="008F7896" w:rsidRDefault="00EE2CC0">
            <w:pPr>
              <w:jc w:val="left"/>
            </w:pPr>
            <w:r>
              <w:rPr>
                <w:rFonts w:eastAsiaTheme="minorEastAsia"/>
                <w:szCs w:val="21"/>
              </w:rPr>
              <w:t>摩根基金管理（中国）有限公司关于公司住所变更的公告</w:t>
            </w:r>
          </w:p>
        </w:tc>
        <w:tc>
          <w:tcPr>
            <w:tcW w:w="2331" w:type="dxa"/>
            <w:vAlign w:val="center"/>
          </w:tcPr>
          <w:p w:rsidR="008F7896" w:rsidRDefault="00EE2CC0">
            <w:pPr>
              <w:jc w:val="center"/>
            </w:pPr>
            <w:r>
              <w:rPr>
                <w:rFonts w:eastAsiaTheme="minorEastAsia"/>
                <w:szCs w:val="21"/>
              </w:rPr>
              <w:t>同上</w:t>
            </w:r>
          </w:p>
        </w:tc>
        <w:tc>
          <w:tcPr>
            <w:tcW w:w="1629" w:type="dxa"/>
            <w:vAlign w:val="center"/>
          </w:tcPr>
          <w:p w:rsidR="008F7896" w:rsidRDefault="00EE2CC0">
            <w:pPr>
              <w:jc w:val="center"/>
            </w:pPr>
            <w:r>
              <w:rPr>
                <w:rFonts w:eastAsiaTheme="minorEastAsia"/>
                <w:szCs w:val="21"/>
              </w:rPr>
              <w:t>2023-11-17</w:t>
            </w:r>
          </w:p>
        </w:tc>
      </w:tr>
    </w:tbl>
    <w:p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7" w:name="_Toc162438801"/>
      <w:r w:rsidRPr="006D6271">
        <w:rPr>
          <w:rFonts w:eastAsiaTheme="minorEastAsia"/>
          <w:b/>
          <w:bCs/>
          <w:sz w:val="21"/>
          <w:szCs w:val="21"/>
          <w:lang w:val="en-US"/>
        </w:rPr>
        <w:lastRenderedPageBreak/>
        <w:t xml:space="preserve">§12  </w:t>
      </w:r>
      <w:r w:rsidRPr="006D6271">
        <w:rPr>
          <w:rFonts w:eastAsiaTheme="minorEastAsia"/>
          <w:b/>
          <w:bCs/>
          <w:sz w:val="21"/>
          <w:szCs w:val="21"/>
          <w:lang w:val="en-US"/>
        </w:rPr>
        <w:t>备查文件目录</w:t>
      </w:r>
      <w:bookmarkEnd w:id="297"/>
    </w:p>
    <w:p w:rsidR="00EE1E53" w:rsidRPr="006D6271" w:rsidRDefault="00F13EB3">
      <w:pPr>
        <w:pStyle w:val="2"/>
        <w:spacing w:before="0" w:after="0"/>
        <w:rPr>
          <w:rFonts w:ascii="Times New Roman" w:eastAsiaTheme="minorEastAsia" w:hAnsi="Times New Roman"/>
          <w:kern w:val="0"/>
          <w:sz w:val="21"/>
          <w:szCs w:val="21"/>
        </w:rPr>
      </w:pPr>
      <w:bookmarkStart w:id="298" w:name="_Toc409100109"/>
      <w:bookmarkStart w:id="299" w:name="_Toc409100472"/>
      <w:bookmarkStart w:id="300" w:name="_Toc361324904"/>
      <w:bookmarkStart w:id="301" w:name="_Toc162438802"/>
      <w:r w:rsidRPr="006D6271">
        <w:rPr>
          <w:rFonts w:ascii="Times New Roman" w:eastAsiaTheme="minorEastAsia" w:hAnsi="Times New Roman"/>
          <w:kern w:val="0"/>
          <w:sz w:val="21"/>
          <w:szCs w:val="21"/>
        </w:rPr>
        <w:t xml:space="preserve">12.1 </w:t>
      </w:r>
      <w:r w:rsidRPr="006D6271">
        <w:rPr>
          <w:rFonts w:ascii="Times New Roman" w:eastAsiaTheme="minorEastAsia" w:hAnsi="Times New Roman"/>
          <w:kern w:val="0"/>
          <w:sz w:val="21"/>
          <w:szCs w:val="21"/>
        </w:rPr>
        <w:t>备查文件目录</w:t>
      </w:r>
      <w:bookmarkEnd w:id="298"/>
      <w:bookmarkEnd w:id="299"/>
      <w:bookmarkEnd w:id="300"/>
      <w:bookmarkEnd w:id="301"/>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摩根远见两年持有期混合型证券投资基金基金合同</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摩根远见两年持有期混合型证券投资基金托管协议</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8F7896" w:rsidRDefault="00EE2CC0">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02" w:name="_Toc409100110"/>
      <w:bookmarkStart w:id="303" w:name="_Toc409100473"/>
      <w:bookmarkStart w:id="304" w:name="_Toc361324905"/>
      <w:bookmarkStart w:id="305" w:name="_Toc162438803"/>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2"/>
      <w:bookmarkEnd w:id="303"/>
      <w:bookmarkEnd w:id="304"/>
      <w:bookmarkEnd w:id="305"/>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rsidR="00EE1E53" w:rsidRPr="006D6271" w:rsidRDefault="00F13EB3" w:rsidP="00CB0109">
      <w:pPr>
        <w:pStyle w:val="2"/>
        <w:spacing w:beforeLines="100" w:before="312" w:after="0"/>
        <w:rPr>
          <w:rFonts w:ascii="Times New Roman" w:eastAsiaTheme="minorEastAsia" w:hAnsi="Times New Roman"/>
          <w:sz w:val="21"/>
          <w:szCs w:val="21"/>
        </w:rPr>
      </w:pPr>
      <w:bookmarkStart w:id="306" w:name="_Toc409100474"/>
      <w:bookmarkStart w:id="307" w:name="_Toc361324906"/>
      <w:bookmarkStart w:id="308" w:name="_Toc409100111"/>
      <w:bookmarkStart w:id="309" w:name="_Toc162438804"/>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06"/>
      <w:bookmarkEnd w:id="307"/>
      <w:bookmarkEnd w:id="308"/>
      <w:bookmarkEnd w:id="309"/>
    </w:p>
    <w:p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EE1E53">
      <w:pPr>
        <w:spacing w:line="360" w:lineRule="auto"/>
        <w:ind w:firstLineChars="150" w:firstLine="315"/>
        <w:rPr>
          <w:rFonts w:eastAsiaTheme="minorEastAsia"/>
          <w:bCs/>
          <w:szCs w:val="21"/>
        </w:rPr>
      </w:pP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二〇二四年三月二十八日</w:t>
      </w:r>
    </w:p>
    <w:p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B3C" w:rsidRDefault="00734B3C" w:rsidP="00EE1E53">
      <w:r>
        <w:separator/>
      </w:r>
    </w:p>
  </w:endnote>
  <w:endnote w:type="continuationSeparator" w:id="0">
    <w:p w:rsidR="00734B3C" w:rsidRDefault="00734B3C"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2CC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2CC4">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B3C" w:rsidRDefault="00734B3C" w:rsidP="00EE1E53">
      <w:r>
        <w:separator/>
      </w:r>
    </w:p>
  </w:footnote>
  <w:footnote w:type="continuationSeparator" w:id="0">
    <w:p w:rsidR="00734B3C" w:rsidRDefault="00734B3C"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摩根远见两年持有期混合型证券投资基金</w:t>
    </w:r>
    <w:r>
      <w:rPr>
        <w:sz w:val="21"/>
        <w:szCs w:val="21"/>
      </w:rPr>
      <w:t>2023</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B44"/>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1ECA"/>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8F7896"/>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CC0"/>
    <w:rsid w:val="00EE2CC4"/>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4F6"/>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B557D8-2BE6-4DA3-8EEB-454F4E47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69</Pages>
  <Words>8974</Words>
  <Characters>51157</Characters>
  <Application>Microsoft Office Word</Application>
  <DocSecurity>0</DocSecurity>
  <Lines>426</Lines>
  <Paragraphs>120</Paragraphs>
  <ScaleCrop>false</ScaleCrop>
  <Company/>
  <LinksUpToDate>false</LinksUpToDate>
  <CharactersWithSpaces>60011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6</cp:revision>
  <cp:lastPrinted>2007-07-19T00:46:00Z</cp:lastPrinted>
  <dcterms:created xsi:type="dcterms:W3CDTF">2024-03-18T05:13:00Z</dcterms:created>
  <dcterms:modified xsi:type="dcterms:W3CDTF">2024-03-27T05:32:00Z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