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B4A53B" w14:textId="77777777" w:rsidR="002554DE" w:rsidRDefault="002554D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B33BC20" w14:textId="77777777" w:rsidR="002554DE" w:rsidRDefault="002554DE">
      <w:pPr>
        <w:spacing w:line="360" w:lineRule="auto"/>
        <w:rPr>
          <w:rFonts w:ascii="宋体" w:hAnsi="宋体" w:hint="eastAsia"/>
          <w:sz w:val="48"/>
        </w:rPr>
      </w:pPr>
      <w:r>
        <w:rPr>
          <w:rFonts w:ascii="宋体" w:hAnsi="宋体" w:hint="eastAsia"/>
          <w:sz w:val="48"/>
        </w:rPr>
        <w:t xml:space="preserve">　 </w:t>
      </w:r>
    </w:p>
    <w:p w14:paraId="4AC4DC7C" w14:textId="77777777" w:rsidR="002554DE" w:rsidRDefault="002554DE">
      <w:pPr>
        <w:spacing w:line="360" w:lineRule="auto"/>
        <w:jc w:val="center"/>
      </w:pPr>
      <w:proofErr w:type="gramStart"/>
      <w:r>
        <w:rPr>
          <w:rFonts w:ascii="宋体" w:hAnsi="宋体" w:hint="eastAsia"/>
          <w:b/>
          <w:bCs/>
          <w:color w:val="000000" w:themeColor="text1"/>
          <w:sz w:val="48"/>
          <w:szCs w:val="30"/>
        </w:rPr>
        <w:t>摩根慧见两年</w:t>
      </w:r>
      <w:proofErr w:type="gramEnd"/>
      <w:r>
        <w:rPr>
          <w:rFonts w:ascii="宋体" w:hAnsi="宋体" w:hint="eastAsia"/>
          <w:b/>
          <w:bCs/>
          <w:color w:val="000000" w:themeColor="text1"/>
          <w:sz w:val="48"/>
          <w:szCs w:val="30"/>
        </w:rPr>
        <w:t>持有期混合型证券投资基金</w:t>
      </w:r>
      <w:r>
        <w:rPr>
          <w:rFonts w:ascii="宋体" w:hAnsi="宋体" w:hint="eastAsia"/>
          <w:b/>
          <w:bCs/>
          <w:color w:val="000000" w:themeColor="text1"/>
          <w:sz w:val="48"/>
          <w:szCs w:val="30"/>
        </w:rPr>
        <w:br/>
        <w:t>2025年第4季度报告</w:t>
      </w:r>
    </w:p>
    <w:p w14:paraId="7D4B581C"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4E802CEC" w14:textId="77777777" w:rsidR="002554DE" w:rsidRDefault="002554DE">
      <w:pPr>
        <w:spacing w:line="360" w:lineRule="auto"/>
        <w:jc w:val="center"/>
      </w:pPr>
      <w:r>
        <w:rPr>
          <w:rFonts w:ascii="宋体" w:hAnsi="宋体" w:hint="eastAsia"/>
          <w:b/>
          <w:bCs/>
          <w:sz w:val="28"/>
          <w:szCs w:val="30"/>
        </w:rPr>
        <w:t>2025年12月31日</w:t>
      </w:r>
    </w:p>
    <w:p w14:paraId="2648323A"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3ABBA267"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4B522042"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28AC71D3" w14:textId="77777777" w:rsidR="002554DE" w:rsidRDefault="002554D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A976A10"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1DCCF3C8"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5AB0FED2"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532C9CD9"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718A1383"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591B6AE5"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0BE0B906" w14:textId="77777777" w:rsidR="002554DE" w:rsidRDefault="002554DE">
      <w:pPr>
        <w:spacing w:line="360" w:lineRule="auto"/>
        <w:jc w:val="center"/>
        <w:rPr>
          <w:rFonts w:ascii="宋体" w:hAnsi="宋体" w:hint="eastAsia"/>
          <w:sz w:val="28"/>
          <w:szCs w:val="30"/>
        </w:rPr>
      </w:pPr>
      <w:r>
        <w:rPr>
          <w:rFonts w:ascii="宋体" w:hAnsi="宋体" w:hint="eastAsia"/>
          <w:sz w:val="28"/>
          <w:szCs w:val="30"/>
        </w:rPr>
        <w:t xml:space="preserve">　 </w:t>
      </w:r>
    </w:p>
    <w:p w14:paraId="4726C8E3" w14:textId="77777777" w:rsidR="002554DE" w:rsidRDefault="002554DE">
      <w:pPr>
        <w:spacing w:line="360" w:lineRule="auto"/>
        <w:ind w:firstLineChars="800" w:firstLine="2249"/>
        <w:jc w:val="left"/>
      </w:pPr>
      <w:r>
        <w:rPr>
          <w:rFonts w:ascii="宋体" w:hAnsi="宋体" w:hint="eastAsia"/>
          <w:b/>
          <w:bCs/>
          <w:sz w:val="28"/>
          <w:szCs w:val="30"/>
        </w:rPr>
        <w:t>基金管理人：摩根基金管理（中国）有限公司</w:t>
      </w:r>
    </w:p>
    <w:p w14:paraId="35F57EAA" w14:textId="77777777" w:rsidR="002554DE" w:rsidRDefault="002554DE">
      <w:pPr>
        <w:spacing w:line="360" w:lineRule="auto"/>
        <w:ind w:firstLineChars="800" w:firstLine="2249"/>
        <w:jc w:val="left"/>
      </w:pPr>
      <w:r>
        <w:rPr>
          <w:rFonts w:ascii="宋体" w:hAnsi="宋体" w:hint="eastAsia"/>
          <w:b/>
          <w:bCs/>
          <w:sz w:val="28"/>
          <w:szCs w:val="30"/>
        </w:rPr>
        <w:t>基金托管人：中国建设银行股份有限公司</w:t>
      </w:r>
    </w:p>
    <w:p w14:paraId="2608FD33" w14:textId="77777777" w:rsidR="002554DE" w:rsidRDefault="002554DE">
      <w:pPr>
        <w:spacing w:line="360" w:lineRule="auto"/>
        <w:ind w:firstLineChars="800" w:firstLine="2249"/>
        <w:jc w:val="left"/>
      </w:pPr>
      <w:r>
        <w:rPr>
          <w:rFonts w:ascii="宋体" w:hAnsi="宋体" w:hint="eastAsia"/>
          <w:b/>
          <w:bCs/>
          <w:sz w:val="28"/>
          <w:szCs w:val="30"/>
        </w:rPr>
        <w:t>报告送出日期：2026年1月22日</w:t>
      </w:r>
    </w:p>
    <w:p w14:paraId="41E66545" w14:textId="77777777" w:rsidR="002554DE" w:rsidRDefault="002554D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EC7D671" w14:textId="77777777" w:rsidR="002554DE" w:rsidRDefault="002554D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37A86BE" w14:textId="77777777" w:rsidR="002554DE" w:rsidRDefault="002554D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4B47F9" w14:paraId="48475DA6" w14:textId="77777777">
        <w:trPr>
          <w:divId w:val="1963686465"/>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FEAC2" w14:textId="77777777" w:rsidR="002554DE" w:rsidRDefault="002554DE">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522DF61B" w14:textId="77777777" w:rsidR="002554DE" w:rsidRDefault="002554DE">
            <w:pPr>
              <w:widowControl/>
              <w:spacing w:line="315" w:lineRule="atLeast"/>
              <w:jc w:val="left"/>
            </w:pPr>
            <w:proofErr w:type="gramStart"/>
            <w:r>
              <w:rPr>
                <w:rFonts w:asciiTheme="minorEastAsia" w:eastAsiaTheme="minorEastAsia" w:hAnsiTheme="minorEastAsia" w:hint="eastAsia"/>
              </w:rPr>
              <w:t>摩根慧见两年</w:t>
            </w:r>
            <w:proofErr w:type="gramEnd"/>
            <w:r>
              <w:rPr>
                <w:rFonts w:asciiTheme="minorEastAsia" w:eastAsiaTheme="minorEastAsia" w:hAnsiTheme="minorEastAsia" w:hint="eastAsia"/>
              </w:rPr>
              <w:t>持有期混合</w:t>
            </w:r>
          </w:p>
        </w:tc>
      </w:tr>
      <w:tr w:rsidR="004B47F9" w14:paraId="6EADF433"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E07C19" w14:textId="77777777" w:rsidR="002554DE" w:rsidRDefault="002554DE">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305C045" w14:textId="77777777" w:rsidR="002554DE" w:rsidRDefault="002554DE">
            <w:pPr>
              <w:widowControl/>
              <w:spacing w:line="315" w:lineRule="atLeast"/>
              <w:jc w:val="left"/>
            </w:pPr>
            <w:r>
              <w:rPr>
                <w:rFonts w:asciiTheme="minorEastAsia" w:eastAsiaTheme="minorEastAsia" w:hAnsiTheme="minorEastAsia" w:hint="eastAsia"/>
              </w:rPr>
              <w:t>009998</w:t>
            </w:r>
          </w:p>
        </w:tc>
      </w:tr>
      <w:tr w:rsidR="004B47F9" w14:paraId="6423B8CB"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7E4044" w14:textId="77777777" w:rsidR="002554DE" w:rsidRDefault="002554DE">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0742E5E" w14:textId="77777777" w:rsidR="002554DE" w:rsidRDefault="002554DE">
            <w:pPr>
              <w:widowControl/>
              <w:spacing w:line="315" w:lineRule="atLeast"/>
              <w:jc w:val="left"/>
            </w:pPr>
            <w:r>
              <w:rPr>
                <w:rFonts w:asciiTheme="minorEastAsia" w:eastAsiaTheme="minorEastAsia" w:hAnsiTheme="minorEastAsia" w:hint="eastAsia"/>
              </w:rPr>
              <w:t>契约型开放式</w:t>
            </w:r>
          </w:p>
        </w:tc>
      </w:tr>
      <w:tr w:rsidR="004B47F9" w14:paraId="0BE6C470"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9752C1F" w14:textId="77777777" w:rsidR="002554DE" w:rsidRDefault="002554DE">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F2A7C13" w14:textId="77777777" w:rsidR="002554DE" w:rsidRDefault="002554DE">
            <w:pPr>
              <w:widowControl/>
              <w:spacing w:line="315" w:lineRule="atLeast"/>
              <w:jc w:val="left"/>
            </w:pPr>
            <w:r>
              <w:rPr>
                <w:rFonts w:asciiTheme="minorEastAsia" w:eastAsiaTheme="minorEastAsia" w:hAnsiTheme="minorEastAsia" w:hint="eastAsia"/>
              </w:rPr>
              <w:t>2020年9月17日</w:t>
            </w:r>
          </w:p>
        </w:tc>
      </w:tr>
      <w:tr w:rsidR="004B47F9" w14:paraId="6FF534B8" w14:textId="77777777">
        <w:trPr>
          <w:divId w:val="1963686465"/>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F0AC6DE" w14:textId="77777777" w:rsidR="002554DE" w:rsidRDefault="002554DE">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B7C05BE" w14:textId="77777777" w:rsidR="002554DE" w:rsidRDefault="002554DE">
            <w:pPr>
              <w:widowControl/>
              <w:spacing w:line="315" w:lineRule="atLeast"/>
              <w:jc w:val="left"/>
            </w:pPr>
            <w:r>
              <w:rPr>
                <w:rFonts w:asciiTheme="minorEastAsia" w:eastAsiaTheme="minorEastAsia" w:hAnsiTheme="minorEastAsia" w:hint="eastAsia"/>
              </w:rPr>
              <w:t xml:space="preserve">749,649,389.45份 </w:t>
            </w:r>
          </w:p>
        </w:tc>
      </w:tr>
      <w:tr w:rsidR="004B47F9" w14:paraId="5B37F469" w14:textId="77777777">
        <w:trPr>
          <w:divId w:val="196368646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F469DC" w14:textId="77777777" w:rsidR="002554DE" w:rsidRDefault="002554DE">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78DEFDE" w14:textId="77777777" w:rsidR="002554DE" w:rsidRDefault="002554DE">
            <w:pPr>
              <w:widowControl/>
              <w:spacing w:line="315" w:lineRule="atLeast"/>
              <w:jc w:val="left"/>
            </w:pPr>
            <w:r>
              <w:rPr>
                <w:rFonts w:asciiTheme="minorEastAsia" w:eastAsiaTheme="minorEastAsia" w:hAnsiTheme="minorEastAsia" w:hint="eastAsia"/>
              </w:rPr>
              <w:t>采用定量及定性研究方法，通过自上而下资产配置与自下而上精选个股相结合，基于严格的风险控制，力争实现基金资产的长期增值。</w:t>
            </w:r>
          </w:p>
        </w:tc>
      </w:tr>
      <w:tr w:rsidR="004B47F9" w14:paraId="3995D2F3" w14:textId="77777777">
        <w:trPr>
          <w:divId w:val="196368646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CA8350B" w14:textId="77777777" w:rsidR="002554DE" w:rsidRDefault="002554DE">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C0792C1" w14:textId="77777777" w:rsidR="002554DE" w:rsidRDefault="002554DE">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Theme="minorEastAsia" w:eastAsiaTheme="minorEastAsia" w:hAnsiTheme="minorEastAsia" w:hint="eastAsia"/>
              </w:rPr>
              <w:br/>
              <w:t>2、股票投资策略</w:t>
            </w:r>
            <w:r>
              <w:rPr>
                <w:rFonts w:asciiTheme="minorEastAsia" w:eastAsiaTheme="minorEastAsia" w:hAnsiTheme="minorEastAsia" w:hint="eastAsia"/>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Theme="minorEastAsia" w:eastAsiaTheme="minorEastAsia" w:hAnsiTheme="minorEastAsia" w:hint="eastAsia"/>
              </w:rPr>
              <w:br/>
              <w:t>3、港股投资策略</w:t>
            </w:r>
            <w:r>
              <w:rPr>
                <w:rFonts w:asciiTheme="minorEastAsia" w:eastAsiaTheme="minorEastAsia" w:hAnsiTheme="minorEastAsia" w:hint="eastAsia"/>
              </w:rPr>
              <w:br/>
            </w:r>
            <w:r>
              <w:rPr>
                <w:rFonts w:asciiTheme="minorEastAsia" w:eastAsiaTheme="minorEastAsia" w:hAnsiTheme="minorEastAsia" w:hint="eastAsia"/>
              </w:rPr>
              <w:lastRenderedPageBreak/>
              <w:t>本基金可通过港股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w:t>
            </w:r>
            <w:proofErr w:type="gramStart"/>
            <w:r>
              <w:rPr>
                <w:rFonts w:asciiTheme="minorEastAsia" w:eastAsiaTheme="minorEastAsia" w:hAnsiTheme="minorEastAsia" w:hint="eastAsia"/>
              </w:rPr>
              <w:t>考量</w:t>
            </w:r>
            <w:proofErr w:type="gramEnd"/>
            <w:r>
              <w:rPr>
                <w:rFonts w:asciiTheme="minorEastAsia" w:eastAsiaTheme="minorEastAsia" w:hAnsiTheme="minorEastAsia" w:hint="eastAsia"/>
              </w:rPr>
              <w:t>，挖掘优质企业。</w:t>
            </w:r>
            <w:r>
              <w:rPr>
                <w:rFonts w:asciiTheme="minorEastAsia" w:eastAsiaTheme="minorEastAsia" w:hAnsiTheme="minorEastAsia" w:hint="eastAsia"/>
              </w:rPr>
              <w:br/>
              <w:t>4、债券投资策略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w:t>
            </w:r>
            <w:proofErr w:type="gramStart"/>
            <w:r>
              <w:rPr>
                <w:rFonts w:asciiTheme="minorEastAsia" w:eastAsiaTheme="minorEastAsia" w:hAnsiTheme="minorEastAsia" w:hint="eastAsia"/>
              </w:rPr>
              <w:t>运用久期策略</w:t>
            </w:r>
            <w:proofErr w:type="gramEnd"/>
            <w:r>
              <w:rPr>
                <w:rFonts w:asciiTheme="minorEastAsia" w:eastAsiaTheme="minorEastAsia" w:hAnsiTheme="minorEastAsia" w:hint="eastAsia"/>
              </w:rPr>
              <w:t>、期限结构配置策略、信用债策略、可转债策略等多种投资策略，实施积极主动的组合管理，并根据对债券收益率曲线形态、息</w:t>
            </w:r>
            <w:proofErr w:type="gramStart"/>
            <w:r>
              <w:rPr>
                <w:rFonts w:asciiTheme="minorEastAsia" w:eastAsiaTheme="minorEastAsia" w:hAnsiTheme="minorEastAsia" w:hint="eastAsia"/>
              </w:rPr>
              <w:t>差变化</w:t>
            </w:r>
            <w:proofErr w:type="gramEnd"/>
            <w:r>
              <w:rPr>
                <w:rFonts w:asciiTheme="minorEastAsia" w:eastAsiaTheme="minorEastAsia" w:hAnsiTheme="minorEastAsia" w:hint="eastAsia"/>
              </w:rPr>
              <w:t>的预测，对债券组合进行动态调整。</w:t>
            </w:r>
            <w:r>
              <w:rPr>
                <w:rFonts w:asciiTheme="minorEastAsia" w:eastAsiaTheme="minorEastAsia" w:hAnsiTheme="minorEastAsia" w:hint="eastAsia"/>
              </w:rPr>
              <w:br/>
              <w:t>5、其他投资策略：包括股指期货投资策略、资产支持证券投资策略、股票期权投资策略、证券公司短期公司债券投资策略、存托凭证投资策略。</w:t>
            </w:r>
          </w:p>
        </w:tc>
      </w:tr>
      <w:tr w:rsidR="004B47F9" w14:paraId="5A99737A"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CA9024" w14:textId="77777777" w:rsidR="002554DE" w:rsidRDefault="002554DE">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088314" w14:textId="77777777" w:rsidR="002554DE" w:rsidRDefault="002554DE">
            <w:pPr>
              <w:widowControl/>
              <w:spacing w:line="315" w:lineRule="atLeast"/>
              <w:jc w:val="left"/>
            </w:pPr>
            <w:r>
              <w:rPr>
                <w:rFonts w:asciiTheme="minorEastAsia" w:eastAsiaTheme="minorEastAsia" w:hAnsiTheme="minorEastAsia" w:hint="eastAsia"/>
              </w:rPr>
              <w:t>中证800指数收益率*70%+中证港股</w:t>
            </w:r>
            <w:proofErr w:type="gramStart"/>
            <w:r>
              <w:rPr>
                <w:rFonts w:asciiTheme="minorEastAsia" w:eastAsiaTheme="minorEastAsia" w:hAnsiTheme="minorEastAsia" w:hint="eastAsia"/>
              </w:rPr>
              <w:t>通指数</w:t>
            </w:r>
            <w:proofErr w:type="gramEnd"/>
            <w:r>
              <w:rPr>
                <w:rFonts w:asciiTheme="minorEastAsia" w:eastAsiaTheme="minorEastAsia" w:hAnsiTheme="minorEastAsia" w:hint="eastAsia"/>
              </w:rPr>
              <w:t>收益率*10%+上证国债指数收益率*20%</w:t>
            </w:r>
          </w:p>
        </w:tc>
      </w:tr>
      <w:tr w:rsidR="004B47F9" w14:paraId="396C9D41"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BEFE7A9" w14:textId="77777777" w:rsidR="002554DE" w:rsidRDefault="002554DE">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D971E27" w14:textId="77777777" w:rsidR="002554DE" w:rsidRDefault="002554DE">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w:t>
            </w:r>
          </w:p>
        </w:tc>
      </w:tr>
      <w:tr w:rsidR="004B47F9" w14:paraId="1491B1D6"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6D98D59" w14:textId="77777777" w:rsidR="002554DE" w:rsidRDefault="002554DE">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31054CB" w14:textId="77777777" w:rsidR="002554DE" w:rsidRDefault="002554DE">
            <w:pPr>
              <w:widowControl/>
              <w:spacing w:line="315" w:lineRule="atLeast"/>
              <w:jc w:val="left"/>
            </w:pPr>
            <w:r>
              <w:rPr>
                <w:rFonts w:asciiTheme="minorEastAsia" w:eastAsiaTheme="minorEastAsia" w:hAnsiTheme="minorEastAsia" w:hint="eastAsia"/>
              </w:rPr>
              <w:t>摩根基金管理（中国）有限公司</w:t>
            </w:r>
          </w:p>
        </w:tc>
      </w:tr>
      <w:tr w:rsidR="004B47F9" w14:paraId="3BA60B41" w14:textId="77777777">
        <w:trPr>
          <w:divId w:val="196368646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4601A29" w14:textId="77777777" w:rsidR="002554DE" w:rsidRDefault="002554DE">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5D8724E" w14:textId="77777777" w:rsidR="002554DE" w:rsidRDefault="002554DE">
            <w:pPr>
              <w:widowControl/>
              <w:spacing w:line="315" w:lineRule="atLeast"/>
              <w:jc w:val="left"/>
            </w:pPr>
            <w:r>
              <w:rPr>
                <w:rFonts w:asciiTheme="minorEastAsia" w:eastAsiaTheme="minorEastAsia" w:hAnsiTheme="minorEastAsia" w:hint="eastAsia"/>
              </w:rPr>
              <w:t>中国建设银行股份有限公司</w:t>
            </w:r>
          </w:p>
        </w:tc>
      </w:tr>
    </w:tbl>
    <w:p w14:paraId="6C0A8C2F" w14:textId="77777777" w:rsidR="002554DE" w:rsidRDefault="002554DE">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6BB0E387" w14:textId="77777777" w:rsidR="002554DE" w:rsidRDefault="002554DE">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7C15A701" w14:textId="77777777" w:rsidR="002554DE" w:rsidRDefault="002554DE">
      <w:pPr>
        <w:jc w:val="right"/>
        <w:divId w:val="173520405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4B47F9" w14:paraId="135A3A2E" w14:textId="77777777">
        <w:trPr>
          <w:divId w:val="1735204059"/>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5B4C008" w14:textId="77777777" w:rsidR="002554DE" w:rsidRDefault="002554DE">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237D7AF" w14:textId="77777777" w:rsidR="002554DE" w:rsidRDefault="002554DE">
            <w:pPr>
              <w:pStyle w:val="a5"/>
              <w:jc w:val="center"/>
              <w:rPr>
                <w:rFonts w:hint="eastAsia"/>
              </w:rPr>
            </w:pPr>
            <w:r>
              <w:rPr>
                <w:rFonts w:hint="eastAsia"/>
                <w:kern w:val="2"/>
                <w:sz w:val="21"/>
                <w:szCs w:val="24"/>
                <w:lang w:eastAsia="zh-Hans"/>
              </w:rPr>
              <w:t>报告期（2025年10月1日-2025年12月31日）</w:t>
            </w:r>
          </w:p>
        </w:tc>
      </w:tr>
      <w:tr w:rsidR="004B47F9" w14:paraId="6A5E2381" w14:textId="77777777">
        <w:trPr>
          <w:divId w:val="17352040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76B5E1" w14:textId="77777777" w:rsidR="002554DE" w:rsidRDefault="002554DE">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2C30EF" w14:textId="77777777" w:rsidR="002554DE" w:rsidRDefault="002554DE">
            <w:pPr>
              <w:jc w:val="right"/>
            </w:pPr>
            <w:r>
              <w:rPr>
                <w:rFonts w:ascii="宋体" w:hAnsi="宋体" w:hint="eastAsia"/>
                <w:szCs w:val="24"/>
                <w:lang w:eastAsia="zh-Hans"/>
              </w:rPr>
              <w:t>101,235,379.44</w:t>
            </w:r>
          </w:p>
        </w:tc>
      </w:tr>
      <w:tr w:rsidR="004B47F9" w14:paraId="5469F2BD" w14:textId="77777777">
        <w:trPr>
          <w:divId w:val="17352040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4EE3F" w14:textId="77777777" w:rsidR="002554DE" w:rsidRDefault="002554DE">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4AD51" w14:textId="77777777" w:rsidR="002554DE" w:rsidRDefault="002554DE">
            <w:pPr>
              <w:jc w:val="right"/>
            </w:pPr>
            <w:r>
              <w:rPr>
                <w:rFonts w:ascii="宋体" w:hAnsi="宋体" w:hint="eastAsia"/>
                <w:szCs w:val="24"/>
                <w:lang w:eastAsia="zh-Hans"/>
              </w:rPr>
              <w:t>-3,109,286.54</w:t>
            </w:r>
          </w:p>
        </w:tc>
      </w:tr>
      <w:tr w:rsidR="004B47F9" w14:paraId="5AF6980E" w14:textId="77777777">
        <w:trPr>
          <w:divId w:val="17352040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920F3A" w14:textId="77777777" w:rsidR="002554DE" w:rsidRDefault="002554D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5F2AB8" w14:textId="77777777" w:rsidR="002554DE" w:rsidRDefault="002554DE">
            <w:pPr>
              <w:jc w:val="right"/>
            </w:pPr>
            <w:r>
              <w:rPr>
                <w:rFonts w:ascii="宋体" w:hAnsi="宋体" w:hint="eastAsia"/>
                <w:szCs w:val="24"/>
                <w:lang w:eastAsia="zh-Hans"/>
              </w:rPr>
              <w:t>-0.0038</w:t>
            </w:r>
          </w:p>
        </w:tc>
      </w:tr>
      <w:tr w:rsidR="004B47F9" w14:paraId="1FADBFC9" w14:textId="77777777">
        <w:trPr>
          <w:divId w:val="17352040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4284D" w14:textId="77777777" w:rsidR="002554DE" w:rsidRDefault="002554D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AFC4D" w14:textId="77777777" w:rsidR="002554DE" w:rsidRDefault="002554DE">
            <w:pPr>
              <w:jc w:val="right"/>
            </w:pPr>
            <w:r>
              <w:rPr>
                <w:rFonts w:ascii="宋体" w:hAnsi="宋体" w:hint="eastAsia"/>
                <w:szCs w:val="24"/>
                <w:lang w:eastAsia="zh-Hans"/>
              </w:rPr>
              <w:t>877,054,347.59</w:t>
            </w:r>
          </w:p>
        </w:tc>
      </w:tr>
      <w:tr w:rsidR="004B47F9" w14:paraId="7E4898B0" w14:textId="77777777">
        <w:trPr>
          <w:divId w:val="1735204059"/>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A34321" w14:textId="77777777" w:rsidR="002554DE" w:rsidRDefault="002554D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34345" w14:textId="77777777" w:rsidR="002554DE" w:rsidRDefault="002554DE">
            <w:pPr>
              <w:jc w:val="right"/>
            </w:pPr>
            <w:r>
              <w:rPr>
                <w:rFonts w:ascii="宋体" w:hAnsi="宋体" w:hint="eastAsia"/>
                <w:szCs w:val="24"/>
                <w:lang w:eastAsia="zh-Hans"/>
              </w:rPr>
              <w:t>1.1700</w:t>
            </w:r>
          </w:p>
        </w:tc>
      </w:tr>
    </w:tbl>
    <w:p w14:paraId="4216840F" w14:textId="77777777" w:rsidR="002554DE" w:rsidRDefault="002554DE">
      <w:pPr>
        <w:spacing w:line="360" w:lineRule="auto"/>
        <w:divId w:val="5982516"/>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74D5117B" w14:textId="77777777" w:rsidR="002554DE" w:rsidRDefault="002554DE">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2D0C9A50" w14:textId="77777777" w:rsidR="002554DE" w:rsidRDefault="002554DE">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4B47F9" w14:paraId="2BEBD648"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88C800" w14:textId="77777777" w:rsidR="002554DE" w:rsidRDefault="002554DE">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6D9925" w14:textId="77777777" w:rsidR="002554DE" w:rsidRDefault="002554DE">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98DE8F" w14:textId="77777777" w:rsidR="002554DE" w:rsidRDefault="002554DE">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9EDDAE" w14:textId="77777777" w:rsidR="002554DE" w:rsidRDefault="002554DE">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AB2BDD" w14:textId="77777777" w:rsidR="002554DE" w:rsidRDefault="002554DE">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BE73FC" w14:textId="77777777" w:rsidR="002554DE" w:rsidRDefault="002554DE">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454F4" w14:textId="77777777" w:rsidR="002554DE" w:rsidRDefault="002554DE">
            <w:pPr>
              <w:spacing w:line="360" w:lineRule="auto"/>
              <w:jc w:val="center"/>
            </w:pPr>
            <w:r>
              <w:rPr>
                <w:rFonts w:ascii="宋体" w:hAnsi="宋体" w:hint="eastAsia"/>
              </w:rPr>
              <w:t xml:space="preserve">②－④ </w:t>
            </w:r>
          </w:p>
        </w:tc>
      </w:tr>
      <w:tr w:rsidR="004B47F9" w14:paraId="2F30971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1884021" w14:textId="77777777" w:rsidR="002554DE" w:rsidRDefault="002554DE">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10FFC4" w14:textId="77777777" w:rsidR="002554DE" w:rsidRDefault="002554DE">
            <w:pPr>
              <w:spacing w:line="360" w:lineRule="auto"/>
              <w:jc w:val="right"/>
            </w:pPr>
            <w:r>
              <w:rPr>
                <w:rFonts w:ascii="宋体" w:hAnsi="宋体" w:hint="eastAsia"/>
              </w:rPr>
              <w:t>0.07%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E30CA83" w14:textId="77777777" w:rsidR="002554DE" w:rsidRDefault="002554DE">
            <w:pPr>
              <w:spacing w:line="360" w:lineRule="auto"/>
              <w:jc w:val="right"/>
            </w:pPr>
            <w:r>
              <w:rPr>
                <w:rFonts w:ascii="宋体" w:hAnsi="宋体" w:hint="eastAsia"/>
              </w:rPr>
              <w:t>1.87%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20D5C1EF" w14:textId="77777777" w:rsidR="002554DE" w:rsidRDefault="002554DE">
            <w:pPr>
              <w:spacing w:line="360" w:lineRule="auto"/>
              <w:jc w:val="right"/>
            </w:pPr>
            <w:r>
              <w:rPr>
                <w:rFonts w:ascii="宋体" w:hAnsi="宋体" w:hint="eastAsia"/>
              </w:rPr>
              <w:t xml:space="preserve">-0.67%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7DA618" w14:textId="77777777" w:rsidR="002554DE" w:rsidRDefault="002554DE">
            <w:pPr>
              <w:spacing w:line="360" w:lineRule="auto"/>
              <w:jc w:val="right"/>
            </w:pPr>
            <w:r>
              <w:rPr>
                <w:rFonts w:ascii="宋体" w:hAnsi="宋体" w:hint="eastAsia"/>
              </w:rPr>
              <w:t>0.80%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59D05E" w14:textId="77777777" w:rsidR="002554DE" w:rsidRDefault="002554DE">
            <w:pPr>
              <w:spacing w:line="360" w:lineRule="auto"/>
              <w:jc w:val="right"/>
            </w:pPr>
            <w:r>
              <w:rPr>
                <w:rFonts w:ascii="宋体" w:hAnsi="宋体" w:hint="eastAsia"/>
              </w:rPr>
              <w:t>0.74%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9B8454" w14:textId="77777777" w:rsidR="002554DE" w:rsidRDefault="002554DE">
            <w:pPr>
              <w:spacing w:line="360" w:lineRule="auto"/>
              <w:jc w:val="right"/>
            </w:pPr>
            <w:r>
              <w:rPr>
                <w:rFonts w:ascii="宋体" w:hAnsi="宋体" w:hint="eastAsia"/>
              </w:rPr>
              <w:t>1.07%</w:t>
            </w:r>
          </w:p>
        </w:tc>
      </w:tr>
      <w:tr w:rsidR="004B47F9" w14:paraId="5741E499"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620D12D" w14:textId="77777777" w:rsidR="002554DE" w:rsidRDefault="002554DE">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64058F4D" w14:textId="77777777" w:rsidR="002554DE" w:rsidRDefault="002554DE">
            <w:pPr>
              <w:spacing w:line="360" w:lineRule="auto"/>
              <w:jc w:val="right"/>
            </w:pPr>
            <w:r>
              <w:rPr>
                <w:rFonts w:ascii="宋体" w:hAnsi="宋体" w:hint="eastAsia"/>
              </w:rPr>
              <w:t>51.08%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5762CD" w14:textId="77777777" w:rsidR="002554DE" w:rsidRDefault="002554DE">
            <w:pPr>
              <w:spacing w:line="360" w:lineRule="auto"/>
              <w:jc w:val="right"/>
            </w:pPr>
            <w:r>
              <w:rPr>
                <w:rFonts w:ascii="宋体" w:hAnsi="宋体" w:hint="eastAsia"/>
              </w:rPr>
              <w:t>1.87%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76268A" w14:textId="77777777" w:rsidR="002554DE" w:rsidRDefault="002554DE">
            <w:pPr>
              <w:spacing w:line="360" w:lineRule="auto"/>
              <w:jc w:val="right"/>
            </w:pPr>
            <w:r>
              <w:rPr>
                <w:rFonts w:ascii="宋体" w:hAnsi="宋体" w:hint="eastAsia"/>
              </w:rPr>
              <w:t xml:space="preserve">14.60%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AB174B1" w14:textId="77777777" w:rsidR="002554DE" w:rsidRDefault="002554DE">
            <w:pPr>
              <w:spacing w:line="360" w:lineRule="auto"/>
              <w:jc w:val="right"/>
            </w:pPr>
            <w:r>
              <w:rPr>
                <w:rFonts w:ascii="宋体" w:hAnsi="宋体" w:hint="eastAsia"/>
              </w:rPr>
              <w:t>0.74%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D68E1B" w14:textId="77777777" w:rsidR="002554DE" w:rsidRDefault="002554DE">
            <w:pPr>
              <w:spacing w:line="360" w:lineRule="auto"/>
              <w:jc w:val="right"/>
            </w:pPr>
            <w:r>
              <w:rPr>
                <w:rFonts w:ascii="宋体" w:hAnsi="宋体" w:hint="eastAsia"/>
              </w:rPr>
              <w:t>36.48%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616798C" w14:textId="77777777" w:rsidR="002554DE" w:rsidRDefault="002554DE">
            <w:pPr>
              <w:spacing w:line="360" w:lineRule="auto"/>
              <w:jc w:val="right"/>
            </w:pPr>
            <w:r>
              <w:rPr>
                <w:rFonts w:ascii="宋体" w:hAnsi="宋体" w:hint="eastAsia"/>
              </w:rPr>
              <w:t>1.13%</w:t>
            </w:r>
          </w:p>
        </w:tc>
      </w:tr>
      <w:tr w:rsidR="004B47F9" w14:paraId="4B80AB28"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5EB9B6D" w14:textId="77777777" w:rsidR="002554DE" w:rsidRDefault="002554DE">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AB64FE9" w14:textId="77777777" w:rsidR="002554DE" w:rsidRDefault="002554DE">
            <w:pPr>
              <w:spacing w:line="360" w:lineRule="auto"/>
              <w:jc w:val="right"/>
            </w:pPr>
            <w:r>
              <w:rPr>
                <w:rFonts w:ascii="宋体" w:hAnsi="宋体" w:hint="eastAsia"/>
              </w:rPr>
              <w:t>61.02%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2450AD" w14:textId="77777777" w:rsidR="002554DE" w:rsidRDefault="002554DE">
            <w:pPr>
              <w:spacing w:line="360" w:lineRule="auto"/>
              <w:jc w:val="right"/>
            </w:pPr>
            <w:r>
              <w:rPr>
                <w:rFonts w:ascii="宋体" w:hAnsi="宋体" w:hint="eastAsia"/>
              </w:rPr>
              <w:t>1.74%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37A4B5" w14:textId="77777777" w:rsidR="002554DE" w:rsidRDefault="002554DE">
            <w:pPr>
              <w:spacing w:line="360" w:lineRule="auto"/>
              <w:jc w:val="right"/>
            </w:pPr>
            <w:r>
              <w:rPr>
                <w:rFonts w:ascii="宋体" w:hAnsi="宋体" w:hint="eastAsia"/>
              </w:rPr>
              <w:t xml:space="preserve">17.45%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B6A5DF" w14:textId="77777777" w:rsidR="002554DE" w:rsidRDefault="002554DE">
            <w:pPr>
              <w:spacing w:line="360" w:lineRule="auto"/>
              <w:jc w:val="right"/>
            </w:pPr>
            <w:r>
              <w:rPr>
                <w:rFonts w:ascii="宋体" w:hAnsi="宋体" w:hint="eastAsia"/>
              </w:rPr>
              <w:t>0.83%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062810" w14:textId="77777777" w:rsidR="002554DE" w:rsidRDefault="002554DE">
            <w:pPr>
              <w:spacing w:line="360" w:lineRule="auto"/>
              <w:jc w:val="right"/>
            </w:pPr>
            <w:r>
              <w:rPr>
                <w:rFonts w:ascii="宋体" w:hAnsi="宋体" w:hint="eastAsia"/>
              </w:rPr>
              <w:t>43.57%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3BD5AB" w14:textId="77777777" w:rsidR="002554DE" w:rsidRDefault="002554DE">
            <w:pPr>
              <w:spacing w:line="360" w:lineRule="auto"/>
              <w:jc w:val="right"/>
            </w:pPr>
            <w:r>
              <w:rPr>
                <w:rFonts w:ascii="宋体" w:hAnsi="宋体" w:hint="eastAsia"/>
              </w:rPr>
              <w:t>0.91%</w:t>
            </w:r>
          </w:p>
        </w:tc>
      </w:tr>
      <w:tr w:rsidR="004B47F9" w14:paraId="568D225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232F38D" w14:textId="77777777" w:rsidR="002554DE" w:rsidRDefault="002554DE">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B62FC8" w14:textId="77777777" w:rsidR="002554DE" w:rsidRDefault="002554DE">
            <w:pPr>
              <w:spacing w:line="360" w:lineRule="auto"/>
              <w:jc w:val="right"/>
            </w:pPr>
            <w:r>
              <w:rPr>
                <w:rFonts w:ascii="宋体" w:hAnsi="宋体" w:hint="eastAsia"/>
              </w:rPr>
              <w:t>59.42%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53D10A" w14:textId="77777777" w:rsidR="002554DE" w:rsidRDefault="002554DE">
            <w:pPr>
              <w:spacing w:line="360" w:lineRule="auto"/>
              <w:jc w:val="right"/>
            </w:pPr>
            <w:r>
              <w:rPr>
                <w:rFonts w:ascii="宋体" w:hAnsi="宋体" w:hint="eastAsia"/>
              </w:rPr>
              <w:t>1.33%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874E1E" w14:textId="77777777" w:rsidR="002554DE" w:rsidRDefault="002554DE">
            <w:pPr>
              <w:spacing w:line="360" w:lineRule="auto"/>
              <w:jc w:val="right"/>
            </w:pPr>
            <w:r>
              <w:rPr>
                <w:rFonts w:ascii="宋体" w:hAnsi="宋体" w:hint="eastAsia"/>
              </w:rPr>
              <w:t xml:space="preserve">20.81%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CC9470" w14:textId="77777777" w:rsidR="002554DE" w:rsidRDefault="002554DE">
            <w:pPr>
              <w:spacing w:line="360" w:lineRule="auto"/>
              <w:jc w:val="right"/>
            </w:pPr>
            <w:r>
              <w:rPr>
                <w:rFonts w:ascii="宋体" w:hAnsi="宋体" w:hint="eastAsia"/>
              </w:rPr>
              <w:t>0.87%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6767BA" w14:textId="77777777" w:rsidR="002554DE" w:rsidRDefault="002554DE">
            <w:pPr>
              <w:spacing w:line="360" w:lineRule="auto"/>
              <w:jc w:val="right"/>
            </w:pPr>
            <w:r>
              <w:rPr>
                <w:rFonts w:ascii="宋体" w:hAnsi="宋体" w:hint="eastAsia"/>
              </w:rPr>
              <w:t>38.61%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03241D" w14:textId="77777777" w:rsidR="002554DE" w:rsidRDefault="002554DE">
            <w:pPr>
              <w:spacing w:line="360" w:lineRule="auto"/>
              <w:jc w:val="right"/>
            </w:pPr>
            <w:r>
              <w:rPr>
                <w:rFonts w:ascii="宋体" w:hAnsi="宋体" w:hint="eastAsia"/>
              </w:rPr>
              <w:t>0.46%</w:t>
            </w:r>
          </w:p>
        </w:tc>
      </w:tr>
      <w:tr w:rsidR="004B47F9" w14:paraId="6119420B"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F6B00C0" w14:textId="77777777" w:rsidR="002554DE" w:rsidRDefault="002554DE">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08B8D7" w14:textId="77777777" w:rsidR="002554DE" w:rsidRDefault="002554DE">
            <w:pPr>
              <w:spacing w:line="360" w:lineRule="auto"/>
              <w:jc w:val="right"/>
            </w:pPr>
            <w:r>
              <w:rPr>
                <w:rFonts w:ascii="宋体" w:hAnsi="宋体" w:hint="eastAsia"/>
              </w:rPr>
              <w:t>5.42%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A7E9F2" w14:textId="77777777" w:rsidR="002554DE" w:rsidRDefault="002554DE">
            <w:pPr>
              <w:spacing w:line="360" w:lineRule="auto"/>
              <w:jc w:val="right"/>
            </w:pPr>
            <w:r>
              <w:rPr>
                <w:rFonts w:ascii="宋体" w:hAnsi="宋体" w:hint="eastAsia"/>
              </w:rPr>
              <w:t>1.39%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C6BA96" w14:textId="77777777" w:rsidR="002554DE" w:rsidRDefault="002554DE">
            <w:pPr>
              <w:spacing w:line="360" w:lineRule="auto"/>
              <w:jc w:val="right"/>
            </w:pPr>
            <w:r>
              <w:rPr>
                <w:rFonts w:ascii="宋体" w:hAnsi="宋体" w:hint="eastAsia"/>
              </w:rPr>
              <w:t xml:space="preserve">0.89%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F0E5E1" w14:textId="77777777" w:rsidR="002554DE" w:rsidRDefault="002554DE">
            <w:pPr>
              <w:spacing w:line="360" w:lineRule="auto"/>
              <w:jc w:val="right"/>
            </w:pPr>
            <w:r>
              <w:rPr>
                <w:rFonts w:ascii="宋体" w:hAnsi="宋体" w:hint="eastAsia"/>
              </w:rPr>
              <w:t>0.90%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AFDD54" w14:textId="77777777" w:rsidR="002554DE" w:rsidRDefault="002554DE">
            <w:pPr>
              <w:spacing w:line="360" w:lineRule="auto"/>
              <w:jc w:val="right"/>
            </w:pPr>
            <w:r>
              <w:rPr>
                <w:rFonts w:ascii="宋体" w:hAnsi="宋体" w:hint="eastAsia"/>
              </w:rPr>
              <w:t>4.53%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3CAAB45" w14:textId="77777777" w:rsidR="002554DE" w:rsidRDefault="002554DE">
            <w:pPr>
              <w:spacing w:line="360" w:lineRule="auto"/>
              <w:jc w:val="right"/>
            </w:pPr>
            <w:r>
              <w:rPr>
                <w:rFonts w:ascii="宋体" w:hAnsi="宋体" w:hint="eastAsia"/>
              </w:rPr>
              <w:t>0.49%</w:t>
            </w:r>
          </w:p>
        </w:tc>
      </w:tr>
      <w:tr w:rsidR="004B47F9" w14:paraId="0D2E1EA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10780E1" w14:textId="77777777" w:rsidR="002554DE" w:rsidRDefault="002554DE">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37E80C42" w14:textId="77777777" w:rsidR="002554DE" w:rsidRDefault="002554DE">
            <w:pPr>
              <w:spacing w:line="360" w:lineRule="auto"/>
              <w:jc w:val="right"/>
            </w:pPr>
            <w:r>
              <w:rPr>
                <w:rFonts w:ascii="宋体" w:hAnsi="宋体" w:hint="eastAsia"/>
              </w:rPr>
              <w:t>17.00%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5C2B159E" w14:textId="77777777" w:rsidR="002554DE" w:rsidRDefault="002554DE">
            <w:pPr>
              <w:spacing w:line="360" w:lineRule="auto"/>
              <w:jc w:val="right"/>
            </w:pPr>
            <w:r>
              <w:rPr>
                <w:rFonts w:ascii="宋体" w:hAnsi="宋体" w:hint="eastAsia"/>
              </w:rPr>
              <w:t>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E93FD6" w14:textId="77777777" w:rsidR="002554DE" w:rsidRDefault="002554DE">
            <w:pPr>
              <w:spacing w:line="360" w:lineRule="auto"/>
              <w:jc w:val="right"/>
            </w:pPr>
            <w:r>
              <w:rPr>
                <w:rFonts w:ascii="宋体" w:hAnsi="宋体" w:hint="eastAsia"/>
              </w:rPr>
              <w:t xml:space="preserve">7.87%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42F518" w14:textId="77777777" w:rsidR="002554DE" w:rsidRDefault="002554DE">
            <w:pPr>
              <w:spacing w:line="360" w:lineRule="auto"/>
              <w:jc w:val="right"/>
            </w:pPr>
            <w:r>
              <w:rPr>
                <w:rFonts w:ascii="宋体" w:hAnsi="宋体" w:hint="eastAsia"/>
              </w:rPr>
              <w:t>0.89%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C17967" w14:textId="77777777" w:rsidR="002554DE" w:rsidRDefault="002554DE">
            <w:pPr>
              <w:spacing w:line="360" w:lineRule="auto"/>
              <w:jc w:val="right"/>
            </w:pPr>
            <w:r>
              <w:rPr>
                <w:rFonts w:ascii="宋体" w:hAnsi="宋体" w:hint="eastAsia"/>
              </w:rPr>
              <w:t>9.13%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E5B3C88" w14:textId="77777777" w:rsidR="002554DE" w:rsidRDefault="002554DE">
            <w:pPr>
              <w:spacing w:line="360" w:lineRule="auto"/>
              <w:jc w:val="right"/>
            </w:pPr>
            <w:r>
              <w:rPr>
                <w:rFonts w:ascii="宋体" w:hAnsi="宋体" w:hint="eastAsia"/>
              </w:rPr>
              <w:t>0.47%</w:t>
            </w:r>
          </w:p>
        </w:tc>
      </w:tr>
    </w:tbl>
    <w:p w14:paraId="3D59A549" w14:textId="77777777" w:rsidR="002554DE" w:rsidRDefault="002554DE">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3326AE19" w14:textId="77777777" w:rsidR="002554DE" w:rsidRDefault="002554DE">
      <w:pPr>
        <w:spacing w:line="360" w:lineRule="auto"/>
        <w:jc w:val="left"/>
      </w:pPr>
      <w:bookmarkStart w:id="69" w:name="m07_04_07_09"/>
      <w:bookmarkStart w:id="70" w:name="m07_04_07_09_tab"/>
      <w:r>
        <w:rPr>
          <w:rFonts w:ascii="宋体" w:hAnsi="宋体" w:hint="eastAsia"/>
          <w:noProof/>
        </w:rPr>
        <w:drawing>
          <wp:inline distT="0" distB="0" distL="0" distR="0" wp14:anchorId="59D25A78" wp14:editId="75E5A5E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DF1C0FB" w14:textId="77777777" w:rsidR="002554DE" w:rsidRDefault="002554DE">
      <w:pPr>
        <w:spacing w:line="360" w:lineRule="auto"/>
      </w:pPr>
      <w:r>
        <w:rPr>
          <w:rFonts w:ascii="宋体" w:hAnsi="宋体" w:hint="eastAsia"/>
        </w:rPr>
        <w:t>注：</w:t>
      </w:r>
      <w:r>
        <w:rPr>
          <w:rFonts w:ascii="宋体" w:hAnsi="宋体" w:hint="eastAsia"/>
          <w:lang w:eastAsia="zh-Hans"/>
        </w:rPr>
        <w:t>本基金合同生效日为2020年9月17日，图示的时间段为合同生效日至本报告期末。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E855D75" w14:textId="77777777" w:rsidR="002554DE" w:rsidRDefault="002554DE">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0D5F5083" w14:textId="77777777" w:rsidR="002554DE" w:rsidRDefault="002554DE">
      <w:pPr>
        <w:pStyle w:val="XBRLTitle2"/>
        <w:spacing w:before="156" w:line="360" w:lineRule="auto"/>
        <w:ind w:left="454"/>
      </w:pPr>
      <w:bookmarkStart w:id="79" w:name="_Toc17898187"/>
      <w:bookmarkStart w:id="80" w:name="_Toc17897943"/>
      <w:bookmarkStart w:id="81" w:name="_Toc513295852"/>
      <w:bookmarkStart w:id="82" w:name="_Toc513295900"/>
      <w:bookmarkStart w:id="83" w:name="_Toc512519488"/>
      <w:bookmarkStart w:id="84" w:name="_Toc490050009"/>
      <w:bookmarkStart w:id="85" w:name="_Toc438646459"/>
      <w:bookmarkStart w:id="86" w:name="_Toc481075055"/>
      <w:proofErr w:type="spellStart"/>
      <w:r>
        <w:rPr>
          <w:rFonts w:hAnsi="宋体" w:hint="eastAsia"/>
        </w:rPr>
        <w:t>基金经理（或基金经理小组）简介</w:t>
      </w:r>
      <w:bookmarkEnd w:id="79"/>
      <w:bookmarkEnd w:id="80"/>
      <w:bookmarkEnd w:id="81"/>
      <w:bookmarkEnd w:id="8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B47F9" w14:paraId="32A8535C" w14:textId="77777777">
        <w:trPr>
          <w:divId w:val="194079187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06093" w14:textId="77777777" w:rsidR="002554DE" w:rsidRDefault="002554DE">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5969B" w14:textId="77777777" w:rsidR="002554DE" w:rsidRDefault="002554D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FA2C9" w14:textId="77777777" w:rsidR="002554DE" w:rsidRDefault="002554D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64B0C5" w14:textId="77777777" w:rsidR="002554DE" w:rsidRDefault="002554D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DE2E70" w14:textId="77777777" w:rsidR="002554DE" w:rsidRDefault="002554D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B47F9" w14:paraId="1C577DCA" w14:textId="77777777">
        <w:trPr>
          <w:divId w:val="194079187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2ADA3" w14:textId="77777777" w:rsidR="002554DE" w:rsidRDefault="002554D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C2F6A" w14:textId="77777777" w:rsidR="002554DE" w:rsidRDefault="002554D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3D03F" w14:textId="77777777" w:rsidR="002554DE" w:rsidRDefault="002554D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8D973" w14:textId="77777777" w:rsidR="002554DE" w:rsidRDefault="002554D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B0571" w14:textId="77777777" w:rsidR="002554DE" w:rsidRDefault="002554D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92C5" w14:textId="77777777" w:rsidR="002554DE" w:rsidRDefault="002554DE">
            <w:pPr>
              <w:widowControl/>
              <w:jc w:val="left"/>
            </w:pPr>
          </w:p>
        </w:tc>
      </w:tr>
      <w:tr w:rsidR="004B47F9" w14:paraId="31910FEA" w14:textId="77777777">
        <w:trPr>
          <w:divId w:val="194079187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16946" w14:textId="77777777" w:rsidR="002554DE" w:rsidRDefault="002554DE">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099CA" w14:textId="77777777" w:rsidR="002554DE" w:rsidRDefault="002554DE">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8C1C8" w14:textId="77777777" w:rsidR="002554DE" w:rsidRDefault="002554DE">
            <w:pPr>
              <w:jc w:val="center"/>
            </w:pPr>
            <w:r>
              <w:rPr>
                <w:rFonts w:ascii="宋体" w:hAnsi="宋体" w:hint="eastAsia"/>
                <w:szCs w:val="24"/>
                <w:lang w:eastAsia="zh-Hans"/>
              </w:rPr>
              <w:t>2020年9月17日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F08F9" w14:textId="77777777" w:rsidR="002554DE" w:rsidRDefault="002554D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800EA" w14:textId="77777777" w:rsidR="002554DE" w:rsidRDefault="002554DE">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7DD49" w14:textId="77777777" w:rsidR="002554DE" w:rsidRDefault="002554DE">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251C480B" w14:textId="77777777" w:rsidR="002554DE" w:rsidRDefault="002554DE">
      <w:pPr>
        <w:wordWrap w:val="0"/>
        <w:spacing w:line="360" w:lineRule="auto"/>
        <w:jc w:val="left"/>
        <w:divId w:val="110264856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904A523" w14:textId="77777777" w:rsidR="002554DE" w:rsidRDefault="002554DE">
      <w:pPr>
        <w:pStyle w:val="XBRLTitle3"/>
        <w:spacing w:before="156"/>
        <w:ind w:left="0"/>
        <w:divId w:val="946154281"/>
      </w:pPr>
      <w:bookmarkStart w:id="88" w:name="_Toc5134656621"/>
      <w:proofErr w:type="spellStart"/>
      <w:r>
        <w:rPr>
          <w:rFonts w:hAnsi="宋体" w:hint="eastAsia"/>
        </w:rPr>
        <w:t>期末兼任私募资产管理计划投资经理的基金经理同时管理的产品情况</w:t>
      </w:r>
      <w:bookmarkEnd w:id="83"/>
      <w:bookmarkEnd w:id="84"/>
      <w:bookmarkEnd w:id="85"/>
      <w:bookmarkEnd w:id="86"/>
      <w:bookmarkEnd w:id="88"/>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B47F9" w14:paraId="00E84696" w14:textId="77777777">
        <w:trPr>
          <w:divId w:val="181313066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2401312" w14:textId="77777777" w:rsidR="002554DE" w:rsidRDefault="002554DE">
            <w:pPr>
              <w:snapToGrid w:val="0"/>
              <w:jc w:val="center"/>
            </w:pPr>
            <w:bookmarkStart w:id="89"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F286DD4" w14:textId="77777777" w:rsidR="002554DE" w:rsidRDefault="002554DE">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D0A6B7B" w14:textId="77777777" w:rsidR="002554DE" w:rsidRDefault="002554DE">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3CA2521" w14:textId="77777777" w:rsidR="002554DE" w:rsidRDefault="002554DE">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FF157E" w14:textId="77777777" w:rsidR="002554DE" w:rsidRDefault="002554DE">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B47F9" w14:paraId="661BE530" w14:textId="77777777">
        <w:trPr>
          <w:divId w:val="181313066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8AABA" w14:textId="77777777" w:rsidR="002554DE" w:rsidRDefault="002554DE">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EA914B" w14:textId="77777777" w:rsidR="002554DE" w:rsidRDefault="002554DE">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4A284" w14:textId="77777777" w:rsidR="002554DE" w:rsidRDefault="002554DE">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B8B9A" w14:textId="77777777" w:rsidR="002554DE" w:rsidRDefault="002554DE">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77121" w14:textId="77777777" w:rsidR="002554DE" w:rsidRDefault="002554DE">
            <w:pPr>
              <w:jc w:val="center"/>
            </w:pPr>
            <w:r>
              <w:rPr>
                <w:rFonts w:ascii="宋体" w:hAnsi="宋体" w:hint="eastAsia"/>
                <w:szCs w:val="24"/>
              </w:rPr>
              <w:t>2016-11-18</w:t>
            </w:r>
          </w:p>
        </w:tc>
      </w:tr>
      <w:tr w:rsidR="004B47F9" w14:paraId="2F3B4E6F" w14:textId="77777777">
        <w:trPr>
          <w:divId w:val="18131306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7345959" w14:textId="77777777" w:rsidR="002554DE" w:rsidRDefault="002554D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48F4A" w14:textId="77777777" w:rsidR="002554DE" w:rsidRDefault="002554DE">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09C932" w14:textId="77777777" w:rsidR="002554DE" w:rsidRDefault="002554DE">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786FA9" w14:textId="77777777" w:rsidR="002554DE" w:rsidRDefault="002554DE">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080D5" w14:textId="77777777" w:rsidR="002554DE" w:rsidRDefault="002554DE">
            <w:pPr>
              <w:jc w:val="center"/>
            </w:pPr>
            <w:r>
              <w:rPr>
                <w:rFonts w:ascii="宋体" w:hAnsi="宋体" w:hint="eastAsia"/>
                <w:szCs w:val="24"/>
              </w:rPr>
              <w:t>2022-11-22</w:t>
            </w:r>
          </w:p>
        </w:tc>
      </w:tr>
      <w:tr w:rsidR="004B47F9" w14:paraId="29EA9DB7" w14:textId="77777777">
        <w:trPr>
          <w:divId w:val="18131306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3CD71D" w14:textId="77777777" w:rsidR="002554DE" w:rsidRDefault="002554D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51E64" w14:textId="77777777" w:rsidR="002554DE" w:rsidRDefault="002554DE">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BDEA2" w14:textId="77777777" w:rsidR="002554DE" w:rsidRDefault="002554DE">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8D3CE" w14:textId="77777777" w:rsidR="002554DE" w:rsidRDefault="002554DE">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24F58" w14:textId="77777777" w:rsidR="002554DE" w:rsidRDefault="002554DE">
            <w:pPr>
              <w:jc w:val="center"/>
            </w:pPr>
            <w:r>
              <w:rPr>
                <w:rFonts w:ascii="宋体" w:hAnsi="宋体" w:hint="eastAsia"/>
                <w:szCs w:val="24"/>
              </w:rPr>
              <w:t>-</w:t>
            </w:r>
          </w:p>
        </w:tc>
      </w:tr>
      <w:tr w:rsidR="004B47F9" w14:paraId="020F2871" w14:textId="77777777">
        <w:trPr>
          <w:divId w:val="181313066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8B1388B" w14:textId="77777777" w:rsidR="002554DE" w:rsidRDefault="002554DE">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2F5C7" w14:textId="77777777" w:rsidR="002554DE" w:rsidRDefault="002554DE">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B9F80" w14:textId="77777777" w:rsidR="002554DE" w:rsidRDefault="002554DE">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29A8F" w14:textId="77777777" w:rsidR="002554DE" w:rsidRDefault="002554DE">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04E79" w14:textId="77777777" w:rsidR="002554DE" w:rsidRDefault="002554DE">
            <w:pPr>
              <w:jc w:val="center"/>
            </w:pPr>
            <w:r>
              <w:rPr>
                <w:rFonts w:ascii="宋体" w:hAnsi="宋体" w:hint="eastAsia"/>
                <w:szCs w:val="24"/>
              </w:rPr>
              <w:t xml:space="preserve">- </w:t>
            </w:r>
          </w:p>
        </w:tc>
      </w:tr>
    </w:tbl>
    <w:p w14:paraId="1A8F182C" w14:textId="77777777" w:rsidR="002554DE" w:rsidRDefault="002554DE">
      <w:pPr>
        <w:pStyle w:val="XBRLTitle2"/>
        <w:spacing w:before="156" w:line="360" w:lineRule="auto"/>
        <w:ind w:left="454"/>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bookmarkEnd w:id="89"/>
      <w:proofErr w:type="spellStart"/>
      <w:r>
        <w:rPr>
          <w:rFonts w:hAnsi="宋体" w:hint="eastAsia"/>
        </w:rPr>
        <w:t>管理人对报告期内本基金运作遵规守信情况的说明</w:t>
      </w:r>
      <w:bookmarkEnd w:id="90"/>
      <w:bookmarkEnd w:id="91"/>
      <w:bookmarkEnd w:id="92"/>
      <w:bookmarkEnd w:id="93"/>
      <w:bookmarkEnd w:id="94"/>
      <w:bookmarkEnd w:id="95"/>
      <w:bookmarkEnd w:id="96"/>
      <w:bookmarkEnd w:id="97"/>
      <w:proofErr w:type="spellEnd"/>
      <w:r>
        <w:rPr>
          <w:rFonts w:hAnsi="宋体" w:hint="eastAsia"/>
        </w:rPr>
        <w:t xml:space="preserve"> </w:t>
      </w:r>
    </w:p>
    <w:p w14:paraId="7E9F0E66" w14:textId="77777777" w:rsidR="002554DE" w:rsidRDefault="002554DE">
      <w:pPr>
        <w:spacing w:line="360" w:lineRule="auto"/>
        <w:ind w:firstLineChars="200" w:firstLine="420"/>
        <w:jc w:val="left"/>
      </w:pPr>
      <w:bookmarkStart w:id="99" w:name="m403"/>
      <w:bookmarkEnd w:id="98"/>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6F85BA9" w14:textId="77777777" w:rsidR="002554DE" w:rsidRDefault="002554DE">
      <w:pPr>
        <w:pStyle w:val="XBRLTitle2"/>
        <w:spacing w:before="156" w:line="360" w:lineRule="auto"/>
        <w:ind w:left="454"/>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proofErr w:type="spellStart"/>
      <w:r>
        <w:rPr>
          <w:rFonts w:hAnsi="宋体" w:hint="eastAsia"/>
        </w:rPr>
        <w:t>公平交易专项说明</w:t>
      </w:r>
      <w:bookmarkEnd w:id="100"/>
      <w:bookmarkEnd w:id="101"/>
      <w:bookmarkEnd w:id="102"/>
      <w:bookmarkEnd w:id="103"/>
      <w:bookmarkEnd w:id="104"/>
      <w:bookmarkEnd w:id="105"/>
      <w:bookmarkEnd w:id="106"/>
      <w:bookmarkEnd w:id="107"/>
      <w:proofErr w:type="spellEnd"/>
      <w:r>
        <w:rPr>
          <w:rFonts w:hAnsi="宋体" w:hint="eastAsia"/>
        </w:rPr>
        <w:t xml:space="preserve"> </w:t>
      </w:r>
    </w:p>
    <w:p w14:paraId="70E13EEE" w14:textId="77777777" w:rsidR="002554DE" w:rsidRDefault="002554DE">
      <w:pPr>
        <w:pStyle w:val="XBRLTitle3"/>
        <w:spacing w:before="156"/>
        <w:ind w:left="0"/>
      </w:pPr>
      <w:bookmarkStart w:id="108" w:name="_Toc17898190"/>
      <w:bookmarkStart w:id="109" w:name="_Toc481075058"/>
      <w:bookmarkStart w:id="110" w:name="_Toc490050012"/>
      <w:bookmarkStart w:id="111" w:name="_Toc512519491"/>
      <w:bookmarkStart w:id="112" w:name="_Toc513295903"/>
      <w:bookmarkStart w:id="113" w:name="m404_01_0570"/>
      <w:proofErr w:type="spellStart"/>
      <w:r>
        <w:rPr>
          <w:rFonts w:hint="eastAsia"/>
        </w:rPr>
        <w:t>公平交易制度的执行情况</w:t>
      </w:r>
      <w:bookmarkEnd w:id="108"/>
      <w:bookmarkEnd w:id="109"/>
      <w:bookmarkEnd w:id="110"/>
      <w:bookmarkEnd w:id="111"/>
      <w:bookmarkEnd w:id="112"/>
      <w:proofErr w:type="spellEnd"/>
    </w:p>
    <w:p w14:paraId="0C3816D1" w14:textId="77777777" w:rsidR="002554DE" w:rsidRDefault="002554D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ED00832" w14:textId="77777777" w:rsidR="002554DE" w:rsidRDefault="002554DE">
      <w:pPr>
        <w:pStyle w:val="XBRLTitle3"/>
        <w:spacing w:before="156"/>
        <w:ind w:left="0"/>
      </w:pPr>
      <w:bookmarkStart w:id="114" w:name="_Toc17898191"/>
      <w:bookmarkStart w:id="115" w:name="_Toc481075059"/>
      <w:bookmarkStart w:id="116" w:name="_Toc490050013"/>
      <w:bookmarkStart w:id="117" w:name="_Toc512519492"/>
      <w:bookmarkStart w:id="118" w:name="_Toc513295904"/>
      <w:bookmarkStart w:id="119" w:name="m404_01_0578"/>
      <w:bookmarkEnd w:id="113"/>
      <w:proofErr w:type="spellStart"/>
      <w:r>
        <w:rPr>
          <w:rFonts w:hint="eastAsia"/>
        </w:rPr>
        <w:t>异常交易行为的专项说明</w:t>
      </w:r>
      <w:bookmarkEnd w:id="114"/>
      <w:bookmarkEnd w:id="115"/>
      <w:bookmarkEnd w:id="116"/>
      <w:bookmarkEnd w:id="117"/>
      <w:bookmarkEnd w:id="118"/>
      <w:proofErr w:type="spellEnd"/>
    </w:p>
    <w:p w14:paraId="6DD74FCF" w14:textId="77777777" w:rsidR="002554DE" w:rsidRDefault="002554D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81DBCBF" w14:textId="77777777" w:rsidR="002554DE" w:rsidRDefault="002554DE">
      <w:pPr>
        <w:pStyle w:val="XBRLTitle2"/>
        <w:spacing w:before="156" w:line="360" w:lineRule="auto"/>
        <w:ind w:left="454"/>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proofErr w:type="spellStart"/>
      <w:r>
        <w:rPr>
          <w:rFonts w:hAnsi="宋体" w:hint="eastAsia"/>
        </w:rPr>
        <w:t>报告期内基金的投资策略和运作分析</w:t>
      </w:r>
      <w:bookmarkEnd w:id="120"/>
      <w:bookmarkEnd w:id="121"/>
      <w:bookmarkEnd w:id="122"/>
      <w:bookmarkEnd w:id="123"/>
      <w:bookmarkEnd w:id="124"/>
      <w:bookmarkEnd w:id="125"/>
      <w:bookmarkEnd w:id="126"/>
      <w:proofErr w:type="spellEnd"/>
      <w:r>
        <w:rPr>
          <w:rFonts w:hAnsi="宋体" w:hint="eastAsia"/>
        </w:rPr>
        <w:t xml:space="preserve"> </w:t>
      </w:r>
    </w:p>
    <w:p w14:paraId="27DED1AA" w14:textId="77777777" w:rsidR="002554DE" w:rsidRDefault="002554DE">
      <w:pPr>
        <w:spacing w:line="360" w:lineRule="auto"/>
        <w:ind w:firstLineChars="200" w:firstLine="420"/>
        <w:jc w:val="left"/>
      </w:pPr>
      <w:r>
        <w:rPr>
          <w:rFonts w:ascii="宋体" w:hAnsi="宋体" w:cs="宋体" w:hint="eastAsia"/>
          <w:color w:val="000000"/>
          <w:kern w:val="0"/>
        </w:rPr>
        <w:t>2025年四季度A股横盘震荡，沪深300指数下跌0.23%，创业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下跌1.08%，恒生科技指数下跌14.7%，结构上表现较好的是有色金属、通信、石油石化板块，其余板块均一般。本基金报告期内超配了通信、电子、电力设备、有色金属、互联网，净值</w:t>
      </w:r>
      <w:proofErr w:type="gramStart"/>
      <w:r>
        <w:rPr>
          <w:rFonts w:ascii="宋体" w:hAnsi="宋体" w:cs="宋体" w:hint="eastAsia"/>
          <w:color w:val="000000"/>
          <w:kern w:val="0"/>
        </w:rPr>
        <w:t>略微超赢基准</w:t>
      </w:r>
      <w:proofErr w:type="gramEnd"/>
      <w:r>
        <w:rPr>
          <w:rFonts w:ascii="宋体" w:hAnsi="宋体" w:cs="宋体" w:hint="eastAsia"/>
          <w:color w:val="000000"/>
          <w:kern w:val="0"/>
        </w:rPr>
        <w:t>。</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我们看好的方向：AI、锂电池、有色金属、机械、半导体等。AI是目前全球经济增长的引擎，虽市场担忧投资的可持续性，但目前看AI</w:t>
      </w:r>
      <w:proofErr w:type="gramStart"/>
      <w:r>
        <w:rPr>
          <w:rFonts w:ascii="宋体" w:hAnsi="宋体" w:cs="宋体" w:hint="eastAsia"/>
          <w:color w:val="000000"/>
          <w:kern w:val="0"/>
        </w:rPr>
        <w:t>算力投入</w:t>
      </w:r>
      <w:proofErr w:type="gramEnd"/>
      <w:r>
        <w:rPr>
          <w:rFonts w:ascii="宋体" w:hAnsi="宋体" w:cs="宋体" w:hint="eastAsia"/>
          <w:color w:val="000000"/>
          <w:kern w:val="0"/>
        </w:rPr>
        <w:t>仍在快速增长，AI模型仍在快速迭代，AI商业化应用越来越多。</w:t>
      </w:r>
      <w:proofErr w:type="gramStart"/>
      <w:r>
        <w:rPr>
          <w:rFonts w:ascii="宋体" w:hAnsi="宋体" w:cs="宋体" w:hint="eastAsia"/>
          <w:color w:val="000000"/>
          <w:kern w:val="0"/>
        </w:rPr>
        <w:t>其中算力方向</w:t>
      </w:r>
      <w:proofErr w:type="gramEnd"/>
      <w:r>
        <w:rPr>
          <w:rFonts w:ascii="宋体" w:hAnsi="宋体" w:cs="宋体" w:hint="eastAsia"/>
          <w:color w:val="000000"/>
          <w:kern w:val="0"/>
        </w:rPr>
        <w:t>我们最看好光模块，因为集群规模增加，卡间互联带宽预计大幅提升，光模块需求有显著增长。大模型公司我们长期看好，因为商业化变现目前还很小，但远期空间较大；锂电池方面，尽管电车需求有所放缓，但是储能和商用车的需求增长较快，整体看锂电行业有30%左右复合增长，我们看好壁垒高的电池、有可能紧缺的碳酸锂、以及储能系统公司；有色金属方面，看好铜和铝。受益于全球缺电、储能需求增长、电气化大势持续等需求有增长，但是供给增速更慢，导致商品价格超预期上涨，企业盈利能力较强，股票估值较低，性价比较高；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需求，预计仍将持续扩产，我们看好国产GPU公司以及半导体设备、耗材公司。</w:t>
      </w:r>
    </w:p>
    <w:p w14:paraId="2A1E3E5A" w14:textId="77777777" w:rsidR="002554DE" w:rsidRDefault="002554DE">
      <w:pPr>
        <w:pStyle w:val="XBRLTitle2"/>
        <w:spacing w:before="156" w:line="360" w:lineRule="auto"/>
        <w:ind w:left="454"/>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proofErr w:type="spellStart"/>
      <w:r>
        <w:rPr>
          <w:rFonts w:hAnsi="宋体" w:hint="eastAsia"/>
        </w:rPr>
        <w:t>报告期内基金的业绩表现</w:t>
      </w:r>
      <w:bookmarkEnd w:id="128"/>
      <w:bookmarkEnd w:id="129"/>
      <w:bookmarkEnd w:id="130"/>
      <w:bookmarkEnd w:id="131"/>
      <w:bookmarkEnd w:id="132"/>
      <w:bookmarkEnd w:id="133"/>
      <w:bookmarkEnd w:id="134"/>
      <w:proofErr w:type="spellEnd"/>
      <w:r>
        <w:rPr>
          <w:rFonts w:hAnsi="宋体" w:hint="eastAsia"/>
        </w:rPr>
        <w:t xml:space="preserve"> </w:t>
      </w:r>
      <w:bookmarkEnd w:id="135"/>
    </w:p>
    <w:p w14:paraId="654AC322" w14:textId="77777777" w:rsidR="002554DE" w:rsidRDefault="002554DE">
      <w:pPr>
        <w:spacing w:line="360" w:lineRule="auto"/>
        <w:ind w:firstLineChars="200" w:firstLine="420"/>
      </w:pPr>
      <w:r>
        <w:rPr>
          <w:rFonts w:ascii="宋体" w:hAnsi="宋体" w:hint="eastAsia"/>
        </w:rPr>
        <w:t>本报告期</w:t>
      </w:r>
      <w:proofErr w:type="gramStart"/>
      <w:r>
        <w:rPr>
          <w:rFonts w:ascii="宋体" w:hAnsi="宋体" w:hint="eastAsia"/>
        </w:rPr>
        <w:t>摩根慧见两年</w:t>
      </w:r>
      <w:proofErr w:type="gramEnd"/>
      <w:r>
        <w:rPr>
          <w:rFonts w:ascii="宋体" w:hAnsi="宋体" w:hint="eastAsia"/>
        </w:rPr>
        <w:t>持有期混合份额净值增长率为:0.07%，同期业绩比较基准收益率为:-0.67%。</w:t>
      </w:r>
    </w:p>
    <w:p w14:paraId="002CD149" w14:textId="77777777" w:rsidR="002554DE" w:rsidRDefault="002554DE">
      <w:pPr>
        <w:pStyle w:val="XBRLTitle2"/>
        <w:spacing w:before="156" w:line="360" w:lineRule="auto"/>
        <w:ind w:left="454"/>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proofErr w:type="spellStart"/>
      <w:r>
        <w:rPr>
          <w:rFonts w:hAnsi="宋体" w:hint="eastAsia"/>
        </w:rPr>
        <w:t>报告期内基金持有人数或基金资产净值预警说明</w:t>
      </w:r>
      <w:bookmarkEnd w:id="137"/>
      <w:bookmarkEnd w:id="138"/>
      <w:bookmarkEnd w:id="139"/>
      <w:bookmarkEnd w:id="140"/>
      <w:bookmarkEnd w:id="141"/>
      <w:bookmarkEnd w:id="142"/>
      <w:bookmarkEnd w:id="143"/>
      <w:bookmarkEnd w:id="144"/>
      <w:proofErr w:type="spellEnd"/>
      <w:r>
        <w:rPr>
          <w:rFonts w:hAnsi="宋体" w:hint="eastAsia"/>
        </w:rPr>
        <w:t xml:space="preserve"> </w:t>
      </w:r>
    </w:p>
    <w:p w14:paraId="5265A081" w14:textId="77777777" w:rsidR="002554DE" w:rsidRDefault="002554DE">
      <w:pPr>
        <w:spacing w:line="360" w:lineRule="auto"/>
        <w:ind w:firstLineChars="200" w:firstLine="420"/>
        <w:jc w:val="left"/>
      </w:pPr>
      <w:r>
        <w:rPr>
          <w:rFonts w:ascii="宋体" w:hAnsi="宋体" w:hint="eastAsia"/>
        </w:rPr>
        <w:t>无。</w:t>
      </w:r>
    </w:p>
    <w:p w14:paraId="1FCB5D8B" w14:textId="77777777" w:rsidR="002554DE" w:rsidRDefault="002554DE">
      <w:pPr>
        <w:pStyle w:val="XBRLTitle1"/>
        <w:spacing w:before="156" w:line="360" w:lineRule="auto"/>
        <w:ind w:left="425"/>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proofErr w:type="spellStart"/>
      <w:r>
        <w:rPr>
          <w:rFonts w:hAnsi="宋体" w:hint="eastAsia"/>
        </w:rPr>
        <w:t>投资组合报告</w:t>
      </w:r>
      <w:bookmarkEnd w:id="146"/>
      <w:bookmarkEnd w:id="147"/>
      <w:bookmarkEnd w:id="148"/>
      <w:bookmarkEnd w:id="149"/>
      <w:bookmarkEnd w:id="150"/>
      <w:bookmarkEnd w:id="151"/>
      <w:bookmarkEnd w:id="152"/>
      <w:bookmarkEnd w:id="153"/>
      <w:proofErr w:type="spellEnd"/>
      <w:r>
        <w:rPr>
          <w:rFonts w:hAnsi="宋体" w:hint="eastAsia"/>
        </w:rPr>
        <w:t xml:space="preserve"> </w:t>
      </w:r>
    </w:p>
    <w:p w14:paraId="57D055D7" w14:textId="77777777" w:rsidR="002554DE" w:rsidRDefault="002554DE">
      <w:pPr>
        <w:pStyle w:val="XBRLTitle2"/>
        <w:spacing w:before="156" w:line="360" w:lineRule="auto"/>
        <w:ind w:left="454"/>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proofErr w:type="spellStart"/>
      <w:r>
        <w:rPr>
          <w:rFonts w:hAnsi="宋体" w:hint="eastAsia"/>
        </w:rPr>
        <w:t>报告期末基金资产组合情况</w:t>
      </w:r>
      <w:bookmarkEnd w:id="154"/>
      <w:bookmarkEnd w:id="155"/>
      <w:bookmarkEnd w:id="156"/>
      <w:bookmarkEnd w:id="157"/>
      <w:bookmarkEnd w:id="158"/>
      <w:bookmarkEnd w:id="159"/>
      <w:bookmarkEnd w:id="160"/>
      <w:bookmarkEnd w:id="161"/>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B47F9" w14:paraId="256F983A"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7A09B8" w14:textId="77777777" w:rsidR="002554DE" w:rsidRDefault="002554DE">
            <w:pPr>
              <w:jc w:val="cente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AD3D845" w14:textId="77777777" w:rsidR="002554DE" w:rsidRDefault="002554D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C1CB5CC" w14:textId="77777777" w:rsidR="002554DE" w:rsidRDefault="002554D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47707B6" w14:textId="77777777" w:rsidR="002554DE" w:rsidRDefault="002554D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B47F9" w14:paraId="3AF1CF49"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2FAB02" w14:textId="77777777" w:rsidR="002554DE" w:rsidRDefault="002554D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0C03F92" w14:textId="77777777" w:rsidR="002554DE" w:rsidRDefault="002554D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53A7B1" w14:textId="77777777" w:rsidR="002554DE" w:rsidRDefault="002554DE">
            <w:pPr>
              <w:jc w:val="right"/>
            </w:pPr>
            <w:r>
              <w:rPr>
                <w:rFonts w:ascii="宋体" w:hAnsi="宋体" w:hint="eastAsia"/>
                <w:szCs w:val="24"/>
                <w:lang w:eastAsia="zh-Hans"/>
              </w:rPr>
              <w:t>814,230,229.69</w:t>
            </w:r>
          </w:p>
        </w:tc>
        <w:tc>
          <w:tcPr>
            <w:tcW w:w="1333" w:type="pct"/>
            <w:tcBorders>
              <w:top w:val="single" w:sz="4" w:space="0" w:color="auto"/>
              <w:left w:val="nil"/>
              <w:bottom w:val="single" w:sz="4" w:space="0" w:color="auto"/>
              <w:right w:val="single" w:sz="4" w:space="0" w:color="auto"/>
            </w:tcBorders>
            <w:vAlign w:val="center"/>
            <w:hideMark/>
          </w:tcPr>
          <w:p w14:paraId="76552177" w14:textId="77777777" w:rsidR="002554DE" w:rsidRDefault="002554DE">
            <w:pPr>
              <w:jc w:val="right"/>
            </w:pPr>
            <w:r>
              <w:rPr>
                <w:rFonts w:ascii="宋体" w:hAnsi="宋体" w:hint="eastAsia"/>
                <w:szCs w:val="24"/>
                <w:lang w:eastAsia="zh-Hans"/>
              </w:rPr>
              <w:t>92.31</w:t>
            </w:r>
          </w:p>
        </w:tc>
      </w:tr>
      <w:tr w:rsidR="004B47F9" w14:paraId="62112737"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AA0380" w14:textId="77777777" w:rsidR="002554DE" w:rsidRDefault="002554D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A55397D" w14:textId="77777777" w:rsidR="002554DE" w:rsidRDefault="002554D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8B5124" w14:textId="77777777" w:rsidR="002554DE" w:rsidRDefault="002554DE">
            <w:pPr>
              <w:jc w:val="right"/>
            </w:pPr>
            <w:r>
              <w:rPr>
                <w:rFonts w:ascii="宋体" w:hAnsi="宋体" w:hint="eastAsia"/>
                <w:szCs w:val="24"/>
                <w:lang w:eastAsia="zh-Hans"/>
              </w:rPr>
              <w:t>814,230,229.69</w:t>
            </w:r>
          </w:p>
        </w:tc>
        <w:tc>
          <w:tcPr>
            <w:tcW w:w="1333" w:type="pct"/>
            <w:tcBorders>
              <w:top w:val="single" w:sz="4" w:space="0" w:color="auto"/>
              <w:left w:val="nil"/>
              <w:bottom w:val="single" w:sz="4" w:space="0" w:color="auto"/>
              <w:right w:val="single" w:sz="4" w:space="0" w:color="auto"/>
            </w:tcBorders>
            <w:vAlign w:val="center"/>
            <w:hideMark/>
          </w:tcPr>
          <w:p w14:paraId="65B4BF06" w14:textId="77777777" w:rsidR="002554DE" w:rsidRDefault="002554DE">
            <w:pPr>
              <w:jc w:val="right"/>
            </w:pPr>
            <w:r>
              <w:rPr>
                <w:rFonts w:ascii="宋体" w:hAnsi="宋体" w:hint="eastAsia"/>
                <w:szCs w:val="24"/>
                <w:lang w:eastAsia="zh-Hans"/>
              </w:rPr>
              <w:t>92.31</w:t>
            </w:r>
          </w:p>
        </w:tc>
      </w:tr>
      <w:tr w:rsidR="004B47F9" w14:paraId="25B5AF79"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1A413F" w14:textId="77777777" w:rsidR="002554DE" w:rsidRDefault="002554D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545E6AD" w14:textId="77777777" w:rsidR="002554DE" w:rsidRDefault="002554D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AF5E0D"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B80571" w14:textId="77777777" w:rsidR="002554DE" w:rsidRDefault="002554DE">
            <w:pPr>
              <w:jc w:val="right"/>
            </w:pPr>
            <w:r>
              <w:rPr>
                <w:rFonts w:ascii="宋体" w:hAnsi="宋体" w:hint="eastAsia"/>
                <w:szCs w:val="24"/>
                <w:lang w:eastAsia="zh-Hans"/>
              </w:rPr>
              <w:t>-</w:t>
            </w:r>
          </w:p>
        </w:tc>
      </w:tr>
      <w:tr w:rsidR="004B47F9" w14:paraId="13822224"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196C41" w14:textId="77777777" w:rsidR="002554DE" w:rsidRDefault="002554D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85AD566" w14:textId="77777777" w:rsidR="002554DE" w:rsidRDefault="002554D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B99774"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F3F81B" w14:textId="77777777" w:rsidR="002554DE" w:rsidRDefault="002554DE">
            <w:pPr>
              <w:jc w:val="right"/>
            </w:pPr>
            <w:r>
              <w:rPr>
                <w:rFonts w:ascii="宋体" w:hAnsi="宋体" w:hint="eastAsia"/>
                <w:szCs w:val="24"/>
                <w:lang w:eastAsia="zh-Hans"/>
              </w:rPr>
              <w:t>-</w:t>
            </w:r>
          </w:p>
        </w:tc>
      </w:tr>
      <w:tr w:rsidR="004B47F9" w14:paraId="3B0B1E28"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647C26" w14:textId="77777777" w:rsidR="002554DE" w:rsidRDefault="002554D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FB72B4" w14:textId="77777777" w:rsidR="002554DE" w:rsidRDefault="002554D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6C4660"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4D49955" w14:textId="77777777" w:rsidR="002554DE" w:rsidRDefault="002554DE">
            <w:pPr>
              <w:jc w:val="right"/>
            </w:pPr>
            <w:r>
              <w:rPr>
                <w:rFonts w:ascii="宋体" w:hAnsi="宋体" w:hint="eastAsia"/>
                <w:szCs w:val="24"/>
                <w:lang w:eastAsia="zh-Hans"/>
              </w:rPr>
              <w:t>-</w:t>
            </w:r>
          </w:p>
        </w:tc>
      </w:tr>
      <w:tr w:rsidR="004B47F9" w14:paraId="79914048"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90BAED" w14:textId="77777777" w:rsidR="002554DE" w:rsidRDefault="002554D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5FDA22" w14:textId="77777777" w:rsidR="002554DE" w:rsidRDefault="002554D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40217F"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51C221" w14:textId="77777777" w:rsidR="002554DE" w:rsidRDefault="002554DE">
            <w:pPr>
              <w:jc w:val="right"/>
            </w:pPr>
            <w:r>
              <w:rPr>
                <w:rFonts w:ascii="宋体" w:hAnsi="宋体" w:hint="eastAsia"/>
                <w:szCs w:val="24"/>
                <w:lang w:eastAsia="zh-Hans"/>
              </w:rPr>
              <w:t>-</w:t>
            </w:r>
          </w:p>
        </w:tc>
      </w:tr>
      <w:tr w:rsidR="004B47F9" w14:paraId="74A9F331"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5BF142" w14:textId="77777777" w:rsidR="002554DE" w:rsidRDefault="002554D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643486A" w14:textId="77777777" w:rsidR="002554DE" w:rsidRDefault="002554D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3E09BD"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085B78" w14:textId="77777777" w:rsidR="002554DE" w:rsidRDefault="002554DE">
            <w:pPr>
              <w:jc w:val="right"/>
            </w:pPr>
            <w:r>
              <w:rPr>
                <w:rFonts w:ascii="宋体" w:hAnsi="宋体" w:hint="eastAsia"/>
                <w:szCs w:val="24"/>
                <w:lang w:eastAsia="zh-Hans"/>
              </w:rPr>
              <w:t>-</w:t>
            </w:r>
          </w:p>
        </w:tc>
      </w:tr>
      <w:tr w:rsidR="004B47F9" w14:paraId="4ED5C08A"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E38E85" w14:textId="77777777" w:rsidR="002554DE" w:rsidRDefault="002554D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2DF5790" w14:textId="77777777" w:rsidR="002554DE" w:rsidRDefault="002554D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2F0195"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5C9BE6" w14:textId="77777777" w:rsidR="002554DE" w:rsidRDefault="002554DE">
            <w:pPr>
              <w:jc w:val="right"/>
            </w:pPr>
            <w:r>
              <w:rPr>
                <w:rFonts w:ascii="宋体" w:hAnsi="宋体" w:hint="eastAsia"/>
                <w:szCs w:val="24"/>
                <w:lang w:eastAsia="zh-Hans"/>
              </w:rPr>
              <w:t>-</w:t>
            </w:r>
          </w:p>
        </w:tc>
      </w:tr>
      <w:tr w:rsidR="004B47F9" w14:paraId="147C9128"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483CE1" w14:textId="77777777" w:rsidR="002554DE" w:rsidRDefault="002554D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3548044" w14:textId="77777777" w:rsidR="002554DE" w:rsidRDefault="002554D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C9ACB6"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F38D32" w14:textId="77777777" w:rsidR="002554DE" w:rsidRDefault="002554DE">
            <w:pPr>
              <w:jc w:val="right"/>
            </w:pPr>
            <w:r>
              <w:rPr>
                <w:rFonts w:ascii="宋体" w:hAnsi="宋体" w:hint="eastAsia"/>
                <w:szCs w:val="24"/>
                <w:lang w:eastAsia="zh-Hans"/>
              </w:rPr>
              <w:t>-</w:t>
            </w:r>
          </w:p>
        </w:tc>
      </w:tr>
      <w:tr w:rsidR="004B47F9" w14:paraId="2FAB347C"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D964C8" w14:textId="77777777" w:rsidR="002554DE" w:rsidRDefault="002554D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3FBF770" w14:textId="77777777" w:rsidR="002554DE" w:rsidRDefault="002554DE">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507907" w14:textId="77777777" w:rsidR="002554DE" w:rsidRDefault="002554D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3FC667" w14:textId="77777777" w:rsidR="002554DE" w:rsidRDefault="002554DE">
            <w:pPr>
              <w:jc w:val="right"/>
            </w:pPr>
            <w:r>
              <w:rPr>
                <w:rFonts w:ascii="宋体" w:hAnsi="宋体" w:hint="eastAsia"/>
                <w:szCs w:val="24"/>
                <w:lang w:eastAsia="zh-Hans"/>
              </w:rPr>
              <w:t>-</w:t>
            </w:r>
          </w:p>
        </w:tc>
      </w:tr>
      <w:tr w:rsidR="004B47F9" w14:paraId="1586E992"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09556F" w14:textId="77777777" w:rsidR="002554DE" w:rsidRDefault="002554D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F1F5BBD" w14:textId="77777777" w:rsidR="002554DE" w:rsidRDefault="002554D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0F4863" w14:textId="77777777" w:rsidR="002554DE" w:rsidRDefault="002554DE">
            <w:pPr>
              <w:jc w:val="right"/>
            </w:pPr>
            <w:r>
              <w:rPr>
                <w:rFonts w:ascii="宋体" w:hAnsi="宋体" w:hint="eastAsia"/>
                <w:szCs w:val="24"/>
                <w:lang w:eastAsia="zh-Hans"/>
              </w:rPr>
              <w:t>53,851,544.85</w:t>
            </w:r>
          </w:p>
        </w:tc>
        <w:tc>
          <w:tcPr>
            <w:tcW w:w="1333" w:type="pct"/>
            <w:tcBorders>
              <w:top w:val="single" w:sz="4" w:space="0" w:color="auto"/>
              <w:left w:val="nil"/>
              <w:bottom w:val="single" w:sz="4" w:space="0" w:color="auto"/>
              <w:right w:val="single" w:sz="4" w:space="0" w:color="auto"/>
            </w:tcBorders>
            <w:vAlign w:val="center"/>
            <w:hideMark/>
          </w:tcPr>
          <w:p w14:paraId="3258D8EE" w14:textId="77777777" w:rsidR="002554DE" w:rsidRDefault="002554DE">
            <w:pPr>
              <w:jc w:val="right"/>
            </w:pPr>
            <w:r>
              <w:rPr>
                <w:rFonts w:ascii="宋体" w:hAnsi="宋体" w:hint="eastAsia"/>
                <w:szCs w:val="24"/>
                <w:lang w:eastAsia="zh-Hans"/>
              </w:rPr>
              <w:t>6.11</w:t>
            </w:r>
          </w:p>
        </w:tc>
      </w:tr>
      <w:tr w:rsidR="004B47F9" w14:paraId="305E0771"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BB47F9" w14:textId="77777777" w:rsidR="002554DE" w:rsidRDefault="002554D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2C515AA" w14:textId="77777777" w:rsidR="002554DE" w:rsidRDefault="002554D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DCFE7E" w14:textId="77777777" w:rsidR="002554DE" w:rsidRDefault="002554DE">
            <w:pPr>
              <w:jc w:val="right"/>
            </w:pPr>
            <w:r>
              <w:rPr>
                <w:rFonts w:ascii="宋体" w:hAnsi="宋体" w:hint="eastAsia"/>
                <w:szCs w:val="24"/>
                <w:lang w:eastAsia="zh-Hans"/>
              </w:rPr>
              <w:t>13,946,913.66</w:t>
            </w:r>
          </w:p>
        </w:tc>
        <w:tc>
          <w:tcPr>
            <w:tcW w:w="1333" w:type="pct"/>
            <w:tcBorders>
              <w:top w:val="single" w:sz="4" w:space="0" w:color="auto"/>
              <w:left w:val="nil"/>
              <w:bottom w:val="single" w:sz="4" w:space="0" w:color="auto"/>
              <w:right w:val="single" w:sz="4" w:space="0" w:color="auto"/>
            </w:tcBorders>
            <w:vAlign w:val="center"/>
            <w:hideMark/>
          </w:tcPr>
          <w:p w14:paraId="721BD241" w14:textId="77777777" w:rsidR="002554DE" w:rsidRDefault="002554DE">
            <w:pPr>
              <w:jc w:val="right"/>
            </w:pPr>
            <w:r>
              <w:rPr>
                <w:rFonts w:ascii="宋体" w:hAnsi="宋体" w:hint="eastAsia"/>
                <w:szCs w:val="24"/>
                <w:lang w:eastAsia="zh-Hans"/>
              </w:rPr>
              <w:t>1.58</w:t>
            </w:r>
          </w:p>
        </w:tc>
      </w:tr>
      <w:tr w:rsidR="004B47F9" w14:paraId="3679ED92" w14:textId="77777777">
        <w:trPr>
          <w:divId w:val="473399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504F65" w14:textId="77777777" w:rsidR="002554DE" w:rsidRDefault="002554D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E02AB42" w14:textId="77777777" w:rsidR="002554DE" w:rsidRDefault="002554D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70ED73" w14:textId="77777777" w:rsidR="002554DE" w:rsidRDefault="002554DE">
            <w:pPr>
              <w:jc w:val="right"/>
            </w:pPr>
            <w:r>
              <w:rPr>
                <w:rFonts w:ascii="宋体" w:hAnsi="宋体" w:hint="eastAsia"/>
                <w:szCs w:val="24"/>
                <w:lang w:eastAsia="zh-Hans"/>
              </w:rPr>
              <w:t>882,028,688.20</w:t>
            </w:r>
          </w:p>
        </w:tc>
        <w:tc>
          <w:tcPr>
            <w:tcW w:w="1333" w:type="pct"/>
            <w:tcBorders>
              <w:top w:val="single" w:sz="4" w:space="0" w:color="auto"/>
              <w:left w:val="nil"/>
              <w:bottom w:val="single" w:sz="4" w:space="0" w:color="auto"/>
              <w:right w:val="single" w:sz="4" w:space="0" w:color="auto"/>
            </w:tcBorders>
            <w:vAlign w:val="center"/>
            <w:hideMark/>
          </w:tcPr>
          <w:p w14:paraId="525232F6" w14:textId="77777777" w:rsidR="002554DE" w:rsidRDefault="002554DE">
            <w:pPr>
              <w:jc w:val="right"/>
            </w:pPr>
            <w:r>
              <w:rPr>
                <w:rFonts w:ascii="宋体" w:hAnsi="宋体" w:hint="eastAsia"/>
                <w:szCs w:val="24"/>
                <w:lang w:eastAsia="zh-Hans"/>
              </w:rPr>
              <w:t>100.00</w:t>
            </w:r>
          </w:p>
        </w:tc>
      </w:tr>
    </w:tbl>
    <w:p w14:paraId="7E9BCA95" w14:textId="77777777" w:rsidR="002554DE" w:rsidRDefault="002554DE">
      <w:pPr>
        <w:spacing w:line="360" w:lineRule="auto"/>
        <w:jc w:val="left"/>
        <w:divId w:val="474025871"/>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机制投资的港股公允价值为人民币222,746,917.70元,占期末净值比例为25.40%。</w:t>
      </w:r>
    </w:p>
    <w:p w14:paraId="39B7C072" w14:textId="77777777" w:rsidR="002554DE" w:rsidRDefault="002554DE">
      <w:pPr>
        <w:pStyle w:val="XBRLTitle2"/>
        <w:spacing w:before="156" w:line="360" w:lineRule="auto"/>
        <w:ind w:left="454"/>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proofErr w:type="spellStart"/>
      <w:r>
        <w:rPr>
          <w:rFonts w:hAnsi="宋体" w:hint="eastAsia"/>
        </w:rPr>
        <w:t>报告期末按行业分类的股票投资组合</w:t>
      </w:r>
      <w:bookmarkEnd w:id="164"/>
      <w:bookmarkEnd w:id="165"/>
      <w:bookmarkEnd w:id="166"/>
      <w:bookmarkEnd w:id="167"/>
      <w:bookmarkEnd w:id="168"/>
      <w:bookmarkEnd w:id="169"/>
      <w:bookmarkEnd w:id="170"/>
      <w:bookmarkEnd w:id="171"/>
      <w:proofErr w:type="spellEnd"/>
      <w:r>
        <w:rPr>
          <w:rFonts w:hAnsi="宋体" w:hint="eastAsia"/>
          <w:lang w:eastAsia="zh-CN"/>
        </w:rPr>
        <w:t xml:space="preserve"> </w:t>
      </w:r>
    </w:p>
    <w:p w14:paraId="595EBB3E" w14:textId="77777777" w:rsidR="002554DE" w:rsidRDefault="002554DE">
      <w:pPr>
        <w:pStyle w:val="XBRLTitle3"/>
        <w:spacing w:before="156"/>
        <w:ind w:left="0"/>
      </w:pPr>
      <w:bookmarkStart w:id="172" w:name="_Toc17898198"/>
      <w:bookmarkStart w:id="173" w:name="_Toc481075067"/>
      <w:bookmarkStart w:id="174" w:name="_Toc490050020"/>
      <w:bookmarkStart w:id="175" w:name="_Toc512519499"/>
      <w:bookmarkStart w:id="176" w:name="_Toc513295911"/>
      <w:proofErr w:type="spellStart"/>
      <w:r>
        <w:rPr>
          <w:rFonts w:hint="eastAsia"/>
        </w:rPr>
        <w:t>报告期末按行业分类的境内股票投资组合</w:t>
      </w:r>
      <w:bookmarkEnd w:id="172"/>
      <w:bookmarkEnd w:id="173"/>
      <w:bookmarkEnd w:id="174"/>
      <w:bookmarkEnd w:id="175"/>
      <w:bookmarkEnd w:id="17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B47F9" w14:paraId="01CFC137" w14:textId="77777777">
        <w:trPr>
          <w:divId w:val="128184289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20D98" w14:textId="77777777" w:rsidR="002554DE" w:rsidRDefault="002554D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B10526A" w14:textId="77777777" w:rsidR="002554DE" w:rsidRDefault="002554D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C369051" w14:textId="77777777" w:rsidR="002554DE" w:rsidRDefault="002554D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44B24CD" w14:textId="77777777" w:rsidR="002554DE" w:rsidRDefault="002554DE">
            <w:pPr>
              <w:jc w:val="center"/>
            </w:pPr>
            <w:r>
              <w:rPr>
                <w:rFonts w:ascii="宋体" w:hAnsi="宋体" w:hint="eastAsia"/>
                <w:color w:val="000000"/>
              </w:rPr>
              <w:t xml:space="preserve">占基金资产净值比例（%） </w:t>
            </w:r>
          </w:p>
        </w:tc>
      </w:tr>
      <w:tr w:rsidR="004B47F9" w14:paraId="36362BA7"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340E75" w14:textId="77777777" w:rsidR="002554DE" w:rsidRDefault="002554D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1B702D" w14:textId="77777777" w:rsidR="002554DE" w:rsidRDefault="002554D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AB5EBD"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5E642E" w14:textId="77777777" w:rsidR="002554DE" w:rsidRDefault="002554DE">
            <w:pPr>
              <w:jc w:val="right"/>
            </w:pPr>
            <w:r>
              <w:rPr>
                <w:rFonts w:ascii="宋体" w:hAnsi="宋体" w:hint="eastAsia"/>
                <w:szCs w:val="24"/>
                <w:lang w:eastAsia="zh-Hans"/>
              </w:rPr>
              <w:t>-</w:t>
            </w:r>
          </w:p>
        </w:tc>
      </w:tr>
      <w:tr w:rsidR="004B47F9" w14:paraId="76F3E9EF"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3571B8" w14:textId="77777777" w:rsidR="002554DE" w:rsidRDefault="002554D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5887B2" w14:textId="77777777" w:rsidR="002554DE" w:rsidRDefault="002554D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5A8810" w14:textId="77777777" w:rsidR="002554DE" w:rsidRDefault="002554DE">
            <w:pPr>
              <w:jc w:val="right"/>
            </w:pPr>
            <w:r>
              <w:rPr>
                <w:rFonts w:ascii="宋体" w:hAnsi="宋体" w:hint="eastAsia"/>
                <w:szCs w:val="24"/>
                <w:lang w:eastAsia="zh-Hans"/>
              </w:rPr>
              <w:t>180,878,113.39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22A3D5" w14:textId="77777777" w:rsidR="002554DE" w:rsidRDefault="002554DE">
            <w:pPr>
              <w:jc w:val="right"/>
            </w:pPr>
            <w:r>
              <w:rPr>
                <w:rFonts w:ascii="宋体" w:hAnsi="宋体" w:hint="eastAsia"/>
                <w:szCs w:val="24"/>
                <w:lang w:eastAsia="zh-Hans"/>
              </w:rPr>
              <w:t>20.62</w:t>
            </w:r>
          </w:p>
        </w:tc>
      </w:tr>
      <w:tr w:rsidR="004B47F9" w14:paraId="55A67015"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26193" w14:textId="77777777" w:rsidR="002554DE" w:rsidRDefault="002554D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45FFAD" w14:textId="77777777" w:rsidR="002554DE" w:rsidRDefault="002554D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6E36F6" w14:textId="77777777" w:rsidR="002554DE" w:rsidRDefault="002554DE">
            <w:pPr>
              <w:jc w:val="right"/>
            </w:pPr>
            <w:r>
              <w:rPr>
                <w:rFonts w:ascii="宋体" w:hAnsi="宋体" w:hint="eastAsia"/>
                <w:szCs w:val="24"/>
                <w:lang w:eastAsia="zh-Hans"/>
              </w:rPr>
              <w:t>380,784,435.60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3F4E29" w14:textId="77777777" w:rsidR="002554DE" w:rsidRDefault="002554DE">
            <w:pPr>
              <w:jc w:val="right"/>
            </w:pPr>
            <w:r>
              <w:rPr>
                <w:rFonts w:ascii="宋体" w:hAnsi="宋体" w:hint="eastAsia"/>
                <w:szCs w:val="24"/>
                <w:lang w:eastAsia="zh-Hans"/>
              </w:rPr>
              <w:t>43.42</w:t>
            </w:r>
          </w:p>
        </w:tc>
      </w:tr>
      <w:tr w:rsidR="004B47F9" w14:paraId="38B4BB26"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26B2C3" w14:textId="77777777" w:rsidR="002554DE" w:rsidRDefault="002554D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A4DA94" w14:textId="77777777" w:rsidR="002554DE" w:rsidRDefault="002554D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621D6E"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0FF19D" w14:textId="77777777" w:rsidR="002554DE" w:rsidRDefault="002554DE">
            <w:pPr>
              <w:jc w:val="right"/>
            </w:pPr>
            <w:r>
              <w:rPr>
                <w:rFonts w:ascii="宋体" w:hAnsi="宋体" w:hint="eastAsia"/>
                <w:szCs w:val="24"/>
                <w:lang w:eastAsia="zh-Hans"/>
              </w:rPr>
              <w:t>-</w:t>
            </w:r>
          </w:p>
        </w:tc>
      </w:tr>
      <w:tr w:rsidR="004B47F9" w14:paraId="47E1EBF8"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C739B" w14:textId="77777777" w:rsidR="002554DE" w:rsidRDefault="002554D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BC0C6" w14:textId="77777777" w:rsidR="002554DE" w:rsidRDefault="002554D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CF4000"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D71233" w14:textId="77777777" w:rsidR="002554DE" w:rsidRDefault="002554DE">
            <w:pPr>
              <w:jc w:val="right"/>
            </w:pPr>
            <w:r>
              <w:rPr>
                <w:rFonts w:ascii="宋体" w:hAnsi="宋体" w:hint="eastAsia"/>
                <w:szCs w:val="24"/>
                <w:lang w:eastAsia="zh-Hans"/>
              </w:rPr>
              <w:t>-</w:t>
            </w:r>
          </w:p>
        </w:tc>
      </w:tr>
      <w:tr w:rsidR="004B47F9" w14:paraId="46448E5C"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2660D6" w14:textId="77777777" w:rsidR="002554DE" w:rsidRDefault="002554D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5DC01D" w14:textId="77777777" w:rsidR="002554DE" w:rsidRDefault="002554D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A01897"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DC1CAA" w14:textId="77777777" w:rsidR="002554DE" w:rsidRDefault="002554DE">
            <w:pPr>
              <w:jc w:val="right"/>
            </w:pPr>
            <w:r>
              <w:rPr>
                <w:rFonts w:ascii="宋体" w:hAnsi="宋体" w:hint="eastAsia"/>
                <w:szCs w:val="24"/>
                <w:lang w:eastAsia="zh-Hans"/>
              </w:rPr>
              <w:t>-</w:t>
            </w:r>
          </w:p>
        </w:tc>
      </w:tr>
      <w:tr w:rsidR="004B47F9" w14:paraId="0229EE39"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1628C7" w14:textId="77777777" w:rsidR="002554DE" w:rsidRDefault="002554D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272D77" w14:textId="77777777" w:rsidR="002554DE" w:rsidRDefault="002554D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07F989"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FCC54D" w14:textId="77777777" w:rsidR="002554DE" w:rsidRDefault="002554DE">
            <w:pPr>
              <w:jc w:val="right"/>
            </w:pPr>
            <w:r>
              <w:rPr>
                <w:rFonts w:ascii="宋体" w:hAnsi="宋体" w:hint="eastAsia"/>
                <w:szCs w:val="24"/>
                <w:lang w:eastAsia="zh-Hans"/>
              </w:rPr>
              <w:t>-</w:t>
            </w:r>
          </w:p>
        </w:tc>
      </w:tr>
      <w:tr w:rsidR="004B47F9" w14:paraId="3EA6563C"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A4AC9E" w14:textId="77777777" w:rsidR="002554DE" w:rsidRDefault="002554D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7EEDCF" w14:textId="77777777" w:rsidR="002554DE" w:rsidRDefault="002554D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7608D3"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3D4C57" w14:textId="77777777" w:rsidR="002554DE" w:rsidRDefault="002554DE">
            <w:pPr>
              <w:jc w:val="right"/>
            </w:pPr>
            <w:r>
              <w:rPr>
                <w:rFonts w:ascii="宋体" w:hAnsi="宋体" w:hint="eastAsia"/>
                <w:szCs w:val="24"/>
                <w:lang w:eastAsia="zh-Hans"/>
              </w:rPr>
              <w:t>-</w:t>
            </w:r>
          </w:p>
        </w:tc>
      </w:tr>
      <w:tr w:rsidR="004B47F9" w14:paraId="28DFEB14"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471138" w14:textId="77777777" w:rsidR="002554DE" w:rsidRDefault="002554D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6C4784" w14:textId="77777777" w:rsidR="002554DE" w:rsidRDefault="002554D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0794D" w14:textId="77777777" w:rsidR="002554DE" w:rsidRDefault="002554DE">
            <w:pPr>
              <w:jc w:val="right"/>
            </w:pPr>
            <w:r>
              <w:rPr>
                <w:rFonts w:ascii="宋体" w:hAnsi="宋体" w:hint="eastAsia"/>
                <w:szCs w:val="24"/>
                <w:lang w:eastAsia="zh-Hans"/>
              </w:rPr>
              <w:t>15,100,827.00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3A83D2" w14:textId="77777777" w:rsidR="002554DE" w:rsidRDefault="002554DE">
            <w:pPr>
              <w:jc w:val="right"/>
            </w:pPr>
            <w:r>
              <w:rPr>
                <w:rFonts w:ascii="宋体" w:hAnsi="宋体" w:hint="eastAsia"/>
                <w:szCs w:val="24"/>
                <w:lang w:eastAsia="zh-Hans"/>
              </w:rPr>
              <w:t>1.72</w:t>
            </w:r>
          </w:p>
        </w:tc>
      </w:tr>
      <w:tr w:rsidR="004B47F9" w14:paraId="53ABD01F"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4A254D" w14:textId="77777777" w:rsidR="002554DE" w:rsidRDefault="002554D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85B5F2" w14:textId="77777777" w:rsidR="002554DE" w:rsidRDefault="002554D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A1B685"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E3C93D" w14:textId="77777777" w:rsidR="002554DE" w:rsidRDefault="002554DE">
            <w:pPr>
              <w:jc w:val="right"/>
            </w:pPr>
            <w:r>
              <w:rPr>
                <w:rFonts w:ascii="宋体" w:hAnsi="宋体" w:hint="eastAsia"/>
                <w:szCs w:val="24"/>
                <w:lang w:eastAsia="zh-Hans"/>
              </w:rPr>
              <w:t>-</w:t>
            </w:r>
          </w:p>
        </w:tc>
      </w:tr>
      <w:tr w:rsidR="004B47F9" w14:paraId="2A4B12BF"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5C207D" w14:textId="77777777" w:rsidR="002554DE" w:rsidRDefault="002554D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570C1D" w14:textId="77777777" w:rsidR="002554DE" w:rsidRDefault="002554D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7890ED"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5C919C" w14:textId="77777777" w:rsidR="002554DE" w:rsidRDefault="002554DE">
            <w:pPr>
              <w:jc w:val="right"/>
            </w:pPr>
            <w:r>
              <w:rPr>
                <w:rFonts w:ascii="宋体" w:hAnsi="宋体" w:hint="eastAsia"/>
                <w:szCs w:val="24"/>
                <w:lang w:eastAsia="zh-Hans"/>
              </w:rPr>
              <w:t>-</w:t>
            </w:r>
          </w:p>
        </w:tc>
      </w:tr>
      <w:tr w:rsidR="004B47F9" w14:paraId="533F4A4C"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AF3A5" w14:textId="77777777" w:rsidR="002554DE" w:rsidRDefault="002554D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01B4A5" w14:textId="77777777" w:rsidR="002554DE" w:rsidRDefault="002554D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7BDE28"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06718F" w14:textId="77777777" w:rsidR="002554DE" w:rsidRDefault="002554DE">
            <w:pPr>
              <w:jc w:val="right"/>
            </w:pPr>
            <w:r>
              <w:rPr>
                <w:rFonts w:ascii="宋体" w:hAnsi="宋体" w:hint="eastAsia"/>
                <w:szCs w:val="24"/>
                <w:lang w:eastAsia="zh-Hans"/>
              </w:rPr>
              <w:t>-</w:t>
            </w:r>
          </w:p>
        </w:tc>
      </w:tr>
      <w:tr w:rsidR="004B47F9" w14:paraId="44A13530"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122D29" w14:textId="77777777" w:rsidR="002554DE" w:rsidRDefault="002554D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5B58C8" w14:textId="77777777" w:rsidR="002554DE" w:rsidRDefault="002554D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69D728" w14:textId="77777777" w:rsidR="002554DE" w:rsidRDefault="002554DE">
            <w:pPr>
              <w:jc w:val="right"/>
            </w:pPr>
            <w:r>
              <w:rPr>
                <w:rFonts w:ascii="宋体" w:hAnsi="宋体" w:hint="eastAsia"/>
                <w:szCs w:val="24"/>
                <w:lang w:eastAsia="zh-Hans"/>
              </w:rPr>
              <w:t>14,719,936.00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7005F3" w14:textId="77777777" w:rsidR="002554DE" w:rsidRDefault="002554DE">
            <w:pPr>
              <w:jc w:val="right"/>
            </w:pPr>
            <w:r>
              <w:rPr>
                <w:rFonts w:ascii="宋体" w:hAnsi="宋体" w:hint="eastAsia"/>
                <w:szCs w:val="24"/>
                <w:lang w:eastAsia="zh-Hans"/>
              </w:rPr>
              <w:t>1.68</w:t>
            </w:r>
          </w:p>
        </w:tc>
      </w:tr>
      <w:tr w:rsidR="004B47F9" w14:paraId="23A0CFA1"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823A37" w14:textId="77777777" w:rsidR="002554DE" w:rsidRDefault="002554D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0050A2" w14:textId="77777777" w:rsidR="002554DE" w:rsidRDefault="002554D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222C0B"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08FFE" w14:textId="77777777" w:rsidR="002554DE" w:rsidRDefault="002554DE">
            <w:pPr>
              <w:jc w:val="right"/>
            </w:pPr>
            <w:r>
              <w:rPr>
                <w:rFonts w:ascii="宋体" w:hAnsi="宋体" w:hint="eastAsia"/>
                <w:szCs w:val="24"/>
                <w:lang w:eastAsia="zh-Hans"/>
              </w:rPr>
              <w:t>-</w:t>
            </w:r>
          </w:p>
        </w:tc>
      </w:tr>
      <w:tr w:rsidR="004B47F9" w14:paraId="28BF5396"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4A0A7C" w14:textId="77777777" w:rsidR="002554DE" w:rsidRDefault="002554D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811D54" w14:textId="77777777" w:rsidR="002554DE" w:rsidRDefault="002554D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4ED0BD"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AAEFD4" w14:textId="77777777" w:rsidR="002554DE" w:rsidRDefault="002554DE">
            <w:pPr>
              <w:jc w:val="right"/>
            </w:pPr>
            <w:r>
              <w:rPr>
                <w:rFonts w:ascii="宋体" w:hAnsi="宋体" w:hint="eastAsia"/>
                <w:szCs w:val="24"/>
                <w:lang w:eastAsia="zh-Hans"/>
              </w:rPr>
              <w:t>-</w:t>
            </w:r>
          </w:p>
        </w:tc>
      </w:tr>
      <w:tr w:rsidR="004B47F9" w14:paraId="6AAD9A8C"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F6647A" w14:textId="77777777" w:rsidR="002554DE" w:rsidRDefault="002554D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7984FE" w14:textId="77777777" w:rsidR="002554DE" w:rsidRDefault="002554D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EFFAF6"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7B7E6B" w14:textId="77777777" w:rsidR="002554DE" w:rsidRDefault="002554DE">
            <w:pPr>
              <w:jc w:val="right"/>
            </w:pPr>
            <w:r>
              <w:rPr>
                <w:rFonts w:ascii="宋体" w:hAnsi="宋体" w:hint="eastAsia"/>
                <w:szCs w:val="24"/>
                <w:lang w:eastAsia="zh-Hans"/>
              </w:rPr>
              <w:t>-</w:t>
            </w:r>
          </w:p>
        </w:tc>
      </w:tr>
      <w:tr w:rsidR="004B47F9" w14:paraId="163B682F"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0ED83C" w14:textId="77777777" w:rsidR="002554DE" w:rsidRDefault="002554D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8A3470" w14:textId="77777777" w:rsidR="002554DE" w:rsidRDefault="002554D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0A80D5"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FD448B" w14:textId="77777777" w:rsidR="002554DE" w:rsidRDefault="002554DE">
            <w:pPr>
              <w:jc w:val="right"/>
            </w:pPr>
            <w:r>
              <w:rPr>
                <w:rFonts w:ascii="宋体" w:hAnsi="宋体" w:hint="eastAsia"/>
                <w:szCs w:val="24"/>
                <w:lang w:eastAsia="zh-Hans"/>
              </w:rPr>
              <w:t>-</w:t>
            </w:r>
          </w:p>
        </w:tc>
      </w:tr>
      <w:tr w:rsidR="004B47F9" w14:paraId="4C34B1C9"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1884D5" w14:textId="77777777" w:rsidR="002554DE" w:rsidRDefault="002554D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AC83DE" w14:textId="77777777" w:rsidR="002554DE" w:rsidRDefault="002554D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4BC719"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21DD54" w14:textId="77777777" w:rsidR="002554DE" w:rsidRDefault="002554DE">
            <w:pPr>
              <w:jc w:val="right"/>
            </w:pPr>
            <w:r>
              <w:rPr>
                <w:rFonts w:ascii="宋体" w:hAnsi="宋体" w:hint="eastAsia"/>
                <w:szCs w:val="24"/>
                <w:lang w:eastAsia="zh-Hans"/>
              </w:rPr>
              <w:t>-</w:t>
            </w:r>
          </w:p>
        </w:tc>
      </w:tr>
      <w:tr w:rsidR="004B47F9" w14:paraId="28CBFCB4"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9556CB" w14:textId="77777777" w:rsidR="002554DE" w:rsidRDefault="002554D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2F7D5E" w14:textId="77777777" w:rsidR="002554DE" w:rsidRDefault="002554D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E94DE6" w14:textId="77777777" w:rsidR="002554DE" w:rsidRDefault="002554D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E46B9" w14:textId="77777777" w:rsidR="002554DE" w:rsidRDefault="002554DE">
            <w:pPr>
              <w:jc w:val="right"/>
            </w:pPr>
            <w:r>
              <w:rPr>
                <w:rFonts w:ascii="宋体" w:hAnsi="宋体" w:hint="eastAsia"/>
                <w:szCs w:val="24"/>
                <w:lang w:eastAsia="zh-Hans"/>
              </w:rPr>
              <w:t>-</w:t>
            </w:r>
          </w:p>
        </w:tc>
      </w:tr>
      <w:tr w:rsidR="004B47F9" w14:paraId="4DFAAB8B" w14:textId="77777777">
        <w:trPr>
          <w:divId w:val="12818428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AA4288" w14:textId="77777777" w:rsidR="002554DE" w:rsidRDefault="002554D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C73DA4" w14:textId="77777777" w:rsidR="002554DE" w:rsidRDefault="002554D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947513" w14:textId="77777777" w:rsidR="002554DE" w:rsidRDefault="002554DE">
            <w:pPr>
              <w:jc w:val="right"/>
            </w:pPr>
            <w:r>
              <w:rPr>
                <w:rFonts w:ascii="宋体" w:hAnsi="宋体" w:hint="eastAsia"/>
                <w:szCs w:val="24"/>
                <w:lang w:eastAsia="zh-Hans"/>
              </w:rPr>
              <w:t>591,483,311.99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5C3218" w14:textId="77777777" w:rsidR="002554DE" w:rsidRDefault="002554DE">
            <w:pPr>
              <w:jc w:val="right"/>
            </w:pPr>
            <w:r>
              <w:rPr>
                <w:rFonts w:ascii="宋体" w:hAnsi="宋体" w:hint="eastAsia"/>
                <w:szCs w:val="24"/>
                <w:lang w:eastAsia="zh-Hans"/>
              </w:rPr>
              <w:t>67.44</w:t>
            </w:r>
          </w:p>
        </w:tc>
      </w:tr>
    </w:tbl>
    <w:p w14:paraId="2493D1C2" w14:textId="77777777" w:rsidR="002554DE" w:rsidRDefault="002554DE">
      <w:pPr>
        <w:pStyle w:val="XBRLTitle3"/>
        <w:spacing w:before="156"/>
        <w:ind w:left="0"/>
      </w:pPr>
      <w:bookmarkStart w:id="177" w:name="_Toc17898199"/>
      <w:bookmarkStart w:id="178" w:name="_Toc481075068"/>
      <w:bookmarkStart w:id="179" w:name="_Toc490050021"/>
      <w:bookmarkStart w:id="180" w:name="_Toc512519500"/>
      <w:bookmarkStart w:id="181" w:name="_Toc513295912"/>
      <w:bookmarkStart w:id="182" w:name="m502_tab"/>
      <w:proofErr w:type="spellStart"/>
      <w:r>
        <w:rPr>
          <w:rFonts w:hint="eastAsia"/>
        </w:rPr>
        <w:t>报告期末按行业分类的港股通投资股票投资组合</w:t>
      </w:r>
      <w:bookmarkEnd w:id="177"/>
      <w:bookmarkEnd w:id="178"/>
      <w:bookmarkEnd w:id="179"/>
      <w:bookmarkEnd w:id="180"/>
      <w:bookmarkEnd w:id="181"/>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4B47F9" w14:paraId="616E2EC1"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E2C648" w14:textId="77777777" w:rsidR="002554DE" w:rsidRDefault="002554DE">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DDAAF1" w14:textId="77777777" w:rsidR="002554DE" w:rsidRDefault="002554DE">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DF3EA3F" w14:textId="77777777" w:rsidR="002554DE" w:rsidRDefault="002554DE">
            <w:pPr>
              <w:jc w:val="center"/>
            </w:pPr>
            <w:r>
              <w:rPr>
                <w:rFonts w:ascii="宋体" w:hAnsi="宋体" w:hint="eastAsia"/>
                <w:color w:val="000000"/>
              </w:rPr>
              <w:t xml:space="preserve">占基金资产净值比例（%） </w:t>
            </w:r>
          </w:p>
        </w:tc>
      </w:tr>
      <w:tr w:rsidR="004B47F9" w14:paraId="152F44F4"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0480F9" w14:textId="77777777" w:rsidR="002554DE" w:rsidRDefault="002554DE">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D4A8A6" w14:textId="77777777" w:rsidR="002554DE" w:rsidRDefault="002554DE">
            <w:pPr>
              <w:jc w:val="right"/>
            </w:pPr>
            <w:r>
              <w:rPr>
                <w:rFonts w:ascii="宋体" w:hAnsi="宋体" w:hint="eastAsia"/>
                <w:szCs w:val="24"/>
                <w:lang w:eastAsia="zh-Hans"/>
              </w:rPr>
              <w:t>51,582,117.43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56BA21" w14:textId="77777777" w:rsidR="002554DE" w:rsidRDefault="002554DE">
            <w:pPr>
              <w:jc w:val="right"/>
            </w:pPr>
            <w:r>
              <w:rPr>
                <w:rFonts w:ascii="宋体" w:hAnsi="宋体" w:hint="eastAsia"/>
                <w:szCs w:val="24"/>
                <w:lang w:eastAsia="zh-Hans"/>
              </w:rPr>
              <w:t>5.88</w:t>
            </w:r>
          </w:p>
        </w:tc>
      </w:tr>
      <w:tr w:rsidR="004B47F9" w14:paraId="66A8E644"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1750A9F" w14:textId="77777777" w:rsidR="002554DE" w:rsidRDefault="002554DE">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22568A1" w14:textId="77777777" w:rsidR="002554DE" w:rsidRDefault="002554DE">
            <w:pPr>
              <w:jc w:val="right"/>
            </w:pPr>
            <w:r>
              <w:rPr>
                <w:rFonts w:ascii="宋体" w:hAnsi="宋体" w:hint="eastAsia"/>
                <w:szCs w:val="24"/>
                <w:lang w:eastAsia="zh-Hans"/>
              </w:rPr>
              <w:t>47,656,029.36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02BAD6C" w14:textId="77777777" w:rsidR="002554DE" w:rsidRDefault="002554DE">
            <w:pPr>
              <w:jc w:val="right"/>
            </w:pPr>
            <w:r>
              <w:rPr>
                <w:rFonts w:ascii="宋体" w:hAnsi="宋体" w:hint="eastAsia"/>
                <w:szCs w:val="24"/>
                <w:lang w:eastAsia="zh-Hans"/>
              </w:rPr>
              <w:t>5.43</w:t>
            </w:r>
          </w:p>
        </w:tc>
      </w:tr>
      <w:tr w:rsidR="004B47F9" w14:paraId="6A3C81BE"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96BD54" w14:textId="77777777" w:rsidR="002554DE" w:rsidRDefault="002554DE">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EA3EAB" w14:textId="77777777" w:rsidR="002554DE" w:rsidRDefault="002554DE">
            <w:pPr>
              <w:jc w:val="right"/>
            </w:pPr>
            <w:r>
              <w:rPr>
                <w:rFonts w:ascii="宋体" w:hAnsi="宋体" w:hint="eastAsia"/>
                <w:szCs w:val="24"/>
                <w:lang w:eastAsia="zh-Hans"/>
              </w:rPr>
              <w:t>3,328,842.60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A730967" w14:textId="77777777" w:rsidR="002554DE" w:rsidRDefault="002554DE">
            <w:pPr>
              <w:jc w:val="right"/>
            </w:pPr>
            <w:r>
              <w:rPr>
                <w:rFonts w:ascii="宋体" w:hAnsi="宋体" w:hint="eastAsia"/>
                <w:szCs w:val="24"/>
                <w:lang w:eastAsia="zh-Hans"/>
              </w:rPr>
              <w:t>0.38</w:t>
            </w:r>
          </w:p>
        </w:tc>
      </w:tr>
      <w:tr w:rsidR="004B47F9" w14:paraId="7F548208"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4A413F" w14:textId="77777777" w:rsidR="002554DE" w:rsidRDefault="002554DE">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B5E4F3" w14:textId="77777777" w:rsidR="002554DE" w:rsidRDefault="002554D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1D4106" w14:textId="77777777" w:rsidR="002554DE" w:rsidRDefault="002554DE">
            <w:pPr>
              <w:jc w:val="right"/>
            </w:pPr>
            <w:r>
              <w:rPr>
                <w:rFonts w:ascii="宋体" w:hAnsi="宋体" w:hint="eastAsia"/>
                <w:szCs w:val="24"/>
                <w:lang w:eastAsia="zh-Hans"/>
              </w:rPr>
              <w:t>-</w:t>
            </w:r>
          </w:p>
        </w:tc>
      </w:tr>
      <w:tr w:rsidR="004B47F9" w14:paraId="6B20DB10"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80D5A99" w14:textId="77777777" w:rsidR="002554DE" w:rsidRDefault="002554DE">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599CC9" w14:textId="77777777" w:rsidR="002554DE" w:rsidRDefault="002554DE">
            <w:pPr>
              <w:jc w:val="right"/>
            </w:pPr>
            <w:r>
              <w:rPr>
                <w:rFonts w:ascii="宋体" w:hAnsi="宋体" w:hint="eastAsia"/>
                <w:szCs w:val="24"/>
                <w:lang w:eastAsia="zh-Hans"/>
              </w:rPr>
              <w:t>8,451,619.22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E0B8DC" w14:textId="77777777" w:rsidR="002554DE" w:rsidRDefault="002554DE">
            <w:pPr>
              <w:jc w:val="right"/>
            </w:pPr>
            <w:r>
              <w:rPr>
                <w:rFonts w:ascii="宋体" w:hAnsi="宋体" w:hint="eastAsia"/>
                <w:szCs w:val="24"/>
                <w:lang w:eastAsia="zh-Hans"/>
              </w:rPr>
              <w:t>0.96</w:t>
            </w:r>
          </w:p>
        </w:tc>
      </w:tr>
      <w:tr w:rsidR="004B47F9" w14:paraId="1728A6CB"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680DA7D" w14:textId="77777777" w:rsidR="002554DE" w:rsidRDefault="002554DE">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84AD9FA" w14:textId="77777777" w:rsidR="002554DE" w:rsidRDefault="002554DE">
            <w:pPr>
              <w:jc w:val="right"/>
            </w:pPr>
            <w:r>
              <w:rPr>
                <w:rFonts w:ascii="宋体" w:hAnsi="宋体" w:hint="eastAsia"/>
                <w:szCs w:val="24"/>
                <w:lang w:eastAsia="zh-Hans"/>
              </w:rPr>
              <w:t>8,726,594.61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995397" w14:textId="77777777" w:rsidR="002554DE" w:rsidRDefault="002554DE">
            <w:pPr>
              <w:jc w:val="right"/>
            </w:pPr>
            <w:r>
              <w:rPr>
                <w:rFonts w:ascii="宋体" w:hAnsi="宋体" w:hint="eastAsia"/>
                <w:szCs w:val="24"/>
                <w:lang w:eastAsia="zh-Hans"/>
              </w:rPr>
              <w:t>0.99</w:t>
            </w:r>
          </w:p>
        </w:tc>
      </w:tr>
      <w:tr w:rsidR="004B47F9" w14:paraId="6388241C"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D93728C" w14:textId="77777777" w:rsidR="002554DE" w:rsidRDefault="002554DE">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C9E0C32" w14:textId="77777777" w:rsidR="002554DE" w:rsidRDefault="002554D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646C1DE" w14:textId="77777777" w:rsidR="002554DE" w:rsidRDefault="002554DE">
            <w:pPr>
              <w:jc w:val="right"/>
            </w:pPr>
            <w:r>
              <w:rPr>
                <w:rFonts w:ascii="宋体" w:hAnsi="宋体" w:hint="eastAsia"/>
                <w:szCs w:val="24"/>
                <w:lang w:eastAsia="zh-Hans"/>
              </w:rPr>
              <w:t>-</w:t>
            </w:r>
          </w:p>
        </w:tc>
      </w:tr>
      <w:tr w:rsidR="004B47F9" w14:paraId="04988F92"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DE246E" w14:textId="77777777" w:rsidR="002554DE" w:rsidRDefault="002554DE">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D287D21" w14:textId="77777777" w:rsidR="002554DE" w:rsidRDefault="002554DE">
            <w:pPr>
              <w:jc w:val="right"/>
            </w:pPr>
            <w:r>
              <w:rPr>
                <w:rFonts w:ascii="宋体" w:hAnsi="宋体" w:hint="eastAsia"/>
                <w:szCs w:val="24"/>
                <w:lang w:eastAsia="zh-Hans"/>
              </w:rPr>
              <w:t>20,819,442.80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554DDB" w14:textId="77777777" w:rsidR="002554DE" w:rsidRDefault="002554DE">
            <w:pPr>
              <w:jc w:val="right"/>
            </w:pPr>
            <w:r>
              <w:rPr>
                <w:rFonts w:ascii="宋体" w:hAnsi="宋体" w:hint="eastAsia"/>
                <w:szCs w:val="24"/>
                <w:lang w:eastAsia="zh-Hans"/>
              </w:rPr>
              <w:t>2.37</w:t>
            </w:r>
          </w:p>
        </w:tc>
      </w:tr>
      <w:tr w:rsidR="004B47F9" w14:paraId="68308F42"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C892AD" w14:textId="77777777" w:rsidR="002554DE" w:rsidRDefault="002554DE">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AFF15C" w14:textId="77777777" w:rsidR="002554DE" w:rsidRDefault="002554DE">
            <w:pPr>
              <w:jc w:val="right"/>
            </w:pPr>
            <w:r>
              <w:rPr>
                <w:rFonts w:ascii="宋体" w:hAnsi="宋体" w:hint="eastAsia"/>
                <w:szCs w:val="24"/>
                <w:lang w:eastAsia="zh-Hans"/>
              </w:rPr>
              <w:t>82,182,271.68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CB094C" w14:textId="77777777" w:rsidR="002554DE" w:rsidRDefault="002554DE">
            <w:pPr>
              <w:jc w:val="right"/>
            </w:pPr>
            <w:r>
              <w:rPr>
                <w:rFonts w:ascii="宋体" w:hAnsi="宋体" w:hint="eastAsia"/>
                <w:szCs w:val="24"/>
                <w:lang w:eastAsia="zh-Hans"/>
              </w:rPr>
              <w:t>9.37</w:t>
            </w:r>
          </w:p>
        </w:tc>
      </w:tr>
      <w:tr w:rsidR="004B47F9" w14:paraId="71BAEFAE"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9F4D156" w14:textId="77777777" w:rsidR="002554DE" w:rsidRDefault="002554DE">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0F9B79" w14:textId="77777777" w:rsidR="002554DE" w:rsidRDefault="002554D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1CC3284" w14:textId="77777777" w:rsidR="002554DE" w:rsidRDefault="002554DE">
            <w:pPr>
              <w:jc w:val="right"/>
            </w:pPr>
            <w:r>
              <w:rPr>
                <w:rFonts w:ascii="宋体" w:hAnsi="宋体" w:hint="eastAsia"/>
                <w:szCs w:val="24"/>
                <w:lang w:eastAsia="zh-Hans"/>
              </w:rPr>
              <w:t>-</w:t>
            </w:r>
          </w:p>
        </w:tc>
      </w:tr>
      <w:tr w:rsidR="004B47F9" w14:paraId="5DECC011"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89DE79" w14:textId="77777777" w:rsidR="002554DE" w:rsidRDefault="002554DE">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3288FF6" w14:textId="77777777" w:rsidR="002554DE" w:rsidRDefault="002554DE">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27BF90" w14:textId="77777777" w:rsidR="002554DE" w:rsidRDefault="002554DE">
            <w:pPr>
              <w:jc w:val="right"/>
            </w:pPr>
            <w:r>
              <w:rPr>
                <w:rFonts w:ascii="宋体" w:hAnsi="宋体" w:hint="eastAsia"/>
                <w:szCs w:val="24"/>
                <w:lang w:eastAsia="zh-Hans"/>
              </w:rPr>
              <w:t>-</w:t>
            </w:r>
          </w:p>
        </w:tc>
      </w:tr>
      <w:tr w:rsidR="004B47F9" w14:paraId="0FF1F069" w14:textId="77777777">
        <w:trPr>
          <w:divId w:val="7044780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913453" w14:textId="77777777" w:rsidR="002554DE" w:rsidRDefault="002554DE">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391406E" w14:textId="77777777" w:rsidR="002554DE" w:rsidRDefault="002554DE">
            <w:pPr>
              <w:jc w:val="right"/>
            </w:pPr>
            <w:r>
              <w:rPr>
                <w:rFonts w:ascii="宋体" w:hAnsi="宋体" w:hint="eastAsia"/>
                <w:szCs w:val="24"/>
                <w:lang w:eastAsia="zh-Hans"/>
              </w:rPr>
              <w:t>222,746,917.70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615B21" w14:textId="77777777" w:rsidR="002554DE" w:rsidRDefault="002554DE">
            <w:pPr>
              <w:jc w:val="right"/>
            </w:pPr>
            <w:r>
              <w:rPr>
                <w:rFonts w:ascii="宋体" w:hAnsi="宋体" w:hint="eastAsia"/>
                <w:szCs w:val="24"/>
                <w:lang w:eastAsia="zh-Hans"/>
              </w:rPr>
              <w:t>25.40</w:t>
            </w:r>
          </w:p>
        </w:tc>
      </w:tr>
    </w:tbl>
    <w:p w14:paraId="4FA0A384" w14:textId="77777777" w:rsidR="002554DE" w:rsidRDefault="002554DE">
      <w:pPr>
        <w:spacing w:line="360" w:lineRule="auto"/>
        <w:divId w:val="2116634598"/>
      </w:pPr>
      <w:r>
        <w:rPr>
          <w:rFonts w:ascii="宋体" w:hAnsi="宋体" w:hint="eastAsia"/>
          <w:szCs w:val="21"/>
        </w:rPr>
        <w:t>注：</w:t>
      </w:r>
      <w:r>
        <w:rPr>
          <w:rFonts w:ascii="宋体" w:hAnsi="宋体" w:hint="eastAsia"/>
          <w:szCs w:val="21"/>
          <w:lang w:eastAsia="zh-Hans"/>
        </w:rPr>
        <w:t>以上分类采用全球行业分类标准（GICS）。</w:t>
      </w:r>
    </w:p>
    <w:p w14:paraId="60ADE1B5" w14:textId="77777777" w:rsidR="002554DE" w:rsidRDefault="002554DE">
      <w:pPr>
        <w:pStyle w:val="XBRLTitle2"/>
        <w:spacing w:before="156"/>
        <w:ind w:left="454"/>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proofErr w:type="spellStart"/>
      <w:r>
        <w:rPr>
          <w:rFonts w:hint="eastAsia"/>
        </w:rPr>
        <w:t>期末按公允价值占基金资产净值比例大小排序的股票投资明细</w:t>
      </w:r>
      <w:bookmarkEnd w:id="183"/>
      <w:proofErr w:type="spellEnd"/>
    </w:p>
    <w:p w14:paraId="09B8C608" w14:textId="77777777" w:rsidR="002554DE" w:rsidRDefault="002554DE">
      <w:pPr>
        <w:pStyle w:val="XBRLTitle3"/>
        <w:spacing w:before="156"/>
        <w:ind w:left="0"/>
      </w:pPr>
      <w:bookmarkStart w:id="192" w:name="_Toc178982962"/>
      <w:bookmarkStart w:id="193" w:name="_Toc485300376"/>
      <w:bookmarkStart w:id="194" w:name="_Toc497398256"/>
      <w:bookmarkStart w:id="195" w:name="_Toc453852756"/>
      <w:bookmarkStart w:id="196" w:name="_Toc454983411"/>
      <w:proofErr w:type="spellStart"/>
      <w:r>
        <w:rPr>
          <w:rFonts w:hAnsi="宋体" w:hint="eastAsia"/>
        </w:rPr>
        <w:t>报告期末按公允价值占基金资产净值比例大小排序的前十名股票投资明细</w:t>
      </w:r>
      <w:bookmarkEnd w:id="192"/>
      <w:bookmarkEnd w:id="193"/>
      <w:bookmarkEnd w:id="194"/>
      <w:bookmarkEnd w:id="195"/>
      <w:bookmarkEnd w:id="1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B47F9" w14:paraId="310D361C" w14:textId="77777777">
        <w:trPr>
          <w:divId w:val="28319295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91DC41" w14:textId="77777777" w:rsidR="002554DE" w:rsidRDefault="002554D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BB57B2" w14:textId="77777777" w:rsidR="002554DE" w:rsidRDefault="002554D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201657" w14:textId="77777777" w:rsidR="002554DE" w:rsidRDefault="002554D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05D6CF" w14:textId="77777777" w:rsidR="002554DE" w:rsidRDefault="002554D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0E7672" w14:textId="77777777" w:rsidR="002554DE" w:rsidRDefault="002554D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E2FCE8" w14:textId="77777777" w:rsidR="002554DE" w:rsidRDefault="002554DE">
            <w:pPr>
              <w:jc w:val="center"/>
            </w:pPr>
            <w:r>
              <w:rPr>
                <w:rFonts w:ascii="宋体" w:hAnsi="宋体" w:hint="eastAsia"/>
                <w:color w:val="000000"/>
              </w:rPr>
              <w:t xml:space="preserve">占基金资产净值比例（%） </w:t>
            </w:r>
          </w:p>
        </w:tc>
      </w:tr>
      <w:tr w:rsidR="004B47F9" w14:paraId="605046A5"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1A43D" w14:textId="77777777" w:rsidR="002554DE" w:rsidRDefault="002554D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6B0B9" w14:textId="77777777" w:rsidR="002554DE" w:rsidRDefault="002554DE">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666A6" w14:textId="77777777" w:rsidR="002554DE" w:rsidRDefault="002554DE">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CC60B" w14:textId="77777777" w:rsidR="002554DE" w:rsidRDefault="002554DE">
            <w:pPr>
              <w:jc w:val="right"/>
            </w:pPr>
            <w:r>
              <w:rPr>
                <w:rFonts w:ascii="宋体" w:hAnsi="宋体" w:hint="eastAsia"/>
                <w:szCs w:val="24"/>
                <w:lang w:eastAsia="zh-Hans"/>
              </w:rPr>
              <w:t>3,860,400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688BC" w14:textId="77777777" w:rsidR="002554DE" w:rsidRDefault="002554DE">
            <w:pPr>
              <w:jc w:val="right"/>
            </w:pPr>
            <w:r>
              <w:rPr>
                <w:rFonts w:ascii="宋体" w:hAnsi="宋体" w:hint="eastAsia"/>
                <w:szCs w:val="24"/>
                <w:lang w:eastAsia="zh-Hans"/>
              </w:rPr>
              <w:t>77,208,000.00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86DFD" w14:textId="77777777" w:rsidR="002554DE" w:rsidRDefault="002554DE">
            <w:pPr>
              <w:jc w:val="right"/>
            </w:pPr>
            <w:r>
              <w:rPr>
                <w:rFonts w:ascii="宋体" w:hAnsi="宋体" w:hint="eastAsia"/>
                <w:szCs w:val="24"/>
                <w:lang w:eastAsia="zh-Hans"/>
              </w:rPr>
              <w:t>8.80</w:t>
            </w:r>
          </w:p>
        </w:tc>
      </w:tr>
      <w:tr w:rsidR="004B47F9" w14:paraId="22A0B2E8"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30994" w14:textId="77777777" w:rsidR="002554DE" w:rsidRDefault="002554D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319E1" w14:textId="77777777" w:rsidR="002554DE" w:rsidRDefault="002554DE">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49F8A" w14:textId="77777777" w:rsidR="002554DE" w:rsidRDefault="002554DE">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93098" w14:textId="77777777" w:rsidR="002554DE" w:rsidRDefault="002554DE">
            <w:pPr>
              <w:jc w:val="right"/>
            </w:pPr>
            <w:r>
              <w:rPr>
                <w:rFonts w:ascii="宋体" w:hAnsi="宋体" w:hint="eastAsia"/>
                <w:szCs w:val="24"/>
                <w:lang w:eastAsia="zh-Hans"/>
              </w:rPr>
              <w:t>531,000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A31A6" w14:textId="77777777" w:rsidR="002554DE" w:rsidRDefault="002554DE">
            <w:pPr>
              <w:jc w:val="right"/>
            </w:pPr>
            <w:r>
              <w:rPr>
                <w:rFonts w:ascii="宋体" w:hAnsi="宋体" w:hint="eastAsia"/>
                <w:szCs w:val="24"/>
                <w:lang w:eastAsia="zh-Hans"/>
              </w:rPr>
              <w:t>9,227,692.94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FA603" w14:textId="77777777" w:rsidR="002554DE" w:rsidRDefault="002554DE">
            <w:pPr>
              <w:jc w:val="right"/>
            </w:pPr>
            <w:r>
              <w:rPr>
                <w:rFonts w:ascii="宋体" w:hAnsi="宋体" w:hint="eastAsia"/>
                <w:szCs w:val="24"/>
                <w:lang w:eastAsia="zh-Hans"/>
              </w:rPr>
              <w:t>1.05</w:t>
            </w:r>
          </w:p>
        </w:tc>
      </w:tr>
      <w:tr w:rsidR="004B47F9" w14:paraId="249C1C59"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C44D4" w14:textId="77777777" w:rsidR="002554DE" w:rsidRDefault="002554D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924A0" w14:textId="77777777" w:rsidR="002554DE" w:rsidRDefault="002554DE">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EDD06" w14:textId="77777777" w:rsidR="002554DE" w:rsidRDefault="002554DE">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21348" w14:textId="77777777" w:rsidR="002554DE" w:rsidRDefault="002554DE">
            <w:pPr>
              <w:jc w:val="right"/>
            </w:pPr>
            <w:r>
              <w:rPr>
                <w:rFonts w:ascii="宋体" w:hAnsi="宋体" w:hint="eastAsia"/>
                <w:szCs w:val="24"/>
                <w:lang w:eastAsia="zh-Hans"/>
              </w:rPr>
              <w:t>2,462,437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AA4C6" w14:textId="77777777" w:rsidR="002554DE" w:rsidRDefault="002554DE">
            <w:pPr>
              <w:jc w:val="right"/>
            </w:pPr>
            <w:r>
              <w:rPr>
                <w:rFonts w:ascii="宋体" w:hAnsi="宋体" w:hint="eastAsia"/>
                <w:szCs w:val="24"/>
                <w:lang w:eastAsia="zh-Hans"/>
              </w:rPr>
              <w:t>84,880,203.39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FFDE5" w14:textId="77777777" w:rsidR="002554DE" w:rsidRDefault="002554DE">
            <w:pPr>
              <w:jc w:val="right"/>
            </w:pPr>
            <w:r>
              <w:rPr>
                <w:rFonts w:ascii="宋体" w:hAnsi="宋体" w:hint="eastAsia"/>
                <w:szCs w:val="24"/>
                <w:lang w:eastAsia="zh-Hans"/>
              </w:rPr>
              <w:t>9.68</w:t>
            </w:r>
          </w:p>
        </w:tc>
      </w:tr>
      <w:tr w:rsidR="004B47F9" w14:paraId="5CBB2465"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85A3A" w14:textId="77777777" w:rsidR="002554DE" w:rsidRDefault="002554D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1905" w14:textId="77777777" w:rsidR="002554DE" w:rsidRDefault="002554DE">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EA643" w14:textId="77777777" w:rsidR="002554DE" w:rsidRDefault="002554DE">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D432F" w14:textId="77777777" w:rsidR="002554DE" w:rsidRDefault="002554DE">
            <w:pPr>
              <w:jc w:val="right"/>
            </w:pPr>
            <w:r>
              <w:rPr>
                <w:rFonts w:ascii="宋体" w:hAnsi="宋体" w:hint="eastAsia"/>
                <w:szCs w:val="24"/>
                <w:lang w:eastAsia="zh-Hans"/>
              </w:rPr>
              <w:t>192,397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76306" w14:textId="77777777" w:rsidR="002554DE" w:rsidRDefault="002554DE">
            <w:pPr>
              <w:jc w:val="right"/>
            </w:pPr>
            <w:r>
              <w:rPr>
                <w:rFonts w:ascii="宋体" w:hAnsi="宋体" w:hint="eastAsia"/>
                <w:szCs w:val="24"/>
                <w:lang w:eastAsia="zh-Hans"/>
              </w:rPr>
              <w:t>82,900,019.36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ECE3F" w14:textId="77777777" w:rsidR="002554DE" w:rsidRDefault="002554DE">
            <w:pPr>
              <w:jc w:val="right"/>
            </w:pPr>
            <w:r>
              <w:rPr>
                <w:rFonts w:ascii="宋体" w:hAnsi="宋体" w:hint="eastAsia"/>
                <w:szCs w:val="24"/>
                <w:lang w:eastAsia="zh-Hans"/>
              </w:rPr>
              <w:t>9.45</w:t>
            </w:r>
          </w:p>
        </w:tc>
      </w:tr>
      <w:tr w:rsidR="004B47F9" w14:paraId="3CAFAC2D"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02AE9" w14:textId="77777777" w:rsidR="002554DE" w:rsidRDefault="002554D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AD58D" w14:textId="77777777" w:rsidR="002554DE" w:rsidRDefault="002554DE">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F892C" w14:textId="77777777" w:rsidR="002554DE" w:rsidRDefault="002554DE">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E15B4" w14:textId="77777777" w:rsidR="002554DE" w:rsidRDefault="002554DE">
            <w:pPr>
              <w:jc w:val="right"/>
            </w:pPr>
            <w:r>
              <w:rPr>
                <w:rFonts w:ascii="宋体" w:hAnsi="宋体" w:hint="eastAsia"/>
                <w:szCs w:val="24"/>
                <w:lang w:eastAsia="zh-Hans"/>
              </w:rPr>
              <w:t>151,900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3877C" w14:textId="77777777" w:rsidR="002554DE" w:rsidRDefault="002554DE">
            <w:pPr>
              <w:jc w:val="right"/>
            </w:pPr>
            <w:r>
              <w:rPr>
                <w:rFonts w:ascii="宋体" w:hAnsi="宋体" w:hint="eastAsia"/>
                <w:szCs w:val="24"/>
                <w:lang w:eastAsia="zh-Hans"/>
              </w:rPr>
              <w:t>82,182,271.68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18BDE" w14:textId="77777777" w:rsidR="002554DE" w:rsidRDefault="002554DE">
            <w:pPr>
              <w:jc w:val="right"/>
            </w:pPr>
            <w:r>
              <w:rPr>
                <w:rFonts w:ascii="宋体" w:hAnsi="宋体" w:hint="eastAsia"/>
                <w:szCs w:val="24"/>
                <w:lang w:eastAsia="zh-Hans"/>
              </w:rPr>
              <w:t>9.37</w:t>
            </w:r>
          </w:p>
        </w:tc>
      </w:tr>
      <w:tr w:rsidR="004B47F9" w14:paraId="7AF7CD2C"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CFCCF" w14:textId="77777777" w:rsidR="002554DE" w:rsidRDefault="002554D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B6F77" w14:textId="77777777" w:rsidR="002554DE" w:rsidRDefault="002554D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FC8AC" w14:textId="77777777" w:rsidR="002554DE" w:rsidRDefault="002554D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26148" w14:textId="77777777" w:rsidR="002554DE" w:rsidRDefault="002554DE">
            <w:pPr>
              <w:jc w:val="right"/>
            </w:pPr>
            <w:r>
              <w:rPr>
                <w:rFonts w:ascii="宋体" w:hAnsi="宋体" w:hint="eastAsia"/>
                <w:szCs w:val="24"/>
                <w:lang w:eastAsia="zh-Hans"/>
              </w:rPr>
              <w:t>207,242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AB5C3" w14:textId="77777777" w:rsidR="002554DE" w:rsidRDefault="002554DE">
            <w:pPr>
              <w:jc w:val="right"/>
            </w:pPr>
            <w:r>
              <w:rPr>
                <w:rFonts w:ascii="宋体" w:hAnsi="宋体" w:hint="eastAsia"/>
                <w:szCs w:val="24"/>
                <w:lang w:eastAsia="zh-Hans"/>
              </w:rPr>
              <w:t>76,111,696.92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BD2EE" w14:textId="77777777" w:rsidR="002554DE" w:rsidRDefault="002554DE">
            <w:pPr>
              <w:jc w:val="right"/>
            </w:pPr>
            <w:r>
              <w:rPr>
                <w:rFonts w:ascii="宋体" w:hAnsi="宋体" w:hint="eastAsia"/>
                <w:szCs w:val="24"/>
                <w:lang w:eastAsia="zh-Hans"/>
              </w:rPr>
              <w:t>8.68</w:t>
            </w:r>
          </w:p>
        </w:tc>
      </w:tr>
      <w:tr w:rsidR="004B47F9" w14:paraId="46E8FDC8"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71396" w14:textId="77777777" w:rsidR="002554DE" w:rsidRDefault="002554D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72C0C" w14:textId="77777777" w:rsidR="002554DE" w:rsidRDefault="002554DE">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197EF" w14:textId="77777777" w:rsidR="002554DE" w:rsidRDefault="002554DE">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E81EA" w14:textId="77777777" w:rsidR="002554DE" w:rsidRDefault="002554DE">
            <w:pPr>
              <w:jc w:val="right"/>
            </w:pPr>
            <w:r>
              <w:rPr>
                <w:rFonts w:ascii="宋体" w:hAnsi="宋体" w:hint="eastAsia"/>
                <w:szCs w:val="24"/>
                <w:lang w:eastAsia="zh-Hans"/>
              </w:rPr>
              <w:t>122,966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AE2E6" w14:textId="77777777" w:rsidR="002554DE" w:rsidRDefault="002554DE">
            <w:pPr>
              <w:jc w:val="right"/>
            </w:pPr>
            <w:r>
              <w:rPr>
                <w:rFonts w:ascii="宋体" w:hAnsi="宋体" w:hint="eastAsia"/>
                <w:szCs w:val="24"/>
                <w:lang w:eastAsia="zh-Hans"/>
              </w:rPr>
              <w:t>75,009,260.00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F52D1" w14:textId="77777777" w:rsidR="002554DE" w:rsidRDefault="002554DE">
            <w:pPr>
              <w:jc w:val="right"/>
            </w:pPr>
            <w:r>
              <w:rPr>
                <w:rFonts w:ascii="宋体" w:hAnsi="宋体" w:hint="eastAsia"/>
                <w:szCs w:val="24"/>
                <w:lang w:eastAsia="zh-Hans"/>
              </w:rPr>
              <w:t>8.55</w:t>
            </w:r>
          </w:p>
        </w:tc>
      </w:tr>
      <w:tr w:rsidR="004B47F9" w14:paraId="3473F921"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CC409" w14:textId="77777777" w:rsidR="002554DE" w:rsidRDefault="002554D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97A11" w14:textId="77777777" w:rsidR="002554DE" w:rsidRDefault="002554DE">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CAE1F" w14:textId="77777777" w:rsidR="002554DE" w:rsidRDefault="002554DE">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0D431" w14:textId="77777777" w:rsidR="002554DE" w:rsidRDefault="002554DE">
            <w:pPr>
              <w:jc w:val="right"/>
            </w:pPr>
            <w:r>
              <w:rPr>
                <w:rFonts w:ascii="宋体" w:hAnsi="宋体" w:hint="eastAsia"/>
                <w:szCs w:val="24"/>
                <w:lang w:eastAsia="zh-Hans"/>
              </w:rPr>
              <w:t>369,400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96273" w14:textId="77777777" w:rsidR="002554DE" w:rsidRDefault="002554DE">
            <w:pPr>
              <w:jc w:val="right"/>
            </w:pPr>
            <w:r>
              <w:rPr>
                <w:rFonts w:ascii="宋体" w:hAnsi="宋体" w:hint="eastAsia"/>
                <w:szCs w:val="24"/>
                <w:lang w:eastAsia="zh-Hans"/>
              </w:rPr>
              <w:t>47,645,144.03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298FD" w14:textId="77777777" w:rsidR="002554DE" w:rsidRDefault="002554DE">
            <w:pPr>
              <w:jc w:val="right"/>
            </w:pPr>
            <w:r>
              <w:rPr>
                <w:rFonts w:ascii="宋体" w:hAnsi="宋体" w:hint="eastAsia"/>
                <w:szCs w:val="24"/>
                <w:lang w:eastAsia="zh-Hans"/>
              </w:rPr>
              <w:t>5.43</w:t>
            </w:r>
          </w:p>
        </w:tc>
      </w:tr>
      <w:tr w:rsidR="004B47F9" w14:paraId="4EFF6FD9"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92AF2" w14:textId="77777777" w:rsidR="002554DE" w:rsidRDefault="002554D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17C74" w14:textId="77777777" w:rsidR="002554DE" w:rsidRDefault="002554DE">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02F42" w14:textId="77777777" w:rsidR="002554DE" w:rsidRDefault="002554DE">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1A489" w14:textId="77777777" w:rsidR="002554DE" w:rsidRDefault="002554DE">
            <w:pPr>
              <w:jc w:val="right"/>
            </w:pPr>
            <w:r>
              <w:rPr>
                <w:rFonts w:ascii="宋体" w:hAnsi="宋体" w:hint="eastAsia"/>
                <w:szCs w:val="24"/>
                <w:lang w:eastAsia="zh-Hans"/>
              </w:rPr>
              <w:t>639,846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1E008" w14:textId="77777777" w:rsidR="002554DE" w:rsidRDefault="002554DE">
            <w:pPr>
              <w:jc w:val="right"/>
            </w:pPr>
            <w:r>
              <w:rPr>
                <w:rFonts w:ascii="宋体" w:hAnsi="宋体" w:hint="eastAsia"/>
                <w:szCs w:val="24"/>
                <w:lang w:eastAsia="zh-Hans"/>
              </w:rPr>
              <w:t>33,252,796.62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C5896" w14:textId="77777777" w:rsidR="002554DE" w:rsidRDefault="002554DE">
            <w:pPr>
              <w:jc w:val="right"/>
            </w:pPr>
            <w:r>
              <w:rPr>
                <w:rFonts w:ascii="宋体" w:hAnsi="宋体" w:hint="eastAsia"/>
                <w:szCs w:val="24"/>
                <w:lang w:eastAsia="zh-Hans"/>
              </w:rPr>
              <w:t>3.79</w:t>
            </w:r>
          </w:p>
        </w:tc>
      </w:tr>
      <w:tr w:rsidR="004B47F9" w14:paraId="5B0A9915"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2AD53" w14:textId="77777777" w:rsidR="002554DE" w:rsidRDefault="002554D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02CA9" w14:textId="77777777" w:rsidR="002554DE" w:rsidRDefault="002554DE">
            <w:pPr>
              <w:jc w:val="center"/>
            </w:pPr>
            <w:r>
              <w:rPr>
                <w:rFonts w:ascii="宋体" w:hAnsi="宋体" w:hint="eastAsia"/>
                <w:szCs w:val="24"/>
                <w:lang w:eastAsia="zh-Hans"/>
              </w:rPr>
              <w:t>02099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E0B43" w14:textId="77777777" w:rsidR="002554DE" w:rsidRDefault="002554DE">
            <w:pPr>
              <w:jc w:val="center"/>
            </w:pPr>
            <w:r>
              <w:rPr>
                <w:rFonts w:ascii="宋体" w:hAnsi="宋体" w:hint="eastAsia"/>
                <w:szCs w:val="24"/>
                <w:lang w:eastAsia="zh-Hans"/>
              </w:rPr>
              <w:t>中国黄金国际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2E833" w14:textId="77777777" w:rsidR="002554DE" w:rsidRDefault="002554DE">
            <w:pPr>
              <w:jc w:val="right"/>
            </w:pPr>
            <w:r>
              <w:rPr>
                <w:rFonts w:ascii="宋体" w:hAnsi="宋体" w:hint="eastAsia"/>
                <w:szCs w:val="24"/>
                <w:lang w:eastAsia="zh-Hans"/>
              </w:rPr>
              <w:t>182,400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2C4B9" w14:textId="77777777" w:rsidR="002554DE" w:rsidRDefault="002554DE">
            <w:pPr>
              <w:jc w:val="right"/>
            </w:pPr>
            <w:r>
              <w:rPr>
                <w:rFonts w:ascii="宋体" w:hAnsi="宋体" w:hint="eastAsia"/>
                <w:szCs w:val="24"/>
                <w:lang w:eastAsia="zh-Hans"/>
              </w:rPr>
              <w:t>25,848,855.76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198AA" w14:textId="77777777" w:rsidR="002554DE" w:rsidRDefault="002554DE">
            <w:pPr>
              <w:jc w:val="right"/>
            </w:pPr>
            <w:r>
              <w:rPr>
                <w:rFonts w:ascii="宋体" w:hAnsi="宋体" w:hint="eastAsia"/>
                <w:szCs w:val="24"/>
                <w:lang w:eastAsia="zh-Hans"/>
              </w:rPr>
              <w:t>2.95</w:t>
            </w:r>
          </w:p>
        </w:tc>
      </w:tr>
      <w:tr w:rsidR="004B47F9" w14:paraId="276D2DDC" w14:textId="77777777">
        <w:trPr>
          <w:divId w:val="2831929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FA6FA" w14:textId="77777777" w:rsidR="002554DE" w:rsidRDefault="002554D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59152" w14:textId="77777777" w:rsidR="002554DE" w:rsidRDefault="002554DE">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4E216" w14:textId="77777777" w:rsidR="002554DE" w:rsidRDefault="002554DE">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24406" w14:textId="77777777" w:rsidR="002554DE" w:rsidRDefault="002554DE">
            <w:pPr>
              <w:jc w:val="right"/>
            </w:pPr>
            <w:r>
              <w:rPr>
                <w:rFonts w:ascii="宋体" w:hAnsi="宋体" w:hint="eastAsia"/>
                <w:szCs w:val="24"/>
                <w:lang w:eastAsia="zh-Hans"/>
              </w:rPr>
              <w:t>459,990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898D0" w14:textId="77777777" w:rsidR="002554DE" w:rsidRDefault="002554DE">
            <w:pPr>
              <w:jc w:val="right"/>
            </w:pPr>
            <w:r>
              <w:rPr>
                <w:rFonts w:ascii="宋体" w:hAnsi="宋体" w:hint="eastAsia"/>
                <w:szCs w:val="24"/>
                <w:lang w:eastAsia="zh-Hans"/>
              </w:rPr>
              <w:t>25,120,053.90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1624" w14:textId="77777777" w:rsidR="002554DE" w:rsidRDefault="002554DE">
            <w:pPr>
              <w:jc w:val="right"/>
            </w:pPr>
            <w:r>
              <w:rPr>
                <w:rFonts w:ascii="宋体" w:hAnsi="宋体" w:hint="eastAsia"/>
                <w:szCs w:val="24"/>
                <w:lang w:eastAsia="zh-Hans"/>
              </w:rPr>
              <w:t>2.86</w:t>
            </w:r>
          </w:p>
        </w:tc>
      </w:tr>
    </w:tbl>
    <w:p w14:paraId="22850F0A" w14:textId="77777777" w:rsidR="002554DE" w:rsidRDefault="002554DE">
      <w:pPr>
        <w:pStyle w:val="XBRLTitle2"/>
        <w:spacing w:before="156" w:line="360" w:lineRule="auto"/>
        <w:ind w:left="454"/>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proofErr w:type="spellStart"/>
      <w:r>
        <w:rPr>
          <w:rFonts w:hAnsi="宋体" w:hint="eastAsia"/>
        </w:rPr>
        <w:t>报告期末按债券品种分类的债券投资组合</w:t>
      </w:r>
      <w:bookmarkEnd w:id="197"/>
      <w:bookmarkEnd w:id="198"/>
      <w:bookmarkEnd w:id="199"/>
      <w:bookmarkEnd w:id="200"/>
      <w:bookmarkEnd w:id="201"/>
      <w:bookmarkEnd w:id="202"/>
      <w:bookmarkEnd w:id="203"/>
      <w:bookmarkEnd w:id="204"/>
      <w:proofErr w:type="spellEnd"/>
      <w:r>
        <w:rPr>
          <w:rFonts w:hAnsi="宋体" w:hint="eastAsia"/>
        </w:rPr>
        <w:t xml:space="preserve"> </w:t>
      </w:r>
    </w:p>
    <w:p w14:paraId="659EBC5C" w14:textId="77777777" w:rsidR="002554DE" w:rsidRDefault="002554DE">
      <w:pPr>
        <w:spacing w:line="360" w:lineRule="auto"/>
        <w:ind w:firstLineChars="200" w:firstLine="420"/>
        <w:jc w:val="left"/>
      </w:pPr>
      <w:r>
        <w:rPr>
          <w:rFonts w:ascii="宋体" w:hAnsi="宋体" w:hint="eastAsia"/>
        </w:rPr>
        <w:t>本基金本报告期末未持有债券。</w:t>
      </w:r>
      <w:bookmarkStart w:id="206" w:name="m08QD_06"/>
      <w:bookmarkEnd w:id="206"/>
      <w:r>
        <w:rPr>
          <w:rFonts w:ascii="宋体" w:hAnsi="宋体" w:hint="eastAsia"/>
        </w:rPr>
        <w:t xml:space="preserve"> </w:t>
      </w:r>
    </w:p>
    <w:p w14:paraId="15AD0B70" w14:textId="77777777" w:rsidR="002554DE" w:rsidRDefault="002554DE">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5"/>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p w14:paraId="2A9C7E63" w14:textId="77777777" w:rsidR="002554DE" w:rsidRDefault="002554DE">
      <w:pPr>
        <w:spacing w:line="360" w:lineRule="auto"/>
        <w:ind w:firstLineChars="200" w:firstLine="420"/>
        <w:jc w:val="left"/>
      </w:pPr>
      <w:r>
        <w:rPr>
          <w:rFonts w:ascii="宋体" w:hAnsi="宋体" w:hint="eastAsia"/>
          <w:color w:val="000000"/>
          <w:szCs w:val="21"/>
          <w:lang w:eastAsia="zh-Hans"/>
        </w:rPr>
        <w:t>本基金本报告期末未持有债券。</w:t>
      </w:r>
    </w:p>
    <w:p w14:paraId="50A9665E" w14:textId="77777777" w:rsidR="002554DE" w:rsidRDefault="002554DE">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0DC90C27" w14:textId="77777777" w:rsidR="002554DE" w:rsidRDefault="002554D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4E3EC23" w14:textId="77777777" w:rsidR="002554DE" w:rsidRDefault="002554DE">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66E6EEDA" w14:textId="77777777" w:rsidR="002554DE" w:rsidRDefault="002554DE">
      <w:pPr>
        <w:spacing w:line="360" w:lineRule="auto"/>
        <w:ind w:firstLineChars="200" w:firstLine="420"/>
        <w:divId w:val="1075514199"/>
      </w:pPr>
      <w:r>
        <w:rPr>
          <w:rFonts w:ascii="宋体" w:hAnsi="宋体" w:hint="eastAsia"/>
          <w:szCs w:val="21"/>
          <w:lang w:eastAsia="zh-Hans"/>
        </w:rPr>
        <w:t>本基金本报告期末未持有贵金属。</w:t>
      </w:r>
    </w:p>
    <w:p w14:paraId="44661004" w14:textId="77777777" w:rsidR="002554DE" w:rsidRDefault="002554DE">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1A8135BC" w14:textId="77777777" w:rsidR="002554DE" w:rsidRDefault="002554DE">
      <w:pPr>
        <w:spacing w:line="360" w:lineRule="auto"/>
        <w:ind w:firstLineChars="200" w:firstLine="420"/>
        <w:divId w:val="303197692"/>
      </w:pPr>
      <w:r>
        <w:rPr>
          <w:rFonts w:ascii="宋体" w:hAnsi="宋体" w:hint="eastAsia"/>
          <w:szCs w:val="21"/>
          <w:lang w:eastAsia="zh-Hans"/>
        </w:rPr>
        <w:t>本基金本报告期末未持有权证。</w:t>
      </w:r>
    </w:p>
    <w:p w14:paraId="69F71D53" w14:textId="77777777" w:rsidR="002554DE" w:rsidRDefault="002554DE">
      <w:pPr>
        <w:pStyle w:val="XBRLTitle2"/>
        <w:spacing w:before="156"/>
        <w:ind w:left="454"/>
      </w:pPr>
      <w:bookmarkStart w:id="243" w:name="_Toc17898206"/>
      <w:proofErr w:type="spellStart"/>
      <w:r>
        <w:rPr>
          <w:rFonts w:hint="eastAsia"/>
        </w:rPr>
        <w:t>报告期末本基金投资的股指期货交易情况说明</w:t>
      </w:r>
      <w:bookmarkEnd w:id="243"/>
      <w:bookmarkEnd w:id="184"/>
      <w:bookmarkEnd w:id="185"/>
      <w:bookmarkEnd w:id="186"/>
      <w:bookmarkEnd w:id="187"/>
      <w:bookmarkEnd w:id="188"/>
      <w:bookmarkEnd w:id="189"/>
      <w:bookmarkEnd w:id="190"/>
      <w:bookmarkEnd w:id="191"/>
      <w:bookmarkEnd w:id="69"/>
      <w:bookmarkEnd w:id="70"/>
      <w:bookmarkEnd w:id="16"/>
      <w:proofErr w:type="spellEnd"/>
    </w:p>
    <w:p w14:paraId="482CE38D" w14:textId="77777777" w:rsidR="002554DE" w:rsidRDefault="002554DE">
      <w:pPr>
        <w:spacing w:line="360" w:lineRule="auto"/>
        <w:ind w:firstLineChars="200" w:firstLine="420"/>
        <w:divId w:val="1949314869"/>
      </w:pPr>
      <w:r>
        <w:rPr>
          <w:rFonts w:ascii="宋体" w:hAnsi="宋体" w:hint="eastAsia"/>
          <w:szCs w:val="21"/>
          <w:lang w:eastAsia="zh-Hans"/>
        </w:rPr>
        <w:t>本基金本报告期末未持有股指期货。</w:t>
      </w:r>
    </w:p>
    <w:p w14:paraId="7D226F5C" w14:textId="77777777" w:rsidR="002554DE" w:rsidRDefault="002554DE">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2D172624" w14:textId="77777777" w:rsidR="002554DE" w:rsidRDefault="002554DE">
      <w:pPr>
        <w:spacing w:line="360" w:lineRule="auto"/>
        <w:ind w:firstLineChars="200" w:firstLine="420"/>
        <w:divId w:val="660700193"/>
      </w:pPr>
      <w:bookmarkStart w:id="252" w:name="m510_01_1597"/>
      <w:bookmarkStart w:id="253" w:name="m510_01_1598"/>
      <w:bookmarkEnd w:id="252"/>
      <w:r>
        <w:rPr>
          <w:rFonts w:ascii="宋体" w:hAnsi="宋体" w:hint="eastAsia"/>
          <w:szCs w:val="21"/>
          <w:lang w:eastAsia="zh-Hans"/>
        </w:rPr>
        <w:t>本基金本报告期末未持有国债期货。</w:t>
      </w:r>
    </w:p>
    <w:p w14:paraId="6C1F0785" w14:textId="77777777" w:rsidR="002554DE" w:rsidRDefault="002554DE">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7D706E5A" w14:textId="77777777" w:rsidR="002554DE" w:rsidRDefault="002554DE">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5D466868" w14:textId="77777777" w:rsidR="002554DE" w:rsidRDefault="002554D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1204568" w14:textId="77777777" w:rsidR="002554DE" w:rsidRDefault="002554DE">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7E1388A2" w14:textId="77777777" w:rsidR="002554DE" w:rsidRDefault="002554DE">
      <w:pPr>
        <w:spacing w:line="360" w:lineRule="auto"/>
        <w:ind w:firstLineChars="200" w:firstLine="420"/>
      </w:pPr>
      <w:r>
        <w:rPr>
          <w:rFonts w:ascii="宋体" w:hAnsi="宋体" w:hint="eastAsia"/>
        </w:rPr>
        <w:t>报告期内本基金投资的前十名股票中没有在基金合同规定备选股票库之外的股票。</w:t>
      </w:r>
    </w:p>
    <w:p w14:paraId="4E6DB7BF" w14:textId="77777777" w:rsidR="002554DE" w:rsidRDefault="002554DE">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B47F9" w14:paraId="063CC223" w14:textId="77777777">
        <w:trPr>
          <w:divId w:val="142206658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EEED4" w14:textId="77777777" w:rsidR="002554DE" w:rsidRDefault="002554D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D300E" w14:textId="77777777" w:rsidR="002554DE" w:rsidRDefault="002554D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95848" w14:textId="77777777" w:rsidR="002554DE" w:rsidRDefault="002554DE">
            <w:pPr>
              <w:jc w:val="center"/>
            </w:pPr>
            <w:r>
              <w:rPr>
                <w:rFonts w:ascii="宋体" w:hAnsi="宋体" w:hint="eastAsia"/>
              </w:rPr>
              <w:t>金额（元）</w:t>
            </w:r>
            <w:r>
              <w:t xml:space="preserve"> </w:t>
            </w:r>
          </w:p>
        </w:tc>
      </w:tr>
      <w:tr w:rsidR="004B47F9" w14:paraId="2FBF79B4"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0757B" w14:textId="77777777" w:rsidR="002554DE" w:rsidRDefault="002554D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7D570" w14:textId="77777777" w:rsidR="002554DE" w:rsidRDefault="002554D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3F6C9" w14:textId="77777777" w:rsidR="002554DE" w:rsidRDefault="002554DE">
            <w:pPr>
              <w:jc w:val="right"/>
            </w:pPr>
            <w:r>
              <w:rPr>
                <w:rFonts w:ascii="宋体" w:hAnsi="宋体" w:hint="eastAsia"/>
              </w:rPr>
              <w:t>301,751.41</w:t>
            </w:r>
          </w:p>
        </w:tc>
      </w:tr>
      <w:tr w:rsidR="004B47F9" w14:paraId="0B23EEF8"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AB75" w14:textId="77777777" w:rsidR="002554DE" w:rsidRDefault="002554D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A82C3" w14:textId="77777777" w:rsidR="002554DE" w:rsidRDefault="002554D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77C2F" w14:textId="77777777" w:rsidR="002554DE" w:rsidRDefault="002554DE">
            <w:pPr>
              <w:jc w:val="right"/>
            </w:pPr>
            <w:r>
              <w:rPr>
                <w:rFonts w:ascii="宋体" w:hAnsi="宋体" w:hint="eastAsia"/>
              </w:rPr>
              <w:t>13,489,992.51</w:t>
            </w:r>
          </w:p>
        </w:tc>
      </w:tr>
      <w:tr w:rsidR="004B47F9" w14:paraId="04872405"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3560A" w14:textId="77777777" w:rsidR="002554DE" w:rsidRDefault="002554D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8B572" w14:textId="77777777" w:rsidR="002554DE" w:rsidRDefault="002554D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59AF9" w14:textId="77777777" w:rsidR="002554DE" w:rsidRDefault="002554DE">
            <w:pPr>
              <w:jc w:val="right"/>
            </w:pPr>
            <w:r>
              <w:rPr>
                <w:rFonts w:ascii="宋体" w:hAnsi="宋体" w:hint="eastAsia"/>
              </w:rPr>
              <w:t>-</w:t>
            </w:r>
          </w:p>
        </w:tc>
      </w:tr>
      <w:tr w:rsidR="004B47F9" w14:paraId="293BA3C1"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D73F6" w14:textId="77777777" w:rsidR="002554DE" w:rsidRDefault="002554D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67B49" w14:textId="77777777" w:rsidR="002554DE" w:rsidRDefault="002554D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46DF8" w14:textId="77777777" w:rsidR="002554DE" w:rsidRDefault="002554DE">
            <w:pPr>
              <w:jc w:val="right"/>
            </w:pPr>
            <w:r>
              <w:rPr>
                <w:rFonts w:ascii="宋体" w:hAnsi="宋体" w:hint="eastAsia"/>
              </w:rPr>
              <w:t>-</w:t>
            </w:r>
          </w:p>
        </w:tc>
      </w:tr>
      <w:tr w:rsidR="004B47F9" w14:paraId="1EB02566"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5E2BA" w14:textId="77777777" w:rsidR="002554DE" w:rsidRDefault="002554D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7DB94" w14:textId="77777777" w:rsidR="002554DE" w:rsidRDefault="002554D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F86B8" w14:textId="77777777" w:rsidR="002554DE" w:rsidRDefault="002554DE">
            <w:pPr>
              <w:jc w:val="right"/>
            </w:pPr>
            <w:r>
              <w:rPr>
                <w:rFonts w:ascii="宋体" w:hAnsi="宋体" w:hint="eastAsia"/>
              </w:rPr>
              <w:t>155,169.74</w:t>
            </w:r>
          </w:p>
        </w:tc>
      </w:tr>
      <w:tr w:rsidR="004B47F9" w14:paraId="58A76EBD"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78AE6" w14:textId="77777777" w:rsidR="002554DE" w:rsidRDefault="002554D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89961" w14:textId="77777777" w:rsidR="002554DE" w:rsidRDefault="002554D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119CB" w14:textId="77777777" w:rsidR="002554DE" w:rsidRDefault="002554DE">
            <w:pPr>
              <w:jc w:val="right"/>
            </w:pPr>
            <w:r>
              <w:rPr>
                <w:rFonts w:ascii="宋体" w:hAnsi="宋体" w:hint="eastAsia"/>
              </w:rPr>
              <w:t>-</w:t>
            </w:r>
          </w:p>
        </w:tc>
      </w:tr>
      <w:tr w:rsidR="004B47F9" w14:paraId="7B29EB6A"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03B61" w14:textId="77777777" w:rsidR="002554DE" w:rsidRDefault="002554D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2AF3C" w14:textId="77777777" w:rsidR="002554DE" w:rsidRDefault="002554D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97712" w14:textId="77777777" w:rsidR="002554DE" w:rsidRDefault="002554DE">
            <w:pPr>
              <w:jc w:val="right"/>
            </w:pPr>
            <w:r>
              <w:rPr>
                <w:rFonts w:ascii="宋体" w:hAnsi="宋体" w:hint="eastAsia"/>
              </w:rPr>
              <w:t>-</w:t>
            </w:r>
          </w:p>
        </w:tc>
      </w:tr>
      <w:tr w:rsidR="004B47F9" w14:paraId="13C32E45" w14:textId="77777777">
        <w:trPr>
          <w:divId w:val="1422066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947B5" w14:textId="77777777" w:rsidR="002554DE" w:rsidRDefault="002554D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0AA85" w14:textId="77777777" w:rsidR="002554DE" w:rsidRDefault="002554D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A79E5" w14:textId="77777777" w:rsidR="002554DE" w:rsidRDefault="002554DE">
            <w:pPr>
              <w:jc w:val="right"/>
            </w:pPr>
            <w:r>
              <w:rPr>
                <w:rFonts w:ascii="宋体" w:hAnsi="宋体" w:hint="eastAsia"/>
              </w:rPr>
              <w:t>13,946,913.66</w:t>
            </w:r>
          </w:p>
        </w:tc>
      </w:tr>
    </w:tbl>
    <w:p w14:paraId="41D2CC15" w14:textId="77777777" w:rsidR="002554DE" w:rsidRDefault="002554DE">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4EEC1240" w14:textId="77777777" w:rsidR="002554DE" w:rsidRDefault="002554DE">
      <w:pPr>
        <w:spacing w:line="360" w:lineRule="auto"/>
        <w:ind w:firstLineChars="200" w:firstLine="420"/>
        <w:jc w:val="left"/>
      </w:pPr>
      <w:r>
        <w:rPr>
          <w:rFonts w:ascii="宋体" w:hAnsi="宋体" w:hint="eastAsia"/>
        </w:rPr>
        <w:t xml:space="preserve">本基金本报告期末未持有处于转股期的可转换债券。 </w:t>
      </w:r>
    </w:p>
    <w:p w14:paraId="51850C2C" w14:textId="77777777" w:rsidR="002554DE" w:rsidRDefault="002554DE">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7830D58A" w14:textId="77777777" w:rsidR="002554DE" w:rsidRDefault="002554DE">
      <w:pPr>
        <w:spacing w:line="360" w:lineRule="auto"/>
        <w:ind w:firstLineChars="200" w:firstLine="420"/>
        <w:jc w:val="left"/>
        <w:divId w:val="160460794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47CFC02" w14:textId="77777777" w:rsidR="002554DE" w:rsidRDefault="002554DE">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49DC895B" w14:textId="77777777" w:rsidR="002554DE" w:rsidRDefault="002554DE">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2C8E3D7A" w14:textId="77777777" w:rsidR="002554DE" w:rsidRDefault="002554DE">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2"/>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67D94DDB" w14:textId="77777777" w:rsidR="002554DE" w:rsidRDefault="002554DE">
      <w:pPr>
        <w:wordWrap w:val="0"/>
        <w:spacing w:line="360" w:lineRule="auto"/>
        <w:jc w:val="right"/>
        <w:divId w:val="930356733"/>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4B47F9" w14:paraId="75AA02B3" w14:textId="77777777">
        <w:trPr>
          <w:divId w:val="930356733"/>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05"/>
          <w:p w14:paraId="168CB0EA" w14:textId="77777777" w:rsidR="002554DE" w:rsidRDefault="002554D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6BB921" w14:textId="77777777" w:rsidR="002554DE" w:rsidRDefault="002554DE">
            <w:pPr>
              <w:jc w:val="right"/>
            </w:pPr>
            <w:r>
              <w:rPr>
                <w:rFonts w:ascii="宋体" w:hAnsi="宋体" w:hint="eastAsia"/>
                <w:kern w:val="0"/>
                <w:szCs w:val="24"/>
                <w:lang w:eastAsia="zh-Hans"/>
              </w:rPr>
              <w:t>937,059,117.28</w:t>
            </w:r>
          </w:p>
        </w:tc>
      </w:tr>
      <w:tr w:rsidR="004B47F9" w14:paraId="645794AE" w14:textId="77777777">
        <w:trPr>
          <w:divId w:val="930356733"/>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367375" w14:textId="77777777" w:rsidR="002554DE" w:rsidRDefault="002554D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80EAB" w14:textId="77777777" w:rsidR="002554DE" w:rsidRDefault="002554DE">
            <w:pPr>
              <w:jc w:val="right"/>
            </w:pPr>
            <w:r>
              <w:rPr>
                <w:rFonts w:ascii="宋体" w:hAnsi="宋体" w:hint="eastAsia"/>
                <w:lang w:eastAsia="zh-Hans"/>
              </w:rPr>
              <w:t>5,237,327.74</w:t>
            </w:r>
          </w:p>
        </w:tc>
      </w:tr>
      <w:tr w:rsidR="004B47F9" w14:paraId="33E4F82E" w14:textId="77777777">
        <w:trPr>
          <w:divId w:val="930356733"/>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FB9E5" w14:textId="77777777" w:rsidR="002554DE" w:rsidRDefault="002554D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BB4223" w14:textId="77777777" w:rsidR="002554DE" w:rsidRDefault="002554DE">
            <w:pPr>
              <w:jc w:val="right"/>
            </w:pPr>
            <w:r>
              <w:rPr>
                <w:rFonts w:ascii="宋体" w:hAnsi="宋体" w:hint="eastAsia"/>
                <w:lang w:eastAsia="zh-Hans"/>
              </w:rPr>
              <w:t>192,647,055.57</w:t>
            </w:r>
          </w:p>
        </w:tc>
      </w:tr>
      <w:tr w:rsidR="004B47F9" w14:paraId="3A414113" w14:textId="77777777">
        <w:trPr>
          <w:divId w:val="930356733"/>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1D0C7" w14:textId="77777777" w:rsidR="002554DE" w:rsidRDefault="002554D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35ADB" w14:textId="77777777" w:rsidR="002554DE" w:rsidRDefault="002554DE">
            <w:pPr>
              <w:jc w:val="right"/>
            </w:pPr>
            <w:r>
              <w:rPr>
                <w:rFonts w:ascii="宋体" w:hAnsi="宋体" w:hint="eastAsia"/>
                <w:lang w:eastAsia="zh-Hans"/>
              </w:rPr>
              <w:t>-</w:t>
            </w:r>
          </w:p>
        </w:tc>
      </w:tr>
      <w:tr w:rsidR="004B47F9" w14:paraId="6ECF5205" w14:textId="77777777">
        <w:trPr>
          <w:divId w:val="930356733"/>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6A549C" w14:textId="77777777" w:rsidR="002554DE" w:rsidRDefault="002554D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3CD54A" w14:textId="77777777" w:rsidR="002554DE" w:rsidRDefault="002554DE">
            <w:pPr>
              <w:jc w:val="right"/>
            </w:pPr>
            <w:r>
              <w:rPr>
                <w:rFonts w:ascii="宋体" w:hAnsi="宋体" w:hint="eastAsia"/>
                <w:szCs w:val="24"/>
                <w:lang w:eastAsia="zh-Hans"/>
              </w:rPr>
              <w:t>749,649,389.45</w:t>
            </w:r>
            <w:r>
              <w:rPr>
                <w:rFonts w:ascii="宋体" w:hAnsi="宋体" w:hint="eastAsia"/>
                <w:lang w:eastAsia="zh-Hans"/>
              </w:rPr>
              <w:t xml:space="preserve"> </w:t>
            </w:r>
          </w:p>
        </w:tc>
      </w:tr>
    </w:tbl>
    <w:p w14:paraId="228A775D" w14:textId="77777777" w:rsidR="002554DE" w:rsidRDefault="002554DE">
      <w:pPr>
        <w:spacing w:line="360" w:lineRule="auto"/>
        <w:jc w:val="left"/>
        <w:divId w:val="930356733"/>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3511F3D7" w14:textId="77777777" w:rsidR="002554DE" w:rsidRDefault="002554DE">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3"/>
      <w:bookmarkEnd w:id="304"/>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CC45CC5" w14:textId="77777777" w:rsidR="002554DE" w:rsidRDefault="002554DE">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427A6FD" w14:textId="77777777" w:rsidR="002554DE" w:rsidRDefault="002554DE">
      <w:pPr>
        <w:spacing w:line="360" w:lineRule="auto"/>
        <w:ind w:firstLineChars="200" w:firstLine="420"/>
        <w:jc w:val="left"/>
        <w:divId w:val="318732705"/>
      </w:pPr>
      <w:r>
        <w:rPr>
          <w:rFonts w:ascii="宋体" w:hAnsi="宋体" w:hint="eastAsia"/>
          <w:szCs w:val="21"/>
          <w:lang w:eastAsia="zh-Hans"/>
        </w:rPr>
        <w:t>无。</w:t>
      </w:r>
      <w:r>
        <w:rPr>
          <w:rFonts w:ascii="宋体" w:hAnsi="宋体" w:hint="eastAsia"/>
        </w:rPr>
        <w:t xml:space="preserve"> </w:t>
      </w:r>
    </w:p>
    <w:p w14:paraId="603E254E" w14:textId="77777777" w:rsidR="002554DE" w:rsidRDefault="002554DE">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4B2A02AB" w14:textId="77777777" w:rsidR="002554DE" w:rsidRDefault="002554DE">
      <w:pPr>
        <w:spacing w:line="360" w:lineRule="auto"/>
        <w:ind w:firstLineChars="200" w:firstLine="420"/>
        <w:jc w:val="left"/>
        <w:divId w:val="1269779876"/>
      </w:pPr>
      <w:r>
        <w:rPr>
          <w:rFonts w:ascii="宋体" w:hAnsi="宋体" w:hint="eastAsia"/>
          <w:lang w:eastAsia="zh-Hans"/>
        </w:rPr>
        <w:t>无。</w:t>
      </w:r>
      <w:r>
        <w:rPr>
          <w:rFonts w:ascii="宋体" w:hAnsi="宋体" w:hint="eastAsia"/>
        </w:rPr>
        <w:t xml:space="preserve"> </w:t>
      </w:r>
    </w:p>
    <w:p w14:paraId="25B53217" w14:textId="77777777" w:rsidR="002554DE" w:rsidRDefault="002554DE">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34F5946" w14:textId="77777777" w:rsidR="002554DE" w:rsidRDefault="002554DE">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1"/>
    <w:bookmarkEnd w:id="42"/>
    <w:p w14:paraId="06209FC2" w14:textId="77777777" w:rsidR="002554DE" w:rsidRDefault="002554DE">
      <w:pPr>
        <w:spacing w:line="360" w:lineRule="auto"/>
        <w:ind w:firstLineChars="200" w:firstLine="420"/>
        <w:divId w:val="704478738"/>
        <w:rPr>
          <w:rFonts w:ascii="宋体" w:hAnsi="宋体" w:hint="eastAsia"/>
          <w:szCs w:val="21"/>
          <w:lang w:eastAsia="zh-Hans"/>
        </w:rPr>
      </w:pPr>
      <w:r>
        <w:rPr>
          <w:rFonts w:ascii="宋体" w:hAnsi="宋体" w:hint="eastAsia"/>
          <w:szCs w:val="21"/>
          <w:lang w:eastAsia="zh-Hans"/>
        </w:rPr>
        <w:t>无。</w:t>
      </w:r>
    </w:p>
    <w:p w14:paraId="2C9D9A56" w14:textId="77777777" w:rsidR="002554DE" w:rsidRDefault="002554DE">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3536AC4F" w14:textId="77777777" w:rsidR="002554DE" w:rsidRDefault="002554DE">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D7D2F17" w14:textId="77777777" w:rsidR="002554DE" w:rsidRDefault="002554DE">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摩根慧见两年</w:t>
      </w:r>
      <w:proofErr w:type="gramEnd"/>
      <w:r>
        <w:rPr>
          <w:rFonts w:ascii="宋体" w:hAnsi="宋体" w:cs="宋体" w:hint="eastAsia"/>
          <w:color w:val="000000"/>
          <w:kern w:val="0"/>
        </w:rPr>
        <w:t>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6843769" w14:textId="77777777" w:rsidR="002554DE" w:rsidRDefault="002554DE">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94E7781" w14:textId="77777777" w:rsidR="002554DE" w:rsidRDefault="002554DE">
      <w:pPr>
        <w:spacing w:line="360" w:lineRule="auto"/>
        <w:ind w:firstLineChars="200" w:firstLine="420"/>
        <w:jc w:val="left"/>
      </w:pPr>
      <w:r>
        <w:rPr>
          <w:rFonts w:ascii="宋体" w:hAnsi="宋体" w:cs="宋体" w:hint="eastAsia"/>
          <w:color w:val="000000"/>
          <w:kern w:val="0"/>
        </w:rPr>
        <w:t>基金管理人或基金托管人住所。</w:t>
      </w:r>
    </w:p>
    <w:p w14:paraId="024B9132" w14:textId="77777777" w:rsidR="002554DE" w:rsidRDefault="002554DE">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80DCBE9" w14:textId="77777777" w:rsidR="002554DE" w:rsidRDefault="002554D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4546B96" w14:textId="77777777" w:rsidR="002554DE" w:rsidRDefault="002554DE">
      <w:pPr>
        <w:spacing w:line="360" w:lineRule="auto"/>
        <w:ind w:firstLineChars="600" w:firstLine="1687"/>
        <w:jc w:val="left"/>
      </w:pPr>
      <w:r>
        <w:rPr>
          <w:rFonts w:ascii="宋体" w:hAnsi="宋体" w:hint="eastAsia"/>
          <w:b/>
          <w:bCs/>
          <w:sz w:val="28"/>
          <w:szCs w:val="30"/>
        </w:rPr>
        <w:t xml:space="preserve">　 </w:t>
      </w:r>
    </w:p>
    <w:p w14:paraId="25B01DFB" w14:textId="77777777" w:rsidR="002554DE" w:rsidRDefault="002554DE">
      <w:pPr>
        <w:spacing w:line="360" w:lineRule="auto"/>
        <w:ind w:firstLineChars="600" w:firstLine="1687"/>
        <w:jc w:val="left"/>
      </w:pPr>
      <w:r>
        <w:rPr>
          <w:rFonts w:ascii="宋体" w:hAnsi="宋体" w:hint="eastAsia"/>
          <w:b/>
          <w:bCs/>
          <w:sz w:val="28"/>
          <w:szCs w:val="30"/>
        </w:rPr>
        <w:t xml:space="preserve">　 </w:t>
      </w:r>
    </w:p>
    <w:p w14:paraId="707ADA68" w14:textId="77777777" w:rsidR="002554DE" w:rsidRDefault="002554DE">
      <w:pPr>
        <w:spacing w:line="360" w:lineRule="auto"/>
        <w:ind w:firstLineChars="600" w:firstLine="1446"/>
        <w:jc w:val="right"/>
      </w:pPr>
      <w:r>
        <w:rPr>
          <w:rFonts w:ascii="宋体" w:hAnsi="宋体" w:hint="eastAsia"/>
          <w:b/>
          <w:bCs/>
          <w:sz w:val="24"/>
          <w:szCs w:val="24"/>
        </w:rPr>
        <w:t>摩根基金管理（中国）有限公司</w:t>
      </w:r>
    </w:p>
    <w:p w14:paraId="3419B8C6" w14:textId="77777777" w:rsidR="002554DE" w:rsidRDefault="002554DE">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2554DE">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C852" w14:textId="77777777" w:rsidR="002554DE" w:rsidRDefault="002554DE">
      <w:pPr>
        <w:rPr>
          <w:szCs w:val="21"/>
        </w:rPr>
      </w:pPr>
      <w:r>
        <w:rPr>
          <w:szCs w:val="21"/>
        </w:rPr>
        <w:separator/>
      </w:r>
      <w:r>
        <w:rPr>
          <w:szCs w:val="21"/>
        </w:rPr>
        <w:t xml:space="preserve"> </w:t>
      </w:r>
    </w:p>
  </w:endnote>
  <w:endnote w:type="continuationSeparator" w:id="0">
    <w:p w14:paraId="7B0A90F9" w14:textId="77777777" w:rsidR="002554DE" w:rsidRDefault="002554D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D3F6" w14:textId="77777777" w:rsidR="002554DE" w:rsidRDefault="002554D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2F99" w14:textId="77777777" w:rsidR="002554DE" w:rsidRDefault="002554DE">
      <w:pPr>
        <w:rPr>
          <w:szCs w:val="21"/>
        </w:rPr>
      </w:pPr>
      <w:r>
        <w:rPr>
          <w:szCs w:val="21"/>
        </w:rPr>
        <w:separator/>
      </w:r>
      <w:r>
        <w:rPr>
          <w:szCs w:val="21"/>
        </w:rPr>
        <w:t xml:space="preserve"> </w:t>
      </w:r>
    </w:p>
  </w:footnote>
  <w:footnote w:type="continuationSeparator" w:id="0">
    <w:p w14:paraId="3F925A64" w14:textId="77777777" w:rsidR="002554DE" w:rsidRDefault="002554D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EBF0" w14:textId="77777777" w:rsidR="002554DE" w:rsidRDefault="002554DE">
    <w:pPr>
      <w:pStyle w:val="a8"/>
      <w:jc w:val="right"/>
    </w:pPr>
    <w:proofErr w:type="gramStart"/>
    <w:r>
      <w:rPr>
        <w:rFonts w:ascii="宋体" w:hAnsi="宋体" w:hint="eastAsia"/>
      </w:rPr>
      <w:t>摩根慧见两年</w:t>
    </w:r>
    <w:proofErr w:type="gramEnd"/>
    <w:r>
      <w:rPr>
        <w:rFonts w:ascii="宋体" w:hAnsi="宋体" w:hint="eastAsia"/>
      </w:rPr>
      <w:t>持有期混合型证券投资基金2025年第4季度报告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98871292">
    <w:abstractNumId w:val="0"/>
  </w:num>
  <w:num w:numId="2" w16cid:durableId="1551529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DE"/>
    <w:rsid w:val="00005FDC"/>
    <w:rsid w:val="000C4D6F"/>
    <w:rsid w:val="002554DE"/>
    <w:rsid w:val="004B47F9"/>
    <w:rsid w:val="005D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49BEDB2"/>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516">
      <w:marLeft w:val="0"/>
      <w:marRight w:val="0"/>
      <w:marTop w:val="0"/>
      <w:marBottom w:val="0"/>
      <w:divBdr>
        <w:top w:val="none" w:sz="0" w:space="0" w:color="auto"/>
        <w:left w:val="none" w:sz="0" w:space="0" w:color="auto"/>
        <w:bottom w:val="none" w:sz="0" w:space="0" w:color="auto"/>
        <w:right w:val="none" w:sz="0" w:space="0" w:color="auto"/>
      </w:divBdr>
      <w:divsChild>
        <w:div w:id="1735204059">
          <w:marLeft w:val="0"/>
          <w:marRight w:val="0"/>
          <w:marTop w:val="0"/>
          <w:marBottom w:val="0"/>
          <w:divBdr>
            <w:top w:val="none" w:sz="0" w:space="0" w:color="auto"/>
            <w:left w:val="none" w:sz="0" w:space="0" w:color="auto"/>
            <w:bottom w:val="none" w:sz="0" w:space="0" w:color="auto"/>
            <w:right w:val="none" w:sz="0" w:space="0" w:color="auto"/>
          </w:divBdr>
        </w:div>
      </w:divsChild>
    </w:div>
    <w:div w:id="283192952">
      <w:marLeft w:val="0"/>
      <w:marRight w:val="0"/>
      <w:marTop w:val="0"/>
      <w:marBottom w:val="0"/>
      <w:divBdr>
        <w:top w:val="none" w:sz="0" w:space="0" w:color="auto"/>
        <w:left w:val="none" w:sz="0" w:space="0" w:color="auto"/>
        <w:bottom w:val="none" w:sz="0" w:space="0" w:color="auto"/>
        <w:right w:val="none" w:sz="0" w:space="0" w:color="auto"/>
      </w:divBdr>
    </w:div>
    <w:div w:id="303197692">
      <w:marLeft w:val="0"/>
      <w:marRight w:val="0"/>
      <w:marTop w:val="0"/>
      <w:marBottom w:val="0"/>
      <w:divBdr>
        <w:top w:val="none" w:sz="0" w:space="0" w:color="auto"/>
        <w:left w:val="none" w:sz="0" w:space="0" w:color="auto"/>
        <w:bottom w:val="none" w:sz="0" w:space="0" w:color="auto"/>
        <w:right w:val="none" w:sz="0" w:space="0" w:color="auto"/>
      </w:divBdr>
    </w:div>
    <w:div w:id="318732705">
      <w:marLeft w:val="0"/>
      <w:marRight w:val="0"/>
      <w:marTop w:val="0"/>
      <w:marBottom w:val="0"/>
      <w:divBdr>
        <w:top w:val="none" w:sz="0" w:space="0" w:color="auto"/>
        <w:left w:val="none" w:sz="0" w:space="0" w:color="auto"/>
        <w:bottom w:val="none" w:sz="0" w:space="0" w:color="auto"/>
        <w:right w:val="none" w:sz="0" w:space="0" w:color="auto"/>
      </w:divBdr>
    </w:div>
    <w:div w:id="474025871">
      <w:marLeft w:val="0"/>
      <w:marRight w:val="0"/>
      <w:marTop w:val="0"/>
      <w:marBottom w:val="0"/>
      <w:divBdr>
        <w:top w:val="none" w:sz="0" w:space="0" w:color="auto"/>
        <w:left w:val="none" w:sz="0" w:space="0" w:color="auto"/>
        <w:bottom w:val="none" w:sz="0" w:space="0" w:color="auto"/>
        <w:right w:val="none" w:sz="0" w:space="0" w:color="auto"/>
      </w:divBdr>
      <w:divsChild>
        <w:div w:id="47339964">
          <w:marLeft w:val="0"/>
          <w:marRight w:val="0"/>
          <w:marTop w:val="0"/>
          <w:marBottom w:val="0"/>
          <w:divBdr>
            <w:top w:val="none" w:sz="0" w:space="0" w:color="auto"/>
            <w:left w:val="none" w:sz="0" w:space="0" w:color="auto"/>
            <w:bottom w:val="none" w:sz="0" w:space="0" w:color="auto"/>
            <w:right w:val="none" w:sz="0" w:space="0" w:color="auto"/>
          </w:divBdr>
        </w:div>
      </w:divsChild>
    </w:div>
    <w:div w:id="660700193">
      <w:marLeft w:val="0"/>
      <w:marRight w:val="0"/>
      <w:marTop w:val="0"/>
      <w:marBottom w:val="0"/>
      <w:divBdr>
        <w:top w:val="none" w:sz="0" w:space="0" w:color="auto"/>
        <w:left w:val="none" w:sz="0" w:space="0" w:color="auto"/>
        <w:bottom w:val="none" w:sz="0" w:space="0" w:color="auto"/>
        <w:right w:val="none" w:sz="0" w:space="0" w:color="auto"/>
      </w:divBdr>
    </w:div>
    <w:div w:id="704478738">
      <w:marLeft w:val="0"/>
      <w:marRight w:val="0"/>
      <w:marTop w:val="0"/>
      <w:marBottom w:val="0"/>
      <w:divBdr>
        <w:top w:val="none" w:sz="0" w:space="0" w:color="auto"/>
        <w:left w:val="none" w:sz="0" w:space="0" w:color="auto"/>
        <w:bottom w:val="none" w:sz="0" w:space="0" w:color="auto"/>
        <w:right w:val="none" w:sz="0" w:space="0" w:color="auto"/>
      </w:divBdr>
    </w:div>
    <w:div w:id="930356733">
      <w:marLeft w:val="0"/>
      <w:marRight w:val="0"/>
      <w:marTop w:val="0"/>
      <w:marBottom w:val="0"/>
      <w:divBdr>
        <w:top w:val="none" w:sz="0" w:space="0" w:color="auto"/>
        <w:left w:val="none" w:sz="0" w:space="0" w:color="auto"/>
        <w:bottom w:val="none" w:sz="0" w:space="0" w:color="auto"/>
        <w:right w:val="none" w:sz="0" w:space="0" w:color="auto"/>
      </w:divBdr>
    </w:div>
    <w:div w:id="946154281">
      <w:marLeft w:val="0"/>
      <w:marRight w:val="0"/>
      <w:marTop w:val="0"/>
      <w:marBottom w:val="0"/>
      <w:divBdr>
        <w:top w:val="none" w:sz="0" w:space="0" w:color="auto"/>
        <w:left w:val="none" w:sz="0" w:space="0" w:color="auto"/>
        <w:bottom w:val="none" w:sz="0" w:space="0" w:color="auto"/>
        <w:right w:val="none" w:sz="0" w:space="0" w:color="auto"/>
      </w:divBdr>
      <w:divsChild>
        <w:div w:id="1125588241">
          <w:marLeft w:val="0"/>
          <w:marRight w:val="0"/>
          <w:marTop w:val="0"/>
          <w:marBottom w:val="0"/>
          <w:divBdr>
            <w:top w:val="none" w:sz="0" w:space="0" w:color="auto"/>
            <w:left w:val="none" w:sz="0" w:space="0" w:color="auto"/>
            <w:bottom w:val="none" w:sz="0" w:space="0" w:color="auto"/>
            <w:right w:val="none" w:sz="0" w:space="0" w:color="auto"/>
          </w:divBdr>
          <w:divsChild>
            <w:div w:id="18131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199">
      <w:marLeft w:val="0"/>
      <w:marRight w:val="0"/>
      <w:marTop w:val="0"/>
      <w:marBottom w:val="0"/>
      <w:divBdr>
        <w:top w:val="none" w:sz="0" w:space="0" w:color="auto"/>
        <w:left w:val="none" w:sz="0" w:space="0" w:color="auto"/>
        <w:bottom w:val="none" w:sz="0" w:space="0" w:color="auto"/>
        <w:right w:val="none" w:sz="0" w:space="0" w:color="auto"/>
      </w:divBdr>
    </w:div>
    <w:div w:id="1102648563">
      <w:marLeft w:val="0"/>
      <w:marRight w:val="0"/>
      <w:marTop w:val="0"/>
      <w:marBottom w:val="0"/>
      <w:divBdr>
        <w:top w:val="none" w:sz="0" w:space="0" w:color="auto"/>
        <w:left w:val="none" w:sz="0" w:space="0" w:color="auto"/>
        <w:bottom w:val="none" w:sz="0" w:space="0" w:color="auto"/>
        <w:right w:val="none" w:sz="0" w:space="0" w:color="auto"/>
      </w:divBdr>
      <w:divsChild>
        <w:div w:id="1940791870">
          <w:marLeft w:val="0"/>
          <w:marRight w:val="0"/>
          <w:marTop w:val="0"/>
          <w:marBottom w:val="0"/>
          <w:divBdr>
            <w:top w:val="none" w:sz="0" w:space="0" w:color="auto"/>
            <w:left w:val="none" w:sz="0" w:space="0" w:color="auto"/>
            <w:bottom w:val="none" w:sz="0" w:space="0" w:color="auto"/>
            <w:right w:val="none" w:sz="0" w:space="0" w:color="auto"/>
          </w:divBdr>
        </w:div>
      </w:divsChild>
    </w:div>
    <w:div w:id="1269779876">
      <w:marLeft w:val="0"/>
      <w:marRight w:val="0"/>
      <w:marTop w:val="0"/>
      <w:marBottom w:val="0"/>
      <w:divBdr>
        <w:top w:val="none" w:sz="0" w:space="0" w:color="auto"/>
        <w:left w:val="none" w:sz="0" w:space="0" w:color="auto"/>
        <w:bottom w:val="none" w:sz="0" w:space="0" w:color="auto"/>
        <w:right w:val="none" w:sz="0" w:space="0" w:color="auto"/>
      </w:divBdr>
    </w:div>
    <w:div w:id="1604607944">
      <w:marLeft w:val="0"/>
      <w:marRight w:val="0"/>
      <w:marTop w:val="0"/>
      <w:marBottom w:val="0"/>
      <w:divBdr>
        <w:top w:val="none" w:sz="0" w:space="0" w:color="auto"/>
        <w:left w:val="none" w:sz="0" w:space="0" w:color="auto"/>
        <w:bottom w:val="none" w:sz="0" w:space="0" w:color="auto"/>
        <w:right w:val="none" w:sz="0" w:space="0" w:color="auto"/>
      </w:divBdr>
    </w:div>
    <w:div w:id="1615360597">
      <w:marLeft w:val="0"/>
      <w:marRight w:val="0"/>
      <w:marTop w:val="0"/>
      <w:marBottom w:val="0"/>
      <w:divBdr>
        <w:top w:val="none" w:sz="0" w:space="0" w:color="auto"/>
        <w:left w:val="none" w:sz="0" w:space="0" w:color="auto"/>
        <w:bottom w:val="none" w:sz="0" w:space="0" w:color="auto"/>
        <w:right w:val="none" w:sz="0" w:space="0" w:color="auto"/>
      </w:divBdr>
      <w:divsChild>
        <w:div w:id="1422066584">
          <w:marLeft w:val="0"/>
          <w:marRight w:val="0"/>
          <w:marTop w:val="0"/>
          <w:marBottom w:val="0"/>
          <w:divBdr>
            <w:top w:val="none" w:sz="0" w:space="0" w:color="auto"/>
            <w:left w:val="none" w:sz="0" w:space="0" w:color="auto"/>
            <w:bottom w:val="none" w:sz="0" w:space="0" w:color="auto"/>
            <w:right w:val="none" w:sz="0" w:space="0" w:color="auto"/>
          </w:divBdr>
        </w:div>
      </w:divsChild>
    </w:div>
    <w:div w:id="1949314869">
      <w:marLeft w:val="0"/>
      <w:marRight w:val="0"/>
      <w:marTop w:val="0"/>
      <w:marBottom w:val="0"/>
      <w:divBdr>
        <w:top w:val="none" w:sz="0" w:space="0" w:color="auto"/>
        <w:left w:val="none" w:sz="0" w:space="0" w:color="auto"/>
        <w:bottom w:val="none" w:sz="0" w:space="0" w:color="auto"/>
        <w:right w:val="none" w:sz="0" w:space="0" w:color="auto"/>
      </w:divBdr>
    </w:div>
    <w:div w:id="1963686465">
      <w:marLeft w:val="0"/>
      <w:marRight w:val="0"/>
      <w:marTop w:val="0"/>
      <w:marBottom w:val="0"/>
      <w:divBdr>
        <w:top w:val="none" w:sz="0" w:space="0" w:color="auto"/>
        <w:left w:val="none" w:sz="0" w:space="0" w:color="auto"/>
        <w:bottom w:val="none" w:sz="0" w:space="0" w:color="auto"/>
        <w:right w:val="none" w:sz="0" w:space="0" w:color="auto"/>
      </w:divBdr>
    </w:div>
    <w:div w:id="2076590114">
      <w:marLeft w:val="0"/>
      <w:marRight w:val="0"/>
      <w:marTop w:val="0"/>
      <w:marBottom w:val="0"/>
      <w:divBdr>
        <w:top w:val="none" w:sz="0" w:space="0" w:color="auto"/>
        <w:left w:val="none" w:sz="0" w:space="0" w:color="auto"/>
        <w:bottom w:val="none" w:sz="0" w:space="0" w:color="auto"/>
        <w:right w:val="none" w:sz="0" w:space="0" w:color="auto"/>
      </w:divBdr>
      <w:divsChild>
        <w:div w:id="1281842893">
          <w:marLeft w:val="0"/>
          <w:marRight w:val="0"/>
          <w:marTop w:val="0"/>
          <w:marBottom w:val="0"/>
          <w:divBdr>
            <w:top w:val="none" w:sz="0" w:space="0" w:color="auto"/>
            <w:left w:val="none" w:sz="0" w:space="0" w:color="auto"/>
            <w:bottom w:val="none" w:sz="0" w:space="0" w:color="auto"/>
            <w:right w:val="none" w:sz="0" w:space="0" w:color="auto"/>
          </w:divBdr>
        </w:div>
      </w:divsChild>
    </w:div>
    <w:div w:id="2116634598">
      <w:marLeft w:val="0"/>
      <w:marRight w:val="0"/>
      <w:marTop w:val="0"/>
      <w:marBottom w:val="0"/>
      <w:divBdr>
        <w:top w:val="none" w:sz="0" w:space="0" w:color="auto"/>
        <w:left w:val="none" w:sz="0" w:space="0" w:color="auto"/>
        <w:bottom w:val="none" w:sz="0" w:space="0" w:color="auto"/>
        <w:right w:val="none" w:sz="0" w:space="0" w:color="auto"/>
      </w:divBdr>
      <w:divsChild>
        <w:div w:id="70447800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5602</Words>
  <Characters>1982</Characters>
  <Application>Microsoft Office Word</Application>
  <DocSecurity>0</DocSecurity>
  <Lines>16</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2026-01-14T13:54:00Z</dcterms:created>
  <dcterms:modified xsi:type="dcterms:W3CDTF">2026-01-21T06:43:00Z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