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摩根动力精选混合型证券投资基金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166000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166000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E03CFA" w:rsidRDefault="00915F2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E03CFA" w:rsidRDefault="00915F2F">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E03CFA" w:rsidRDefault="00915F2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E03CFA" w:rsidRDefault="00915F2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E03CFA" w:rsidRDefault="00915F2F">
      <w:pPr>
        <w:spacing w:line="360" w:lineRule="auto"/>
        <w:ind w:firstLineChars="200" w:firstLine="420"/>
        <w:rPr>
          <w:rFonts w:eastAsiaTheme="minorEastAsia"/>
          <w:szCs w:val="21"/>
        </w:rPr>
      </w:pPr>
      <w:r>
        <w:rPr>
          <w:rFonts w:eastAsiaTheme="minorEastAsia"/>
          <w:szCs w:val="21"/>
        </w:rPr>
        <w:t>本报告中财务资料已经审计。普华永道中天会计师事务所（特殊普通合伙）为本基金出具了标准无保留意见的审计报告，请投资者注意阅读。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915F2F"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08" w:history="1">
        <w:r w:rsidR="00915F2F" w:rsidRPr="00BD7125">
          <w:rPr>
            <w:rStyle w:val="ad"/>
            <w:b/>
            <w:bCs/>
            <w:noProof/>
          </w:rPr>
          <w:t xml:space="preserve">§1  </w:t>
        </w:r>
        <w:r w:rsidR="00915F2F" w:rsidRPr="00BD7125">
          <w:rPr>
            <w:rStyle w:val="ad"/>
            <w:b/>
            <w:bCs/>
            <w:noProof/>
          </w:rPr>
          <w:t>重要提示及目录</w:t>
        </w:r>
        <w:r w:rsidR="00915F2F">
          <w:rPr>
            <w:noProof/>
            <w:webHidden/>
          </w:rPr>
          <w:tab/>
        </w:r>
        <w:r w:rsidR="00915F2F">
          <w:rPr>
            <w:noProof/>
            <w:webHidden/>
          </w:rPr>
          <w:fldChar w:fldCharType="begin"/>
        </w:r>
        <w:r w:rsidR="00915F2F">
          <w:rPr>
            <w:noProof/>
            <w:webHidden/>
          </w:rPr>
          <w:instrText xml:space="preserve"> PAGEREF _Toc161660008 \h </w:instrText>
        </w:r>
        <w:r w:rsidR="00915F2F">
          <w:rPr>
            <w:noProof/>
            <w:webHidden/>
          </w:rPr>
        </w:r>
        <w:r w:rsidR="00915F2F">
          <w:rPr>
            <w:noProof/>
            <w:webHidden/>
          </w:rPr>
          <w:fldChar w:fldCharType="separate"/>
        </w:r>
        <w:r w:rsidR="00915F2F">
          <w:rPr>
            <w:noProof/>
            <w:webHidden/>
          </w:rPr>
          <w:t>2</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09" w:history="1">
        <w:r w:rsidR="00915F2F" w:rsidRPr="00BD7125">
          <w:rPr>
            <w:rStyle w:val="ad"/>
            <w:noProof/>
          </w:rPr>
          <w:t xml:space="preserve">1.1 </w:t>
        </w:r>
        <w:r w:rsidR="00915F2F" w:rsidRPr="00BD7125">
          <w:rPr>
            <w:rStyle w:val="ad"/>
            <w:noProof/>
          </w:rPr>
          <w:t>重要提示</w:t>
        </w:r>
        <w:r w:rsidR="00915F2F">
          <w:rPr>
            <w:noProof/>
            <w:webHidden/>
          </w:rPr>
          <w:tab/>
        </w:r>
        <w:r w:rsidR="00915F2F">
          <w:rPr>
            <w:noProof/>
            <w:webHidden/>
          </w:rPr>
          <w:fldChar w:fldCharType="begin"/>
        </w:r>
        <w:r w:rsidR="00915F2F">
          <w:rPr>
            <w:noProof/>
            <w:webHidden/>
          </w:rPr>
          <w:instrText xml:space="preserve"> PAGEREF _Toc161660009 \h </w:instrText>
        </w:r>
        <w:r w:rsidR="00915F2F">
          <w:rPr>
            <w:noProof/>
            <w:webHidden/>
          </w:rPr>
        </w:r>
        <w:r w:rsidR="00915F2F">
          <w:rPr>
            <w:noProof/>
            <w:webHidden/>
          </w:rPr>
          <w:fldChar w:fldCharType="separate"/>
        </w:r>
        <w:r w:rsidR="00915F2F">
          <w:rPr>
            <w:noProof/>
            <w:webHidden/>
          </w:rPr>
          <w:t>2</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10" w:history="1">
        <w:r w:rsidR="00915F2F" w:rsidRPr="00BD7125">
          <w:rPr>
            <w:rStyle w:val="ad"/>
            <w:b/>
            <w:bCs/>
            <w:noProof/>
          </w:rPr>
          <w:t xml:space="preserve">§2  </w:t>
        </w:r>
        <w:r w:rsidR="00915F2F" w:rsidRPr="00BD7125">
          <w:rPr>
            <w:rStyle w:val="ad"/>
            <w:b/>
            <w:bCs/>
            <w:noProof/>
          </w:rPr>
          <w:t>基金简介</w:t>
        </w:r>
        <w:r w:rsidR="00915F2F">
          <w:rPr>
            <w:noProof/>
            <w:webHidden/>
          </w:rPr>
          <w:tab/>
        </w:r>
        <w:r w:rsidR="00915F2F">
          <w:rPr>
            <w:noProof/>
            <w:webHidden/>
          </w:rPr>
          <w:fldChar w:fldCharType="begin"/>
        </w:r>
        <w:r w:rsidR="00915F2F">
          <w:rPr>
            <w:noProof/>
            <w:webHidden/>
          </w:rPr>
          <w:instrText xml:space="preserve"> PAGEREF _Toc161660010 \h </w:instrText>
        </w:r>
        <w:r w:rsidR="00915F2F">
          <w:rPr>
            <w:noProof/>
            <w:webHidden/>
          </w:rPr>
        </w:r>
        <w:r w:rsidR="00915F2F">
          <w:rPr>
            <w:noProof/>
            <w:webHidden/>
          </w:rPr>
          <w:fldChar w:fldCharType="separate"/>
        </w:r>
        <w:r w:rsidR="00915F2F">
          <w:rPr>
            <w:noProof/>
            <w:webHidden/>
          </w:rPr>
          <w:t>5</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11" w:history="1">
        <w:r w:rsidR="00915F2F" w:rsidRPr="00BD7125">
          <w:rPr>
            <w:rStyle w:val="ad"/>
            <w:noProof/>
          </w:rPr>
          <w:t xml:space="preserve">2.1 </w:t>
        </w:r>
        <w:r w:rsidR="00915F2F" w:rsidRPr="00BD7125">
          <w:rPr>
            <w:rStyle w:val="ad"/>
            <w:noProof/>
          </w:rPr>
          <w:t>基金基本情况</w:t>
        </w:r>
        <w:r w:rsidR="00915F2F">
          <w:rPr>
            <w:noProof/>
            <w:webHidden/>
          </w:rPr>
          <w:tab/>
        </w:r>
        <w:r w:rsidR="00915F2F">
          <w:rPr>
            <w:noProof/>
            <w:webHidden/>
          </w:rPr>
          <w:fldChar w:fldCharType="begin"/>
        </w:r>
        <w:r w:rsidR="00915F2F">
          <w:rPr>
            <w:noProof/>
            <w:webHidden/>
          </w:rPr>
          <w:instrText xml:space="preserve"> PAGEREF _Toc161660011 \h </w:instrText>
        </w:r>
        <w:r w:rsidR="00915F2F">
          <w:rPr>
            <w:noProof/>
            <w:webHidden/>
          </w:rPr>
        </w:r>
        <w:r w:rsidR="00915F2F">
          <w:rPr>
            <w:noProof/>
            <w:webHidden/>
          </w:rPr>
          <w:fldChar w:fldCharType="separate"/>
        </w:r>
        <w:r w:rsidR="00915F2F">
          <w:rPr>
            <w:noProof/>
            <w:webHidden/>
          </w:rPr>
          <w:t>5</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12" w:history="1">
        <w:r w:rsidR="00915F2F" w:rsidRPr="00BD7125">
          <w:rPr>
            <w:rStyle w:val="ad"/>
            <w:noProof/>
          </w:rPr>
          <w:t xml:space="preserve">2.2 </w:t>
        </w:r>
        <w:r w:rsidR="00915F2F" w:rsidRPr="00BD7125">
          <w:rPr>
            <w:rStyle w:val="ad"/>
            <w:noProof/>
          </w:rPr>
          <w:t>基金产品说明</w:t>
        </w:r>
        <w:r w:rsidR="00915F2F">
          <w:rPr>
            <w:noProof/>
            <w:webHidden/>
          </w:rPr>
          <w:tab/>
        </w:r>
        <w:r w:rsidR="00915F2F">
          <w:rPr>
            <w:noProof/>
            <w:webHidden/>
          </w:rPr>
          <w:fldChar w:fldCharType="begin"/>
        </w:r>
        <w:r w:rsidR="00915F2F">
          <w:rPr>
            <w:noProof/>
            <w:webHidden/>
          </w:rPr>
          <w:instrText xml:space="preserve"> PAGEREF _Toc161660012 \h </w:instrText>
        </w:r>
        <w:r w:rsidR="00915F2F">
          <w:rPr>
            <w:noProof/>
            <w:webHidden/>
          </w:rPr>
        </w:r>
        <w:r w:rsidR="00915F2F">
          <w:rPr>
            <w:noProof/>
            <w:webHidden/>
          </w:rPr>
          <w:fldChar w:fldCharType="separate"/>
        </w:r>
        <w:r w:rsidR="00915F2F">
          <w:rPr>
            <w:noProof/>
            <w:webHidden/>
          </w:rPr>
          <w:t>5</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13" w:history="1">
        <w:r w:rsidR="00915F2F" w:rsidRPr="00BD7125">
          <w:rPr>
            <w:rStyle w:val="ad"/>
            <w:noProof/>
          </w:rPr>
          <w:t xml:space="preserve">2.3 </w:t>
        </w:r>
        <w:r w:rsidR="00915F2F" w:rsidRPr="00BD7125">
          <w:rPr>
            <w:rStyle w:val="ad"/>
            <w:noProof/>
          </w:rPr>
          <w:t>基金管理人和基金托管人</w:t>
        </w:r>
        <w:r w:rsidR="00915F2F">
          <w:rPr>
            <w:noProof/>
            <w:webHidden/>
          </w:rPr>
          <w:tab/>
        </w:r>
        <w:r w:rsidR="00915F2F">
          <w:rPr>
            <w:noProof/>
            <w:webHidden/>
          </w:rPr>
          <w:fldChar w:fldCharType="begin"/>
        </w:r>
        <w:r w:rsidR="00915F2F">
          <w:rPr>
            <w:noProof/>
            <w:webHidden/>
          </w:rPr>
          <w:instrText xml:space="preserve"> PAGEREF _Toc161660013 \h </w:instrText>
        </w:r>
        <w:r w:rsidR="00915F2F">
          <w:rPr>
            <w:noProof/>
            <w:webHidden/>
          </w:rPr>
        </w:r>
        <w:r w:rsidR="00915F2F">
          <w:rPr>
            <w:noProof/>
            <w:webHidden/>
          </w:rPr>
          <w:fldChar w:fldCharType="separate"/>
        </w:r>
        <w:r w:rsidR="00915F2F">
          <w:rPr>
            <w:noProof/>
            <w:webHidden/>
          </w:rPr>
          <w:t>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14" w:history="1">
        <w:r w:rsidR="00915F2F" w:rsidRPr="00BD7125">
          <w:rPr>
            <w:rStyle w:val="ad"/>
            <w:noProof/>
          </w:rPr>
          <w:t xml:space="preserve">2.4 </w:t>
        </w:r>
        <w:r w:rsidR="00915F2F" w:rsidRPr="00BD7125">
          <w:rPr>
            <w:rStyle w:val="ad"/>
            <w:noProof/>
          </w:rPr>
          <w:t>信息披露方式</w:t>
        </w:r>
        <w:r w:rsidR="00915F2F">
          <w:rPr>
            <w:noProof/>
            <w:webHidden/>
          </w:rPr>
          <w:tab/>
        </w:r>
        <w:r w:rsidR="00915F2F">
          <w:rPr>
            <w:noProof/>
            <w:webHidden/>
          </w:rPr>
          <w:fldChar w:fldCharType="begin"/>
        </w:r>
        <w:r w:rsidR="00915F2F">
          <w:rPr>
            <w:noProof/>
            <w:webHidden/>
          </w:rPr>
          <w:instrText xml:space="preserve"> PAGEREF _Toc161660014 \h </w:instrText>
        </w:r>
        <w:r w:rsidR="00915F2F">
          <w:rPr>
            <w:noProof/>
            <w:webHidden/>
          </w:rPr>
        </w:r>
        <w:r w:rsidR="00915F2F">
          <w:rPr>
            <w:noProof/>
            <w:webHidden/>
          </w:rPr>
          <w:fldChar w:fldCharType="separate"/>
        </w:r>
        <w:r w:rsidR="00915F2F">
          <w:rPr>
            <w:noProof/>
            <w:webHidden/>
          </w:rPr>
          <w:t>7</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15" w:history="1">
        <w:r w:rsidR="00915F2F" w:rsidRPr="00BD7125">
          <w:rPr>
            <w:rStyle w:val="ad"/>
            <w:noProof/>
          </w:rPr>
          <w:t xml:space="preserve">2.5 </w:t>
        </w:r>
        <w:r w:rsidR="00915F2F" w:rsidRPr="00BD7125">
          <w:rPr>
            <w:rStyle w:val="ad"/>
            <w:noProof/>
          </w:rPr>
          <w:t>其他相关资料</w:t>
        </w:r>
        <w:r w:rsidR="00915F2F">
          <w:rPr>
            <w:noProof/>
            <w:webHidden/>
          </w:rPr>
          <w:tab/>
        </w:r>
        <w:r w:rsidR="00915F2F">
          <w:rPr>
            <w:noProof/>
            <w:webHidden/>
          </w:rPr>
          <w:fldChar w:fldCharType="begin"/>
        </w:r>
        <w:r w:rsidR="00915F2F">
          <w:rPr>
            <w:noProof/>
            <w:webHidden/>
          </w:rPr>
          <w:instrText xml:space="preserve"> PAGEREF _Toc161660015 \h </w:instrText>
        </w:r>
        <w:r w:rsidR="00915F2F">
          <w:rPr>
            <w:noProof/>
            <w:webHidden/>
          </w:rPr>
        </w:r>
        <w:r w:rsidR="00915F2F">
          <w:rPr>
            <w:noProof/>
            <w:webHidden/>
          </w:rPr>
          <w:fldChar w:fldCharType="separate"/>
        </w:r>
        <w:r w:rsidR="00915F2F">
          <w:rPr>
            <w:noProof/>
            <w:webHidden/>
          </w:rPr>
          <w:t>7</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16" w:history="1">
        <w:r w:rsidR="00915F2F" w:rsidRPr="00BD7125">
          <w:rPr>
            <w:rStyle w:val="ad"/>
            <w:b/>
            <w:bCs/>
            <w:noProof/>
          </w:rPr>
          <w:t xml:space="preserve">§3  </w:t>
        </w:r>
        <w:r w:rsidR="00915F2F" w:rsidRPr="00BD7125">
          <w:rPr>
            <w:rStyle w:val="ad"/>
            <w:b/>
            <w:bCs/>
            <w:noProof/>
          </w:rPr>
          <w:t>主要财务指标、基金净值表现及利润分配情况</w:t>
        </w:r>
        <w:r w:rsidR="00915F2F">
          <w:rPr>
            <w:noProof/>
            <w:webHidden/>
          </w:rPr>
          <w:tab/>
        </w:r>
        <w:r w:rsidR="00915F2F">
          <w:rPr>
            <w:noProof/>
            <w:webHidden/>
          </w:rPr>
          <w:fldChar w:fldCharType="begin"/>
        </w:r>
        <w:r w:rsidR="00915F2F">
          <w:rPr>
            <w:noProof/>
            <w:webHidden/>
          </w:rPr>
          <w:instrText xml:space="preserve"> PAGEREF _Toc161660016 \h </w:instrText>
        </w:r>
        <w:r w:rsidR="00915F2F">
          <w:rPr>
            <w:noProof/>
            <w:webHidden/>
          </w:rPr>
        </w:r>
        <w:r w:rsidR="00915F2F">
          <w:rPr>
            <w:noProof/>
            <w:webHidden/>
          </w:rPr>
          <w:fldChar w:fldCharType="separate"/>
        </w:r>
        <w:r w:rsidR="00915F2F">
          <w:rPr>
            <w:noProof/>
            <w:webHidden/>
          </w:rPr>
          <w:t>7</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17" w:history="1">
        <w:r w:rsidR="00915F2F" w:rsidRPr="00BD7125">
          <w:rPr>
            <w:rStyle w:val="ad"/>
            <w:noProof/>
          </w:rPr>
          <w:t xml:space="preserve">3.1 </w:t>
        </w:r>
        <w:r w:rsidR="00915F2F" w:rsidRPr="00BD7125">
          <w:rPr>
            <w:rStyle w:val="ad"/>
            <w:noProof/>
          </w:rPr>
          <w:t>主要会计数据和财务指标</w:t>
        </w:r>
        <w:r w:rsidR="00915F2F">
          <w:rPr>
            <w:noProof/>
            <w:webHidden/>
          </w:rPr>
          <w:tab/>
        </w:r>
        <w:r w:rsidR="00915F2F">
          <w:rPr>
            <w:noProof/>
            <w:webHidden/>
          </w:rPr>
          <w:fldChar w:fldCharType="begin"/>
        </w:r>
        <w:r w:rsidR="00915F2F">
          <w:rPr>
            <w:noProof/>
            <w:webHidden/>
          </w:rPr>
          <w:instrText xml:space="preserve"> PAGEREF _Toc161660017 \h </w:instrText>
        </w:r>
        <w:r w:rsidR="00915F2F">
          <w:rPr>
            <w:noProof/>
            <w:webHidden/>
          </w:rPr>
        </w:r>
        <w:r w:rsidR="00915F2F">
          <w:rPr>
            <w:noProof/>
            <w:webHidden/>
          </w:rPr>
          <w:fldChar w:fldCharType="separate"/>
        </w:r>
        <w:r w:rsidR="00915F2F">
          <w:rPr>
            <w:noProof/>
            <w:webHidden/>
          </w:rPr>
          <w:t>7</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18" w:history="1">
        <w:r w:rsidR="00915F2F" w:rsidRPr="00BD7125">
          <w:rPr>
            <w:rStyle w:val="ad"/>
            <w:noProof/>
          </w:rPr>
          <w:t xml:space="preserve">3.2 </w:t>
        </w:r>
        <w:r w:rsidR="00915F2F" w:rsidRPr="00BD7125">
          <w:rPr>
            <w:rStyle w:val="ad"/>
            <w:noProof/>
          </w:rPr>
          <w:t>基金净值表现</w:t>
        </w:r>
        <w:r w:rsidR="00915F2F">
          <w:rPr>
            <w:noProof/>
            <w:webHidden/>
          </w:rPr>
          <w:tab/>
        </w:r>
        <w:r w:rsidR="00915F2F">
          <w:rPr>
            <w:noProof/>
            <w:webHidden/>
          </w:rPr>
          <w:fldChar w:fldCharType="begin"/>
        </w:r>
        <w:r w:rsidR="00915F2F">
          <w:rPr>
            <w:noProof/>
            <w:webHidden/>
          </w:rPr>
          <w:instrText xml:space="preserve"> PAGEREF _Toc161660018 \h </w:instrText>
        </w:r>
        <w:r w:rsidR="00915F2F">
          <w:rPr>
            <w:noProof/>
            <w:webHidden/>
          </w:rPr>
        </w:r>
        <w:r w:rsidR="00915F2F">
          <w:rPr>
            <w:noProof/>
            <w:webHidden/>
          </w:rPr>
          <w:fldChar w:fldCharType="separate"/>
        </w:r>
        <w:r w:rsidR="00915F2F">
          <w:rPr>
            <w:noProof/>
            <w:webHidden/>
          </w:rPr>
          <w:t>9</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19" w:history="1">
        <w:r w:rsidR="00915F2F" w:rsidRPr="00BD7125">
          <w:rPr>
            <w:rStyle w:val="ad"/>
            <w:noProof/>
          </w:rPr>
          <w:t xml:space="preserve">3.3 </w:t>
        </w:r>
        <w:r w:rsidR="00915F2F" w:rsidRPr="00BD7125">
          <w:rPr>
            <w:rStyle w:val="ad"/>
            <w:noProof/>
          </w:rPr>
          <w:t>过去三年基金的利润分配情况</w:t>
        </w:r>
        <w:r w:rsidR="00915F2F">
          <w:rPr>
            <w:noProof/>
            <w:webHidden/>
          </w:rPr>
          <w:tab/>
        </w:r>
        <w:r w:rsidR="00915F2F">
          <w:rPr>
            <w:noProof/>
            <w:webHidden/>
          </w:rPr>
          <w:fldChar w:fldCharType="begin"/>
        </w:r>
        <w:r w:rsidR="00915F2F">
          <w:rPr>
            <w:noProof/>
            <w:webHidden/>
          </w:rPr>
          <w:instrText xml:space="preserve"> PAGEREF _Toc161660019 \h </w:instrText>
        </w:r>
        <w:r w:rsidR="00915F2F">
          <w:rPr>
            <w:noProof/>
            <w:webHidden/>
          </w:rPr>
        </w:r>
        <w:r w:rsidR="00915F2F">
          <w:rPr>
            <w:noProof/>
            <w:webHidden/>
          </w:rPr>
          <w:fldChar w:fldCharType="separate"/>
        </w:r>
        <w:r w:rsidR="00915F2F">
          <w:rPr>
            <w:noProof/>
            <w:webHidden/>
          </w:rPr>
          <w:t>12</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20" w:history="1">
        <w:r w:rsidR="00915F2F" w:rsidRPr="00BD7125">
          <w:rPr>
            <w:rStyle w:val="ad"/>
            <w:b/>
            <w:bCs/>
            <w:noProof/>
          </w:rPr>
          <w:t xml:space="preserve">§4  </w:t>
        </w:r>
        <w:r w:rsidR="00915F2F" w:rsidRPr="00BD7125">
          <w:rPr>
            <w:rStyle w:val="ad"/>
            <w:b/>
            <w:bCs/>
            <w:noProof/>
          </w:rPr>
          <w:t>管理人报告</w:t>
        </w:r>
        <w:r w:rsidR="00915F2F">
          <w:rPr>
            <w:noProof/>
            <w:webHidden/>
          </w:rPr>
          <w:tab/>
        </w:r>
        <w:r w:rsidR="00915F2F">
          <w:rPr>
            <w:noProof/>
            <w:webHidden/>
          </w:rPr>
          <w:fldChar w:fldCharType="begin"/>
        </w:r>
        <w:r w:rsidR="00915F2F">
          <w:rPr>
            <w:noProof/>
            <w:webHidden/>
          </w:rPr>
          <w:instrText xml:space="preserve"> PAGEREF _Toc161660020 \h </w:instrText>
        </w:r>
        <w:r w:rsidR="00915F2F">
          <w:rPr>
            <w:noProof/>
            <w:webHidden/>
          </w:rPr>
        </w:r>
        <w:r w:rsidR="00915F2F">
          <w:rPr>
            <w:noProof/>
            <w:webHidden/>
          </w:rPr>
          <w:fldChar w:fldCharType="separate"/>
        </w:r>
        <w:r w:rsidR="00915F2F">
          <w:rPr>
            <w:noProof/>
            <w:webHidden/>
          </w:rPr>
          <w:t>12</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21" w:history="1">
        <w:r w:rsidR="00915F2F" w:rsidRPr="00BD7125">
          <w:rPr>
            <w:rStyle w:val="ad"/>
            <w:noProof/>
          </w:rPr>
          <w:t xml:space="preserve">4.1 </w:t>
        </w:r>
        <w:r w:rsidR="00915F2F" w:rsidRPr="00BD7125">
          <w:rPr>
            <w:rStyle w:val="ad"/>
            <w:noProof/>
          </w:rPr>
          <w:t>基金管理人及基金经理情况</w:t>
        </w:r>
        <w:r w:rsidR="00915F2F">
          <w:rPr>
            <w:noProof/>
            <w:webHidden/>
          </w:rPr>
          <w:tab/>
        </w:r>
        <w:r w:rsidR="00915F2F">
          <w:rPr>
            <w:noProof/>
            <w:webHidden/>
          </w:rPr>
          <w:fldChar w:fldCharType="begin"/>
        </w:r>
        <w:r w:rsidR="00915F2F">
          <w:rPr>
            <w:noProof/>
            <w:webHidden/>
          </w:rPr>
          <w:instrText xml:space="preserve"> PAGEREF _Toc161660021 \h </w:instrText>
        </w:r>
        <w:r w:rsidR="00915F2F">
          <w:rPr>
            <w:noProof/>
            <w:webHidden/>
          </w:rPr>
        </w:r>
        <w:r w:rsidR="00915F2F">
          <w:rPr>
            <w:noProof/>
            <w:webHidden/>
          </w:rPr>
          <w:fldChar w:fldCharType="separate"/>
        </w:r>
        <w:r w:rsidR="00915F2F">
          <w:rPr>
            <w:noProof/>
            <w:webHidden/>
          </w:rPr>
          <w:t>12</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22" w:history="1">
        <w:r w:rsidR="00915F2F" w:rsidRPr="00BD7125">
          <w:rPr>
            <w:rStyle w:val="ad"/>
            <w:noProof/>
          </w:rPr>
          <w:t xml:space="preserve">4.2 </w:t>
        </w:r>
        <w:r w:rsidR="00915F2F" w:rsidRPr="00BD7125">
          <w:rPr>
            <w:rStyle w:val="ad"/>
            <w:noProof/>
          </w:rPr>
          <w:t>管理人对报告期内本基金运作遵规守信情况的说明</w:t>
        </w:r>
        <w:r w:rsidR="00915F2F">
          <w:rPr>
            <w:noProof/>
            <w:webHidden/>
          </w:rPr>
          <w:tab/>
        </w:r>
        <w:r w:rsidR="00915F2F">
          <w:rPr>
            <w:noProof/>
            <w:webHidden/>
          </w:rPr>
          <w:fldChar w:fldCharType="begin"/>
        </w:r>
        <w:r w:rsidR="00915F2F">
          <w:rPr>
            <w:noProof/>
            <w:webHidden/>
          </w:rPr>
          <w:instrText xml:space="preserve"> PAGEREF _Toc161660022 \h </w:instrText>
        </w:r>
        <w:r w:rsidR="00915F2F">
          <w:rPr>
            <w:noProof/>
            <w:webHidden/>
          </w:rPr>
        </w:r>
        <w:r w:rsidR="00915F2F">
          <w:rPr>
            <w:noProof/>
            <w:webHidden/>
          </w:rPr>
          <w:fldChar w:fldCharType="separate"/>
        </w:r>
        <w:r w:rsidR="00915F2F">
          <w:rPr>
            <w:noProof/>
            <w:webHidden/>
          </w:rPr>
          <w:t>14</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23" w:history="1">
        <w:r w:rsidR="00915F2F" w:rsidRPr="00BD7125">
          <w:rPr>
            <w:rStyle w:val="ad"/>
            <w:noProof/>
          </w:rPr>
          <w:t xml:space="preserve">4.3 </w:t>
        </w:r>
        <w:r w:rsidR="00915F2F" w:rsidRPr="00BD7125">
          <w:rPr>
            <w:rStyle w:val="ad"/>
            <w:noProof/>
          </w:rPr>
          <w:t>管理人对报告期内公平交易情况的专项说明</w:t>
        </w:r>
        <w:r w:rsidR="00915F2F">
          <w:rPr>
            <w:noProof/>
            <w:webHidden/>
          </w:rPr>
          <w:tab/>
        </w:r>
        <w:r w:rsidR="00915F2F">
          <w:rPr>
            <w:noProof/>
            <w:webHidden/>
          </w:rPr>
          <w:fldChar w:fldCharType="begin"/>
        </w:r>
        <w:r w:rsidR="00915F2F">
          <w:rPr>
            <w:noProof/>
            <w:webHidden/>
          </w:rPr>
          <w:instrText xml:space="preserve"> PAGEREF _Toc161660023 \h </w:instrText>
        </w:r>
        <w:r w:rsidR="00915F2F">
          <w:rPr>
            <w:noProof/>
            <w:webHidden/>
          </w:rPr>
        </w:r>
        <w:r w:rsidR="00915F2F">
          <w:rPr>
            <w:noProof/>
            <w:webHidden/>
          </w:rPr>
          <w:fldChar w:fldCharType="separate"/>
        </w:r>
        <w:r w:rsidR="00915F2F">
          <w:rPr>
            <w:noProof/>
            <w:webHidden/>
          </w:rPr>
          <w:t>14</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24" w:history="1">
        <w:r w:rsidR="00915F2F" w:rsidRPr="00BD7125">
          <w:rPr>
            <w:rStyle w:val="ad"/>
            <w:noProof/>
          </w:rPr>
          <w:t xml:space="preserve">4.4 </w:t>
        </w:r>
        <w:r w:rsidR="00915F2F" w:rsidRPr="00BD7125">
          <w:rPr>
            <w:rStyle w:val="ad"/>
            <w:noProof/>
          </w:rPr>
          <w:t>管理人对报告期内基金的投资策略和业绩表现的说明</w:t>
        </w:r>
        <w:r w:rsidR="00915F2F">
          <w:rPr>
            <w:noProof/>
            <w:webHidden/>
          </w:rPr>
          <w:tab/>
        </w:r>
        <w:r w:rsidR="00915F2F">
          <w:rPr>
            <w:noProof/>
            <w:webHidden/>
          </w:rPr>
          <w:fldChar w:fldCharType="begin"/>
        </w:r>
        <w:r w:rsidR="00915F2F">
          <w:rPr>
            <w:noProof/>
            <w:webHidden/>
          </w:rPr>
          <w:instrText xml:space="preserve"> PAGEREF _Toc161660024 \h </w:instrText>
        </w:r>
        <w:r w:rsidR="00915F2F">
          <w:rPr>
            <w:noProof/>
            <w:webHidden/>
          </w:rPr>
        </w:r>
        <w:r w:rsidR="00915F2F">
          <w:rPr>
            <w:noProof/>
            <w:webHidden/>
          </w:rPr>
          <w:fldChar w:fldCharType="separate"/>
        </w:r>
        <w:r w:rsidR="00915F2F">
          <w:rPr>
            <w:noProof/>
            <w:webHidden/>
          </w:rPr>
          <w:t>15</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25" w:history="1">
        <w:r w:rsidR="00915F2F" w:rsidRPr="00BD7125">
          <w:rPr>
            <w:rStyle w:val="ad"/>
            <w:noProof/>
          </w:rPr>
          <w:t xml:space="preserve">4.5 </w:t>
        </w:r>
        <w:r w:rsidR="00915F2F" w:rsidRPr="00BD7125">
          <w:rPr>
            <w:rStyle w:val="ad"/>
            <w:noProof/>
          </w:rPr>
          <w:t>管理人对宏观经济、证券市场及行业走势的简要展望</w:t>
        </w:r>
        <w:r w:rsidR="00915F2F">
          <w:rPr>
            <w:noProof/>
            <w:webHidden/>
          </w:rPr>
          <w:tab/>
        </w:r>
        <w:r w:rsidR="00915F2F">
          <w:rPr>
            <w:noProof/>
            <w:webHidden/>
          </w:rPr>
          <w:fldChar w:fldCharType="begin"/>
        </w:r>
        <w:r w:rsidR="00915F2F">
          <w:rPr>
            <w:noProof/>
            <w:webHidden/>
          </w:rPr>
          <w:instrText xml:space="preserve"> PAGEREF _Toc161660025 \h </w:instrText>
        </w:r>
        <w:r w:rsidR="00915F2F">
          <w:rPr>
            <w:noProof/>
            <w:webHidden/>
          </w:rPr>
        </w:r>
        <w:r w:rsidR="00915F2F">
          <w:rPr>
            <w:noProof/>
            <w:webHidden/>
          </w:rPr>
          <w:fldChar w:fldCharType="separate"/>
        </w:r>
        <w:r w:rsidR="00915F2F">
          <w:rPr>
            <w:noProof/>
            <w:webHidden/>
          </w:rPr>
          <w:t>16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26" w:history="1">
        <w:r w:rsidR="00915F2F" w:rsidRPr="00BD7125">
          <w:rPr>
            <w:rStyle w:val="ad"/>
            <w:noProof/>
          </w:rPr>
          <w:t xml:space="preserve">4.6 </w:t>
        </w:r>
        <w:r w:rsidR="00915F2F" w:rsidRPr="00BD7125">
          <w:rPr>
            <w:rStyle w:val="ad"/>
            <w:noProof/>
          </w:rPr>
          <w:t>管理人内部有关本基金的监察稽核工作情况</w:t>
        </w:r>
        <w:r w:rsidR="00915F2F">
          <w:rPr>
            <w:noProof/>
            <w:webHidden/>
          </w:rPr>
          <w:tab/>
        </w:r>
        <w:r w:rsidR="00915F2F">
          <w:rPr>
            <w:noProof/>
            <w:webHidden/>
          </w:rPr>
          <w:fldChar w:fldCharType="begin"/>
        </w:r>
        <w:r w:rsidR="00915F2F">
          <w:rPr>
            <w:noProof/>
            <w:webHidden/>
          </w:rPr>
          <w:instrText xml:space="preserve"> PAGEREF _Toc161660026 \h </w:instrText>
        </w:r>
        <w:r w:rsidR="00915F2F">
          <w:rPr>
            <w:noProof/>
            <w:webHidden/>
          </w:rPr>
        </w:r>
        <w:r w:rsidR="00915F2F">
          <w:rPr>
            <w:noProof/>
            <w:webHidden/>
          </w:rPr>
          <w:fldChar w:fldCharType="separate"/>
        </w:r>
        <w:r w:rsidR="00915F2F">
          <w:rPr>
            <w:noProof/>
            <w:webHidden/>
          </w:rPr>
          <w:t>17</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27" w:history="1">
        <w:r w:rsidR="00915F2F" w:rsidRPr="00BD7125">
          <w:rPr>
            <w:rStyle w:val="ad"/>
            <w:noProof/>
          </w:rPr>
          <w:t xml:space="preserve">4.7 </w:t>
        </w:r>
        <w:r w:rsidR="00915F2F" w:rsidRPr="00BD7125">
          <w:rPr>
            <w:rStyle w:val="ad"/>
            <w:noProof/>
          </w:rPr>
          <w:t>管理人对报告期内基金估值程序等事项的说明</w:t>
        </w:r>
        <w:r w:rsidR="00915F2F">
          <w:rPr>
            <w:noProof/>
            <w:webHidden/>
          </w:rPr>
          <w:tab/>
        </w:r>
        <w:r w:rsidR="00915F2F">
          <w:rPr>
            <w:noProof/>
            <w:webHidden/>
          </w:rPr>
          <w:fldChar w:fldCharType="begin"/>
        </w:r>
        <w:r w:rsidR="00915F2F">
          <w:rPr>
            <w:noProof/>
            <w:webHidden/>
          </w:rPr>
          <w:instrText xml:space="preserve"> PAGEREF _Toc161660027 \h </w:instrText>
        </w:r>
        <w:r w:rsidR="00915F2F">
          <w:rPr>
            <w:noProof/>
            <w:webHidden/>
          </w:rPr>
        </w:r>
        <w:r w:rsidR="00915F2F">
          <w:rPr>
            <w:noProof/>
            <w:webHidden/>
          </w:rPr>
          <w:fldChar w:fldCharType="separate"/>
        </w:r>
        <w:r w:rsidR="00915F2F">
          <w:rPr>
            <w:noProof/>
            <w:webHidden/>
          </w:rPr>
          <w:t>17</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28" w:history="1">
        <w:r w:rsidR="00915F2F" w:rsidRPr="00BD7125">
          <w:rPr>
            <w:rStyle w:val="ad"/>
            <w:noProof/>
          </w:rPr>
          <w:t xml:space="preserve">4.8 </w:t>
        </w:r>
        <w:r w:rsidR="00915F2F" w:rsidRPr="00BD7125">
          <w:rPr>
            <w:rStyle w:val="ad"/>
            <w:noProof/>
          </w:rPr>
          <w:t>管理人对报告期内基金利润分配情况的说明</w:t>
        </w:r>
        <w:r w:rsidR="00915F2F">
          <w:rPr>
            <w:noProof/>
            <w:webHidden/>
          </w:rPr>
          <w:tab/>
        </w:r>
        <w:r w:rsidR="00915F2F">
          <w:rPr>
            <w:noProof/>
            <w:webHidden/>
          </w:rPr>
          <w:fldChar w:fldCharType="begin"/>
        </w:r>
        <w:r w:rsidR="00915F2F">
          <w:rPr>
            <w:noProof/>
            <w:webHidden/>
          </w:rPr>
          <w:instrText xml:space="preserve"> PAGEREF _Toc161660028 \h </w:instrText>
        </w:r>
        <w:r w:rsidR="00915F2F">
          <w:rPr>
            <w:noProof/>
            <w:webHidden/>
          </w:rPr>
        </w:r>
        <w:r w:rsidR="00915F2F">
          <w:rPr>
            <w:noProof/>
            <w:webHidden/>
          </w:rPr>
          <w:fldChar w:fldCharType="separate"/>
        </w:r>
        <w:r w:rsidR="00915F2F">
          <w:rPr>
            <w:noProof/>
            <w:webHidden/>
          </w:rPr>
          <w:t>18</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29" w:history="1">
        <w:r w:rsidR="00915F2F" w:rsidRPr="00BD7125">
          <w:rPr>
            <w:rStyle w:val="ad"/>
            <w:noProof/>
          </w:rPr>
          <w:t xml:space="preserve">4.9 </w:t>
        </w:r>
        <w:r w:rsidR="00915F2F" w:rsidRPr="00BD7125">
          <w:rPr>
            <w:rStyle w:val="ad"/>
            <w:noProof/>
          </w:rPr>
          <w:t>报告期内管理人对本基金持有人数或基金资产净值预警情形的说明</w:t>
        </w:r>
        <w:r w:rsidR="00915F2F">
          <w:rPr>
            <w:noProof/>
            <w:webHidden/>
          </w:rPr>
          <w:tab/>
        </w:r>
        <w:r w:rsidR="00915F2F">
          <w:rPr>
            <w:noProof/>
            <w:webHidden/>
          </w:rPr>
          <w:fldChar w:fldCharType="begin"/>
        </w:r>
        <w:r w:rsidR="00915F2F">
          <w:rPr>
            <w:noProof/>
            <w:webHidden/>
          </w:rPr>
          <w:instrText xml:space="preserve"> PAGEREF _Toc161660029 \h </w:instrText>
        </w:r>
        <w:r w:rsidR="00915F2F">
          <w:rPr>
            <w:noProof/>
            <w:webHidden/>
          </w:rPr>
        </w:r>
        <w:r w:rsidR="00915F2F">
          <w:rPr>
            <w:noProof/>
            <w:webHidden/>
          </w:rPr>
          <w:fldChar w:fldCharType="separate"/>
        </w:r>
        <w:r w:rsidR="00915F2F">
          <w:rPr>
            <w:noProof/>
            <w:webHidden/>
          </w:rPr>
          <w:t>18</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30" w:history="1">
        <w:r w:rsidR="00915F2F" w:rsidRPr="00BD7125">
          <w:rPr>
            <w:rStyle w:val="ad"/>
            <w:b/>
            <w:bCs/>
            <w:noProof/>
          </w:rPr>
          <w:t xml:space="preserve">§5  </w:t>
        </w:r>
        <w:r w:rsidR="00915F2F" w:rsidRPr="00BD7125">
          <w:rPr>
            <w:rStyle w:val="ad"/>
            <w:b/>
            <w:bCs/>
            <w:noProof/>
          </w:rPr>
          <w:t>托管人报告</w:t>
        </w:r>
        <w:r w:rsidR="00915F2F">
          <w:rPr>
            <w:noProof/>
            <w:webHidden/>
          </w:rPr>
          <w:tab/>
        </w:r>
        <w:r w:rsidR="00915F2F">
          <w:rPr>
            <w:noProof/>
            <w:webHidden/>
          </w:rPr>
          <w:fldChar w:fldCharType="begin"/>
        </w:r>
        <w:r w:rsidR="00915F2F">
          <w:rPr>
            <w:noProof/>
            <w:webHidden/>
          </w:rPr>
          <w:instrText xml:space="preserve"> PAGEREF _Toc161660030 \h </w:instrText>
        </w:r>
        <w:r w:rsidR="00915F2F">
          <w:rPr>
            <w:noProof/>
            <w:webHidden/>
          </w:rPr>
        </w:r>
        <w:r w:rsidR="00915F2F">
          <w:rPr>
            <w:noProof/>
            <w:webHidden/>
          </w:rPr>
          <w:fldChar w:fldCharType="separate"/>
        </w:r>
        <w:r w:rsidR="00915F2F">
          <w:rPr>
            <w:noProof/>
            <w:webHidden/>
          </w:rPr>
          <w:t>18</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31" w:history="1">
        <w:r w:rsidR="00915F2F" w:rsidRPr="00BD7125">
          <w:rPr>
            <w:rStyle w:val="ad"/>
            <w:noProof/>
          </w:rPr>
          <w:t xml:space="preserve">5.1 </w:t>
        </w:r>
        <w:r w:rsidR="00915F2F" w:rsidRPr="00BD7125">
          <w:rPr>
            <w:rStyle w:val="ad"/>
            <w:noProof/>
          </w:rPr>
          <w:t>报告期内本基金托管人遵规守信情况声明</w:t>
        </w:r>
        <w:r w:rsidR="00915F2F">
          <w:rPr>
            <w:noProof/>
            <w:webHidden/>
          </w:rPr>
          <w:tab/>
        </w:r>
        <w:r w:rsidR="00915F2F">
          <w:rPr>
            <w:noProof/>
            <w:webHidden/>
          </w:rPr>
          <w:fldChar w:fldCharType="begin"/>
        </w:r>
        <w:r w:rsidR="00915F2F">
          <w:rPr>
            <w:noProof/>
            <w:webHidden/>
          </w:rPr>
          <w:instrText xml:space="preserve"> PAGEREF _Toc161660031 \h </w:instrText>
        </w:r>
        <w:r w:rsidR="00915F2F">
          <w:rPr>
            <w:noProof/>
            <w:webHidden/>
          </w:rPr>
        </w:r>
        <w:r w:rsidR="00915F2F">
          <w:rPr>
            <w:noProof/>
            <w:webHidden/>
          </w:rPr>
          <w:fldChar w:fldCharType="separate"/>
        </w:r>
        <w:r w:rsidR="00915F2F">
          <w:rPr>
            <w:noProof/>
            <w:webHidden/>
          </w:rPr>
          <w:t>18</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32" w:history="1">
        <w:r w:rsidR="00915F2F" w:rsidRPr="00BD7125">
          <w:rPr>
            <w:rStyle w:val="ad"/>
            <w:noProof/>
          </w:rPr>
          <w:t xml:space="preserve">5.2 </w:t>
        </w:r>
        <w:r w:rsidR="00915F2F" w:rsidRPr="00BD7125">
          <w:rPr>
            <w:rStyle w:val="ad"/>
            <w:noProof/>
          </w:rPr>
          <w:t>托管人对报告期内本基金投资运作遵规守信、净值计算、利润分配等情况的说明</w:t>
        </w:r>
        <w:r w:rsidR="00915F2F">
          <w:rPr>
            <w:noProof/>
            <w:webHidden/>
          </w:rPr>
          <w:tab/>
        </w:r>
        <w:r w:rsidR="00915F2F">
          <w:rPr>
            <w:noProof/>
            <w:webHidden/>
          </w:rPr>
          <w:fldChar w:fldCharType="begin"/>
        </w:r>
        <w:r w:rsidR="00915F2F">
          <w:rPr>
            <w:noProof/>
            <w:webHidden/>
          </w:rPr>
          <w:instrText xml:space="preserve"> PAGEREF _Toc161660032 \h </w:instrText>
        </w:r>
        <w:r w:rsidR="00915F2F">
          <w:rPr>
            <w:noProof/>
            <w:webHidden/>
          </w:rPr>
        </w:r>
        <w:r w:rsidR="00915F2F">
          <w:rPr>
            <w:noProof/>
            <w:webHidden/>
          </w:rPr>
          <w:fldChar w:fldCharType="separate"/>
        </w:r>
        <w:r w:rsidR="00915F2F">
          <w:rPr>
            <w:noProof/>
            <w:webHidden/>
          </w:rPr>
          <w:t>18</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33" w:history="1">
        <w:r w:rsidR="00915F2F" w:rsidRPr="00BD7125">
          <w:rPr>
            <w:rStyle w:val="ad"/>
            <w:noProof/>
          </w:rPr>
          <w:t xml:space="preserve">5.3 </w:t>
        </w:r>
        <w:r w:rsidR="00915F2F" w:rsidRPr="00BD7125">
          <w:rPr>
            <w:rStyle w:val="ad"/>
            <w:noProof/>
          </w:rPr>
          <w:t>托管人对本年度报告中财务信息等内容的真实、准确和完整发表意见</w:t>
        </w:r>
        <w:r w:rsidR="00915F2F">
          <w:rPr>
            <w:noProof/>
            <w:webHidden/>
          </w:rPr>
          <w:tab/>
        </w:r>
        <w:r w:rsidR="00915F2F">
          <w:rPr>
            <w:noProof/>
            <w:webHidden/>
          </w:rPr>
          <w:fldChar w:fldCharType="begin"/>
        </w:r>
        <w:r w:rsidR="00915F2F">
          <w:rPr>
            <w:noProof/>
            <w:webHidden/>
          </w:rPr>
          <w:instrText xml:space="preserve"> PAGEREF _Toc161660033 \h </w:instrText>
        </w:r>
        <w:r w:rsidR="00915F2F">
          <w:rPr>
            <w:noProof/>
            <w:webHidden/>
          </w:rPr>
        </w:r>
        <w:r w:rsidR="00915F2F">
          <w:rPr>
            <w:noProof/>
            <w:webHidden/>
          </w:rPr>
          <w:fldChar w:fldCharType="separate"/>
        </w:r>
        <w:r w:rsidR="00915F2F">
          <w:rPr>
            <w:noProof/>
            <w:webHidden/>
          </w:rPr>
          <w:t>18</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34" w:history="1">
        <w:r w:rsidR="00915F2F" w:rsidRPr="00BD7125">
          <w:rPr>
            <w:rStyle w:val="ad"/>
            <w:b/>
            <w:bCs/>
            <w:noProof/>
          </w:rPr>
          <w:t xml:space="preserve">§6  </w:t>
        </w:r>
        <w:r w:rsidR="00915F2F" w:rsidRPr="00BD7125">
          <w:rPr>
            <w:rStyle w:val="ad"/>
            <w:b/>
            <w:bCs/>
            <w:noProof/>
          </w:rPr>
          <w:t>审计报告</w:t>
        </w:r>
        <w:r w:rsidR="00915F2F">
          <w:rPr>
            <w:noProof/>
            <w:webHidden/>
          </w:rPr>
          <w:tab/>
        </w:r>
        <w:r w:rsidR="00915F2F">
          <w:rPr>
            <w:noProof/>
            <w:webHidden/>
          </w:rPr>
          <w:fldChar w:fldCharType="begin"/>
        </w:r>
        <w:r w:rsidR="00915F2F">
          <w:rPr>
            <w:noProof/>
            <w:webHidden/>
          </w:rPr>
          <w:instrText xml:space="preserve"> PAGEREF _Toc161660034 \h </w:instrText>
        </w:r>
        <w:r w:rsidR="00915F2F">
          <w:rPr>
            <w:noProof/>
            <w:webHidden/>
          </w:rPr>
        </w:r>
        <w:r w:rsidR="00915F2F">
          <w:rPr>
            <w:noProof/>
            <w:webHidden/>
          </w:rPr>
          <w:fldChar w:fldCharType="separate"/>
        </w:r>
        <w:r w:rsidR="00915F2F">
          <w:rPr>
            <w:noProof/>
            <w:webHidden/>
          </w:rPr>
          <w:t>18</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35" w:history="1">
        <w:r w:rsidR="00915F2F" w:rsidRPr="00BD7125">
          <w:rPr>
            <w:rStyle w:val="ad"/>
            <w:noProof/>
          </w:rPr>
          <w:t xml:space="preserve">6.1 </w:t>
        </w:r>
        <w:r w:rsidR="00915F2F" w:rsidRPr="00BD7125">
          <w:rPr>
            <w:rStyle w:val="ad"/>
            <w:noProof/>
          </w:rPr>
          <w:t>审计意见</w:t>
        </w:r>
        <w:r w:rsidR="00915F2F">
          <w:rPr>
            <w:noProof/>
            <w:webHidden/>
          </w:rPr>
          <w:tab/>
        </w:r>
        <w:r w:rsidR="00915F2F">
          <w:rPr>
            <w:noProof/>
            <w:webHidden/>
          </w:rPr>
          <w:fldChar w:fldCharType="begin"/>
        </w:r>
        <w:r w:rsidR="00915F2F">
          <w:rPr>
            <w:noProof/>
            <w:webHidden/>
          </w:rPr>
          <w:instrText xml:space="preserve"> PAGEREF _Toc161660035 \h </w:instrText>
        </w:r>
        <w:r w:rsidR="00915F2F">
          <w:rPr>
            <w:noProof/>
            <w:webHidden/>
          </w:rPr>
        </w:r>
        <w:r w:rsidR="00915F2F">
          <w:rPr>
            <w:noProof/>
            <w:webHidden/>
          </w:rPr>
          <w:fldChar w:fldCharType="separate"/>
        </w:r>
        <w:r w:rsidR="00915F2F">
          <w:rPr>
            <w:noProof/>
            <w:webHidden/>
          </w:rPr>
          <w:t>19</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36" w:history="1">
        <w:r w:rsidR="00915F2F" w:rsidRPr="00BD7125">
          <w:rPr>
            <w:rStyle w:val="ad"/>
            <w:noProof/>
          </w:rPr>
          <w:t xml:space="preserve">6.2 </w:t>
        </w:r>
        <w:r w:rsidR="00915F2F" w:rsidRPr="00BD7125">
          <w:rPr>
            <w:rStyle w:val="ad"/>
            <w:noProof/>
          </w:rPr>
          <w:t>形成审计意见的基础</w:t>
        </w:r>
        <w:r w:rsidR="00915F2F">
          <w:rPr>
            <w:noProof/>
            <w:webHidden/>
          </w:rPr>
          <w:tab/>
        </w:r>
        <w:r w:rsidR="00915F2F">
          <w:rPr>
            <w:noProof/>
            <w:webHidden/>
          </w:rPr>
          <w:fldChar w:fldCharType="begin"/>
        </w:r>
        <w:r w:rsidR="00915F2F">
          <w:rPr>
            <w:noProof/>
            <w:webHidden/>
          </w:rPr>
          <w:instrText xml:space="preserve"> PAGEREF _Toc161660036 \h </w:instrText>
        </w:r>
        <w:r w:rsidR="00915F2F">
          <w:rPr>
            <w:noProof/>
            <w:webHidden/>
          </w:rPr>
        </w:r>
        <w:r w:rsidR="00915F2F">
          <w:rPr>
            <w:noProof/>
            <w:webHidden/>
          </w:rPr>
          <w:fldChar w:fldCharType="separate"/>
        </w:r>
        <w:r w:rsidR="00915F2F">
          <w:rPr>
            <w:noProof/>
            <w:webHidden/>
          </w:rPr>
          <w:t>19</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37" w:history="1">
        <w:r w:rsidR="00915F2F" w:rsidRPr="00BD7125">
          <w:rPr>
            <w:rStyle w:val="ad"/>
            <w:noProof/>
          </w:rPr>
          <w:t xml:space="preserve">6.3 </w:t>
        </w:r>
        <w:r w:rsidR="00915F2F" w:rsidRPr="00BD7125">
          <w:rPr>
            <w:rStyle w:val="ad"/>
            <w:noProof/>
          </w:rPr>
          <w:t>管理层对财务报表的责任</w:t>
        </w:r>
        <w:r w:rsidR="00915F2F">
          <w:rPr>
            <w:noProof/>
            <w:webHidden/>
          </w:rPr>
          <w:tab/>
        </w:r>
        <w:r w:rsidR="00915F2F">
          <w:rPr>
            <w:noProof/>
            <w:webHidden/>
          </w:rPr>
          <w:fldChar w:fldCharType="begin"/>
        </w:r>
        <w:r w:rsidR="00915F2F">
          <w:rPr>
            <w:noProof/>
            <w:webHidden/>
          </w:rPr>
          <w:instrText xml:space="preserve"> PAGEREF _Toc161660037 \h </w:instrText>
        </w:r>
        <w:r w:rsidR="00915F2F">
          <w:rPr>
            <w:noProof/>
            <w:webHidden/>
          </w:rPr>
        </w:r>
        <w:r w:rsidR="00915F2F">
          <w:rPr>
            <w:noProof/>
            <w:webHidden/>
          </w:rPr>
          <w:fldChar w:fldCharType="separate"/>
        </w:r>
        <w:r w:rsidR="00915F2F">
          <w:rPr>
            <w:noProof/>
            <w:webHidden/>
          </w:rPr>
          <w:t>19</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38" w:history="1">
        <w:r w:rsidR="00915F2F" w:rsidRPr="00BD7125">
          <w:rPr>
            <w:rStyle w:val="ad"/>
            <w:noProof/>
          </w:rPr>
          <w:t xml:space="preserve">6.4 </w:t>
        </w:r>
        <w:r w:rsidR="00915F2F" w:rsidRPr="00BD7125">
          <w:rPr>
            <w:rStyle w:val="ad"/>
            <w:noProof/>
          </w:rPr>
          <w:t>注册会计师的责任</w:t>
        </w:r>
        <w:r w:rsidR="00915F2F">
          <w:rPr>
            <w:noProof/>
            <w:webHidden/>
          </w:rPr>
          <w:tab/>
        </w:r>
        <w:r w:rsidR="00915F2F">
          <w:rPr>
            <w:noProof/>
            <w:webHidden/>
          </w:rPr>
          <w:fldChar w:fldCharType="begin"/>
        </w:r>
        <w:r w:rsidR="00915F2F">
          <w:rPr>
            <w:noProof/>
            <w:webHidden/>
          </w:rPr>
          <w:instrText xml:space="preserve"> PAGEREF _Toc161660038 \h </w:instrText>
        </w:r>
        <w:r w:rsidR="00915F2F">
          <w:rPr>
            <w:noProof/>
            <w:webHidden/>
          </w:rPr>
        </w:r>
        <w:r w:rsidR="00915F2F">
          <w:rPr>
            <w:noProof/>
            <w:webHidden/>
          </w:rPr>
          <w:fldChar w:fldCharType="separate"/>
        </w:r>
        <w:r w:rsidR="00915F2F">
          <w:rPr>
            <w:noProof/>
            <w:webHidden/>
          </w:rPr>
          <w:t>19</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39" w:history="1">
        <w:r w:rsidR="00915F2F" w:rsidRPr="00BD7125">
          <w:rPr>
            <w:rStyle w:val="ad"/>
            <w:b/>
            <w:bCs/>
            <w:noProof/>
          </w:rPr>
          <w:t xml:space="preserve">§7  </w:t>
        </w:r>
        <w:r w:rsidR="00915F2F" w:rsidRPr="00BD7125">
          <w:rPr>
            <w:rStyle w:val="ad"/>
            <w:b/>
            <w:bCs/>
            <w:noProof/>
          </w:rPr>
          <w:t>年度财务报表</w:t>
        </w:r>
        <w:r w:rsidR="00915F2F">
          <w:rPr>
            <w:noProof/>
            <w:webHidden/>
          </w:rPr>
          <w:tab/>
        </w:r>
        <w:r w:rsidR="00915F2F">
          <w:rPr>
            <w:noProof/>
            <w:webHidden/>
          </w:rPr>
          <w:fldChar w:fldCharType="begin"/>
        </w:r>
        <w:r w:rsidR="00915F2F">
          <w:rPr>
            <w:noProof/>
            <w:webHidden/>
          </w:rPr>
          <w:instrText xml:space="preserve"> PAGEREF _Toc161660039 \h </w:instrText>
        </w:r>
        <w:r w:rsidR="00915F2F">
          <w:rPr>
            <w:noProof/>
            <w:webHidden/>
          </w:rPr>
        </w:r>
        <w:r w:rsidR="00915F2F">
          <w:rPr>
            <w:noProof/>
            <w:webHidden/>
          </w:rPr>
          <w:fldChar w:fldCharType="separate"/>
        </w:r>
        <w:r w:rsidR="00915F2F">
          <w:rPr>
            <w:noProof/>
            <w:webHidden/>
          </w:rPr>
          <w:t>20</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40" w:history="1">
        <w:r w:rsidR="00915F2F" w:rsidRPr="00BD7125">
          <w:rPr>
            <w:rStyle w:val="ad"/>
            <w:noProof/>
          </w:rPr>
          <w:t xml:space="preserve">7.1 </w:t>
        </w:r>
        <w:r w:rsidR="00915F2F" w:rsidRPr="00BD7125">
          <w:rPr>
            <w:rStyle w:val="ad"/>
            <w:noProof/>
          </w:rPr>
          <w:t>资产负债表</w:t>
        </w:r>
        <w:r w:rsidR="00915F2F">
          <w:rPr>
            <w:noProof/>
            <w:webHidden/>
          </w:rPr>
          <w:tab/>
        </w:r>
        <w:r w:rsidR="00915F2F">
          <w:rPr>
            <w:noProof/>
            <w:webHidden/>
          </w:rPr>
          <w:fldChar w:fldCharType="begin"/>
        </w:r>
        <w:r w:rsidR="00915F2F">
          <w:rPr>
            <w:noProof/>
            <w:webHidden/>
          </w:rPr>
          <w:instrText xml:space="preserve"> PAGEREF _Toc161660040 \h </w:instrText>
        </w:r>
        <w:r w:rsidR="00915F2F">
          <w:rPr>
            <w:noProof/>
            <w:webHidden/>
          </w:rPr>
        </w:r>
        <w:r w:rsidR="00915F2F">
          <w:rPr>
            <w:noProof/>
            <w:webHidden/>
          </w:rPr>
          <w:fldChar w:fldCharType="separate"/>
        </w:r>
        <w:r w:rsidR="00915F2F">
          <w:rPr>
            <w:noProof/>
            <w:webHidden/>
          </w:rPr>
          <w:t>20</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41" w:history="1">
        <w:r w:rsidR="00915F2F" w:rsidRPr="00BD7125">
          <w:rPr>
            <w:rStyle w:val="ad"/>
            <w:noProof/>
          </w:rPr>
          <w:t xml:space="preserve">7.2 </w:t>
        </w:r>
        <w:r w:rsidR="00915F2F" w:rsidRPr="00BD7125">
          <w:rPr>
            <w:rStyle w:val="ad"/>
            <w:noProof/>
          </w:rPr>
          <w:t>利润表</w:t>
        </w:r>
        <w:r w:rsidR="00915F2F">
          <w:rPr>
            <w:noProof/>
            <w:webHidden/>
          </w:rPr>
          <w:tab/>
        </w:r>
        <w:r w:rsidR="00915F2F">
          <w:rPr>
            <w:noProof/>
            <w:webHidden/>
          </w:rPr>
          <w:fldChar w:fldCharType="begin"/>
        </w:r>
        <w:r w:rsidR="00915F2F">
          <w:rPr>
            <w:noProof/>
            <w:webHidden/>
          </w:rPr>
          <w:instrText xml:space="preserve"> PAGEREF _Toc161660041 \h </w:instrText>
        </w:r>
        <w:r w:rsidR="00915F2F">
          <w:rPr>
            <w:noProof/>
            <w:webHidden/>
          </w:rPr>
        </w:r>
        <w:r w:rsidR="00915F2F">
          <w:rPr>
            <w:noProof/>
            <w:webHidden/>
          </w:rPr>
          <w:fldChar w:fldCharType="separate"/>
        </w:r>
        <w:r w:rsidR="00915F2F">
          <w:rPr>
            <w:noProof/>
            <w:webHidden/>
          </w:rPr>
          <w:t>22</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42" w:history="1">
        <w:r w:rsidR="00915F2F" w:rsidRPr="00BD7125">
          <w:rPr>
            <w:rStyle w:val="ad"/>
            <w:noProof/>
          </w:rPr>
          <w:t xml:space="preserve">7.3 </w:t>
        </w:r>
        <w:r w:rsidR="00915F2F" w:rsidRPr="00BD7125">
          <w:rPr>
            <w:rStyle w:val="ad"/>
            <w:rFonts w:ascii="宋体" w:hAnsi="宋体"/>
            <w:noProof/>
          </w:rPr>
          <w:t>净资产变动表</w:t>
        </w:r>
        <w:r w:rsidR="00915F2F">
          <w:rPr>
            <w:noProof/>
            <w:webHidden/>
          </w:rPr>
          <w:tab/>
        </w:r>
        <w:r w:rsidR="00915F2F">
          <w:rPr>
            <w:noProof/>
            <w:webHidden/>
          </w:rPr>
          <w:fldChar w:fldCharType="begin"/>
        </w:r>
        <w:r w:rsidR="00915F2F">
          <w:rPr>
            <w:noProof/>
            <w:webHidden/>
          </w:rPr>
          <w:instrText xml:space="preserve"> PAGEREF _Toc161660042 \h </w:instrText>
        </w:r>
        <w:r w:rsidR="00915F2F">
          <w:rPr>
            <w:noProof/>
            <w:webHidden/>
          </w:rPr>
        </w:r>
        <w:r w:rsidR="00915F2F">
          <w:rPr>
            <w:noProof/>
            <w:webHidden/>
          </w:rPr>
          <w:fldChar w:fldCharType="separate"/>
        </w:r>
        <w:r w:rsidR="00915F2F">
          <w:rPr>
            <w:noProof/>
            <w:webHidden/>
          </w:rPr>
          <w:t>24</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43" w:history="1">
        <w:r w:rsidR="00915F2F" w:rsidRPr="00BD7125">
          <w:rPr>
            <w:rStyle w:val="ad"/>
            <w:noProof/>
          </w:rPr>
          <w:t xml:space="preserve">7.4 </w:t>
        </w:r>
        <w:r w:rsidR="00915F2F" w:rsidRPr="00BD7125">
          <w:rPr>
            <w:rStyle w:val="ad"/>
            <w:noProof/>
          </w:rPr>
          <w:t>报表附注</w:t>
        </w:r>
        <w:r w:rsidR="00915F2F">
          <w:rPr>
            <w:noProof/>
            <w:webHidden/>
          </w:rPr>
          <w:tab/>
        </w:r>
        <w:r w:rsidR="00915F2F">
          <w:rPr>
            <w:noProof/>
            <w:webHidden/>
          </w:rPr>
          <w:fldChar w:fldCharType="begin"/>
        </w:r>
        <w:r w:rsidR="00915F2F">
          <w:rPr>
            <w:noProof/>
            <w:webHidden/>
          </w:rPr>
          <w:instrText xml:space="preserve"> PAGEREF _Toc161660043 \h </w:instrText>
        </w:r>
        <w:r w:rsidR="00915F2F">
          <w:rPr>
            <w:noProof/>
            <w:webHidden/>
          </w:rPr>
        </w:r>
        <w:r w:rsidR="00915F2F">
          <w:rPr>
            <w:noProof/>
            <w:webHidden/>
          </w:rPr>
          <w:fldChar w:fldCharType="separate"/>
        </w:r>
        <w:r w:rsidR="00915F2F">
          <w:rPr>
            <w:noProof/>
            <w:webHidden/>
          </w:rPr>
          <w:t>26</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44" w:history="1">
        <w:r w:rsidR="00915F2F" w:rsidRPr="00BD7125">
          <w:rPr>
            <w:rStyle w:val="ad"/>
            <w:b/>
            <w:bCs/>
            <w:noProof/>
          </w:rPr>
          <w:t xml:space="preserve">§8  </w:t>
        </w:r>
        <w:r w:rsidR="00915F2F" w:rsidRPr="00BD7125">
          <w:rPr>
            <w:rStyle w:val="ad"/>
            <w:b/>
            <w:bCs/>
            <w:noProof/>
          </w:rPr>
          <w:t>投资组合报告</w:t>
        </w:r>
        <w:r w:rsidR="00915F2F">
          <w:rPr>
            <w:noProof/>
            <w:webHidden/>
          </w:rPr>
          <w:tab/>
        </w:r>
        <w:r w:rsidR="00915F2F">
          <w:rPr>
            <w:noProof/>
            <w:webHidden/>
          </w:rPr>
          <w:fldChar w:fldCharType="begin"/>
        </w:r>
        <w:r w:rsidR="00915F2F">
          <w:rPr>
            <w:noProof/>
            <w:webHidden/>
          </w:rPr>
          <w:instrText xml:space="preserve"> PAGEREF _Toc161660044 \h </w:instrText>
        </w:r>
        <w:r w:rsidR="00915F2F">
          <w:rPr>
            <w:noProof/>
            <w:webHidden/>
          </w:rPr>
        </w:r>
        <w:r w:rsidR="00915F2F">
          <w:rPr>
            <w:noProof/>
            <w:webHidden/>
          </w:rPr>
          <w:fldChar w:fldCharType="separate"/>
        </w:r>
        <w:r w:rsidR="00915F2F">
          <w:rPr>
            <w:noProof/>
            <w:webHidden/>
          </w:rPr>
          <w:t>56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45" w:history="1">
        <w:r w:rsidR="00915F2F" w:rsidRPr="00BD7125">
          <w:rPr>
            <w:rStyle w:val="ad"/>
            <w:noProof/>
          </w:rPr>
          <w:t xml:space="preserve">8.1 </w:t>
        </w:r>
        <w:r w:rsidR="00915F2F" w:rsidRPr="00BD7125">
          <w:rPr>
            <w:rStyle w:val="ad"/>
            <w:noProof/>
          </w:rPr>
          <w:t>期末基金资产组合情况</w:t>
        </w:r>
        <w:r w:rsidR="00915F2F">
          <w:rPr>
            <w:noProof/>
            <w:webHidden/>
          </w:rPr>
          <w:tab/>
        </w:r>
        <w:r w:rsidR="00915F2F">
          <w:rPr>
            <w:noProof/>
            <w:webHidden/>
          </w:rPr>
          <w:fldChar w:fldCharType="begin"/>
        </w:r>
        <w:r w:rsidR="00915F2F">
          <w:rPr>
            <w:noProof/>
            <w:webHidden/>
          </w:rPr>
          <w:instrText xml:space="preserve"> PAGEREF _Toc161660045 \h </w:instrText>
        </w:r>
        <w:r w:rsidR="00915F2F">
          <w:rPr>
            <w:noProof/>
            <w:webHidden/>
          </w:rPr>
        </w:r>
        <w:r w:rsidR="00915F2F">
          <w:rPr>
            <w:noProof/>
            <w:webHidden/>
          </w:rPr>
          <w:fldChar w:fldCharType="separate"/>
        </w:r>
        <w:r w:rsidR="00915F2F">
          <w:rPr>
            <w:noProof/>
            <w:webHidden/>
          </w:rPr>
          <w:t>56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46" w:history="1">
        <w:r w:rsidR="00915F2F" w:rsidRPr="00BD7125">
          <w:rPr>
            <w:rStyle w:val="ad"/>
            <w:noProof/>
          </w:rPr>
          <w:t xml:space="preserve">8.2 </w:t>
        </w:r>
        <w:r w:rsidR="00915F2F" w:rsidRPr="00BD7125">
          <w:rPr>
            <w:rStyle w:val="ad"/>
            <w:noProof/>
          </w:rPr>
          <w:t>期末按行业分类的股票投资组合</w:t>
        </w:r>
        <w:r w:rsidR="00915F2F">
          <w:rPr>
            <w:noProof/>
            <w:webHidden/>
          </w:rPr>
          <w:tab/>
        </w:r>
        <w:r w:rsidR="00915F2F">
          <w:rPr>
            <w:noProof/>
            <w:webHidden/>
          </w:rPr>
          <w:fldChar w:fldCharType="begin"/>
        </w:r>
        <w:r w:rsidR="00915F2F">
          <w:rPr>
            <w:noProof/>
            <w:webHidden/>
          </w:rPr>
          <w:instrText xml:space="preserve"> PAGEREF _Toc161660046 \h </w:instrText>
        </w:r>
        <w:r w:rsidR="00915F2F">
          <w:rPr>
            <w:noProof/>
            <w:webHidden/>
          </w:rPr>
        </w:r>
        <w:r w:rsidR="00915F2F">
          <w:rPr>
            <w:noProof/>
            <w:webHidden/>
          </w:rPr>
          <w:fldChar w:fldCharType="separate"/>
        </w:r>
        <w:r w:rsidR="00915F2F">
          <w:rPr>
            <w:noProof/>
            <w:webHidden/>
          </w:rPr>
          <w:t>57</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47" w:history="1">
        <w:r w:rsidR="00915F2F" w:rsidRPr="00BD7125">
          <w:rPr>
            <w:rStyle w:val="ad"/>
            <w:noProof/>
          </w:rPr>
          <w:t xml:space="preserve">8.3 </w:t>
        </w:r>
        <w:r w:rsidR="00915F2F" w:rsidRPr="00BD7125">
          <w:rPr>
            <w:rStyle w:val="ad"/>
            <w:noProof/>
          </w:rPr>
          <w:t>期末按公允价值占基金资产净值比例大小排序的所有股票投资明细</w:t>
        </w:r>
        <w:r w:rsidR="00915F2F">
          <w:rPr>
            <w:noProof/>
            <w:webHidden/>
          </w:rPr>
          <w:tab/>
        </w:r>
        <w:r w:rsidR="00915F2F">
          <w:rPr>
            <w:noProof/>
            <w:webHidden/>
          </w:rPr>
          <w:fldChar w:fldCharType="begin"/>
        </w:r>
        <w:r w:rsidR="00915F2F">
          <w:rPr>
            <w:noProof/>
            <w:webHidden/>
          </w:rPr>
          <w:instrText xml:space="preserve"> PAGEREF _Toc161660047 \h </w:instrText>
        </w:r>
        <w:r w:rsidR="00915F2F">
          <w:rPr>
            <w:noProof/>
            <w:webHidden/>
          </w:rPr>
        </w:r>
        <w:r w:rsidR="00915F2F">
          <w:rPr>
            <w:noProof/>
            <w:webHidden/>
          </w:rPr>
          <w:fldChar w:fldCharType="separate"/>
        </w:r>
        <w:r w:rsidR="00915F2F">
          <w:rPr>
            <w:noProof/>
            <w:webHidden/>
          </w:rPr>
          <w:t>58</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48" w:history="1">
        <w:r w:rsidR="00915F2F" w:rsidRPr="00BD7125">
          <w:rPr>
            <w:rStyle w:val="ad"/>
            <w:noProof/>
          </w:rPr>
          <w:t xml:space="preserve">8.4 </w:t>
        </w:r>
        <w:r w:rsidR="00915F2F" w:rsidRPr="00BD7125">
          <w:rPr>
            <w:rStyle w:val="ad"/>
            <w:noProof/>
          </w:rPr>
          <w:t>报告期内股票投资组合的重大变动</w:t>
        </w:r>
        <w:r w:rsidR="00915F2F">
          <w:rPr>
            <w:noProof/>
            <w:webHidden/>
          </w:rPr>
          <w:tab/>
        </w:r>
        <w:r w:rsidR="00915F2F">
          <w:rPr>
            <w:noProof/>
            <w:webHidden/>
          </w:rPr>
          <w:fldChar w:fldCharType="begin"/>
        </w:r>
        <w:r w:rsidR="00915F2F">
          <w:rPr>
            <w:noProof/>
            <w:webHidden/>
          </w:rPr>
          <w:instrText xml:space="preserve"> PAGEREF _Toc161660048 \h </w:instrText>
        </w:r>
        <w:r w:rsidR="00915F2F">
          <w:rPr>
            <w:noProof/>
            <w:webHidden/>
          </w:rPr>
        </w:r>
        <w:r w:rsidR="00915F2F">
          <w:rPr>
            <w:noProof/>
            <w:webHidden/>
          </w:rPr>
          <w:fldChar w:fldCharType="separate"/>
        </w:r>
        <w:r w:rsidR="00915F2F">
          <w:rPr>
            <w:noProof/>
            <w:webHidden/>
          </w:rPr>
          <w:t>59</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49" w:history="1">
        <w:r w:rsidR="00915F2F" w:rsidRPr="00BD7125">
          <w:rPr>
            <w:rStyle w:val="ad"/>
            <w:noProof/>
          </w:rPr>
          <w:t xml:space="preserve">8.5 </w:t>
        </w:r>
        <w:r w:rsidR="00915F2F" w:rsidRPr="00BD7125">
          <w:rPr>
            <w:rStyle w:val="ad"/>
            <w:noProof/>
          </w:rPr>
          <w:t>期末按债券品种分类的债券投资组合</w:t>
        </w:r>
        <w:r w:rsidR="00915F2F">
          <w:rPr>
            <w:noProof/>
            <w:webHidden/>
          </w:rPr>
          <w:tab/>
        </w:r>
        <w:r w:rsidR="00915F2F">
          <w:rPr>
            <w:noProof/>
            <w:webHidden/>
          </w:rPr>
          <w:fldChar w:fldCharType="begin"/>
        </w:r>
        <w:r w:rsidR="00915F2F">
          <w:rPr>
            <w:noProof/>
            <w:webHidden/>
          </w:rPr>
          <w:instrText xml:space="preserve"> PAGEREF _Toc161660049 \h </w:instrText>
        </w:r>
        <w:r w:rsidR="00915F2F">
          <w:rPr>
            <w:noProof/>
            <w:webHidden/>
          </w:rPr>
        </w:r>
        <w:r w:rsidR="00915F2F">
          <w:rPr>
            <w:noProof/>
            <w:webHidden/>
          </w:rPr>
          <w:fldChar w:fldCharType="separate"/>
        </w:r>
        <w:r w:rsidR="00915F2F">
          <w:rPr>
            <w:noProof/>
            <w:webHidden/>
          </w:rPr>
          <w:t>62</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50" w:history="1">
        <w:r w:rsidR="00915F2F" w:rsidRPr="00BD7125">
          <w:rPr>
            <w:rStyle w:val="ad"/>
            <w:noProof/>
          </w:rPr>
          <w:t xml:space="preserve">8.6 </w:t>
        </w:r>
        <w:r w:rsidR="00915F2F" w:rsidRPr="00BD7125">
          <w:rPr>
            <w:rStyle w:val="ad"/>
            <w:noProof/>
          </w:rPr>
          <w:t>期末按公允价值占基金资产净值比例大小排序的前五名债券投资明细</w:t>
        </w:r>
        <w:r w:rsidR="00915F2F">
          <w:rPr>
            <w:noProof/>
            <w:webHidden/>
          </w:rPr>
          <w:tab/>
        </w:r>
        <w:r w:rsidR="00915F2F">
          <w:rPr>
            <w:noProof/>
            <w:webHidden/>
          </w:rPr>
          <w:fldChar w:fldCharType="begin"/>
        </w:r>
        <w:r w:rsidR="00915F2F">
          <w:rPr>
            <w:noProof/>
            <w:webHidden/>
          </w:rPr>
          <w:instrText xml:space="preserve"> PAGEREF _Toc161660050 \h </w:instrText>
        </w:r>
        <w:r w:rsidR="00915F2F">
          <w:rPr>
            <w:noProof/>
            <w:webHidden/>
          </w:rPr>
        </w:r>
        <w:r w:rsidR="00915F2F">
          <w:rPr>
            <w:noProof/>
            <w:webHidden/>
          </w:rPr>
          <w:fldChar w:fldCharType="separate"/>
        </w:r>
        <w:r w:rsidR="00915F2F">
          <w:rPr>
            <w:noProof/>
            <w:webHidden/>
          </w:rPr>
          <w:t>62</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51" w:history="1">
        <w:r w:rsidR="00915F2F" w:rsidRPr="00BD7125">
          <w:rPr>
            <w:rStyle w:val="ad"/>
            <w:noProof/>
          </w:rPr>
          <w:t xml:space="preserve">8.7 </w:t>
        </w:r>
        <w:r w:rsidR="00915F2F" w:rsidRPr="00BD7125">
          <w:rPr>
            <w:rStyle w:val="ad"/>
            <w:noProof/>
          </w:rPr>
          <w:t>期末按公允价值占基金资产净值比例大小排序的所有资产支持证券投资明细</w:t>
        </w:r>
        <w:r w:rsidR="00915F2F">
          <w:rPr>
            <w:noProof/>
            <w:webHidden/>
          </w:rPr>
          <w:tab/>
        </w:r>
        <w:r w:rsidR="00915F2F">
          <w:rPr>
            <w:noProof/>
            <w:webHidden/>
          </w:rPr>
          <w:fldChar w:fldCharType="begin"/>
        </w:r>
        <w:r w:rsidR="00915F2F">
          <w:rPr>
            <w:noProof/>
            <w:webHidden/>
          </w:rPr>
          <w:instrText xml:space="preserve"> PAGEREF _Toc161660051 \h </w:instrText>
        </w:r>
        <w:r w:rsidR="00915F2F">
          <w:rPr>
            <w:noProof/>
            <w:webHidden/>
          </w:rPr>
        </w:r>
        <w:r w:rsidR="00915F2F">
          <w:rPr>
            <w:noProof/>
            <w:webHidden/>
          </w:rPr>
          <w:fldChar w:fldCharType="separate"/>
        </w:r>
        <w:r w:rsidR="00915F2F">
          <w:rPr>
            <w:noProof/>
            <w:webHidden/>
          </w:rPr>
          <w:t>62</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52" w:history="1">
        <w:r w:rsidR="00915F2F" w:rsidRPr="00BD7125">
          <w:rPr>
            <w:rStyle w:val="ad"/>
            <w:noProof/>
          </w:rPr>
          <w:t xml:space="preserve">8.8 </w:t>
        </w:r>
        <w:r w:rsidR="00915F2F" w:rsidRPr="00BD7125">
          <w:rPr>
            <w:rStyle w:val="ad"/>
            <w:noProof/>
          </w:rPr>
          <w:t>报告期末按公允价值占基金资产净值比例大小排序的前五名贵金属投资明细</w:t>
        </w:r>
        <w:r w:rsidR="00915F2F">
          <w:rPr>
            <w:noProof/>
            <w:webHidden/>
          </w:rPr>
          <w:tab/>
        </w:r>
        <w:r w:rsidR="00915F2F">
          <w:rPr>
            <w:noProof/>
            <w:webHidden/>
          </w:rPr>
          <w:fldChar w:fldCharType="begin"/>
        </w:r>
        <w:r w:rsidR="00915F2F">
          <w:rPr>
            <w:noProof/>
            <w:webHidden/>
          </w:rPr>
          <w:instrText xml:space="preserve"> PAGEREF _Toc161660052 \h </w:instrText>
        </w:r>
        <w:r w:rsidR="00915F2F">
          <w:rPr>
            <w:noProof/>
            <w:webHidden/>
          </w:rPr>
        </w:r>
        <w:r w:rsidR="00915F2F">
          <w:rPr>
            <w:noProof/>
            <w:webHidden/>
          </w:rPr>
          <w:fldChar w:fldCharType="separate"/>
        </w:r>
        <w:r w:rsidR="00915F2F">
          <w:rPr>
            <w:noProof/>
            <w:webHidden/>
          </w:rPr>
          <w:t>63</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53" w:history="1">
        <w:r w:rsidR="00915F2F" w:rsidRPr="00BD7125">
          <w:rPr>
            <w:rStyle w:val="ad"/>
            <w:noProof/>
          </w:rPr>
          <w:t xml:space="preserve">8.9 </w:t>
        </w:r>
        <w:r w:rsidR="00915F2F" w:rsidRPr="00BD7125">
          <w:rPr>
            <w:rStyle w:val="ad"/>
            <w:noProof/>
          </w:rPr>
          <w:t>期末按公允价值占基金资产净值比例大小排名的前五名权证投资明细</w:t>
        </w:r>
        <w:r w:rsidR="00915F2F">
          <w:rPr>
            <w:noProof/>
            <w:webHidden/>
          </w:rPr>
          <w:tab/>
        </w:r>
        <w:r w:rsidR="00915F2F">
          <w:rPr>
            <w:noProof/>
            <w:webHidden/>
          </w:rPr>
          <w:fldChar w:fldCharType="begin"/>
        </w:r>
        <w:r w:rsidR="00915F2F">
          <w:rPr>
            <w:noProof/>
            <w:webHidden/>
          </w:rPr>
          <w:instrText xml:space="preserve"> PAGEREF _Toc161660053 \h </w:instrText>
        </w:r>
        <w:r w:rsidR="00915F2F">
          <w:rPr>
            <w:noProof/>
            <w:webHidden/>
          </w:rPr>
        </w:r>
        <w:r w:rsidR="00915F2F">
          <w:rPr>
            <w:noProof/>
            <w:webHidden/>
          </w:rPr>
          <w:fldChar w:fldCharType="separate"/>
        </w:r>
        <w:r w:rsidR="00915F2F">
          <w:rPr>
            <w:noProof/>
            <w:webHidden/>
          </w:rPr>
          <w:t>63</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54" w:history="1">
        <w:r w:rsidR="00915F2F" w:rsidRPr="00BD7125">
          <w:rPr>
            <w:rStyle w:val="ad"/>
            <w:noProof/>
          </w:rPr>
          <w:t xml:space="preserve">8.10 </w:t>
        </w:r>
        <w:r w:rsidR="00915F2F" w:rsidRPr="00BD7125">
          <w:rPr>
            <w:rStyle w:val="ad"/>
            <w:noProof/>
          </w:rPr>
          <w:t>本基金投资股指期货的投资政策</w:t>
        </w:r>
        <w:r w:rsidR="00915F2F">
          <w:rPr>
            <w:noProof/>
            <w:webHidden/>
          </w:rPr>
          <w:tab/>
        </w:r>
        <w:r w:rsidR="00915F2F">
          <w:rPr>
            <w:noProof/>
            <w:webHidden/>
          </w:rPr>
          <w:fldChar w:fldCharType="begin"/>
        </w:r>
        <w:r w:rsidR="00915F2F">
          <w:rPr>
            <w:noProof/>
            <w:webHidden/>
          </w:rPr>
          <w:instrText xml:space="preserve"> PAGEREF _Toc161660054 \h </w:instrText>
        </w:r>
        <w:r w:rsidR="00915F2F">
          <w:rPr>
            <w:noProof/>
            <w:webHidden/>
          </w:rPr>
        </w:r>
        <w:r w:rsidR="00915F2F">
          <w:rPr>
            <w:noProof/>
            <w:webHidden/>
          </w:rPr>
          <w:fldChar w:fldCharType="separate"/>
        </w:r>
        <w:r w:rsidR="00915F2F">
          <w:rPr>
            <w:noProof/>
            <w:webHidden/>
          </w:rPr>
          <w:t>63</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55" w:history="1">
        <w:r w:rsidR="00915F2F" w:rsidRPr="00BD7125">
          <w:rPr>
            <w:rStyle w:val="ad"/>
            <w:noProof/>
          </w:rPr>
          <w:t>8.11</w:t>
        </w:r>
        <w:r w:rsidR="00915F2F" w:rsidRPr="00BD7125">
          <w:rPr>
            <w:rStyle w:val="ad"/>
            <w:noProof/>
          </w:rPr>
          <w:t>报告期末本基金投资的国债期货交易情况说明</w:t>
        </w:r>
        <w:r w:rsidR="00915F2F">
          <w:rPr>
            <w:noProof/>
            <w:webHidden/>
          </w:rPr>
          <w:tab/>
        </w:r>
        <w:r w:rsidR="00915F2F">
          <w:rPr>
            <w:noProof/>
            <w:webHidden/>
          </w:rPr>
          <w:fldChar w:fldCharType="begin"/>
        </w:r>
        <w:r w:rsidR="00915F2F">
          <w:rPr>
            <w:noProof/>
            <w:webHidden/>
          </w:rPr>
          <w:instrText xml:space="preserve"> PAGEREF _Toc161660055 \h </w:instrText>
        </w:r>
        <w:r w:rsidR="00915F2F">
          <w:rPr>
            <w:noProof/>
            <w:webHidden/>
          </w:rPr>
        </w:r>
        <w:r w:rsidR="00915F2F">
          <w:rPr>
            <w:noProof/>
            <w:webHidden/>
          </w:rPr>
          <w:fldChar w:fldCharType="separate"/>
        </w:r>
        <w:r w:rsidR="00915F2F">
          <w:rPr>
            <w:noProof/>
            <w:webHidden/>
          </w:rPr>
          <w:t>63</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56" w:history="1">
        <w:r w:rsidR="00915F2F" w:rsidRPr="00BD7125">
          <w:rPr>
            <w:rStyle w:val="ad"/>
            <w:noProof/>
          </w:rPr>
          <w:t xml:space="preserve">8.12 </w:t>
        </w:r>
        <w:r w:rsidR="00915F2F" w:rsidRPr="00BD7125">
          <w:rPr>
            <w:rStyle w:val="ad"/>
            <w:noProof/>
          </w:rPr>
          <w:t>本报告期投资基金情况</w:t>
        </w:r>
        <w:r w:rsidR="00915F2F">
          <w:rPr>
            <w:noProof/>
            <w:webHidden/>
          </w:rPr>
          <w:tab/>
        </w:r>
        <w:r w:rsidR="00915F2F">
          <w:rPr>
            <w:noProof/>
            <w:webHidden/>
          </w:rPr>
          <w:fldChar w:fldCharType="begin"/>
        </w:r>
        <w:r w:rsidR="00915F2F">
          <w:rPr>
            <w:noProof/>
            <w:webHidden/>
          </w:rPr>
          <w:instrText xml:space="preserve"> PAGEREF _Toc161660056 \h </w:instrText>
        </w:r>
        <w:r w:rsidR="00915F2F">
          <w:rPr>
            <w:noProof/>
            <w:webHidden/>
          </w:rPr>
        </w:r>
        <w:r w:rsidR="00915F2F">
          <w:rPr>
            <w:noProof/>
            <w:webHidden/>
          </w:rPr>
          <w:fldChar w:fldCharType="separate"/>
        </w:r>
        <w:r w:rsidR="00915F2F">
          <w:rPr>
            <w:noProof/>
            <w:webHidden/>
          </w:rPr>
          <w:t>63</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57" w:history="1">
        <w:r w:rsidR="00915F2F" w:rsidRPr="00BD7125">
          <w:rPr>
            <w:rStyle w:val="ad"/>
            <w:noProof/>
          </w:rPr>
          <w:t xml:space="preserve">8.13 </w:t>
        </w:r>
        <w:r w:rsidR="00915F2F" w:rsidRPr="00BD7125">
          <w:rPr>
            <w:rStyle w:val="ad"/>
            <w:noProof/>
          </w:rPr>
          <w:t>投资组合报告附注</w:t>
        </w:r>
        <w:r w:rsidR="00915F2F">
          <w:rPr>
            <w:noProof/>
            <w:webHidden/>
          </w:rPr>
          <w:tab/>
        </w:r>
        <w:r w:rsidR="00915F2F">
          <w:rPr>
            <w:noProof/>
            <w:webHidden/>
          </w:rPr>
          <w:fldChar w:fldCharType="begin"/>
        </w:r>
        <w:r w:rsidR="00915F2F">
          <w:rPr>
            <w:noProof/>
            <w:webHidden/>
          </w:rPr>
          <w:instrText xml:space="preserve"> PAGEREF _Toc161660057 \h </w:instrText>
        </w:r>
        <w:r w:rsidR="00915F2F">
          <w:rPr>
            <w:noProof/>
            <w:webHidden/>
          </w:rPr>
        </w:r>
        <w:r w:rsidR="00915F2F">
          <w:rPr>
            <w:noProof/>
            <w:webHidden/>
          </w:rPr>
          <w:fldChar w:fldCharType="separate"/>
        </w:r>
        <w:r w:rsidR="00915F2F">
          <w:rPr>
            <w:noProof/>
            <w:webHidden/>
          </w:rPr>
          <w:t>63</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58" w:history="1">
        <w:r w:rsidR="00915F2F" w:rsidRPr="00BD7125">
          <w:rPr>
            <w:rStyle w:val="ad"/>
            <w:b/>
            <w:bCs/>
            <w:noProof/>
          </w:rPr>
          <w:t xml:space="preserve">§9  </w:t>
        </w:r>
        <w:r w:rsidR="00915F2F" w:rsidRPr="00BD7125">
          <w:rPr>
            <w:rStyle w:val="ad"/>
            <w:b/>
            <w:bCs/>
            <w:noProof/>
          </w:rPr>
          <w:t>基金份额持有人信息</w:t>
        </w:r>
        <w:r w:rsidR="00915F2F">
          <w:rPr>
            <w:noProof/>
            <w:webHidden/>
          </w:rPr>
          <w:tab/>
        </w:r>
        <w:r w:rsidR="00915F2F">
          <w:rPr>
            <w:noProof/>
            <w:webHidden/>
          </w:rPr>
          <w:fldChar w:fldCharType="begin"/>
        </w:r>
        <w:r w:rsidR="00915F2F">
          <w:rPr>
            <w:noProof/>
            <w:webHidden/>
          </w:rPr>
          <w:instrText xml:space="preserve"> PAGEREF _Toc161660058 \h </w:instrText>
        </w:r>
        <w:r w:rsidR="00915F2F">
          <w:rPr>
            <w:noProof/>
            <w:webHidden/>
          </w:rPr>
        </w:r>
        <w:r w:rsidR="00915F2F">
          <w:rPr>
            <w:noProof/>
            <w:webHidden/>
          </w:rPr>
          <w:fldChar w:fldCharType="separate"/>
        </w:r>
        <w:r w:rsidR="00915F2F">
          <w:rPr>
            <w:noProof/>
            <w:webHidden/>
          </w:rPr>
          <w:t>64</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59" w:history="1">
        <w:r w:rsidR="00915F2F" w:rsidRPr="00BD7125">
          <w:rPr>
            <w:rStyle w:val="ad"/>
            <w:noProof/>
          </w:rPr>
          <w:t xml:space="preserve">9.1 </w:t>
        </w:r>
        <w:r w:rsidR="00915F2F" w:rsidRPr="00BD7125">
          <w:rPr>
            <w:rStyle w:val="ad"/>
            <w:noProof/>
          </w:rPr>
          <w:t>期末基金份额持有人户数及持有人结构</w:t>
        </w:r>
        <w:r w:rsidR="00915F2F">
          <w:rPr>
            <w:noProof/>
            <w:webHidden/>
          </w:rPr>
          <w:tab/>
        </w:r>
        <w:r w:rsidR="00915F2F">
          <w:rPr>
            <w:noProof/>
            <w:webHidden/>
          </w:rPr>
          <w:fldChar w:fldCharType="begin"/>
        </w:r>
        <w:r w:rsidR="00915F2F">
          <w:rPr>
            <w:noProof/>
            <w:webHidden/>
          </w:rPr>
          <w:instrText xml:space="preserve"> PAGEREF _Toc161660059 \h </w:instrText>
        </w:r>
        <w:r w:rsidR="00915F2F">
          <w:rPr>
            <w:noProof/>
            <w:webHidden/>
          </w:rPr>
        </w:r>
        <w:r w:rsidR="00915F2F">
          <w:rPr>
            <w:noProof/>
            <w:webHidden/>
          </w:rPr>
          <w:fldChar w:fldCharType="separate"/>
        </w:r>
        <w:r w:rsidR="00915F2F">
          <w:rPr>
            <w:noProof/>
            <w:webHidden/>
          </w:rPr>
          <w:t>64</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60" w:history="1">
        <w:r w:rsidR="00915F2F" w:rsidRPr="00BD7125">
          <w:rPr>
            <w:rStyle w:val="ad"/>
            <w:noProof/>
          </w:rPr>
          <w:t xml:space="preserve">9.2 </w:t>
        </w:r>
        <w:r w:rsidR="00915F2F" w:rsidRPr="00BD7125">
          <w:rPr>
            <w:rStyle w:val="ad"/>
            <w:noProof/>
          </w:rPr>
          <w:t>期末基金管理人的从业人员持有本基金的情况</w:t>
        </w:r>
        <w:r w:rsidR="00915F2F">
          <w:rPr>
            <w:noProof/>
            <w:webHidden/>
          </w:rPr>
          <w:tab/>
        </w:r>
        <w:r w:rsidR="00915F2F">
          <w:rPr>
            <w:noProof/>
            <w:webHidden/>
          </w:rPr>
          <w:fldChar w:fldCharType="begin"/>
        </w:r>
        <w:r w:rsidR="00915F2F">
          <w:rPr>
            <w:noProof/>
            <w:webHidden/>
          </w:rPr>
          <w:instrText xml:space="preserve"> PAGEREF _Toc161660060 \h </w:instrText>
        </w:r>
        <w:r w:rsidR="00915F2F">
          <w:rPr>
            <w:noProof/>
            <w:webHidden/>
          </w:rPr>
        </w:r>
        <w:r w:rsidR="00915F2F">
          <w:rPr>
            <w:noProof/>
            <w:webHidden/>
          </w:rPr>
          <w:fldChar w:fldCharType="separate"/>
        </w:r>
        <w:r w:rsidR="00915F2F">
          <w:rPr>
            <w:noProof/>
            <w:webHidden/>
          </w:rPr>
          <w:t>64</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61" w:history="1">
        <w:r w:rsidR="00915F2F" w:rsidRPr="00BD7125">
          <w:rPr>
            <w:rStyle w:val="ad"/>
            <w:noProof/>
          </w:rPr>
          <w:t>9.3</w:t>
        </w:r>
        <w:r w:rsidR="00915F2F" w:rsidRPr="00BD7125">
          <w:rPr>
            <w:rStyle w:val="ad"/>
            <w:noProof/>
          </w:rPr>
          <w:t>期末基金管理人的从业人员持有本开放式基金份额总量区间的情况</w:t>
        </w:r>
        <w:r w:rsidR="00915F2F">
          <w:rPr>
            <w:noProof/>
            <w:webHidden/>
          </w:rPr>
          <w:tab/>
        </w:r>
        <w:r w:rsidR="00915F2F">
          <w:rPr>
            <w:noProof/>
            <w:webHidden/>
          </w:rPr>
          <w:fldChar w:fldCharType="begin"/>
        </w:r>
        <w:r w:rsidR="00915F2F">
          <w:rPr>
            <w:noProof/>
            <w:webHidden/>
          </w:rPr>
          <w:instrText xml:space="preserve"> PAGEREF _Toc161660061 \h </w:instrText>
        </w:r>
        <w:r w:rsidR="00915F2F">
          <w:rPr>
            <w:noProof/>
            <w:webHidden/>
          </w:rPr>
        </w:r>
        <w:r w:rsidR="00915F2F">
          <w:rPr>
            <w:noProof/>
            <w:webHidden/>
          </w:rPr>
          <w:fldChar w:fldCharType="separate"/>
        </w:r>
        <w:r w:rsidR="00915F2F">
          <w:rPr>
            <w:noProof/>
            <w:webHidden/>
          </w:rPr>
          <w:t>65</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62" w:history="1">
        <w:r w:rsidR="00915F2F" w:rsidRPr="00BD7125">
          <w:rPr>
            <w:rStyle w:val="ad"/>
            <w:b/>
            <w:bCs/>
            <w:noProof/>
          </w:rPr>
          <w:t xml:space="preserve">§10  </w:t>
        </w:r>
        <w:r w:rsidR="00915F2F" w:rsidRPr="00BD7125">
          <w:rPr>
            <w:rStyle w:val="ad"/>
            <w:b/>
            <w:bCs/>
            <w:noProof/>
          </w:rPr>
          <w:t>开放式基金份额变动</w:t>
        </w:r>
        <w:r w:rsidR="00915F2F">
          <w:rPr>
            <w:noProof/>
            <w:webHidden/>
          </w:rPr>
          <w:tab/>
        </w:r>
        <w:r w:rsidR="00915F2F">
          <w:rPr>
            <w:noProof/>
            <w:webHidden/>
          </w:rPr>
          <w:fldChar w:fldCharType="begin"/>
        </w:r>
        <w:r w:rsidR="00915F2F">
          <w:rPr>
            <w:noProof/>
            <w:webHidden/>
          </w:rPr>
          <w:instrText xml:space="preserve"> PAGEREF _Toc161660062 \h </w:instrText>
        </w:r>
        <w:r w:rsidR="00915F2F">
          <w:rPr>
            <w:noProof/>
            <w:webHidden/>
          </w:rPr>
        </w:r>
        <w:r w:rsidR="00915F2F">
          <w:rPr>
            <w:noProof/>
            <w:webHidden/>
          </w:rPr>
          <w:fldChar w:fldCharType="separate"/>
        </w:r>
        <w:r w:rsidR="00915F2F">
          <w:rPr>
            <w:noProof/>
            <w:webHidden/>
          </w:rPr>
          <w:t>65</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63" w:history="1">
        <w:r w:rsidR="00915F2F" w:rsidRPr="00BD7125">
          <w:rPr>
            <w:rStyle w:val="ad"/>
            <w:b/>
            <w:bCs/>
            <w:noProof/>
          </w:rPr>
          <w:t xml:space="preserve">§11  </w:t>
        </w:r>
        <w:r w:rsidR="00915F2F" w:rsidRPr="00BD7125">
          <w:rPr>
            <w:rStyle w:val="ad"/>
            <w:b/>
            <w:bCs/>
            <w:noProof/>
          </w:rPr>
          <w:t>重大事件揭示</w:t>
        </w:r>
        <w:r w:rsidR="00915F2F">
          <w:rPr>
            <w:noProof/>
            <w:webHidden/>
          </w:rPr>
          <w:tab/>
        </w:r>
        <w:r w:rsidR="00915F2F">
          <w:rPr>
            <w:noProof/>
            <w:webHidden/>
          </w:rPr>
          <w:fldChar w:fldCharType="begin"/>
        </w:r>
        <w:r w:rsidR="00915F2F">
          <w:rPr>
            <w:noProof/>
            <w:webHidden/>
          </w:rPr>
          <w:instrText xml:space="preserve"> PAGEREF _Toc161660063 \h </w:instrText>
        </w:r>
        <w:r w:rsidR="00915F2F">
          <w:rPr>
            <w:noProof/>
            <w:webHidden/>
          </w:rPr>
        </w:r>
        <w:r w:rsidR="00915F2F">
          <w:rPr>
            <w:noProof/>
            <w:webHidden/>
          </w:rPr>
          <w:fldChar w:fldCharType="separate"/>
        </w:r>
        <w:r w:rsidR="00915F2F">
          <w:rPr>
            <w:noProof/>
            <w:webHidden/>
          </w:rPr>
          <w:t>65</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64" w:history="1">
        <w:r w:rsidR="00915F2F" w:rsidRPr="00BD7125">
          <w:rPr>
            <w:rStyle w:val="ad"/>
            <w:noProof/>
          </w:rPr>
          <w:t>11.1</w:t>
        </w:r>
        <w:r w:rsidR="00915F2F" w:rsidRPr="00BD7125">
          <w:rPr>
            <w:rStyle w:val="ad"/>
            <w:noProof/>
          </w:rPr>
          <w:t>基金份额持有人大会决议</w:t>
        </w:r>
        <w:r w:rsidR="00915F2F">
          <w:rPr>
            <w:noProof/>
            <w:webHidden/>
          </w:rPr>
          <w:tab/>
        </w:r>
        <w:r w:rsidR="00915F2F">
          <w:rPr>
            <w:noProof/>
            <w:webHidden/>
          </w:rPr>
          <w:fldChar w:fldCharType="begin"/>
        </w:r>
        <w:r w:rsidR="00915F2F">
          <w:rPr>
            <w:noProof/>
            <w:webHidden/>
          </w:rPr>
          <w:instrText xml:space="preserve"> PAGEREF _Toc161660064 \h </w:instrText>
        </w:r>
        <w:r w:rsidR="00915F2F">
          <w:rPr>
            <w:noProof/>
            <w:webHidden/>
          </w:rPr>
        </w:r>
        <w:r w:rsidR="00915F2F">
          <w:rPr>
            <w:noProof/>
            <w:webHidden/>
          </w:rPr>
          <w:fldChar w:fldCharType="separate"/>
        </w:r>
        <w:r w:rsidR="00915F2F">
          <w:rPr>
            <w:noProof/>
            <w:webHidden/>
          </w:rPr>
          <w:t>65</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65" w:history="1">
        <w:r w:rsidR="00915F2F" w:rsidRPr="00BD7125">
          <w:rPr>
            <w:rStyle w:val="ad"/>
            <w:noProof/>
          </w:rPr>
          <w:t xml:space="preserve">11.2 </w:t>
        </w:r>
        <w:r w:rsidR="00915F2F" w:rsidRPr="00BD7125">
          <w:rPr>
            <w:rStyle w:val="ad"/>
            <w:noProof/>
          </w:rPr>
          <w:t>基金管理人、基金托管人的专门基金托管部门的重大人事变动</w:t>
        </w:r>
        <w:r w:rsidR="00915F2F">
          <w:rPr>
            <w:noProof/>
            <w:webHidden/>
          </w:rPr>
          <w:tab/>
        </w:r>
        <w:r w:rsidR="00915F2F">
          <w:rPr>
            <w:noProof/>
            <w:webHidden/>
          </w:rPr>
          <w:fldChar w:fldCharType="begin"/>
        </w:r>
        <w:r w:rsidR="00915F2F">
          <w:rPr>
            <w:noProof/>
            <w:webHidden/>
          </w:rPr>
          <w:instrText xml:space="preserve"> PAGEREF _Toc161660065 \h </w:instrText>
        </w:r>
        <w:r w:rsidR="00915F2F">
          <w:rPr>
            <w:noProof/>
            <w:webHidden/>
          </w:rPr>
        </w:r>
        <w:r w:rsidR="00915F2F">
          <w:rPr>
            <w:noProof/>
            <w:webHidden/>
          </w:rPr>
          <w:fldChar w:fldCharType="separate"/>
        </w:r>
        <w:r w:rsidR="00915F2F">
          <w:rPr>
            <w:noProof/>
            <w:webHidden/>
          </w:rPr>
          <w:t>65</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66" w:history="1">
        <w:r w:rsidR="00915F2F" w:rsidRPr="00BD7125">
          <w:rPr>
            <w:rStyle w:val="ad"/>
            <w:noProof/>
          </w:rPr>
          <w:t xml:space="preserve">11.3 </w:t>
        </w:r>
        <w:r w:rsidR="00915F2F" w:rsidRPr="00BD7125">
          <w:rPr>
            <w:rStyle w:val="ad"/>
            <w:noProof/>
          </w:rPr>
          <w:t>涉及基金管理人、基金财产、基金托管业务的诉讼</w:t>
        </w:r>
        <w:r w:rsidR="00915F2F">
          <w:rPr>
            <w:noProof/>
            <w:webHidden/>
          </w:rPr>
          <w:tab/>
        </w:r>
        <w:r w:rsidR="00915F2F">
          <w:rPr>
            <w:noProof/>
            <w:webHidden/>
          </w:rPr>
          <w:fldChar w:fldCharType="begin"/>
        </w:r>
        <w:r w:rsidR="00915F2F">
          <w:rPr>
            <w:noProof/>
            <w:webHidden/>
          </w:rPr>
          <w:instrText xml:space="preserve"> PAGEREF _Toc161660066 \h </w:instrText>
        </w:r>
        <w:r w:rsidR="00915F2F">
          <w:rPr>
            <w:noProof/>
            <w:webHidden/>
          </w:rPr>
        </w:r>
        <w:r w:rsidR="00915F2F">
          <w:rPr>
            <w:noProof/>
            <w:webHidden/>
          </w:rPr>
          <w:fldChar w:fldCharType="separate"/>
        </w:r>
        <w:r w:rsidR="00915F2F">
          <w:rPr>
            <w:noProof/>
            <w:webHidden/>
          </w:rPr>
          <w:t>66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67" w:history="1">
        <w:r w:rsidR="00915F2F" w:rsidRPr="00BD7125">
          <w:rPr>
            <w:rStyle w:val="ad"/>
            <w:noProof/>
          </w:rPr>
          <w:t xml:space="preserve">11.4 </w:t>
        </w:r>
        <w:r w:rsidR="00915F2F" w:rsidRPr="00BD7125">
          <w:rPr>
            <w:rStyle w:val="ad"/>
            <w:noProof/>
          </w:rPr>
          <w:t>基金投资策略的改变</w:t>
        </w:r>
        <w:r w:rsidR="00915F2F">
          <w:rPr>
            <w:noProof/>
            <w:webHidden/>
          </w:rPr>
          <w:tab/>
        </w:r>
        <w:r w:rsidR="00915F2F">
          <w:rPr>
            <w:noProof/>
            <w:webHidden/>
          </w:rPr>
          <w:fldChar w:fldCharType="begin"/>
        </w:r>
        <w:r w:rsidR="00915F2F">
          <w:rPr>
            <w:noProof/>
            <w:webHidden/>
          </w:rPr>
          <w:instrText xml:space="preserve"> PAGEREF _Toc161660067 \h </w:instrText>
        </w:r>
        <w:r w:rsidR="00915F2F">
          <w:rPr>
            <w:noProof/>
            <w:webHidden/>
          </w:rPr>
        </w:r>
        <w:r w:rsidR="00915F2F">
          <w:rPr>
            <w:noProof/>
            <w:webHidden/>
          </w:rPr>
          <w:fldChar w:fldCharType="separate"/>
        </w:r>
        <w:r w:rsidR="00915F2F">
          <w:rPr>
            <w:noProof/>
            <w:webHidden/>
          </w:rPr>
          <w:t>66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68" w:history="1">
        <w:r w:rsidR="00915F2F" w:rsidRPr="00BD7125">
          <w:rPr>
            <w:rStyle w:val="ad"/>
            <w:noProof/>
          </w:rPr>
          <w:t xml:space="preserve">11.5 </w:t>
        </w:r>
        <w:r w:rsidR="00915F2F" w:rsidRPr="00BD7125">
          <w:rPr>
            <w:rStyle w:val="ad"/>
            <w:noProof/>
          </w:rPr>
          <w:t>为基金进行审计的会计师事务所情况</w:t>
        </w:r>
        <w:r w:rsidR="00915F2F">
          <w:rPr>
            <w:noProof/>
            <w:webHidden/>
          </w:rPr>
          <w:tab/>
        </w:r>
        <w:r w:rsidR="00915F2F">
          <w:rPr>
            <w:noProof/>
            <w:webHidden/>
          </w:rPr>
          <w:fldChar w:fldCharType="begin"/>
        </w:r>
        <w:r w:rsidR="00915F2F">
          <w:rPr>
            <w:noProof/>
            <w:webHidden/>
          </w:rPr>
          <w:instrText xml:space="preserve"> PAGEREF _Toc161660068 \h </w:instrText>
        </w:r>
        <w:r w:rsidR="00915F2F">
          <w:rPr>
            <w:noProof/>
            <w:webHidden/>
          </w:rPr>
        </w:r>
        <w:r w:rsidR="00915F2F">
          <w:rPr>
            <w:noProof/>
            <w:webHidden/>
          </w:rPr>
          <w:fldChar w:fldCharType="separate"/>
        </w:r>
        <w:r w:rsidR="00915F2F">
          <w:rPr>
            <w:noProof/>
            <w:webHidden/>
          </w:rPr>
          <w:t>66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69" w:history="1">
        <w:r w:rsidR="00915F2F" w:rsidRPr="00BD7125">
          <w:rPr>
            <w:rStyle w:val="ad"/>
            <w:noProof/>
          </w:rPr>
          <w:t xml:space="preserve">11.6 </w:t>
        </w:r>
        <w:r w:rsidR="00915F2F" w:rsidRPr="00BD7125">
          <w:rPr>
            <w:rStyle w:val="ad"/>
            <w:noProof/>
          </w:rPr>
          <w:t>管理人、托管人及其高级管理人员受稽查或处罚等情况</w:t>
        </w:r>
        <w:r w:rsidR="00915F2F">
          <w:rPr>
            <w:noProof/>
            <w:webHidden/>
          </w:rPr>
          <w:tab/>
        </w:r>
        <w:r w:rsidR="00915F2F">
          <w:rPr>
            <w:noProof/>
            <w:webHidden/>
          </w:rPr>
          <w:fldChar w:fldCharType="begin"/>
        </w:r>
        <w:r w:rsidR="00915F2F">
          <w:rPr>
            <w:noProof/>
            <w:webHidden/>
          </w:rPr>
          <w:instrText xml:space="preserve"> PAGEREF _Toc161660069 \h </w:instrText>
        </w:r>
        <w:r w:rsidR="00915F2F">
          <w:rPr>
            <w:noProof/>
            <w:webHidden/>
          </w:rPr>
        </w:r>
        <w:r w:rsidR="00915F2F">
          <w:rPr>
            <w:noProof/>
            <w:webHidden/>
          </w:rPr>
          <w:fldChar w:fldCharType="separate"/>
        </w:r>
        <w:r w:rsidR="00915F2F">
          <w:rPr>
            <w:noProof/>
            <w:webHidden/>
          </w:rPr>
          <w:t>66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70" w:history="1">
        <w:r w:rsidR="00915F2F" w:rsidRPr="00BD7125">
          <w:rPr>
            <w:rStyle w:val="ad"/>
            <w:noProof/>
          </w:rPr>
          <w:t xml:space="preserve">11.6.1 </w:t>
        </w:r>
        <w:r w:rsidR="00915F2F" w:rsidRPr="00BD7125">
          <w:rPr>
            <w:rStyle w:val="ad"/>
            <w:noProof/>
          </w:rPr>
          <w:t>管理人及其高级管理人员受稽查或处罚等情况</w:t>
        </w:r>
        <w:r w:rsidR="00915F2F">
          <w:rPr>
            <w:noProof/>
            <w:webHidden/>
          </w:rPr>
          <w:tab/>
        </w:r>
        <w:r w:rsidR="00915F2F">
          <w:rPr>
            <w:noProof/>
            <w:webHidden/>
          </w:rPr>
          <w:fldChar w:fldCharType="begin"/>
        </w:r>
        <w:r w:rsidR="00915F2F">
          <w:rPr>
            <w:noProof/>
            <w:webHidden/>
          </w:rPr>
          <w:instrText xml:space="preserve"> PAGEREF _Toc161660070 \h </w:instrText>
        </w:r>
        <w:r w:rsidR="00915F2F">
          <w:rPr>
            <w:noProof/>
            <w:webHidden/>
          </w:rPr>
        </w:r>
        <w:r w:rsidR="00915F2F">
          <w:rPr>
            <w:noProof/>
            <w:webHidden/>
          </w:rPr>
          <w:fldChar w:fldCharType="separate"/>
        </w:r>
        <w:r w:rsidR="00915F2F">
          <w:rPr>
            <w:noProof/>
            <w:webHidden/>
          </w:rPr>
          <w:t>66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71" w:history="1">
        <w:r w:rsidR="00915F2F" w:rsidRPr="00BD7125">
          <w:rPr>
            <w:rStyle w:val="ad"/>
            <w:noProof/>
          </w:rPr>
          <w:t xml:space="preserve">11.6.2 </w:t>
        </w:r>
        <w:r w:rsidR="00915F2F" w:rsidRPr="00BD7125">
          <w:rPr>
            <w:rStyle w:val="ad"/>
            <w:noProof/>
          </w:rPr>
          <w:t>托管人及其高级管理人员受稽查或处罚等情况</w:t>
        </w:r>
        <w:r w:rsidR="00915F2F">
          <w:rPr>
            <w:noProof/>
            <w:webHidden/>
          </w:rPr>
          <w:tab/>
        </w:r>
        <w:r w:rsidR="00915F2F">
          <w:rPr>
            <w:noProof/>
            <w:webHidden/>
          </w:rPr>
          <w:fldChar w:fldCharType="begin"/>
        </w:r>
        <w:r w:rsidR="00915F2F">
          <w:rPr>
            <w:noProof/>
            <w:webHidden/>
          </w:rPr>
          <w:instrText xml:space="preserve"> PAGEREF _Toc161660071 \h </w:instrText>
        </w:r>
        <w:r w:rsidR="00915F2F">
          <w:rPr>
            <w:noProof/>
            <w:webHidden/>
          </w:rPr>
        </w:r>
        <w:r w:rsidR="00915F2F">
          <w:rPr>
            <w:noProof/>
            <w:webHidden/>
          </w:rPr>
          <w:fldChar w:fldCharType="separate"/>
        </w:r>
        <w:r w:rsidR="00915F2F">
          <w:rPr>
            <w:noProof/>
            <w:webHidden/>
          </w:rPr>
          <w:t>66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72" w:history="1">
        <w:r w:rsidR="00915F2F" w:rsidRPr="00BD7125">
          <w:rPr>
            <w:rStyle w:val="ad"/>
            <w:noProof/>
          </w:rPr>
          <w:t xml:space="preserve">11.7 </w:t>
        </w:r>
        <w:r w:rsidR="00915F2F" w:rsidRPr="00BD7125">
          <w:rPr>
            <w:rStyle w:val="ad"/>
            <w:noProof/>
          </w:rPr>
          <w:t>基金租用证券公司交易单元的有关情况</w:t>
        </w:r>
        <w:r w:rsidR="00915F2F">
          <w:rPr>
            <w:noProof/>
            <w:webHidden/>
          </w:rPr>
          <w:tab/>
        </w:r>
        <w:r w:rsidR="00915F2F">
          <w:rPr>
            <w:noProof/>
            <w:webHidden/>
          </w:rPr>
          <w:fldChar w:fldCharType="begin"/>
        </w:r>
        <w:r w:rsidR="00915F2F">
          <w:rPr>
            <w:noProof/>
            <w:webHidden/>
          </w:rPr>
          <w:instrText xml:space="preserve"> PAGEREF _Toc161660072 \h </w:instrText>
        </w:r>
        <w:r w:rsidR="00915F2F">
          <w:rPr>
            <w:noProof/>
            <w:webHidden/>
          </w:rPr>
        </w:r>
        <w:r w:rsidR="00915F2F">
          <w:rPr>
            <w:noProof/>
            <w:webHidden/>
          </w:rPr>
          <w:fldChar w:fldCharType="separate"/>
        </w:r>
        <w:r w:rsidR="00915F2F">
          <w:rPr>
            <w:noProof/>
            <w:webHidden/>
          </w:rPr>
          <w:t>66</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73" w:history="1">
        <w:r w:rsidR="00915F2F" w:rsidRPr="00BD7125">
          <w:rPr>
            <w:rStyle w:val="ad"/>
            <w:noProof/>
          </w:rPr>
          <w:t xml:space="preserve">11.8 </w:t>
        </w:r>
        <w:r w:rsidR="00915F2F" w:rsidRPr="00BD7125">
          <w:rPr>
            <w:rStyle w:val="ad"/>
            <w:noProof/>
          </w:rPr>
          <w:t>其他重大事件</w:t>
        </w:r>
        <w:r w:rsidR="00915F2F">
          <w:rPr>
            <w:noProof/>
            <w:webHidden/>
          </w:rPr>
          <w:tab/>
        </w:r>
        <w:r w:rsidR="00915F2F">
          <w:rPr>
            <w:noProof/>
            <w:webHidden/>
          </w:rPr>
          <w:fldChar w:fldCharType="begin"/>
        </w:r>
        <w:r w:rsidR="00915F2F">
          <w:rPr>
            <w:noProof/>
            <w:webHidden/>
          </w:rPr>
          <w:instrText xml:space="preserve"> PAGEREF _Toc161660073 \h </w:instrText>
        </w:r>
        <w:r w:rsidR="00915F2F">
          <w:rPr>
            <w:noProof/>
            <w:webHidden/>
          </w:rPr>
        </w:r>
        <w:r w:rsidR="00915F2F">
          <w:rPr>
            <w:noProof/>
            <w:webHidden/>
          </w:rPr>
          <w:fldChar w:fldCharType="separate"/>
        </w:r>
        <w:r w:rsidR="00915F2F">
          <w:rPr>
            <w:noProof/>
            <w:webHidden/>
          </w:rPr>
          <w:t>68</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74" w:history="1">
        <w:r w:rsidR="00915F2F" w:rsidRPr="00BD7125">
          <w:rPr>
            <w:rStyle w:val="ad"/>
            <w:b/>
            <w:bCs/>
            <w:noProof/>
          </w:rPr>
          <w:t xml:space="preserve">12  </w:t>
        </w:r>
        <w:r w:rsidR="00915F2F" w:rsidRPr="00BD7125">
          <w:rPr>
            <w:rStyle w:val="ad"/>
            <w:b/>
            <w:bCs/>
            <w:noProof/>
          </w:rPr>
          <w:t>影响投资者决策的其他重要信息</w:t>
        </w:r>
        <w:r w:rsidR="00915F2F">
          <w:rPr>
            <w:noProof/>
            <w:webHidden/>
          </w:rPr>
          <w:tab/>
        </w:r>
        <w:r w:rsidR="00915F2F">
          <w:rPr>
            <w:noProof/>
            <w:webHidden/>
          </w:rPr>
          <w:fldChar w:fldCharType="begin"/>
        </w:r>
        <w:r w:rsidR="00915F2F">
          <w:rPr>
            <w:noProof/>
            <w:webHidden/>
          </w:rPr>
          <w:instrText xml:space="preserve"> PAGEREF _Toc161660074 \h </w:instrText>
        </w:r>
        <w:r w:rsidR="00915F2F">
          <w:rPr>
            <w:noProof/>
            <w:webHidden/>
          </w:rPr>
        </w:r>
        <w:r w:rsidR="00915F2F">
          <w:rPr>
            <w:noProof/>
            <w:webHidden/>
          </w:rPr>
          <w:fldChar w:fldCharType="separate"/>
        </w:r>
        <w:r w:rsidR="00915F2F">
          <w:rPr>
            <w:noProof/>
            <w:webHidden/>
          </w:rPr>
          <w:t>69</w:t>
        </w:r>
        <w:r w:rsidR="00915F2F">
          <w:rPr>
            <w:noProof/>
            <w:webHidden/>
          </w:rPr>
          <w:fldChar w:fldCharType="end"/>
        </w:r>
      </w:hyperlink>
    </w:p>
    <w:p w:rsidR="00915F2F" w:rsidRDefault="00874A3C">
      <w:pPr>
        <w:pStyle w:val="12"/>
        <w:rPr>
          <w:rFonts w:asciiTheme="minorHAnsi" w:eastAsiaTheme="minorEastAsia" w:hAnsiTheme="minorHAnsi" w:cstheme="minorBidi"/>
          <w:noProof/>
          <w:szCs w:val="22"/>
        </w:rPr>
      </w:pPr>
      <w:hyperlink w:anchor="_Toc161660075" w:history="1">
        <w:r w:rsidR="00915F2F" w:rsidRPr="00BD7125">
          <w:rPr>
            <w:rStyle w:val="ad"/>
            <w:b/>
            <w:bCs/>
            <w:noProof/>
          </w:rPr>
          <w:t xml:space="preserve">§13  </w:t>
        </w:r>
        <w:r w:rsidR="00915F2F" w:rsidRPr="00BD7125">
          <w:rPr>
            <w:rStyle w:val="ad"/>
            <w:b/>
            <w:bCs/>
            <w:noProof/>
          </w:rPr>
          <w:t>备查文件目录</w:t>
        </w:r>
        <w:r w:rsidR="00915F2F">
          <w:rPr>
            <w:noProof/>
            <w:webHidden/>
          </w:rPr>
          <w:tab/>
        </w:r>
        <w:r w:rsidR="00915F2F">
          <w:rPr>
            <w:noProof/>
            <w:webHidden/>
          </w:rPr>
          <w:fldChar w:fldCharType="begin"/>
        </w:r>
        <w:r w:rsidR="00915F2F">
          <w:rPr>
            <w:noProof/>
            <w:webHidden/>
          </w:rPr>
          <w:instrText xml:space="preserve"> PAGEREF _Toc161660075 \h </w:instrText>
        </w:r>
        <w:r w:rsidR="00915F2F">
          <w:rPr>
            <w:noProof/>
            <w:webHidden/>
          </w:rPr>
        </w:r>
        <w:r w:rsidR="00915F2F">
          <w:rPr>
            <w:noProof/>
            <w:webHidden/>
          </w:rPr>
          <w:fldChar w:fldCharType="separate"/>
        </w:r>
        <w:r w:rsidR="00915F2F">
          <w:rPr>
            <w:noProof/>
            <w:webHidden/>
          </w:rPr>
          <w:t>69</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76" w:history="1">
        <w:r w:rsidR="00915F2F" w:rsidRPr="00BD7125">
          <w:rPr>
            <w:rStyle w:val="ad"/>
            <w:noProof/>
          </w:rPr>
          <w:t xml:space="preserve">13.1 </w:t>
        </w:r>
        <w:r w:rsidR="00915F2F" w:rsidRPr="00BD7125">
          <w:rPr>
            <w:rStyle w:val="ad"/>
            <w:noProof/>
          </w:rPr>
          <w:t>备查文件目录</w:t>
        </w:r>
        <w:r w:rsidR="00915F2F">
          <w:rPr>
            <w:noProof/>
            <w:webHidden/>
          </w:rPr>
          <w:tab/>
        </w:r>
        <w:r w:rsidR="00915F2F">
          <w:rPr>
            <w:noProof/>
            <w:webHidden/>
          </w:rPr>
          <w:fldChar w:fldCharType="begin"/>
        </w:r>
        <w:r w:rsidR="00915F2F">
          <w:rPr>
            <w:noProof/>
            <w:webHidden/>
          </w:rPr>
          <w:instrText xml:space="preserve"> PAGEREF _Toc161660076 \h </w:instrText>
        </w:r>
        <w:r w:rsidR="00915F2F">
          <w:rPr>
            <w:noProof/>
            <w:webHidden/>
          </w:rPr>
        </w:r>
        <w:r w:rsidR="00915F2F">
          <w:rPr>
            <w:noProof/>
            <w:webHidden/>
          </w:rPr>
          <w:fldChar w:fldCharType="separate"/>
        </w:r>
        <w:r w:rsidR="00915F2F">
          <w:rPr>
            <w:noProof/>
            <w:webHidden/>
          </w:rPr>
          <w:t>69</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77" w:history="1">
        <w:r w:rsidR="00915F2F" w:rsidRPr="00BD7125">
          <w:rPr>
            <w:rStyle w:val="ad"/>
            <w:noProof/>
          </w:rPr>
          <w:t xml:space="preserve">13.2 </w:t>
        </w:r>
        <w:r w:rsidR="00915F2F" w:rsidRPr="00BD7125">
          <w:rPr>
            <w:rStyle w:val="ad"/>
            <w:noProof/>
          </w:rPr>
          <w:t>存放地点</w:t>
        </w:r>
        <w:r w:rsidR="00915F2F">
          <w:rPr>
            <w:noProof/>
            <w:webHidden/>
          </w:rPr>
          <w:tab/>
        </w:r>
        <w:r w:rsidR="00915F2F">
          <w:rPr>
            <w:noProof/>
            <w:webHidden/>
          </w:rPr>
          <w:fldChar w:fldCharType="begin"/>
        </w:r>
        <w:r w:rsidR="00915F2F">
          <w:rPr>
            <w:noProof/>
            <w:webHidden/>
          </w:rPr>
          <w:instrText xml:space="preserve"> PAGEREF _Toc161660077 \h </w:instrText>
        </w:r>
        <w:r w:rsidR="00915F2F">
          <w:rPr>
            <w:noProof/>
            <w:webHidden/>
          </w:rPr>
        </w:r>
        <w:r w:rsidR="00915F2F">
          <w:rPr>
            <w:noProof/>
            <w:webHidden/>
          </w:rPr>
          <w:fldChar w:fldCharType="separate"/>
        </w:r>
        <w:r w:rsidR="00915F2F">
          <w:rPr>
            <w:noProof/>
            <w:webHidden/>
          </w:rPr>
          <w:t>69</w:t>
        </w:r>
        <w:r w:rsidR="00915F2F">
          <w:rPr>
            <w:noProof/>
            <w:webHidden/>
          </w:rPr>
          <w:fldChar w:fldCharType="end"/>
        </w:r>
      </w:hyperlink>
    </w:p>
    <w:p w:rsidR="00915F2F" w:rsidRDefault="00874A3C">
      <w:pPr>
        <w:pStyle w:val="24"/>
        <w:ind w:left="420"/>
        <w:rPr>
          <w:rFonts w:asciiTheme="minorHAnsi" w:eastAsiaTheme="minorEastAsia" w:hAnsiTheme="minorHAnsi" w:cstheme="minorBidi"/>
          <w:noProof/>
          <w:kern w:val="2"/>
          <w:szCs w:val="22"/>
        </w:rPr>
      </w:pPr>
      <w:hyperlink w:anchor="_Toc161660078" w:history="1">
        <w:r w:rsidR="00915F2F" w:rsidRPr="00BD7125">
          <w:rPr>
            <w:rStyle w:val="ad"/>
            <w:noProof/>
          </w:rPr>
          <w:t xml:space="preserve">13.3 </w:t>
        </w:r>
        <w:r w:rsidR="00915F2F" w:rsidRPr="00BD7125">
          <w:rPr>
            <w:rStyle w:val="ad"/>
            <w:noProof/>
          </w:rPr>
          <w:t>查阅方式</w:t>
        </w:r>
        <w:r w:rsidR="00915F2F">
          <w:rPr>
            <w:noProof/>
            <w:webHidden/>
          </w:rPr>
          <w:tab/>
        </w:r>
        <w:r w:rsidR="00915F2F">
          <w:rPr>
            <w:noProof/>
            <w:webHidden/>
          </w:rPr>
          <w:fldChar w:fldCharType="begin"/>
        </w:r>
        <w:r w:rsidR="00915F2F">
          <w:rPr>
            <w:noProof/>
            <w:webHidden/>
          </w:rPr>
          <w:instrText xml:space="preserve"> PAGEREF _Toc161660078 \h </w:instrText>
        </w:r>
        <w:r w:rsidR="00915F2F">
          <w:rPr>
            <w:noProof/>
            <w:webHidden/>
          </w:rPr>
        </w:r>
        <w:r w:rsidR="00915F2F">
          <w:rPr>
            <w:noProof/>
            <w:webHidden/>
          </w:rPr>
          <w:fldChar w:fldCharType="separate"/>
        </w:r>
        <w:r w:rsidR="00915F2F">
          <w:rPr>
            <w:noProof/>
            <w:webHidden/>
          </w:rPr>
          <w:t>69</w:t>
        </w:r>
        <w:r w:rsidR="00915F2F">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6166001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6166001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摩根动力精选混合型证券投资基金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摩根动力精选混合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006250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006250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2019</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29</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505,767,070.92</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006250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013137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421,743,056.14</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84,024,014.78</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6166001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本基金采用定量及定性研究方法，自下而上精选具有较高增长潜力的公司，</w:t>
            </w:r>
            <w:r w:rsidRPr="00E54740">
              <w:rPr>
                <w:rFonts w:eastAsiaTheme="minorEastAsia"/>
                <w:szCs w:val="21"/>
              </w:rPr>
              <w:t xml:space="preserve"> </w:t>
            </w:r>
            <w:r w:rsidRPr="00E54740">
              <w:rPr>
                <w:rFonts w:eastAsiaTheme="minorEastAsia"/>
                <w:szCs w:val="21"/>
              </w:rPr>
              <w:t>在有效控制风险的前提下，力争实现基金资产的长期增值。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E03CFA" w:rsidRDefault="00915F2F">
            <w:pPr>
              <w:spacing w:line="360" w:lineRule="auto"/>
              <w:rPr>
                <w:rFonts w:eastAsiaTheme="minorEastAsia"/>
                <w:szCs w:val="21"/>
              </w:rPr>
            </w:pPr>
            <w:r>
              <w:rPr>
                <w:rFonts w:eastAsiaTheme="minorEastAsia"/>
                <w:szCs w:val="21"/>
              </w:rPr>
              <w:t>1</w:t>
            </w:r>
            <w:r>
              <w:rPr>
                <w:rFonts w:eastAsiaTheme="minorEastAsia"/>
                <w:szCs w:val="21"/>
              </w:rPr>
              <w:t>、资产配置策略</w:t>
            </w:r>
          </w:p>
          <w:p w:rsidR="00E03CFA" w:rsidRDefault="00915F2F">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E03CFA" w:rsidRDefault="00915F2F">
            <w:pPr>
              <w:spacing w:line="360" w:lineRule="auto"/>
              <w:rPr>
                <w:rFonts w:eastAsiaTheme="minorEastAsia"/>
                <w:szCs w:val="21"/>
              </w:rPr>
            </w:pPr>
            <w:r>
              <w:rPr>
                <w:rFonts w:eastAsiaTheme="minorEastAsia"/>
                <w:szCs w:val="21"/>
              </w:rPr>
              <w:t>2</w:t>
            </w:r>
            <w:r>
              <w:rPr>
                <w:rFonts w:eastAsiaTheme="minorEastAsia"/>
                <w:szCs w:val="21"/>
              </w:rPr>
              <w:t>、股票投资策略</w:t>
            </w:r>
          </w:p>
          <w:p w:rsidR="00E03CFA" w:rsidRDefault="00915F2F">
            <w:pPr>
              <w:spacing w:line="360" w:lineRule="auto"/>
              <w:rPr>
                <w:rFonts w:eastAsiaTheme="minorEastAsia"/>
                <w:szCs w:val="21"/>
              </w:rPr>
            </w:pPr>
            <w:r>
              <w:rPr>
                <w:rFonts w:eastAsiaTheme="minorEastAsia"/>
                <w:szCs w:val="21"/>
              </w:rPr>
              <w:t>本基金充分发挥基金管理人的研究优势，深入分析中国经济持续发展的动力，包括产业结构升级、新兴产业发展、消费升级、一带一路区域联动等因素，挖掘个股的投资价值，自下而上精选具有较高增长潜力的公</w:t>
            </w:r>
            <w:r>
              <w:rPr>
                <w:rFonts w:eastAsiaTheme="minorEastAsia"/>
                <w:szCs w:val="21"/>
              </w:rPr>
              <w:lastRenderedPageBreak/>
              <w:t>司构建投资组合，并在实际投资过程中进行调整优化。</w:t>
            </w:r>
          </w:p>
          <w:p w:rsidR="00E03CFA" w:rsidRDefault="00915F2F">
            <w:pPr>
              <w:spacing w:line="360" w:lineRule="auto"/>
              <w:rPr>
                <w:rFonts w:eastAsiaTheme="minorEastAsia"/>
                <w:szCs w:val="21"/>
              </w:rPr>
            </w:pPr>
            <w:r>
              <w:rPr>
                <w:rFonts w:eastAsiaTheme="minorEastAsia"/>
                <w:szCs w:val="21"/>
              </w:rPr>
              <w:t>3</w:t>
            </w:r>
            <w:r>
              <w:rPr>
                <w:rFonts w:eastAsiaTheme="minorEastAsia"/>
                <w:szCs w:val="21"/>
              </w:rPr>
              <w:t>、债券投资策略</w:t>
            </w:r>
          </w:p>
          <w:p w:rsidR="00E03CFA" w:rsidRDefault="00915F2F">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、其他投资策略：包括股指期货投资策略、资产支持证券投资策略、股票期权投资策略、存托凭证投资策略。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 xml:space="preserve">800 </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中债总指数收益率</w:t>
            </w:r>
            <w:r w:rsidRPr="00E54740">
              <w:rPr>
                <w:rFonts w:eastAsiaTheme="minorEastAsia"/>
                <w:szCs w:val="21"/>
              </w:rPr>
              <w:t>×20%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6166001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61660014"/>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6166001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61660016"/>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6166001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摩根动力精选混合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-296,614,164.01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-44,195,787.78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-175,626,513.02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-10,880,209.89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344,907,890.34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17,325,706.69</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-180,203,282.51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-29,628,799.27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-431,513,583.23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-59,472,590.47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386,036,817.12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13,956,489.24</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-0.4092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-0.4485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-1.0453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-1.4643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0.9581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0.3842</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-18.05%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-20.02%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-35.21%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-48.41%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30.20%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10.32%</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-16.57%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-16.90%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-29.46%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-29.74%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37.10%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1.45%</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97,354,332.00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17,699,380.42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411,198,895.88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49,680,623.11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544,138,107.29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14,441,670.19</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0.2308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0.2106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0.9033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0.8871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1.3058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1.2997</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867,065,734.11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171,109,919.99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1,121,634,137.80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137,227,481.50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1,455,708,976.26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38,757,029.71</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2.0559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2.0364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2.4641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2.4505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3.4934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3.4879</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105.59%</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-40.77%</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146.41%</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-28.73%</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249.34%</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1.45%</w:t>
            </w:r>
          </w:p>
        </w:tc>
      </w:tr>
    </w:tbl>
    <w:p w:rsidR="00E03CFA" w:rsidRDefault="00915F2F">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6166001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．摩根动力精选混合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03CFA">
        <w:tc>
          <w:tcPr>
            <w:tcW w:w="1620" w:type="dxa"/>
            <w:vAlign w:val="center"/>
          </w:tcPr>
          <w:p w:rsidR="00E03CFA" w:rsidRDefault="00915F2F">
            <w:pPr>
              <w:jc w:val="left"/>
            </w:pPr>
            <w:r>
              <w:rPr>
                <w:rFonts w:eastAsiaTheme="minorEastAsia"/>
                <w:szCs w:val="21"/>
              </w:rPr>
              <w:t>过去三个月</w:t>
            </w:r>
          </w:p>
        </w:tc>
        <w:tc>
          <w:tcPr>
            <w:tcW w:w="1350" w:type="dxa"/>
            <w:vAlign w:val="center"/>
          </w:tcPr>
          <w:p w:rsidR="00E03CFA" w:rsidRDefault="00915F2F">
            <w:pPr>
              <w:jc w:val="center"/>
            </w:pPr>
            <w:r>
              <w:rPr>
                <w:rFonts w:eastAsiaTheme="minorEastAsia"/>
                <w:szCs w:val="21"/>
              </w:rPr>
              <w:t>-3.40%</w:t>
            </w:r>
          </w:p>
        </w:tc>
        <w:tc>
          <w:tcPr>
            <w:tcW w:w="1350" w:type="dxa"/>
            <w:vAlign w:val="center"/>
          </w:tcPr>
          <w:p w:rsidR="00E03CFA" w:rsidRDefault="00915F2F">
            <w:pPr>
              <w:jc w:val="center"/>
            </w:pPr>
            <w:r>
              <w:rPr>
                <w:rFonts w:eastAsiaTheme="minorEastAsia"/>
                <w:szCs w:val="21"/>
              </w:rPr>
              <w:t>1.40%</w:t>
            </w:r>
          </w:p>
        </w:tc>
        <w:tc>
          <w:tcPr>
            <w:tcW w:w="1350" w:type="dxa"/>
            <w:vAlign w:val="center"/>
          </w:tcPr>
          <w:p w:rsidR="00E03CFA" w:rsidRDefault="00915F2F">
            <w:pPr>
              <w:jc w:val="center"/>
            </w:pPr>
            <w:r>
              <w:rPr>
                <w:rFonts w:eastAsiaTheme="minorEastAsia"/>
                <w:szCs w:val="21"/>
              </w:rPr>
              <w:t>-4.94%</w:t>
            </w:r>
          </w:p>
        </w:tc>
        <w:tc>
          <w:tcPr>
            <w:tcW w:w="1350" w:type="dxa"/>
            <w:vAlign w:val="center"/>
          </w:tcPr>
          <w:p w:rsidR="00E03CFA" w:rsidRDefault="00915F2F">
            <w:pPr>
              <w:jc w:val="center"/>
            </w:pPr>
            <w:r>
              <w:rPr>
                <w:rFonts w:eastAsiaTheme="minorEastAsia"/>
                <w:szCs w:val="21"/>
              </w:rPr>
              <w:t>0.63%</w:t>
            </w:r>
          </w:p>
        </w:tc>
        <w:tc>
          <w:tcPr>
            <w:tcW w:w="1350" w:type="dxa"/>
            <w:vAlign w:val="center"/>
          </w:tcPr>
          <w:p w:rsidR="00E03CFA" w:rsidRDefault="00915F2F">
            <w:pPr>
              <w:jc w:val="center"/>
            </w:pPr>
            <w:r>
              <w:rPr>
                <w:rFonts w:eastAsiaTheme="minorEastAsia"/>
                <w:szCs w:val="21"/>
              </w:rPr>
              <w:t>1.54%</w:t>
            </w:r>
          </w:p>
        </w:tc>
        <w:tc>
          <w:tcPr>
            <w:tcW w:w="1350" w:type="dxa"/>
            <w:vAlign w:val="center"/>
          </w:tcPr>
          <w:p w:rsidR="00E03CFA" w:rsidRDefault="00915F2F">
            <w:pPr>
              <w:jc w:val="center"/>
            </w:pPr>
            <w:r>
              <w:rPr>
                <w:rFonts w:eastAsiaTheme="minorEastAsia"/>
                <w:szCs w:val="21"/>
              </w:rPr>
              <w:t>0.77%</w:t>
            </w:r>
          </w:p>
        </w:tc>
      </w:tr>
      <w:tr w:rsidR="00E03CFA">
        <w:tc>
          <w:tcPr>
            <w:tcW w:w="1620" w:type="dxa"/>
            <w:vAlign w:val="center"/>
          </w:tcPr>
          <w:p w:rsidR="00E03CFA" w:rsidRDefault="00915F2F">
            <w:pPr>
              <w:jc w:val="left"/>
            </w:pPr>
            <w:r>
              <w:rPr>
                <w:rFonts w:eastAsiaTheme="minorEastAsia"/>
                <w:szCs w:val="21"/>
              </w:rPr>
              <w:t>过去六个月</w:t>
            </w:r>
          </w:p>
        </w:tc>
        <w:tc>
          <w:tcPr>
            <w:tcW w:w="1350" w:type="dxa"/>
            <w:vAlign w:val="center"/>
          </w:tcPr>
          <w:p w:rsidR="00E03CFA" w:rsidRDefault="00915F2F">
            <w:pPr>
              <w:jc w:val="center"/>
            </w:pPr>
            <w:r>
              <w:rPr>
                <w:rFonts w:eastAsiaTheme="minorEastAsia"/>
                <w:szCs w:val="21"/>
              </w:rPr>
              <w:t>-14.48%</w:t>
            </w:r>
          </w:p>
        </w:tc>
        <w:tc>
          <w:tcPr>
            <w:tcW w:w="1350" w:type="dxa"/>
            <w:vAlign w:val="center"/>
          </w:tcPr>
          <w:p w:rsidR="00E03CFA" w:rsidRDefault="00915F2F">
            <w:pPr>
              <w:jc w:val="center"/>
            </w:pPr>
            <w:r>
              <w:rPr>
                <w:rFonts w:eastAsiaTheme="minorEastAsia"/>
                <w:szCs w:val="21"/>
              </w:rPr>
              <w:t>1.23%</w:t>
            </w:r>
          </w:p>
        </w:tc>
        <w:tc>
          <w:tcPr>
            <w:tcW w:w="1350" w:type="dxa"/>
            <w:vAlign w:val="center"/>
          </w:tcPr>
          <w:p w:rsidR="00E03CFA" w:rsidRDefault="00915F2F">
            <w:pPr>
              <w:jc w:val="center"/>
            </w:pPr>
            <w:r>
              <w:rPr>
                <w:rFonts w:eastAsiaTheme="minorEastAsia"/>
                <w:szCs w:val="21"/>
              </w:rPr>
              <w:t>-8.15%</w:t>
            </w:r>
          </w:p>
        </w:tc>
        <w:tc>
          <w:tcPr>
            <w:tcW w:w="1350" w:type="dxa"/>
            <w:vAlign w:val="center"/>
          </w:tcPr>
          <w:p w:rsidR="00E03CFA" w:rsidRDefault="00915F2F">
            <w:pPr>
              <w:jc w:val="center"/>
            </w:pPr>
            <w:r>
              <w:rPr>
                <w:rFonts w:eastAsiaTheme="minorEastAsia"/>
                <w:szCs w:val="21"/>
              </w:rPr>
              <w:t>0.66%</w:t>
            </w:r>
          </w:p>
        </w:tc>
        <w:tc>
          <w:tcPr>
            <w:tcW w:w="1350" w:type="dxa"/>
            <w:vAlign w:val="center"/>
          </w:tcPr>
          <w:p w:rsidR="00E03CFA" w:rsidRDefault="00915F2F">
            <w:pPr>
              <w:jc w:val="center"/>
            </w:pPr>
            <w:r>
              <w:rPr>
                <w:rFonts w:eastAsiaTheme="minorEastAsia"/>
                <w:szCs w:val="21"/>
              </w:rPr>
              <w:t>-6.33%</w:t>
            </w:r>
          </w:p>
        </w:tc>
        <w:tc>
          <w:tcPr>
            <w:tcW w:w="1350" w:type="dxa"/>
            <w:vAlign w:val="center"/>
          </w:tcPr>
          <w:p w:rsidR="00E03CFA" w:rsidRDefault="00915F2F">
            <w:pPr>
              <w:jc w:val="center"/>
            </w:pPr>
            <w:r>
              <w:rPr>
                <w:rFonts w:eastAsiaTheme="minorEastAsia"/>
                <w:szCs w:val="21"/>
              </w:rPr>
              <w:t>0.57%</w:t>
            </w:r>
          </w:p>
        </w:tc>
      </w:tr>
      <w:tr w:rsidR="00E03CFA">
        <w:tc>
          <w:tcPr>
            <w:tcW w:w="1620" w:type="dxa"/>
            <w:vAlign w:val="center"/>
          </w:tcPr>
          <w:p w:rsidR="00E03CFA" w:rsidRDefault="00915F2F">
            <w:pPr>
              <w:jc w:val="left"/>
            </w:pPr>
            <w:r>
              <w:rPr>
                <w:rFonts w:eastAsiaTheme="minorEastAsia"/>
                <w:szCs w:val="21"/>
              </w:rPr>
              <w:t>过去一年</w:t>
            </w:r>
          </w:p>
        </w:tc>
        <w:tc>
          <w:tcPr>
            <w:tcW w:w="1350" w:type="dxa"/>
            <w:vAlign w:val="center"/>
          </w:tcPr>
          <w:p w:rsidR="00E03CFA" w:rsidRDefault="00915F2F">
            <w:pPr>
              <w:jc w:val="center"/>
            </w:pPr>
            <w:r>
              <w:rPr>
                <w:rFonts w:eastAsiaTheme="minorEastAsia"/>
                <w:szCs w:val="21"/>
              </w:rPr>
              <w:t>-16.57%</w:t>
            </w:r>
          </w:p>
        </w:tc>
        <w:tc>
          <w:tcPr>
            <w:tcW w:w="1350" w:type="dxa"/>
            <w:vAlign w:val="center"/>
          </w:tcPr>
          <w:p w:rsidR="00E03CFA" w:rsidRDefault="00915F2F">
            <w:pPr>
              <w:jc w:val="center"/>
            </w:pPr>
            <w:r>
              <w:rPr>
                <w:rFonts w:eastAsiaTheme="minorEastAsia"/>
                <w:szCs w:val="21"/>
              </w:rPr>
              <w:t>1.36%</w:t>
            </w:r>
          </w:p>
        </w:tc>
        <w:tc>
          <w:tcPr>
            <w:tcW w:w="1350" w:type="dxa"/>
            <w:vAlign w:val="center"/>
          </w:tcPr>
          <w:p w:rsidR="00E03CFA" w:rsidRDefault="00915F2F">
            <w:pPr>
              <w:jc w:val="center"/>
            </w:pPr>
            <w:r>
              <w:rPr>
                <w:rFonts w:eastAsiaTheme="minorEastAsia"/>
                <w:szCs w:val="21"/>
              </w:rPr>
              <w:t>-7.97%</w:t>
            </w:r>
          </w:p>
        </w:tc>
        <w:tc>
          <w:tcPr>
            <w:tcW w:w="1350" w:type="dxa"/>
            <w:vAlign w:val="center"/>
          </w:tcPr>
          <w:p w:rsidR="00E03CFA" w:rsidRDefault="00915F2F">
            <w:pPr>
              <w:jc w:val="center"/>
            </w:pPr>
            <w:r>
              <w:rPr>
                <w:rFonts w:eastAsiaTheme="minorEastAsia"/>
                <w:szCs w:val="21"/>
              </w:rPr>
              <w:t>0.65%</w:t>
            </w:r>
          </w:p>
        </w:tc>
        <w:tc>
          <w:tcPr>
            <w:tcW w:w="1350" w:type="dxa"/>
            <w:vAlign w:val="center"/>
          </w:tcPr>
          <w:p w:rsidR="00E03CFA" w:rsidRDefault="00915F2F">
            <w:pPr>
              <w:jc w:val="center"/>
            </w:pPr>
            <w:r>
              <w:rPr>
                <w:rFonts w:eastAsiaTheme="minorEastAsia"/>
                <w:szCs w:val="21"/>
              </w:rPr>
              <w:t>-8.60%</w:t>
            </w:r>
          </w:p>
        </w:tc>
        <w:tc>
          <w:tcPr>
            <w:tcW w:w="1350" w:type="dxa"/>
            <w:vAlign w:val="center"/>
          </w:tcPr>
          <w:p w:rsidR="00E03CFA" w:rsidRDefault="00915F2F">
            <w:pPr>
              <w:jc w:val="center"/>
            </w:pPr>
            <w:r>
              <w:rPr>
                <w:rFonts w:eastAsiaTheme="minorEastAsia"/>
                <w:szCs w:val="21"/>
              </w:rPr>
              <w:t>0.71%</w:t>
            </w:r>
          </w:p>
        </w:tc>
      </w:tr>
      <w:tr w:rsidR="00E03CFA">
        <w:tc>
          <w:tcPr>
            <w:tcW w:w="1620" w:type="dxa"/>
            <w:vAlign w:val="center"/>
          </w:tcPr>
          <w:p w:rsidR="00E03CFA" w:rsidRDefault="00915F2F">
            <w:pPr>
              <w:jc w:val="left"/>
            </w:pPr>
            <w:r>
              <w:rPr>
                <w:rFonts w:eastAsiaTheme="minorEastAsia"/>
                <w:szCs w:val="21"/>
              </w:rPr>
              <w:t>过去三年</w:t>
            </w:r>
          </w:p>
        </w:tc>
        <w:tc>
          <w:tcPr>
            <w:tcW w:w="1350" w:type="dxa"/>
            <w:vAlign w:val="center"/>
          </w:tcPr>
          <w:p w:rsidR="00E03CFA" w:rsidRDefault="00915F2F">
            <w:pPr>
              <w:jc w:val="center"/>
            </w:pPr>
            <w:r>
              <w:rPr>
                <w:rFonts w:eastAsiaTheme="minorEastAsia"/>
                <w:szCs w:val="21"/>
              </w:rPr>
              <w:t>-19.31%</w:t>
            </w:r>
          </w:p>
        </w:tc>
        <w:tc>
          <w:tcPr>
            <w:tcW w:w="1350" w:type="dxa"/>
            <w:vAlign w:val="center"/>
          </w:tcPr>
          <w:p w:rsidR="00E03CFA" w:rsidRDefault="00915F2F">
            <w:pPr>
              <w:jc w:val="center"/>
            </w:pPr>
            <w:r>
              <w:rPr>
                <w:rFonts w:eastAsiaTheme="minorEastAsia"/>
                <w:szCs w:val="21"/>
              </w:rPr>
              <w:t>2.13%</w:t>
            </w:r>
          </w:p>
        </w:tc>
        <w:tc>
          <w:tcPr>
            <w:tcW w:w="1350" w:type="dxa"/>
            <w:vAlign w:val="center"/>
          </w:tcPr>
          <w:p w:rsidR="00E03CFA" w:rsidRDefault="00915F2F">
            <w:pPr>
              <w:jc w:val="center"/>
            </w:pPr>
            <w:r>
              <w:rPr>
                <w:rFonts w:eastAsiaTheme="minorEastAsia"/>
                <w:szCs w:val="21"/>
              </w:rPr>
              <w:t>-23.17%</w:t>
            </w:r>
          </w:p>
        </w:tc>
        <w:tc>
          <w:tcPr>
            <w:tcW w:w="1350" w:type="dxa"/>
            <w:vAlign w:val="center"/>
          </w:tcPr>
          <w:p w:rsidR="00E03CFA" w:rsidRDefault="00915F2F">
            <w:pPr>
              <w:jc w:val="center"/>
            </w:pPr>
            <w:r>
              <w:rPr>
                <w:rFonts w:eastAsiaTheme="minorEastAsia"/>
                <w:szCs w:val="21"/>
              </w:rPr>
              <w:t>0.85%</w:t>
            </w:r>
          </w:p>
        </w:tc>
        <w:tc>
          <w:tcPr>
            <w:tcW w:w="1350" w:type="dxa"/>
            <w:vAlign w:val="center"/>
          </w:tcPr>
          <w:p w:rsidR="00E03CFA" w:rsidRDefault="00915F2F">
            <w:pPr>
              <w:jc w:val="center"/>
            </w:pPr>
            <w:r>
              <w:rPr>
                <w:rFonts w:eastAsiaTheme="minorEastAsia"/>
                <w:szCs w:val="21"/>
              </w:rPr>
              <w:t>3.86%</w:t>
            </w:r>
          </w:p>
        </w:tc>
        <w:tc>
          <w:tcPr>
            <w:tcW w:w="1350" w:type="dxa"/>
            <w:vAlign w:val="center"/>
          </w:tcPr>
          <w:p w:rsidR="00E03CFA" w:rsidRDefault="00915F2F">
            <w:pPr>
              <w:jc w:val="center"/>
            </w:pPr>
            <w:r>
              <w:rPr>
                <w:rFonts w:eastAsiaTheme="minorEastAsia"/>
                <w:szCs w:val="21"/>
              </w:rPr>
              <w:t>1.28%</w:t>
            </w:r>
          </w:p>
        </w:tc>
      </w:tr>
      <w:tr w:rsidR="00E03CFA">
        <w:tc>
          <w:tcPr>
            <w:tcW w:w="1620" w:type="dxa"/>
            <w:vAlign w:val="center"/>
          </w:tcPr>
          <w:p w:rsidR="00E03CFA" w:rsidRDefault="00915F2F">
            <w:pPr>
              <w:jc w:val="left"/>
            </w:pPr>
            <w:r>
              <w:rPr>
                <w:rFonts w:eastAsiaTheme="minorEastAsia"/>
                <w:szCs w:val="21"/>
              </w:rPr>
              <w:t>过去五年</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r>
      <w:tr w:rsidR="00E03CFA">
        <w:tc>
          <w:tcPr>
            <w:tcW w:w="1620" w:type="dxa"/>
            <w:vAlign w:val="center"/>
          </w:tcPr>
          <w:p w:rsidR="00E03CFA" w:rsidRDefault="00915F2F">
            <w:pPr>
              <w:jc w:val="left"/>
            </w:pPr>
            <w:r>
              <w:rPr>
                <w:rFonts w:eastAsiaTheme="minorEastAsia"/>
                <w:szCs w:val="21"/>
              </w:rPr>
              <w:t>自基金合同生效起至今</w:t>
            </w:r>
          </w:p>
        </w:tc>
        <w:tc>
          <w:tcPr>
            <w:tcW w:w="1350" w:type="dxa"/>
            <w:vAlign w:val="center"/>
          </w:tcPr>
          <w:p w:rsidR="00E03CFA" w:rsidRDefault="00915F2F">
            <w:pPr>
              <w:jc w:val="center"/>
            </w:pPr>
            <w:r>
              <w:rPr>
                <w:rFonts w:eastAsiaTheme="minorEastAsia"/>
                <w:szCs w:val="21"/>
              </w:rPr>
              <w:t>105.59%</w:t>
            </w:r>
          </w:p>
        </w:tc>
        <w:tc>
          <w:tcPr>
            <w:tcW w:w="1350" w:type="dxa"/>
            <w:vAlign w:val="center"/>
          </w:tcPr>
          <w:p w:rsidR="00E03CFA" w:rsidRDefault="00915F2F">
            <w:pPr>
              <w:jc w:val="center"/>
            </w:pPr>
            <w:r>
              <w:rPr>
                <w:rFonts w:eastAsiaTheme="minorEastAsia"/>
                <w:szCs w:val="21"/>
              </w:rPr>
              <w:t>1.99%</w:t>
            </w:r>
          </w:p>
        </w:tc>
        <w:tc>
          <w:tcPr>
            <w:tcW w:w="1350" w:type="dxa"/>
            <w:vAlign w:val="center"/>
          </w:tcPr>
          <w:p w:rsidR="00E03CFA" w:rsidRDefault="00915F2F">
            <w:pPr>
              <w:jc w:val="center"/>
            </w:pPr>
            <w:r>
              <w:rPr>
                <w:rFonts w:eastAsiaTheme="minorEastAsia"/>
                <w:szCs w:val="21"/>
              </w:rPr>
              <w:t>10.57%</w:t>
            </w:r>
          </w:p>
        </w:tc>
        <w:tc>
          <w:tcPr>
            <w:tcW w:w="1350" w:type="dxa"/>
            <w:vAlign w:val="center"/>
          </w:tcPr>
          <w:p w:rsidR="00E03CFA" w:rsidRDefault="00915F2F">
            <w:pPr>
              <w:jc w:val="center"/>
            </w:pPr>
            <w:r>
              <w:rPr>
                <w:rFonts w:eastAsiaTheme="minorEastAsia"/>
                <w:szCs w:val="21"/>
              </w:rPr>
              <w:t>0.96%</w:t>
            </w:r>
          </w:p>
        </w:tc>
        <w:tc>
          <w:tcPr>
            <w:tcW w:w="1350" w:type="dxa"/>
            <w:vAlign w:val="center"/>
          </w:tcPr>
          <w:p w:rsidR="00E03CFA" w:rsidRDefault="00915F2F">
            <w:pPr>
              <w:jc w:val="center"/>
            </w:pPr>
            <w:r>
              <w:rPr>
                <w:rFonts w:eastAsiaTheme="minorEastAsia"/>
                <w:szCs w:val="21"/>
              </w:rPr>
              <w:t>95.02%</w:t>
            </w:r>
          </w:p>
        </w:tc>
        <w:tc>
          <w:tcPr>
            <w:tcW w:w="1350" w:type="dxa"/>
            <w:vAlign w:val="center"/>
          </w:tcPr>
          <w:p w:rsidR="00E03CFA" w:rsidRDefault="00915F2F">
            <w:pPr>
              <w:jc w:val="center"/>
            </w:pPr>
            <w:r>
              <w:rPr>
                <w:rFonts w:eastAsiaTheme="minorEastAsia"/>
                <w:szCs w:val="21"/>
              </w:rPr>
              <w:t>1.03%</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．摩根动力精选混合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03CFA">
        <w:tc>
          <w:tcPr>
            <w:tcW w:w="1620" w:type="dxa"/>
            <w:vAlign w:val="center"/>
          </w:tcPr>
          <w:p w:rsidR="00E03CFA" w:rsidRDefault="00915F2F">
            <w:pPr>
              <w:jc w:val="left"/>
            </w:pPr>
            <w:r>
              <w:rPr>
                <w:rFonts w:eastAsiaTheme="minorEastAsia"/>
                <w:szCs w:val="21"/>
              </w:rPr>
              <w:t>过去三个月</w:t>
            </w:r>
          </w:p>
        </w:tc>
        <w:tc>
          <w:tcPr>
            <w:tcW w:w="1350" w:type="dxa"/>
            <w:vAlign w:val="center"/>
          </w:tcPr>
          <w:p w:rsidR="00E03CFA" w:rsidRDefault="00915F2F">
            <w:pPr>
              <w:jc w:val="center"/>
            </w:pPr>
            <w:r>
              <w:rPr>
                <w:rFonts w:eastAsiaTheme="minorEastAsia"/>
                <w:szCs w:val="21"/>
              </w:rPr>
              <w:t>-3.50%</w:t>
            </w:r>
          </w:p>
        </w:tc>
        <w:tc>
          <w:tcPr>
            <w:tcW w:w="1350" w:type="dxa"/>
            <w:vAlign w:val="center"/>
          </w:tcPr>
          <w:p w:rsidR="00E03CFA" w:rsidRDefault="00915F2F">
            <w:pPr>
              <w:jc w:val="center"/>
            </w:pPr>
            <w:r>
              <w:rPr>
                <w:rFonts w:eastAsiaTheme="minorEastAsia"/>
                <w:szCs w:val="21"/>
              </w:rPr>
              <w:t>1.39%</w:t>
            </w:r>
          </w:p>
        </w:tc>
        <w:tc>
          <w:tcPr>
            <w:tcW w:w="1350" w:type="dxa"/>
            <w:vAlign w:val="center"/>
          </w:tcPr>
          <w:p w:rsidR="00E03CFA" w:rsidRDefault="00915F2F">
            <w:pPr>
              <w:jc w:val="center"/>
            </w:pPr>
            <w:r>
              <w:rPr>
                <w:rFonts w:eastAsiaTheme="minorEastAsia"/>
                <w:szCs w:val="21"/>
              </w:rPr>
              <w:t>-4.94%</w:t>
            </w:r>
          </w:p>
        </w:tc>
        <w:tc>
          <w:tcPr>
            <w:tcW w:w="1350" w:type="dxa"/>
            <w:vAlign w:val="center"/>
          </w:tcPr>
          <w:p w:rsidR="00E03CFA" w:rsidRDefault="00915F2F">
            <w:pPr>
              <w:jc w:val="center"/>
            </w:pPr>
            <w:r>
              <w:rPr>
                <w:rFonts w:eastAsiaTheme="minorEastAsia"/>
                <w:szCs w:val="21"/>
              </w:rPr>
              <w:t>0.63%</w:t>
            </w:r>
          </w:p>
        </w:tc>
        <w:tc>
          <w:tcPr>
            <w:tcW w:w="1350" w:type="dxa"/>
            <w:vAlign w:val="center"/>
          </w:tcPr>
          <w:p w:rsidR="00E03CFA" w:rsidRDefault="00915F2F">
            <w:pPr>
              <w:jc w:val="center"/>
            </w:pPr>
            <w:r>
              <w:rPr>
                <w:rFonts w:eastAsiaTheme="minorEastAsia"/>
                <w:szCs w:val="21"/>
              </w:rPr>
              <w:t>1.44%</w:t>
            </w:r>
          </w:p>
        </w:tc>
        <w:tc>
          <w:tcPr>
            <w:tcW w:w="1350" w:type="dxa"/>
            <w:vAlign w:val="center"/>
          </w:tcPr>
          <w:p w:rsidR="00E03CFA" w:rsidRDefault="00915F2F">
            <w:pPr>
              <w:jc w:val="center"/>
            </w:pPr>
            <w:r>
              <w:rPr>
                <w:rFonts w:eastAsiaTheme="minorEastAsia"/>
                <w:szCs w:val="21"/>
              </w:rPr>
              <w:t>0.76%</w:t>
            </w:r>
          </w:p>
        </w:tc>
      </w:tr>
      <w:tr w:rsidR="00E03CFA">
        <w:tc>
          <w:tcPr>
            <w:tcW w:w="1620" w:type="dxa"/>
            <w:vAlign w:val="center"/>
          </w:tcPr>
          <w:p w:rsidR="00E03CFA" w:rsidRDefault="00915F2F">
            <w:pPr>
              <w:jc w:val="left"/>
            </w:pPr>
            <w:r>
              <w:rPr>
                <w:rFonts w:eastAsiaTheme="minorEastAsia"/>
                <w:szCs w:val="21"/>
              </w:rPr>
              <w:t>过去六个月</w:t>
            </w:r>
          </w:p>
        </w:tc>
        <w:tc>
          <w:tcPr>
            <w:tcW w:w="1350" w:type="dxa"/>
            <w:vAlign w:val="center"/>
          </w:tcPr>
          <w:p w:rsidR="00E03CFA" w:rsidRDefault="00915F2F">
            <w:pPr>
              <w:jc w:val="center"/>
            </w:pPr>
            <w:r>
              <w:rPr>
                <w:rFonts w:eastAsiaTheme="minorEastAsia"/>
                <w:szCs w:val="21"/>
              </w:rPr>
              <w:t>-14.65%</w:t>
            </w:r>
          </w:p>
        </w:tc>
        <w:tc>
          <w:tcPr>
            <w:tcW w:w="1350" w:type="dxa"/>
            <w:vAlign w:val="center"/>
          </w:tcPr>
          <w:p w:rsidR="00E03CFA" w:rsidRDefault="00915F2F">
            <w:pPr>
              <w:jc w:val="center"/>
            </w:pPr>
            <w:r>
              <w:rPr>
                <w:rFonts w:eastAsiaTheme="minorEastAsia"/>
                <w:szCs w:val="21"/>
              </w:rPr>
              <w:t>1.23%</w:t>
            </w:r>
          </w:p>
        </w:tc>
        <w:tc>
          <w:tcPr>
            <w:tcW w:w="1350" w:type="dxa"/>
            <w:vAlign w:val="center"/>
          </w:tcPr>
          <w:p w:rsidR="00E03CFA" w:rsidRDefault="00915F2F">
            <w:pPr>
              <w:jc w:val="center"/>
            </w:pPr>
            <w:r>
              <w:rPr>
                <w:rFonts w:eastAsiaTheme="minorEastAsia"/>
                <w:szCs w:val="21"/>
              </w:rPr>
              <w:t>-8.15%</w:t>
            </w:r>
          </w:p>
        </w:tc>
        <w:tc>
          <w:tcPr>
            <w:tcW w:w="1350" w:type="dxa"/>
            <w:vAlign w:val="center"/>
          </w:tcPr>
          <w:p w:rsidR="00E03CFA" w:rsidRDefault="00915F2F">
            <w:pPr>
              <w:jc w:val="center"/>
            </w:pPr>
            <w:r>
              <w:rPr>
                <w:rFonts w:eastAsiaTheme="minorEastAsia"/>
                <w:szCs w:val="21"/>
              </w:rPr>
              <w:t>0.66%</w:t>
            </w:r>
          </w:p>
        </w:tc>
        <w:tc>
          <w:tcPr>
            <w:tcW w:w="1350" w:type="dxa"/>
            <w:vAlign w:val="center"/>
          </w:tcPr>
          <w:p w:rsidR="00E03CFA" w:rsidRDefault="00915F2F">
            <w:pPr>
              <w:jc w:val="center"/>
            </w:pPr>
            <w:r>
              <w:rPr>
                <w:rFonts w:eastAsiaTheme="minorEastAsia"/>
                <w:szCs w:val="21"/>
              </w:rPr>
              <w:t>-6.50%</w:t>
            </w:r>
          </w:p>
        </w:tc>
        <w:tc>
          <w:tcPr>
            <w:tcW w:w="1350" w:type="dxa"/>
            <w:vAlign w:val="center"/>
          </w:tcPr>
          <w:p w:rsidR="00E03CFA" w:rsidRDefault="00915F2F">
            <w:pPr>
              <w:jc w:val="center"/>
            </w:pPr>
            <w:r>
              <w:rPr>
                <w:rFonts w:eastAsiaTheme="minorEastAsia"/>
                <w:szCs w:val="21"/>
              </w:rPr>
              <w:t>0.57%</w:t>
            </w:r>
          </w:p>
        </w:tc>
      </w:tr>
      <w:tr w:rsidR="00E03CFA">
        <w:tc>
          <w:tcPr>
            <w:tcW w:w="1620" w:type="dxa"/>
            <w:vAlign w:val="center"/>
          </w:tcPr>
          <w:p w:rsidR="00E03CFA" w:rsidRDefault="00915F2F">
            <w:pPr>
              <w:jc w:val="left"/>
            </w:pPr>
            <w:r>
              <w:rPr>
                <w:rFonts w:eastAsiaTheme="minorEastAsia"/>
                <w:szCs w:val="21"/>
              </w:rPr>
              <w:t>过去一年</w:t>
            </w:r>
          </w:p>
        </w:tc>
        <w:tc>
          <w:tcPr>
            <w:tcW w:w="1350" w:type="dxa"/>
            <w:vAlign w:val="center"/>
          </w:tcPr>
          <w:p w:rsidR="00E03CFA" w:rsidRDefault="00915F2F">
            <w:pPr>
              <w:jc w:val="center"/>
            </w:pPr>
            <w:r>
              <w:rPr>
                <w:rFonts w:eastAsiaTheme="minorEastAsia"/>
                <w:szCs w:val="21"/>
              </w:rPr>
              <w:t>-16.90%</w:t>
            </w:r>
          </w:p>
        </w:tc>
        <w:tc>
          <w:tcPr>
            <w:tcW w:w="1350" w:type="dxa"/>
            <w:vAlign w:val="center"/>
          </w:tcPr>
          <w:p w:rsidR="00E03CFA" w:rsidRDefault="00915F2F">
            <w:pPr>
              <w:jc w:val="center"/>
            </w:pPr>
            <w:r>
              <w:rPr>
                <w:rFonts w:eastAsiaTheme="minorEastAsia"/>
                <w:szCs w:val="21"/>
              </w:rPr>
              <w:t>1.36%</w:t>
            </w:r>
          </w:p>
        </w:tc>
        <w:tc>
          <w:tcPr>
            <w:tcW w:w="1350" w:type="dxa"/>
            <w:vAlign w:val="center"/>
          </w:tcPr>
          <w:p w:rsidR="00E03CFA" w:rsidRDefault="00915F2F">
            <w:pPr>
              <w:jc w:val="center"/>
            </w:pPr>
            <w:r>
              <w:rPr>
                <w:rFonts w:eastAsiaTheme="minorEastAsia"/>
                <w:szCs w:val="21"/>
              </w:rPr>
              <w:t>-7.97%</w:t>
            </w:r>
          </w:p>
        </w:tc>
        <w:tc>
          <w:tcPr>
            <w:tcW w:w="1350" w:type="dxa"/>
            <w:vAlign w:val="center"/>
          </w:tcPr>
          <w:p w:rsidR="00E03CFA" w:rsidRDefault="00915F2F">
            <w:pPr>
              <w:jc w:val="center"/>
            </w:pPr>
            <w:r>
              <w:rPr>
                <w:rFonts w:eastAsiaTheme="minorEastAsia"/>
                <w:szCs w:val="21"/>
              </w:rPr>
              <w:t>0.65%</w:t>
            </w:r>
          </w:p>
        </w:tc>
        <w:tc>
          <w:tcPr>
            <w:tcW w:w="1350" w:type="dxa"/>
            <w:vAlign w:val="center"/>
          </w:tcPr>
          <w:p w:rsidR="00E03CFA" w:rsidRDefault="00915F2F">
            <w:pPr>
              <w:jc w:val="center"/>
            </w:pPr>
            <w:r>
              <w:rPr>
                <w:rFonts w:eastAsiaTheme="minorEastAsia"/>
                <w:szCs w:val="21"/>
              </w:rPr>
              <w:t>-8.93%</w:t>
            </w:r>
          </w:p>
        </w:tc>
        <w:tc>
          <w:tcPr>
            <w:tcW w:w="1350" w:type="dxa"/>
            <w:vAlign w:val="center"/>
          </w:tcPr>
          <w:p w:rsidR="00E03CFA" w:rsidRDefault="00915F2F">
            <w:pPr>
              <w:jc w:val="center"/>
            </w:pPr>
            <w:r>
              <w:rPr>
                <w:rFonts w:eastAsiaTheme="minorEastAsia"/>
                <w:szCs w:val="21"/>
              </w:rPr>
              <w:t>0.71%</w:t>
            </w:r>
          </w:p>
        </w:tc>
      </w:tr>
      <w:tr w:rsidR="00E03CFA">
        <w:tc>
          <w:tcPr>
            <w:tcW w:w="1620" w:type="dxa"/>
            <w:vAlign w:val="center"/>
          </w:tcPr>
          <w:p w:rsidR="00E03CFA" w:rsidRDefault="00915F2F">
            <w:pPr>
              <w:jc w:val="left"/>
            </w:pPr>
            <w:r>
              <w:rPr>
                <w:rFonts w:eastAsiaTheme="minorEastAsia"/>
                <w:szCs w:val="21"/>
              </w:rPr>
              <w:t>过去三年</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r>
      <w:tr w:rsidR="00E03CFA">
        <w:tc>
          <w:tcPr>
            <w:tcW w:w="1620" w:type="dxa"/>
            <w:vAlign w:val="center"/>
          </w:tcPr>
          <w:p w:rsidR="00E03CFA" w:rsidRDefault="00915F2F">
            <w:pPr>
              <w:jc w:val="left"/>
            </w:pPr>
            <w:r>
              <w:rPr>
                <w:rFonts w:eastAsiaTheme="minorEastAsia"/>
                <w:szCs w:val="21"/>
              </w:rPr>
              <w:t>过去五年</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c>
          <w:tcPr>
            <w:tcW w:w="1350" w:type="dxa"/>
            <w:vAlign w:val="center"/>
          </w:tcPr>
          <w:p w:rsidR="00E03CFA" w:rsidRDefault="00915F2F">
            <w:pPr>
              <w:jc w:val="center"/>
            </w:pPr>
            <w:r>
              <w:rPr>
                <w:rFonts w:eastAsiaTheme="minorEastAsia"/>
                <w:szCs w:val="21"/>
              </w:rPr>
              <w:t>-</w:t>
            </w:r>
          </w:p>
        </w:tc>
      </w:tr>
      <w:tr w:rsidR="00E03CFA">
        <w:tc>
          <w:tcPr>
            <w:tcW w:w="1620" w:type="dxa"/>
            <w:vAlign w:val="center"/>
          </w:tcPr>
          <w:p w:rsidR="00E03CFA" w:rsidRDefault="00915F2F">
            <w:pPr>
              <w:jc w:val="left"/>
            </w:pPr>
            <w:r>
              <w:rPr>
                <w:rFonts w:eastAsiaTheme="minorEastAsia"/>
                <w:szCs w:val="21"/>
              </w:rPr>
              <w:t>自基金合同生效起至今</w:t>
            </w:r>
          </w:p>
        </w:tc>
        <w:tc>
          <w:tcPr>
            <w:tcW w:w="1350" w:type="dxa"/>
            <w:vAlign w:val="center"/>
          </w:tcPr>
          <w:p w:rsidR="00E03CFA" w:rsidRDefault="00915F2F">
            <w:pPr>
              <w:jc w:val="center"/>
            </w:pPr>
            <w:r>
              <w:rPr>
                <w:rFonts w:eastAsiaTheme="minorEastAsia"/>
                <w:szCs w:val="21"/>
              </w:rPr>
              <w:t>-40.77%</w:t>
            </w:r>
          </w:p>
        </w:tc>
        <w:tc>
          <w:tcPr>
            <w:tcW w:w="1350" w:type="dxa"/>
            <w:vAlign w:val="center"/>
          </w:tcPr>
          <w:p w:rsidR="00E03CFA" w:rsidRDefault="00915F2F">
            <w:pPr>
              <w:jc w:val="center"/>
            </w:pPr>
            <w:r>
              <w:rPr>
                <w:rFonts w:eastAsiaTheme="minorEastAsia"/>
                <w:szCs w:val="21"/>
              </w:rPr>
              <w:t>1.99%</w:t>
            </w:r>
          </w:p>
        </w:tc>
        <w:tc>
          <w:tcPr>
            <w:tcW w:w="1350" w:type="dxa"/>
            <w:vAlign w:val="center"/>
          </w:tcPr>
          <w:p w:rsidR="00E03CFA" w:rsidRDefault="00915F2F">
            <w:pPr>
              <w:jc w:val="center"/>
            </w:pPr>
            <w:r>
              <w:rPr>
                <w:rFonts w:eastAsiaTheme="minorEastAsia"/>
                <w:szCs w:val="21"/>
              </w:rPr>
              <w:t>-20.75%</w:t>
            </w:r>
          </w:p>
        </w:tc>
        <w:tc>
          <w:tcPr>
            <w:tcW w:w="1350" w:type="dxa"/>
            <w:vAlign w:val="center"/>
          </w:tcPr>
          <w:p w:rsidR="00E03CFA" w:rsidRDefault="00915F2F">
            <w:pPr>
              <w:jc w:val="center"/>
            </w:pPr>
            <w:r>
              <w:rPr>
                <w:rFonts w:eastAsiaTheme="minorEastAsia"/>
                <w:szCs w:val="21"/>
              </w:rPr>
              <w:t>0.82%</w:t>
            </w:r>
          </w:p>
        </w:tc>
        <w:tc>
          <w:tcPr>
            <w:tcW w:w="1350" w:type="dxa"/>
            <w:vAlign w:val="center"/>
          </w:tcPr>
          <w:p w:rsidR="00E03CFA" w:rsidRDefault="00915F2F">
            <w:pPr>
              <w:jc w:val="center"/>
            </w:pPr>
            <w:r>
              <w:rPr>
                <w:rFonts w:eastAsiaTheme="minorEastAsia"/>
                <w:szCs w:val="21"/>
              </w:rPr>
              <w:t>-20.02%</w:t>
            </w:r>
          </w:p>
        </w:tc>
        <w:tc>
          <w:tcPr>
            <w:tcW w:w="1350" w:type="dxa"/>
            <w:vAlign w:val="center"/>
          </w:tcPr>
          <w:p w:rsidR="00E03CFA" w:rsidRDefault="00915F2F">
            <w:pPr>
              <w:jc w:val="center"/>
            </w:pPr>
            <w:r>
              <w:rPr>
                <w:rFonts w:eastAsiaTheme="minorEastAsia"/>
                <w:szCs w:val="21"/>
              </w:rPr>
              <w:t>1.17%</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摩根动力精选混合型证券投资基金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(2019</w:t>
      </w:r>
      <w:r w:rsidRPr="00E54740">
        <w:rPr>
          <w:rFonts w:ascii="Times New Roman" w:eastAsiaTheme="minorEastAsia" w:hAnsi="Times New Roman"/>
        </w:rPr>
        <w:t>年</w:t>
      </w:r>
      <w:r w:rsidRPr="00E54740">
        <w:rPr>
          <w:rFonts w:ascii="Times New Roman" w:eastAsiaTheme="minorEastAsia" w:hAnsi="Times New Roman"/>
        </w:rPr>
        <w:t>1</w:t>
      </w:r>
      <w:r w:rsidRPr="00E54740">
        <w:rPr>
          <w:rFonts w:ascii="Times New Roman" w:eastAsiaTheme="minorEastAsia" w:hAnsi="Times New Roman"/>
        </w:rPr>
        <w:t>月</w:t>
      </w:r>
      <w:r w:rsidRPr="00E54740">
        <w:rPr>
          <w:rFonts w:ascii="Times New Roman" w:eastAsiaTheme="minorEastAsia" w:hAnsi="Times New Roman"/>
        </w:rPr>
        <w:t>29</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、摩根动力精选混合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03CFA" w:rsidRDefault="00915F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29</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、摩根动力精选混合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03CFA" w:rsidRDefault="00915F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注：本基金本类份额生效日为</w:t>
      </w:r>
      <w:r>
        <w:rPr>
          <w:rFonts w:eastAsiaTheme="minorEastAsia"/>
          <w:kern w:val="0"/>
          <w:szCs w:val="21"/>
        </w:rPr>
        <w:t>2021</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30</w:t>
      </w:r>
      <w:r>
        <w:rPr>
          <w:rFonts w:eastAsiaTheme="minorEastAsia"/>
          <w:kern w:val="0"/>
          <w:szCs w:val="21"/>
        </w:rPr>
        <w:t>日，图示的时间段为本类份额生效日至本报告期末。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摩根动力精选混合型证券投资基金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摩根动力精选混合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、摩根动力精选混合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61660019"/>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6166002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6166002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lastRenderedPageBreak/>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E03CFA">
        <w:tc>
          <w:tcPr>
            <w:tcW w:w="1090" w:type="dxa"/>
            <w:vAlign w:val="center"/>
          </w:tcPr>
          <w:p w:rsidR="00E03CFA" w:rsidRDefault="00915F2F">
            <w:pPr>
              <w:jc w:val="center"/>
            </w:pPr>
            <w:r>
              <w:rPr>
                <w:rFonts w:eastAsiaTheme="minorEastAsia"/>
                <w:szCs w:val="21"/>
              </w:rPr>
              <w:t>郭晨</w:t>
            </w:r>
          </w:p>
        </w:tc>
        <w:tc>
          <w:tcPr>
            <w:tcW w:w="1500" w:type="dxa"/>
            <w:vAlign w:val="center"/>
          </w:tcPr>
          <w:p w:rsidR="00E03CFA" w:rsidRDefault="00915F2F">
            <w:pPr>
              <w:jc w:val="center"/>
            </w:pPr>
            <w:r>
              <w:rPr>
                <w:rFonts w:eastAsiaTheme="minorEastAsia"/>
                <w:szCs w:val="21"/>
              </w:rPr>
              <w:t>本基金基金经理</w:t>
            </w:r>
          </w:p>
        </w:tc>
        <w:tc>
          <w:tcPr>
            <w:tcW w:w="1190" w:type="dxa"/>
            <w:vAlign w:val="center"/>
          </w:tcPr>
          <w:p w:rsidR="00E03CFA" w:rsidRDefault="00915F2F">
            <w:pPr>
              <w:jc w:val="center"/>
            </w:pPr>
            <w:r>
              <w:rPr>
                <w:rFonts w:eastAsiaTheme="minorEastAsia"/>
                <w:szCs w:val="21"/>
              </w:rPr>
              <w:t>2021-10-29</w:t>
            </w:r>
          </w:p>
        </w:tc>
        <w:tc>
          <w:tcPr>
            <w:tcW w:w="1260" w:type="dxa"/>
            <w:vAlign w:val="center"/>
          </w:tcPr>
          <w:p w:rsidR="00E03CFA" w:rsidRDefault="00915F2F">
            <w:pPr>
              <w:jc w:val="center"/>
            </w:pPr>
            <w:r>
              <w:rPr>
                <w:rFonts w:eastAsiaTheme="minorEastAsia"/>
                <w:szCs w:val="21"/>
              </w:rPr>
              <w:t>-</w:t>
            </w:r>
          </w:p>
        </w:tc>
        <w:tc>
          <w:tcPr>
            <w:tcW w:w="1260" w:type="dxa"/>
            <w:vAlign w:val="center"/>
          </w:tcPr>
          <w:p w:rsidR="00E03CFA" w:rsidRDefault="00915F2F">
            <w:pPr>
              <w:jc w:val="center"/>
            </w:pPr>
            <w:r>
              <w:rPr>
                <w:rFonts w:eastAsiaTheme="minorEastAsia"/>
                <w:szCs w:val="21"/>
              </w:rPr>
              <w:t>17</w:t>
            </w:r>
            <w:r>
              <w:rPr>
                <w:rFonts w:eastAsiaTheme="minorEastAsia"/>
                <w:szCs w:val="21"/>
              </w:rPr>
              <w:t>年</w:t>
            </w:r>
          </w:p>
        </w:tc>
        <w:tc>
          <w:tcPr>
            <w:tcW w:w="3240" w:type="dxa"/>
            <w:vAlign w:val="center"/>
          </w:tcPr>
          <w:p w:rsidR="00E03CFA" w:rsidRDefault="00915F2F">
            <w:r>
              <w:rPr>
                <w:rFonts w:eastAsiaTheme="minorEastAsia"/>
                <w:szCs w:val="21"/>
              </w:rPr>
              <w:t>郭晨先生曾任平安资产管理有限公司分析师，东吴基金管理有限公司研究员，华富基金管理有限公司基金经理助理、基金经理。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月起加入摩根基金管理（中国）有限公司（原上投摩根基金管理有限公司），历任基金经理，现任国内权益投资部成长组组长兼资深基金经理。</w:t>
            </w:r>
          </w:p>
        </w:tc>
      </w:tr>
    </w:tbl>
    <w:p w:rsidR="00E03CFA" w:rsidRDefault="00915F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6166002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6166002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E03CFA" w:rsidRDefault="00915F2F">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E03CFA" w:rsidRDefault="00915F2F">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w:t>
      </w:r>
      <w:r>
        <w:rPr>
          <w:rFonts w:eastAsiaTheme="minorEastAsia"/>
          <w:szCs w:val="21"/>
        </w:rPr>
        <w:lastRenderedPageBreak/>
        <w:t>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E03CFA" w:rsidRDefault="00915F2F">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E03CFA" w:rsidRDefault="00915F2F">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E03CFA" w:rsidRDefault="00915F2F">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6166002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E03CFA" w:rsidRDefault="00915F2F">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年沪深</w:t>
      </w:r>
      <w:r>
        <w:rPr>
          <w:rFonts w:eastAsiaTheme="minorEastAsia"/>
          <w:szCs w:val="21"/>
        </w:rPr>
        <w:t>300</w:t>
      </w:r>
      <w:r>
        <w:rPr>
          <w:rFonts w:eastAsiaTheme="minorEastAsia"/>
          <w:szCs w:val="21"/>
        </w:rPr>
        <w:t>指数下跌</w:t>
      </w:r>
      <w:r>
        <w:rPr>
          <w:rFonts w:eastAsiaTheme="minorEastAsia"/>
          <w:szCs w:val="21"/>
        </w:rPr>
        <w:t>11.38%</w:t>
      </w:r>
      <w:r>
        <w:rPr>
          <w:rFonts w:eastAsiaTheme="minorEastAsia"/>
          <w:szCs w:val="21"/>
        </w:rPr>
        <w:t>，创业板指数下跌</w:t>
      </w:r>
      <w:r>
        <w:rPr>
          <w:rFonts w:eastAsiaTheme="minorEastAsia"/>
          <w:szCs w:val="21"/>
        </w:rPr>
        <w:t>19.41%</w:t>
      </w:r>
      <w:r>
        <w:rPr>
          <w:rFonts w:eastAsiaTheme="minorEastAsia"/>
          <w:szCs w:val="21"/>
        </w:rPr>
        <w:t>。全年市场表现不佳，跌宕起伏。上半年市场指数表现不佳，但市场还是比较活跃，</w:t>
      </w:r>
      <w:r>
        <w:rPr>
          <w:rFonts w:eastAsiaTheme="minorEastAsia"/>
          <w:szCs w:val="21"/>
        </w:rPr>
        <w:t>AI</w:t>
      </w:r>
      <w:r>
        <w:rPr>
          <w:rFonts w:eastAsiaTheme="minorEastAsia"/>
          <w:szCs w:val="21"/>
        </w:rPr>
        <w:t>板块表现出色，引领市场，其他板块表现持续性不强。一季度国内经济恢复性增长，表现良好，但是二季度国内经济恢复弱于预期，各项经济数据都很一般，政府也没有出台太多的刺激政策，依然是以经济高质量发展为主要抓手，市场对于房</w:t>
      </w:r>
      <w:r>
        <w:rPr>
          <w:rFonts w:eastAsiaTheme="minorEastAsia"/>
          <w:szCs w:val="21"/>
        </w:rPr>
        <w:lastRenderedPageBreak/>
        <w:t>地产的未来比较悲观。美国经济表现稳健，通胀开始下行，加息周期进入尾声，美股表现强势，人民币贬值幅度较大。上半年</w:t>
      </w:r>
      <w:r>
        <w:rPr>
          <w:rFonts w:eastAsiaTheme="minorEastAsia"/>
          <w:szCs w:val="21"/>
        </w:rPr>
        <w:t>AI</w:t>
      </w:r>
      <w:r>
        <w:rPr>
          <w:rFonts w:eastAsiaTheme="minorEastAsia"/>
          <w:szCs w:val="21"/>
        </w:rPr>
        <w:t>是市场为数不多的亮点，相关产业链轮番表现，尤其是算力板块尤为强势。市场资金处于存量博弈的状态，结构差异很大，个股波动也很大。下半年市场机会更少一些，市场没有太多的亮点，尤其是成长板块如</w:t>
      </w:r>
      <w:r>
        <w:rPr>
          <w:rFonts w:eastAsiaTheme="minorEastAsia"/>
          <w:szCs w:val="21"/>
        </w:rPr>
        <w:t>AI</w:t>
      </w:r>
      <w:r>
        <w:rPr>
          <w:rFonts w:eastAsiaTheme="minorEastAsia"/>
          <w:szCs w:val="21"/>
        </w:rPr>
        <w:t>、</w:t>
      </w:r>
      <w:r>
        <w:rPr>
          <w:rFonts w:eastAsiaTheme="minorEastAsia"/>
          <w:szCs w:val="21"/>
        </w:rPr>
        <w:t>TMT</w:t>
      </w:r>
      <w:r>
        <w:rPr>
          <w:rFonts w:eastAsiaTheme="minorEastAsia"/>
          <w:szCs w:val="21"/>
        </w:rPr>
        <w:t>、新能源等行业在三季度跌幅较大。三季度出台了一些房地产刺激政策，顺周期、房地产产业链等行业表现相对较好。三季度国内经济继续低迷，各项经济数据都很一般，政府开始出台一些经济刺激政策，比较引人注目的是放松房地产限购政策，但是效果并不明显。美国经济依然稳健，美元继续强势，美债收益率继续攀升，美国开启降息周期还需时日。下半年市场流动性较差，南向资金不断卖出，市场成交量逐渐萎缩，上半年表现良好的人工智能板块在这种背景下，调整幅度较大。美国四季度通胀回落，</w:t>
      </w:r>
      <w:r>
        <w:rPr>
          <w:rFonts w:eastAsiaTheme="minorEastAsia"/>
          <w:szCs w:val="21"/>
        </w:rPr>
        <w:t>2024</w:t>
      </w:r>
      <w:r>
        <w:rPr>
          <w:rFonts w:eastAsiaTheme="minorEastAsia"/>
          <w:szCs w:val="21"/>
        </w:rPr>
        <w:t>年降息预期增强，人民币表现强势，美债收益率大幅下降，理论上有利于外资的回流。</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汽车市场表现良好，在消费市场中表现十分亮眼。整车出口继续高增。新能源汽车是大势所趋，其性能、驾乘感受、智能化水平都得到了消费者的充分认可。全球新能源车渗透率依然很低，未来成长空间很大，消费者观望心态恢复后，新能源汽车销售依然可以保持较快增长。新能源汽车行业中，智能驾驶和机器人或是未来两个最有看点的子领域。本基金关注高景气度的新能源行业，力争在这个优质赛道中取得超额收益。我们将始终坚持价值投资思路，坚持配置新能源行业中优质的细分产业链，选择优质龙头公司长期投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E03CFA" w:rsidRDefault="00915F2F">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:-16.57%</w:t>
      </w:r>
      <w:r>
        <w:rPr>
          <w:rFonts w:eastAsiaTheme="minorEastAsia"/>
          <w:szCs w:val="21"/>
        </w:rPr>
        <w:t>，同期业绩比较基准收益率为</w:t>
      </w:r>
      <w:r>
        <w:rPr>
          <w:rFonts w:eastAsiaTheme="minorEastAsia"/>
          <w:szCs w:val="21"/>
        </w:rPr>
        <w:t>:-7.97%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AC</w:t>
      </w:r>
      <w:r w:rsidRPr="00E54740">
        <w:rPr>
          <w:rFonts w:eastAsiaTheme="minorEastAsia"/>
          <w:szCs w:val="21"/>
        </w:rPr>
        <w:t>份额净值增长率为</w:t>
      </w:r>
      <w:r w:rsidRPr="00E54740">
        <w:rPr>
          <w:rFonts w:eastAsiaTheme="minorEastAsia"/>
          <w:szCs w:val="21"/>
        </w:rPr>
        <w:t>:-16.90%</w:t>
      </w:r>
      <w:r w:rsidRPr="00E54740">
        <w:rPr>
          <w:rFonts w:eastAsiaTheme="minorEastAsia"/>
          <w:szCs w:val="21"/>
        </w:rPr>
        <w:t>，同期业绩比较基准收益率为</w:t>
      </w:r>
      <w:r w:rsidRPr="00E54740">
        <w:rPr>
          <w:rFonts w:eastAsiaTheme="minorEastAsia"/>
          <w:szCs w:val="21"/>
        </w:rPr>
        <w:t>:-7.97%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6166002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rsidR="00E03CFA" w:rsidRDefault="00915F2F">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年，我们并不悲观。目前市场对国内经济信心不足，对政策预期也不高，</w:t>
      </w:r>
      <w:r>
        <w:rPr>
          <w:rFonts w:eastAsiaTheme="minorEastAsia"/>
          <w:szCs w:val="21"/>
        </w:rPr>
        <w:t>A</w:t>
      </w:r>
      <w:r>
        <w:rPr>
          <w:rFonts w:eastAsiaTheme="minorEastAsia"/>
          <w:szCs w:val="21"/>
        </w:rPr>
        <w:t>股估值已经跌到了非常低的位置。监管层已经出台了一系列活跃资本市场的政策，目前政策底大概率已经看到，我们继续期待市场底的到来。宏观经济有其自身的规律，经济</w:t>
      </w:r>
      <w:r>
        <w:rPr>
          <w:rFonts w:eastAsiaTheme="minorEastAsia"/>
          <w:szCs w:val="21"/>
        </w:rPr>
        <w:t>V</w:t>
      </w:r>
      <w:r>
        <w:rPr>
          <w:rFonts w:eastAsiaTheme="minorEastAsia"/>
          <w:szCs w:val="21"/>
        </w:rPr>
        <w:t>型反转的概率不大，温和复苏的可能性更大，维持经济的中速增长是可期的。</w:t>
      </w:r>
      <w:r>
        <w:rPr>
          <w:rFonts w:eastAsiaTheme="minorEastAsia"/>
          <w:szCs w:val="21"/>
        </w:rPr>
        <w:t>2024</w:t>
      </w:r>
      <w:r>
        <w:rPr>
          <w:rFonts w:eastAsiaTheme="minorEastAsia"/>
          <w:szCs w:val="21"/>
        </w:rPr>
        <w:t>年美国通胀回落明确，降息周期有望开启，外资流出压力减小。港股在经历调整之后，估值吸引力提升，依然是国内经济变化高弹性的标的。宏观经济对新兴行业成长股影响较小，重点关注以下几个方向：一是新技术引领的高景气行业，如人工智能、人型机器人、智能驾驶等，二是估值合理，基本面即将迎来反转的成长行业，如医药、半导体等。</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站在今天这个时点，新能源行业的市场空间在未来十年或有十倍的成长空间，行业的景气度没</w:t>
      </w:r>
      <w:r w:rsidRPr="00E54740">
        <w:rPr>
          <w:rFonts w:eastAsiaTheme="minorEastAsia"/>
          <w:szCs w:val="21"/>
        </w:rPr>
        <w:lastRenderedPageBreak/>
        <w:t>有发生大的变化，后面依然会有很多机会，调整之后应精选优质标的逢低布局。未来新能源车销量大概率继续保持较快增长，进一步拉动整个产业链需求。近期智能驾驶和人型机器人的发展出现了比较大的进步，利好新能源车产业链，我们未来会加强研究和配置。我们将深入研究产业，挖掘估值和业绩相对匹配的个股，力争为基金持有人创造持续超额回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6166002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E03CFA" w:rsidRDefault="00915F2F">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E03CFA" w:rsidRDefault="00915F2F">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E03CFA" w:rsidRDefault="00915F2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E03CFA" w:rsidRDefault="00915F2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E03CFA" w:rsidRDefault="00915F2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E03CFA" w:rsidRDefault="00915F2F">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6166002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w:t>
      </w:r>
      <w:r w:rsidRPr="00E54740">
        <w:rPr>
          <w:rFonts w:eastAsiaTheme="minorEastAsia"/>
          <w:szCs w:val="21"/>
        </w:rPr>
        <w:lastRenderedPageBreak/>
        <w:t>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6166002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7" w:name="_Toc16166002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6166003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6166003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）在对摩根动力精选混合型证券投资基金（以下称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6166003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rsidR="00E03CFA" w:rsidRDefault="00915F2F">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6166003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61660034"/>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22473</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摩根动力精选混合型证券投资基金全体基金份额持有人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61660035"/>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rsidR="00E03CFA" w:rsidRDefault="00915F2F">
      <w:pPr>
        <w:widowControl/>
        <w:spacing w:line="360" w:lineRule="auto"/>
        <w:ind w:firstLine="420"/>
        <w:rPr>
          <w:rFonts w:eastAsiaTheme="minorEastAsia"/>
          <w:kern w:val="0"/>
          <w:szCs w:val="21"/>
        </w:rPr>
      </w:pPr>
      <w:r>
        <w:rPr>
          <w:rFonts w:eastAsiaTheme="minorEastAsia"/>
          <w:kern w:val="0"/>
          <w:szCs w:val="21"/>
        </w:rPr>
        <w:t>（一）我们审计的内容</w:t>
      </w:r>
    </w:p>
    <w:p w:rsidR="00E03CFA" w:rsidRDefault="00915F2F">
      <w:pPr>
        <w:widowControl/>
        <w:spacing w:line="360" w:lineRule="auto"/>
        <w:ind w:firstLine="420"/>
        <w:rPr>
          <w:rFonts w:eastAsiaTheme="minorEastAsia"/>
          <w:kern w:val="0"/>
          <w:szCs w:val="21"/>
        </w:rPr>
      </w:pPr>
      <w:r>
        <w:rPr>
          <w:rFonts w:eastAsiaTheme="minorEastAsia"/>
          <w:kern w:val="0"/>
          <w:szCs w:val="21"/>
        </w:rPr>
        <w:t>我们审计了摩根动力精选混合型证券投资基金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摩根动力精选混合基金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E03CFA" w:rsidRDefault="00915F2F">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发布的有关规定及允许的基金行业实务操作编制，公允反映了摩根动力精选混合基金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6166003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rsidR="00E03CFA" w:rsidRDefault="00915F2F">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按照中国注册会计师职业道德守则，我们独立于摩根动力精选混合基金，并履行了职业道德方面的其他责任。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03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3"/>
    </w:p>
    <w:p w:rsidR="00E03CFA" w:rsidRDefault="00915F2F">
      <w:pPr>
        <w:spacing w:line="360" w:lineRule="auto"/>
        <w:ind w:firstLineChars="200" w:firstLine="420"/>
        <w:rPr>
          <w:rFonts w:eastAsiaTheme="minorEastAsia"/>
          <w:szCs w:val="21"/>
        </w:rPr>
      </w:pPr>
      <w:r>
        <w:rPr>
          <w:rFonts w:eastAsiaTheme="minorEastAsia"/>
          <w:szCs w:val="21"/>
        </w:rPr>
        <w:t>摩根动力精选混合基金的基金管理人摩根基金管理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03CFA" w:rsidRDefault="00915F2F">
      <w:pPr>
        <w:spacing w:line="360" w:lineRule="auto"/>
        <w:ind w:firstLineChars="200" w:firstLine="420"/>
        <w:rPr>
          <w:rFonts w:eastAsiaTheme="minorEastAsia"/>
          <w:szCs w:val="21"/>
        </w:rPr>
      </w:pPr>
      <w:r>
        <w:rPr>
          <w:rFonts w:eastAsiaTheme="minorEastAsia"/>
          <w:szCs w:val="21"/>
        </w:rPr>
        <w:t>在编制财务报表时，基金管理人管理层负责评估摩根动力精选混合基金的持续经营能力，披露与持续经营相关的事项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，并运用持续经营假设，除非基金管理人管理层计划清算摩根动力精选混合基金、终止运营或别无其他现实的选择。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基金管理人治理层负责监督摩根动力精选混合基金的财务报告过程。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286996148"/>
      <w:bookmarkStart w:id="105" w:name="_Toc352255988"/>
      <w:bookmarkStart w:id="106" w:name="_Toc352256056"/>
      <w:bookmarkStart w:id="107" w:name="_Toc352331234"/>
      <w:bookmarkStart w:id="108" w:name="_Toc362424012"/>
      <w:bookmarkStart w:id="109" w:name="_Toc374459274"/>
      <w:bookmarkStart w:id="110" w:name="_Toc16166003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4"/>
      <w:bookmarkEnd w:id="105"/>
      <w:bookmarkEnd w:id="106"/>
      <w:bookmarkEnd w:id="107"/>
      <w:bookmarkEnd w:id="108"/>
      <w:bookmarkEnd w:id="109"/>
      <w:bookmarkEnd w:id="110"/>
    </w:p>
    <w:p w:rsidR="00E03CFA" w:rsidRDefault="00915F2F">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w:t>
      </w:r>
      <w:r>
        <w:rPr>
          <w:rFonts w:eastAsiaTheme="minorEastAsia"/>
          <w:szCs w:val="21"/>
        </w:rPr>
        <w:lastRenderedPageBreak/>
        <w:t>可能影响财务报表使用者依据财务报表作出的经济决策，则通常认为错报是重大的。</w:t>
      </w:r>
    </w:p>
    <w:p w:rsidR="00E03CFA" w:rsidRDefault="00915F2F">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E03CFA" w:rsidRDefault="00915F2F">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03CFA" w:rsidRDefault="00915F2F">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E03CFA" w:rsidRDefault="00915F2F">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E03CFA" w:rsidRDefault="00915F2F">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动力精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动力精选混合基金不能持续经营。</w:t>
      </w:r>
    </w:p>
    <w:p w:rsidR="00E03CFA" w:rsidRDefault="00915F2F">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16166003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1"/>
    </w:p>
    <w:p w:rsidR="001A59F9" w:rsidRPr="00E54740" w:rsidRDefault="001A59F9" w:rsidP="00673D18">
      <w:pPr>
        <w:pStyle w:val="20"/>
        <w:spacing w:before="0" w:after="0"/>
        <w:rPr>
          <w:rFonts w:ascii="Times New Roman" w:eastAsiaTheme="minorEastAsia" w:hAnsi="Times New Roman"/>
          <w:kern w:val="0"/>
          <w:sz w:val="21"/>
          <w:szCs w:val="21"/>
        </w:rPr>
      </w:pPr>
      <w:bookmarkStart w:id="112" w:name="_Toc225498268"/>
      <w:bookmarkStart w:id="113" w:name="_Toc361324873"/>
      <w:bookmarkStart w:id="114" w:name="_Toc16166004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2"/>
      <w:bookmarkEnd w:id="113"/>
      <w:bookmarkEnd w:id="114"/>
    </w:p>
    <w:p w:rsidR="001A59F9" w:rsidRPr="00E54740" w:rsidRDefault="001A59F9" w:rsidP="00673D18">
      <w:pPr>
        <w:spacing w:line="360" w:lineRule="auto"/>
        <w:rPr>
          <w:rFonts w:eastAsiaTheme="minorEastAsia"/>
          <w:szCs w:val="21"/>
        </w:rPr>
      </w:pPr>
      <w:r w:rsidRPr="00E54740">
        <w:rPr>
          <w:rFonts w:eastAsiaTheme="minorEastAsia"/>
          <w:szCs w:val="21"/>
        </w:rPr>
        <w:t>会计主体：摩根动力精选混合型证券投资基金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120,615,325.39</w:t>
            </w:r>
          </w:p>
        </w:tc>
        <w:tc>
          <w:tcPr>
            <w:tcW w:w="2520" w:type="dxa"/>
            <w:vAlign w:val="center"/>
          </w:tcPr>
          <w:p w:rsidR="0058289D" w:rsidRPr="00E54740" w:rsidRDefault="0058289D" w:rsidP="0058289D">
            <w:pPr>
              <w:spacing w:line="360" w:lineRule="auto"/>
              <w:jc w:val="right"/>
              <w:rPr>
                <w:szCs w:val="21"/>
              </w:rPr>
            </w:pPr>
            <w:r w:rsidRPr="0058289D">
              <w:rPr>
                <w:szCs w:val="21"/>
              </w:rPr>
              <w:t>99,213,267.44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2,793,601.96</w:t>
            </w:r>
          </w:p>
        </w:tc>
        <w:tc>
          <w:tcPr>
            <w:tcW w:w="2520" w:type="dxa"/>
            <w:vAlign w:val="bottom"/>
          </w:tcPr>
          <w:p w:rsidR="00986196" w:rsidRPr="00E54740" w:rsidRDefault="00986196" w:rsidP="00CE7D52">
            <w:pPr>
              <w:spacing w:line="360" w:lineRule="auto"/>
              <w:jc w:val="right"/>
              <w:rPr>
                <w:szCs w:val="21"/>
              </w:rPr>
            </w:pPr>
            <w:r w:rsidRPr="00E54740">
              <w:rPr>
                <w:szCs w:val="21"/>
              </w:rPr>
              <w:t>2,522,674.60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328,251.83</w:t>
            </w:r>
          </w:p>
        </w:tc>
        <w:tc>
          <w:tcPr>
            <w:tcW w:w="2520" w:type="dxa"/>
            <w:vAlign w:val="bottom"/>
          </w:tcPr>
          <w:p w:rsidR="00986196" w:rsidRPr="00E54740" w:rsidRDefault="00986196" w:rsidP="00CE7D52">
            <w:pPr>
              <w:spacing w:line="360" w:lineRule="auto"/>
              <w:jc w:val="right"/>
              <w:rPr>
                <w:szCs w:val="21"/>
              </w:rPr>
            </w:pPr>
            <w:r w:rsidRPr="00E54740">
              <w:rPr>
                <w:szCs w:val="21"/>
              </w:rPr>
              <w:t>461,026.61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920,689,567.19</w:t>
            </w:r>
          </w:p>
        </w:tc>
        <w:tc>
          <w:tcPr>
            <w:tcW w:w="2520" w:type="dxa"/>
            <w:vAlign w:val="bottom"/>
          </w:tcPr>
          <w:p w:rsidR="00986196" w:rsidRPr="00E54740" w:rsidRDefault="00986196" w:rsidP="00CE7D52">
            <w:pPr>
              <w:spacing w:line="360" w:lineRule="auto"/>
              <w:jc w:val="right"/>
              <w:rPr>
                <w:szCs w:val="21"/>
              </w:rPr>
            </w:pPr>
            <w:r w:rsidRPr="00E54740">
              <w:rPr>
                <w:szCs w:val="21"/>
              </w:rPr>
              <w:t>1,180,026,542.23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920,689,567.19</w:t>
            </w:r>
          </w:p>
        </w:tc>
        <w:tc>
          <w:tcPr>
            <w:tcW w:w="2520" w:type="dxa"/>
            <w:vAlign w:val="bottom"/>
          </w:tcPr>
          <w:p w:rsidR="00986196" w:rsidRPr="00E54740" w:rsidRDefault="00986196" w:rsidP="00CE7D52">
            <w:pPr>
              <w:spacing w:line="360" w:lineRule="auto"/>
              <w:jc w:val="right"/>
              <w:rPr>
                <w:szCs w:val="21"/>
              </w:rPr>
            </w:pPr>
            <w:r w:rsidRPr="00E54740">
              <w:rPr>
                <w:szCs w:val="21"/>
              </w:rPr>
              <w:t>1,180,026,542.23</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4,661,569.38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366,316.92</w:t>
            </w:r>
          </w:p>
        </w:tc>
        <w:tc>
          <w:tcPr>
            <w:tcW w:w="2520" w:type="dxa"/>
            <w:vAlign w:val="bottom"/>
          </w:tcPr>
          <w:p w:rsidR="00986196" w:rsidRPr="00E54740" w:rsidRDefault="00986196" w:rsidP="00CE7D52">
            <w:pPr>
              <w:spacing w:line="360" w:lineRule="auto"/>
              <w:jc w:val="right"/>
              <w:rPr>
                <w:szCs w:val="21"/>
              </w:rPr>
            </w:pPr>
            <w:r w:rsidRPr="00E54740">
              <w:rPr>
                <w:szCs w:val="21"/>
              </w:rPr>
              <w:t>649,406.55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1,049,454,632.67</w:t>
            </w:r>
          </w:p>
        </w:tc>
        <w:tc>
          <w:tcPr>
            <w:tcW w:w="2520" w:type="dxa"/>
            <w:vAlign w:val="bottom"/>
          </w:tcPr>
          <w:p w:rsidR="00986196" w:rsidRPr="00E54740" w:rsidRDefault="00986196" w:rsidP="00CE7D52">
            <w:pPr>
              <w:spacing w:line="360" w:lineRule="auto"/>
              <w:jc w:val="right"/>
              <w:rPr>
                <w:szCs w:val="21"/>
              </w:rPr>
            </w:pPr>
            <w:r w:rsidRPr="00E54740">
              <w:rPr>
                <w:szCs w:val="21"/>
              </w:rPr>
              <w:t>1,282,872,917.43</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6,567,415.69</w:t>
            </w:r>
          </w:p>
        </w:tc>
        <w:tc>
          <w:tcPr>
            <w:tcW w:w="2520" w:type="dxa"/>
            <w:vAlign w:val="bottom"/>
          </w:tcPr>
          <w:p w:rsidR="00986196" w:rsidRPr="00E54740" w:rsidRDefault="00986196" w:rsidP="00CE7D52">
            <w:pPr>
              <w:spacing w:line="360" w:lineRule="auto"/>
              <w:jc w:val="right"/>
              <w:rPr>
                <w:szCs w:val="21"/>
              </w:rPr>
            </w:pPr>
            <w:r w:rsidRPr="00E54740">
              <w:rPr>
                <w:szCs w:val="21"/>
              </w:rPr>
              <w:t>19,016,155.66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876,526.35</w:t>
            </w:r>
          </w:p>
        </w:tc>
        <w:tc>
          <w:tcPr>
            <w:tcW w:w="2520" w:type="dxa"/>
            <w:vAlign w:val="bottom"/>
          </w:tcPr>
          <w:p w:rsidR="00986196" w:rsidRPr="00E54740" w:rsidRDefault="00986196" w:rsidP="00CE7D52">
            <w:pPr>
              <w:spacing w:line="360" w:lineRule="auto"/>
              <w:jc w:val="right"/>
              <w:rPr>
                <w:szCs w:val="21"/>
              </w:rPr>
            </w:pPr>
            <w:r w:rsidRPr="00E54740">
              <w:rPr>
                <w:szCs w:val="21"/>
              </w:rPr>
              <w:t>1,222,232.61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1,309,108.65</w:t>
            </w:r>
          </w:p>
        </w:tc>
        <w:tc>
          <w:tcPr>
            <w:tcW w:w="2520" w:type="dxa"/>
            <w:vAlign w:val="bottom"/>
          </w:tcPr>
          <w:p w:rsidR="00986196" w:rsidRPr="00E54740" w:rsidRDefault="00986196" w:rsidP="00CE7D52">
            <w:pPr>
              <w:spacing w:line="360" w:lineRule="auto"/>
              <w:jc w:val="right"/>
              <w:rPr>
                <w:szCs w:val="21"/>
              </w:rPr>
            </w:pPr>
            <w:r w:rsidRPr="00E54740">
              <w:rPr>
                <w:szCs w:val="21"/>
              </w:rPr>
              <w:t>1,663,060.17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218,184.77</w:t>
            </w:r>
          </w:p>
        </w:tc>
        <w:tc>
          <w:tcPr>
            <w:tcW w:w="2520" w:type="dxa"/>
            <w:vAlign w:val="bottom"/>
          </w:tcPr>
          <w:p w:rsidR="00986196" w:rsidRPr="00E54740" w:rsidRDefault="00986196" w:rsidP="00CE7D52">
            <w:pPr>
              <w:spacing w:line="360" w:lineRule="auto"/>
              <w:jc w:val="right"/>
              <w:rPr>
                <w:szCs w:val="21"/>
              </w:rPr>
            </w:pPr>
            <w:r w:rsidRPr="00E54740">
              <w:rPr>
                <w:szCs w:val="21"/>
              </w:rPr>
              <w:t>277,176.70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54,313.41</w:t>
            </w:r>
          </w:p>
        </w:tc>
        <w:tc>
          <w:tcPr>
            <w:tcW w:w="2520" w:type="dxa"/>
            <w:vAlign w:val="bottom"/>
          </w:tcPr>
          <w:p w:rsidR="00986196" w:rsidRPr="00E54740" w:rsidRDefault="00986196" w:rsidP="00CE7D52">
            <w:pPr>
              <w:spacing w:line="360" w:lineRule="auto"/>
              <w:jc w:val="right"/>
              <w:rPr>
                <w:szCs w:val="21"/>
              </w:rPr>
            </w:pPr>
            <w:r w:rsidRPr="00E54740">
              <w:rPr>
                <w:szCs w:val="21"/>
              </w:rPr>
              <w:t>47,813.80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2,253,429.70</w:t>
            </w:r>
          </w:p>
        </w:tc>
        <w:tc>
          <w:tcPr>
            <w:tcW w:w="2520" w:type="dxa"/>
            <w:vAlign w:val="bottom"/>
          </w:tcPr>
          <w:p w:rsidR="00986196" w:rsidRPr="00E54740" w:rsidRDefault="00986196" w:rsidP="00CE7D52">
            <w:pPr>
              <w:spacing w:line="360" w:lineRule="auto"/>
              <w:jc w:val="right"/>
              <w:rPr>
                <w:szCs w:val="21"/>
              </w:rPr>
            </w:pPr>
            <w:r w:rsidRPr="00E54740">
              <w:rPr>
                <w:szCs w:val="21"/>
              </w:rPr>
              <w:t>1,784,859.19</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11,278,978.57</w:t>
            </w:r>
          </w:p>
        </w:tc>
        <w:tc>
          <w:tcPr>
            <w:tcW w:w="2520" w:type="dxa"/>
            <w:vAlign w:val="bottom"/>
          </w:tcPr>
          <w:p w:rsidR="00986196" w:rsidRPr="00E54740" w:rsidRDefault="00986196" w:rsidP="00CE7D52">
            <w:pPr>
              <w:spacing w:line="360" w:lineRule="auto"/>
              <w:jc w:val="right"/>
              <w:rPr>
                <w:szCs w:val="21"/>
              </w:rPr>
            </w:pPr>
            <w:r w:rsidRPr="00E54740">
              <w:rPr>
                <w:szCs w:val="21"/>
              </w:rPr>
              <w:t>24,011,298.13</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505,767,070.92</w:t>
            </w:r>
          </w:p>
        </w:tc>
        <w:tc>
          <w:tcPr>
            <w:tcW w:w="2520" w:type="dxa"/>
            <w:vAlign w:val="bottom"/>
          </w:tcPr>
          <w:p w:rsidR="00986196" w:rsidRPr="00E54740" w:rsidRDefault="00986196" w:rsidP="00CE7D52">
            <w:pPr>
              <w:spacing w:line="360" w:lineRule="auto"/>
              <w:jc w:val="right"/>
              <w:rPr>
                <w:szCs w:val="21"/>
              </w:rPr>
            </w:pPr>
            <w:r w:rsidRPr="00E54740">
              <w:rPr>
                <w:szCs w:val="21"/>
              </w:rPr>
              <w:t>511,194,646.10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532,408,583.18</w:t>
            </w:r>
          </w:p>
        </w:tc>
        <w:tc>
          <w:tcPr>
            <w:tcW w:w="2520" w:type="dxa"/>
            <w:vAlign w:val="bottom"/>
          </w:tcPr>
          <w:p w:rsidR="00986196" w:rsidRPr="00E54740" w:rsidRDefault="00986196" w:rsidP="00CE7D52">
            <w:pPr>
              <w:spacing w:line="360" w:lineRule="auto"/>
              <w:jc w:val="right"/>
              <w:rPr>
                <w:szCs w:val="21"/>
              </w:rPr>
            </w:pPr>
            <w:r w:rsidRPr="00E54740">
              <w:rPr>
                <w:szCs w:val="21"/>
              </w:rPr>
              <w:t>747,666,973.20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1,038,175,654.10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1,258,861,619.30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1,049,454,632.67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1,282,872,917.43</w:t>
            </w:r>
          </w:p>
        </w:tc>
      </w:tr>
    </w:tbl>
    <w:p w:rsidR="00E03CFA" w:rsidRDefault="00915F2F">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:505,767,070.92</w:t>
      </w:r>
      <w:r>
        <w:rPr>
          <w:kern w:val="0"/>
          <w:szCs w:val="21"/>
        </w:rPr>
        <w:t>份</w:t>
      </w:r>
      <w:r>
        <w:rPr>
          <w:kern w:val="0"/>
          <w:szCs w:val="21"/>
        </w:rPr>
        <w:t>,</w:t>
      </w:r>
      <w:r>
        <w:rPr>
          <w:kern w:val="0"/>
          <w:szCs w:val="21"/>
        </w:rPr>
        <w:t>其中</w:t>
      </w:r>
      <w:r>
        <w:rPr>
          <w:kern w:val="0"/>
          <w:szCs w:val="21"/>
        </w:rPr>
        <w:t>:</w:t>
      </w:r>
    </w:p>
    <w:p w:rsidR="00E03CFA" w:rsidRDefault="00915F2F">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:2.0559</w:t>
      </w:r>
      <w:r>
        <w:rPr>
          <w:kern w:val="0"/>
          <w:szCs w:val="21"/>
        </w:rPr>
        <w:t>元</w:t>
      </w:r>
      <w:r>
        <w:rPr>
          <w:kern w:val="0"/>
          <w:szCs w:val="21"/>
        </w:rPr>
        <w:t>,</w:t>
      </w:r>
      <w:r>
        <w:rPr>
          <w:kern w:val="0"/>
          <w:szCs w:val="21"/>
        </w:rPr>
        <w:t>基金份额</w:t>
      </w:r>
      <w:r>
        <w:rPr>
          <w:kern w:val="0"/>
          <w:szCs w:val="21"/>
        </w:rPr>
        <w:t>:421,743,056.14</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:2.0364</w:t>
      </w:r>
      <w:r w:rsidRPr="00E54740">
        <w:rPr>
          <w:kern w:val="0"/>
          <w:szCs w:val="21"/>
        </w:rPr>
        <w:t>元</w:t>
      </w:r>
      <w:r w:rsidRPr="00E54740">
        <w:rPr>
          <w:kern w:val="0"/>
          <w:szCs w:val="21"/>
        </w:rPr>
        <w:t>,</w:t>
      </w:r>
      <w:r w:rsidRPr="00E54740">
        <w:rPr>
          <w:kern w:val="0"/>
          <w:szCs w:val="21"/>
        </w:rPr>
        <w:t>基金份额</w:t>
      </w:r>
      <w:r w:rsidRPr="00E54740">
        <w:rPr>
          <w:kern w:val="0"/>
          <w:szCs w:val="21"/>
        </w:rPr>
        <w:t>:84,024,014.78</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5" w:name="_Toc361324874"/>
      <w:bookmarkStart w:id="116" w:name="_Toc64625393"/>
      <w:bookmarkStart w:id="117" w:name="_Toc225498269"/>
      <w:bookmarkStart w:id="118" w:name="_Toc16166004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5"/>
      <w:bookmarkEnd w:id="116"/>
      <w:bookmarkEnd w:id="117"/>
      <w:bookmarkEnd w:id="118"/>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摩根动力精选混合型证券投资基金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19" w:name="_Toc361324875"/>
      <w:bookmarkStart w:id="120"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-188,895,559.67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-466,766,018.36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540,958.09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439,145.82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540,958.09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439,145.82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-321,164,502.99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-165,457,776.61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-328,925,930.20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-169,707,267.60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947,520.68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1,081,295.45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6,813,906.53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3,168,195.54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130,977,870.01</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-304,479,450.79</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750,115.22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2,732,063.22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20,936,522.11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24,220,155.34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17,224,289.30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20,137,126.59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2,870,714.87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3,356,187.84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590,969.96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475,903.62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3.72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6.49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250,544.26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250,930.80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-209,832,081.78</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-490,986,173.70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lastRenderedPageBreak/>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-209,832,081.78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-490,986,173.70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-209,832,081.78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-490,986,173.70</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1" w:name="_Toc64625394"/>
      <w:bookmarkStart w:id="122" w:name="_Toc161660042"/>
      <w:r w:rsidRPr="00E54740">
        <w:rPr>
          <w:rFonts w:ascii="Times New Roman" w:eastAsiaTheme="minorEastAsia" w:hAnsi="Times New Roman"/>
          <w:kern w:val="0"/>
          <w:sz w:val="21"/>
          <w:szCs w:val="21"/>
        </w:rPr>
        <w:t xml:space="preserve">7.3 </w:t>
      </w:r>
      <w:bookmarkEnd w:id="119"/>
      <w:bookmarkEnd w:id="120"/>
      <w:bookmarkEnd w:id="121"/>
      <w:r w:rsidRPr="00E54740">
        <w:rPr>
          <w:rFonts w:ascii="宋体" w:hAnsi="宋体" w:hint="eastAsia"/>
          <w:sz w:val="21"/>
          <w:szCs w:val="21"/>
        </w:rPr>
        <w:t>净资产变动表</w:t>
      </w:r>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摩根动力精选混合型证券投资基金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708D4" w:rsidRPr="00E54740" w:rsidTr="00D708D4">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D708D4" w:rsidRPr="00E54740" w:rsidTr="00D708D4">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511,194,646.10</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747,666,973.20</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1,258,861,619.30</w:t>
            </w:r>
          </w:p>
        </w:tc>
      </w:tr>
      <w:tr w:rsidR="00D708D4" w:rsidRPr="00E54740" w:rsidTr="00D708D4">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511,194,646.10</w:t>
            </w:r>
          </w:p>
        </w:tc>
        <w:tc>
          <w:tcPr>
            <w:tcW w:w="2053" w:type="dxa"/>
            <w:vAlign w:val="center"/>
          </w:tcPr>
          <w:p w:rsidR="00986196" w:rsidRPr="00E54740" w:rsidRDefault="00986196" w:rsidP="00CE7D52">
            <w:pPr>
              <w:spacing w:line="360" w:lineRule="auto"/>
              <w:jc w:val="right"/>
              <w:rPr>
                <w:szCs w:val="21"/>
              </w:rPr>
            </w:pPr>
            <w:r w:rsidRPr="00E54740">
              <w:rPr>
                <w:szCs w:val="21"/>
              </w:rPr>
              <w:t>747,666,973.20</w:t>
            </w:r>
          </w:p>
        </w:tc>
        <w:tc>
          <w:tcPr>
            <w:tcW w:w="1491" w:type="dxa"/>
            <w:vAlign w:val="center"/>
          </w:tcPr>
          <w:p w:rsidR="00986196" w:rsidRPr="00E54740" w:rsidRDefault="00986196" w:rsidP="00CE7D52">
            <w:pPr>
              <w:spacing w:line="360" w:lineRule="auto"/>
              <w:jc w:val="right"/>
              <w:rPr>
                <w:szCs w:val="21"/>
              </w:rPr>
            </w:pPr>
            <w:r w:rsidRPr="00E54740">
              <w:rPr>
                <w:szCs w:val="21"/>
              </w:rPr>
              <w:t>1,258,861,619.30</w:t>
            </w:r>
          </w:p>
        </w:tc>
      </w:tr>
      <w:tr w:rsidR="00D708D4" w:rsidRPr="00E54740" w:rsidTr="00D708D4">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-5,427,575.18</w:t>
            </w:r>
          </w:p>
        </w:tc>
        <w:tc>
          <w:tcPr>
            <w:tcW w:w="2053" w:type="dxa"/>
            <w:vAlign w:val="center"/>
          </w:tcPr>
          <w:p w:rsidR="00986196" w:rsidRPr="00E54740" w:rsidRDefault="00986196" w:rsidP="00CE7D52">
            <w:pPr>
              <w:spacing w:line="360" w:lineRule="auto"/>
              <w:jc w:val="right"/>
              <w:rPr>
                <w:szCs w:val="21"/>
              </w:rPr>
            </w:pPr>
            <w:r w:rsidRPr="00E54740">
              <w:rPr>
                <w:szCs w:val="21"/>
              </w:rPr>
              <w:t>-215,258,390.02</w:t>
            </w:r>
          </w:p>
        </w:tc>
        <w:tc>
          <w:tcPr>
            <w:tcW w:w="1491" w:type="dxa"/>
            <w:vAlign w:val="center"/>
          </w:tcPr>
          <w:p w:rsidR="00986196" w:rsidRPr="00E54740" w:rsidRDefault="00986196" w:rsidP="00CE7D52">
            <w:pPr>
              <w:spacing w:line="360" w:lineRule="auto"/>
              <w:jc w:val="right"/>
              <w:rPr>
                <w:szCs w:val="21"/>
              </w:rPr>
            </w:pPr>
            <w:r w:rsidRPr="00E54740">
              <w:rPr>
                <w:szCs w:val="21"/>
              </w:rPr>
              <w:t>-220,685,965.20</w:t>
            </w:r>
          </w:p>
        </w:tc>
      </w:tr>
      <w:tr w:rsidR="00D708D4" w:rsidRPr="00E54740" w:rsidTr="00D708D4">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-209,832,081.78</w:t>
            </w:r>
          </w:p>
        </w:tc>
        <w:tc>
          <w:tcPr>
            <w:tcW w:w="1491" w:type="dxa"/>
            <w:vAlign w:val="center"/>
          </w:tcPr>
          <w:p w:rsidR="00986196" w:rsidRPr="00E54740" w:rsidRDefault="00986196" w:rsidP="00CE7D52">
            <w:pPr>
              <w:spacing w:line="360" w:lineRule="auto"/>
              <w:jc w:val="right"/>
              <w:rPr>
                <w:szCs w:val="21"/>
              </w:rPr>
            </w:pPr>
            <w:r w:rsidRPr="00E54740">
              <w:rPr>
                <w:szCs w:val="21"/>
              </w:rPr>
              <w:t>-209,832,081.78</w:t>
            </w:r>
          </w:p>
        </w:tc>
      </w:tr>
      <w:tr w:rsidR="00D708D4" w:rsidRPr="00E54740" w:rsidTr="00D708D4">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-5,427,575.18</w:t>
            </w:r>
          </w:p>
        </w:tc>
        <w:tc>
          <w:tcPr>
            <w:tcW w:w="2053" w:type="dxa"/>
            <w:vAlign w:val="center"/>
          </w:tcPr>
          <w:p w:rsidR="00986196" w:rsidRPr="00E54740" w:rsidRDefault="00986196" w:rsidP="00CE7D52">
            <w:pPr>
              <w:spacing w:line="360" w:lineRule="auto"/>
              <w:jc w:val="right"/>
              <w:rPr>
                <w:szCs w:val="21"/>
              </w:rPr>
            </w:pPr>
            <w:r w:rsidRPr="00E54740">
              <w:rPr>
                <w:szCs w:val="21"/>
              </w:rPr>
              <w:t>-5,426,308.24</w:t>
            </w:r>
          </w:p>
        </w:tc>
        <w:tc>
          <w:tcPr>
            <w:tcW w:w="1491" w:type="dxa"/>
            <w:vAlign w:val="center"/>
          </w:tcPr>
          <w:p w:rsidR="00986196" w:rsidRPr="00E54740" w:rsidRDefault="00986196" w:rsidP="00CE7D52">
            <w:pPr>
              <w:spacing w:line="360" w:lineRule="auto"/>
              <w:jc w:val="right"/>
              <w:rPr>
                <w:szCs w:val="21"/>
              </w:rPr>
            </w:pPr>
            <w:r w:rsidRPr="00E54740">
              <w:rPr>
                <w:szCs w:val="21"/>
              </w:rPr>
              <w:t>-10,853,883.42</w:t>
            </w:r>
          </w:p>
        </w:tc>
      </w:tr>
      <w:tr w:rsidR="00D708D4" w:rsidRPr="00E54740" w:rsidTr="00D708D4">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158,055,924.67</w:t>
            </w:r>
          </w:p>
        </w:tc>
        <w:tc>
          <w:tcPr>
            <w:tcW w:w="2053" w:type="dxa"/>
            <w:vAlign w:val="center"/>
          </w:tcPr>
          <w:p w:rsidR="00986196" w:rsidRPr="00E54740" w:rsidRDefault="00986196" w:rsidP="00CE7D52">
            <w:pPr>
              <w:spacing w:line="360" w:lineRule="auto"/>
              <w:jc w:val="right"/>
              <w:rPr>
                <w:szCs w:val="21"/>
              </w:rPr>
            </w:pPr>
            <w:r w:rsidRPr="00E54740">
              <w:rPr>
                <w:szCs w:val="21"/>
              </w:rPr>
              <w:t>211,417,828.27</w:t>
            </w:r>
          </w:p>
        </w:tc>
        <w:tc>
          <w:tcPr>
            <w:tcW w:w="1491" w:type="dxa"/>
            <w:vAlign w:val="center"/>
          </w:tcPr>
          <w:p w:rsidR="00986196" w:rsidRPr="00E54740" w:rsidRDefault="00986196" w:rsidP="00CE7D52">
            <w:pPr>
              <w:spacing w:line="360" w:lineRule="auto"/>
              <w:jc w:val="right"/>
              <w:rPr>
                <w:szCs w:val="21"/>
              </w:rPr>
            </w:pPr>
            <w:r w:rsidRPr="00E54740">
              <w:rPr>
                <w:szCs w:val="21"/>
              </w:rPr>
              <w:t>369,473,752.94</w:t>
            </w:r>
          </w:p>
        </w:tc>
      </w:tr>
      <w:tr w:rsidR="00D708D4" w:rsidRPr="00E54740" w:rsidTr="00D708D4">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w:t>
            </w:r>
            <w:r w:rsidRPr="00E54740">
              <w:rPr>
                <w:szCs w:val="21"/>
              </w:rPr>
              <w:lastRenderedPageBreak/>
              <w:t>款</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-163,483,499.85</w:t>
            </w:r>
          </w:p>
        </w:tc>
        <w:tc>
          <w:tcPr>
            <w:tcW w:w="2053" w:type="dxa"/>
            <w:vAlign w:val="center"/>
          </w:tcPr>
          <w:p w:rsidR="00986196" w:rsidRPr="00E54740" w:rsidRDefault="00986196" w:rsidP="00CE7D52">
            <w:pPr>
              <w:spacing w:line="360" w:lineRule="auto"/>
              <w:jc w:val="right"/>
              <w:rPr>
                <w:szCs w:val="21"/>
              </w:rPr>
            </w:pPr>
            <w:r w:rsidRPr="00E54740">
              <w:rPr>
                <w:szCs w:val="21"/>
              </w:rPr>
              <w:t>-216,844,136.51</w:t>
            </w:r>
          </w:p>
        </w:tc>
        <w:tc>
          <w:tcPr>
            <w:tcW w:w="1491" w:type="dxa"/>
            <w:vAlign w:val="center"/>
          </w:tcPr>
          <w:p w:rsidR="00986196" w:rsidRPr="00E54740" w:rsidRDefault="00986196" w:rsidP="00CE7D52">
            <w:pPr>
              <w:spacing w:line="360" w:lineRule="auto"/>
              <w:jc w:val="right"/>
              <w:rPr>
                <w:szCs w:val="21"/>
              </w:rPr>
            </w:pPr>
            <w:r w:rsidRPr="00E54740">
              <w:rPr>
                <w:szCs w:val="21"/>
              </w:rPr>
              <w:t>-380,327,636.</w:t>
            </w:r>
            <w:r w:rsidRPr="00E54740">
              <w:rPr>
                <w:szCs w:val="21"/>
              </w:rPr>
              <w:lastRenderedPageBreak/>
              <w:t>36</w:t>
            </w:r>
          </w:p>
        </w:tc>
      </w:tr>
      <w:tr w:rsidR="00D708D4" w:rsidRPr="00E54740" w:rsidTr="00D708D4">
        <w:tc>
          <w:tcPr>
            <w:tcW w:w="1876" w:type="dxa"/>
          </w:tcPr>
          <w:p w:rsidR="00986196" w:rsidRPr="00E54740" w:rsidRDefault="00327831" w:rsidP="00CE7D52">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D708D4" w:rsidRPr="00E54740" w:rsidTr="00D708D4">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505,767,070.92</w:t>
            </w:r>
          </w:p>
        </w:tc>
        <w:tc>
          <w:tcPr>
            <w:tcW w:w="2053" w:type="dxa"/>
            <w:vAlign w:val="center"/>
          </w:tcPr>
          <w:p w:rsidR="00986196" w:rsidRPr="00E54740" w:rsidRDefault="00986196" w:rsidP="00CE7D52">
            <w:pPr>
              <w:spacing w:line="360" w:lineRule="auto"/>
              <w:jc w:val="right"/>
              <w:rPr>
                <w:szCs w:val="21"/>
              </w:rPr>
            </w:pPr>
            <w:r w:rsidRPr="00E54740">
              <w:rPr>
                <w:szCs w:val="21"/>
              </w:rPr>
              <w:t>532,408,583.18</w:t>
            </w:r>
          </w:p>
        </w:tc>
        <w:tc>
          <w:tcPr>
            <w:tcW w:w="1491" w:type="dxa"/>
            <w:vAlign w:val="center"/>
          </w:tcPr>
          <w:p w:rsidR="00986196" w:rsidRPr="00E54740" w:rsidRDefault="00986196" w:rsidP="00CE7D52">
            <w:pPr>
              <w:spacing w:line="360" w:lineRule="auto"/>
              <w:jc w:val="right"/>
              <w:rPr>
                <w:szCs w:val="21"/>
              </w:rPr>
            </w:pPr>
            <w:r w:rsidRPr="00E54740">
              <w:rPr>
                <w:szCs w:val="21"/>
              </w:rPr>
              <w:t>1,038,175,654.10</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708D4" w:rsidRPr="00E54740" w:rsidTr="00D708D4">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D708D4" w:rsidRPr="00E54740" w:rsidTr="00D708D4">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427,818,764.95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1,066,647,241.02</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1,494,466,005.97</w:t>
            </w:r>
          </w:p>
        </w:tc>
      </w:tr>
      <w:tr w:rsidR="00D708D4" w:rsidRPr="00E54740" w:rsidTr="00D708D4">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427,818,764.95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1,066,647,241.02</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1,494,466,005.97</w:t>
            </w:r>
          </w:p>
        </w:tc>
      </w:tr>
      <w:tr w:rsidR="00D708D4" w:rsidRPr="00E54740" w:rsidTr="00D708D4">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83,375,881.15</w:t>
            </w:r>
          </w:p>
        </w:tc>
        <w:tc>
          <w:tcPr>
            <w:tcW w:w="2053" w:type="dxa"/>
            <w:vAlign w:val="center"/>
          </w:tcPr>
          <w:p w:rsidR="00281C60" w:rsidRPr="00E54740" w:rsidRDefault="00281C60" w:rsidP="00281C60">
            <w:pPr>
              <w:spacing w:line="360" w:lineRule="auto"/>
              <w:jc w:val="right"/>
              <w:rPr>
                <w:szCs w:val="21"/>
              </w:rPr>
            </w:pPr>
            <w:r w:rsidRPr="00E54740">
              <w:rPr>
                <w:szCs w:val="21"/>
              </w:rPr>
              <w:t>-318,980,267.82</w:t>
            </w:r>
          </w:p>
        </w:tc>
        <w:tc>
          <w:tcPr>
            <w:tcW w:w="1491" w:type="dxa"/>
            <w:vAlign w:val="center"/>
          </w:tcPr>
          <w:p w:rsidR="00281C60" w:rsidRPr="00E54740" w:rsidRDefault="00281C60" w:rsidP="00281C60">
            <w:pPr>
              <w:spacing w:line="360" w:lineRule="auto"/>
              <w:jc w:val="right"/>
              <w:rPr>
                <w:szCs w:val="21"/>
              </w:rPr>
            </w:pPr>
            <w:r w:rsidRPr="00E54740">
              <w:rPr>
                <w:szCs w:val="21"/>
              </w:rPr>
              <w:t>-235,604,386.67</w:t>
            </w:r>
          </w:p>
        </w:tc>
      </w:tr>
      <w:tr w:rsidR="00D708D4" w:rsidRPr="00E54740" w:rsidTr="00D708D4">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-490,986,173.70</w:t>
            </w:r>
          </w:p>
        </w:tc>
        <w:tc>
          <w:tcPr>
            <w:tcW w:w="1491" w:type="dxa"/>
            <w:vAlign w:val="center"/>
          </w:tcPr>
          <w:p w:rsidR="00281C60" w:rsidRPr="00E54740" w:rsidRDefault="00281C60" w:rsidP="00281C60">
            <w:pPr>
              <w:spacing w:line="360" w:lineRule="auto"/>
              <w:jc w:val="right"/>
              <w:rPr>
                <w:szCs w:val="21"/>
              </w:rPr>
            </w:pPr>
            <w:r w:rsidRPr="00E54740">
              <w:rPr>
                <w:szCs w:val="21"/>
              </w:rPr>
              <w:t>-490,986,173.70</w:t>
            </w:r>
          </w:p>
        </w:tc>
      </w:tr>
      <w:tr w:rsidR="00D708D4" w:rsidRPr="00E54740" w:rsidTr="00D708D4">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83,375,881.15</w:t>
            </w:r>
          </w:p>
        </w:tc>
        <w:tc>
          <w:tcPr>
            <w:tcW w:w="2053" w:type="dxa"/>
            <w:vAlign w:val="center"/>
          </w:tcPr>
          <w:p w:rsidR="00281C60" w:rsidRPr="00E54740" w:rsidRDefault="00281C60" w:rsidP="00281C60">
            <w:pPr>
              <w:spacing w:line="360" w:lineRule="auto"/>
              <w:jc w:val="right"/>
              <w:rPr>
                <w:szCs w:val="21"/>
              </w:rPr>
            </w:pPr>
            <w:r w:rsidRPr="00E54740">
              <w:rPr>
                <w:szCs w:val="21"/>
              </w:rPr>
              <w:t>172,005,905.88</w:t>
            </w:r>
          </w:p>
        </w:tc>
        <w:tc>
          <w:tcPr>
            <w:tcW w:w="1491" w:type="dxa"/>
            <w:vAlign w:val="center"/>
          </w:tcPr>
          <w:p w:rsidR="00281C60" w:rsidRPr="00E54740" w:rsidRDefault="00281C60" w:rsidP="00281C60">
            <w:pPr>
              <w:spacing w:line="360" w:lineRule="auto"/>
              <w:jc w:val="right"/>
              <w:rPr>
                <w:szCs w:val="21"/>
              </w:rPr>
            </w:pPr>
            <w:r w:rsidRPr="00E54740">
              <w:rPr>
                <w:szCs w:val="21"/>
              </w:rPr>
              <w:t>255,381,787.03</w:t>
            </w:r>
          </w:p>
        </w:tc>
      </w:tr>
      <w:tr w:rsidR="00D708D4" w:rsidRPr="00E54740" w:rsidTr="00D708D4">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435,532,395.28</w:t>
            </w:r>
          </w:p>
        </w:tc>
        <w:tc>
          <w:tcPr>
            <w:tcW w:w="2053" w:type="dxa"/>
            <w:vAlign w:val="center"/>
          </w:tcPr>
          <w:p w:rsidR="00281C60" w:rsidRPr="00E54740" w:rsidRDefault="00281C60" w:rsidP="00281C60">
            <w:pPr>
              <w:spacing w:line="360" w:lineRule="auto"/>
              <w:jc w:val="right"/>
              <w:rPr>
                <w:szCs w:val="21"/>
              </w:rPr>
            </w:pPr>
            <w:r w:rsidRPr="00E54740">
              <w:rPr>
                <w:szCs w:val="21"/>
              </w:rPr>
              <w:t>892,190,577.93</w:t>
            </w:r>
          </w:p>
        </w:tc>
        <w:tc>
          <w:tcPr>
            <w:tcW w:w="1491" w:type="dxa"/>
            <w:vAlign w:val="center"/>
          </w:tcPr>
          <w:p w:rsidR="00281C60" w:rsidRPr="00E54740" w:rsidRDefault="00281C60" w:rsidP="00281C60">
            <w:pPr>
              <w:spacing w:line="360" w:lineRule="auto"/>
              <w:jc w:val="right"/>
              <w:rPr>
                <w:szCs w:val="21"/>
              </w:rPr>
            </w:pPr>
            <w:r w:rsidRPr="00E54740">
              <w:rPr>
                <w:szCs w:val="21"/>
              </w:rPr>
              <w:t>1,327,722,973.21</w:t>
            </w:r>
          </w:p>
        </w:tc>
      </w:tr>
      <w:tr w:rsidR="00D708D4" w:rsidRPr="00E54740" w:rsidTr="00D708D4">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-352,156,514.13</w:t>
            </w:r>
          </w:p>
        </w:tc>
        <w:tc>
          <w:tcPr>
            <w:tcW w:w="2053" w:type="dxa"/>
            <w:vAlign w:val="center"/>
          </w:tcPr>
          <w:p w:rsidR="00281C60" w:rsidRPr="00E54740" w:rsidRDefault="00281C60" w:rsidP="00281C60">
            <w:pPr>
              <w:spacing w:line="360" w:lineRule="auto"/>
              <w:jc w:val="right"/>
              <w:rPr>
                <w:szCs w:val="21"/>
              </w:rPr>
            </w:pPr>
            <w:r w:rsidRPr="00E54740">
              <w:rPr>
                <w:szCs w:val="21"/>
              </w:rPr>
              <w:t>-720,184,672.05</w:t>
            </w:r>
          </w:p>
        </w:tc>
        <w:tc>
          <w:tcPr>
            <w:tcW w:w="1491" w:type="dxa"/>
            <w:vAlign w:val="center"/>
          </w:tcPr>
          <w:p w:rsidR="00281C60" w:rsidRPr="00E54740" w:rsidRDefault="00281C60" w:rsidP="00281C60">
            <w:pPr>
              <w:spacing w:line="360" w:lineRule="auto"/>
              <w:jc w:val="right"/>
              <w:rPr>
                <w:szCs w:val="21"/>
              </w:rPr>
            </w:pPr>
            <w:r w:rsidRPr="00E54740">
              <w:rPr>
                <w:szCs w:val="21"/>
              </w:rPr>
              <w:t>-1,072,341,186.18</w:t>
            </w:r>
          </w:p>
        </w:tc>
      </w:tr>
      <w:tr w:rsidR="00D708D4" w:rsidRPr="00E54740" w:rsidTr="00D708D4">
        <w:tc>
          <w:tcPr>
            <w:tcW w:w="1876" w:type="dxa"/>
          </w:tcPr>
          <w:p w:rsidR="00327831" w:rsidRPr="00E54740" w:rsidRDefault="00327831" w:rsidP="00327831">
            <w:pPr>
              <w:spacing w:line="360" w:lineRule="auto"/>
              <w:rPr>
                <w:szCs w:val="21"/>
              </w:rPr>
            </w:pPr>
            <w:r w:rsidRPr="00B2299C">
              <w:rPr>
                <w:rFonts w:ascii="宋体" w:hAnsi="宋体" w:hint="eastAsia"/>
                <w:szCs w:val="21"/>
              </w:rPr>
              <w:lastRenderedPageBreak/>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D708D4" w:rsidRPr="00E54740" w:rsidTr="00D708D4">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511,194,646.10</w:t>
            </w:r>
          </w:p>
        </w:tc>
        <w:tc>
          <w:tcPr>
            <w:tcW w:w="2053" w:type="dxa"/>
            <w:vAlign w:val="center"/>
          </w:tcPr>
          <w:p w:rsidR="00281C60" w:rsidRPr="00E54740" w:rsidRDefault="00281C60" w:rsidP="00281C60">
            <w:pPr>
              <w:spacing w:line="360" w:lineRule="auto"/>
              <w:jc w:val="right"/>
              <w:rPr>
                <w:szCs w:val="21"/>
              </w:rPr>
            </w:pPr>
            <w:r w:rsidRPr="00E54740">
              <w:rPr>
                <w:szCs w:val="21"/>
              </w:rPr>
              <w:t>747,666,973.20</w:t>
            </w:r>
          </w:p>
        </w:tc>
        <w:tc>
          <w:tcPr>
            <w:tcW w:w="1491" w:type="dxa"/>
            <w:vAlign w:val="center"/>
          </w:tcPr>
          <w:p w:rsidR="00281C60" w:rsidRPr="00E54740" w:rsidRDefault="00281C60" w:rsidP="00281C60">
            <w:pPr>
              <w:spacing w:line="360" w:lineRule="auto"/>
              <w:jc w:val="right"/>
              <w:rPr>
                <w:szCs w:val="21"/>
              </w:rPr>
            </w:pPr>
            <w:r w:rsidRPr="00E54740">
              <w:rPr>
                <w:szCs w:val="21"/>
              </w:rPr>
              <w:t>1,258,861,619.30</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3" w:name="_Toc225498271"/>
      <w:bookmarkStart w:id="124" w:name="_Toc361324876"/>
      <w:bookmarkStart w:id="125" w:name="_Toc16166004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3"/>
      <w:bookmarkEnd w:id="124"/>
      <w:bookmarkEnd w:id="125"/>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E03CFA" w:rsidRDefault="00915F2F">
      <w:pPr>
        <w:spacing w:line="360" w:lineRule="auto"/>
        <w:ind w:firstLineChars="200" w:firstLine="420"/>
        <w:rPr>
          <w:rFonts w:eastAsiaTheme="minorEastAsia"/>
          <w:szCs w:val="21"/>
        </w:rPr>
      </w:pPr>
      <w:r>
        <w:rPr>
          <w:rFonts w:eastAsiaTheme="minorEastAsia"/>
          <w:szCs w:val="21"/>
        </w:rPr>
        <w:t>摩根动力精选混合型证券投资基金</w:t>
      </w:r>
      <w:r>
        <w:rPr>
          <w:rFonts w:eastAsiaTheme="minorEastAsia"/>
          <w:szCs w:val="21"/>
        </w:rPr>
        <w:t>(</w:t>
      </w:r>
      <w:r>
        <w:rPr>
          <w:rFonts w:eastAsiaTheme="minorEastAsia"/>
          <w:szCs w:val="21"/>
        </w:rPr>
        <w:t>原名为上投摩根动力精选混合型证券投资基金，以下简称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[2018]1057</w:t>
      </w:r>
      <w:r>
        <w:rPr>
          <w:rFonts w:eastAsiaTheme="minorEastAsia"/>
          <w:szCs w:val="21"/>
        </w:rPr>
        <w:t>号《关于准予上投摩根动力精选混合型证券投资基金注册的批复》准予注册，由摩根基金管理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依照《中华人民共和国证券投资基金法》和《上投摩根动力精选混合型证券投资基金基金合同》负责公开募集。本基金为契约型开放式，存续期限不定，首次设立募集不包括认购资金利息共募集人民币</w:t>
      </w:r>
      <w:r>
        <w:rPr>
          <w:rFonts w:eastAsiaTheme="minorEastAsia"/>
          <w:szCs w:val="21"/>
        </w:rPr>
        <w:t>225,164,117.69</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(2019)</w:t>
      </w:r>
      <w:r>
        <w:rPr>
          <w:rFonts w:eastAsiaTheme="minorEastAsia"/>
          <w:szCs w:val="21"/>
        </w:rPr>
        <w:t>第</w:t>
      </w:r>
      <w:r>
        <w:rPr>
          <w:rFonts w:eastAsiaTheme="minorEastAsia"/>
          <w:szCs w:val="21"/>
        </w:rPr>
        <w:t>0063</w:t>
      </w:r>
      <w:r>
        <w:rPr>
          <w:rFonts w:eastAsiaTheme="minorEastAsia"/>
          <w:szCs w:val="21"/>
        </w:rPr>
        <w:t>号验资报告予以验证。经向中国证监会备案，《上投摩根动力精选混合型证券投资基金基金合同》于</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29</w:t>
      </w:r>
      <w:r>
        <w:rPr>
          <w:rFonts w:eastAsiaTheme="minorEastAsia"/>
          <w:szCs w:val="21"/>
        </w:rPr>
        <w:t>日正式生效，基金合同生效日的基金份额总额为</w:t>
      </w:r>
      <w:r>
        <w:rPr>
          <w:rFonts w:eastAsiaTheme="minorEastAsia"/>
          <w:szCs w:val="21"/>
        </w:rPr>
        <w:t>225,220,896.77</w:t>
      </w:r>
      <w:r>
        <w:rPr>
          <w:rFonts w:eastAsiaTheme="minorEastAsia"/>
          <w:szCs w:val="21"/>
        </w:rPr>
        <w:t>份基金份额，其中认购资金利息折合</w:t>
      </w:r>
      <w:r>
        <w:rPr>
          <w:rFonts w:eastAsiaTheme="minorEastAsia"/>
          <w:szCs w:val="21"/>
        </w:rPr>
        <w:t>56,779.08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rsidR="00E03CFA" w:rsidRDefault="00915F2F">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有限公司关于旗下基金更名事宜的公告》，上投摩根动力精选混合型证券投资基金自该日起更名为摩根动力精选混合型证券投资基金。</w:t>
      </w:r>
    </w:p>
    <w:p w:rsidR="00E03CFA" w:rsidRDefault="00915F2F">
      <w:pPr>
        <w:spacing w:line="360" w:lineRule="auto"/>
        <w:ind w:firstLineChars="200" w:firstLine="420"/>
        <w:rPr>
          <w:rFonts w:eastAsiaTheme="minorEastAsia"/>
          <w:szCs w:val="21"/>
        </w:rPr>
      </w:pPr>
      <w:r>
        <w:rPr>
          <w:rFonts w:eastAsiaTheme="minorEastAsia"/>
          <w:szCs w:val="21"/>
        </w:rPr>
        <w:t>根据《关于上投摩根动力精选混合型证券投资基金增设</w:t>
      </w:r>
      <w:r>
        <w:rPr>
          <w:rFonts w:eastAsiaTheme="minorEastAsia"/>
          <w:szCs w:val="21"/>
        </w:rPr>
        <w:t>C</w:t>
      </w:r>
      <w:r>
        <w:rPr>
          <w:rFonts w:eastAsiaTheme="minorEastAsia"/>
          <w:szCs w:val="21"/>
        </w:rPr>
        <w:t>类基金份额并修改基金合同和托管协</w:t>
      </w:r>
      <w:r>
        <w:rPr>
          <w:rFonts w:eastAsiaTheme="minorEastAsia"/>
          <w:szCs w:val="21"/>
        </w:rPr>
        <w:lastRenderedPageBreak/>
        <w:t>议的公告》以及更新的《摩根动力精选混合型证券投资基金招募说明书》的相关规定，自</w:t>
      </w:r>
      <w:r>
        <w:rPr>
          <w:rFonts w:eastAsiaTheme="minorEastAsia"/>
          <w:szCs w:val="21"/>
        </w:rPr>
        <w:t>2021</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30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根据《中华人民共和国证券投资基金法》和《摩根动力精选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，存托凭证、权证、债券</w:t>
      </w:r>
      <w:r>
        <w:rPr>
          <w:rFonts w:eastAsiaTheme="minorEastAsia"/>
          <w:szCs w:val="21"/>
        </w:rPr>
        <w:t>(</w:t>
      </w:r>
      <w:r>
        <w:rPr>
          <w:rFonts w:eastAsiaTheme="minorEastAsia"/>
          <w:szCs w:val="21"/>
        </w:rPr>
        <w:t>包括国债、央行票据、金融债、企业债、公司债、中期票据、可转换债券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、短期融资券、超短期融资券、中小企业私募债、证券公司短期公司债</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60%-95%</w:t>
      </w:r>
      <w:r>
        <w:rPr>
          <w:rFonts w:eastAsiaTheme="minorEastAsia"/>
          <w:szCs w:val="21"/>
        </w:rPr>
        <w:t>，权证占基金资产净值的</w:t>
      </w:r>
      <w:r>
        <w:rPr>
          <w:rFonts w:eastAsiaTheme="minorEastAsia"/>
          <w:szCs w:val="21"/>
        </w:rPr>
        <w:t>0-3%</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×80%+</w:t>
      </w:r>
      <w:r>
        <w:rPr>
          <w:rFonts w:eastAsiaTheme="minorEastAsia"/>
          <w:szCs w:val="21"/>
        </w:rPr>
        <w:t>中债总指数收益率</w:t>
      </w:r>
      <w:r>
        <w:rPr>
          <w:rFonts w:eastAsiaTheme="minorEastAsia"/>
          <w:szCs w:val="21"/>
        </w:rPr>
        <w:t>×20%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E03CFA" w:rsidRDefault="00915F2F">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颁布的《证券投资基金会计核算业务指引》、《摩根动力精选混合型证券投资基金基金合同》和在财务报表附注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E03CFA" w:rsidRDefault="00915F2F">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E03CFA" w:rsidRDefault="00915F2F">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E03CFA" w:rsidRDefault="00915F2F">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E03CFA" w:rsidRDefault="00915F2F">
      <w:pPr>
        <w:spacing w:line="360" w:lineRule="auto"/>
        <w:ind w:firstLineChars="200" w:firstLine="420"/>
        <w:rPr>
          <w:rFonts w:eastAsiaTheme="minorEastAsia"/>
          <w:szCs w:val="21"/>
        </w:rPr>
      </w:pPr>
      <w:r>
        <w:rPr>
          <w:rFonts w:eastAsiaTheme="minorEastAsia"/>
          <w:szCs w:val="21"/>
        </w:rPr>
        <w:t>债务工具</w:t>
      </w:r>
    </w:p>
    <w:p w:rsidR="00E03CFA" w:rsidRDefault="00915F2F">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E03CFA" w:rsidRDefault="00915F2F">
      <w:pPr>
        <w:spacing w:line="360" w:lineRule="auto"/>
        <w:ind w:firstLineChars="200" w:firstLine="420"/>
        <w:rPr>
          <w:rFonts w:eastAsiaTheme="minorEastAsia"/>
          <w:szCs w:val="21"/>
        </w:rPr>
      </w:pPr>
      <w:r>
        <w:rPr>
          <w:rFonts w:eastAsiaTheme="minorEastAsia"/>
          <w:szCs w:val="21"/>
        </w:rPr>
        <w:t>以摊余成本计量：</w:t>
      </w:r>
    </w:p>
    <w:p w:rsidR="00E03CFA" w:rsidRDefault="00915F2F">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E03CFA" w:rsidRDefault="00915F2F">
      <w:pPr>
        <w:spacing w:line="360" w:lineRule="auto"/>
        <w:ind w:firstLineChars="200" w:firstLine="420"/>
        <w:rPr>
          <w:rFonts w:eastAsiaTheme="minorEastAsia"/>
          <w:szCs w:val="21"/>
        </w:rPr>
      </w:pPr>
      <w:r>
        <w:rPr>
          <w:rFonts w:eastAsiaTheme="minorEastAsia"/>
          <w:szCs w:val="21"/>
        </w:rPr>
        <w:t>以公允价值计量且其变动计入当期损益：</w:t>
      </w:r>
    </w:p>
    <w:p w:rsidR="00E03CFA" w:rsidRDefault="00915F2F">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E03CFA" w:rsidRDefault="00915F2F">
      <w:pPr>
        <w:spacing w:line="360" w:lineRule="auto"/>
        <w:ind w:firstLineChars="200" w:firstLine="420"/>
        <w:rPr>
          <w:rFonts w:eastAsiaTheme="minorEastAsia"/>
          <w:szCs w:val="21"/>
        </w:rPr>
      </w:pPr>
      <w:r>
        <w:rPr>
          <w:rFonts w:eastAsiaTheme="minorEastAsia"/>
          <w:szCs w:val="21"/>
        </w:rPr>
        <w:t>权益工具</w:t>
      </w:r>
    </w:p>
    <w:p w:rsidR="00E03CFA" w:rsidRDefault="00915F2F">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E03CFA" w:rsidRDefault="00915F2F">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E03CFA" w:rsidRDefault="00915F2F">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E03CFA" w:rsidRDefault="00915F2F">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E03CFA" w:rsidRDefault="00915F2F">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E03CFA" w:rsidRDefault="00915F2F">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E03CFA" w:rsidRDefault="00915F2F">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E03CFA" w:rsidRDefault="00915F2F">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E03CFA" w:rsidRDefault="00915F2F">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E03CFA" w:rsidRDefault="00915F2F">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w:t>
      </w:r>
      <w:r>
        <w:rPr>
          <w:rFonts w:eastAsiaTheme="minorEastAsia"/>
          <w:szCs w:val="21"/>
        </w:rPr>
        <w:lastRenderedPageBreak/>
        <w:t>但是放弃了对该金融资产控制。</w:t>
      </w:r>
    </w:p>
    <w:p w:rsidR="00E03CFA" w:rsidRDefault="00915F2F">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E03CFA" w:rsidRDefault="00915F2F">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E03CFA" w:rsidRDefault="00915F2F">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03CFA" w:rsidRDefault="00915F2F">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E03CFA" w:rsidRDefault="00915F2F">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03CFA" w:rsidRDefault="00915F2F">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w:t>
      </w:r>
      <w:r>
        <w:rPr>
          <w:rFonts w:eastAsiaTheme="minorEastAsia"/>
          <w:szCs w:val="21"/>
        </w:rPr>
        <w:lastRenderedPageBreak/>
        <w:t>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E03CFA" w:rsidRDefault="00915F2F">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E03CFA" w:rsidRDefault="00915F2F">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E03CFA" w:rsidRDefault="00915F2F">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E03CFA" w:rsidRDefault="00915F2F">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E03CFA" w:rsidRDefault="00915F2F">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E03CFA" w:rsidRDefault="00915F2F">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E03CFA" w:rsidRDefault="00915F2F">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w:t>
      </w:r>
      <w:r>
        <w:rPr>
          <w:rFonts w:eastAsiaTheme="minorEastAsia"/>
          <w:szCs w:val="21"/>
        </w:rPr>
        <w:lastRenderedPageBreak/>
        <w:t>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E03CFA" w:rsidRDefault="00915F2F">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E03CFA" w:rsidRDefault="00915F2F">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w:t>
      </w:r>
      <w:r>
        <w:rPr>
          <w:rFonts w:eastAsiaTheme="minorEastAsia"/>
          <w:szCs w:val="21"/>
        </w:rPr>
        <w:lastRenderedPageBreak/>
        <w:t>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E03CFA" w:rsidRDefault="00915F2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E03CFA" w:rsidRDefault="00915F2F">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03CFA" w:rsidRDefault="00915F2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E03CFA" w:rsidRDefault="00915F2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E03CFA" w:rsidRDefault="00915F2F">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120,615,325.39</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99,213,267.44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120,604,759.38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99,203,055.53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10,566.01</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10,211.91</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120,615,325.39</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99,213,267.44</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973,348,349.89</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920,689,567.19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-52,658,782.70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973,348,349.89</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920,689,567.19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-52,658,782.70</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1,363,663,194.94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1,180,026,542.23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-183,636,652.71</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1,363,663,194.94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1,180,026,542.23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-183,636,652.71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1,432.91</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1,687.30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lastRenderedPageBreak/>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1,931,996.79</w:t>
            </w:r>
          </w:p>
        </w:tc>
        <w:tc>
          <w:tcPr>
            <w:tcW w:w="3150" w:type="dxa"/>
            <w:vAlign w:val="center"/>
          </w:tcPr>
          <w:p w:rsidR="00CA7467" w:rsidRPr="00E54740" w:rsidRDefault="00CA7467" w:rsidP="001B4CF8">
            <w:pPr>
              <w:spacing w:line="360" w:lineRule="auto"/>
              <w:jc w:val="right"/>
              <w:rPr>
                <w:szCs w:val="21"/>
              </w:rPr>
            </w:pPr>
            <w:r w:rsidRPr="00E54740">
              <w:rPr>
                <w:szCs w:val="21"/>
              </w:rPr>
              <w:t>1,563,171.89</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1,931,996.79</w:t>
            </w:r>
          </w:p>
        </w:tc>
        <w:tc>
          <w:tcPr>
            <w:tcW w:w="3150" w:type="dxa"/>
            <w:vAlign w:val="center"/>
          </w:tcPr>
          <w:p w:rsidR="00CA7467" w:rsidRPr="00E54740" w:rsidRDefault="00CA7467" w:rsidP="001B4CF8">
            <w:pPr>
              <w:spacing w:line="360" w:lineRule="auto"/>
              <w:jc w:val="right"/>
              <w:rPr>
                <w:szCs w:val="21"/>
              </w:rPr>
            </w:pPr>
            <w:r w:rsidRPr="00E54740">
              <w:rPr>
                <w:szCs w:val="21"/>
              </w:rPr>
              <w:t>1,563,171.89</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E03CFA">
        <w:tc>
          <w:tcPr>
            <w:tcW w:w="2715" w:type="dxa"/>
            <w:vAlign w:val="center"/>
          </w:tcPr>
          <w:p w:rsidR="00E03CFA" w:rsidRDefault="00915F2F">
            <w:pPr>
              <w:jc w:val="left"/>
            </w:pPr>
            <w:r>
              <w:rPr>
                <w:rFonts w:eastAsiaTheme="minorEastAsia"/>
                <w:szCs w:val="21"/>
              </w:rPr>
              <w:t>预提费用</w:t>
            </w:r>
          </w:p>
        </w:tc>
        <w:tc>
          <w:tcPr>
            <w:tcW w:w="3150" w:type="dxa"/>
            <w:vAlign w:val="center"/>
          </w:tcPr>
          <w:p w:rsidR="00E03CFA" w:rsidRDefault="00915F2F">
            <w:pPr>
              <w:jc w:val="right"/>
            </w:pPr>
            <w:r>
              <w:rPr>
                <w:rFonts w:eastAsiaTheme="minorEastAsia"/>
                <w:szCs w:val="21"/>
              </w:rPr>
              <w:t>320,000.00</w:t>
            </w:r>
          </w:p>
        </w:tc>
        <w:tc>
          <w:tcPr>
            <w:tcW w:w="3150" w:type="dxa"/>
            <w:vAlign w:val="center"/>
          </w:tcPr>
          <w:p w:rsidR="00E03CFA" w:rsidRDefault="00915F2F">
            <w:pPr>
              <w:jc w:val="right"/>
            </w:pPr>
            <w:r>
              <w:rPr>
                <w:rFonts w:eastAsiaTheme="minorEastAsia"/>
                <w:szCs w:val="21"/>
              </w:rPr>
              <w:t>220,000.00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2,253,429.70</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1,784,859.19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摩根动力精选混合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455,194,302.17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455,194,302.17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93,441,073.91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93,441,073.91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-126,892,319.94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-126,892,319.94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421,743,056.14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421,743,056.14</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摩根动力精选混合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56,000,343.93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56,000,343.93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64,614,850.76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64,614,850.76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-36,591,179.91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-36,591,179.91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84,024,014.78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84,024,014.78</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6"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摩根动力精选混合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411,198,895.88</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255,240,939.75</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666,439,835.63</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411,198,895.88</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255,240,939.75</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666,439,835.63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-296,614,164.01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116,410,881.50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-180,203,282.51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-17,230,399.87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-23,683,475.28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-40,913,875.15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63,808,574.19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64,798,454.35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128,607,028.54</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-81,038,974.06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-88,481,929.63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-169,520,903.69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97,354,332.00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347,968,345.97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445,322,677.97</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摩根动力精选混合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49,680,623.11</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31,546,514.46</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81,227,137.57</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49,680,623.11</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31,546,514.46</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81,227,137.57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-44,195,787.78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14,566,988.51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-29,628,799.27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12,214,545.09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23,273,021.82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35,487,566.91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34,325,129.09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48,485,670.64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82,810,799.73</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-22,110,584.00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-25,212,648.82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-47,323,232.82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17,699,380.42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69,386,524.79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87,085,905.21</w:t>
            </w:r>
          </w:p>
        </w:tc>
      </w:tr>
    </w:tbl>
    <w:bookmarkEnd w:id="126"/>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495,813.08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380,064.97</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37,522.28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38,866.24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7,622.73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20,214.61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540,958.09</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439,145.82</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3,751,517,091.19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3,107,357,436.57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4,069,851,746.97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3,267,428,454.41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10,591,274.42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9,636,249.76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-328,925,930.20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-169,707,267.60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1,036.49</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1,823.75</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946,484.19</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1,079,471.70</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947,520.68</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1,081,295.45</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lastRenderedPageBreak/>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5,477,871.29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6,676,355.10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4,530,100.00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5,595,000.00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1,067.59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1,877.82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219.51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5.58</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946,484.19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1,079,471.70</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6,813,906.53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3,168,195.54</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6,813,906.53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3,168,195.54</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130,977,870.01</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-304,479,450.79</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130,977,870.01</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-304,479,450.79</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130,977,870.01</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-304,479,450.79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725,979.98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2,652,606.12</w:t>
            </w:r>
          </w:p>
        </w:tc>
      </w:tr>
      <w:tr w:rsidR="00E03CFA">
        <w:tc>
          <w:tcPr>
            <w:tcW w:w="1984" w:type="dxa"/>
            <w:vAlign w:val="center"/>
          </w:tcPr>
          <w:p w:rsidR="00E03CFA" w:rsidRDefault="00915F2F">
            <w:pPr>
              <w:jc w:val="left"/>
            </w:pPr>
            <w:r>
              <w:rPr>
                <w:rFonts w:eastAsiaTheme="minorEastAsia"/>
                <w:szCs w:val="21"/>
              </w:rPr>
              <w:t>转换费收入</w:t>
            </w:r>
          </w:p>
        </w:tc>
        <w:tc>
          <w:tcPr>
            <w:tcW w:w="3598" w:type="dxa"/>
            <w:vAlign w:val="center"/>
          </w:tcPr>
          <w:p w:rsidR="00E03CFA" w:rsidRDefault="00915F2F">
            <w:pPr>
              <w:jc w:val="right"/>
            </w:pPr>
            <w:r>
              <w:rPr>
                <w:rFonts w:eastAsiaTheme="minorEastAsia"/>
                <w:szCs w:val="21"/>
              </w:rPr>
              <w:t>24,135.24</w:t>
            </w:r>
          </w:p>
        </w:tc>
        <w:tc>
          <w:tcPr>
            <w:tcW w:w="3598" w:type="dxa"/>
            <w:vAlign w:val="center"/>
          </w:tcPr>
          <w:p w:rsidR="00E03CFA" w:rsidRDefault="00915F2F">
            <w:pPr>
              <w:jc w:val="right"/>
            </w:pPr>
            <w:r>
              <w:rPr>
                <w:rFonts w:eastAsiaTheme="minorEastAsia"/>
                <w:szCs w:val="21"/>
              </w:rPr>
              <w:t>79,457.10</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750,115.22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2,732,063.22</w:t>
            </w:r>
          </w:p>
        </w:tc>
      </w:tr>
    </w:tbl>
    <w:p w:rsidR="00E03CFA" w:rsidRDefault="00915F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 xml:space="preserve"> 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 xml:space="preserve"> 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E03CFA">
        <w:tc>
          <w:tcPr>
            <w:tcW w:w="2855" w:type="dxa"/>
            <w:vAlign w:val="center"/>
          </w:tcPr>
          <w:p w:rsidR="00E03CFA" w:rsidRDefault="00915F2F">
            <w:pPr>
              <w:jc w:val="left"/>
            </w:pPr>
            <w:r>
              <w:rPr>
                <w:rFonts w:eastAsiaTheme="minorEastAsia"/>
                <w:szCs w:val="21"/>
              </w:rPr>
              <w:t>银行汇划费</w:t>
            </w:r>
          </w:p>
        </w:tc>
        <w:tc>
          <w:tcPr>
            <w:tcW w:w="2893" w:type="dxa"/>
            <w:vAlign w:val="center"/>
          </w:tcPr>
          <w:p w:rsidR="00E03CFA" w:rsidRDefault="00915F2F">
            <w:pPr>
              <w:jc w:val="right"/>
            </w:pPr>
            <w:r>
              <w:rPr>
                <w:rFonts w:eastAsiaTheme="minorEastAsia"/>
                <w:szCs w:val="21"/>
              </w:rPr>
              <w:t>30,544.26</w:t>
            </w:r>
          </w:p>
        </w:tc>
        <w:tc>
          <w:tcPr>
            <w:tcW w:w="3367" w:type="dxa"/>
            <w:vAlign w:val="center"/>
          </w:tcPr>
          <w:p w:rsidR="00E03CFA" w:rsidRDefault="00915F2F">
            <w:pPr>
              <w:jc w:val="right"/>
            </w:pPr>
            <w:r>
              <w:rPr>
                <w:rFonts w:eastAsiaTheme="minorEastAsia"/>
                <w:szCs w:val="21"/>
              </w:rPr>
              <w:t>30,930.80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250,544.26</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250,930.80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E03CFA">
        <w:tc>
          <w:tcPr>
            <w:tcW w:w="5220" w:type="dxa"/>
            <w:vAlign w:val="center"/>
          </w:tcPr>
          <w:p w:rsidR="00E03CFA" w:rsidRDefault="00915F2F">
            <w:pPr>
              <w:jc w:val="left"/>
            </w:pPr>
            <w:r>
              <w:rPr>
                <w:szCs w:val="21"/>
              </w:rPr>
              <w:t>摩根基金管理（中国）有限公司</w:t>
            </w:r>
          </w:p>
        </w:tc>
        <w:tc>
          <w:tcPr>
            <w:tcW w:w="3780" w:type="dxa"/>
            <w:vAlign w:val="center"/>
          </w:tcPr>
          <w:p w:rsidR="00E03CFA" w:rsidRDefault="00915F2F">
            <w:pPr>
              <w:jc w:val="left"/>
            </w:pPr>
            <w:r>
              <w:rPr>
                <w:szCs w:val="21"/>
              </w:rPr>
              <w:t>基金管理人、注册登记机构、基金销售机构</w:t>
            </w:r>
          </w:p>
        </w:tc>
      </w:tr>
      <w:tr w:rsidR="00E03CFA">
        <w:tc>
          <w:tcPr>
            <w:tcW w:w="5220" w:type="dxa"/>
            <w:vAlign w:val="center"/>
          </w:tcPr>
          <w:p w:rsidR="00E03CFA" w:rsidRDefault="00915F2F">
            <w:pPr>
              <w:jc w:val="left"/>
            </w:pPr>
            <w:r>
              <w:rPr>
                <w:szCs w:val="21"/>
              </w:rPr>
              <w:t>中国银行股份有限公司</w:t>
            </w:r>
            <w:r>
              <w:rPr>
                <w:szCs w:val="21"/>
              </w:rPr>
              <w:t>(“</w:t>
            </w:r>
            <w:r>
              <w:rPr>
                <w:szCs w:val="21"/>
              </w:rPr>
              <w:t>中国银行</w:t>
            </w:r>
            <w:r>
              <w:rPr>
                <w:szCs w:val="21"/>
              </w:rPr>
              <w:t>”)</w:t>
            </w:r>
          </w:p>
        </w:tc>
        <w:tc>
          <w:tcPr>
            <w:tcW w:w="3780" w:type="dxa"/>
            <w:vAlign w:val="center"/>
          </w:tcPr>
          <w:p w:rsidR="00E03CFA" w:rsidRDefault="00915F2F">
            <w:pPr>
              <w:jc w:val="left"/>
            </w:pPr>
            <w:r>
              <w:rPr>
                <w:szCs w:val="21"/>
              </w:rPr>
              <w:t>基金托管人、基金销售机构</w:t>
            </w:r>
          </w:p>
        </w:tc>
      </w:tr>
      <w:tr w:rsidR="00E03CFA">
        <w:tc>
          <w:tcPr>
            <w:tcW w:w="5220" w:type="dxa"/>
            <w:vAlign w:val="center"/>
          </w:tcPr>
          <w:p w:rsidR="00E03CFA" w:rsidRDefault="00915F2F">
            <w:pPr>
              <w:jc w:val="left"/>
            </w:pPr>
            <w:r>
              <w:rPr>
                <w:szCs w:val="21"/>
              </w:rPr>
              <w:t>上海国际信托有限公司</w:t>
            </w:r>
            <w:r>
              <w:rPr>
                <w:szCs w:val="21"/>
              </w:rPr>
              <w:t>(“</w:t>
            </w:r>
            <w:r>
              <w:rPr>
                <w:szCs w:val="21"/>
              </w:rPr>
              <w:t>上海信托</w:t>
            </w:r>
            <w:r>
              <w:rPr>
                <w:szCs w:val="21"/>
              </w:rPr>
              <w:t>”)</w:t>
            </w:r>
          </w:p>
        </w:tc>
        <w:tc>
          <w:tcPr>
            <w:tcW w:w="3780" w:type="dxa"/>
            <w:vAlign w:val="center"/>
          </w:tcPr>
          <w:p w:rsidR="00E03CFA" w:rsidRDefault="00915F2F">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E03CFA">
        <w:tc>
          <w:tcPr>
            <w:tcW w:w="5220" w:type="dxa"/>
            <w:vAlign w:val="center"/>
          </w:tcPr>
          <w:p w:rsidR="00E03CFA" w:rsidRDefault="00915F2F">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E03CFA" w:rsidRDefault="00915F2F">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E03CFA">
        <w:tc>
          <w:tcPr>
            <w:tcW w:w="5220" w:type="dxa"/>
            <w:vAlign w:val="center"/>
          </w:tcPr>
          <w:p w:rsidR="00E03CFA" w:rsidRDefault="00915F2F">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E03CFA" w:rsidRDefault="00915F2F">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E03CFA">
        <w:tc>
          <w:tcPr>
            <w:tcW w:w="5220" w:type="dxa"/>
            <w:vAlign w:val="center"/>
          </w:tcPr>
          <w:p w:rsidR="00E03CFA" w:rsidRDefault="00915F2F">
            <w:pPr>
              <w:jc w:val="left"/>
            </w:pPr>
            <w:r>
              <w:rPr>
                <w:szCs w:val="21"/>
              </w:rPr>
              <w:t>上信资产管理有限公司</w:t>
            </w:r>
          </w:p>
        </w:tc>
        <w:tc>
          <w:tcPr>
            <w:tcW w:w="3780" w:type="dxa"/>
            <w:vAlign w:val="center"/>
          </w:tcPr>
          <w:p w:rsidR="00E03CFA" w:rsidRDefault="00915F2F">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E03CFA">
        <w:tc>
          <w:tcPr>
            <w:tcW w:w="5220" w:type="dxa"/>
            <w:vAlign w:val="center"/>
          </w:tcPr>
          <w:p w:rsidR="00E03CFA" w:rsidRDefault="00915F2F">
            <w:pPr>
              <w:jc w:val="left"/>
            </w:pPr>
            <w:r>
              <w:rPr>
                <w:szCs w:val="21"/>
              </w:rPr>
              <w:t>上海国利货币经纪有限公司</w:t>
            </w:r>
          </w:p>
        </w:tc>
        <w:tc>
          <w:tcPr>
            <w:tcW w:w="3780" w:type="dxa"/>
            <w:vAlign w:val="center"/>
          </w:tcPr>
          <w:p w:rsidR="00E03CFA" w:rsidRDefault="00915F2F">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E03CFA">
        <w:tc>
          <w:tcPr>
            <w:tcW w:w="5220" w:type="dxa"/>
            <w:vAlign w:val="center"/>
          </w:tcPr>
          <w:p w:rsidR="00E03CFA" w:rsidRDefault="00915F2F">
            <w:pPr>
              <w:jc w:val="left"/>
            </w:pPr>
            <w:r>
              <w:rPr>
                <w:szCs w:val="21"/>
              </w:rPr>
              <w:t>摩根资产管理控股公司</w:t>
            </w:r>
            <w:r>
              <w:rPr>
                <w:szCs w:val="21"/>
              </w:rPr>
              <w:t>(JPMorgan Asset Management Holdings Inc.)</w:t>
            </w:r>
          </w:p>
        </w:tc>
        <w:tc>
          <w:tcPr>
            <w:tcW w:w="3780" w:type="dxa"/>
            <w:vAlign w:val="center"/>
          </w:tcPr>
          <w:p w:rsidR="00E03CFA" w:rsidRDefault="00915F2F">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E03CFA">
        <w:tc>
          <w:tcPr>
            <w:tcW w:w="5220" w:type="dxa"/>
            <w:vAlign w:val="center"/>
          </w:tcPr>
          <w:p w:rsidR="00E03CFA" w:rsidRDefault="00915F2F">
            <w:pPr>
              <w:jc w:val="left"/>
            </w:pPr>
            <w:r>
              <w:rPr>
                <w:szCs w:val="21"/>
              </w:rPr>
              <w:t>摩根大通公司</w:t>
            </w:r>
            <w:r>
              <w:rPr>
                <w:szCs w:val="21"/>
              </w:rPr>
              <w:t>(JPMorgan Chase &amp;Co.)</w:t>
            </w:r>
          </w:p>
        </w:tc>
        <w:tc>
          <w:tcPr>
            <w:tcW w:w="3780" w:type="dxa"/>
            <w:vAlign w:val="center"/>
          </w:tcPr>
          <w:p w:rsidR="00E03CFA" w:rsidRDefault="00915F2F">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E03CFA">
        <w:tc>
          <w:tcPr>
            <w:tcW w:w="5220" w:type="dxa"/>
            <w:vAlign w:val="center"/>
          </w:tcPr>
          <w:p w:rsidR="00E03CFA" w:rsidRDefault="00915F2F">
            <w:pPr>
              <w:jc w:val="left"/>
            </w:pPr>
            <w:r>
              <w:rPr>
                <w:szCs w:val="21"/>
              </w:rPr>
              <w:t>尚腾资本管理有限公司</w:t>
            </w:r>
          </w:p>
        </w:tc>
        <w:tc>
          <w:tcPr>
            <w:tcW w:w="3780" w:type="dxa"/>
            <w:vAlign w:val="center"/>
          </w:tcPr>
          <w:p w:rsidR="00E03CFA" w:rsidRDefault="00915F2F">
            <w:pPr>
              <w:jc w:val="left"/>
            </w:pPr>
            <w:r>
              <w:rPr>
                <w:szCs w:val="21"/>
              </w:rPr>
              <w:t>基金管理人的子公司</w:t>
            </w:r>
          </w:p>
        </w:tc>
      </w:tr>
      <w:tr w:rsidR="00E03CFA">
        <w:tc>
          <w:tcPr>
            <w:tcW w:w="5220" w:type="dxa"/>
            <w:vAlign w:val="center"/>
          </w:tcPr>
          <w:p w:rsidR="00E03CFA" w:rsidRDefault="00915F2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E03CFA" w:rsidRDefault="00915F2F">
            <w:pPr>
              <w:jc w:val="left"/>
            </w:pPr>
            <w:r>
              <w:rPr>
                <w:szCs w:val="21"/>
              </w:rPr>
              <w:t>基金管理人的子公司</w:t>
            </w:r>
          </w:p>
        </w:tc>
      </w:tr>
    </w:tbl>
    <w:p w:rsidR="00E03CFA" w:rsidRDefault="00915F2F">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03CFA" w:rsidRDefault="00E03CFA">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17,224,289.30</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20,137,126.59</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4,944,624.06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6,411,092.25</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7"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12,279,665.24</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13,726,034.34</w:t>
            </w:r>
          </w:p>
        </w:tc>
      </w:tr>
    </w:tbl>
    <w:p w:rsidR="00E03CFA" w:rsidRDefault="00915F2F">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1.50%</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1.50%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2,870,714.87</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3,356,187.84</w:t>
            </w:r>
          </w:p>
        </w:tc>
      </w:tr>
    </w:tbl>
    <w:p w:rsidR="00E03CFA" w:rsidRDefault="00915F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w:t>
            </w:r>
            <w:r w:rsidRPr="00E54740">
              <w:rPr>
                <w:rFonts w:eastAsiaTheme="minorEastAsia"/>
                <w:szCs w:val="21"/>
              </w:rPr>
              <w:lastRenderedPageBreak/>
              <w:t>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E03CFA">
        <w:tc>
          <w:tcPr>
            <w:tcW w:w="2110" w:type="dxa"/>
            <w:vAlign w:val="center"/>
          </w:tcPr>
          <w:p w:rsidR="00E03CFA" w:rsidRDefault="00915F2F">
            <w:pPr>
              <w:jc w:val="left"/>
            </w:pPr>
            <w:r>
              <w:rPr>
                <w:rFonts w:eastAsiaTheme="minorEastAsia"/>
                <w:szCs w:val="21"/>
              </w:rPr>
              <w:t>摩根基金管理（中国）有限公司</w:t>
            </w:r>
          </w:p>
        </w:tc>
        <w:tc>
          <w:tcPr>
            <w:tcW w:w="2534" w:type="dxa"/>
            <w:vAlign w:val="center"/>
          </w:tcPr>
          <w:p w:rsidR="00E03CFA" w:rsidRDefault="00915F2F">
            <w:pPr>
              <w:jc w:val="right"/>
            </w:pPr>
            <w:r>
              <w:rPr>
                <w:rFonts w:eastAsiaTheme="minorEastAsia"/>
                <w:szCs w:val="21"/>
              </w:rPr>
              <w:t>-</w:t>
            </w:r>
          </w:p>
        </w:tc>
        <w:tc>
          <w:tcPr>
            <w:tcW w:w="2694" w:type="dxa"/>
            <w:vAlign w:val="center"/>
          </w:tcPr>
          <w:p w:rsidR="00E03CFA" w:rsidRDefault="00915F2F">
            <w:pPr>
              <w:jc w:val="right"/>
            </w:pPr>
            <w:r>
              <w:rPr>
                <w:rFonts w:eastAsiaTheme="minorEastAsia"/>
                <w:szCs w:val="21"/>
              </w:rPr>
              <w:t>403,435.54</w:t>
            </w:r>
          </w:p>
        </w:tc>
        <w:tc>
          <w:tcPr>
            <w:tcW w:w="1948" w:type="dxa"/>
            <w:vAlign w:val="center"/>
          </w:tcPr>
          <w:p w:rsidR="00E03CFA" w:rsidRDefault="00915F2F">
            <w:pPr>
              <w:jc w:val="right"/>
            </w:pPr>
            <w:r>
              <w:rPr>
                <w:rFonts w:eastAsiaTheme="minorEastAsia"/>
                <w:szCs w:val="21"/>
              </w:rPr>
              <w:t>403,435.54</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403,435.54</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403,435.54</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E03CFA">
        <w:tc>
          <w:tcPr>
            <w:tcW w:w="2110" w:type="dxa"/>
            <w:vAlign w:val="center"/>
          </w:tcPr>
          <w:p w:rsidR="00E03CFA" w:rsidRDefault="00915F2F">
            <w:pPr>
              <w:jc w:val="left"/>
            </w:pPr>
            <w:r>
              <w:rPr>
                <w:rFonts w:eastAsiaTheme="minorEastAsia"/>
                <w:szCs w:val="21"/>
              </w:rPr>
              <w:t>上投摩根基金管理有限公司</w:t>
            </w:r>
          </w:p>
        </w:tc>
        <w:tc>
          <w:tcPr>
            <w:tcW w:w="2534" w:type="dxa"/>
            <w:vAlign w:val="center"/>
          </w:tcPr>
          <w:p w:rsidR="00E03CFA" w:rsidRDefault="00915F2F">
            <w:pPr>
              <w:jc w:val="right"/>
            </w:pPr>
            <w:r>
              <w:rPr>
                <w:rFonts w:eastAsiaTheme="minorEastAsia"/>
                <w:szCs w:val="21"/>
              </w:rPr>
              <w:t>-</w:t>
            </w:r>
          </w:p>
        </w:tc>
        <w:tc>
          <w:tcPr>
            <w:tcW w:w="2694" w:type="dxa"/>
            <w:vAlign w:val="center"/>
          </w:tcPr>
          <w:p w:rsidR="00E03CFA" w:rsidRDefault="00915F2F">
            <w:pPr>
              <w:jc w:val="right"/>
            </w:pPr>
            <w:r>
              <w:rPr>
                <w:rFonts w:eastAsiaTheme="minorEastAsia"/>
                <w:szCs w:val="21"/>
              </w:rPr>
              <w:t>338,226.46</w:t>
            </w:r>
          </w:p>
        </w:tc>
        <w:tc>
          <w:tcPr>
            <w:tcW w:w="1948" w:type="dxa"/>
            <w:vAlign w:val="center"/>
          </w:tcPr>
          <w:p w:rsidR="00E03CFA" w:rsidRDefault="00915F2F">
            <w:pPr>
              <w:jc w:val="right"/>
            </w:pPr>
            <w:r>
              <w:rPr>
                <w:rFonts w:eastAsiaTheme="minorEastAsia"/>
                <w:szCs w:val="21"/>
              </w:rPr>
              <w:t>338,226.46</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338,226.46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338,226.46</w:t>
            </w:r>
          </w:p>
        </w:tc>
      </w:tr>
    </w:tbl>
    <w:p w:rsidR="00E03CFA" w:rsidRDefault="00915F2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0.40%</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 xml:space="preserve"> X 0.40% /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E03CFA">
        <w:tc>
          <w:tcPr>
            <w:tcW w:w="2268" w:type="dxa"/>
            <w:vAlign w:val="center"/>
          </w:tcPr>
          <w:p w:rsidR="00E03CFA" w:rsidRDefault="00915F2F">
            <w:pPr>
              <w:jc w:val="left"/>
            </w:pPr>
            <w:r>
              <w:rPr>
                <w:rFonts w:eastAsiaTheme="minorEastAsia"/>
                <w:szCs w:val="21"/>
              </w:rPr>
              <w:t>中国银行</w:t>
            </w:r>
          </w:p>
        </w:tc>
        <w:tc>
          <w:tcPr>
            <w:tcW w:w="1683" w:type="dxa"/>
            <w:vAlign w:val="center"/>
          </w:tcPr>
          <w:p w:rsidR="00E03CFA" w:rsidRDefault="00915F2F">
            <w:pPr>
              <w:jc w:val="right"/>
            </w:pPr>
            <w:r>
              <w:rPr>
                <w:rFonts w:eastAsiaTheme="minorEastAsia"/>
                <w:szCs w:val="21"/>
              </w:rPr>
              <w:t>120,615,325.39</w:t>
            </w:r>
          </w:p>
        </w:tc>
        <w:tc>
          <w:tcPr>
            <w:tcW w:w="1683" w:type="dxa"/>
            <w:vAlign w:val="center"/>
          </w:tcPr>
          <w:p w:rsidR="00E03CFA" w:rsidRDefault="00915F2F">
            <w:pPr>
              <w:jc w:val="right"/>
            </w:pPr>
            <w:r>
              <w:rPr>
                <w:rFonts w:eastAsiaTheme="minorEastAsia"/>
                <w:szCs w:val="21"/>
              </w:rPr>
              <w:t>495,813.08</w:t>
            </w:r>
          </w:p>
        </w:tc>
        <w:tc>
          <w:tcPr>
            <w:tcW w:w="1683" w:type="dxa"/>
            <w:vAlign w:val="center"/>
          </w:tcPr>
          <w:p w:rsidR="00E03CFA" w:rsidRDefault="00915F2F">
            <w:pPr>
              <w:jc w:val="right"/>
            </w:pPr>
            <w:r>
              <w:rPr>
                <w:rFonts w:eastAsiaTheme="minorEastAsia"/>
                <w:szCs w:val="21"/>
              </w:rPr>
              <w:t>99,213,267.44</w:t>
            </w:r>
          </w:p>
        </w:tc>
        <w:tc>
          <w:tcPr>
            <w:tcW w:w="1683" w:type="dxa"/>
            <w:vAlign w:val="center"/>
          </w:tcPr>
          <w:p w:rsidR="00E03CFA" w:rsidRDefault="00915F2F">
            <w:pPr>
              <w:jc w:val="right"/>
            </w:pPr>
            <w:r>
              <w:rPr>
                <w:rFonts w:eastAsiaTheme="minorEastAsia"/>
                <w:szCs w:val="21"/>
              </w:rPr>
              <w:t>380,064.97</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lastRenderedPageBreak/>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采用定量及定性研究方法，自下而上精选具有较高增长潜力的公司，在有效控制风险的前提下，力争实现基金资产的长期增值。</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7.4.13.2</w:t>
      </w:r>
      <w:r w:rsidR="00AD16A3" w:rsidRPr="00E54740">
        <w:rPr>
          <w:rFonts w:eastAsiaTheme="minorEastAsia"/>
          <w:b/>
          <w:bCs/>
          <w:kern w:val="0"/>
          <w:szCs w:val="21"/>
        </w:rPr>
        <w:t xml:space="preserve"> </w:t>
      </w:r>
      <w:r w:rsidRPr="00E54740">
        <w:rPr>
          <w:rFonts w:eastAsiaTheme="minorEastAsia"/>
          <w:b/>
          <w:bCs/>
          <w:szCs w:val="21"/>
        </w:rPr>
        <w:t>信用风险</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lastRenderedPageBreak/>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1,039,754,575.42</w:t>
      </w:r>
      <w:r>
        <w:rPr>
          <w:rFonts w:eastAsiaTheme="minorEastAsia"/>
          <w:kern w:val="0"/>
          <w:szCs w:val="21"/>
        </w:rPr>
        <w:t>元，超过经确认的当日净赎回金额。</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E54740">
        <w:rPr>
          <w:rFonts w:eastAsiaTheme="minorEastAsia"/>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E03CFA" w:rsidRDefault="00E03CFA">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E03CFA">
        <w:tc>
          <w:tcPr>
            <w:tcW w:w="1588" w:type="dxa"/>
            <w:vAlign w:val="center"/>
          </w:tcPr>
          <w:p w:rsidR="00E03CFA" w:rsidRDefault="00915F2F">
            <w:pPr>
              <w:jc w:val="center"/>
            </w:pPr>
            <w:r>
              <w:rPr>
                <w:rFonts w:eastAsiaTheme="minorEastAsia"/>
                <w:szCs w:val="21"/>
              </w:rPr>
              <w:t>货币资金</w:t>
            </w:r>
          </w:p>
        </w:tc>
        <w:tc>
          <w:tcPr>
            <w:tcW w:w="1701" w:type="dxa"/>
            <w:vAlign w:val="center"/>
          </w:tcPr>
          <w:p w:rsidR="00E03CFA" w:rsidRDefault="00915F2F">
            <w:pPr>
              <w:jc w:val="right"/>
            </w:pPr>
            <w:r>
              <w:rPr>
                <w:rFonts w:eastAsiaTheme="minorEastAsia"/>
                <w:szCs w:val="21"/>
              </w:rPr>
              <w:t>120,615,325.39</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301" w:type="dxa"/>
            <w:vAlign w:val="center"/>
          </w:tcPr>
          <w:p w:rsidR="00E03CFA" w:rsidRDefault="00915F2F">
            <w:pPr>
              <w:jc w:val="right"/>
            </w:pPr>
            <w:r>
              <w:rPr>
                <w:rFonts w:eastAsiaTheme="minorEastAsia"/>
                <w:szCs w:val="21"/>
              </w:rPr>
              <w:t>120,615,325.39</w:t>
            </w:r>
          </w:p>
        </w:tc>
      </w:tr>
      <w:tr w:rsidR="00E03CFA">
        <w:tc>
          <w:tcPr>
            <w:tcW w:w="1588" w:type="dxa"/>
            <w:vAlign w:val="center"/>
          </w:tcPr>
          <w:p w:rsidR="00E03CFA" w:rsidRDefault="00915F2F">
            <w:pPr>
              <w:jc w:val="center"/>
            </w:pPr>
            <w:r>
              <w:rPr>
                <w:rFonts w:eastAsiaTheme="minorEastAsia"/>
                <w:szCs w:val="21"/>
              </w:rPr>
              <w:t>结算备付金</w:t>
            </w:r>
          </w:p>
        </w:tc>
        <w:tc>
          <w:tcPr>
            <w:tcW w:w="1701" w:type="dxa"/>
            <w:vAlign w:val="center"/>
          </w:tcPr>
          <w:p w:rsidR="00E03CFA" w:rsidRDefault="00915F2F">
            <w:pPr>
              <w:jc w:val="right"/>
            </w:pPr>
            <w:r>
              <w:rPr>
                <w:rFonts w:eastAsiaTheme="minorEastAsia"/>
                <w:szCs w:val="21"/>
              </w:rPr>
              <w:t>2,793,601.96</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301" w:type="dxa"/>
            <w:vAlign w:val="center"/>
          </w:tcPr>
          <w:p w:rsidR="00E03CFA" w:rsidRDefault="00915F2F">
            <w:pPr>
              <w:jc w:val="right"/>
            </w:pPr>
            <w:r>
              <w:rPr>
                <w:rFonts w:eastAsiaTheme="minorEastAsia"/>
                <w:szCs w:val="21"/>
              </w:rPr>
              <w:t>2,793,601.96</w:t>
            </w:r>
          </w:p>
        </w:tc>
      </w:tr>
      <w:tr w:rsidR="00E03CFA">
        <w:tc>
          <w:tcPr>
            <w:tcW w:w="1588" w:type="dxa"/>
            <w:vAlign w:val="center"/>
          </w:tcPr>
          <w:p w:rsidR="00E03CFA" w:rsidRDefault="00915F2F">
            <w:pPr>
              <w:jc w:val="center"/>
            </w:pPr>
            <w:r>
              <w:rPr>
                <w:rFonts w:eastAsiaTheme="minorEastAsia"/>
                <w:szCs w:val="21"/>
              </w:rPr>
              <w:t>存出保证金</w:t>
            </w:r>
          </w:p>
        </w:tc>
        <w:tc>
          <w:tcPr>
            <w:tcW w:w="1701" w:type="dxa"/>
            <w:vAlign w:val="center"/>
          </w:tcPr>
          <w:p w:rsidR="00E03CFA" w:rsidRDefault="00915F2F">
            <w:pPr>
              <w:jc w:val="right"/>
            </w:pPr>
            <w:r>
              <w:rPr>
                <w:rFonts w:eastAsiaTheme="minorEastAsia"/>
                <w:szCs w:val="21"/>
              </w:rPr>
              <w:t>328,251.83</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301" w:type="dxa"/>
            <w:vAlign w:val="center"/>
          </w:tcPr>
          <w:p w:rsidR="00E03CFA" w:rsidRDefault="00915F2F">
            <w:pPr>
              <w:jc w:val="right"/>
            </w:pPr>
            <w:r>
              <w:rPr>
                <w:rFonts w:eastAsiaTheme="minorEastAsia"/>
                <w:szCs w:val="21"/>
              </w:rPr>
              <w:t>328,251.83</w:t>
            </w:r>
          </w:p>
        </w:tc>
      </w:tr>
      <w:tr w:rsidR="00E03CFA">
        <w:tc>
          <w:tcPr>
            <w:tcW w:w="1588" w:type="dxa"/>
            <w:vAlign w:val="center"/>
          </w:tcPr>
          <w:p w:rsidR="00E03CFA" w:rsidRDefault="00915F2F">
            <w:pPr>
              <w:jc w:val="center"/>
            </w:pPr>
            <w:r>
              <w:rPr>
                <w:rFonts w:eastAsiaTheme="minorEastAsia"/>
                <w:szCs w:val="21"/>
              </w:rPr>
              <w:t>交易性金融资产</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920,689,567.19</w:t>
            </w:r>
          </w:p>
        </w:tc>
        <w:tc>
          <w:tcPr>
            <w:tcW w:w="1301" w:type="dxa"/>
            <w:vAlign w:val="center"/>
          </w:tcPr>
          <w:p w:rsidR="00E03CFA" w:rsidRDefault="00915F2F">
            <w:pPr>
              <w:jc w:val="right"/>
            </w:pPr>
            <w:r>
              <w:rPr>
                <w:rFonts w:eastAsiaTheme="minorEastAsia"/>
                <w:szCs w:val="21"/>
              </w:rPr>
              <w:t>920,689,567.19</w:t>
            </w:r>
          </w:p>
        </w:tc>
      </w:tr>
      <w:tr w:rsidR="00E03CFA">
        <w:tc>
          <w:tcPr>
            <w:tcW w:w="1588" w:type="dxa"/>
            <w:vAlign w:val="center"/>
          </w:tcPr>
          <w:p w:rsidR="00E03CFA" w:rsidRDefault="00915F2F">
            <w:pPr>
              <w:jc w:val="center"/>
            </w:pPr>
            <w:r>
              <w:rPr>
                <w:rFonts w:eastAsiaTheme="minorEastAsia"/>
                <w:szCs w:val="21"/>
              </w:rPr>
              <w:t>应收清算款</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4,661,569.38</w:t>
            </w:r>
          </w:p>
        </w:tc>
        <w:tc>
          <w:tcPr>
            <w:tcW w:w="1301" w:type="dxa"/>
            <w:vAlign w:val="center"/>
          </w:tcPr>
          <w:p w:rsidR="00E03CFA" w:rsidRDefault="00915F2F">
            <w:pPr>
              <w:jc w:val="right"/>
            </w:pPr>
            <w:r>
              <w:rPr>
                <w:rFonts w:eastAsiaTheme="minorEastAsia"/>
                <w:szCs w:val="21"/>
              </w:rPr>
              <w:t>4,661,569.38</w:t>
            </w:r>
          </w:p>
        </w:tc>
      </w:tr>
      <w:tr w:rsidR="00E03CFA">
        <w:tc>
          <w:tcPr>
            <w:tcW w:w="1588" w:type="dxa"/>
            <w:vAlign w:val="center"/>
          </w:tcPr>
          <w:p w:rsidR="00E03CFA" w:rsidRDefault="00915F2F">
            <w:pPr>
              <w:jc w:val="center"/>
            </w:pPr>
            <w:r>
              <w:rPr>
                <w:rFonts w:eastAsiaTheme="minorEastAsia"/>
                <w:szCs w:val="21"/>
              </w:rPr>
              <w:lastRenderedPageBreak/>
              <w:t>应收申购款</w:t>
            </w:r>
          </w:p>
        </w:tc>
        <w:tc>
          <w:tcPr>
            <w:tcW w:w="1701" w:type="dxa"/>
            <w:vAlign w:val="center"/>
          </w:tcPr>
          <w:p w:rsidR="00E03CFA" w:rsidRDefault="00915F2F">
            <w:pPr>
              <w:jc w:val="right"/>
            </w:pPr>
            <w:r>
              <w:rPr>
                <w:rFonts w:eastAsiaTheme="minorEastAsia"/>
                <w:szCs w:val="21"/>
              </w:rPr>
              <w:t>7,345.75</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358,971.17</w:t>
            </w:r>
          </w:p>
        </w:tc>
        <w:tc>
          <w:tcPr>
            <w:tcW w:w="1301" w:type="dxa"/>
            <w:vAlign w:val="center"/>
          </w:tcPr>
          <w:p w:rsidR="00E03CFA" w:rsidRDefault="00915F2F">
            <w:pPr>
              <w:jc w:val="right"/>
            </w:pPr>
            <w:r>
              <w:rPr>
                <w:rFonts w:eastAsiaTheme="minorEastAsia"/>
                <w:szCs w:val="21"/>
              </w:rPr>
              <w:t>366,316.92</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123,744,524.93</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925,710,107.74</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1,049,454,632.67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E03CFA">
        <w:tc>
          <w:tcPr>
            <w:tcW w:w="1588" w:type="dxa"/>
            <w:vAlign w:val="center"/>
          </w:tcPr>
          <w:p w:rsidR="00E03CFA" w:rsidRDefault="00915F2F">
            <w:pPr>
              <w:jc w:val="center"/>
            </w:pPr>
            <w:r>
              <w:rPr>
                <w:rFonts w:eastAsiaTheme="minorEastAsia"/>
                <w:szCs w:val="21"/>
              </w:rPr>
              <w:t>应付清算款</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6,567,415.69</w:t>
            </w:r>
          </w:p>
        </w:tc>
        <w:tc>
          <w:tcPr>
            <w:tcW w:w="1301" w:type="dxa"/>
            <w:vAlign w:val="center"/>
          </w:tcPr>
          <w:p w:rsidR="00E03CFA" w:rsidRDefault="00915F2F">
            <w:pPr>
              <w:jc w:val="right"/>
            </w:pPr>
            <w:r>
              <w:rPr>
                <w:rFonts w:eastAsiaTheme="minorEastAsia"/>
                <w:szCs w:val="21"/>
              </w:rPr>
              <w:t>6,567,415.69</w:t>
            </w:r>
          </w:p>
        </w:tc>
      </w:tr>
      <w:tr w:rsidR="00E03CFA">
        <w:tc>
          <w:tcPr>
            <w:tcW w:w="1588" w:type="dxa"/>
            <w:vAlign w:val="center"/>
          </w:tcPr>
          <w:p w:rsidR="00E03CFA" w:rsidRDefault="00915F2F">
            <w:pPr>
              <w:jc w:val="center"/>
            </w:pPr>
            <w:r>
              <w:rPr>
                <w:rFonts w:eastAsiaTheme="minorEastAsia"/>
                <w:szCs w:val="21"/>
              </w:rPr>
              <w:t>应付赎回款</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876,526.35</w:t>
            </w:r>
          </w:p>
        </w:tc>
        <w:tc>
          <w:tcPr>
            <w:tcW w:w="1301" w:type="dxa"/>
            <w:vAlign w:val="center"/>
          </w:tcPr>
          <w:p w:rsidR="00E03CFA" w:rsidRDefault="00915F2F">
            <w:pPr>
              <w:jc w:val="right"/>
            </w:pPr>
            <w:r>
              <w:rPr>
                <w:rFonts w:eastAsiaTheme="minorEastAsia"/>
                <w:szCs w:val="21"/>
              </w:rPr>
              <w:t>876,526.35</w:t>
            </w:r>
          </w:p>
        </w:tc>
      </w:tr>
      <w:tr w:rsidR="00E03CFA">
        <w:tc>
          <w:tcPr>
            <w:tcW w:w="1588" w:type="dxa"/>
            <w:vAlign w:val="center"/>
          </w:tcPr>
          <w:p w:rsidR="00E03CFA" w:rsidRDefault="00915F2F">
            <w:pPr>
              <w:jc w:val="center"/>
            </w:pPr>
            <w:r>
              <w:rPr>
                <w:rFonts w:eastAsiaTheme="minorEastAsia"/>
                <w:szCs w:val="21"/>
              </w:rPr>
              <w:t>应付管理人报酬</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1,309,108.65</w:t>
            </w:r>
          </w:p>
        </w:tc>
        <w:tc>
          <w:tcPr>
            <w:tcW w:w="1301" w:type="dxa"/>
            <w:vAlign w:val="center"/>
          </w:tcPr>
          <w:p w:rsidR="00E03CFA" w:rsidRDefault="00915F2F">
            <w:pPr>
              <w:jc w:val="right"/>
            </w:pPr>
            <w:r>
              <w:rPr>
                <w:rFonts w:eastAsiaTheme="minorEastAsia"/>
                <w:szCs w:val="21"/>
              </w:rPr>
              <w:t>1,309,108.65</w:t>
            </w:r>
          </w:p>
        </w:tc>
      </w:tr>
      <w:tr w:rsidR="00E03CFA">
        <w:tc>
          <w:tcPr>
            <w:tcW w:w="1588" w:type="dxa"/>
            <w:vAlign w:val="center"/>
          </w:tcPr>
          <w:p w:rsidR="00E03CFA" w:rsidRDefault="00915F2F">
            <w:pPr>
              <w:jc w:val="center"/>
            </w:pPr>
            <w:r>
              <w:rPr>
                <w:rFonts w:eastAsiaTheme="minorEastAsia"/>
                <w:szCs w:val="21"/>
              </w:rPr>
              <w:t>应付托管费</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218,184.77</w:t>
            </w:r>
          </w:p>
        </w:tc>
        <w:tc>
          <w:tcPr>
            <w:tcW w:w="1301" w:type="dxa"/>
            <w:vAlign w:val="center"/>
          </w:tcPr>
          <w:p w:rsidR="00E03CFA" w:rsidRDefault="00915F2F">
            <w:pPr>
              <w:jc w:val="right"/>
            </w:pPr>
            <w:r>
              <w:rPr>
                <w:rFonts w:eastAsiaTheme="minorEastAsia"/>
                <w:szCs w:val="21"/>
              </w:rPr>
              <w:t>218,184.77</w:t>
            </w:r>
          </w:p>
        </w:tc>
      </w:tr>
      <w:tr w:rsidR="00E03CFA">
        <w:tc>
          <w:tcPr>
            <w:tcW w:w="1588" w:type="dxa"/>
            <w:vAlign w:val="center"/>
          </w:tcPr>
          <w:p w:rsidR="00E03CFA" w:rsidRDefault="00915F2F">
            <w:pPr>
              <w:jc w:val="center"/>
            </w:pPr>
            <w:r>
              <w:rPr>
                <w:rFonts w:eastAsiaTheme="minorEastAsia"/>
                <w:szCs w:val="21"/>
              </w:rPr>
              <w:t>应付销售服务费</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54,313.41</w:t>
            </w:r>
          </w:p>
        </w:tc>
        <w:tc>
          <w:tcPr>
            <w:tcW w:w="1301" w:type="dxa"/>
            <w:vAlign w:val="center"/>
          </w:tcPr>
          <w:p w:rsidR="00E03CFA" w:rsidRDefault="00915F2F">
            <w:pPr>
              <w:jc w:val="right"/>
            </w:pPr>
            <w:r>
              <w:rPr>
                <w:rFonts w:eastAsiaTheme="minorEastAsia"/>
                <w:szCs w:val="21"/>
              </w:rPr>
              <w:t>54,313.41</w:t>
            </w:r>
          </w:p>
        </w:tc>
      </w:tr>
      <w:tr w:rsidR="00E03CFA">
        <w:tc>
          <w:tcPr>
            <w:tcW w:w="1588" w:type="dxa"/>
            <w:vAlign w:val="center"/>
          </w:tcPr>
          <w:p w:rsidR="00E03CFA" w:rsidRDefault="00915F2F">
            <w:pPr>
              <w:jc w:val="center"/>
            </w:pPr>
            <w:r>
              <w:rPr>
                <w:rFonts w:eastAsiaTheme="minorEastAsia"/>
                <w:szCs w:val="21"/>
              </w:rPr>
              <w:t>其他负债</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2,253,429.70</w:t>
            </w:r>
          </w:p>
        </w:tc>
        <w:tc>
          <w:tcPr>
            <w:tcW w:w="1301" w:type="dxa"/>
            <w:vAlign w:val="center"/>
          </w:tcPr>
          <w:p w:rsidR="00E03CFA" w:rsidRDefault="00915F2F">
            <w:pPr>
              <w:jc w:val="right"/>
            </w:pPr>
            <w:r>
              <w:rPr>
                <w:rFonts w:eastAsiaTheme="minorEastAsia"/>
                <w:szCs w:val="21"/>
              </w:rPr>
              <w:t>2,253,429.70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11,278,978.57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11,278,978.57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123,744,524.93</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914,431,129.17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1,038,175,654.10</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E03CFA">
        <w:tc>
          <w:tcPr>
            <w:tcW w:w="1588" w:type="dxa"/>
            <w:vAlign w:val="center"/>
          </w:tcPr>
          <w:p w:rsidR="00E03CFA" w:rsidRDefault="00915F2F">
            <w:pPr>
              <w:jc w:val="center"/>
            </w:pPr>
            <w:r>
              <w:rPr>
                <w:rFonts w:eastAsiaTheme="minorEastAsia"/>
                <w:szCs w:val="21"/>
              </w:rPr>
              <w:t>货币资金</w:t>
            </w:r>
          </w:p>
        </w:tc>
        <w:tc>
          <w:tcPr>
            <w:tcW w:w="1701" w:type="dxa"/>
            <w:vAlign w:val="center"/>
          </w:tcPr>
          <w:p w:rsidR="00E03CFA" w:rsidRDefault="00915F2F">
            <w:pPr>
              <w:jc w:val="right"/>
            </w:pPr>
            <w:r>
              <w:rPr>
                <w:rFonts w:eastAsiaTheme="minorEastAsia"/>
                <w:szCs w:val="21"/>
              </w:rPr>
              <w:t>99,213,267.44</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301" w:type="dxa"/>
            <w:vAlign w:val="center"/>
          </w:tcPr>
          <w:p w:rsidR="00E03CFA" w:rsidRDefault="00915F2F">
            <w:pPr>
              <w:jc w:val="right"/>
            </w:pPr>
            <w:r>
              <w:rPr>
                <w:rFonts w:eastAsiaTheme="minorEastAsia"/>
                <w:szCs w:val="21"/>
              </w:rPr>
              <w:t>99,213,267.44</w:t>
            </w:r>
          </w:p>
        </w:tc>
      </w:tr>
      <w:tr w:rsidR="00E03CFA">
        <w:tc>
          <w:tcPr>
            <w:tcW w:w="1588" w:type="dxa"/>
            <w:vAlign w:val="center"/>
          </w:tcPr>
          <w:p w:rsidR="00E03CFA" w:rsidRDefault="00915F2F">
            <w:pPr>
              <w:jc w:val="center"/>
            </w:pPr>
            <w:r>
              <w:rPr>
                <w:rFonts w:eastAsiaTheme="minorEastAsia"/>
                <w:szCs w:val="21"/>
              </w:rPr>
              <w:t>结算备付金</w:t>
            </w:r>
          </w:p>
        </w:tc>
        <w:tc>
          <w:tcPr>
            <w:tcW w:w="1701" w:type="dxa"/>
            <w:vAlign w:val="center"/>
          </w:tcPr>
          <w:p w:rsidR="00E03CFA" w:rsidRDefault="00915F2F">
            <w:pPr>
              <w:jc w:val="right"/>
            </w:pPr>
            <w:r>
              <w:rPr>
                <w:rFonts w:eastAsiaTheme="minorEastAsia"/>
                <w:szCs w:val="21"/>
              </w:rPr>
              <w:t>2,522,674.60</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301" w:type="dxa"/>
            <w:vAlign w:val="center"/>
          </w:tcPr>
          <w:p w:rsidR="00E03CFA" w:rsidRDefault="00915F2F">
            <w:pPr>
              <w:jc w:val="right"/>
            </w:pPr>
            <w:r>
              <w:rPr>
                <w:rFonts w:eastAsiaTheme="minorEastAsia"/>
                <w:szCs w:val="21"/>
              </w:rPr>
              <w:t>2,522,674.60</w:t>
            </w:r>
          </w:p>
        </w:tc>
      </w:tr>
      <w:tr w:rsidR="00E03CFA">
        <w:tc>
          <w:tcPr>
            <w:tcW w:w="1588" w:type="dxa"/>
            <w:vAlign w:val="center"/>
          </w:tcPr>
          <w:p w:rsidR="00E03CFA" w:rsidRDefault="00915F2F">
            <w:pPr>
              <w:jc w:val="center"/>
            </w:pPr>
            <w:r>
              <w:rPr>
                <w:rFonts w:eastAsiaTheme="minorEastAsia"/>
                <w:szCs w:val="21"/>
              </w:rPr>
              <w:t>存出保证金</w:t>
            </w:r>
          </w:p>
        </w:tc>
        <w:tc>
          <w:tcPr>
            <w:tcW w:w="1701" w:type="dxa"/>
            <w:vAlign w:val="center"/>
          </w:tcPr>
          <w:p w:rsidR="00E03CFA" w:rsidRDefault="00915F2F">
            <w:pPr>
              <w:jc w:val="right"/>
            </w:pPr>
            <w:r>
              <w:rPr>
                <w:rFonts w:eastAsiaTheme="minorEastAsia"/>
                <w:szCs w:val="21"/>
              </w:rPr>
              <w:t>461,026.61</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301" w:type="dxa"/>
            <w:vAlign w:val="center"/>
          </w:tcPr>
          <w:p w:rsidR="00E03CFA" w:rsidRDefault="00915F2F">
            <w:pPr>
              <w:jc w:val="right"/>
            </w:pPr>
            <w:r>
              <w:rPr>
                <w:rFonts w:eastAsiaTheme="minorEastAsia"/>
                <w:szCs w:val="21"/>
              </w:rPr>
              <w:t>461,026.61</w:t>
            </w:r>
          </w:p>
        </w:tc>
      </w:tr>
      <w:tr w:rsidR="00E03CFA">
        <w:tc>
          <w:tcPr>
            <w:tcW w:w="1588" w:type="dxa"/>
            <w:vAlign w:val="center"/>
          </w:tcPr>
          <w:p w:rsidR="00E03CFA" w:rsidRDefault="00915F2F">
            <w:pPr>
              <w:jc w:val="center"/>
            </w:pPr>
            <w:r>
              <w:rPr>
                <w:rFonts w:eastAsiaTheme="minorEastAsia"/>
                <w:szCs w:val="21"/>
              </w:rPr>
              <w:t>交易性金融资产</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1,180,026,542.23</w:t>
            </w:r>
          </w:p>
        </w:tc>
        <w:tc>
          <w:tcPr>
            <w:tcW w:w="1301" w:type="dxa"/>
            <w:vAlign w:val="center"/>
          </w:tcPr>
          <w:p w:rsidR="00E03CFA" w:rsidRDefault="00915F2F">
            <w:pPr>
              <w:jc w:val="right"/>
            </w:pPr>
            <w:r>
              <w:rPr>
                <w:rFonts w:eastAsiaTheme="minorEastAsia"/>
                <w:szCs w:val="21"/>
              </w:rPr>
              <w:t>1,180,026,542.23</w:t>
            </w:r>
          </w:p>
        </w:tc>
      </w:tr>
      <w:tr w:rsidR="00E03CFA">
        <w:tc>
          <w:tcPr>
            <w:tcW w:w="1588" w:type="dxa"/>
            <w:vAlign w:val="center"/>
          </w:tcPr>
          <w:p w:rsidR="00E03CFA" w:rsidRDefault="00915F2F">
            <w:pPr>
              <w:jc w:val="center"/>
            </w:pPr>
            <w:r>
              <w:rPr>
                <w:rFonts w:eastAsiaTheme="minorEastAsia"/>
                <w:szCs w:val="21"/>
              </w:rPr>
              <w:t>应收申购款</w:t>
            </w:r>
          </w:p>
        </w:tc>
        <w:tc>
          <w:tcPr>
            <w:tcW w:w="1701" w:type="dxa"/>
            <w:vAlign w:val="center"/>
          </w:tcPr>
          <w:p w:rsidR="00E03CFA" w:rsidRDefault="00915F2F">
            <w:pPr>
              <w:jc w:val="right"/>
            </w:pPr>
            <w:r>
              <w:rPr>
                <w:rFonts w:eastAsiaTheme="minorEastAsia"/>
                <w:szCs w:val="21"/>
              </w:rPr>
              <w:t>14,160.99</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635,245.56</w:t>
            </w:r>
          </w:p>
        </w:tc>
        <w:tc>
          <w:tcPr>
            <w:tcW w:w="1301" w:type="dxa"/>
            <w:vAlign w:val="center"/>
          </w:tcPr>
          <w:p w:rsidR="00E03CFA" w:rsidRDefault="00915F2F">
            <w:pPr>
              <w:jc w:val="right"/>
            </w:pPr>
            <w:r>
              <w:rPr>
                <w:rFonts w:eastAsiaTheme="minorEastAsia"/>
                <w:szCs w:val="21"/>
              </w:rPr>
              <w:t>649,406.55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102,211,129.64</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1,180,661,787.79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1,282,872,917.43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E03CFA">
        <w:tc>
          <w:tcPr>
            <w:tcW w:w="1588" w:type="dxa"/>
            <w:vAlign w:val="center"/>
          </w:tcPr>
          <w:p w:rsidR="00E03CFA" w:rsidRDefault="00915F2F">
            <w:pPr>
              <w:jc w:val="center"/>
            </w:pPr>
            <w:r>
              <w:rPr>
                <w:rFonts w:eastAsiaTheme="minorEastAsia"/>
                <w:szCs w:val="21"/>
              </w:rPr>
              <w:t>应付清算款</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center"/>
            </w:pPr>
            <w:r>
              <w:rPr>
                <w:rFonts w:eastAsiaTheme="minorEastAsia"/>
                <w:szCs w:val="21"/>
              </w:rPr>
              <w:t>19,016,155.66</w:t>
            </w:r>
          </w:p>
        </w:tc>
        <w:tc>
          <w:tcPr>
            <w:tcW w:w="1301" w:type="dxa"/>
            <w:vAlign w:val="center"/>
          </w:tcPr>
          <w:p w:rsidR="00E03CFA" w:rsidRDefault="00915F2F">
            <w:pPr>
              <w:jc w:val="right"/>
            </w:pPr>
            <w:r>
              <w:rPr>
                <w:rFonts w:eastAsiaTheme="minorEastAsia"/>
                <w:szCs w:val="21"/>
              </w:rPr>
              <w:t>19,016,155.66</w:t>
            </w:r>
          </w:p>
        </w:tc>
      </w:tr>
      <w:tr w:rsidR="00E03CFA">
        <w:tc>
          <w:tcPr>
            <w:tcW w:w="1588" w:type="dxa"/>
            <w:vAlign w:val="center"/>
          </w:tcPr>
          <w:p w:rsidR="00E03CFA" w:rsidRDefault="00915F2F">
            <w:pPr>
              <w:jc w:val="center"/>
            </w:pPr>
            <w:r>
              <w:rPr>
                <w:rFonts w:eastAsiaTheme="minorEastAsia"/>
                <w:szCs w:val="21"/>
              </w:rPr>
              <w:t>应付赎回款</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center"/>
            </w:pPr>
            <w:r>
              <w:rPr>
                <w:rFonts w:eastAsiaTheme="minorEastAsia"/>
                <w:szCs w:val="21"/>
              </w:rPr>
              <w:t>1,222,232.61</w:t>
            </w:r>
          </w:p>
        </w:tc>
        <w:tc>
          <w:tcPr>
            <w:tcW w:w="1301" w:type="dxa"/>
            <w:vAlign w:val="center"/>
          </w:tcPr>
          <w:p w:rsidR="00E03CFA" w:rsidRDefault="00915F2F">
            <w:pPr>
              <w:jc w:val="right"/>
            </w:pPr>
            <w:r>
              <w:rPr>
                <w:rFonts w:eastAsiaTheme="minorEastAsia"/>
                <w:szCs w:val="21"/>
              </w:rPr>
              <w:t>1,222,232.61</w:t>
            </w:r>
          </w:p>
        </w:tc>
      </w:tr>
      <w:tr w:rsidR="00E03CFA">
        <w:tc>
          <w:tcPr>
            <w:tcW w:w="1588" w:type="dxa"/>
            <w:vAlign w:val="center"/>
          </w:tcPr>
          <w:p w:rsidR="00E03CFA" w:rsidRDefault="00915F2F">
            <w:pPr>
              <w:jc w:val="center"/>
            </w:pPr>
            <w:r>
              <w:rPr>
                <w:rFonts w:eastAsiaTheme="minorEastAsia"/>
                <w:szCs w:val="21"/>
              </w:rPr>
              <w:t>应付管理人报酬</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center"/>
            </w:pPr>
            <w:r>
              <w:rPr>
                <w:rFonts w:eastAsiaTheme="minorEastAsia"/>
                <w:szCs w:val="21"/>
              </w:rPr>
              <w:t>1,663,060.17</w:t>
            </w:r>
          </w:p>
        </w:tc>
        <w:tc>
          <w:tcPr>
            <w:tcW w:w="1301" w:type="dxa"/>
            <w:vAlign w:val="center"/>
          </w:tcPr>
          <w:p w:rsidR="00E03CFA" w:rsidRDefault="00915F2F">
            <w:pPr>
              <w:jc w:val="right"/>
            </w:pPr>
            <w:r>
              <w:rPr>
                <w:rFonts w:eastAsiaTheme="minorEastAsia"/>
                <w:szCs w:val="21"/>
              </w:rPr>
              <w:t>1,663,060.17</w:t>
            </w:r>
          </w:p>
        </w:tc>
      </w:tr>
      <w:tr w:rsidR="00E03CFA">
        <w:tc>
          <w:tcPr>
            <w:tcW w:w="1588" w:type="dxa"/>
            <w:vAlign w:val="center"/>
          </w:tcPr>
          <w:p w:rsidR="00E03CFA" w:rsidRDefault="00915F2F">
            <w:pPr>
              <w:jc w:val="center"/>
            </w:pPr>
            <w:r>
              <w:rPr>
                <w:rFonts w:eastAsiaTheme="minorEastAsia"/>
                <w:szCs w:val="21"/>
              </w:rPr>
              <w:t>应付托管费</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center"/>
            </w:pPr>
            <w:r>
              <w:rPr>
                <w:rFonts w:eastAsiaTheme="minorEastAsia"/>
                <w:szCs w:val="21"/>
              </w:rPr>
              <w:t>277,176.70</w:t>
            </w:r>
          </w:p>
        </w:tc>
        <w:tc>
          <w:tcPr>
            <w:tcW w:w="1301" w:type="dxa"/>
            <w:vAlign w:val="center"/>
          </w:tcPr>
          <w:p w:rsidR="00E03CFA" w:rsidRDefault="00915F2F">
            <w:pPr>
              <w:jc w:val="right"/>
            </w:pPr>
            <w:r>
              <w:rPr>
                <w:rFonts w:eastAsiaTheme="minorEastAsia"/>
                <w:szCs w:val="21"/>
              </w:rPr>
              <w:t>277,176.70</w:t>
            </w:r>
          </w:p>
        </w:tc>
      </w:tr>
      <w:tr w:rsidR="00E03CFA">
        <w:tc>
          <w:tcPr>
            <w:tcW w:w="1588" w:type="dxa"/>
            <w:vAlign w:val="center"/>
          </w:tcPr>
          <w:p w:rsidR="00E03CFA" w:rsidRDefault="00915F2F">
            <w:pPr>
              <w:jc w:val="center"/>
            </w:pPr>
            <w:r>
              <w:rPr>
                <w:rFonts w:eastAsiaTheme="minorEastAsia"/>
                <w:szCs w:val="21"/>
              </w:rPr>
              <w:t>应付销售服务费</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center"/>
            </w:pPr>
            <w:r>
              <w:rPr>
                <w:rFonts w:eastAsiaTheme="minorEastAsia"/>
                <w:szCs w:val="21"/>
              </w:rPr>
              <w:t>47,813.80</w:t>
            </w:r>
          </w:p>
        </w:tc>
        <w:tc>
          <w:tcPr>
            <w:tcW w:w="1301" w:type="dxa"/>
            <w:vAlign w:val="center"/>
          </w:tcPr>
          <w:p w:rsidR="00E03CFA" w:rsidRDefault="00915F2F">
            <w:pPr>
              <w:jc w:val="right"/>
            </w:pPr>
            <w:r>
              <w:rPr>
                <w:rFonts w:eastAsiaTheme="minorEastAsia"/>
                <w:szCs w:val="21"/>
              </w:rPr>
              <w:t>47,813.80</w:t>
            </w:r>
          </w:p>
        </w:tc>
      </w:tr>
      <w:tr w:rsidR="00E03CFA">
        <w:tc>
          <w:tcPr>
            <w:tcW w:w="1588" w:type="dxa"/>
            <w:vAlign w:val="center"/>
          </w:tcPr>
          <w:p w:rsidR="00E03CFA" w:rsidRDefault="00915F2F">
            <w:pPr>
              <w:jc w:val="center"/>
            </w:pPr>
            <w:r>
              <w:rPr>
                <w:rFonts w:eastAsiaTheme="minorEastAsia"/>
                <w:szCs w:val="21"/>
              </w:rPr>
              <w:t>其他负债</w:t>
            </w:r>
          </w:p>
        </w:tc>
        <w:tc>
          <w:tcPr>
            <w:tcW w:w="1701" w:type="dxa"/>
            <w:vAlign w:val="center"/>
          </w:tcPr>
          <w:p w:rsidR="00E03CFA" w:rsidRDefault="00915F2F">
            <w:pPr>
              <w:jc w:val="right"/>
            </w:pPr>
            <w:r>
              <w:rPr>
                <w:rFonts w:eastAsiaTheme="minorEastAsia"/>
                <w:szCs w:val="21"/>
              </w:rPr>
              <w:t>-</w:t>
            </w:r>
          </w:p>
        </w:tc>
        <w:tc>
          <w:tcPr>
            <w:tcW w:w="1701"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right"/>
            </w:pPr>
            <w:r>
              <w:rPr>
                <w:rFonts w:eastAsiaTheme="minorEastAsia"/>
                <w:szCs w:val="21"/>
              </w:rPr>
              <w:t>-</w:t>
            </w:r>
          </w:p>
        </w:tc>
        <w:tc>
          <w:tcPr>
            <w:tcW w:w="1559" w:type="dxa"/>
            <w:vAlign w:val="center"/>
          </w:tcPr>
          <w:p w:rsidR="00E03CFA" w:rsidRDefault="00915F2F">
            <w:pPr>
              <w:jc w:val="center"/>
            </w:pPr>
            <w:r>
              <w:rPr>
                <w:rFonts w:eastAsiaTheme="minorEastAsia"/>
                <w:szCs w:val="21"/>
              </w:rPr>
              <w:t>1,784,859.19</w:t>
            </w:r>
          </w:p>
        </w:tc>
        <w:tc>
          <w:tcPr>
            <w:tcW w:w="1301" w:type="dxa"/>
            <w:vAlign w:val="center"/>
          </w:tcPr>
          <w:p w:rsidR="00E03CFA" w:rsidRDefault="00915F2F">
            <w:pPr>
              <w:jc w:val="right"/>
            </w:pPr>
            <w:r>
              <w:rPr>
                <w:rFonts w:eastAsiaTheme="minorEastAsia"/>
                <w:szCs w:val="21"/>
              </w:rPr>
              <w:t>1,784,859.19</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24,011,298.13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24,011,298.13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102,211,129.64</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1,156,650,489.66</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1,258,861,619.30</w:t>
            </w:r>
          </w:p>
        </w:tc>
      </w:tr>
    </w:tbl>
    <w:p w:rsidR="00E03CFA" w:rsidRDefault="00915F2F">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，权证占基金资产净值的</w:t>
      </w:r>
      <w:r w:rsidRPr="00E54740">
        <w:rPr>
          <w:rFonts w:eastAsiaTheme="minorEastAsia"/>
          <w:kern w:val="0"/>
          <w:szCs w:val="21"/>
        </w:rPr>
        <w:t>0-3%</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w:t>
      </w:r>
      <w:r w:rsidRPr="00E54740">
        <w:rPr>
          <w:rFonts w:eastAsiaTheme="minorEastAsia"/>
          <w:kern w:val="0"/>
          <w:szCs w:val="21"/>
        </w:rPr>
        <w:lastRenderedPageBreak/>
        <w:t>期运用多种定量方法对基金进行风险度量，包括</w:t>
      </w:r>
      <w:r w:rsidRPr="00E54740">
        <w:rPr>
          <w:rFonts w:eastAsiaTheme="minorEastAsia"/>
          <w:kern w:val="0"/>
          <w:szCs w:val="21"/>
        </w:rPr>
        <w:t>VaR(ValueatRisk)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920,689,567.19</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88.68</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1,180,026,542.23</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93.74</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920,689,567.19</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88.68</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1,180,026,542.23</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93.74</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E03CFA">
        <w:tc>
          <w:tcPr>
            <w:tcW w:w="993" w:type="dxa"/>
            <w:vAlign w:val="center"/>
          </w:tcPr>
          <w:p w:rsidR="00E03CFA" w:rsidRDefault="00915F2F">
            <w:pPr>
              <w:jc w:val="left"/>
            </w:pPr>
            <w:r>
              <w:rPr>
                <w:rFonts w:eastAsiaTheme="minorEastAsia"/>
                <w:szCs w:val="21"/>
              </w:rPr>
              <w:t>假设</w:t>
            </w:r>
          </w:p>
        </w:tc>
        <w:tc>
          <w:tcPr>
            <w:tcW w:w="8079" w:type="dxa"/>
            <w:gridSpan w:val="4"/>
            <w:vAlign w:val="center"/>
          </w:tcPr>
          <w:p w:rsidR="00E03CFA" w:rsidRDefault="00915F2F">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03CFA">
        <w:trPr>
          <w:gridAfter w:val="1"/>
          <w:wAfter w:w="72" w:type="dxa"/>
        </w:trPr>
        <w:tc>
          <w:tcPr>
            <w:tcW w:w="993" w:type="dxa"/>
            <w:vMerge/>
          </w:tcPr>
          <w:p w:rsidR="00E03CFA" w:rsidRDefault="00E03CFA"/>
        </w:tc>
        <w:tc>
          <w:tcPr>
            <w:tcW w:w="2448" w:type="dxa"/>
            <w:vAlign w:val="center"/>
          </w:tcPr>
          <w:p w:rsidR="00E03CFA" w:rsidRDefault="00915F2F">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E03CFA" w:rsidRDefault="00915F2F">
            <w:pPr>
              <w:jc w:val="right"/>
            </w:pPr>
            <w:r>
              <w:rPr>
                <w:rFonts w:eastAsiaTheme="minorEastAsia"/>
                <w:szCs w:val="21"/>
              </w:rPr>
              <w:t>增加约</w:t>
            </w:r>
            <w:r>
              <w:rPr>
                <w:rFonts w:eastAsiaTheme="minorEastAsia"/>
                <w:szCs w:val="21"/>
              </w:rPr>
              <w:t>6,285</w:t>
            </w:r>
          </w:p>
        </w:tc>
        <w:tc>
          <w:tcPr>
            <w:tcW w:w="2679" w:type="dxa"/>
            <w:vAlign w:val="center"/>
          </w:tcPr>
          <w:p w:rsidR="00E03CFA" w:rsidRDefault="00915F2F">
            <w:pPr>
              <w:jc w:val="right"/>
            </w:pPr>
            <w:r>
              <w:rPr>
                <w:rFonts w:eastAsiaTheme="minorEastAsia"/>
                <w:szCs w:val="21"/>
              </w:rPr>
              <w:t>增加约</w:t>
            </w:r>
            <w:r>
              <w:rPr>
                <w:rFonts w:eastAsiaTheme="minorEastAsia"/>
                <w:szCs w:val="21"/>
              </w:rPr>
              <w:t>9,316</w:t>
            </w:r>
          </w:p>
        </w:tc>
      </w:tr>
      <w:tr w:rsidR="00E03CFA">
        <w:trPr>
          <w:gridAfter w:val="1"/>
          <w:wAfter w:w="72" w:type="dxa"/>
        </w:trPr>
        <w:tc>
          <w:tcPr>
            <w:tcW w:w="993" w:type="dxa"/>
            <w:vMerge/>
          </w:tcPr>
          <w:p w:rsidR="00E03CFA" w:rsidRDefault="00E03CFA"/>
        </w:tc>
        <w:tc>
          <w:tcPr>
            <w:tcW w:w="2448" w:type="dxa"/>
            <w:vAlign w:val="center"/>
          </w:tcPr>
          <w:p w:rsidR="00E03CFA" w:rsidRDefault="00915F2F">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E03CFA" w:rsidRDefault="00915F2F">
            <w:pPr>
              <w:jc w:val="right"/>
            </w:pPr>
            <w:r>
              <w:rPr>
                <w:rFonts w:eastAsiaTheme="minorEastAsia"/>
                <w:szCs w:val="21"/>
              </w:rPr>
              <w:t>减少约</w:t>
            </w:r>
            <w:r>
              <w:rPr>
                <w:rFonts w:eastAsiaTheme="minorEastAsia"/>
                <w:szCs w:val="21"/>
              </w:rPr>
              <w:t>6,285</w:t>
            </w:r>
          </w:p>
        </w:tc>
        <w:tc>
          <w:tcPr>
            <w:tcW w:w="2679" w:type="dxa"/>
            <w:vAlign w:val="center"/>
          </w:tcPr>
          <w:p w:rsidR="00E03CFA" w:rsidRDefault="00915F2F">
            <w:pPr>
              <w:jc w:val="right"/>
            </w:pPr>
            <w:r>
              <w:rPr>
                <w:rFonts w:eastAsiaTheme="minorEastAsia"/>
                <w:szCs w:val="21"/>
              </w:rPr>
              <w:t>减少约</w:t>
            </w:r>
            <w:r>
              <w:rPr>
                <w:rFonts w:eastAsiaTheme="minorEastAsia"/>
                <w:szCs w:val="21"/>
              </w:rPr>
              <w:t>9,316</w:t>
            </w:r>
          </w:p>
        </w:tc>
      </w:tr>
    </w:tbl>
    <w:p w:rsidR="006B52D1" w:rsidRPr="00E54740" w:rsidRDefault="006B52D1" w:rsidP="006B52D1">
      <w:pPr>
        <w:spacing w:beforeLines="100" w:before="312" w:line="360" w:lineRule="auto"/>
        <w:rPr>
          <w:b/>
          <w:kern w:val="0"/>
          <w:szCs w:val="21"/>
        </w:rPr>
      </w:pPr>
      <w:bookmarkStart w:id="128"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E03CFA" w:rsidRDefault="00915F2F">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E03CFA" w:rsidRDefault="00915F2F">
      <w:pPr>
        <w:tabs>
          <w:tab w:val="left" w:pos="426"/>
        </w:tabs>
        <w:spacing w:line="360" w:lineRule="auto"/>
        <w:ind w:firstLineChars="200" w:firstLine="420"/>
        <w:jc w:val="left"/>
        <w:rPr>
          <w:szCs w:val="21"/>
        </w:rPr>
      </w:pPr>
      <w:r>
        <w:rPr>
          <w:szCs w:val="21"/>
        </w:rPr>
        <w:t>第一层次：相同资产或负债在活跃市场上未经调整的报价。</w:t>
      </w:r>
    </w:p>
    <w:p w:rsidR="00E03CFA" w:rsidRDefault="00915F2F">
      <w:pPr>
        <w:tabs>
          <w:tab w:val="left" w:pos="426"/>
        </w:tabs>
        <w:spacing w:line="360" w:lineRule="auto"/>
        <w:ind w:firstLineChars="200" w:firstLine="420"/>
        <w:jc w:val="left"/>
        <w:rPr>
          <w:szCs w:val="21"/>
        </w:rPr>
      </w:pPr>
      <w:r>
        <w:rPr>
          <w:szCs w:val="21"/>
        </w:rPr>
        <w:lastRenderedPageBreak/>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920,689,567.19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1,169,971,029.44</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10,055,512.79</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920,689,567.19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1,180,026,542.23</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E03CFA" w:rsidRDefault="00915F2F">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E03CFA" w:rsidRDefault="00E03CFA">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D708D4" w:rsidRPr="00E54740" w:rsidTr="00D708D4">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D708D4" w:rsidRPr="00E54740" w:rsidTr="00D708D4">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10,055,512.79</w:t>
            </w:r>
          </w:p>
        </w:tc>
        <w:tc>
          <w:tcPr>
            <w:tcW w:w="972" w:type="pct"/>
            <w:vAlign w:val="center"/>
          </w:tcPr>
          <w:p w:rsidR="00134AFC" w:rsidRPr="00E54740" w:rsidRDefault="00134AFC" w:rsidP="009B39D5">
            <w:pPr>
              <w:jc w:val="right"/>
              <w:rPr>
                <w:szCs w:val="21"/>
              </w:rPr>
            </w:pPr>
            <w:r w:rsidRPr="00E54740">
              <w:rPr>
                <w:kern w:val="0"/>
                <w:szCs w:val="21"/>
              </w:rPr>
              <w:t>10,055,512.79</w:t>
            </w:r>
          </w:p>
        </w:tc>
      </w:tr>
      <w:tr w:rsidR="00D708D4" w:rsidRPr="00E54740" w:rsidTr="00D708D4">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708D4" w:rsidRPr="00E54740" w:rsidTr="00D708D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708D4" w:rsidRPr="00E54740" w:rsidTr="00D708D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25,940,466.52</w:t>
            </w:r>
          </w:p>
        </w:tc>
        <w:tc>
          <w:tcPr>
            <w:tcW w:w="972" w:type="pct"/>
            <w:vAlign w:val="center"/>
          </w:tcPr>
          <w:p w:rsidR="00134AFC" w:rsidRPr="00E54740" w:rsidRDefault="00134AFC" w:rsidP="009B39D5">
            <w:pPr>
              <w:jc w:val="right"/>
              <w:rPr>
                <w:szCs w:val="21"/>
              </w:rPr>
            </w:pPr>
            <w:r w:rsidRPr="00E54740">
              <w:rPr>
                <w:kern w:val="0"/>
                <w:szCs w:val="21"/>
              </w:rPr>
              <w:t>25,940,466.52</w:t>
            </w:r>
          </w:p>
        </w:tc>
      </w:tr>
      <w:tr w:rsidR="00D708D4" w:rsidRPr="00E54740" w:rsidTr="00D708D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15,017,970.53</w:t>
            </w:r>
          </w:p>
        </w:tc>
        <w:tc>
          <w:tcPr>
            <w:tcW w:w="972" w:type="pct"/>
            <w:vAlign w:val="center"/>
          </w:tcPr>
          <w:p w:rsidR="00134AFC" w:rsidRPr="00E54740" w:rsidRDefault="00134AFC" w:rsidP="009B39D5">
            <w:pPr>
              <w:jc w:val="right"/>
              <w:rPr>
                <w:szCs w:val="21"/>
              </w:rPr>
            </w:pPr>
            <w:r w:rsidRPr="00E54740">
              <w:rPr>
                <w:kern w:val="0"/>
                <w:szCs w:val="21"/>
              </w:rPr>
              <w:t>15,017,970.53</w:t>
            </w:r>
          </w:p>
        </w:tc>
      </w:tr>
      <w:tr w:rsidR="00D708D4" w:rsidRPr="00E54740" w:rsidTr="00D708D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lastRenderedPageBreak/>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-20,978,008.78</w:t>
            </w:r>
          </w:p>
        </w:tc>
        <w:tc>
          <w:tcPr>
            <w:tcW w:w="972" w:type="pct"/>
            <w:vAlign w:val="center"/>
          </w:tcPr>
          <w:p w:rsidR="00134AFC" w:rsidRPr="00E54740" w:rsidRDefault="00134AFC" w:rsidP="009B39D5">
            <w:pPr>
              <w:jc w:val="right"/>
              <w:rPr>
                <w:szCs w:val="21"/>
              </w:rPr>
            </w:pPr>
            <w:r w:rsidRPr="00E54740">
              <w:rPr>
                <w:kern w:val="0"/>
                <w:szCs w:val="21"/>
              </w:rPr>
              <w:t>-20,978,008.78</w:t>
            </w:r>
          </w:p>
        </w:tc>
      </w:tr>
      <w:tr w:rsidR="00D708D4" w:rsidRPr="00E54740" w:rsidTr="00D708D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-20,978,008.78</w:t>
            </w:r>
          </w:p>
        </w:tc>
        <w:tc>
          <w:tcPr>
            <w:tcW w:w="972" w:type="pct"/>
            <w:vAlign w:val="center"/>
          </w:tcPr>
          <w:p w:rsidR="00134AFC" w:rsidRPr="00E54740" w:rsidRDefault="00134AFC" w:rsidP="009B39D5">
            <w:pPr>
              <w:jc w:val="right"/>
              <w:rPr>
                <w:szCs w:val="21"/>
              </w:rPr>
            </w:pPr>
            <w:r w:rsidRPr="00E54740">
              <w:rPr>
                <w:kern w:val="0"/>
                <w:szCs w:val="21"/>
              </w:rPr>
              <w:t>-20,978,008.78</w:t>
            </w:r>
          </w:p>
        </w:tc>
      </w:tr>
      <w:tr w:rsidR="00D708D4" w:rsidRPr="00E54740" w:rsidTr="00D708D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708D4" w:rsidRPr="00E54740" w:rsidTr="00D708D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708D4" w:rsidRPr="00E54740" w:rsidTr="00D708D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D708D4" w:rsidRPr="00E54740" w:rsidTr="00D708D4">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D708D4" w:rsidRPr="00E54740" w:rsidTr="00D708D4">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801,714.60</w:t>
            </w:r>
          </w:p>
        </w:tc>
        <w:tc>
          <w:tcPr>
            <w:tcW w:w="972" w:type="pct"/>
            <w:vAlign w:val="center"/>
          </w:tcPr>
          <w:p w:rsidR="00134AFC" w:rsidRPr="00E54740" w:rsidRDefault="00134AFC" w:rsidP="009B39D5">
            <w:pPr>
              <w:jc w:val="right"/>
              <w:rPr>
                <w:szCs w:val="21"/>
              </w:rPr>
            </w:pPr>
            <w:r w:rsidRPr="00E54740">
              <w:rPr>
                <w:kern w:val="0"/>
                <w:szCs w:val="21"/>
              </w:rPr>
              <w:t>801,714.60</w:t>
            </w:r>
          </w:p>
        </w:tc>
      </w:tr>
      <w:tr w:rsidR="00D708D4" w:rsidRPr="00E54740" w:rsidTr="00D708D4">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708D4" w:rsidRPr="00E54740" w:rsidTr="00D708D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708D4" w:rsidRPr="00E54740" w:rsidTr="00D708D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11,088,660.87</w:t>
            </w:r>
          </w:p>
        </w:tc>
        <w:tc>
          <w:tcPr>
            <w:tcW w:w="972" w:type="pct"/>
            <w:vAlign w:val="center"/>
          </w:tcPr>
          <w:p w:rsidR="00134AFC" w:rsidRPr="00E54740" w:rsidRDefault="00134AFC" w:rsidP="009B39D5">
            <w:pPr>
              <w:jc w:val="right"/>
              <w:rPr>
                <w:szCs w:val="21"/>
              </w:rPr>
            </w:pPr>
            <w:r w:rsidRPr="00E54740">
              <w:rPr>
                <w:kern w:val="0"/>
                <w:szCs w:val="21"/>
              </w:rPr>
              <w:t>11,088,660.87</w:t>
            </w:r>
          </w:p>
        </w:tc>
      </w:tr>
      <w:tr w:rsidR="00D708D4" w:rsidRPr="00E54740" w:rsidTr="00D708D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766,183.51</w:t>
            </w:r>
          </w:p>
        </w:tc>
        <w:tc>
          <w:tcPr>
            <w:tcW w:w="972" w:type="pct"/>
            <w:vAlign w:val="center"/>
          </w:tcPr>
          <w:p w:rsidR="00134AFC" w:rsidRPr="00E54740" w:rsidRDefault="00134AFC" w:rsidP="009B39D5">
            <w:pPr>
              <w:jc w:val="right"/>
              <w:rPr>
                <w:szCs w:val="21"/>
              </w:rPr>
            </w:pPr>
            <w:r w:rsidRPr="00E54740">
              <w:rPr>
                <w:kern w:val="0"/>
                <w:szCs w:val="21"/>
              </w:rPr>
              <w:t>766,183.51</w:t>
            </w:r>
          </w:p>
        </w:tc>
      </w:tr>
      <w:tr w:rsidR="00D708D4" w:rsidRPr="00E54740" w:rsidTr="00D708D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-1,068,679.17</w:t>
            </w:r>
          </w:p>
        </w:tc>
        <w:tc>
          <w:tcPr>
            <w:tcW w:w="972" w:type="pct"/>
            <w:vAlign w:val="center"/>
          </w:tcPr>
          <w:p w:rsidR="00134AFC" w:rsidRPr="00E54740" w:rsidRDefault="00134AFC" w:rsidP="009B39D5">
            <w:pPr>
              <w:jc w:val="right"/>
              <w:rPr>
                <w:szCs w:val="21"/>
              </w:rPr>
            </w:pPr>
            <w:r w:rsidRPr="00E54740">
              <w:rPr>
                <w:kern w:val="0"/>
                <w:szCs w:val="21"/>
              </w:rPr>
              <w:t>-1,068,679.17</w:t>
            </w:r>
          </w:p>
        </w:tc>
      </w:tr>
      <w:tr w:rsidR="00D708D4" w:rsidRPr="00E54740" w:rsidTr="00D708D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w:t>
            </w:r>
            <w:r w:rsidRPr="00E54740">
              <w:rPr>
                <w:rFonts w:cs="Arial" w:hint="eastAsia"/>
                <w:bCs/>
                <w:szCs w:val="21"/>
              </w:rPr>
              <w:lastRenderedPageBreak/>
              <w:t>损失</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-1,068,679.17</w:t>
            </w:r>
          </w:p>
        </w:tc>
        <w:tc>
          <w:tcPr>
            <w:tcW w:w="972" w:type="pct"/>
            <w:vAlign w:val="center"/>
          </w:tcPr>
          <w:p w:rsidR="00134AFC" w:rsidRPr="00E54740" w:rsidRDefault="00134AFC" w:rsidP="009B39D5">
            <w:pPr>
              <w:jc w:val="right"/>
              <w:rPr>
                <w:szCs w:val="21"/>
              </w:rPr>
            </w:pPr>
            <w:r w:rsidRPr="00E54740">
              <w:rPr>
                <w:kern w:val="0"/>
                <w:szCs w:val="21"/>
              </w:rPr>
              <w:t>-1,068,679.17</w:t>
            </w:r>
          </w:p>
        </w:tc>
      </w:tr>
      <w:tr w:rsidR="00D708D4" w:rsidRPr="00E54740" w:rsidTr="00D708D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708D4" w:rsidRPr="00E54740" w:rsidTr="00D708D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10,055,512.79</w:t>
            </w:r>
          </w:p>
        </w:tc>
        <w:tc>
          <w:tcPr>
            <w:tcW w:w="972" w:type="pct"/>
            <w:vAlign w:val="center"/>
          </w:tcPr>
          <w:p w:rsidR="00134AFC" w:rsidRPr="00E54740" w:rsidRDefault="00134AFC" w:rsidP="009B39D5">
            <w:pPr>
              <w:jc w:val="right"/>
              <w:rPr>
                <w:szCs w:val="21"/>
              </w:rPr>
            </w:pPr>
            <w:r w:rsidRPr="00E54740">
              <w:rPr>
                <w:kern w:val="0"/>
                <w:szCs w:val="21"/>
              </w:rPr>
              <w:t>10,055,512.79</w:t>
            </w:r>
          </w:p>
        </w:tc>
      </w:tr>
      <w:tr w:rsidR="00D708D4" w:rsidRPr="00E54740" w:rsidTr="00D708D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-903,756.42</w:t>
            </w:r>
          </w:p>
        </w:tc>
        <w:tc>
          <w:tcPr>
            <w:tcW w:w="972" w:type="pct"/>
            <w:vAlign w:val="center"/>
          </w:tcPr>
          <w:p w:rsidR="00134AFC" w:rsidRPr="00E54740" w:rsidRDefault="00134AFC" w:rsidP="009B39D5">
            <w:pPr>
              <w:jc w:val="right"/>
              <w:rPr>
                <w:szCs w:val="21"/>
              </w:rPr>
            </w:pPr>
            <w:r w:rsidRPr="00E54740">
              <w:rPr>
                <w:kern w:val="0"/>
                <w:szCs w:val="21"/>
              </w:rPr>
              <w:t>-903,756.42</w:t>
            </w:r>
          </w:p>
        </w:tc>
      </w:tr>
    </w:tbl>
    <w:p w:rsidR="00E03CFA" w:rsidRDefault="00915F2F">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E03CFA" w:rsidRDefault="00E03CFA">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18"/>
        <w:gridCol w:w="1437"/>
        <w:gridCol w:w="21"/>
        <w:gridCol w:w="1124"/>
        <w:gridCol w:w="51"/>
        <w:gridCol w:w="2214"/>
        <w:gridCol w:w="22"/>
        <w:gridCol w:w="1559"/>
        <w:gridCol w:w="10"/>
        <w:gridCol w:w="858"/>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E03CFA">
        <w:tc>
          <w:tcPr>
            <w:tcW w:w="0" w:type="auto"/>
            <w:gridSpan w:val="2"/>
            <w:vAlign w:val="center"/>
          </w:tcPr>
          <w:p w:rsidR="00E03CFA" w:rsidRDefault="00915F2F">
            <w:pPr>
              <w:jc w:val="left"/>
            </w:pPr>
            <w:r>
              <w:rPr>
                <w:rFonts w:eastAsiaTheme="minorEastAsia"/>
                <w:szCs w:val="21"/>
              </w:rPr>
              <w:t xml:space="preserve"> -</w:t>
            </w:r>
          </w:p>
        </w:tc>
        <w:tc>
          <w:tcPr>
            <w:tcW w:w="0" w:type="auto"/>
            <w:gridSpan w:val="2"/>
            <w:vAlign w:val="center"/>
          </w:tcPr>
          <w:p w:rsidR="00E03CFA" w:rsidRDefault="00915F2F">
            <w:pPr>
              <w:jc w:val="right"/>
            </w:pPr>
            <w:r>
              <w:rPr>
                <w:rFonts w:eastAsiaTheme="minorEastAsia"/>
                <w:szCs w:val="21"/>
              </w:rPr>
              <w:t>-</w:t>
            </w:r>
          </w:p>
        </w:tc>
        <w:tc>
          <w:tcPr>
            <w:tcW w:w="0" w:type="auto"/>
            <w:gridSpan w:val="2"/>
            <w:vAlign w:val="center"/>
          </w:tcPr>
          <w:p w:rsidR="00E03CFA" w:rsidRDefault="00915F2F">
            <w:pPr>
              <w:jc w:val="right"/>
            </w:pPr>
            <w:r>
              <w:rPr>
                <w:rFonts w:eastAsiaTheme="minorEastAsia"/>
                <w:szCs w:val="21"/>
              </w:rPr>
              <w:t xml:space="preserve"> -</w:t>
            </w:r>
          </w:p>
        </w:tc>
        <w:tc>
          <w:tcPr>
            <w:tcW w:w="0" w:type="auto"/>
            <w:gridSpan w:val="2"/>
            <w:vAlign w:val="center"/>
          </w:tcPr>
          <w:p w:rsidR="00E03CFA" w:rsidRDefault="00915F2F">
            <w:pPr>
              <w:jc w:val="center"/>
            </w:pPr>
            <w:r>
              <w:rPr>
                <w:rFonts w:eastAsiaTheme="minorEastAsia"/>
                <w:szCs w:val="21"/>
              </w:rPr>
              <w:t xml:space="preserve"> -</w:t>
            </w:r>
          </w:p>
        </w:tc>
        <w:tc>
          <w:tcPr>
            <w:tcW w:w="0" w:type="auto"/>
            <w:gridSpan w:val="2"/>
            <w:vAlign w:val="center"/>
          </w:tcPr>
          <w:p w:rsidR="00E03CFA" w:rsidRDefault="00915F2F">
            <w:pPr>
              <w:jc w:val="center"/>
            </w:pPr>
            <w:r>
              <w:rPr>
                <w:rFonts w:eastAsiaTheme="minorEastAsia"/>
                <w:szCs w:val="21"/>
              </w:rPr>
              <w:t xml:space="preserve"> -</w:t>
            </w:r>
          </w:p>
        </w:tc>
        <w:tc>
          <w:tcPr>
            <w:tcW w:w="0" w:type="auto"/>
            <w:vAlign w:val="center"/>
          </w:tcPr>
          <w:p w:rsidR="00E03CFA" w:rsidRDefault="00915F2F">
            <w:pPr>
              <w:jc w:val="center"/>
            </w:pPr>
            <w:r>
              <w:rPr>
                <w:rFonts w:eastAsiaTheme="minorEastAsia"/>
                <w:szCs w:val="21"/>
              </w:rPr>
              <w:t xml:space="preserve"> -</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E03CFA">
        <w:tc>
          <w:tcPr>
            <w:tcW w:w="0" w:type="auto"/>
            <w:vAlign w:val="center"/>
          </w:tcPr>
          <w:p w:rsidR="00E03CFA" w:rsidRDefault="00915F2F">
            <w:pPr>
              <w:jc w:val="left"/>
            </w:pPr>
            <w:r>
              <w:rPr>
                <w:rFonts w:eastAsiaTheme="minorEastAsia"/>
                <w:szCs w:val="21"/>
              </w:rPr>
              <w:t>证券交易所上市</w:t>
            </w:r>
            <w:r>
              <w:rPr>
                <w:rFonts w:eastAsiaTheme="minorEastAsia"/>
                <w:szCs w:val="21"/>
              </w:rPr>
              <w:lastRenderedPageBreak/>
              <w:t>但尚在限售期内的股票投资</w:t>
            </w:r>
          </w:p>
        </w:tc>
        <w:tc>
          <w:tcPr>
            <w:tcW w:w="0" w:type="auto"/>
            <w:gridSpan w:val="2"/>
            <w:vAlign w:val="center"/>
          </w:tcPr>
          <w:p w:rsidR="00E03CFA" w:rsidRDefault="00915F2F">
            <w:pPr>
              <w:jc w:val="right"/>
            </w:pPr>
            <w:r>
              <w:rPr>
                <w:rFonts w:eastAsiaTheme="minorEastAsia"/>
                <w:szCs w:val="21"/>
              </w:rPr>
              <w:lastRenderedPageBreak/>
              <w:t>10,055,512.79</w:t>
            </w:r>
          </w:p>
        </w:tc>
        <w:tc>
          <w:tcPr>
            <w:tcW w:w="0" w:type="auto"/>
            <w:gridSpan w:val="2"/>
            <w:vAlign w:val="center"/>
          </w:tcPr>
          <w:p w:rsidR="00E03CFA" w:rsidRDefault="00915F2F">
            <w:pPr>
              <w:jc w:val="right"/>
            </w:pPr>
            <w:r>
              <w:rPr>
                <w:rFonts w:eastAsiaTheme="minorEastAsia"/>
                <w:szCs w:val="21"/>
              </w:rPr>
              <w:t>平均价格</w:t>
            </w:r>
            <w:r>
              <w:rPr>
                <w:rFonts w:eastAsiaTheme="minorEastAsia"/>
                <w:szCs w:val="21"/>
              </w:rPr>
              <w:lastRenderedPageBreak/>
              <w:t>亚式期权模型</w:t>
            </w:r>
          </w:p>
        </w:tc>
        <w:tc>
          <w:tcPr>
            <w:tcW w:w="0" w:type="auto"/>
            <w:gridSpan w:val="2"/>
            <w:vAlign w:val="center"/>
          </w:tcPr>
          <w:p w:rsidR="00E03CFA" w:rsidRDefault="00915F2F">
            <w:pPr>
              <w:jc w:val="center"/>
            </w:pPr>
            <w:r>
              <w:rPr>
                <w:rFonts w:eastAsiaTheme="minorEastAsia"/>
                <w:szCs w:val="21"/>
              </w:rPr>
              <w:lastRenderedPageBreak/>
              <w:t>该流通受限股票在剩</w:t>
            </w:r>
            <w:r>
              <w:rPr>
                <w:rFonts w:eastAsiaTheme="minorEastAsia"/>
                <w:szCs w:val="21"/>
              </w:rPr>
              <w:lastRenderedPageBreak/>
              <w:t>余限售期内的股价预期年化波动率</w:t>
            </w:r>
          </w:p>
        </w:tc>
        <w:tc>
          <w:tcPr>
            <w:tcW w:w="0" w:type="auto"/>
            <w:gridSpan w:val="2"/>
            <w:vAlign w:val="center"/>
          </w:tcPr>
          <w:p w:rsidR="00E03CFA" w:rsidRDefault="00915F2F">
            <w:pPr>
              <w:jc w:val="center"/>
            </w:pPr>
            <w:r>
              <w:rPr>
                <w:rFonts w:eastAsiaTheme="minorEastAsia"/>
                <w:szCs w:val="21"/>
              </w:rPr>
              <w:lastRenderedPageBreak/>
              <w:t>34.23%-44.46%</w:t>
            </w:r>
          </w:p>
        </w:tc>
        <w:tc>
          <w:tcPr>
            <w:tcW w:w="0" w:type="auto"/>
            <w:gridSpan w:val="2"/>
            <w:vAlign w:val="center"/>
          </w:tcPr>
          <w:p w:rsidR="00E03CFA" w:rsidRDefault="00915F2F">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8"/>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225498272"/>
      <w:bookmarkStart w:id="130" w:name="_Toc361324877"/>
      <w:bookmarkStart w:id="131" w:name="_Toc16166004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9"/>
      <w:bookmarkEnd w:id="130"/>
      <w:bookmarkEnd w:id="131"/>
    </w:p>
    <w:p w:rsidR="001A59F9" w:rsidRPr="00E54740" w:rsidRDefault="001A59F9" w:rsidP="005A7FD8">
      <w:pPr>
        <w:pStyle w:val="20"/>
        <w:spacing w:before="0" w:after="0"/>
        <w:rPr>
          <w:rFonts w:ascii="Times New Roman" w:eastAsiaTheme="minorEastAsia" w:hAnsi="Times New Roman"/>
          <w:kern w:val="0"/>
          <w:sz w:val="21"/>
          <w:szCs w:val="21"/>
        </w:rPr>
      </w:pPr>
      <w:bookmarkStart w:id="132" w:name="_Toc225498273"/>
      <w:bookmarkStart w:id="133" w:name="_Toc361324878"/>
      <w:bookmarkStart w:id="134" w:name="_Toc16166004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2"/>
      <w:bookmarkEnd w:id="133"/>
      <w:bookmarkEnd w:id="134"/>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920,689,567.19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87.73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920,689,567.19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87.73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123,408,927.35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11.76</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5,356,138.13</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0.51</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1,049,454,632.67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5" w:name="_Toc225498274"/>
      <w:bookmarkStart w:id="136" w:name="_Toc361324879"/>
      <w:bookmarkStart w:id="137" w:name="_Toc161660046"/>
      <w:r w:rsidRPr="00E54740">
        <w:rPr>
          <w:rFonts w:ascii="Times New Roman" w:eastAsiaTheme="minorEastAsia" w:hAnsi="Times New Roman"/>
          <w:kern w:val="0"/>
          <w:sz w:val="21"/>
          <w:szCs w:val="21"/>
        </w:rPr>
        <w:lastRenderedPageBreak/>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5"/>
      <w:bookmarkEnd w:id="136"/>
      <w:bookmarkEnd w:id="137"/>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1,238,386.56</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0.12</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876,617,006.33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84.44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10,674,636.50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854,941.84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31,304,595.96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920,689,567.19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88.68</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8" w:name="_Toc361324881"/>
      <w:bookmarkStart w:id="139" w:name="_Toc16166004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8"/>
      <w:bookmarkEnd w:id="139"/>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E03CFA">
        <w:tc>
          <w:tcPr>
            <w:tcW w:w="817" w:type="dxa"/>
            <w:vAlign w:val="center"/>
          </w:tcPr>
          <w:p w:rsidR="00E03CFA" w:rsidRDefault="00915F2F">
            <w:pPr>
              <w:jc w:val="center"/>
            </w:pPr>
            <w:r>
              <w:rPr>
                <w:rFonts w:eastAsiaTheme="minorEastAsia"/>
                <w:szCs w:val="21"/>
              </w:rPr>
              <w:lastRenderedPageBreak/>
              <w:t>1</w:t>
            </w:r>
          </w:p>
        </w:tc>
        <w:tc>
          <w:tcPr>
            <w:tcW w:w="1276" w:type="dxa"/>
            <w:vAlign w:val="center"/>
          </w:tcPr>
          <w:p w:rsidR="00E03CFA" w:rsidRDefault="00915F2F">
            <w:pPr>
              <w:jc w:val="center"/>
            </w:pPr>
            <w:r>
              <w:rPr>
                <w:rFonts w:eastAsiaTheme="minorEastAsia"/>
                <w:szCs w:val="21"/>
              </w:rPr>
              <w:t>002050</w:t>
            </w:r>
          </w:p>
        </w:tc>
        <w:tc>
          <w:tcPr>
            <w:tcW w:w="1701" w:type="dxa"/>
            <w:vAlign w:val="center"/>
          </w:tcPr>
          <w:p w:rsidR="00E03CFA" w:rsidRDefault="00915F2F">
            <w:pPr>
              <w:jc w:val="center"/>
            </w:pPr>
            <w:r>
              <w:rPr>
                <w:rFonts w:eastAsiaTheme="minorEastAsia"/>
                <w:szCs w:val="21"/>
              </w:rPr>
              <w:t>三花智控</w:t>
            </w:r>
          </w:p>
        </w:tc>
        <w:tc>
          <w:tcPr>
            <w:tcW w:w="1559" w:type="dxa"/>
            <w:vAlign w:val="center"/>
          </w:tcPr>
          <w:p w:rsidR="00E03CFA" w:rsidRDefault="00915F2F">
            <w:pPr>
              <w:jc w:val="right"/>
            </w:pPr>
            <w:r>
              <w:rPr>
                <w:rFonts w:eastAsiaTheme="minorEastAsia"/>
                <w:szCs w:val="21"/>
              </w:rPr>
              <w:t>3,307,998.00</w:t>
            </w:r>
          </w:p>
        </w:tc>
        <w:tc>
          <w:tcPr>
            <w:tcW w:w="1932" w:type="dxa"/>
            <w:vAlign w:val="center"/>
          </w:tcPr>
          <w:p w:rsidR="00E03CFA" w:rsidRDefault="00915F2F">
            <w:pPr>
              <w:jc w:val="right"/>
            </w:pPr>
            <w:r>
              <w:rPr>
                <w:rFonts w:eastAsiaTheme="minorEastAsia"/>
                <w:szCs w:val="21"/>
              </w:rPr>
              <w:t>97,255,141.20</w:t>
            </w:r>
          </w:p>
        </w:tc>
        <w:tc>
          <w:tcPr>
            <w:tcW w:w="1612" w:type="dxa"/>
            <w:vAlign w:val="center"/>
          </w:tcPr>
          <w:p w:rsidR="00E03CFA" w:rsidRDefault="00915F2F">
            <w:pPr>
              <w:jc w:val="right"/>
            </w:pPr>
            <w:r>
              <w:rPr>
                <w:rFonts w:eastAsiaTheme="minorEastAsia"/>
                <w:szCs w:val="21"/>
              </w:rPr>
              <w:t>9.37</w:t>
            </w:r>
          </w:p>
        </w:tc>
      </w:tr>
      <w:tr w:rsidR="00E03CFA">
        <w:tc>
          <w:tcPr>
            <w:tcW w:w="817" w:type="dxa"/>
            <w:vAlign w:val="center"/>
          </w:tcPr>
          <w:p w:rsidR="00E03CFA" w:rsidRDefault="00915F2F">
            <w:pPr>
              <w:jc w:val="center"/>
            </w:pPr>
            <w:r>
              <w:rPr>
                <w:rFonts w:eastAsiaTheme="minorEastAsia"/>
                <w:szCs w:val="21"/>
              </w:rPr>
              <w:t>2</w:t>
            </w:r>
          </w:p>
        </w:tc>
        <w:tc>
          <w:tcPr>
            <w:tcW w:w="1276" w:type="dxa"/>
            <w:vAlign w:val="center"/>
          </w:tcPr>
          <w:p w:rsidR="00E03CFA" w:rsidRDefault="00915F2F">
            <w:pPr>
              <w:jc w:val="center"/>
            </w:pPr>
            <w:r>
              <w:rPr>
                <w:rFonts w:eastAsiaTheme="minorEastAsia"/>
                <w:szCs w:val="21"/>
              </w:rPr>
              <w:t>000625</w:t>
            </w:r>
          </w:p>
        </w:tc>
        <w:tc>
          <w:tcPr>
            <w:tcW w:w="1701" w:type="dxa"/>
            <w:vAlign w:val="center"/>
          </w:tcPr>
          <w:p w:rsidR="00E03CFA" w:rsidRDefault="00915F2F">
            <w:pPr>
              <w:jc w:val="center"/>
            </w:pPr>
            <w:r>
              <w:rPr>
                <w:rFonts w:eastAsiaTheme="minorEastAsia"/>
                <w:szCs w:val="21"/>
              </w:rPr>
              <w:t>长安汽车</w:t>
            </w:r>
          </w:p>
        </w:tc>
        <w:tc>
          <w:tcPr>
            <w:tcW w:w="1559" w:type="dxa"/>
            <w:vAlign w:val="center"/>
          </w:tcPr>
          <w:p w:rsidR="00E03CFA" w:rsidRDefault="00915F2F">
            <w:pPr>
              <w:jc w:val="right"/>
            </w:pPr>
            <w:r>
              <w:rPr>
                <w:rFonts w:eastAsiaTheme="minorEastAsia"/>
                <w:szCs w:val="21"/>
              </w:rPr>
              <w:t>3,659,600.00</w:t>
            </w:r>
          </w:p>
        </w:tc>
        <w:tc>
          <w:tcPr>
            <w:tcW w:w="1932" w:type="dxa"/>
            <w:vAlign w:val="center"/>
          </w:tcPr>
          <w:p w:rsidR="00E03CFA" w:rsidRDefault="00915F2F">
            <w:pPr>
              <w:jc w:val="right"/>
            </w:pPr>
            <w:r>
              <w:rPr>
                <w:rFonts w:eastAsiaTheme="minorEastAsia"/>
                <w:szCs w:val="21"/>
              </w:rPr>
              <w:t>61,591,068.00</w:t>
            </w:r>
          </w:p>
        </w:tc>
        <w:tc>
          <w:tcPr>
            <w:tcW w:w="1612" w:type="dxa"/>
            <w:vAlign w:val="center"/>
          </w:tcPr>
          <w:p w:rsidR="00E03CFA" w:rsidRDefault="00915F2F">
            <w:pPr>
              <w:jc w:val="right"/>
            </w:pPr>
            <w:r>
              <w:rPr>
                <w:rFonts w:eastAsiaTheme="minorEastAsia"/>
                <w:szCs w:val="21"/>
              </w:rPr>
              <w:t>5.93</w:t>
            </w:r>
          </w:p>
        </w:tc>
      </w:tr>
      <w:tr w:rsidR="00E03CFA">
        <w:tc>
          <w:tcPr>
            <w:tcW w:w="817" w:type="dxa"/>
            <w:vAlign w:val="center"/>
          </w:tcPr>
          <w:p w:rsidR="00E03CFA" w:rsidRDefault="00915F2F">
            <w:pPr>
              <w:jc w:val="center"/>
            </w:pPr>
            <w:r>
              <w:rPr>
                <w:rFonts w:eastAsiaTheme="minorEastAsia"/>
                <w:szCs w:val="21"/>
              </w:rPr>
              <w:t>3</w:t>
            </w:r>
          </w:p>
        </w:tc>
        <w:tc>
          <w:tcPr>
            <w:tcW w:w="1276" w:type="dxa"/>
            <w:vAlign w:val="center"/>
          </w:tcPr>
          <w:p w:rsidR="00E03CFA" w:rsidRDefault="00915F2F">
            <w:pPr>
              <w:jc w:val="center"/>
            </w:pPr>
            <w:r>
              <w:rPr>
                <w:rFonts w:eastAsiaTheme="minorEastAsia"/>
                <w:szCs w:val="21"/>
              </w:rPr>
              <w:t>603179</w:t>
            </w:r>
          </w:p>
        </w:tc>
        <w:tc>
          <w:tcPr>
            <w:tcW w:w="1701" w:type="dxa"/>
            <w:vAlign w:val="center"/>
          </w:tcPr>
          <w:p w:rsidR="00E03CFA" w:rsidRDefault="00915F2F">
            <w:pPr>
              <w:jc w:val="center"/>
            </w:pPr>
            <w:r>
              <w:rPr>
                <w:rFonts w:eastAsiaTheme="minorEastAsia"/>
                <w:szCs w:val="21"/>
              </w:rPr>
              <w:t>新泉股份</w:t>
            </w:r>
          </w:p>
        </w:tc>
        <w:tc>
          <w:tcPr>
            <w:tcW w:w="1559" w:type="dxa"/>
            <w:vAlign w:val="center"/>
          </w:tcPr>
          <w:p w:rsidR="00E03CFA" w:rsidRDefault="00915F2F">
            <w:pPr>
              <w:jc w:val="right"/>
            </w:pPr>
            <w:r>
              <w:rPr>
                <w:rFonts w:eastAsiaTheme="minorEastAsia"/>
                <w:szCs w:val="21"/>
              </w:rPr>
              <w:t>711,551.00</w:t>
            </w:r>
          </w:p>
        </w:tc>
        <w:tc>
          <w:tcPr>
            <w:tcW w:w="1932" w:type="dxa"/>
            <w:vAlign w:val="center"/>
          </w:tcPr>
          <w:p w:rsidR="00E03CFA" w:rsidRDefault="00915F2F">
            <w:pPr>
              <w:jc w:val="right"/>
            </w:pPr>
            <w:r>
              <w:rPr>
                <w:rFonts w:eastAsiaTheme="minorEastAsia"/>
                <w:szCs w:val="21"/>
              </w:rPr>
              <w:t>36,082,751.21</w:t>
            </w:r>
          </w:p>
        </w:tc>
        <w:tc>
          <w:tcPr>
            <w:tcW w:w="1612" w:type="dxa"/>
            <w:vAlign w:val="center"/>
          </w:tcPr>
          <w:p w:rsidR="00E03CFA" w:rsidRDefault="00915F2F">
            <w:pPr>
              <w:jc w:val="right"/>
            </w:pPr>
            <w:r>
              <w:rPr>
                <w:rFonts w:eastAsiaTheme="minorEastAsia"/>
                <w:szCs w:val="21"/>
              </w:rPr>
              <w:t>3.48</w:t>
            </w:r>
          </w:p>
        </w:tc>
      </w:tr>
      <w:tr w:rsidR="00E03CFA">
        <w:tc>
          <w:tcPr>
            <w:tcW w:w="817" w:type="dxa"/>
            <w:vAlign w:val="center"/>
          </w:tcPr>
          <w:p w:rsidR="00E03CFA" w:rsidRDefault="00915F2F">
            <w:pPr>
              <w:jc w:val="center"/>
            </w:pPr>
            <w:r>
              <w:rPr>
                <w:rFonts w:eastAsiaTheme="minorEastAsia"/>
                <w:szCs w:val="21"/>
              </w:rPr>
              <w:t>4</w:t>
            </w:r>
          </w:p>
        </w:tc>
        <w:tc>
          <w:tcPr>
            <w:tcW w:w="1276" w:type="dxa"/>
            <w:vAlign w:val="center"/>
          </w:tcPr>
          <w:p w:rsidR="00E03CFA" w:rsidRDefault="00915F2F">
            <w:pPr>
              <w:jc w:val="center"/>
            </w:pPr>
            <w:r>
              <w:rPr>
                <w:rFonts w:eastAsiaTheme="minorEastAsia"/>
                <w:szCs w:val="21"/>
              </w:rPr>
              <w:t>601689</w:t>
            </w:r>
          </w:p>
        </w:tc>
        <w:tc>
          <w:tcPr>
            <w:tcW w:w="1701" w:type="dxa"/>
            <w:vAlign w:val="center"/>
          </w:tcPr>
          <w:p w:rsidR="00E03CFA" w:rsidRDefault="00915F2F">
            <w:pPr>
              <w:jc w:val="center"/>
            </w:pPr>
            <w:r>
              <w:rPr>
                <w:rFonts w:eastAsiaTheme="minorEastAsia"/>
                <w:szCs w:val="21"/>
              </w:rPr>
              <w:t>拓普集团</w:t>
            </w:r>
          </w:p>
        </w:tc>
        <w:tc>
          <w:tcPr>
            <w:tcW w:w="1559" w:type="dxa"/>
            <w:vAlign w:val="center"/>
          </w:tcPr>
          <w:p w:rsidR="00E03CFA" w:rsidRDefault="00915F2F">
            <w:pPr>
              <w:jc w:val="right"/>
            </w:pPr>
            <w:r>
              <w:rPr>
                <w:rFonts w:eastAsiaTheme="minorEastAsia"/>
                <w:szCs w:val="21"/>
              </w:rPr>
              <w:t>455,673.00</w:t>
            </w:r>
          </w:p>
        </w:tc>
        <w:tc>
          <w:tcPr>
            <w:tcW w:w="1932" w:type="dxa"/>
            <w:vAlign w:val="center"/>
          </w:tcPr>
          <w:p w:rsidR="00E03CFA" w:rsidRDefault="00915F2F">
            <w:pPr>
              <w:jc w:val="right"/>
            </w:pPr>
            <w:r>
              <w:rPr>
                <w:rFonts w:eastAsiaTheme="minorEastAsia"/>
                <w:szCs w:val="21"/>
              </w:rPr>
              <w:t>33,491,965.50</w:t>
            </w:r>
          </w:p>
        </w:tc>
        <w:tc>
          <w:tcPr>
            <w:tcW w:w="1612" w:type="dxa"/>
            <w:vAlign w:val="center"/>
          </w:tcPr>
          <w:p w:rsidR="00E03CFA" w:rsidRDefault="00915F2F">
            <w:pPr>
              <w:jc w:val="right"/>
            </w:pPr>
            <w:r>
              <w:rPr>
                <w:rFonts w:eastAsiaTheme="minorEastAsia"/>
                <w:szCs w:val="21"/>
              </w:rPr>
              <w:t>3.23</w:t>
            </w:r>
          </w:p>
        </w:tc>
      </w:tr>
      <w:tr w:rsidR="00E03CFA">
        <w:tc>
          <w:tcPr>
            <w:tcW w:w="817" w:type="dxa"/>
            <w:vAlign w:val="center"/>
          </w:tcPr>
          <w:p w:rsidR="00E03CFA" w:rsidRDefault="00915F2F">
            <w:pPr>
              <w:jc w:val="center"/>
            </w:pPr>
            <w:r>
              <w:rPr>
                <w:rFonts w:eastAsiaTheme="minorEastAsia"/>
                <w:szCs w:val="21"/>
              </w:rPr>
              <w:t>5</w:t>
            </w:r>
          </w:p>
        </w:tc>
        <w:tc>
          <w:tcPr>
            <w:tcW w:w="1276" w:type="dxa"/>
            <w:vAlign w:val="center"/>
          </w:tcPr>
          <w:p w:rsidR="00E03CFA" w:rsidRDefault="00915F2F">
            <w:pPr>
              <w:jc w:val="center"/>
            </w:pPr>
            <w:r>
              <w:rPr>
                <w:rFonts w:eastAsiaTheme="minorEastAsia"/>
                <w:szCs w:val="21"/>
              </w:rPr>
              <w:t>688017</w:t>
            </w:r>
          </w:p>
        </w:tc>
        <w:tc>
          <w:tcPr>
            <w:tcW w:w="1701" w:type="dxa"/>
            <w:vAlign w:val="center"/>
          </w:tcPr>
          <w:p w:rsidR="00E03CFA" w:rsidRDefault="00915F2F">
            <w:pPr>
              <w:jc w:val="center"/>
            </w:pPr>
            <w:r>
              <w:rPr>
                <w:rFonts w:eastAsiaTheme="minorEastAsia"/>
                <w:szCs w:val="21"/>
              </w:rPr>
              <w:t>绿的谐波</w:t>
            </w:r>
          </w:p>
        </w:tc>
        <w:tc>
          <w:tcPr>
            <w:tcW w:w="1559" w:type="dxa"/>
            <w:vAlign w:val="center"/>
          </w:tcPr>
          <w:p w:rsidR="00E03CFA" w:rsidRDefault="00915F2F">
            <w:pPr>
              <w:jc w:val="right"/>
            </w:pPr>
            <w:r>
              <w:rPr>
                <w:rFonts w:eastAsiaTheme="minorEastAsia"/>
                <w:szCs w:val="21"/>
              </w:rPr>
              <w:t>208,994.00</w:t>
            </w:r>
          </w:p>
        </w:tc>
        <w:tc>
          <w:tcPr>
            <w:tcW w:w="1932" w:type="dxa"/>
            <w:vAlign w:val="center"/>
          </w:tcPr>
          <w:p w:rsidR="00E03CFA" w:rsidRDefault="00915F2F">
            <w:pPr>
              <w:jc w:val="right"/>
            </w:pPr>
            <w:r>
              <w:rPr>
                <w:rFonts w:eastAsiaTheme="minorEastAsia"/>
                <w:szCs w:val="21"/>
              </w:rPr>
              <w:t>32,080,579.00</w:t>
            </w:r>
          </w:p>
        </w:tc>
        <w:tc>
          <w:tcPr>
            <w:tcW w:w="1612" w:type="dxa"/>
            <w:vAlign w:val="center"/>
          </w:tcPr>
          <w:p w:rsidR="00E03CFA" w:rsidRDefault="00915F2F">
            <w:pPr>
              <w:jc w:val="right"/>
            </w:pPr>
            <w:r>
              <w:rPr>
                <w:rFonts w:eastAsiaTheme="minorEastAsia"/>
                <w:szCs w:val="21"/>
              </w:rPr>
              <w:t>3.09</w:t>
            </w:r>
          </w:p>
        </w:tc>
      </w:tr>
      <w:tr w:rsidR="00E03CFA">
        <w:tc>
          <w:tcPr>
            <w:tcW w:w="817" w:type="dxa"/>
            <w:vAlign w:val="center"/>
          </w:tcPr>
          <w:p w:rsidR="00E03CFA" w:rsidRDefault="00915F2F">
            <w:pPr>
              <w:jc w:val="center"/>
            </w:pPr>
            <w:r>
              <w:rPr>
                <w:rFonts w:eastAsiaTheme="minorEastAsia"/>
                <w:szCs w:val="21"/>
              </w:rPr>
              <w:t>6</w:t>
            </w:r>
          </w:p>
        </w:tc>
        <w:tc>
          <w:tcPr>
            <w:tcW w:w="1276" w:type="dxa"/>
            <w:vAlign w:val="center"/>
          </w:tcPr>
          <w:p w:rsidR="00E03CFA" w:rsidRDefault="00915F2F">
            <w:pPr>
              <w:jc w:val="center"/>
            </w:pPr>
            <w:r>
              <w:rPr>
                <w:rFonts w:eastAsiaTheme="minorEastAsia"/>
                <w:szCs w:val="21"/>
              </w:rPr>
              <w:t>601965</w:t>
            </w:r>
          </w:p>
        </w:tc>
        <w:tc>
          <w:tcPr>
            <w:tcW w:w="1701" w:type="dxa"/>
            <w:vAlign w:val="center"/>
          </w:tcPr>
          <w:p w:rsidR="00E03CFA" w:rsidRDefault="00915F2F">
            <w:pPr>
              <w:jc w:val="center"/>
            </w:pPr>
            <w:r>
              <w:rPr>
                <w:rFonts w:eastAsiaTheme="minorEastAsia"/>
                <w:szCs w:val="21"/>
              </w:rPr>
              <w:t>中国汽研</w:t>
            </w:r>
          </w:p>
        </w:tc>
        <w:tc>
          <w:tcPr>
            <w:tcW w:w="1559" w:type="dxa"/>
            <w:vAlign w:val="center"/>
          </w:tcPr>
          <w:p w:rsidR="00E03CFA" w:rsidRDefault="00915F2F">
            <w:pPr>
              <w:jc w:val="right"/>
            </w:pPr>
            <w:r>
              <w:rPr>
                <w:rFonts w:eastAsiaTheme="minorEastAsia"/>
                <w:szCs w:val="21"/>
              </w:rPr>
              <w:t>1,419,066.00</w:t>
            </w:r>
          </w:p>
        </w:tc>
        <w:tc>
          <w:tcPr>
            <w:tcW w:w="1932" w:type="dxa"/>
            <w:vAlign w:val="center"/>
          </w:tcPr>
          <w:p w:rsidR="00E03CFA" w:rsidRDefault="00915F2F">
            <w:pPr>
              <w:jc w:val="right"/>
            </w:pPr>
            <w:r>
              <w:rPr>
                <w:rFonts w:eastAsiaTheme="minorEastAsia"/>
                <w:szCs w:val="21"/>
              </w:rPr>
              <w:t>31,304,595.96</w:t>
            </w:r>
          </w:p>
        </w:tc>
        <w:tc>
          <w:tcPr>
            <w:tcW w:w="1612" w:type="dxa"/>
            <w:vAlign w:val="center"/>
          </w:tcPr>
          <w:p w:rsidR="00E03CFA" w:rsidRDefault="00915F2F">
            <w:pPr>
              <w:jc w:val="right"/>
            </w:pPr>
            <w:r>
              <w:rPr>
                <w:rFonts w:eastAsiaTheme="minorEastAsia"/>
                <w:szCs w:val="21"/>
              </w:rPr>
              <w:t>3.02</w:t>
            </w:r>
          </w:p>
        </w:tc>
      </w:tr>
      <w:tr w:rsidR="00E03CFA">
        <w:tc>
          <w:tcPr>
            <w:tcW w:w="817" w:type="dxa"/>
            <w:vAlign w:val="center"/>
          </w:tcPr>
          <w:p w:rsidR="00E03CFA" w:rsidRDefault="00915F2F">
            <w:pPr>
              <w:jc w:val="center"/>
            </w:pPr>
            <w:r>
              <w:rPr>
                <w:rFonts w:eastAsiaTheme="minorEastAsia"/>
                <w:szCs w:val="21"/>
              </w:rPr>
              <w:t>7</w:t>
            </w:r>
          </w:p>
        </w:tc>
        <w:tc>
          <w:tcPr>
            <w:tcW w:w="1276" w:type="dxa"/>
            <w:vAlign w:val="center"/>
          </w:tcPr>
          <w:p w:rsidR="00E03CFA" w:rsidRDefault="00915F2F">
            <w:pPr>
              <w:jc w:val="center"/>
            </w:pPr>
            <w:r>
              <w:rPr>
                <w:rFonts w:eastAsiaTheme="minorEastAsia"/>
                <w:szCs w:val="21"/>
              </w:rPr>
              <w:t>300809</w:t>
            </w:r>
          </w:p>
        </w:tc>
        <w:tc>
          <w:tcPr>
            <w:tcW w:w="1701" w:type="dxa"/>
            <w:vAlign w:val="center"/>
          </w:tcPr>
          <w:p w:rsidR="00E03CFA" w:rsidRDefault="00915F2F">
            <w:pPr>
              <w:jc w:val="center"/>
            </w:pPr>
            <w:r>
              <w:rPr>
                <w:rFonts w:eastAsiaTheme="minorEastAsia"/>
                <w:szCs w:val="21"/>
              </w:rPr>
              <w:t>华辰装备</w:t>
            </w:r>
          </w:p>
        </w:tc>
        <w:tc>
          <w:tcPr>
            <w:tcW w:w="1559" w:type="dxa"/>
            <w:vAlign w:val="center"/>
          </w:tcPr>
          <w:p w:rsidR="00E03CFA" w:rsidRDefault="00915F2F">
            <w:pPr>
              <w:jc w:val="right"/>
            </w:pPr>
            <w:r>
              <w:rPr>
                <w:rFonts w:eastAsiaTheme="minorEastAsia"/>
                <w:szCs w:val="21"/>
              </w:rPr>
              <w:t>1,052,240.00</w:t>
            </w:r>
          </w:p>
        </w:tc>
        <w:tc>
          <w:tcPr>
            <w:tcW w:w="1932" w:type="dxa"/>
            <w:vAlign w:val="center"/>
          </w:tcPr>
          <w:p w:rsidR="00E03CFA" w:rsidRDefault="00915F2F">
            <w:pPr>
              <w:jc w:val="right"/>
            </w:pPr>
            <w:r>
              <w:rPr>
                <w:rFonts w:eastAsiaTheme="minorEastAsia"/>
                <w:szCs w:val="21"/>
              </w:rPr>
              <w:t>30,778,020.00</w:t>
            </w:r>
          </w:p>
        </w:tc>
        <w:tc>
          <w:tcPr>
            <w:tcW w:w="1612" w:type="dxa"/>
            <w:vAlign w:val="center"/>
          </w:tcPr>
          <w:p w:rsidR="00E03CFA" w:rsidRDefault="00915F2F">
            <w:pPr>
              <w:jc w:val="right"/>
            </w:pPr>
            <w:r>
              <w:rPr>
                <w:rFonts w:eastAsiaTheme="minorEastAsia"/>
                <w:szCs w:val="21"/>
              </w:rPr>
              <w:t>2.96</w:t>
            </w:r>
          </w:p>
        </w:tc>
      </w:tr>
      <w:tr w:rsidR="00E03CFA">
        <w:tc>
          <w:tcPr>
            <w:tcW w:w="817" w:type="dxa"/>
            <w:vAlign w:val="center"/>
          </w:tcPr>
          <w:p w:rsidR="00E03CFA" w:rsidRDefault="00915F2F">
            <w:pPr>
              <w:jc w:val="center"/>
            </w:pPr>
            <w:r>
              <w:rPr>
                <w:rFonts w:eastAsiaTheme="minorEastAsia"/>
                <w:szCs w:val="21"/>
              </w:rPr>
              <w:t>8</w:t>
            </w:r>
          </w:p>
        </w:tc>
        <w:tc>
          <w:tcPr>
            <w:tcW w:w="1276" w:type="dxa"/>
            <w:vAlign w:val="center"/>
          </w:tcPr>
          <w:p w:rsidR="00E03CFA" w:rsidRDefault="00915F2F">
            <w:pPr>
              <w:jc w:val="center"/>
            </w:pPr>
            <w:r>
              <w:rPr>
                <w:rFonts w:eastAsiaTheme="minorEastAsia"/>
                <w:szCs w:val="21"/>
              </w:rPr>
              <w:t>603728</w:t>
            </w:r>
          </w:p>
        </w:tc>
        <w:tc>
          <w:tcPr>
            <w:tcW w:w="1701" w:type="dxa"/>
            <w:vAlign w:val="center"/>
          </w:tcPr>
          <w:p w:rsidR="00E03CFA" w:rsidRDefault="00915F2F">
            <w:pPr>
              <w:jc w:val="center"/>
            </w:pPr>
            <w:r>
              <w:rPr>
                <w:rFonts w:eastAsiaTheme="minorEastAsia"/>
                <w:szCs w:val="21"/>
              </w:rPr>
              <w:t>鸣志电器</w:t>
            </w:r>
          </w:p>
        </w:tc>
        <w:tc>
          <w:tcPr>
            <w:tcW w:w="1559" w:type="dxa"/>
            <w:vAlign w:val="center"/>
          </w:tcPr>
          <w:p w:rsidR="00E03CFA" w:rsidRDefault="00915F2F">
            <w:pPr>
              <w:jc w:val="right"/>
            </w:pPr>
            <w:r>
              <w:rPr>
                <w:rFonts w:eastAsiaTheme="minorEastAsia"/>
                <w:szCs w:val="21"/>
              </w:rPr>
              <w:t>464,600.00</w:t>
            </w:r>
          </w:p>
        </w:tc>
        <w:tc>
          <w:tcPr>
            <w:tcW w:w="1932" w:type="dxa"/>
            <w:vAlign w:val="center"/>
          </w:tcPr>
          <w:p w:rsidR="00E03CFA" w:rsidRDefault="00915F2F">
            <w:pPr>
              <w:jc w:val="right"/>
            </w:pPr>
            <w:r>
              <w:rPr>
                <w:rFonts w:eastAsiaTheme="minorEastAsia"/>
                <w:szCs w:val="21"/>
              </w:rPr>
              <w:t>30,593,910.00</w:t>
            </w:r>
          </w:p>
        </w:tc>
        <w:tc>
          <w:tcPr>
            <w:tcW w:w="1612" w:type="dxa"/>
            <w:vAlign w:val="center"/>
          </w:tcPr>
          <w:p w:rsidR="00E03CFA" w:rsidRDefault="00915F2F">
            <w:pPr>
              <w:jc w:val="right"/>
            </w:pPr>
            <w:r>
              <w:rPr>
                <w:rFonts w:eastAsiaTheme="minorEastAsia"/>
                <w:szCs w:val="21"/>
              </w:rPr>
              <w:t>2.95</w:t>
            </w:r>
          </w:p>
        </w:tc>
      </w:tr>
      <w:tr w:rsidR="00E03CFA">
        <w:tc>
          <w:tcPr>
            <w:tcW w:w="817" w:type="dxa"/>
            <w:vAlign w:val="center"/>
          </w:tcPr>
          <w:p w:rsidR="00E03CFA" w:rsidRDefault="00915F2F">
            <w:pPr>
              <w:jc w:val="center"/>
            </w:pPr>
            <w:r>
              <w:rPr>
                <w:rFonts w:eastAsiaTheme="minorEastAsia"/>
                <w:szCs w:val="21"/>
              </w:rPr>
              <w:t>9</w:t>
            </w:r>
          </w:p>
        </w:tc>
        <w:tc>
          <w:tcPr>
            <w:tcW w:w="1276" w:type="dxa"/>
            <w:vAlign w:val="center"/>
          </w:tcPr>
          <w:p w:rsidR="00E03CFA" w:rsidRDefault="00915F2F">
            <w:pPr>
              <w:jc w:val="center"/>
            </w:pPr>
            <w:r>
              <w:rPr>
                <w:rFonts w:eastAsiaTheme="minorEastAsia"/>
                <w:szCs w:val="21"/>
              </w:rPr>
              <w:t>300007</w:t>
            </w:r>
          </w:p>
        </w:tc>
        <w:tc>
          <w:tcPr>
            <w:tcW w:w="1701" w:type="dxa"/>
            <w:vAlign w:val="center"/>
          </w:tcPr>
          <w:p w:rsidR="00E03CFA" w:rsidRDefault="00915F2F">
            <w:pPr>
              <w:jc w:val="center"/>
            </w:pPr>
            <w:r>
              <w:rPr>
                <w:rFonts w:eastAsiaTheme="minorEastAsia"/>
                <w:szCs w:val="21"/>
              </w:rPr>
              <w:t>汉威科技</w:t>
            </w:r>
          </w:p>
        </w:tc>
        <w:tc>
          <w:tcPr>
            <w:tcW w:w="1559" w:type="dxa"/>
            <w:vAlign w:val="center"/>
          </w:tcPr>
          <w:p w:rsidR="00E03CFA" w:rsidRDefault="00915F2F">
            <w:pPr>
              <w:jc w:val="right"/>
            </w:pPr>
            <w:r>
              <w:rPr>
                <w:rFonts w:eastAsiaTheme="minorEastAsia"/>
                <w:szCs w:val="21"/>
              </w:rPr>
              <w:t>1,470,700.00</w:t>
            </w:r>
          </w:p>
        </w:tc>
        <w:tc>
          <w:tcPr>
            <w:tcW w:w="1932" w:type="dxa"/>
            <w:vAlign w:val="center"/>
          </w:tcPr>
          <w:p w:rsidR="00E03CFA" w:rsidRDefault="00915F2F">
            <w:pPr>
              <w:jc w:val="right"/>
            </w:pPr>
            <w:r>
              <w:rPr>
                <w:rFonts w:eastAsiaTheme="minorEastAsia"/>
                <w:szCs w:val="21"/>
              </w:rPr>
              <w:t>30,561,146.00</w:t>
            </w:r>
          </w:p>
        </w:tc>
        <w:tc>
          <w:tcPr>
            <w:tcW w:w="1612" w:type="dxa"/>
            <w:vAlign w:val="center"/>
          </w:tcPr>
          <w:p w:rsidR="00E03CFA" w:rsidRDefault="00915F2F">
            <w:pPr>
              <w:jc w:val="right"/>
            </w:pPr>
            <w:r>
              <w:rPr>
                <w:rFonts w:eastAsiaTheme="minorEastAsia"/>
                <w:szCs w:val="21"/>
              </w:rPr>
              <w:t>2.94</w:t>
            </w:r>
          </w:p>
        </w:tc>
      </w:tr>
      <w:tr w:rsidR="00E03CFA">
        <w:tc>
          <w:tcPr>
            <w:tcW w:w="817" w:type="dxa"/>
            <w:vAlign w:val="center"/>
          </w:tcPr>
          <w:p w:rsidR="00E03CFA" w:rsidRDefault="00915F2F">
            <w:pPr>
              <w:jc w:val="center"/>
            </w:pPr>
            <w:r>
              <w:rPr>
                <w:rFonts w:eastAsiaTheme="minorEastAsia"/>
                <w:szCs w:val="21"/>
              </w:rPr>
              <w:t>10</w:t>
            </w:r>
          </w:p>
        </w:tc>
        <w:tc>
          <w:tcPr>
            <w:tcW w:w="1276" w:type="dxa"/>
            <w:vAlign w:val="center"/>
          </w:tcPr>
          <w:p w:rsidR="00E03CFA" w:rsidRDefault="00915F2F">
            <w:pPr>
              <w:jc w:val="center"/>
            </w:pPr>
            <w:r>
              <w:rPr>
                <w:rFonts w:eastAsiaTheme="minorEastAsia"/>
                <w:szCs w:val="21"/>
              </w:rPr>
              <w:t>300580</w:t>
            </w:r>
          </w:p>
        </w:tc>
        <w:tc>
          <w:tcPr>
            <w:tcW w:w="1701" w:type="dxa"/>
            <w:vAlign w:val="center"/>
          </w:tcPr>
          <w:p w:rsidR="00E03CFA" w:rsidRDefault="00915F2F">
            <w:pPr>
              <w:jc w:val="center"/>
            </w:pPr>
            <w:r>
              <w:rPr>
                <w:rFonts w:eastAsiaTheme="minorEastAsia"/>
                <w:szCs w:val="21"/>
              </w:rPr>
              <w:t>贝斯特</w:t>
            </w:r>
          </w:p>
        </w:tc>
        <w:tc>
          <w:tcPr>
            <w:tcW w:w="1559" w:type="dxa"/>
            <w:vAlign w:val="center"/>
          </w:tcPr>
          <w:p w:rsidR="00E03CFA" w:rsidRDefault="00915F2F">
            <w:pPr>
              <w:jc w:val="right"/>
            </w:pPr>
            <w:r>
              <w:rPr>
                <w:rFonts w:eastAsiaTheme="minorEastAsia"/>
                <w:szCs w:val="21"/>
              </w:rPr>
              <w:t>1,001,300.00</w:t>
            </w:r>
          </w:p>
        </w:tc>
        <w:tc>
          <w:tcPr>
            <w:tcW w:w="1932" w:type="dxa"/>
            <w:vAlign w:val="center"/>
          </w:tcPr>
          <w:p w:rsidR="00E03CFA" w:rsidRDefault="00915F2F">
            <w:pPr>
              <w:jc w:val="right"/>
            </w:pPr>
            <w:r>
              <w:rPr>
                <w:rFonts w:eastAsiaTheme="minorEastAsia"/>
                <w:szCs w:val="21"/>
              </w:rPr>
              <w:t>30,319,364.00</w:t>
            </w:r>
          </w:p>
        </w:tc>
        <w:tc>
          <w:tcPr>
            <w:tcW w:w="1612" w:type="dxa"/>
            <w:vAlign w:val="center"/>
          </w:tcPr>
          <w:p w:rsidR="00E03CFA" w:rsidRDefault="00915F2F">
            <w:pPr>
              <w:jc w:val="right"/>
            </w:pPr>
            <w:r>
              <w:rPr>
                <w:rFonts w:eastAsiaTheme="minorEastAsia"/>
                <w:szCs w:val="21"/>
              </w:rPr>
              <w:t>2.92</w:t>
            </w:r>
          </w:p>
        </w:tc>
      </w:tr>
      <w:tr w:rsidR="00E03CFA">
        <w:tc>
          <w:tcPr>
            <w:tcW w:w="817" w:type="dxa"/>
            <w:vAlign w:val="center"/>
          </w:tcPr>
          <w:p w:rsidR="00E03CFA" w:rsidRDefault="00915F2F">
            <w:pPr>
              <w:jc w:val="center"/>
            </w:pPr>
            <w:r>
              <w:rPr>
                <w:rFonts w:eastAsiaTheme="minorEastAsia"/>
                <w:szCs w:val="21"/>
              </w:rPr>
              <w:t>11</w:t>
            </w:r>
          </w:p>
        </w:tc>
        <w:tc>
          <w:tcPr>
            <w:tcW w:w="1276" w:type="dxa"/>
            <w:vAlign w:val="center"/>
          </w:tcPr>
          <w:p w:rsidR="00E03CFA" w:rsidRDefault="00915F2F">
            <w:pPr>
              <w:jc w:val="center"/>
            </w:pPr>
            <w:r>
              <w:rPr>
                <w:rFonts w:eastAsiaTheme="minorEastAsia"/>
                <w:szCs w:val="21"/>
              </w:rPr>
              <w:t>002997</w:t>
            </w:r>
          </w:p>
        </w:tc>
        <w:tc>
          <w:tcPr>
            <w:tcW w:w="1701" w:type="dxa"/>
            <w:vAlign w:val="center"/>
          </w:tcPr>
          <w:p w:rsidR="00E03CFA" w:rsidRDefault="00915F2F">
            <w:pPr>
              <w:jc w:val="center"/>
            </w:pPr>
            <w:r>
              <w:rPr>
                <w:rFonts w:eastAsiaTheme="minorEastAsia"/>
                <w:szCs w:val="21"/>
              </w:rPr>
              <w:t>瑞鹄模具</w:t>
            </w:r>
          </w:p>
        </w:tc>
        <w:tc>
          <w:tcPr>
            <w:tcW w:w="1559" w:type="dxa"/>
            <w:vAlign w:val="center"/>
          </w:tcPr>
          <w:p w:rsidR="00E03CFA" w:rsidRDefault="00915F2F">
            <w:pPr>
              <w:jc w:val="right"/>
            </w:pPr>
            <w:r>
              <w:rPr>
                <w:rFonts w:eastAsiaTheme="minorEastAsia"/>
                <w:szCs w:val="21"/>
              </w:rPr>
              <w:t>890,233.00</w:t>
            </w:r>
          </w:p>
        </w:tc>
        <w:tc>
          <w:tcPr>
            <w:tcW w:w="1932" w:type="dxa"/>
            <w:vAlign w:val="center"/>
          </w:tcPr>
          <w:p w:rsidR="00E03CFA" w:rsidRDefault="00915F2F">
            <w:pPr>
              <w:jc w:val="right"/>
            </w:pPr>
            <w:r>
              <w:rPr>
                <w:rFonts w:eastAsiaTheme="minorEastAsia"/>
                <w:szCs w:val="21"/>
              </w:rPr>
              <w:t>29,662,563.56</w:t>
            </w:r>
          </w:p>
        </w:tc>
        <w:tc>
          <w:tcPr>
            <w:tcW w:w="1612" w:type="dxa"/>
            <w:vAlign w:val="center"/>
          </w:tcPr>
          <w:p w:rsidR="00E03CFA" w:rsidRDefault="00915F2F">
            <w:pPr>
              <w:jc w:val="right"/>
            </w:pPr>
            <w:r>
              <w:rPr>
                <w:rFonts w:eastAsiaTheme="minorEastAsia"/>
                <w:szCs w:val="21"/>
              </w:rPr>
              <w:t>2.86</w:t>
            </w:r>
          </w:p>
        </w:tc>
      </w:tr>
      <w:tr w:rsidR="00E03CFA">
        <w:tc>
          <w:tcPr>
            <w:tcW w:w="817" w:type="dxa"/>
            <w:vAlign w:val="center"/>
          </w:tcPr>
          <w:p w:rsidR="00E03CFA" w:rsidRDefault="00915F2F">
            <w:pPr>
              <w:jc w:val="center"/>
            </w:pPr>
            <w:r>
              <w:rPr>
                <w:rFonts w:eastAsiaTheme="minorEastAsia"/>
                <w:szCs w:val="21"/>
              </w:rPr>
              <w:t>12</w:t>
            </w:r>
          </w:p>
        </w:tc>
        <w:tc>
          <w:tcPr>
            <w:tcW w:w="1276" w:type="dxa"/>
            <w:vAlign w:val="center"/>
          </w:tcPr>
          <w:p w:rsidR="00E03CFA" w:rsidRDefault="00915F2F">
            <w:pPr>
              <w:jc w:val="center"/>
            </w:pPr>
            <w:r>
              <w:rPr>
                <w:rFonts w:eastAsiaTheme="minorEastAsia"/>
                <w:szCs w:val="21"/>
              </w:rPr>
              <w:t>002965</w:t>
            </w:r>
          </w:p>
        </w:tc>
        <w:tc>
          <w:tcPr>
            <w:tcW w:w="1701" w:type="dxa"/>
            <w:vAlign w:val="center"/>
          </w:tcPr>
          <w:p w:rsidR="00E03CFA" w:rsidRDefault="00915F2F">
            <w:pPr>
              <w:jc w:val="center"/>
            </w:pPr>
            <w:r>
              <w:rPr>
                <w:rFonts w:eastAsiaTheme="minorEastAsia"/>
                <w:szCs w:val="21"/>
              </w:rPr>
              <w:t>祥鑫科技</w:t>
            </w:r>
          </w:p>
        </w:tc>
        <w:tc>
          <w:tcPr>
            <w:tcW w:w="1559" w:type="dxa"/>
            <w:vAlign w:val="center"/>
          </w:tcPr>
          <w:p w:rsidR="00E03CFA" w:rsidRDefault="00915F2F">
            <w:pPr>
              <w:jc w:val="right"/>
            </w:pPr>
            <w:r>
              <w:rPr>
                <w:rFonts w:eastAsiaTheme="minorEastAsia"/>
                <w:szCs w:val="21"/>
              </w:rPr>
              <w:t>713,665.00</w:t>
            </w:r>
          </w:p>
        </w:tc>
        <w:tc>
          <w:tcPr>
            <w:tcW w:w="1932" w:type="dxa"/>
            <w:vAlign w:val="center"/>
          </w:tcPr>
          <w:p w:rsidR="00E03CFA" w:rsidRDefault="00915F2F">
            <w:pPr>
              <w:jc w:val="right"/>
            </w:pPr>
            <w:r>
              <w:rPr>
                <w:rFonts w:eastAsiaTheme="minorEastAsia"/>
                <w:szCs w:val="21"/>
              </w:rPr>
              <w:t>29,381,588.05</w:t>
            </w:r>
          </w:p>
        </w:tc>
        <w:tc>
          <w:tcPr>
            <w:tcW w:w="1612" w:type="dxa"/>
            <w:vAlign w:val="center"/>
          </w:tcPr>
          <w:p w:rsidR="00E03CFA" w:rsidRDefault="00915F2F">
            <w:pPr>
              <w:jc w:val="right"/>
            </w:pPr>
            <w:r>
              <w:rPr>
                <w:rFonts w:eastAsiaTheme="minorEastAsia"/>
                <w:szCs w:val="21"/>
              </w:rPr>
              <w:t>2.83</w:t>
            </w:r>
          </w:p>
        </w:tc>
      </w:tr>
      <w:tr w:rsidR="00E03CFA">
        <w:tc>
          <w:tcPr>
            <w:tcW w:w="817" w:type="dxa"/>
            <w:vAlign w:val="center"/>
          </w:tcPr>
          <w:p w:rsidR="00E03CFA" w:rsidRDefault="00915F2F">
            <w:pPr>
              <w:jc w:val="center"/>
            </w:pPr>
            <w:r>
              <w:rPr>
                <w:rFonts w:eastAsiaTheme="minorEastAsia"/>
                <w:szCs w:val="21"/>
              </w:rPr>
              <w:t>13</w:t>
            </w:r>
          </w:p>
        </w:tc>
        <w:tc>
          <w:tcPr>
            <w:tcW w:w="1276" w:type="dxa"/>
            <w:vAlign w:val="center"/>
          </w:tcPr>
          <w:p w:rsidR="00E03CFA" w:rsidRDefault="00915F2F">
            <w:pPr>
              <w:jc w:val="center"/>
            </w:pPr>
            <w:r>
              <w:rPr>
                <w:rFonts w:eastAsiaTheme="minorEastAsia"/>
                <w:szCs w:val="21"/>
              </w:rPr>
              <w:t>300926</w:t>
            </w:r>
          </w:p>
        </w:tc>
        <w:tc>
          <w:tcPr>
            <w:tcW w:w="1701" w:type="dxa"/>
            <w:vAlign w:val="center"/>
          </w:tcPr>
          <w:p w:rsidR="00E03CFA" w:rsidRDefault="00915F2F">
            <w:pPr>
              <w:jc w:val="center"/>
            </w:pPr>
            <w:r>
              <w:rPr>
                <w:rFonts w:eastAsiaTheme="minorEastAsia"/>
                <w:szCs w:val="21"/>
              </w:rPr>
              <w:t>博俊科技</w:t>
            </w:r>
          </w:p>
        </w:tc>
        <w:tc>
          <w:tcPr>
            <w:tcW w:w="1559" w:type="dxa"/>
            <w:vAlign w:val="center"/>
          </w:tcPr>
          <w:p w:rsidR="00E03CFA" w:rsidRDefault="00915F2F">
            <w:pPr>
              <w:jc w:val="right"/>
            </w:pPr>
            <w:r>
              <w:rPr>
                <w:rFonts w:eastAsiaTheme="minorEastAsia"/>
                <w:szCs w:val="21"/>
              </w:rPr>
              <w:t>991,483.00</w:t>
            </w:r>
          </w:p>
        </w:tc>
        <w:tc>
          <w:tcPr>
            <w:tcW w:w="1932" w:type="dxa"/>
            <w:vAlign w:val="center"/>
          </w:tcPr>
          <w:p w:rsidR="00E03CFA" w:rsidRDefault="00915F2F">
            <w:pPr>
              <w:jc w:val="right"/>
            </w:pPr>
            <w:r>
              <w:rPr>
                <w:rFonts w:eastAsiaTheme="minorEastAsia"/>
                <w:szCs w:val="21"/>
              </w:rPr>
              <w:t>29,080,196.39</w:t>
            </w:r>
          </w:p>
        </w:tc>
        <w:tc>
          <w:tcPr>
            <w:tcW w:w="1612" w:type="dxa"/>
            <w:vAlign w:val="center"/>
          </w:tcPr>
          <w:p w:rsidR="00E03CFA" w:rsidRDefault="00915F2F">
            <w:pPr>
              <w:jc w:val="right"/>
            </w:pPr>
            <w:r>
              <w:rPr>
                <w:rFonts w:eastAsiaTheme="minorEastAsia"/>
                <w:szCs w:val="21"/>
              </w:rPr>
              <w:t>2.80</w:t>
            </w:r>
          </w:p>
        </w:tc>
      </w:tr>
      <w:tr w:rsidR="00E03CFA">
        <w:tc>
          <w:tcPr>
            <w:tcW w:w="817" w:type="dxa"/>
            <w:vAlign w:val="center"/>
          </w:tcPr>
          <w:p w:rsidR="00E03CFA" w:rsidRDefault="00915F2F">
            <w:pPr>
              <w:jc w:val="center"/>
            </w:pPr>
            <w:r>
              <w:rPr>
                <w:rFonts w:eastAsiaTheme="minorEastAsia"/>
                <w:szCs w:val="21"/>
              </w:rPr>
              <w:t>14</w:t>
            </w:r>
          </w:p>
        </w:tc>
        <w:tc>
          <w:tcPr>
            <w:tcW w:w="1276" w:type="dxa"/>
            <w:vAlign w:val="center"/>
          </w:tcPr>
          <w:p w:rsidR="00E03CFA" w:rsidRDefault="00915F2F">
            <w:pPr>
              <w:jc w:val="center"/>
            </w:pPr>
            <w:r>
              <w:rPr>
                <w:rFonts w:eastAsiaTheme="minorEastAsia"/>
                <w:szCs w:val="21"/>
              </w:rPr>
              <w:t>688071</w:t>
            </w:r>
          </w:p>
        </w:tc>
        <w:tc>
          <w:tcPr>
            <w:tcW w:w="1701" w:type="dxa"/>
            <w:vAlign w:val="center"/>
          </w:tcPr>
          <w:p w:rsidR="00E03CFA" w:rsidRDefault="00915F2F">
            <w:pPr>
              <w:jc w:val="center"/>
            </w:pPr>
            <w:r>
              <w:rPr>
                <w:rFonts w:eastAsiaTheme="minorEastAsia"/>
                <w:szCs w:val="21"/>
              </w:rPr>
              <w:t>华依科技</w:t>
            </w:r>
          </w:p>
        </w:tc>
        <w:tc>
          <w:tcPr>
            <w:tcW w:w="1559" w:type="dxa"/>
            <w:vAlign w:val="center"/>
          </w:tcPr>
          <w:p w:rsidR="00E03CFA" w:rsidRDefault="00915F2F">
            <w:pPr>
              <w:jc w:val="right"/>
            </w:pPr>
            <w:r>
              <w:rPr>
                <w:rFonts w:eastAsiaTheme="minorEastAsia"/>
                <w:szCs w:val="21"/>
              </w:rPr>
              <w:t>567,664.00</w:t>
            </w:r>
          </w:p>
        </w:tc>
        <w:tc>
          <w:tcPr>
            <w:tcW w:w="1932" w:type="dxa"/>
            <w:vAlign w:val="center"/>
          </w:tcPr>
          <w:p w:rsidR="00E03CFA" w:rsidRDefault="00915F2F">
            <w:pPr>
              <w:jc w:val="right"/>
            </w:pPr>
            <w:r>
              <w:rPr>
                <w:rFonts w:eastAsiaTheme="minorEastAsia"/>
                <w:szCs w:val="21"/>
              </w:rPr>
              <w:t>27,650,913.44</w:t>
            </w:r>
          </w:p>
        </w:tc>
        <w:tc>
          <w:tcPr>
            <w:tcW w:w="1612" w:type="dxa"/>
            <w:vAlign w:val="center"/>
          </w:tcPr>
          <w:p w:rsidR="00E03CFA" w:rsidRDefault="00915F2F">
            <w:pPr>
              <w:jc w:val="right"/>
            </w:pPr>
            <w:r>
              <w:rPr>
                <w:rFonts w:eastAsiaTheme="minorEastAsia"/>
                <w:szCs w:val="21"/>
              </w:rPr>
              <w:t>2.66</w:t>
            </w:r>
          </w:p>
        </w:tc>
      </w:tr>
      <w:tr w:rsidR="00E03CFA">
        <w:tc>
          <w:tcPr>
            <w:tcW w:w="817" w:type="dxa"/>
            <w:vAlign w:val="center"/>
          </w:tcPr>
          <w:p w:rsidR="00E03CFA" w:rsidRDefault="00915F2F">
            <w:pPr>
              <w:jc w:val="center"/>
            </w:pPr>
            <w:r>
              <w:rPr>
                <w:rFonts w:eastAsiaTheme="minorEastAsia"/>
                <w:szCs w:val="21"/>
              </w:rPr>
              <w:t>15</w:t>
            </w:r>
          </w:p>
        </w:tc>
        <w:tc>
          <w:tcPr>
            <w:tcW w:w="1276" w:type="dxa"/>
            <w:vAlign w:val="center"/>
          </w:tcPr>
          <w:p w:rsidR="00E03CFA" w:rsidRDefault="00915F2F">
            <w:pPr>
              <w:jc w:val="center"/>
            </w:pPr>
            <w:r>
              <w:rPr>
                <w:rFonts w:eastAsiaTheme="minorEastAsia"/>
                <w:szCs w:val="21"/>
              </w:rPr>
              <w:t>001311</w:t>
            </w:r>
          </w:p>
        </w:tc>
        <w:tc>
          <w:tcPr>
            <w:tcW w:w="1701" w:type="dxa"/>
            <w:vAlign w:val="center"/>
          </w:tcPr>
          <w:p w:rsidR="00E03CFA" w:rsidRDefault="00915F2F">
            <w:pPr>
              <w:jc w:val="center"/>
            </w:pPr>
            <w:r>
              <w:rPr>
                <w:rFonts w:eastAsiaTheme="minorEastAsia"/>
                <w:szCs w:val="21"/>
              </w:rPr>
              <w:t>多利科技</w:t>
            </w:r>
          </w:p>
        </w:tc>
        <w:tc>
          <w:tcPr>
            <w:tcW w:w="1559" w:type="dxa"/>
            <w:vAlign w:val="center"/>
          </w:tcPr>
          <w:p w:rsidR="00E03CFA" w:rsidRDefault="00915F2F">
            <w:pPr>
              <w:jc w:val="right"/>
            </w:pPr>
            <w:r>
              <w:rPr>
                <w:rFonts w:eastAsiaTheme="minorEastAsia"/>
                <w:szCs w:val="21"/>
              </w:rPr>
              <w:t>532,250.00</w:t>
            </w:r>
          </w:p>
        </w:tc>
        <w:tc>
          <w:tcPr>
            <w:tcW w:w="1932" w:type="dxa"/>
            <w:vAlign w:val="center"/>
          </w:tcPr>
          <w:p w:rsidR="00E03CFA" w:rsidRDefault="00915F2F">
            <w:pPr>
              <w:jc w:val="right"/>
            </w:pPr>
            <w:r>
              <w:rPr>
                <w:rFonts w:eastAsiaTheme="minorEastAsia"/>
                <w:szCs w:val="21"/>
              </w:rPr>
              <w:t>26,351,697.50</w:t>
            </w:r>
          </w:p>
        </w:tc>
        <w:tc>
          <w:tcPr>
            <w:tcW w:w="1612" w:type="dxa"/>
            <w:vAlign w:val="center"/>
          </w:tcPr>
          <w:p w:rsidR="00E03CFA" w:rsidRDefault="00915F2F">
            <w:pPr>
              <w:jc w:val="right"/>
            </w:pPr>
            <w:r>
              <w:rPr>
                <w:rFonts w:eastAsiaTheme="minorEastAsia"/>
                <w:szCs w:val="21"/>
              </w:rPr>
              <w:t>2.54</w:t>
            </w:r>
          </w:p>
        </w:tc>
      </w:tr>
      <w:tr w:rsidR="00E03CFA">
        <w:tc>
          <w:tcPr>
            <w:tcW w:w="817" w:type="dxa"/>
            <w:vAlign w:val="center"/>
          </w:tcPr>
          <w:p w:rsidR="00E03CFA" w:rsidRDefault="00915F2F">
            <w:pPr>
              <w:jc w:val="center"/>
            </w:pPr>
            <w:r>
              <w:rPr>
                <w:rFonts w:eastAsiaTheme="minorEastAsia"/>
                <w:szCs w:val="21"/>
              </w:rPr>
              <w:t>16</w:t>
            </w:r>
          </w:p>
        </w:tc>
        <w:tc>
          <w:tcPr>
            <w:tcW w:w="1276" w:type="dxa"/>
            <w:vAlign w:val="center"/>
          </w:tcPr>
          <w:p w:rsidR="00E03CFA" w:rsidRDefault="00915F2F">
            <w:pPr>
              <w:jc w:val="center"/>
            </w:pPr>
            <w:r>
              <w:rPr>
                <w:rFonts w:eastAsiaTheme="minorEastAsia"/>
                <w:szCs w:val="21"/>
              </w:rPr>
              <w:t>601100</w:t>
            </w:r>
          </w:p>
        </w:tc>
        <w:tc>
          <w:tcPr>
            <w:tcW w:w="1701" w:type="dxa"/>
            <w:vAlign w:val="center"/>
          </w:tcPr>
          <w:p w:rsidR="00E03CFA" w:rsidRDefault="00915F2F">
            <w:pPr>
              <w:jc w:val="center"/>
            </w:pPr>
            <w:r>
              <w:rPr>
                <w:rFonts w:eastAsiaTheme="minorEastAsia"/>
                <w:szCs w:val="21"/>
              </w:rPr>
              <w:t>恒立液压</w:t>
            </w:r>
          </w:p>
        </w:tc>
        <w:tc>
          <w:tcPr>
            <w:tcW w:w="1559" w:type="dxa"/>
            <w:vAlign w:val="center"/>
          </w:tcPr>
          <w:p w:rsidR="00E03CFA" w:rsidRDefault="00915F2F">
            <w:pPr>
              <w:jc w:val="right"/>
            </w:pPr>
            <w:r>
              <w:rPr>
                <w:rFonts w:eastAsiaTheme="minorEastAsia"/>
                <w:szCs w:val="21"/>
              </w:rPr>
              <w:t>423,681.00</w:t>
            </w:r>
          </w:p>
        </w:tc>
        <w:tc>
          <w:tcPr>
            <w:tcW w:w="1932" w:type="dxa"/>
            <w:vAlign w:val="center"/>
          </w:tcPr>
          <w:p w:rsidR="00E03CFA" w:rsidRDefault="00915F2F">
            <w:pPr>
              <w:jc w:val="right"/>
            </w:pPr>
            <w:r>
              <w:rPr>
                <w:rFonts w:eastAsiaTheme="minorEastAsia"/>
                <w:szCs w:val="21"/>
              </w:rPr>
              <w:t>23,166,877.08</w:t>
            </w:r>
          </w:p>
        </w:tc>
        <w:tc>
          <w:tcPr>
            <w:tcW w:w="1612" w:type="dxa"/>
            <w:vAlign w:val="center"/>
          </w:tcPr>
          <w:p w:rsidR="00E03CFA" w:rsidRDefault="00915F2F">
            <w:pPr>
              <w:jc w:val="right"/>
            </w:pPr>
            <w:r>
              <w:rPr>
                <w:rFonts w:eastAsiaTheme="minorEastAsia"/>
                <w:szCs w:val="21"/>
              </w:rPr>
              <w:t>2.23</w:t>
            </w:r>
          </w:p>
        </w:tc>
      </w:tr>
      <w:tr w:rsidR="00E03CFA">
        <w:tc>
          <w:tcPr>
            <w:tcW w:w="817" w:type="dxa"/>
            <w:vAlign w:val="center"/>
          </w:tcPr>
          <w:p w:rsidR="00E03CFA" w:rsidRDefault="00915F2F">
            <w:pPr>
              <w:jc w:val="center"/>
            </w:pPr>
            <w:r>
              <w:rPr>
                <w:rFonts w:eastAsiaTheme="minorEastAsia"/>
                <w:szCs w:val="21"/>
              </w:rPr>
              <w:t>17</w:t>
            </w:r>
          </w:p>
        </w:tc>
        <w:tc>
          <w:tcPr>
            <w:tcW w:w="1276" w:type="dxa"/>
            <w:vAlign w:val="center"/>
          </w:tcPr>
          <w:p w:rsidR="00E03CFA" w:rsidRDefault="00915F2F">
            <w:pPr>
              <w:jc w:val="center"/>
            </w:pPr>
            <w:r>
              <w:rPr>
                <w:rFonts w:eastAsiaTheme="minorEastAsia"/>
                <w:szCs w:val="21"/>
              </w:rPr>
              <w:t>300499</w:t>
            </w:r>
          </w:p>
        </w:tc>
        <w:tc>
          <w:tcPr>
            <w:tcW w:w="1701" w:type="dxa"/>
            <w:vAlign w:val="center"/>
          </w:tcPr>
          <w:p w:rsidR="00E03CFA" w:rsidRDefault="00915F2F">
            <w:pPr>
              <w:jc w:val="center"/>
            </w:pPr>
            <w:r>
              <w:rPr>
                <w:rFonts w:eastAsiaTheme="minorEastAsia"/>
                <w:szCs w:val="21"/>
              </w:rPr>
              <w:t>高澜股份</w:t>
            </w:r>
          </w:p>
        </w:tc>
        <w:tc>
          <w:tcPr>
            <w:tcW w:w="1559" w:type="dxa"/>
            <w:vAlign w:val="center"/>
          </w:tcPr>
          <w:p w:rsidR="00E03CFA" w:rsidRDefault="00915F2F">
            <w:pPr>
              <w:jc w:val="right"/>
            </w:pPr>
            <w:r>
              <w:rPr>
                <w:rFonts w:eastAsiaTheme="minorEastAsia"/>
                <w:szCs w:val="21"/>
              </w:rPr>
              <w:t>1,588,564.00</w:t>
            </w:r>
          </w:p>
        </w:tc>
        <w:tc>
          <w:tcPr>
            <w:tcW w:w="1932" w:type="dxa"/>
            <w:vAlign w:val="center"/>
          </w:tcPr>
          <w:p w:rsidR="00E03CFA" w:rsidRDefault="00915F2F">
            <w:pPr>
              <w:jc w:val="right"/>
            </w:pPr>
            <w:r>
              <w:rPr>
                <w:rFonts w:eastAsiaTheme="minorEastAsia"/>
                <w:szCs w:val="21"/>
              </w:rPr>
              <w:t>22,780,007.76</w:t>
            </w:r>
          </w:p>
        </w:tc>
        <w:tc>
          <w:tcPr>
            <w:tcW w:w="1612" w:type="dxa"/>
            <w:vAlign w:val="center"/>
          </w:tcPr>
          <w:p w:rsidR="00E03CFA" w:rsidRDefault="00915F2F">
            <w:pPr>
              <w:jc w:val="right"/>
            </w:pPr>
            <w:r>
              <w:rPr>
                <w:rFonts w:eastAsiaTheme="minorEastAsia"/>
                <w:szCs w:val="21"/>
              </w:rPr>
              <w:t>2.19</w:t>
            </w:r>
          </w:p>
        </w:tc>
      </w:tr>
      <w:tr w:rsidR="00E03CFA">
        <w:tc>
          <w:tcPr>
            <w:tcW w:w="817" w:type="dxa"/>
            <w:vAlign w:val="center"/>
          </w:tcPr>
          <w:p w:rsidR="00E03CFA" w:rsidRDefault="00915F2F">
            <w:pPr>
              <w:jc w:val="center"/>
            </w:pPr>
            <w:r>
              <w:rPr>
                <w:rFonts w:eastAsiaTheme="minorEastAsia"/>
                <w:szCs w:val="21"/>
              </w:rPr>
              <w:t>18</w:t>
            </w:r>
          </w:p>
        </w:tc>
        <w:tc>
          <w:tcPr>
            <w:tcW w:w="1276" w:type="dxa"/>
            <w:vAlign w:val="center"/>
          </w:tcPr>
          <w:p w:rsidR="00E03CFA" w:rsidRDefault="00915F2F">
            <w:pPr>
              <w:jc w:val="center"/>
            </w:pPr>
            <w:r>
              <w:rPr>
                <w:rFonts w:eastAsiaTheme="minorEastAsia"/>
                <w:szCs w:val="21"/>
              </w:rPr>
              <w:t>002837</w:t>
            </w:r>
          </w:p>
        </w:tc>
        <w:tc>
          <w:tcPr>
            <w:tcW w:w="1701" w:type="dxa"/>
            <w:vAlign w:val="center"/>
          </w:tcPr>
          <w:p w:rsidR="00E03CFA" w:rsidRDefault="00915F2F">
            <w:pPr>
              <w:jc w:val="center"/>
            </w:pPr>
            <w:r>
              <w:rPr>
                <w:rFonts w:eastAsiaTheme="minorEastAsia"/>
                <w:szCs w:val="21"/>
              </w:rPr>
              <w:t>英维克</w:t>
            </w:r>
          </w:p>
        </w:tc>
        <w:tc>
          <w:tcPr>
            <w:tcW w:w="1559" w:type="dxa"/>
            <w:vAlign w:val="center"/>
          </w:tcPr>
          <w:p w:rsidR="00E03CFA" w:rsidRDefault="00915F2F">
            <w:pPr>
              <w:jc w:val="right"/>
            </w:pPr>
            <w:r>
              <w:rPr>
                <w:rFonts w:eastAsiaTheme="minorEastAsia"/>
                <w:szCs w:val="21"/>
              </w:rPr>
              <w:t>784,586.00</w:t>
            </w:r>
          </w:p>
        </w:tc>
        <w:tc>
          <w:tcPr>
            <w:tcW w:w="1932" w:type="dxa"/>
            <w:vAlign w:val="center"/>
          </w:tcPr>
          <w:p w:rsidR="00E03CFA" w:rsidRDefault="00915F2F">
            <w:pPr>
              <w:jc w:val="right"/>
            </w:pPr>
            <w:r>
              <w:rPr>
                <w:rFonts w:eastAsiaTheme="minorEastAsia"/>
                <w:szCs w:val="21"/>
              </w:rPr>
              <w:t>21,560,423.28</w:t>
            </w:r>
          </w:p>
        </w:tc>
        <w:tc>
          <w:tcPr>
            <w:tcW w:w="1612" w:type="dxa"/>
            <w:vAlign w:val="center"/>
          </w:tcPr>
          <w:p w:rsidR="00E03CFA" w:rsidRDefault="00915F2F">
            <w:pPr>
              <w:jc w:val="right"/>
            </w:pPr>
            <w:r>
              <w:rPr>
                <w:rFonts w:eastAsiaTheme="minorEastAsia"/>
                <w:szCs w:val="21"/>
              </w:rPr>
              <w:t>2.08</w:t>
            </w:r>
          </w:p>
        </w:tc>
      </w:tr>
      <w:tr w:rsidR="00E03CFA">
        <w:tc>
          <w:tcPr>
            <w:tcW w:w="817" w:type="dxa"/>
            <w:vAlign w:val="center"/>
          </w:tcPr>
          <w:p w:rsidR="00E03CFA" w:rsidRDefault="00915F2F">
            <w:pPr>
              <w:jc w:val="center"/>
            </w:pPr>
            <w:r>
              <w:rPr>
                <w:rFonts w:eastAsiaTheme="minorEastAsia"/>
                <w:szCs w:val="21"/>
              </w:rPr>
              <w:t>19</w:t>
            </w:r>
          </w:p>
        </w:tc>
        <w:tc>
          <w:tcPr>
            <w:tcW w:w="1276" w:type="dxa"/>
            <w:vAlign w:val="center"/>
          </w:tcPr>
          <w:p w:rsidR="00E03CFA" w:rsidRDefault="00915F2F">
            <w:pPr>
              <w:jc w:val="center"/>
            </w:pPr>
            <w:r>
              <w:rPr>
                <w:rFonts w:eastAsiaTheme="minorEastAsia"/>
                <w:szCs w:val="21"/>
              </w:rPr>
              <w:t>001306</w:t>
            </w:r>
          </w:p>
        </w:tc>
        <w:tc>
          <w:tcPr>
            <w:tcW w:w="1701" w:type="dxa"/>
            <w:vAlign w:val="center"/>
          </w:tcPr>
          <w:p w:rsidR="00E03CFA" w:rsidRDefault="00915F2F">
            <w:pPr>
              <w:jc w:val="center"/>
            </w:pPr>
            <w:r>
              <w:rPr>
                <w:rFonts w:eastAsiaTheme="minorEastAsia"/>
                <w:szCs w:val="21"/>
              </w:rPr>
              <w:t>夏厦精密</w:t>
            </w:r>
          </w:p>
        </w:tc>
        <w:tc>
          <w:tcPr>
            <w:tcW w:w="1559" w:type="dxa"/>
            <w:vAlign w:val="center"/>
          </w:tcPr>
          <w:p w:rsidR="00E03CFA" w:rsidRDefault="00915F2F">
            <w:pPr>
              <w:jc w:val="right"/>
            </w:pPr>
            <w:r>
              <w:rPr>
                <w:rFonts w:eastAsiaTheme="minorEastAsia"/>
                <w:szCs w:val="21"/>
              </w:rPr>
              <w:t>237,629.00</w:t>
            </w:r>
          </w:p>
        </w:tc>
        <w:tc>
          <w:tcPr>
            <w:tcW w:w="1932" w:type="dxa"/>
            <w:vAlign w:val="center"/>
          </w:tcPr>
          <w:p w:rsidR="00E03CFA" w:rsidRDefault="00915F2F">
            <w:pPr>
              <w:jc w:val="right"/>
            </w:pPr>
            <w:r>
              <w:rPr>
                <w:rFonts w:eastAsiaTheme="minorEastAsia"/>
                <w:szCs w:val="21"/>
              </w:rPr>
              <w:t>21,541,068.85</w:t>
            </w:r>
          </w:p>
        </w:tc>
        <w:tc>
          <w:tcPr>
            <w:tcW w:w="1612" w:type="dxa"/>
            <w:vAlign w:val="center"/>
          </w:tcPr>
          <w:p w:rsidR="00E03CFA" w:rsidRDefault="00915F2F">
            <w:pPr>
              <w:jc w:val="right"/>
            </w:pPr>
            <w:r>
              <w:rPr>
                <w:rFonts w:eastAsiaTheme="minorEastAsia"/>
                <w:szCs w:val="21"/>
              </w:rPr>
              <w:t>2.07</w:t>
            </w:r>
          </w:p>
        </w:tc>
      </w:tr>
      <w:tr w:rsidR="00E03CFA">
        <w:tc>
          <w:tcPr>
            <w:tcW w:w="817" w:type="dxa"/>
            <w:vAlign w:val="center"/>
          </w:tcPr>
          <w:p w:rsidR="00E03CFA" w:rsidRDefault="00915F2F">
            <w:pPr>
              <w:jc w:val="center"/>
            </w:pPr>
            <w:r>
              <w:rPr>
                <w:rFonts w:eastAsiaTheme="minorEastAsia"/>
                <w:szCs w:val="21"/>
              </w:rPr>
              <w:t>20</w:t>
            </w:r>
          </w:p>
        </w:tc>
        <w:tc>
          <w:tcPr>
            <w:tcW w:w="1276" w:type="dxa"/>
            <w:vAlign w:val="center"/>
          </w:tcPr>
          <w:p w:rsidR="00E03CFA" w:rsidRDefault="00915F2F">
            <w:pPr>
              <w:jc w:val="center"/>
            </w:pPr>
            <w:r>
              <w:rPr>
                <w:rFonts w:eastAsiaTheme="minorEastAsia"/>
                <w:szCs w:val="21"/>
              </w:rPr>
              <w:t>600418</w:t>
            </w:r>
          </w:p>
        </w:tc>
        <w:tc>
          <w:tcPr>
            <w:tcW w:w="1701" w:type="dxa"/>
            <w:vAlign w:val="center"/>
          </w:tcPr>
          <w:p w:rsidR="00E03CFA" w:rsidRDefault="00915F2F">
            <w:pPr>
              <w:jc w:val="center"/>
            </w:pPr>
            <w:r>
              <w:rPr>
                <w:rFonts w:eastAsiaTheme="minorEastAsia"/>
                <w:szCs w:val="21"/>
              </w:rPr>
              <w:t>江淮汽车</w:t>
            </w:r>
          </w:p>
        </w:tc>
        <w:tc>
          <w:tcPr>
            <w:tcW w:w="1559" w:type="dxa"/>
            <w:vAlign w:val="center"/>
          </w:tcPr>
          <w:p w:rsidR="00E03CFA" w:rsidRDefault="00915F2F">
            <w:pPr>
              <w:jc w:val="right"/>
            </w:pPr>
            <w:r>
              <w:rPr>
                <w:rFonts w:eastAsiaTheme="minorEastAsia"/>
                <w:szCs w:val="21"/>
              </w:rPr>
              <w:t>1,248,799.00</w:t>
            </w:r>
          </w:p>
        </w:tc>
        <w:tc>
          <w:tcPr>
            <w:tcW w:w="1932" w:type="dxa"/>
            <w:vAlign w:val="center"/>
          </w:tcPr>
          <w:p w:rsidR="00E03CFA" w:rsidRDefault="00915F2F">
            <w:pPr>
              <w:jc w:val="right"/>
            </w:pPr>
            <w:r>
              <w:rPr>
                <w:rFonts w:eastAsiaTheme="minorEastAsia"/>
                <w:szCs w:val="21"/>
              </w:rPr>
              <w:t>20,168,103.85</w:t>
            </w:r>
          </w:p>
        </w:tc>
        <w:tc>
          <w:tcPr>
            <w:tcW w:w="1612" w:type="dxa"/>
            <w:vAlign w:val="center"/>
          </w:tcPr>
          <w:p w:rsidR="00E03CFA" w:rsidRDefault="00915F2F">
            <w:pPr>
              <w:jc w:val="right"/>
            </w:pPr>
            <w:r>
              <w:rPr>
                <w:rFonts w:eastAsiaTheme="minorEastAsia"/>
                <w:szCs w:val="21"/>
              </w:rPr>
              <w:t>1.94</w:t>
            </w:r>
          </w:p>
        </w:tc>
      </w:tr>
      <w:tr w:rsidR="00E03CFA">
        <w:tc>
          <w:tcPr>
            <w:tcW w:w="817" w:type="dxa"/>
            <w:vAlign w:val="center"/>
          </w:tcPr>
          <w:p w:rsidR="00E03CFA" w:rsidRDefault="00915F2F">
            <w:pPr>
              <w:jc w:val="center"/>
            </w:pPr>
            <w:r>
              <w:rPr>
                <w:rFonts w:eastAsiaTheme="minorEastAsia"/>
                <w:szCs w:val="21"/>
              </w:rPr>
              <w:t>21</w:t>
            </w:r>
          </w:p>
        </w:tc>
        <w:tc>
          <w:tcPr>
            <w:tcW w:w="1276" w:type="dxa"/>
            <w:vAlign w:val="center"/>
          </w:tcPr>
          <w:p w:rsidR="00E03CFA" w:rsidRDefault="00915F2F">
            <w:pPr>
              <w:jc w:val="center"/>
            </w:pPr>
            <w:r>
              <w:rPr>
                <w:rFonts w:eastAsiaTheme="minorEastAsia"/>
                <w:szCs w:val="21"/>
              </w:rPr>
              <w:t>300762</w:t>
            </w:r>
          </w:p>
        </w:tc>
        <w:tc>
          <w:tcPr>
            <w:tcW w:w="1701" w:type="dxa"/>
            <w:vAlign w:val="center"/>
          </w:tcPr>
          <w:p w:rsidR="00E03CFA" w:rsidRDefault="00915F2F">
            <w:pPr>
              <w:jc w:val="center"/>
            </w:pPr>
            <w:r>
              <w:rPr>
                <w:rFonts w:eastAsiaTheme="minorEastAsia"/>
                <w:szCs w:val="21"/>
              </w:rPr>
              <w:t>上海瀚讯</w:t>
            </w:r>
          </w:p>
        </w:tc>
        <w:tc>
          <w:tcPr>
            <w:tcW w:w="1559" w:type="dxa"/>
            <w:vAlign w:val="center"/>
          </w:tcPr>
          <w:p w:rsidR="00E03CFA" w:rsidRDefault="00915F2F">
            <w:pPr>
              <w:jc w:val="right"/>
            </w:pPr>
            <w:r>
              <w:rPr>
                <w:rFonts w:eastAsiaTheme="minorEastAsia"/>
                <w:szCs w:val="21"/>
              </w:rPr>
              <w:t>1,280,800.00</w:t>
            </w:r>
          </w:p>
        </w:tc>
        <w:tc>
          <w:tcPr>
            <w:tcW w:w="1932" w:type="dxa"/>
            <w:vAlign w:val="center"/>
          </w:tcPr>
          <w:p w:rsidR="00E03CFA" w:rsidRDefault="00915F2F">
            <w:pPr>
              <w:jc w:val="right"/>
            </w:pPr>
            <w:r>
              <w:rPr>
                <w:rFonts w:eastAsiaTheme="minorEastAsia"/>
                <w:szCs w:val="21"/>
              </w:rPr>
              <w:t>19,314,464.00</w:t>
            </w:r>
          </w:p>
        </w:tc>
        <w:tc>
          <w:tcPr>
            <w:tcW w:w="1612" w:type="dxa"/>
            <w:vAlign w:val="center"/>
          </w:tcPr>
          <w:p w:rsidR="00E03CFA" w:rsidRDefault="00915F2F">
            <w:pPr>
              <w:jc w:val="right"/>
            </w:pPr>
            <w:r>
              <w:rPr>
                <w:rFonts w:eastAsiaTheme="minorEastAsia"/>
                <w:szCs w:val="21"/>
              </w:rPr>
              <w:t>1.86</w:t>
            </w:r>
          </w:p>
        </w:tc>
      </w:tr>
      <w:tr w:rsidR="00E03CFA">
        <w:tc>
          <w:tcPr>
            <w:tcW w:w="817" w:type="dxa"/>
            <w:vAlign w:val="center"/>
          </w:tcPr>
          <w:p w:rsidR="00E03CFA" w:rsidRDefault="00915F2F">
            <w:pPr>
              <w:jc w:val="center"/>
            </w:pPr>
            <w:r>
              <w:rPr>
                <w:rFonts w:eastAsiaTheme="minorEastAsia"/>
                <w:szCs w:val="21"/>
              </w:rPr>
              <w:t>22</w:t>
            </w:r>
          </w:p>
        </w:tc>
        <w:tc>
          <w:tcPr>
            <w:tcW w:w="1276" w:type="dxa"/>
            <w:vAlign w:val="center"/>
          </w:tcPr>
          <w:p w:rsidR="00E03CFA" w:rsidRDefault="00915F2F">
            <w:pPr>
              <w:jc w:val="center"/>
            </w:pPr>
            <w:r>
              <w:rPr>
                <w:rFonts w:eastAsiaTheme="minorEastAsia"/>
                <w:szCs w:val="21"/>
              </w:rPr>
              <w:t>688320</w:t>
            </w:r>
          </w:p>
        </w:tc>
        <w:tc>
          <w:tcPr>
            <w:tcW w:w="1701" w:type="dxa"/>
            <w:vAlign w:val="center"/>
          </w:tcPr>
          <w:p w:rsidR="00E03CFA" w:rsidRDefault="00915F2F">
            <w:pPr>
              <w:jc w:val="center"/>
            </w:pPr>
            <w:r>
              <w:rPr>
                <w:rFonts w:eastAsiaTheme="minorEastAsia"/>
                <w:szCs w:val="21"/>
              </w:rPr>
              <w:t>禾川科技</w:t>
            </w:r>
          </w:p>
        </w:tc>
        <w:tc>
          <w:tcPr>
            <w:tcW w:w="1559" w:type="dxa"/>
            <w:vAlign w:val="center"/>
          </w:tcPr>
          <w:p w:rsidR="00E03CFA" w:rsidRDefault="00915F2F">
            <w:pPr>
              <w:jc w:val="right"/>
            </w:pPr>
            <w:r>
              <w:rPr>
                <w:rFonts w:eastAsiaTheme="minorEastAsia"/>
                <w:szCs w:val="21"/>
              </w:rPr>
              <w:t>450,192.00</w:t>
            </w:r>
          </w:p>
        </w:tc>
        <w:tc>
          <w:tcPr>
            <w:tcW w:w="1932" w:type="dxa"/>
            <w:vAlign w:val="center"/>
          </w:tcPr>
          <w:p w:rsidR="00E03CFA" w:rsidRDefault="00915F2F">
            <w:pPr>
              <w:jc w:val="right"/>
            </w:pPr>
            <w:r>
              <w:rPr>
                <w:rFonts w:eastAsiaTheme="minorEastAsia"/>
                <w:szCs w:val="21"/>
              </w:rPr>
              <w:t>18,457,872.00</w:t>
            </w:r>
          </w:p>
        </w:tc>
        <w:tc>
          <w:tcPr>
            <w:tcW w:w="1612" w:type="dxa"/>
            <w:vAlign w:val="center"/>
          </w:tcPr>
          <w:p w:rsidR="00E03CFA" w:rsidRDefault="00915F2F">
            <w:pPr>
              <w:jc w:val="right"/>
            </w:pPr>
            <w:r>
              <w:rPr>
                <w:rFonts w:eastAsiaTheme="minorEastAsia"/>
                <w:szCs w:val="21"/>
              </w:rPr>
              <w:t>1.78</w:t>
            </w:r>
          </w:p>
        </w:tc>
      </w:tr>
      <w:tr w:rsidR="00E03CFA">
        <w:tc>
          <w:tcPr>
            <w:tcW w:w="817" w:type="dxa"/>
            <w:vAlign w:val="center"/>
          </w:tcPr>
          <w:p w:rsidR="00E03CFA" w:rsidRDefault="00915F2F">
            <w:pPr>
              <w:jc w:val="center"/>
            </w:pPr>
            <w:r>
              <w:rPr>
                <w:rFonts w:eastAsiaTheme="minorEastAsia"/>
                <w:szCs w:val="21"/>
              </w:rPr>
              <w:t>23</w:t>
            </w:r>
          </w:p>
        </w:tc>
        <w:tc>
          <w:tcPr>
            <w:tcW w:w="1276" w:type="dxa"/>
            <w:vAlign w:val="center"/>
          </w:tcPr>
          <w:p w:rsidR="00E03CFA" w:rsidRDefault="00915F2F">
            <w:pPr>
              <w:jc w:val="center"/>
            </w:pPr>
            <w:r>
              <w:rPr>
                <w:rFonts w:eastAsiaTheme="minorEastAsia"/>
                <w:szCs w:val="21"/>
              </w:rPr>
              <w:t>301398</w:t>
            </w:r>
          </w:p>
        </w:tc>
        <w:tc>
          <w:tcPr>
            <w:tcW w:w="1701" w:type="dxa"/>
            <w:vAlign w:val="center"/>
          </w:tcPr>
          <w:p w:rsidR="00E03CFA" w:rsidRDefault="00915F2F">
            <w:pPr>
              <w:jc w:val="center"/>
            </w:pPr>
            <w:r>
              <w:rPr>
                <w:rFonts w:eastAsiaTheme="minorEastAsia"/>
                <w:szCs w:val="21"/>
              </w:rPr>
              <w:t>星源卓镁</w:t>
            </w:r>
          </w:p>
        </w:tc>
        <w:tc>
          <w:tcPr>
            <w:tcW w:w="1559" w:type="dxa"/>
            <w:vAlign w:val="center"/>
          </w:tcPr>
          <w:p w:rsidR="00E03CFA" w:rsidRDefault="00915F2F">
            <w:pPr>
              <w:jc w:val="right"/>
            </w:pPr>
            <w:r>
              <w:rPr>
                <w:rFonts w:eastAsiaTheme="minorEastAsia"/>
                <w:szCs w:val="21"/>
              </w:rPr>
              <w:t>367,100.00</w:t>
            </w:r>
          </w:p>
        </w:tc>
        <w:tc>
          <w:tcPr>
            <w:tcW w:w="1932" w:type="dxa"/>
            <w:vAlign w:val="center"/>
          </w:tcPr>
          <w:p w:rsidR="00E03CFA" w:rsidRDefault="00915F2F">
            <w:pPr>
              <w:jc w:val="right"/>
            </w:pPr>
            <w:r>
              <w:rPr>
                <w:rFonts w:eastAsiaTheme="minorEastAsia"/>
                <w:szCs w:val="21"/>
              </w:rPr>
              <w:t>18,094,359.00</w:t>
            </w:r>
          </w:p>
        </w:tc>
        <w:tc>
          <w:tcPr>
            <w:tcW w:w="1612" w:type="dxa"/>
            <w:vAlign w:val="center"/>
          </w:tcPr>
          <w:p w:rsidR="00E03CFA" w:rsidRDefault="00915F2F">
            <w:pPr>
              <w:jc w:val="right"/>
            </w:pPr>
            <w:r>
              <w:rPr>
                <w:rFonts w:eastAsiaTheme="minorEastAsia"/>
                <w:szCs w:val="21"/>
              </w:rPr>
              <w:t>1.74</w:t>
            </w:r>
          </w:p>
        </w:tc>
      </w:tr>
      <w:tr w:rsidR="00E03CFA">
        <w:tc>
          <w:tcPr>
            <w:tcW w:w="817" w:type="dxa"/>
            <w:vAlign w:val="center"/>
          </w:tcPr>
          <w:p w:rsidR="00E03CFA" w:rsidRDefault="00915F2F">
            <w:pPr>
              <w:jc w:val="center"/>
            </w:pPr>
            <w:r>
              <w:rPr>
                <w:rFonts w:eastAsiaTheme="minorEastAsia"/>
                <w:szCs w:val="21"/>
              </w:rPr>
              <w:t>24</w:t>
            </w:r>
          </w:p>
        </w:tc>
        <w:tc>
          <w:tcPr>
            <w:tcW w:w="1276" w:type="dxa"/>
            <w:vAlign w:val="center"/>
          </w:tcPr>
          <w:p w:rsidR="00E03CFA" w:rsidRDefault="00915F2F">
            <w:pPr>
              <w:jc w:val="center"/>
            </w:pPr>
            <w:r>
              <w:rPr>
                <w:rFonts w:eastAsiaTheme="minorEastAsia"/>
                <w:szCs w:val="21"/>
              </w:rPr>
              <w:t>688160</w:t>
            </w:r>
          </w:p>
        </w:tc>
        <w:tc>
          <w:tcPr>
            <w:tcW w:w="1701" w:type="dxa"/>
            <w:vAlign w:val="center"/>
          </w:tcPr>
          <w:p w:rsidR="00E03CFA" w:rsidRDefault="00915F2F">
            <w:pPr>
              <w:jc w:val="center"/>
            </w:pPr>
            <w:r>
              <w:rPr>
                <w:rFonts w:eastAsiaTheme="minorEastAsia"/>
                <w:szCs w:val="21"/>
              </w:rPr>
              <w:t>步科股份</w:t>
            </w:r>
          </w:p>
        </w:tc>
        <w:tc>
          <w:tcPr>
            <w:tcW w:w="1559" w:type="dxa"/>
            <w:vAlign w:val="center"/>
          </w:tcPr>
          <w:p w:rsidR="00E03CFA" w:rsidRDefault="00915F2F">
            <w:pPr>
              <w:jc w:val="right"/>
            </w:pPr>
            <w:r>
              <w:rPr>
                <w:rFonts w:eastAsiaTheme="minorEastAsia"/>
                <w:szCs w:val="21"/>
              </w:rPr>
              <w:t>276,796.00</w:t>
            </w:r>
          </w:p>
        </w:tc>
        <w:tc>
          <w:tcPr>
            <w:tcW w:w="1932" w:type="dxa"/>
            <w:vAlign w:val="center"/>
          </w:tcPr>
          <w:p w:rsidR="00E03CFA" w:rsidRDefault="00915F2F">
            <w:pPr>
              <w:jc w:val="right"/>
            </w:pPr>
            <w:r>
              <w:rPr>
                <w:rFonts w:eastAsiaTheme="minorEastAsia"/>
                <w:szCs w:val="21"/>
              </w:rPr>
              <w:t>16,103,991.28</w:t>
            </w:r>
          </w:p>
        </w:tc>
        <w:tc>
          <w:tcPr>
            <w:tcW w:w="1612" w:type="dxa"/>
            <w:vAlign w:val="center"/>
          </w:tcPr>
          <w:p w:rsidR="00E03CFA" w:rsidRDefault="00915F2F">
            <w:pPr>
              <w:jc w:val="right"/>
            </w:pPr>
            <w:r>
              <w:rPr>
                <w:rFonts w:eastAsiaTheme="minorEastAsia"/>
                <w:szCs w:val="21"/>
              </w:rPr>
              <w:t>1.55</w:t>
            </w:r>
          </w:p>
        </w:tc>
      </w:tr>
      <w:tr w:rsidR="00E03CFA">
        <w:tc>
          <w:tcPr>
            <w:tcW w:w="817" w:type="dxa"/>
            <w:vAlign w:val="center"/>
          </w:tcPr>
          <w:p w:rsidR="00E03CFA" w:rsidRDefault="00915F2F">
            <w:pPr>
              <w:jc w:val="center"/>
            </w:pPr>
            <w:r>
              <w:rPr>
                <w:rFonts w:eastAsiaTheme="minorEastAsia"/>
                <w:szCs w:val="21"/>
              </w:rPr>
              <w:t>25</w:t>
            </w:r>
          </w:p>
        </w:tc>
        <w:tc>
          <w:tcPr>
            <w:tcW w:w="1276" w:type="dxa"/>
            <w:vAlign w:val="center"/>
          </w:tcPr>
          <w:p w:rsidR="00E03CFA" w:rsidRDefault="00915F2F">
            <w:pPr>
              <w:jc w:val="center"/>
            </w:pPr>
            <w:r>
              <w:rPr>
                <w:rFonts w:eastAsiaTheme="minorEastAsia"/>
                <w:szCs w:val="21"/>
              </w:rPr>
              <w:t>603667</w:t>
            </w:r>
          </w:p>
        </w:tc>
        <w:tc>
          <w:tcPr>
            <w:tcW w:w="1701" w:type="dxa"/>
            <w:vAlign w:val="center"/>
          </w:tcPr>
          <w:p w:rsidR="00E03CFA" w:rsidRDefault="00915F2F">
            <w:pPr>
              <w:jc w:val="center"/>
            </w:pPr>
            <w:r>
              <w:rPr>
                <w:rFonts w:eastAsiaTheme="minorEastAsia"/>
                <w:szCs w:val="21"/>
              </w:rPr>
              <w:t>五洲新春</w:t>
            </w:r>
          </w:p>
        </w:tc>
        <w:tc>
          <w:tcPr>
            <w:tcW w:w="1559" w:type="dxa"/>
            <w:vAlign w:val="center"/>
          </w:tcPr>
          <w:p w:rsidR="00E03CFA" w:rsidRDefault="00915F2F">
            <w:pPr>
              <w:jc w:val="right"/>
            </w:pPr>
            <w:r>
              <w:rPr>
                <w:rFonts w:eastAsiaTheme="minorEastAsia"/>
                <w:szCs w:val="21"/>
              </w:rPr>
              <w:t>651,400.00</w:t>
            </w:r>
          </w:p>
        </w:tc>
        <w:tc>
          <w:tcPr>
            <w:tcW w:w="1932" w:type="dxa"/>
            <w:vAlign w:val="center"/>
          </w:tcPr>
          <w:p w:rsidR="00E03CFA" w:rsidRDefault="00915F2F">
            <w:pPr>
              <w:jc w:val="right"/>
            </w:pPr>
            <w:r>
              <w:rPr>
                <w:rFonts w:eastAsiaTheme="minorEastAsia"/>
                <w:szCs w:val="21"/>
              </w:rPr>
              <w:t>15,242,760.00</w:t>
            </w:r>
          </w:p>
        </w:tc>
        <w:tc>
          <w:tcPr>
            <w:tcW w:w="1612" w:type="dxa"/>
            <w:vAlign w:val="center"/>
          </w:tcPr>
          <w:p w:rsidR="00E03CFA" w:rsidRDefault="00915F2F">
            <w:pPr>
              <w:jc w:val="right"/>
            </w:pPr>
            <w:r>
              <w:rPr>
                <w:rFonts w:eastAsiaTheme="minorEastAsia"/>
                <w:szCs w:val="21"/>
              </w:rPr>
              <w:t>1.47</w:t>
            </w:r>
          </w:p>
        </w:tc>
      </w:tr>
      <w:tr w:rsidR="00E03CFA">
        <w:tc>
          <w:tcPr>
            <w:tcW w:w="817" w:type="dxa"/>
            <w:vAlign w:val="center"/>
          </w:tcPr>
          <w:p w:rsidR="00E03CFA" w:rsidRDefault="00915F2F">
            <w:pPr>
              <w:jc w:val="center"/>
            </w:pPr>
            <w:r>
              <w:rPr>
                <w:rFonts w:eastAsiaTheme="minorEastAsia"/>
                <w:szCs w:val="21"/>
              </w:rPr>
              <w:t>26</w:t>
            </w:r>
          </w:p>
        </w:tc>
        <w:tc>
          <w:tcPr>
            <w:tcW w:w="1276" w:type="dxa"/>
            <w:vAlign w:val="center"/>
          </w:tcPr>
          <w:p w:rsidR="00E03CFA" w:rsidRDefault="00915F2F">
            <w:pPr>
              <w:jc w:val="center"/>
            </w:pPr>
            <w:r>
              <w:rPr>
                <w:rFonts w:eastAsiaTheme="minorEastAsia"/>
                <w:szCs w:val="21"/>
              </w:rPr>
              <w:t>603197</w:t>
            </w:r>
          </w:p>
        </w:tc>
        <w:tc>
          <w:tcPr>
            <w:tcW w:w="1701" w:type="dxa"/>
            <w:vAlign w:val="center"/>
          </w:tcPr>
          <w:p w:rsidR="00E03CFA" w:rsidRDefault="00915F2F">
            <w:pPr>
              <w:jc w:val="center"/>
            </w:pPr>
            <w:r>
              <w:rPr>
                <w:rFonts w:eastAsiaTheme="minorEastAsia"/>
                <w:szCs w:val="21"/>
              </w:rPr>
              <w:t>保隆科技</w:t>
            </w:r>
          </w:p>
        </w:tc>
        <w:tc>
          <w:tcPr>
            <w:tcW w:w="1559" w:type="dxa"/>
            <w:vAlign w:val="center"/>
          </w:tcPr>
          <w:p w:rsidR="00E03CFA" w:rsidRDefault="00915F2F">
            <w:pPr>
              <w:jc w:val="right"/>
            </w:pPr>
            <w:r>
              <w:rPr>
                <w:rFonts w:eastAsiaTheme="minorEastAsia"/>
                <w:szCs w:val="21"/>
              </w:rPr>
              <w:t>257,700.00</w:t>
            </w:r>
          </w:p>
        </w:tc>
        <w:tc>
          <w:tcPr>
            <w:tcW w:w="1932" w:type="dxa"/>
            <w:vAlign w:val="center"/>
          </w:tcPr>
          <w:p w:rsidR="00E03CFA" w:rsidRDefault="00915F2F">
            <w:pPr>
              <w:jc w:val="right"/>
            </w:pPr>
            <w:r>
              <w:rPr>
                <w:rFonts w:eastAsiaTheme="minorEastAsia"/>
                <w:szCs w:val="21"/>
              </w:rPr>
              <w:t>14,534,280.00</w:t>
            </w:r>
          </w:p>
        </w:tc>
        <w:tc>
          <w:tcPr>
            <w:tcW w:w="1612" w:type="dxa"/>
            <w:vAlign w:val="center"/>
          </w:tcPr>
          <w:p w:rsidR="00E03CFA" w:rsidRDefault="00915F2F">
            <w:pPr>
              <w:jc w:val="right"/>
            </w:pPr>
            <w:r>
              <w:rPr>
                <w:rFonts w:eastAsiaTheme="minorEastAsia"/>
                <w:szCs w:val="21"/>
              </w:rPr>
              <w:t>1.40</w:t>
            </w:r>
          </w:p>
        </w:tc>
      </w:tr>
      <w:tr w:rsidR="00E03CFA">
        <w:tc>
          <w:tcPr>
            <w:tcW w:w="817" w:type="dxa"/>
            <w:vAlign w:val="center"/>
          </w:tcPr>
          <w:p w:rsidR="00E03CFA" w:rsidRDefault="00915F2F">
            <w:pPr>
              <w:jc w:val="center"/>
            </w:pPr>
            <w:r>
              <w:rPr>
                <w:rFonts w:eastAsiaTheme="minorEastAsia"/>
                <w:szCs w:val="21"/>
              </w:rPr>
              <w:t>27</w:t>
            </w:r>
          </w:p>
        </w:tc>
        <w:tc>
          <w:tcPr>
            <w:tcW w:w="1276" w:type="dxa"/>
            <w:vAlign w:val="center"/>
          </w:tcPr>
          <w:p w:rsidR="00E03CFA" w:rsidRDefault="00915F2F">
            <w:pPr>
              <w:jc w:val="center"/>
            </w:pPr>
            <w:r>
              <w:rPr>
                <w:rFonts w:eastAsiaTheme="minorEastAsia"/>
                <w:szCs w:val="21"/>
              </w:rPr>
              <w:t>600933</w:t>
            </w:r>
          </w:p>
        </w:tc>
        <w:tc>
          <w:tcPr>
            <w:tcW w:w="1701" w:type="dxa"/>
            <w:vAlign w:val="center"/>
          </w:tcPr>
          <w:p w:rsidR="00E03CFA" w:rsidRDefault="00915F2F">
            <w:pPr>
              <w:jc w:val="center"/>
            </w:pPr>
            <w:r>
              <w:rPr>
                <w:rFonts w:eastAsiaTheme="minorEastAsia"/>
                <w:szCs w:val="21"/>
              </w:rPr>
              <w:t>爱柯迪</w:t>
            </w:r>
          </w:p>
        </w:tc>
        <w:tc>
          <w:tcPr>
            <w:tcW w:w="1559" w:type="dxa"/>
            <w:vAlign w:val="center"/>
          </w:tcPr>
          <w:p w:rsidR="00E03CFA" w:rsidRDefault="00915F2F">
            <w:pPr>
              <w:jc w:val="right"/>
            </w:pPr>
            <w:r>
              <w:rPr>
                <w:rFonts w:eastAsiaTheme="minorEastAsia"/>
                <w:szCs w:val="21"/>
              </w:rPr>
              <w:t>656,288.00</w:t>
            </w:r>
          </w:p>
        </w:tc>
        <w:tc>
          <w:tcPr>
            <w:tcW w:w="1932" w:type="dxa"/>
            <w:vAlign w:val="center"/>
          </w:tcPr>
          <w:p w:rsidR="00E03CFA" w:rsidRDefault="00915F2F">
            <w:pPr>
              <w:jc w:val="right"/>
            </w:pPr>
            <w:r>
              <w:rPr>
                <w:rFonts w:eastAsiaTheme="minorEastAsia"/>
                <w:szCs w:val="21"/>
              </w:rPr>
              <w:t>14,398,958.72</w:t>
            </w:r>
          </w:p>
        </w:tc>
        <w:tc>
          <w:tcPr>
            <w:tcW w:w="1612" w:type="dxa"/>
            <w:vAlign w:val="center"/>
          </w:tcPr>
          <w:p w:rsidR="00E03CFA" w:rsidRDefault="00915F2F">
            <w:pPr>
              <w:jc w:val="right"/>
            </w:pPr>
            <w:r>
              <w:rPr>
                <w:rFonts w:eastAsiaTheme="minorEastAsia"/>
                <w:szCs w:val="21"/>
              </w:rPr>
              <w:t>1.39</w:t>
            </w:r>
          </w:p>
        </w:tc>
      </w:tr>
      <w:tr w:rsidR="00E03CFA">
        <w:tc>
          <w:tcPr>
            <w:tcW w:w="817" w:type="dxa"/>
            <w:vAlign w:val="center"/>
          </w:tcPr>
          <w:p w:rsidR="00E03CFA" w:rsidRDefault="00915F2F">
            <w:pPr>
              <w:jc w:val="center"/>
            </w:pPr>
            <w:r>
              <w:rPr>
                <w:rFonts w:eastAsiaTheme="minorEastAsia"/>
                <w:szCs w:val="21"/>
              </w:rPr>
              <w:t>28</w:t>
            </w:r>
          </w:p>
        </w:tc>
        <w:tc>
          <w:tcPr>
            <w:tcW w:w="1276" w:type="dxa"/>
            <w:vAlign w:val="center"/>
          </w:tcPr>
          <w:p w:rsidR="00E03CFA" w:rsidRDefault="00915F2F">
            <w:pPr>
              <w:jc w:val="center"/>
            </w:pPr>
            <w:r>
              <w:rPr>
                <w:rFonts w:eastAsiaTheme="minorEastAsia"/>
                <w:szCs w:val="21"/>
              </w:rPr>
              <w:t>002768</w:t>
            </w:r>
          </w:p>
        </w:tc>
        <w:tc>
          <w:tcPr>
            <w:tcW w:w="1701" w:type="dxa"/>
            <w:vAlign w:val="center"/>
          </w:tcPr>
          <w:p w:rsidR="00E03CFA" w:rsidRDefault="00915F2F">
            <w:pPr>
              <w:jc w:val="center"/>
            </w:pPr>
            <w:r>
              <w:rPr>
                <w:rFonts w:eastAsiaTheme="minorEastAsia"/>
                <w:szCs w:val="21"/>
              </w:rPr>
              <w:t>国恩股份</w:t>
            </w:r>
          </w:p>
        </w:tc>
        <w:tc>
          <w:tcPr>
            <w:tcW w:w="1559" w:type="dxa"/>
            <w:vAlign w:val="center"/>
          </w:tcPr>
          <w:p w:rsidR="00E03CFA" w:rsidRDefault="00915F2F">
            <w:pPr>
              <w:jc w:val="right"/>
            </w:pPr>
            <w:r>
              <w:rPr>
                <w:rFonts w:eastAsiaTheme="minorEastAsia"/>
                <w:szCs w:val="21"/>
              </w:rPr>
              <w:t>650,000.00</w:t>
            </w:r>
          </w:p>
        </w:tc>
        <w:tc>
          <w:tcPr>
            <w:tcW w:w="1932" w:type="dxa"/>
            <w:vAlign w:val="center"/>
          </w:tcPr>
          <w:p w:rsidR="00E03CFA" w:rsidRDefault="00915F2F">
            <w:pPr>
              <w:jc w:val="right"/>
            </w:pPr>
            <w:r>
              <w:rPr>
                <w:rFonts w:eastAsiaTheme="minorEastAsia"/>
                <w:szCs w:val="21"/>
              </w:rPr>
              <w:t>13,923,000.00</w:t>
            </w:r>
          </w:p>
        </w:tc>
        <w:tc>
          <w:tcPr>
            <w:tcW w:w="1612" w:type="dxa"/>
            <w:vAlign w:val="center"/>
          </w:tcPr>
          <w:p w:rsidR="00E03CFA" w:rsidRDefault="00915F2F">
            <w:pPr>
              <w:jc w:val="right"/>
            </w:pPr>
            <w:r>
              <w:rPr>
                <w:rFonts w:eastAsiaTheme="minorEastAsia"/>
                <w:szCs w:val="21"/>
              </w:rPr>
              <w:t>1.34</w:t>
            </w:r>
          </w:p>
        </w:tc>
      </w:tr>
      <w:tr w:rsidR="00E03CFA">
        <w:tc>
          <w:tcPr>
            <w:tcW w:w="817" w:type="dxa"/>
            <w:vAlign w:val="center"/>
          </w:tcPr>
          <w:p w:rsidR="00E03CFA" w:rsidRDefault="00915F2F">
            <w:pPr>
              <w:jc w:val="center"/>
            </w:pPr>
            <w:r>
              <w:rPr>
                <w:rFonts w:eastAsiaTheme="minorEastAsia"/>
                <w:szCs w:val="21"/>
              </w:rPr>
              <w:t>29</w:t>
            </w:r>
          </w:p>
        </w:tc>
        <w:tc>
          <w:tcPr>
            <w:tcW w:w="1276" w:type="dxa"/>
            <w:vAlign w:val="center"/>
          </w:tcPr>
          <w:p w:rsidR="00E03CFA" w:rsidRDefault="00915F2F">
            <w:pPr>
              <w:jc w:val="center"/>
            </w:pPr>
            <w:r>
              <w:rPr>
                <w:rFonts w:eastAsiaTheme="minorEastAsia"/>
                <w:szCs w:val="21"/>
              </w:rPr>
              <w:t>300394</w:t>
            </w:r>
          </w:p>
        </w:tc>
        <w:tc>
          <w:tcPr>
            <w:tcW w:w="1701" w:type="dxa"/>
            <w:vAlign w:val="center"/>
          </w:tcPr>
          <w:p w:rsidR="00E03CFA" w:rsidRDefault="00915F2F">
            <w:pPr>
              <w:jc w:val="center"/>
            </w:pPr>
            <w:r>
              <w:rPr>
                <w:rFonts w:eastAsiaTheme="minorEastAsia"/>
                <w:szCs w:val="21"/>
              </w:rPr>
              <w:t>天孚通信</w:t>
            </w:r>
          </w:p>
        </w:tc>
        <w:tc>
          <w:tcPr>
            <w:tcW w:w="1559" w:type="dxa"/>
            <w:vAlign w:val="center"/>
          </w:tcPr>
          <w:p w:rsidR="00E03CFA" w:rsidRDefault="00915F2F">
            <w:pPr>
              <w:jc w:val="right"/>
            </w:pPr>
            <w:r>
              <w:rPr>
                <w:rFonts w:eastAsiaTheme="minorEastAsia"/>
                <w:szCs w:val="21"/>
              </w:rPr>
              <w:t>144,600.00</w:t>
            </w:r>
          </w:p>
        </w:tc>
        <w:tc>
          <w:tcPr>
            <w:tcW w:w="1932" w:type="dxa"/>
            <w:vAlign w:val="center"/>
          </w:tcPr>
          <w:p w:rsidR="00E03CFA" w:rsidRDefault="00915F2F">
            <w:pPr>
              <w:jc w:val="right"/>
            </w:pPr>
            <w:r>
              <w:rPr>
                <w:rFonts w:eastAsiaTheme="minorEastAsia"/>
                <w:szCs w:val="21"/>
              </w:rPr>
              <w:t>13,233,792.00</w:t>
            </w:r>
          </w:p>
        </w:tc>
        <w:tc>
          <w:tcPr>
            <w:tcW w:w="1612" w:type="dxa"/>
            <w:vAlign w:val="center"/>
          </w:tcPr>
          <w:p w:rsidR="00E03CFA" w:rsidRDefault="00915F2F">
            <w:pPr>
              <w:jc w:val="right"/>
            </w:pPr>
            <w:r>
              <w:rPr>
                <w:rFonts w:eastAsiaTheme="minorEastAsia"/>
                <w:szCs w:val="21"/>
              </w:rPr>
              <w:t>1.27</w:t>
            </w:r>
          </w:p>
        </w:tc>
      </w:tr>
      <w:tr w:rsidR="00E03CFA">
        <w:tc>
          <w:tcPr>
            <w:tcW w:w="817" w:type="dxa"/>
            <w:vAlign w:val="center"/>
          </w:tcPr>
          <w:p w:rsidR="00E03CFA" w:rsidRDefault="00915F2F">
            <w:pPr>
              <w:jc w:val="center"/>
            </w:pPr>
            <w:r>
              <w:rPr>
                <w:rFonts w:eastAsiaTheme="minorEastAsia"/>
                <w:szCs w:val="21"/>
              </w:rPr>
              <w:t>30</w:t>
            </w:r>
          </w:p>
        </w:tc>
        <w:tc>
          <w:tcPr>
            <w:tcW w:w="1276" w:type="dxa"/>
            <w:vAlign w:val="center"/>
          </w:tcPr>
          <w:p w:rsidR="00E03CFA" w:rsidRDefault="00915F2F">
            <w:pPr>
              <w:jc w:val="center"/>
            </w:pPr>
            <w:r>
              <w:rPr>
                <w:rFonts w:eastAsiaTheme="minorEastAsia"/>
                <w:szCs w:val="21"/>
              </w:rPr>
              <w:t>300037</w:t>
            </w:r>
          </w:p>
        </w:tc>
        <w:tc>
          <w:tcPr>
            <w:tcW w:w="1701" w:type="dxa"/>
            <w:vAlign w:val="center"/>
          </w:tcPr>
          <w:p w:rsidR="00E03CFA" w:rsidRDefault="00915F2F">
            <w:pPr>
              <w:jc w:val="center"/>
            </w:pPr>
            <w:r>
              <w:rPr>
                <w:rFonts w:eastAsiaTheme="minorEastAsia"/>
                <w:szCs w:val="21"/>
              </w:rPr>
              <w:t>新宙邦</w:t>
            </w:r>
          </w:p>
        </w:tc>
        <w:tc>
          <w:tcPr>
            <w:tcW w:w="1559" w:type="dxa"/>
            <w:vAlign w:val="center"/>
          </w:tcPr>
          <w:p w:rsidR="00E03CFA" w:rsidRDefault="00915F2F">
            <w:pPr>
              <w:jc w:val="right"/>
            </w:pPr>
            <w:r>
              <w:rPr>
                <w:rFonts w:eastAsiaTheme="minorEastAsia"/>
                <w:szCs w:val="21"/>
              </w:rPr>
              <w:t>234,338.00</w:t>
            </w:r>
          </w:p>
        </w:tc>
        <w:tc>
          <w:tcPr>
            <w:tcW w:w="1932" w:type="dxa"/>
            <w:vAlign w:val="center"/>
          </w:tcPr>
          <w:p w:rsidR="00E03CFA" w:rsidRDefault="00915F2F">
            <w:pPr>
              <w:jc w:val="right"/>
            </w:pPr>
            <w:r>
              <w:rPr>
                <w:rFonts w:eastAsiaTheme="minorEastAsia"/>
                <w:szCs w:val="21"/>
              </w:rPr>
              <w:t>11,084,187.40</w:t>
            </w:r>
          </w:p>
        </w:tc>
        <w:tc>
          <w:tcPr>
            <w:tcW w:w="1612" w:type="dxa"/>
            <w:vAlign w:val="center"/>
          </w:tcPr>
          <w:p w:rsidR="00E03CFA" w:rsidRDefault="00915F2F">
            <w:pPr>
              <w:jc w:val="right"/>
            </w:pPr>
            <w:r>
              <w:rPr>
                <w:rFonts w:eastAsiaTheme="minorEastAsia"/>
                <w:szCs w:val="21"/>
              </w:rPr>
              <w:t>1.07</w:t>
            </w:r>
          </w:p>
        </w:tc>
      </w:tr>
      <w:tr w:rsidR="00E03CFA">
        <w:tc>
          <w:tcPr>
            <w:tcW w:w="817" w:type="dxa"/>
            <w:vAlign w:val="center"/>
          </w:tcPr>
          <w:p w:rsidR="00E03CFA" w:rsidRDefault="00915F2F">
            <w:pPr>
              <w:jc w:val="center"/>
            </w:pPr>
            <w:r>
              <w:rPr>
                <w:rFonts w:eastAsiaTheme="minorEastAsia"/>
                <w:szCs w:val="21"/>
              </w:rPr>
              <w:t>31</w:t>
            </w:r>
          </w:p>
        </w:tc>
        <w:tc>
          <w:tcPr>
            <w:tcW w:w="1276" w:type="dxa"/>
            <w:vAlign w:val="center"/>
          </w:tcPr>
          <w:p w:rsidR="00E03CFA" w:rsidRDefault="00915F2F">
            <w:pPr>
              <w:jc w:val="center"/>
            </w:pPr>
            <w:r>
              <w:rPr>
                <w:rFonts w:eastAsiaTheme="minorEastAsia"/>
                <w:szCs w:val="21"/>
              </w:rPr>
              <w:t>688279</w:t>
            </w:r>
          </w:p>
        </w:tc>
        <w:tc>
          <w:tcPr>
            <w:tcW w:w="1701" w:type="dxa"/>
            <w:vAlign w:val="center"/>
          </w:tcPr>
          <w:p w:rsidR="00E03CFA" w:rsidRDefault="00915F2F">
            <w:pPr>
              <w:jc w:val="center"/>
            </w:pPr>
            <w:r>
              <w:rPr>
                <w:rFonts w:eastAsiaTheme="minorEastAsia"/>
                <w:szCs w:val="21"/>
              </w:rPr>
              <w:t>峰岹科技</w:t>
            </w:r>
          </w:p>
        </w:tc>
        <w:tc>
          <w:tcPr>
            <w:tcW w:w="1559" w:type="dxa"/>
            <w:vAlign w:val="center"/>
          </w:tcPr>
          <w:p w:rsidR="00E03CFA" w:rsidRDefault="00915F2F">
            <w:pPr>
              <w:jc w:val="right"/>
            </w:pPr>
            <w:r>
              <w:rPr>
                <w:rFonts w:eastAsiaTheme="minorEastAsia"/>
                <w:szCs w:val="21"/>
              </w:rPr>
              <w:t>83,380.00</w:t>
            </w:r>
          </w:p>
        </w:tc>
        <w:tc>
          <w:tcPr>
            <w:tcW w:w="1932" w:type="dxa"/>
            <w:vAlign w:val="center"/>
          </w:tcPr>
          <w:p w:rsidR="00E03CFA" w:rsidRDefault="00915F2F">
            <w:pPr>
              <w:jc w:val="right"/>
            </w:pPr>
            <w:r>
              <w:rPr>
                <w:rFonts w:eastAsiaTheme="minorEastAsia"/>
                <w:szCs w:val="21"/>
              </w:rPr>
              <w:t>10,515,885.60</w:t>
            </w:r>
          </w:p>
        </w:tc>
        <w:tc>
          <w:tcPr>
            <w:tcW w:w="1612" w:type="dxa"/>
            <w:vAlign w:val="center"/>
          </w:tcPr>
          <w:p w:rsidR="00E03CFA" w:rsidRDefault="00915F2F">
            <w:pPr>
              <w:jc w:val="right"/>
            </w:pPr>
            <w:r>
              <w:rPr>
                <w:rFonts w:eastAsiaTheme="minorEastAsia"/>
                <w:szCs w:val="21"/>
              </w:rPr>
              <w:t>1.01</w:t>
            </w:r>
          </w:p>
        </w:tc>
      </w:tr>
      <w:tr w:rsidR="00E03CFA">
        <w:tc>
          <w:tcPr>
            <w:tcW w:w="817" w:type="dxa"/>
            <w:vAlign w:val="center"/>
          </w:tcPr>
          <w:p w:rsidR="00E03CFA" w:rsidRDefault="00915F2F">
            <w:pPr>
              <w:jc w:val="center"/>
            </w:pPr>
            <w:r>
              <w:rPr>
                <w:rFonts w:eastAsiaTheme="minorEastAsia"/>
                <w:szCs w:val="21"/>
              </w:rPr>
              <w:t>32</w:t>
            </w:r>
          </w:p>
        </w:tc>
        <w:tc>
          <w:tcPr>
            <w:tcW w:w="1276" w:type="dxa"/>
            <w:vAlign w:val="center"/>
          </w:tcPr>
          <w:p w:rsidR="00E03CFA" w:rsidRDefault="00915F2F">
            <w:pPr>
              <w:jc w:val="center"/>
            </w:pPr>
            <w:r>
              <w:rPr>
                <w:rFonts w:eastAsiaTheme="minorEastAsia"/>
                <w:szCs w:val="21"/>
              </w:rPr>
              <w:t>002520</w:t>
            </w:r>
          </w:p>
        </w:tc>
        <w:tc>
          <w:tcPr>
            <w:tcW w:w="1701" w:type="dxa"/>
            <w:vAlign w:val="center"/>
          </w:tcPr>
          <w:p w:rsidR="00E03CFA" w:rsidRDefault="00915F2F">
            <w:pPr>
              <w:jc w:val="center"/>
            </w:pPr>
            <w:r>
              <w:rPr>
                <w:rFonts w:eastAsiaTheme="minorEastAsia"/>
                <w:szCs w:val="21"/>
              </w:rPr>
              <w:t>日发精机</w:t>
            </w:r>
          </w:p>
        </w:tc>
        <w:tc>
          <w:tcPr>
            <w:tcW w:w="1559" w:type="dxa"/>
            <w:vAlign w:val="center"/>
          </w:tcPr>
          <w:p w:rsidR="00E03CFA" w:rsidRDefault="00915F2F">
            <w:pPr>
              <w:jc w:val="right"/>
            </w:pPr>
            <w:r>
              <w:rPr>
                <w:rFonts w:eastAsiaTheme="minorEastAsia"/>
                <w:szCs w:val="21"/>
              </w:rPr>
              <w:t>1,565,900.00</w:t>
            </w:r>
          </w:p>
        </w:tc>
        <w:tc>
          <w:tcPr>
            <w:tcW w:w="1932" w:type="dxa"/>
            <w:vAlign w:val="center"/>
          </w:tcPr>
          <w:p w:rsidR="00E03CFA" w:rsidRDefault="00915F2F">
            <w:pPr>
              <w:jc w:val="right"/>
            </w:pPr>
            <w:r>
              <w:rPr>
                <w:rFonts w:eastAsiaTheme="minorEastAsia"/>
                <w:szCs w:val="21"/>
              </w:rPr>
              <w:t>10,303,622.00</w:t>
            </w:r>
          </w:p>
        </w:tc>
        <w:tc>
          <w:tcPr>
            <w:tcW w:w="1612" w:type="dxa"/>
            <w:vAlign w:val="center"/>
          </w:tcPr>
          <w:p w:rsidR="00E03CFA" w:rsidRDefault="00915F2F">
            <w:pPr>
              <w:jc w:val="right"/>
            </w:pPr>
            <w:r>
              <w:rPr>
                <w:rFonts w:eastAsiaTheme="minorEastAsia"/>
                <w:szCs w:val="21"/>
              </w:rPr>
              <w:t>0.99</w:t>
            </w:r>
          </w:p>
        </w:tc>
      </w:tr>
      <w:tr w:rsidR="00E03CFA">
        <w:tc>
          <w:tcPr>
            <w:tcW w:w="817" w:type="dxa"/>
            <w:vAlign w:val="center"/>
          </w:tcPr>
          <w:p w:rsidR="00E03CFA" w:rsidRDefault="00915F2F">
            <w:pPr>
              <w:jc w:val="center"/>
            </w:pPr>
            <w:r>
              <w:rPr>
                <w:rFonts w:eastAsiaTheme="minorEastAsia"/>
                <w:szCs w:val="21"/>
              </w:rPr>
              <w:t>33</w:t>
            </w:r>
          </w:p>
        </w:tc>
        <w:tc>
          <w:tcPr>
            <w:tcW w:w="1276" w:type="dxa"/>
            <w:vAlign w:val="center"/>
          </w:tcPr>
          <w:p w:rsidR="00E03CFA" w:rsidRDefault="00915F2F">
            <w:pPr>
              <w:jc w:val="center"/>
            </w:pPr>
            <w:r>
              <w:rPr>
                <w:rFonts w:eastAsiaTheme="minorEastAsia"/>
                <w:szCs w:val="21"/>
              </w:rPr>
              <w:t>605128</w:t>
            </w:r>
          </w:p>
        </w:tc>
        <w:tc>
          <w:tcPr>
            <w:tcW w:w="1701" w:type="dxa"/>
            <w:vAlign w:val="center"/>
          </w:tcPr>
          <w:p w:rsidR="00E03CFA" w:rsidRDefault="00915F2F">
            <w:pPr>
              <w:jc w:val="center"/>
            </w:pPr>
            <w:r>
              <w:rPr>
                <w:rFonts w:eastAsiaTheme="minorEastAsia"/>
                <w:szCs w:val="21"/>
              </w:rPr>
              <w:t>上海沿浦</w:t>
            </w:r>
          </w:p>
        </w:tc>
        <w:tc>
          <w:tcPr>
            <w:tcW w:w="1559" w:type="dxa"/>
            <w:vAlign w:val="center"/>
          </w:tcPr>
          <w:p w:rsidR="00E03CFA" w:rsidRDefault="00915F2F">
            <w:pPr>
              <w:jc w:val="right"/>
            </w:pPr>
            <w:r>
              <w:rPr>
                <w:rFonts w:eastAsiaTheme="minorEastAsia"/>
                <w:szCs w:val="21"/>
              </w:rPr>
              <w:t>144,847.00</w:t>
            </w:r>
          </w:p>
        </w:tc>
        <w:tc>
          <w:tcPr>
            <w:tcW w:w="1932" w:type="dxa"/>
            <w:vAlign w:val="center"/>
          </w:tcPr>
          <w:p w:rsidR="00E03CFA" w:rsidRDefault="00915F2F">
            <w:pPr>
              <w:jc w:val="right"/>
            </w:pPr>
            <w:r>
              <w:rPr>
                <w:rFonts w:eastAsiaTheme="minorEastAsia"/>
                <w:szCs w:val="21"/>
              </w:rPr>
              <w:t>8,408,368.35</w:t>
            </w:r>
          </w:p>
        </w:tc>
        <w:tc>
          <w:tcPr>
            <w:tcW w:w="1612" w:type="dxa"/>
            <w:vAlign w:val="center"/>
          </w:tcPr>
          <w:p w:rsidR="00E03CFA" w:rsidRDefault="00915F2F">
            <w:pPr>
              <w:jc w:val="right"/>
            </w:pPr>
            <w:r>
              <w:rPr>
                <w:rFonts w:eastAsiaTheme="minorEastAsia"/>
                <w:szCs w:val="21"/>
              </w:rPr>
              <w:t>0.81</w:t>
            </w:r>
          </w:p>
        </w:tc>
      </w:tr>
      <w:tr w:rsidR="00E03CFA">
        <w:tc>
          <w:tcPr>
            <w:tcW w:w="817" w:type="dxa"/>
            <w:vAlign w:val="center"/>
          </w:tcPr>
          <w:p w:rsidR="00E03CFA" w:rsidRDefault="00915F2F">
            <w:pPr>
              <w:jc w:val="center"/>
            </w:pPr>
            <w:r>
              <w:rPr>
                <w:rFonts w:eastAsiaTheme="minorEastAsia"/>
                <w:szCs w:val="21"/>
              </w:rPr>
              <w:t>34</w:t>
            </w:r>
          </w:p>
        </w:tc>
        <w:tc>
          <w:tcPr>
            <w:tcW w:w="1276" w:type="dxa"/>
            <w:vAlign w:val="center"/>
          </w:tcPr>
          <w:p w:rsidR="00E03CFA" w:rsidRDefault="00915F2F">
            <w:pPr>
              <w:jc w:val="center"/>
            </w:pPr>
            <w:r>
              <w:rPr>
                <w:rFonts w:eastAsiaTheme="minorEastAsia"/>
                <w:szCs w:val="21"/>
              </w:rPr>
              <w:t>601799</w:t>
            </w:r>
          </w:p>
        </w:tc>
        <w:tc>
          <w:tcPr>
            <w:tcW w:w="1701" w:type="dxa"/>
            <w:vAlign w:val="center"/>
          </w:tcPr>
          <w:p w:rsidR="00E03CFA" w:rsidRDefault="00915F2F">
            <w:pPr>
              <w:jc w:val="center"/>
            </w:pPr>
            <w:r>
              <w:rPr>
                <w:rFonts w:eastAsiaTheme="minorEastAsia"/>
                <w:szCs w:val="21"/>
              </w:rPr>
              <w:t>星宇股份</w:t>
            </w:r>
          </w:p>
        </w:tc>
        <w:tc>
          <w:tcPr>
            <w:tcW w:w="1559" w:type="dxa"/>
            <w:vAlign w:val="center"/>
          </w:tcPr>
          <w:p w:rsidR="00E03CFA" w:rsidRDefault="00915F2F">
            <w:pPr>
              <w:jc w:val="right"/>
            </w:pPr>
            <w:r>
              <w:rPr>
                <w:rFonts w:eastAsiaTheme="minorEastAsia"/>
                <w:szCs w:val="21"/>
              </w:rPr>
              <w:t>56,544.00</w:t>
            </w:r>
          </w:p>
        </w:tc>
        <w:tc>
          <w:tcPr>
            <w:tcW w:w="1932" w:type="dxa"/>
            <w:vAlign w:val="center"/>
          </w:tcPr>
          <w:p w:rsidR="00E03CFA" w:rsidRDefault="00915F2F">
            <w:pPr>
              <w:jc w:val="right"/>
            </w:pPr>
            <w:r>
              <w:rPr>
                <w:rFonts w:eastAsiaTheme="minorEastAsia"/>
                <w:szCs w:val="21"/>
              </w:rPr>
              <w:t>7,413,483.84</w:t>
            </w:r>
          </w:p>
        </w:tc>
        <w:tc>
          <w:tcPr>
            <w:tcW w:w="1612" w:type="dxa"/>
            <w:vAlign w:val="center"/>
          </w:tcPr>
          <w:p w:rsidR="00E03CFA" w:rsidRDefault="00915F2F">
            <w:pPr>
              <w:jc w:val="right"/>
            </w:pPr>
            <w:r>
              <w:rPr>
                <w:rFonts w:eastAsiaTheme="minorEastAsia"/>
                <w:szCs w:val="21"/>
              </w:rPr>
              <w:t>0.71</w:t>
            </w:r>
          </w:p>
        </w:tc>
      </w:tr>
      <w:tr w:rsidR="00E03CFA">
        <w:tc>
          <w:tcPr>
            <w:tcW w:w="817" w:type="dxa"/>
            <w:vAlign w:val="center"/>
          </w:tcPr>
          <w:p w:rsidR="00E03CFA" w:rsidRDefault="00915F2F">
            <w:pPr>
              <w:jc w:val="center"/>
            </w:pPr>
            <w:r>
              <w:rPr>
                <w:rFonts w:eastAsiaTheme="minorEastAsia"/>
                <w:szCs w:val="21"/>
              </w:rPr>
              <w:t>35</w:t>
            </w:r>
          </w:p>
        </w:tc>
        <w:tc>
          <w:tcPr>
            <w:tcW w:w="1276" w:type="dxa"/>
            <w:vAlign w:val="center"/>
          </w:tcPr>
          <w:p w:rsidR="00E03CFA" w:rsidRDefault="00915F2F">
            <w:pPr>
              <w:jc w:val="center"/>
            </w:pPr>
            <w:r>
              <w:rPr>
                <w:rFonts w:eastAsiaTheme="minorEastAsia"/>
                <w:szCs w:val="21"/>
              </w:rPr>
              <w:t>603809</w:t>
            </w:r>
          </w:p>
        </w:tc>
        <w:tc>
          <w:tcPr>
            <w:tcW w:w="1701" w:type="dxa"/>
            <w:vAlign w:val="center"/>
          </w:tcPr>
          <w:p w:rsidR="00E03CFA" w:rsidRDefault="00915F2F">
            <w:pPr>
              <w:jc w:val="center"/>
            </w:pPr>
            <w:r>
              <w:rPr>
                <w:rFonts w:eastAsiaTheme="minorEastAsia"/>
                <w:szCs w:val="21"/>
              </w:rPr>
              <w:t>豪能股份</w:t>
            </w:r>
          </w:p>
        </w:tc>
        <w:tc>
          <w:tcPr>
            <w:tcW w:w="1559" w:type="dxa"/>
            <w:vAlign w:val="center"/>
          </w:tcPr>
          <w:p w:rsidR="00E03CFA" w:rsidRDefault="00915F2F">
            <w:pPr>
              <w:jc w:val="right"/>
            </w:pPr>
            <w:r>
              <w:rPr>
                <w:rFonts w:eastAsiaTheme="minorEastAsia"/>
                <w:szCs w:val="21"/>
              </w:rPr>
              <w:t>608,500.00</w:t>
            </w:r>
          </w:p>
        </w:tc>
        <w:tc>
          <w:tcPr>
            <w:tcW w:w="1932" w:type="dxa"/>
            <w:vAlign w:val="center"/>
          </w:tcPr>
          <w:p w:rsidR="00E03CFA" w:rsidRDefault="00915F2F">
            <w:pPr>
              <w:jc w:val="right"/>
            </w:pPr>
            <w:r>
              <w:rPr>
                <w:rFonts w:eastAsiaTheme="minorEastAsia"/>
                <w:szCs w:val="21"/>
              </w:rPr>
              <w:t>7,210,725.00</w:t>
            </w:r>
          </w:p>
        </w:tc>
        <w:tc>
          <w:tcPr>
            <w:tcW w:w="1612" w:type="dxa"/>
            <w:vAlign w:val="center"/>
          </w:tcPr>
          <w:p w:rsidR="00E03CFA" w:rsidRDefault="00915F2F">
            <w:pPr>
              <w:jc w:val="right"/>
            </w:pPr>
            <w:r>
              <w:rPr>
                <w:rFonts w:eastAsiaTheme="minorEastAsia"/>
                <w:szCs w:val="21"/>
              </w:rPr>
              <w:t>0.69</w:t>
            </w:r>
          </w:p>
        </w:tc>
      </w:tr>
      <w:tr w:rsidR="00E03CFA">
        <w:tc>
          <w:tcPr>
            <w:tcW w:w="817" w:type="dxa"/>
            <w:vAlign w:val="center"/>
          </w:tcPr>
          <w:p w:rsidR="00E03CFA" w:rsidRDefault="00915F2F">
            <w:pPr>
              <w:jc w:val="center"/>
            </w:pPr>
            <w:r>
              <w:rPr>
                <w:rFonts w:eastAsiaTheme="minorEastAsia"/>
                <w:szCs w:val="21"/>
              </w:rPr>
              <w:t>36</w:t>
            </w:r>
          </w:p>
        </w:tc>
        <w:tc>
          <w:tcPr>
            <w:tcW w:w="1276" w:type="dxa"/>
            <w:vAlign w:val="center"/>
          </w:tcPr>
          <w:p w:rsidR="00E03CFA" w:rsidRDefault="00915F2F">
            <w:pPr>
              <w:jc w:val="center"/>
            </w:pPr>
            <w:r>
              <w:rPr>
                <w:rFonts w:eastAsiaTheme="minorEastAsia"/>
                <w:szCs w:val="21"/>
              </w:rPr>
              <w:t>688322</w:t>
            </w:r>
          </w:p>
        </w:tc>
        <w:tc>
          <w:tcPr>
            <w:tcW w:w="1701" w:type="dxa"/>
            <w:vAlign w:val="center"/>
          </w:tcPr>
          <w:p w:rsidR="00E03CFA" w:rsidRDefault="00915F2F">
            <w:pPr>
              <w:jc w:val="center"/>
            </w:pPr>
            <w:r>
              <w:rPr>
                <w:rFonts w:eastAsiaTheme="minorEastAsia"/>
                <w:szCs w:val="21"/>
              </w:rPr>
              <w:t>奥比中光</w:t>
            </w:r>
          </w:p>
        </w:tc>
        <w:tc>
          <w:tcPr>
            <w:tcW w:w="1559" w:type="dxa"/>
            <w:vAlign w:val="center"/>
          </w:tcPr>
          <w:p w:rsidR="00E03CFA" w:rsidRDefault="00915F2F">
            <w:pPr>
              <w:jc w:val="right"/>
            </w:pPr>
            <w:r>
              <w:rPr>
                <w:rFonts w:eastAsiaTheme="minorEastAsia"/>
                <w:szCs w:val="21"/>
              </w:rPr>
              <w:t>179,965.00</w:t>
            </w:r>
          </w:p>
        </w:tc>
        <w:tc>
          <w:tcPr>
            <w:tcW w:w="1932" w:type="dxa"/>
            <w:vAlign w:val="center"/>
          </w:tcPr>
          <w:p w:rsidR="00E03CFA" w:rsidRDefault="00915F2F">
            <w:pPr>
              <w:jc w:val="right"/>
            </w:pPr>
            <w:r>
              <w:rPr>
                <w:rFonts w:eastAsiaTheme="minorEastAsia"/>
                <w:szCs w:val="21"/>
              </w:rPr>
              <w:t>6,763,084.70</w:t>
            </w:r>
          </w:p>
        </w:tc>
        <w:tc>
          <w:tcPr>
            <w:tcW w:w="1612" w:type="dxa"/>
            <w:vAlign w:val="center"/>
          </w:tcPr>
          <w:p w:rsidR="00E03CFA" w:rsidRDefault="00915F2F">
            <w:pPr>
              <w:jc w:val="right"/>
            </w:pPr>
            <w:r>
              <w:rPr>
                <w:rFonts w:eastAsiaTheme="minorEastAsia"/>
                <w:szCs w:val="21"/>
              </w:rPr>
              <w:t>0.65</w:t>
            </w:r>
          </w:p>
        </w:tc>
      </w:tr>
      <w:tr w:rsidR="00E03CFA">
        <w:tc>
          <w:tcPr>
            <w:tcW w:w="817" w:type="dxa"/>
            <w:vAlign w:val="center"/>
          </w:tcPr>
          <w:p w:rsidR="00E03CFA" w:rsidRDefault="00915F2F">
            <w:pPr>
              <w:jc w:val="center"/>
            </w:pPr>
            <w:r>
              <w:rPr>
                <w:rFonts w:eastAsiaTheme="minorEastAsia"/>
                <w:szCs w:val="21"/>
              </w:rPr>
              <w:t>37</w:t>
            </w:r>
          </w:p>
        </w:tc>
        <w:tc>
          <w:tcPr>
            <w:tcW w:w="1276" w:type="dxa"/>
            <w:vAlign w:val="center"/>
          </w:tcPr>
          <w:p w:rsidR="00E03CFA" w:rsidRDefault="00915F2F">
            <w:pPr>
              <w:jc w:val="center"/>
            </w:pPr>
            <w:r>
              <w:rPr>
                <w:rFonts w:eastAsiaTheme="minorEastAsia"/>
                <w:szCs w:val="21"/>
              </w:rPr>
              <w:t>300757</w:t>
            </w:r>
          </w:p>
        </w:tc>
        <w:tc>
          <w:tcPr>
            <w:tcW w:w="1701" w:type="dxa"/>
            <w:vAlign w:val="center"/>
          </w:tcPr>
          <w:p w:rsidR="00E03CFA" w:rsidRDefault="00915F2F">
            <w:pPr>
              <w:jc w:val="center"/>
            </w:pPr>
            <w:r>
              <w:rPr>
                <w:rFonts w:eastAsiaTheme="minorEastAsia"/>
                <w:szCs w:val="21"/>
              </w:rPr>
              <w:t>罗博特科</w:t>
            </w:r>
          </w:p>
        </w:tc>
        <w:tc>
          <w:tcPr>
            <w:tcW w:w="1559" w:type="dxa"/>
            <w:vAlign w:val="center"/>
          </w:tcPr>
          <w:p w:rsidR="00E03CFA" w:rsidRDefault="00915F2F">
            <w:pPr>
              <w:jc w:val="right"/>
            </w:pPr>
            <w:r>
              <w:rPr>
                <w:rFonts w:eastAsiaTheme="minorEastAsia"/>
                <w:szCs w:val="21"/>
              </w:rPr>
              <w:t>70,712.00</w:t>
            </w:r>
          </w:p>
        </w:tc>
        <w:tc>
          <w:tcPr>
            <w:tcW w:w="1932" w:type="dxa"/>
            <w:vAlign w:val="center"/>
          </w:tcPr>
          <w:p w:rsidR="00E03CFA" w:rsidRDefault="00915F2F">
            <w:pPr>
              <w:jc w:val="right"/>
            </w:pPr>
            <w:r>
              <w:rPr>
                <w:rFonts w:eastAsiaTheme="minorEastAsia"/>
                <w:szCs w:val="21"/>
              </w:rPr>
              <w:t>5,755,249.68</w:t>
            </w:r>
          </w:p>
        </w:tc>
        <w:tc>
          <w:tcPr>
            <w:tcW w:w="1612" w:type="dxa"/>
            <w:vAlign w:val="center"/>
          </w:tcPr>
          <w:p w:rsidR="00E03CFA" w:rsidRDefault="00915F2F">
            <w:pPr>
              <w:jc w:val="right"/>
            </w:pPr>
            <w:r>
              <w:rPr>
                <w:rFonts w:eastAsiaTheme="minorEastAsia"/>
                <w:szCs w:val="21"/>
              </w:rPr>
              <w:t>0.55</w:t>
            </w:r>
          </w:p>
        </w:tc>
      </w:tr>
      <w:tr w:rsidR="00E03CFA">
        <w:tc>
          <w:tcPr>
            <w:tcW w:w="817" w:type="dxa"/>
            <w:vAlign w:val="center"/>
          </w:tcPr>
          <w:p w:rsidR="00E03CFA" w:rsidRDefault="00915F2F">
            <w:pPr>
              <w:jc w:val="center"/>
            </w:pPr>
            <w:r>
              <w:rPr>
                <w:rFonts w:eastAsiaTheme="minorEastAsia"/>
                <w:szCs w:val="21"/>
              </w:rPr>
              <w:t>38</w:t>
            </w:r>
          </w:p>
        </w:tc>
        <w:tc>
          <w:tcPr>
            <w:tcW w:w="1276" w:type="dxa"/>
            <w:vAlign w:val="center"/>
          </w:tcPr>
          <w:p w:rsidR="00E03CFA" w:rsidRDefault="00915F2F">
            <w:pPr>
              <w:jc w:val="center"/>
            </w:pPr>
            <w:r>
              <w:rPr>
                <w:rFonts w:eastAsiaTheme="minorEastAsia"/>
                <w:szCs w:val="21"/>
              </w:rPr>
              <w:t>300680</w:t>
            </w:r>
          </w:p>
        </w:tc>
        <w:tc>
          <w:tcPr>
            <w:tcW w:w="1701" w:type="dxa"/>
            <w:vAlign w:val="center"/>
          </w:tcPr>
          <w:p w:rsidR="00E03CFA" w:rsidRDefault="00915F2F">
            <w:pPr>
              <w:jc w:val="center"/>
            </w:pPr>
            <w:r>
              <w:rPr>
                <w:rFonts w:eastAsiaTheme="minorEastAsia"/>
                <w:szCs w:val="21"/>
              </w:rPr>
              <w:t>隆盛科技</w:t>
            </w:r>
          </w:p>
        </w:tc>
        <w:tc>
          <w:tcPr>
            <w:tcW w:w="1559" w:type="dxa"/>
            <w:vAlign w:val="center"/>
          </w:tcPr>
          <w:p w:rsidR="00E03CFA" w:rsidRDefault="00915F2F">
            <w:pPr>
              <w:jc w:val="right"/>
            </w:pPr>
            <w:r>
              <w:rPr>
                <w:rFonts w:eastAsiaTheme="minorEastAsia"/>
                <w:szCs w:val="21"/>
              </w:rPr>
              <w:t>258,700.00</w:t>
            </w:r>
          </w:p>
        </w:tc>
        <w:tc>
          <w:tcPr>
            <w:tcW w:w="1932" w:type="dxa"/>
            <w:vAlign w:val="center"/>
          </w:tcPr>
          <w:p w:rsidR="00E03CFA" w:rsidRDefault="00915F2F">
            <w:pPr>
              <w:jc w:val="right"/>
            </w:pPr>
            <w:r>
              <w:rPr>
                <w:rFonts w:eastAsiaTheme="minorEastAsia"/>
                <w:szCs w:val="21"/>
              </w:rPr>
              <w:t>4,837,690.00</w:t>
            </w:r>
          </w:p>
        </w:tc>
        <w:tc>
          <w:tcPr>
            <w:tcW w:w="1612" w:type="dxa"/>
            <w:vAlign w:val="center"/>
          </w:tcPr>
          <w:p w:rsidR="00E03CFA" w:rsidRDefault="00915F2F">
            <w:pPr>
              <w:jc w:val="right"/>
            </w:pPr>
            <w:r>
              <w:rPr>
                <w:rFonts w:eastAsiaTheme="minorEastAsia"/>
                <w:szCs w:val="21"/>
              </w:rPr>
              <w:t>0.47</w:t>
            </w:r>
          </w:p>
        </w:tc>
      </w:tr>
      <w:tr w:rsidR="00E03CFA">
        <w:tc>
          <w:tcPr>
            <w:tcW w:w="817" w:type="dxa"/>
            <w:vAlign w:val="center"/>
          </w:tcPr>
          <w:p w:rsidR="00E03CFA" w:rsidRDefault="00915F2F">
            <w:pPr>
              <w:jc w:val="center"/>
            </w:pPr>
            <w:r>
              <w:rPr>
                <w:rFonts w:eastAsiaTheme="minorEastAsia"/>
                <w:szCs w:val="21"/>
              </w:rPr>
              <w:t>39</w:t>
            </w:r>
          </w:p>
        </w:tc>
        <w:tc>
          <w:tcPr>
            <w:tcW w:w="1276" w:type="dxa"/>
            <w:vAlign w:val="center"/>
          </w:tcPr>
          <w:p w:rsidR="00E03CFA" w:rsidRDefault="00915F2F">
            <w:pPr>
              <w:jc w:val="center"/>
            </w:pPr>
            <w:r>
              <w:rPr>
                <w:rFonts w:eastAsiaTheme="minorEastAsia"/>
                <w:szCs w:val="21"/>
              </w:rPr>
              <w:t>002896</w:t>
            </w:r>
          </w:p>
        </w:tc>
        <w:tc>
          <w:tcPr>
            <w:tcW w:w="1701" w:type="dxa"/>
            <w:vAlign w:val="center"/>
          </w:tcPr>
          <w:p w:rsidR="00E03CFA" w:rsidRDefault="00915F2F">
            <w:pPr>
              <w:jc w:val="center"/>
            </w:pPr>
            <w:r>
              <w:rPr>
                <w:rFonts w:eastAsiaTheme="minorEastAsia"/>
                <w:szCs w:val="21"/>
              </w:rPr>
              <w:t>中大力德</w:t>
            </w:r>
          </w:p>
        </w:tc>
        <w:tc>
          <w:tcPr>
            <w:tcW w:w="1559" w:type="dxa"/>
            <w:vAlign w:val="center"/>
          </w:tcPr>
          <w:p w:rsidR="00E03CFA" w:rsidRDefault="00915F2F">
            <w:pPr>
              <w:jc w:val="right"/>
            </w:pPr>
            <w:r>
              <w:rPr>
                <w:rFonts w:eastAsiaTheme="minorEastAsia"/>
                <w:szCs w:val="21"/>
              </w:rPr>
              <w:t>132,200.00</w:t>
            </w:r>
          </w:p>
        </w:tc>
        <w:tc>
          <w:tcPr>
            <w:tcW w:w="1932" w:type="dxa"/>
            <w:vAlign w:val="center"/>
          </w:tcPr>
          <w:p w:rsidR="00E03CFA" w:rsidRDefault="00915F2F">
            <w:pPr>
              <w:jc w:val="right"/>
            </w:pPr>
            <w:r>
              <w:rPr>
                <w:rFonts w:eastAsiaTheme="minorEastAsia"/>
                <w:szCs w:val="21"/>
              </w:rPr>
              <w:t>4,805,470.00</w:t>
            </w:r>
          </w:p>
        </w:tc>
        <w:tc>
          <w:tcPr>
            <w:tcW w:w="1612" w:type="dxa"/>
            <w:vAlign w:val="center"/>
          </w:tcPr>
          <w:p w:rsidR="00E03CFA" w:rsidRDefault="00915F2F">
            <w:pPr>
              <w:jc w:val="right"/>
            </w:pPr>
            <w:r>
              <w:rPr>
                <w:rFonts w:eastAsiaTheme="minorEastAsia"/>
                <w:szCs w:val="21"/>
              </w:rPr>
              <w:t>0.46</w:t>
            </w:r>
          </w:p>
        </w:tc>
      </w:tr>
      <w:tr w:rsidR="00E03CFA">
        <w:tc>
          <w:tcPr>
            <w:tcW w:w="817" w:type="dxa"/>
            <w:vAlign w:val="center"/>
          </w:tcPr>
          <w:p w:rsidR="00E03CFA" w:rsidRDefault="00915F2F">
            <w:pPr>
              <w:jc w:val="center"/>
            </w:pPr>
            <w:r>
              <w:rPr>
                <w:rFonts w:eastAsiaTheme="minorEastAsia"/>
                <w:szCs w:val="21"/>
              </w:rPr>
              <w:t>40</w:t>
            </w:r>
          </w:p>
        </w:tc>
        <w:tc>
          <w:tcPr>
            <w:tcW w:w="1276" w:type="dxa"/>
            <w:vAlign w:val="center"/>
          </w:tcPr>
          <w:p w:rsidR="00E03CFA" w:rsidRDefault="00915F2F">
            <w:pPr>
              <w:jc w:val="center"/>
            </w:pPr>
            <w:r>
              <w:rPr>
                <w:rFonts w:eastAsiaTheme="minorEastAsia"/>
                <w:szCs w:val="21"/>
              </w:rPr>
              <w:t>603786</w:t>
            </w:r>
          </w:p>
        </w:tc>
        <w:tc>
          <w:tcPr>
            <w:tcW w:w="1701" w:type="dxa"/>
            <w:vAlign w:val="center"/>
          </w:tcPr>
          <w:p w:rsidR="00E03CFA" w:rsidRDefault="00915F2F">
            <w:pPr>
              <w:jc w:val="center"/>
            </w:pPr>
            <w:r>
              <w:rPr>
                <w:rFonts w:eastAsiaTheme="minorEastAsia"/>
                <w:szCs w:val="21"/>
              </w:rPr>
              <w:t>科博达</w:t>
            </w:r>
          </w:p>
        </w:tc>
        <w:tc>
          <w:tcPr>
            <w:tcW w:w="1559" w:type="dxa"/>
            <w:vAlign w:val="center"/>
          </w:tcPr>
          <w:p w:rsidR="00E03CFA" w:rsidRDefault="00915F2F">
            <w:pPr>
              <w:jc w:val="right"/>
            </w:pPr>
            <w:r>
              <w:rPr>
                <w:rFonts w:eastAsiaTheme="minorEastAsia"/>
                <w:szCs w:val="21"/>
              </w:rPr>
              <w:t>60,000.00</w:t>
            </w:r>
          </w:p>
        </w:tc>
        <w:tc>
          <w:tcPr>
            <w:tcW w:w="1932" w:type="dxa"/>
            <w:vAlign w:val="center"/>
          </w:tcPr>
          <w:p w:rsidR="00E03CFA" w:rsidRDefault="00915F2F">
            <w:pPr>
              <w:jc w:val="right"/>
            </w:pPr>
            <w:r>
              <w:rPr>
                <w:rFonts w:eastAsiaTheme="minorEastAsia"/>
                <w:szCs w:val="21"/>
              </w:rPr>
              <w:t>4,281,600.00</w:t>
            </w:r>
          </w:p>
        </w:tc>
        <w:tc>
          <w:tcPr>
            <w:tcW w:w="1612" w:type="dxa"/>
            <w:vAlign w:val="center"/>
          </w:tcPr>
          <w:p w:rsidR="00E03CFA" w:rsidRDefault="00915F2F">
            <w:pPr>
              <w:jc w:val="right"/>
            </w:pPr>
            <w:r>
              <w:rPr>
                <w:rFonts w:eastAsiaTheme="minorEastAsia"/>
                <w:szCs w:val="21"/>
              </w:rPr>
              <w:t>0.41</w:t>
            </w:r>
          </w:p>
        </w:tc>
      </w:tr>
      <w:tr w:rsidR="00E03CFA">
        <w:tc>
          <w:tcPr>
            <w:tcW w:w="817" w:type="dxa"/>
            <w:vAlign w:val="center"/>
          </w:tcPr>
          <w:p w:rsidR="00E03CFA" w:rsidRDefault="00915F2F">
            <w:pPr>
              <w:jc w:val="center"/>
            </w:pPr>
            <w:r>
              <w:rPr>
                <w:rFonts w:eastAsiaTheme="minorEastAsia"/>
                <w:szCs w:val="21"/>
              </w:rPr>
              <w:t>41</w:t>
            </w:r>
          </w:p>
        </w:tc>
        <w:tc>
          <w:tcPr>
            <w:tcW w:w="1276" w:type="dxa"/>
            <w:vAlign w:val="center"/>
          </w:tcPr>
          <w:p w:rsidR="00E03CFA" w:rsidRDefault="00915F2F">
            <w:pPr>
              <w:jc w:val="center"/>
            </w:pPr>
            <w:r>
              <w:rPr>
                <w:rFonts w:eastAsiaTheme="minorEastAsia"/>
                <w:szCs w:val="21"/>
              </w:rPr>
              <w:t>688577</w:t>
            </w:r>
          </w:p>
        </w:tc>
        <w:tc>
          <w:tcPr>
            <w:tcW w:w="1701" w:type="dxa"/>
            <w:vAlign w:val="center"/>
          </w:tcPr>
          <w:p w:rsidR="00E03CFA" w:rsidRDefault="00915F2F">
            <w:pPr>
              <w:jc w:val="center"/>
            </w:pPr>
            <w:r>
              <w:rPr>
                <w:rFonts w:eastAsiaTheme="minorEastAsia"/>
                <w:szCs w:val="21"/>
              </w:rPr>
              <w:t>浙海德曼</w:t>
            </w:r>
          </w:p>
        </w:tc>
        <w:tc>
          <w:tcPr>
            <w:tcW w:w="1559" w:type="dxa"/>
            <w:vAlign w:val="center"/>
          </w:tcPr>
          <w:p w:rsidR="00E03CFA" w:rsidRDefault="00915F2F">
            <w:pPr>
              <w:jc w:val="right"/>
            </w:pPr>
            <w:r>
              <w:rPr>
                <w:rFonts w:eastAsiaTheme="minorEastAsia"/>
                <w:szCs w:val="21"/>
              </w:rPr>
              <w:t>44,220.00</w:t>
            </w:r>
          </w:p>
        </w:tc>
        <w:tc>
          <w:tcPr>
            <w:tcW w:w="1932" w:type="dxa"/>
            <w:vAlign w:val="center"/>
          </w:tcPr>
          <w:p w:rsidR="00E03CFA" w:rsidRDefault="00915F2F">
            <w:pPr>
              <w:jc w:val="right"/>
            </w:pPr>
            <w:r>
              <w:rPr>
                <w:rFonts w:eastAsiaTheme="minorEastAsia"/>
                <w:szCs w:val="21"/>
              </w:rPr>
              <w:t>4,165,524.00</w:t>
            </w:r>
          </w:p>
        </w:tc>
        <w:tc>
          <w:tcPr>
            <w:tcW w:w="1612" w:type="dxa"/>
            <w:vAlign w:val="center"/>
          </w:tcPr>
          <w:p w:rsidR="00E03CFA" w:rsidRDefault="00915F2F">
            <w:pPr>
              <w:jc w:val="right"/>
            </w:pPr>
            <w:r>
              <w:rPr>
                <w:rFonts w:eastAsiaTheme="minorEastAsia"/>
                <w:szCs w:val="21"/>
              </w:rPr>
              <w:t>0.40</w:t>
            </w:r>
          </w:p>
        </w:tc>
      </w:tr>
      <w:tr w:rsidR="00E03CFA">
        <w:tc>
          <w:tcPr>
            <w:tcW w:w="817" w:type="dxa"/>
            <w:vAlign w:val="center"/>
          </w:tcPr>
          <w:p w:rsidR="00E03CFA" w:rsidRDefault="00915F2F">
            <w:pPr>
              <w:jc w:val="center"/>
            </w:pPr>
            <w:r>
              <w:rPr>
                <w:rFonts w:eastAsiaTheme="minorEastAsia"/>
                <w:szCs w:val="21"/>
              </w:rPr>
              <w:t>42</w:t>
            </w:r>
          </w:p>
        </w:tc>
        <w:tc>
          <w:tcPr>
            <w:tcW w:w="1276" w:type="dxa"/>
            <w:vAlign w:val="center"/>
          </w:tcPr>
          <w:p w:rsidR="00E03CFA" w:rsidRDefault="00915F2F">
            <w:pPr>
              <w:jc w:val="center"/>
            </w:pPr>
            <w:r>
              <w:rPr>
                <w:rFonts w:eastAsiaTheme="minorEastAsia"/>
                <w:szCs w:val="21"/>
              </w:rPr>
              <w:t>300490</w:t>
            </w:r>
          </w:p>
        </w:tc>
        <w:tc>
          <w:tcPr>
            <w:tcW w:w="1701" w:type="dxa"/>
            <w:vAlign w:val="center"/>
          </w:tcPr>
          <w:p w:rsidR="00E03CFA" w:rsidRDefault="00915F2F">
            <w:pPr>
              <w:jc w:val="center"/>
            </w:pPr>
            <w:r>
              <w:rPr>
                <w:rFonts w:eastAsiaTheme="minorEastAsia"/>
                <w:szCs w:val="21"/>
              </w:rPr>
              <w:t>华自科技</w:t>
            </w:r>
          </w:p>
        </w:tc>
        <w:tc>
          <w:tcPr>
            <w:tcW w:w="1559" w:type="dxa"/>
            <w:vAlign w:val="center"/>
          </w:tcPr>
          <w:p w:rsidR="00E03CFA" w:rsidRDefault="00915F2F">
            <w:pPr>
              <w:jc w:val="right"/>
            </w:pPr>
            <w:r>
              <w:rPr>
                <w:rFonts w:eastAsiaTheme="minorEastAsia"/>
                <w:szCs w:val="21"/>
              </w:rPr>
              <w:t>354,100.00</w:t>
            </w:r>
          </w:p>
        </w:tc>
        <w:tc>
          <w:tcPr>
            <w:tcW w:w="1932" w:type="dxa"/>
            <w:vAlign w:val="center"/>
          </w:tcPr>
          <w:p w:rsidR="00E03CFA" w:rsidRDefault="00915F2F">
            <w:pPr>
              <w:jc w:val="right"/>
            </w:pPr>
            <w:r>
              <w:rPr>
                <w:rFonts w:eastAsiaTheme="minorEastAsia"/>
                <w:szCs w:val="21"/>
              </w:rPr>
              <w:t>4,111,101.00</w:t>
            </w:r>
          </w:p>
        </w:tc>
        <w:tc>
          <w:tcPr>
            <w:tcW w:w="1612" w:type="dxa"/>
            <w:vAlign w:val="center"/>
          </w:tcPr>
          <w:p w:rsidR="00E03CFA" w:rsidRDefault="00915F2F">
            <w:pPr>
              <w:jc w:val="right"/>
            </w:pPr>
            <w:r>
              <w:rPr>
                <w:rFonts w:eastAsiaTheme="minorEastAsia"/>
                <w:szCs w:val="21"/>
              </w:rPr>
              <w:t>0.40</w:t>
            </w:r>
          </w:p>
        </w:tc>
      </w:tr>
      <w:tr w:rsidR="00E03CFA">
        <w:tc>
          <w:tcPr>
            <w:tcW w:w="817" w:type="dxa"/>
            <w:vAlign w:val="center"/>
          </w:tcPr>
          <w:p w:rsidR="00E03CFA" w:rsidRDefault="00915F2F">
            <w:pPr>
              <w:jc w:val="center"/>
            </w:pPr>
            <w:r>
              <w:rPr>
                <w:rFonts w:eastAsiaTheme="minorEastAsia"/>
                <w:szCs w:val="21"/>
              </w:rPr>
              <w:t>43</w:t>
            </w:r>
          </w:p>
        </w:tc>
        <w:tc>
          <w:tcPr>
            <w:tcW w:w="1276" w:type="dxa"/>
            <w:vAlign w:val="center"/>
          </w:tcPr>
          <w:p w:rsidR="00E03CFA" w:rsidRDefault="00915F2F">
            <w:pPr>
              <w:jc w:val="center"/>
            </w:pPr>
            <w:r>
              <w:rPr>
                <w:rFonts w:eastAsiaTheme="minorEastAsia"/>
                <w:szCs w:val="21"/>
              </w:rPr>
              <w:t>603348</w:t>
            </w:r>
          </w:p>
        </w:tc>
        <w:tc>
          <w:tcPr>
            <w:tcW w:w="1701" w:type="dxa"/>
            <w:vAlign w:val="center"/>
          </w:tcPr>
          <w:p w:rsidR="00E03CFA" w:rsidRDefault="00915F2F">
            <w:pPr>
              <w:jc w:val="center"/>
            </w:pPr>
            <w:r>
              <w:rPr>
                <w:rFonts w:eastAsiaTheme="minorEastAsia"/>
                <w:szCs w:val="21"/>
              </w:rPr>
              <w:t>文灿股份</w:t>
            </w:r>
          </w:p>
        </w:tc>
        <w:tc>
          <w:tcPr>
            <w:tcW w:w="1559" w:type="dxa"/>
            <w:vAlign w:val="center"/>
          </w:tcPr>
          <w:p w:rsidR="00E03CFA" w:rsidRDefault="00915F2F">
            <w:pPr>
              <w:jc w:val="right"/>
            </w:pPr>
            <w:r>
              <w:rPr>
                <w:rFonts w:eastAsiaTheme="minorEastAsia"/>
                <w:szCs w:val="21"/>
              </w:rPr>
              <w:t>99,500.00</w:t>
            </w:r>
          </w:p>
        </w:tc>
        <w:tc>
          <w:tcPr>
            <w:tcW w:w="1932" w:type="dxa"/>
            <w:vAlign w:val="center"/>
          </w:tcPr>
          <w:p w:rsidR="00E03CFA" w:rsidRDefault="00915F2F">
            <w:pPr>
              <w:jc w:val="right"/>
            </w:pPr>
            <w:r>
              <w:rPr>
                <w:rFonts w:eastAsiaTheme="minorEastAsia"/>
                <w:szCs w:val="21"/>
              </w:rPr>
              <w:t>3,860,600.00</w:t>
            </w:r>
          </w:p>
        </w:tc>
        <w:tc>
          <w:tcPr>
            <w:tcW w:w="1612" w:type="dxa"/>
            <w:vAlign w:val="center"/>
          </w:tcPr>
          <w:p w:rsidR="00E03CFA" w:rsidRDefault="00915F2F">
            <w:pPr>
              <w:jc w:val="right"/>
            </w:pPr>
            <w:r>
              <w:rPr>
                <w:rFonts w:eastAsiaTheme="minorEastAsia"/>
                <w:szCs w:val="21"/>
              </w:rPr>
              <w:t>0.37</w:t>
            </w:r>
          </w:p>
        </w:tc>
      </w:tr>
      <w:tr w:rsidR="00E03CFA">
        <w:tc>
          <w:tcPr>
            <w:tcW w:w="817" w:type="dxa"/>
            <w:vAlign w:val="center"/>
          </w:tcPr>
          <w:p w:rsidR="00E03CFA" w:rsidRDefault="00915F2F">
            <w:pPr>
              <w:jc w:val="center"/>
            </w:pPr>
            <w:r>
              <w:rPr>
                <w:rFonts w:eastAsiaTheme="minorEastAsia"/>
                <w:szCs w:val="21"/>
              </w:rPr>
              <w:t>44</w:t>
            </w:r>
          </w:p>
        </w:tc>
        <w:tc>
          <w:tcPr>
            <w:tcW w:w="1276" w:type="dxa"/>
            <w:vAlign w:val="center"/>
          </w:tcPr>
          <w:p w:rsidR="00E03CFA" w:rsidRDefault="00915F2F">
            <w:pPr>
              <w:jc w:val="center"/>
            </w:pPr>
            <w:r>
              <w:rPr>
                <w:rFonts w:eastAsiaTheme="minorEastAsia"/>
                <w:szCs w:val="21"/>
              </w:rPr>
              <w:t>603596</w:t>
            </w:r>
          </w:p>
        </w:tc>
        <w:tc>
          <w:tcPr>
            <w:tcW w:w="1701" w:type="dxa"/>
            <w:vAlign w:val="center"/>
          </w:tcPr>
          <w:p w:rsidR="00E03CFA" w:rsidRDefault="00915F2F">
            <w:pPr>
              <w:jc w:val="center"/>
            </w:pPr>
            <w:r>
              <w:rPr>
                <w:rFonts w:eastAsiaTheme="minorEastAsia"/>
                <w:szCs w:val="21"/>
              </w:rPr>
              <w:t>伯特利</w:t>
            </w:r>
          </w:p>
        </w:tc>
        <w:tc>
          <w:tcPr>
            <w:tcW w:w="1559" w:type="dxa"/>
            <w:vAlign w:val="center"/>
          </w:tcPr>
          <w:p w:rsidR="00E03CFA" w:rsidRDefault="00915F2F">
            <w:pPr>
              <w:jc w:val="right"/>
            </w:pPr>
            <w:r>
              <w:rPr>
                <w:rFonts w:eastAsiaTheme="minorEastAsia"/>
                <w:szCs w:val="21"/>
              </w:rPr>
              <w:t>53,911.00</w:t>
            </w:r>
          </w:p>
        </w:tc>
        <w:tc>
          <w:tcPr>
            <w:tcW w:w="1932" w:type="dxa"/>
            <w:vAlign w:val="center"/>
          </w:tcPr>
          <w:p w:rsidR="00E03CFA" w:rsidRDefault="00915F2F">
            <w:pPr>
              <w:jc w:val="right"/>
            </w:pPr>
            <w:r>
              <w:rPr>
                <w:rFonts w:eastAsiaTheme="minorEastAsia"/>
                <w:szCs w:val="21"/>
              </w:rPr>
              <w:t>3,736,032.30</w:t>
            </w:r>
          </w:p>
        </w:tc>
        <w:tc>
          <w:tcPr>
            <w:tcW w:w="1612" w:type="dxa"/>
            <w:vAlign w:val="center"/>
          </w:tcPr>
          <w:p w:rsidR="00E03CFA" w:rsidRDefault="00915F2F">
            <w:pPr>
              <w:jc w:val="right"/>
            </w:pPr>
            <w:r>
              <w:rPr>
                <w:rFonts w:eastAsiaTheme="minorEastAsia"/>
                <w:szCs w:val="21"/>
              </w:rPr>
              <w:t>0.36</w:t>
            </w:r>
          </w:p>
        </w:tc>
      </w:tr>
      <w:tr w:rsidR="00E03CFA">
        <w:tc>
          <w:tcPr>
            <w:tcW w:w="817" w:type="dxa"/>
            <w:vAlign w:val="center"/>
          </w:tcPr>
          <w:p w:rsidR="00E03CFA" w:rsidRDefault="00915F2F">
            <w:pPr>
              <w:jc w:val="center"/>
            </w:pPr>
            <w:r>
              <w:rPr>
                <w:rFonts w:eastAsiaTheme="minorEastAsia"/>
                <w:szCs w:val="21"/>
              </w:rPr>
              <w:lastRenderedPageBreak/>
              <w:t>45</w:t>
            </w:r>
          </w:p>
        </w:tc>
        <w:tc>
          <w:tcPr>
            <w:tcW w:w="1276" w:type="dxa"/>
            <w:vAlign w:val="center"/>
          </w:tcPr>
          <w:p w:rsidR="00E03CFA" w:rsidRDefault="00915F2F">
            <w:pPr>
              <w:jc w:val="center"/>
            </w:pPr>
            <w:r>
              <w:rPr>
                <w:rFonts w:eastAsiaTheme="minorEastAsia"/>
                <w:szCs w:val="21"/>
              </w:rPr>
              <w:t>300136</w:t>
            </w:r>
          </w:p>
        </w:tc>
        <w:tc>
          <w:tcPr>
            <w:tcW w:w="1701" w:type="dxa"/>
            <w:vAlign w:val="center"/>
          </w:tcPr>
          <w:p w:rsidR="00E03CFA" w:rsidRDefault="00915F2F">
            <w:pPr>
              <w:jc w:val="center"/>
            </w:pPr>
            <w:r>
              <w:rPr>
                <w:rFonts w:eastAsiaTheme="minorEastAsia"/>
                <w:szCs w:val="21"/>
              </w:rPr>
              <w:t>信维通信</w:t>
            </w:r>
          </w:p>
        </w:tc>
        <w:tc>
          <w:tcPr>
            <w:tcW w:w="1559" w:type="dxa"/>
            <w:vAlign w:val="center"/>
          </w:tcPr>
          <w:p w:rsidR="00E03CFA" w:rsidRDefault="00915F2F">
            <w:pPr>
              <w:jc w:val="right"/>
            </w:pPr>
            <w:r>
              <w:rPr>
                <w:rFonts w:eastAsiaTheme="minorEastAsia"/>
                <w:szCs w:val="21"/>
              </w:rPr>
              <w:t>144,500.00</w:t>
            </w:r>
          </w:p>
        </w:tc>
        <w:tc>
          <w:tcPr>
            <w:tcW w:w="1932" w:type="dxa"/>
            <w:vAlign w:val="center"/>
          </w:tcPr>
          <w:p w:rsidR="00E03CFA" w:rsidRDefault="00915F2F">
            <w:pPr>
              <w:jc w:val="right"/>
            </w:pPr>
            <w:r>
              <w:rPr>
                <w:rFonts w:eastAsiaTheme="minorEastAsia"/>
                <w:szCs w:val="21"/>
              </w:rPr>
              <w:t>3,410,200.00</w:t>
            </w:r>
          </w:p>
        </w:tc>
        <w:tc>
          <w:tcPr>
            <w:tcW w:w="1612" w:type="dxa"/>
            <w:vAlign w:val="center"/>
          </w:tcPr>
          <w:p w:rsidR="00E03CFA" w:rsidRDefault="00915F2F">
            <w:pPr>
              <w:jc w:val="right"/>
            </w:pPr>
            <w:r>
              <w:rPr>
                <w:rFonts w:eastAsiaTheme="minorEastAsia"/>
                <w:szCs w:val="21"/>
              </w:rPr>
              <w:t>0.33</w:t>
            </w:r>
          </w:p>
        </w:tc>
      </w:tr>
      <w:tr w:rsidR="00E03CFA">
        <w:tc>
          <w:tcPr>
            <w:tcW w:w="817" w:type="dxa"/>
            <w:vAlign w:val="center"/>
          </w:tcPr>
          <w:p w:rsidR="00E03CFA" w:rsidRDefault="00915F2F">
            <w:pPr>
              <w:jc w:val="center"/>
            </w:pPr>
            <w:r>
              <w:rPr>
                <w:rFonts w:eastAsiaTheme="minorEastAsia"/>
                <w:szCs w:val="21"/>
              </w:rPr>
              <w:t>46</w:t>
            </w:r>
          </w:p>
        </w:tc>
        <w:tc>
          <w:tcPr>
            <w:tcW w:w="1276" w:type="dxa"/>
            <w:vAlign w:val="center"/>
          </w:tcPr>
          <w:p w:rsidR="00E03CFA" w:rsidRDefault="00915F2F">
            <w:pPr>
              <w:jc w:val="center"/>
            </w:pPr>
            <w:r>
              <w:rPr>
                <w:rFonts w:eastAsiaTheme="minorEastAsia"/>
                <w:szCs w:val="21"/>
              </w:rPr>
              <w:t>002126</w:t>
            </w:r>
          </w:p>
        </w:tc>
        <w:tc>
          <w:tcPr>
            <w:tcW w:w="1701" w:type="dxa"/>
            <w:vAlign w:val="center"/>
          </w:tcPr>
          <w:p w:rsidR="00E03CFA" w:rsidRDefault="00915F2F">
            <w:pPr>
              <w:jc w:val="center"/>
            </w:pPr>
            <w:r>
              <w:rPr>
                <w:rFonts w:eastAsiaTheme="minorEastAsia"/>
                <w:szCs w:val="21"/>
              </w:rPr>
              <w:t>银轮股份</w:t>
            </w:r>
          </w:p>
        </w:tc>
        <w:tc>
          <w:tcPr>
            <w:tcW w:w="1559" w:type="dxa"/>
            <w:vAlign w:val="center"/>
          </w:tcPr>
          <w:p w:rsidR="00E03CFA" w:rsidRDefault="00915F2F">
            <w:pPr>
              <w:jc w:val="right"/>
            </w:pPr>
            <w:r>
              <w:rPr>
                <w:rFonts w:eastAsiaTheme="minorEastAsia"/>
                <w:szCs w:val="21"/>
              </w:rPr>
              <w:t>117,994.00</w:t>
            </w:r>
          </w:p>
        </w:tc>
        <w:tc>
          <w:tcPr>
            <w:tcW w:w="1932" w:type="dxa"/>
            <w:vAlign w:val="center"/>
          </w:tcPr>
          <w:p w:rsidR="00E03CFA" w:rsidRDefault="00915F2F">
            <w:pPr>
              <w:jc w:val="right"/>
            </w:pPr>
            <w:r>
              <w:rPr>
                <w:rFonts w:eastAsiaTheme="minorEastAsia"/>
                <w:szCs w:val="21"/>
              </w:rPr>
              <w:t>2,202,947.98</w:t>
            </w:r>
          </w:p>
        </w:tc>
        <w:tc>
          <w:tcPr>
            <w:tcW w:w="1612" w:type="dxa"/>
            <w:vAlign w:val="center"/>
          </w:tcPr>
          <w:p w:rsidR="00E03CFA" w:rsidRDefault="00915F2F">
            <w:pPr>
              <w:jc w:val="right"/>
            </w:pPr>
            <w:r>
              <w:rPr>
                <w:rFonts w:eastAsiaTheme="minorEastAsia"/>
                <w:szCs w:val="21"/>
              </w:rPr>
              <w:t>0.21</w:t>
            </w:r>
          </w:p>
        </w:tc>
      </w:tr>
      <w:tr w:rsidR="00E03CFA">
        <w:tc>
          <w:tcPr>
            <w:tcW w:w="817" w:type="dxa"/>
            <w:vAlign w:val="center"/>
          </w:tcPr>
          <w:p w:rsidR="00E03CFA" w:rsidRDefault="00915F2F">
            <w:pPr>
              <w:jc w:val="center"/>
            </w:pPr>
            <w:r>
              <w:rPr>
                <w:rFonts w:eastAsiaTheme="minorEastAsia"/>
                <w:szCs w:val="21"/>
              </w:rPr>
              <w:t>47</w:t>
            </w:r>
          </w:p>
        </w:tc>
        <w:tc>
          <w:tcPr>
            <w:tcW w:w="1276" w:type="dxa"/>
            <w:vAlign w:val="center"/>
          </w:tcPr>
          <w:p w:rsidR="00E03CFA" w:rsidRDefault="00915F2F">
            <w:pPr>
              <w:jc w:val="center"/>
            </w:pPr>
            <w:r>
              <w:rPr>
                <w:rFonts w:eastAsiaTheme="minorEastAsia"/>
                <w:szCs w:val="21"/>
              </w:rPr>
              <w:t>605319</w:t>
            </w:r>
          </w:p>
        </w:tc>
        <w:tc>
          <w:tcPr>
            <w:tcW w:w="1701" w:type="dxa"/>
            <w:vAlign w:val="center"/>
          </w:tcPr>
          <w:p w:rsidR="00E03CFA" w:rsidRDefault="00915F2F">
            <w:pPr>
              <w:jc w:val="center"/>
            </w:pPr>
            <w:r>
              <w:rPr>
                <w:rFonts w:eastAsiaTheme="minorEastAsia"/>
                <w:szCs w:val="21"/>
              </w:rPr>
              <w:t>无锡振华</w:t>
            </w:r>
          </w:p>
        </w:tc>
        <w:tc>
          <w:tcPr>
            <w:tcW w:w="1559" w:type="dxa"/>
            <w:vAlign w:val="center"/>
          </w:tcPr>
          <w:p w:rsidR="00E03CFA" w:rsidRDefault="00915F2F">
            <w:pPr>
              <w:jc w:val="right"/>
            </w:pPr>
            <w:r>
              <w:rPr>
                <w:rFonts w:eastAsiaTheme="minorEastAsia"/>
                <w:szCs w:val="21"/>
              </w:rPr>
              <w:t>91,900.00</w:t>
            </w:r>
          </w:p>
        </w:tc>
        <w:tc>
          <w:tcPr>
            <w:tcW w:w="1932" w:type="dxa"/>
            <w:vAlign w:val="center"/>
          </w:tcPr>
          <w:p w:rsidR="00E03CFA" w:rsidRDefault="00915F2F">
            <w:pPr>
              <w:jc w:val="right"/>
            </w:pPr>
            <w:r>
              <w:rPr>
                <w:rFonts w:eastAsiaTheme="minorEastAsia"/>
                <w:szCs w:val="21"/>
              </w:rPr>
              <w:t>2,115,538.00</w:t>
            </w:r>
          </w:p>
        </w:tc>
        <w:tc>
          <w:tcPr>
            <w:tcW w:w="1612" w:type="dxa"/>
            <w:vAlign w:val="center"/>
          </w:tcPr>
          <w:p w:rsidR="00E03CFA" w:rsidRDefault="00915F2F">
            <w:pPr>
              <w:jc w:val="right"/>
            </w:pPr>
            <w:r>
              <w:rPr>
                <w:rFonts w:eastAsiaTheme="minorEastAsia"/>
                <w:szCs w:val="21"/>
              </w:rPr>
              <w:t>0.20</w:t>
            </w:r>
          </w:p>
        </w:tc>
      </w:tr>
      <w:tr w:rsidR="00E03CFA">
        <w:tc>
          <w:tcPr>
            <w:tcW w:w="817" w:type="dxa"/>
            <w:vAlign w:val="center"/>
          </w:tcPr>
          <w:p w:rsidR="00E03CFA" w:rsidRDefault="00915F2F">
            <w:pPr>
              <w:jc w:val="center"/>
            </w:pPr>
            <w:r>
              <w:rPr>
                <w:rFonts w:eastAsiaTheme="minorEastAsia"/>
                <w:szCs w:val="21"/>
              </w:rPr>
              <w:t>48</w:t>
            </w:r>
          </w:p>
        </w:tc>
        <w:tc>
          <w:tcPr>
            <w:tcW w:w="1276" w:type="dxa"/>
            <w:vAlign w:val="center"/>
          </w:tcPr>
          <w:p w:rsidR="00E03CFA" w:rsidRDefault="00915F2F">
            <w:pPr>
              <w:jc w:val="center"/>
            </w:pPr>
            <w:r>
              <w:rPr>
                <w:rFonts w:eastAsiaTheme="minorEastAsia"/>
                <w:szCs w:val="21"/>
              </w:rPr>
              <w:t>300354</w:t>
            </w:r>
          </w:p>
        </w:tc>
        <w:tc>
          <w:tcPr>
            <w:tcW w:w="1701" w:type="dxa"/>
            <w:vAlign w:val="center"/>
          </w:tcPr>
          <w:p w:rsidR="00E03CFA" w:rsidRDefault="00915F2F">
            <w:pPr>
              <w:jc w:val="center"/>
            </w:pPr>
            <w:r>
              <w:rPr>
                <w:rFonts w:eastAsiaTheme="minorEastAsia"/>
                <w:szCs w:val="21"/>
              </w:rPr>
              <w:t>东华测试</w:t>
            </w:r>
          </w:p>
        </w:tc>
        <w:tc>
          <w:tcPr>
            <w:tcW w:w="1559" w:type="dxa"/>
            <w:vAlign w:val="center"/>
          </w:tcPr>
          <w:p w:rsidR="00E03CFA" w:rsidRDefault="00915F2F">
            <w:pPr>
              <w:jc w:val="right"/>
            </w:pPr>
            <w:r>
              <w:rPr>
                <w:rFonts w:eastAsiaTheme="minorEastAsia"/>
                <w:szCs w:val="21"/>
              </w:rPr>
              <w:t>40,000.00</w:t>
            </w:r>
          </w:p>
        </w:tc>
        <w:tc>
          <w:tcPr>
            <w:tcW w:w="1932" w:type="dxa"/>
            <w:vAlign w:val="center"/>
          </w:tcPr>
          <w:p w:rsidR="00E03CFA" w:rsidRDefault="00915F2F">
            <w:pPr>
              <w:jc w:val="right"/>
            </w:pPr>
            <w:r>
              <w:rPr>
                <w:rFonts w:eastAsiaTheme="minorEastAsia"/>
                <w:szCs w:val="21"/>
              </w:rPr>
              <w:t>1,986,800.00</w:t>
            </w:r>
          </w:p>
        </w:tc>
        <w:tc>
          <w:tcPr>
            <w:tcW w:w="1612" w:type="dxa"/>
            <w:vAlign w:val="center"/>
          </w:tcPr>
          <w:p w:rsidR="00E03CFA" w:rsidRDefault="00915F2F">
            <w:pPr>
              <w:jc w:val="right"/>
            </w:pPr>
            <w:r>
              <w:rPr>
                <w:rFonts w:eastAsiaTheme="minorEastAsia"/>
                <w:szCs w:val="21"/>
              </w:rPr>
              <w:t>0.19</w:t>
            </w:r>
          </w:p>
        </w:tc>
      </w:tr>
      <w:tr w:rsidR="00E03CFA">
        <w:tc>
          <w:tcPr>
            <w:tcW w:w="817" w:type="dxa"/>
            <w:vAlign w:val="center"/>
          </w:tcPr>
          <w:p w:rsidR="00E03CFA" w:rsidRDefault="00915F2F">
            <w:pPr>
              <w:jc w:val="center"/>
            </w:pPr>
            <w:r>
              <w:rPr>
                <w:rFonts w:eastAsiaTheme="minorEastAsia"/>
                <w:szCs w:val="21"/>
              </w:rPr>
              <w:t>49</w:t>
            </w:r>
          </w:p>
        </w:tc>
        <w:tc>
          <w:tcPr>
            <w:tcW w:w="1276" w:type="dxa"/>
            <w:vAlign w:val="center"/>
          </w:tcPr>
          <w:p w:rsidR="00E03CFA" w:rsidRDefault="00915F2F">
            <w:pPr>
              <w:jc w:val="center"/>
            </w:pPr>
            <w:r>
              <w:rPr>
                <w:rFonts w:eastAsiaTheme="minorEastAsia"/>
                <w:szCs w:val="21"/>
              </w:rPr>
              <w:t>603997</w:t>
            </w:r>
          </w:p>
        </w:tc>
        <w:tc>
          <w:tcPr>
            <w:tcW w:w="1701" w:type="dxa"/>
            <w:vAlign w:val="center"/>
          </w:tcPr>
          <w:p w:rsidR="00E03CFA" w:rsidRDefault="00915F2F">
            <w:pPr>
              <w:jc w:val="center"/>
            </w:pPr>
            <w:r>
              <w:rPr>
                <w:rFonts w:eastAsiaTheme="minorEastAsia"/>
                <w:szCs w:val="21"/>
              </w:rPr>
              <w:t>继峰股份</w:t>
            </w:r>
          </w:p>
        </w:tc>
        <w:tc>
          <w:tcPr>
            <w:tcW w:w="1559" w:type="dxa"/>
            <w:vAlign w:val="center"/>
          </w:tcPr>
          <w:p w:rsidR="00E03CFA" w:rsidRDefault="00915F2F">
            <w:pPr>
              <w:jc w:val="right"/>
            </w:pPr>
            <w:r>
              <w:rPr>
                <w:rFonts w:eastAsiaTheme="minorEastAsia"/>
                <w:szCs w:val="21"/>
              </w:rPr>
              <w:t>92,356.00</w:t>
            </w:r>
          </w:p>
        </w:tc>
        <w:tc>
          <w:tcPr>
            <w:tcW w:w="1932" w:type="dxa"/>
            <w:vAlign w:val="center"/>
          </w:tcPr>
          <w:p w:rsidR="00E03CFA" w:rsidRDefault="00915F2F">
            <w:pPr>
              <w:jc w:val="right"/>
            </w:pPr>
            <w:r>
              <w:rPr>
                <w:rFonts w:eastAsiaTheme="minorEastAsia"/>
                <w:szCs w:val="21"/>
              </w:rPr>
              <w:t>1,244,035.32</w:t>
            </w:r>
          </w:p>
        </w:tc>
        <w:tc>
          <w:tcPr>
            <w:tcW w:w="1612" w:type="dxa"/>
            <w:vAlign w:val="center"/>
          </w:tcPr>
          <w:p w:rsidR="00E03CFA" w:rsidRDefault="00915F2F">
            <w:pPr>
              <w:jc w:val="right"/>
            </w:pPr>
            <w:r>
              <w:rPr>
                <w:rFonts w:eastAsiaTheme="minorEastAsia"/>
                <w:szCs w:val="21"/>
              </w:rPr>
              <w:t>0.12</w:t>
            </w:r>
          </w:p>
        </w:tc>
      </w:tr>
      <w:tr w:rsidR="00E03CFA">
        <w:tc>
          <w:tcPr>
            <w:tcW w:w="817" w:type="dxa"/>
            <w:vAlign w:val="center"/>
          </w:tcPr>
          <w:p w:rsidR="00E03CFA" w:rsidRDefault="00915F2F">
            <w:pPr>
              <w:jc w:val="center"/>
            </w:pPr>
            <w:r>
              <w:rPr>
                <w:rFonts w:eastAsiaTheme="minorEastAsia"/>
                <w:szCs w:val="21"/>
              </w:rPr>
              <w:t>50</w:t>
            </w:r>
          </w:p>
        </w:tc>
        <w:tc>
          <w:tcPr>
            <w:tcW w:w="1276" w:type="dxa"/>
            <w:vAlign w:val="center"/>
          </w:tcPr>
          <w:p w:rsidR="00E03CFA" w:rsidRDefault="00915F2F">
            <w:pPr>
              <w:jc w:val="center"/>
            </w:pPr>
            <w:r>
              <w:rPr>
                <w:rFonts w:eastAsiaTheme="minorEastAsia"/>
                <w:szCs w:val="21"/>
              </w:rPr>
              <w:t>600338</w:t>
            </w:r>
          </w:p>
        </w:tc>
        <w:tc>
          <w:tcPr>
            <w:tcW w:w="1701" w:type="dxa"/>
            <w:vAlign w:val="center"/>
          </w:tcPr>
          <w:p w:rsidR="00E03CFA" w:rsidRDefault="00915F2F">
            <w:pPr>
              <w:jc w:val="center"/>
            </w:pPr>
            <w:r>
              <w:rPr>
                <w:rFonts w:eastAsiaTheme="minorEastAsia"/>
                <w:szCs w:val="21"/>
              </w:rPr>
              <w:t>西藏珠峰</w:t>
            </w:r>
          </w:p>
        </w:tc>
        <w:tc>
          <w:tcPr>
            <w:tcW w:w="1559" w:type="dxa"/>
            <w:vAlign w:val="center"/>
          </w:tcPr>
          <w:p w:rsidR="00E03CFA" w:rsidRDefault="00915F2F">
            <w:pPr>
              <w:jc w:val="right"/>
            </w:pPr>
            <w:r>
              <w:rPr>
                <w:rFonts w:eastAsiaTheme="minorEastAsia"/>
                <w:szCs w:val="21"/>
              </w:rPr>
              <w:t>101,841.00</w:t>
            </w:r>
          </w:p>
        </w:tc>
        <w:tc>
          <w:tcPr>
            <w:tcW w:w="1932" w:type="dxa"/>
            <w:vAlign w:val="center"/>
          </w:tcPr>
          <w:p w:rsidR="00E03CFA" w:rsidRDefault="00915F2F">
            <w:pPr>
              <w:jc w:val="right"/>
            </w:pPr>
            <w:r>
              <w:rPr>
                <w:rFonts w:eastAsiaTheme="minorEastAsia"/>
                <w:szCs w:val="21"/>
              </w:rPr>
              <w:t>1,238,386.56</w:t>
            </w:r>
          </w:p>
        </w:tc>
        <w:tc>
          <w:tcPr>
            <w:tcW w:w="1612" w:type="dxa"/>
            <w:vAlign w:val="center"/>
          </w:tcPr>
          <w:p w:rsidR="00E03CFA" w:rsidRDefault="00915F2F">
            <w:pPr>
              <w:jc w:val="right"/>
            </w:pPr>
            <w:r>
              <w:rPr>
                <w:rFonts w:eastAsiaTheme="minorEastAsia"/>
                <w:szCs w:val="21"/>
              </w:rPr>
              <w:t>0.12</w:t>
            </w:r>
          </w:p>
        </w:tc>
      </w:tr>
      <w:tr w:rsidR="00E03CFA">
        <w:tc>
          <w:tcPr>
            <w:tcW w:w="817" w:type="dxa"/>
            <w:vAlign w:val="center"/>
          </w:tcPr>
          <w:p w:rsidR="00E03CFA" w:rsidRDefault="00915F2F">
            <w:pPr>
              <w:jc w:val="center"/>
            </w:pPr>
            <w:r>
              <w:rPr>
                <w:rFonts w:eastAsiaTheme="minorEastAsia"/>
                <w:szCs w:val="21"/>
              </w:rPr>
              <w:t>51</w:t>
            </w:r>
          </w:p>
        </w:tc>
        <w:tc>
          <w:tcPr>
            <w:tcW w:w="1276" w:type="dxa"/>
            <w:vAlign w:val="center"/>
          </w:tcPr>
          <w:p w:rsidR="00E03CFA" w:rsidRDefault="00915F2F">
            <w:pPr>
              <w:jc w:val="center"/>
            </w:pPr>
            <w:r>
              <w:rPr>
                <w:rFonts w:eastAsiaTheme="minorEastAsia"/>
                <w:szCs w:val="21"/>
              </w:rPr>
              <w:t>300280</w:t>
            </w:r>
          </w:p>
        </w:tc>
        <w:tc>
          <w:tcPr>
            <w:tcW w:w="1701" w:type="dxa"/>
            <w:vAlign w:val="center"/>
          </w:tcPr>
          <w:p w:rsidR="00E03CFA" w:rsidRDefault="00915F2F">
            <w:pPr>
              <w:jc w:val="center"/>
            </w:pPr>
            <w:r>
              <w:rPr>
                <w:rFonts w:eastAsiaTheme="minorEastAsia"/>
                <w:szCs w:val="21"/>
              </w:rPr>
              <w:t>紫天科技</w:t>
            </w:r>
          </w:p>
        </w:tc>
        <w:tc>
          <w:tcPr>
            <w:tcW w:w="1559" w:type="dxa"/>
            <w:vAlign w:val="center"/>
          </w:tcPr>
          <w:p w:rsidR="00E03CFA" w:rsidRDefault="00915F2F">
            <w:pPr>
              <w:jc w:val="right"/>
            </w:pPr>
            <w:r>
              <w:rPr>
                <w:rFonts w:eastAsiaTheme="minorEastAsia"/>
                <w:szCs w:val="21"/>
              </w:rPr>
              <w:t>20,008.00</w:t>
            </w:r>
          </w:p>
        </w:tc>
        <w:tc>
          <w:tcPr>
            <w:tcW w:w="1932" w:type="dxa"/>
            <w:vAlign w:val="center"/>
          </w:tcPr>
          <w:p w:rsidR="00E03CFA" w:rsidRDefault="00915F2F">
            <w:pPr>
              <w:jc w:val="right"/>
            </w:pPr>
            <w:r>
              <w:rPr>
                <w:rFonts w:eastAsiaTheme="minorEastAsia"/>
                <w:szCs w:val="21"/>
              </w:rPr>
              <w:t>854,941.84</w:t>
            </w:r>
          </w:p>
        </w:tc>
        <w:tc>
          <w:tcPr>
            <w:tcW w:w="1612" w:type="dxa"/>
            <w:vAlign w:val="center"/>
          </w:tcPr>
          <w:p w:rsidR="00E03CFA" w:rsidRDefault="00915F2F">
            <w:pPr>
              <w:jc w:val="right"/>
            </w:pPr>
            <w:r>
              <w:rPr>
                <w:rFonts w:eastAsiaTheme="minorEastAsia"/>
                <w:szCs w:val="21"/>
              </w:rPr>
              <w:t>0.08</w:t>
            </w:r>
          </w:p>
        </w:tc>
      </w:tr>
      <w:tr w:rsidR="00E03CFA">
        <w:tc>
          <w:tcPr>
            <w:tcW w:w="817" w:type="dxa"/>
            <w:vAlign w:val="center"/>
          </w:tcPr>
          <w:p w:rsidR="00E03CFA" w:rsidRDefault="00915F2F">
            <w:pPr>
              <w:jc w:val="center"/>
            </w:pPr>
            <w:r>
              <w:rPr>
                <w:rFonts w:eastAsiaTheme="minorEastAsia"/>
                <w:szCs w:val="21"/>
              </w:rPr>
              <w:t>52</w:t>
            </w:r>
          </w:p>
        </w:tc>
        <w:tc>
          <w:tcPr>
            <w:tcW w:w="1276" w:type="dxa"/>
            <w:vAlign w:val="center"/>
          </w:tcPr>
          <w:p w:rsidR="00E03CFA" w:rsidRDefault="00915F2F">
            <w:pPr>
              <w:jc w:val="center"/>
            </w:pPr>
            <w:r>
              <w:rPr>
                <w:rFonts w:eastAsiaTheme="minorEastAsia"/>
                <w:szCs w:val="21"/>
              </w:rPr>
              <w:t>603799</w:t>
            </w:r>
          </w:p>
        </w:tc>
        <w:tc>
          <w:tcPr>
            <w:tcW w:w="1701" w:type="dxa"/>
            <w:vAlign w:val="center"/>
          </w:tcPr>
          <w:p w:rsidR="00E03CFA" w:rsidRDefault="00915F2F">
            <w:pPr>
              <w:jc w:val="center"/>
            </w:pPr>
            <w:r>
              <w:rPr>
                <w:rFonts w:eastAsiaTheme="minorEastAsia"/>
                <w:szCs w:val="21"/>
              </w:rPr>
              <w:t>华友钴业</w:t>
            </w:r>
          </w:p>
        </w:tc>
        <w:tc>
          <w:tcPr>
            <w:tcW w:w="1559" w:type="dxa"/>
            <w:vAlign w:val="center"/>
          </w:tcPr>
          <w:p w:rsidR="00E03CFA" w:rsidRDefault="00915F2F">
            <w:pPr>
              <w:jc w:val="right"/>
            </w:pPr>
            <w:r>
              <w:rPr>
                <w:rFonts w:eastAsiaTheme="minorEastAsia"/>
                <w:szCs w:val="21"/>
              </w:rPr>
              <w:t>25,625.00</w:t>
            </w:r>
          </w:p>
        </w:tc>
        <w:tc>
          <w:tcPr>
            <w:tcW w:w="1932" w:type="dxa"/>
            <w:vAlign w:val="center"/>
          </w:tcPr>
          <w:p w:rsidR="00E03CFA" w:rsidRDefault="00915F2F">
            <w:pPr>
              <w:jc w:val="right"/>
            </w:pPr>
            <w:r>
              <w:rPr>
                <w:rFonts w:eastAsiaTheme="minorEastAsia"/>
                <w:szCs w:val="21"/>
              </w:rPr>
              <w:t>843,831.25</w:t>
            </w:r>
          </w:p>
        </w:tc>
        <w:tc>
          <w:tcPr>
            <w:tcW w:w="1612" w:type="dxa"/>
            <w:vAlign w:val="center"/>
          </w:tcPr>
          <w:p w:rsidR="00E03CFA" w:rsidRDefault="00915F2F">
            <w:pPr>
              <w:jc w:val="right"/>
            </w:pPr>
            <w:r>
              <w:rPr>
                <w:rFonts w:eastAsiaTheme="minorEastAsia"/>
                <w:szCs w:val="21"/>
              </w:rPr>
              <w:t>0.08</w:t>
            </w:r>
          </w:p>
        </w:tc>
      </w:tr>
      <w:tr w:rsidR="00E03CFA">
        <w:tc>
          <w:tcPr>
            <w:tcW w:w="817" w:type="dxa"/>
            <w:vAlign w:val="center"/>
          </w:tcPr>
          <w:p w:rsidR="00E03CFA" w:rsidRDefault="00915F2F">
            <w:pPr>
              <w:jc w:val="center"/>
            </w:pPr>
            <w:r>
              <w:rPr>
                <w:rFonts w:eastAsiaTheme="minorEastAsia"/>
                <w:szCs w:val="21"/>
              </w:rPr>
              <w:t>53</w:t>
            </w:r>
          </w:p>
        </w:tc>
        <w:tc>
          <w:tcPr>
            <w:tcW w:w="1276" w:type="dxa"/>
            <w:vAlign w:val="center"/>
          </w:tcPr>
          <w:p w:rsidR="00E03CFA" w:rsidRDefault="00915F2F">
            <w:pPr>
              <w:jc w:val="center"/>
            </w:pPr>
            <w:r>
              <w:rPr>
                <w:rFonts w:eastAsiaTheme="minorEastAsia"/>
                <w:szCs w:val="21"/>
              </w:rPr>
              <w:t>688377</w:t>
            </w:r>
          </w:p>
        </w:tc>
        <w:tc>
          <w:tcPr>
            <w:tcW w:w="1701" w:type="dxa"/>
            <w:vAlign w:val="center"/>
          </w:tcPr>
          <w:p w:rsidR="00E03CFA" w:rsidRDefault="00915F2F">
            <w:pPr>
              <w:jc w:val="center"/>
            </w:pPr>
            <w:r>
              <w:rPr>
                <w:rFonts w:eastAsiaTheme="minorEastAsia"/>
                <w:szCs w:val="21"/>
              </w:rPr>
              <w:t>迪威尔</w:t>
            </w:r>
          </w:p>
        </w:tc>
        <w:tc>
          <w:tcPr>
            <w:tcW w:w="1559" w:type="dxa"/>
            <w:vAlign w:val="center"/>
          </w:tcPr>
          <w:p w:rsidR="00E03CFA" w:rsidRDefault="00915F2F">
            <w:pPr>
              <w:jc w:val="right"/>
            </w:pPr>
            <w:r>
              <w:rPr>
                <w:rFonts w:eastAsiaTheme="minorEastAsia"/>
                <w:szCs w:val="21"/>
              </w:rPr>
              <w:t>17,988.00</w:t>
            </w:r>
          </w:p>
        </w:tc>
        <w:tc>
          <w:tcPr>
            <w:tcW w:w="1932" w:type="dxa"/>
            <w:vAlign w:val="center"/>
          </w:tcPr>
          <w:p w:rsidR="00E03CFA" w:rsidRDefault="00915F2F">
            <w:pPr>
              <w:jc w:val="right"/>
            </w:pPr>
            <w:r>
              <w:rPr>
                <w:rFonts w:eastAsiaTheme="minorEastAsia"/>
                <w:szCs w:val="21"/>
              </w:rPr>
              <w:t>482,438.16</w:t>
            </w:r>
          </w:p>
        </w:tc>
        <w:tc>
          <w:tcPr>
            <w:tcW w:w="1612" w:type="dxa"/>
            <w:vAlign w:val="center"/>
          </w:tcPr>
          <w:p w:rsidR="00E03CFA" w:rsidRDefault="00915F2F">
            <w:pPr>
              <w:jc w:val="right"/>
            </w:pPr>
            <w:r>
              <w:rPr>
                <w:rFonts w:eastAsiaTheme="minorEastAsia"/>
                <w:szCs w:val="21"/>
              </w:rPr>
              <w:t>0.05</w:t>
            </w:r>
          </w:p>
        </w:tc>
      </w:tr>
      <w:tr w:rsidR="00E03CFA">
        <w:tc>
          <w:tcPr>
            <w:tcW w:w="817" w:type="dxa"/>
            <w:vAlign w:val="center"/>
          </w:tcPr>
          <w:p w:rsidR="00E03CFA" w:rsidRDefault="00915F2F">
            <w:pPr>
              <w:jc w:val="center"/>
            </w:pPr>
            <w:r>
              <w:rPr>
                <w:rFonts w:eastAsiaTheme="minorEastAsia"/>
                <w:szCs w:val="21"/>
              </w:rPr>
              <w:t>54</w:t>
            </w:r>
          </w:p>
        </w:tc>
        <w:tc>
          <w:tcPr>
            <w:tcW w:w="1276" w:type="dxa"/>
            <w:vAlign w:val="center"/>
          </w:tcPr>
          <w:p w:rsidR="00E03CFA" w:rsidRDefault="00915F2F">
            <w:pPr>
              <w:jc w:val="center"/>
            </w:pPr>
            <w:r>
              <w:rPr>
                <w:rFonts w:eastAsiaTheme="minorEastAsia"/>
                <w:szCs w:val="21"/>
              </w:rPr>
              <w:t>300660</w:t>
            </w:r>
          </w:p>
        </w:tc>
        <w:tc>
          <w:tcPr>
            <w:tcW w:w="1701" w:type="dxa"/>
            <w:vAlign w:val="center"/>
          </w:tcPr>
          <w:p w:rsidR="00E03CFA" w:rsidRDefault="00915F2F">
            <w:pPr>
              <w:jc w:val="center"/>
            </w:pPr>
            <w:r>
              <w:rPr>
                <w:rFonts w:eastAsiaTheme="minorEastAsia"/>
                <w:szCs w:val="21"/>
              </w:rPr>
              <w:t>江苏雷利</w:t>
            </w:r>
          </w:p>
        </w:tc>
        <w:tc>
          <w:tcPr>
            <w:tcW w:w="1559" w:type="dxa"/>
            <w:vAlign w:val="center"/>
          </w:tcPr>
          <w:p w:rsidR="00E03CFA" w:rsidRDefault="00915F2F">
            <w:pPr>
              <w:jc w:val="right"/>
            </w:pPr>
            <w:r>
              <w:rPr>
                <w:rFonts w:eastAsiaTheme="minorEastAsia"/>
                <w:szCs w:val="21"/>
              </w:rPr>
              <w:t>6,000.00</w:t>
            </w:r>
          </w:p>
        </w:tc>
        <w:tc>
          <w:tcPr>
            <w:tcW w:w="1932" w:type="dxa"/>
            <w:vAlign w:val="center"/>
          </w:tcPr>
          <w:p w:rsidR="00E03CFA" w:rsidRDefault="00915F2F">
            <w:pPr>
              <w:jc w:val="right"/>
            </w:pPr>
            <w:r>
              <w:rPr>
                <w:rFonts w:eastAsiaTheme="minorEastAsia"/>
                <w:szCs w:val="21"/>
              </w:rPr>
              <w:t>181,560.00</w:t>
            </w:r>
          </w:p>
        </w:tc>
        <w:tc>
          <w:tcPr>
            <w:tcW w:w="1612" w:type="dxa"/>
            <w:vAlign w:val="center"/>
          </w:tcPr>
          <w:p w:rsidR="00E03CFA" w:rsidRDefault="00915F2F">
            <w:pPr>
              <w:jc w:val="right"/>
            </w:pPr>
            <w:r>
              <w:rPr>
                <w:rFonts w:eastAsiaTheme="minorEastAsia"/>
                <w:szCs w:val="21"/>
              </w:rPr>
              <w:t>0.02</w:t>
            </w:r>
          </w:p>
        </w:tc>
      </w:tr>
      <w:tr w:rsidR="00E03CFA">
        <w:tc>
          <w:tcPr>
            <w:tcW w:w="817" w:type="dxa"/>
            <w:vAlign w:val="center"/>
          </w:tcPr>
          <w:p w:rsidR="00E03CFA" w:rsidRDefault="00915F2F">
            <w:pPr>
              <w:jc w:val="center"/>
            </w:pPr>
            <w:r>
              <w:rPr>
                <w:rFonts w:eastAsiaTheme="minorEastAsia"/>
                <w:szCs w:val="21"/>
              </w:rPr>
              <w:t>55</w:t>
            </w:r>
          </w:p>
        </w:tc>
        <w:tc>
          <w:tcPr>
            <w:tcW w:w="1276" w:type="dxa"/>
            <w:vAlign w:val="center"/>
          </w:tcPr>
          <w:p w:rsidR="00E03CFA" w:rsidRDefault="00915F2F">
            <w:pPr>
              <w:jc w:val="center"/>
            </w:pPr>
            <w:r>
              <w:rPr>
                <w:rFonts w:eastAsiaTheme="minorEastAsia"/>
                <w:szCs w:val="21"/>
              </w:rPr>
              <w:t>301221</w:t>
            </w:r>
          </w:p>
        </w:tc>
        <w:tc>
          <w:tcPr>
            <w:tcW w:w="1701" w:type="dxa"/>
            <w:vAlign w:val="center"/>
          </w:tcPr>
          <w:p w:rsidR="00E03CFA" w:rsidRDefault="00915F2F">
            <w:pPr>
              <w:jc w:val="center"/>
            </w:pPr>
            <w:r>
              <w:rPr>
                <w:rFonts w:eastAsiaTheme="minorEastAsia"/>
                <w:szCs w:val="21"/>
              </w:rPr>
              <w:t>光庭信息</w:t>
            </w:r>
          </w:p>
        </w:tc>
        <w:tc>
          <w:tcPr>
            <w:tcW w:w="1559" w:type="dxa"/>
            <w:vAlign w:val="center"/>
          </w:tcPr>
          <w:p w:rsidR="00E03CFA" w:rsidRDefault="00915F2F">
            <w:pPr>
              <w:jc w:val="right"/>
            </w:pPr>
            <w:r>
              <w:rPr>
                <w:rFonts w:eastAsiaTheme="minorEastAsia"/>
                <w:szCs w:val="21"/>
              </w:rPr>
              <w:t>2,723.00</w:t>
            </w:r>
          </w:p>
        </w:tc>
        <w:tc>
          <w:tcPr>
            <w:tcW w:w="1932" w:type="dxa"/>
            <w:vAlign w:val="center"/>
          </w:tcPr>
          <w:p w:rsidR="00E03CFA" w:rsidRDefault="00915F2F">
            <w:pPr>
              <w:jc w:val="right"/>
            </w:pPr>
            <w:r>
              <w:rPr>
                <w:rFonts w:eastAsiaTheme="minorEastAsia"/>
                <w:szCs w:val="21"/>
              </w:rPr>
              <w:t>158,750.90</w:t>
            </w:r>
          </w:p>
        </w:tc>
        <w:tc>
          <w:tcPr>
            <w:tcW w:w="1612" w:type="dxa"/>
            <w:vAlign w:val="center"/>
          </w:tcPr>
          <w:p w:rsidR="00E03CFA" w:rsidRDefault="00915F2F">
            <w:pPr>
              <w:jc w:val="right"/>
            </w:pPr>
            <w:r>
              <w:rPr>
                <w:rFonts w:eastAsiaTheme="minorEastAsia"/>
                <w:szCs w:val="21"/>
              </w:rPr>
              <w:t>0.02</w:t>
            </w:r>
          </w:p>
        </w:tc>
      </w:tr>
      <w:tr w:rsidR="00E03CFA">
        <w:tc>
          <w:tcPr>
            <w:tcW w:w="817" w:type="dxa"/>
            <w:vAlign w:val="center"/>
          </w:tcPr>
          <w:p w:rsidR="00E03CFA" w:rsidRDefault="00915F2F">
            <w:pPr>
              <w:jc w:val="center"/>
            </w:pPr>
            <w:r>
              <w:rPr>
                <w:rFonts w:eastAsiaTheme="minorEastAsia"/>
                <w:szCs w:val="21"/>
              </w:rPr>
              <w:t>56</w:t>
            </w:r>
          </w:p>
        </w:tc>
        <w:tc>
          <w:tcPr>
            <w:tcW w:w="1276" w:type="dxa"/>
            <w:vAlign w:val="center"/>
          </w:tcPr>
          <w:p w:rsidR="00E03CFA" w:rsidRDefault="00915F2F">
            <w:pPr>
              <w:jc w:val="center"/>
            </w:pPr>
            <w:r>
              <w:rPr>
                <w:rFonts w:eastAsiaTheme="minorEastAsia"/>
                <w:szCs w:val="21"/>
              </w:rPr>
              <w:t>603659</w:t>
            </w:r>
          </w:p>
        </w:tc>
        <w:tc>
          <w:tcPr>
            <w:tcW w:w="1701" w:type="dxa"/>
            <w:vAlign w:val="center"/>
          </w:tcPr>
          <w:p w:rsidR="00E03CFA" w:rsidRDefault="00915F2F">
            <w:pPr>
              <w:jc w:val="center"/>
            </w:pPr>
            <w:r>
              <w:rPr>
                <w:rFonts w:eastAsiaTheme="minorEastAsia"/>
                <w:szCs w:val="21"/>
              </w:rPr>
              <w:t>璞泰来</w:t>
            </w:r>
          </w:p>
        </w:tc>
        <w:tc>
          <w:tcPr>
            <w:tcW w:w="1559" w:type="dxa"/>
            <w:vAlign w:val="center"/>
          </w:tcPr>
          <w:p w:rsidR="00E03CFA" w:rsidRDefault="00915F2F">
            <w:pPr>
              <w:jc w:val="right"/>
            </w:pPr>
            <w:r>
              <w:rPr>
                <w:rFonts w:eastAsiaTheme="minorEastAsia"/>
                <w:szCs w:val="21"/>
              </w:rPr>
              <w:t>576.00</w:t>
            </w:r>
          </w:p>
        </w:tc>
        <w:tc>
          <w:tcPr>
            <w:tcW w:w="1932" w:type="dxa"/>
            <w:vAlign w:val="center"/>
          </w:tcPr>
          <w:p w:rsidR="00E03CFA" w:rsidRDefault="00915F2F">
            <w:pPr>
              <w:jc w:val="right"/>
            </w:pPr>
            <w:r>
              <w:rPr>
                <w:rFonts w:eastAsiaTheme="minorEastAsia"/>
                <w:szCs w:val="21"/>
              </w:rPr>
              <w:t>12,055.68</w:t>
            </w:r>
          </w:p>
        </w:tc>
        <w:tc>
          <w:tcPr>
            <w:tcW w:w="1612" w:type="dxa"/>
            <w:vAlign w:val="center"/>
          </w:tcPr>
          <w:p w:rsidR="00E03CFA" w:rsidRDefault="00915F2F">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2"/>
      <w:bookmarkStart w:id="141" w:name="_Toc161660048"/>
      <w:r w:rsidRPr="00E54740">
        <w:rPr>
          <w:rFonts w:ascii="Times New Roman" w:eastAsiaTheme="minorEastAsia" w:hAnsi="Times New Roman"/>
          <w:kern w:val="0"/>
          <w:sz w:val="21"/>
          <w:szCs w:val="21"/>
        </w:rPr>
        <w:t>8.4</w:t>
      </w:r>
      <w:bookmarkStart w:id="142"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0"/>
      <w:bookmarkEnd w:id="142"/>
      <w:bookmarkEnd w:id="141"/>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03CFA">
        <w:tc>
          <w:tcPr>
            <w:tcW w:w="870" w:type="dxa"/>
            <w:vAlign w:val="center"/>
          </w:tcPr>
          <w:p w:rsidR="00E03CFA" w:rsidRDefault="00915F2F">
            <w:pPr>
              <w:jc w:val="center"/>
            </w:pPr>
            <w:r>
              <w:rPr>
                <w:rFonts w:eastAsiaTheme="minorEastAsia"/>
                <w:szCs w:val="21"/>
              </w:rPr>
              <w:t>1</w:t>
            </w:r>
          </w:p>
        </w:tc>
        <w:tc>
          <w:tcPr>
            <w:tcW w:w="1650" w:type="dxa"/>
            <w:vAlign w:val="center"/>
          </w:tcPr>
          <w:p w:rsidR="00E03CFA" w:rsidRDefault="00915F2F">
            <w:pPr>
              <w:jc w:val="center"/>
            </w:pPr>
            <w:r>
              <w:rPr>
                <w:rFonts w:eastAsiaTheme="minorEastAsia"/>
                <w:szCs w:val="21"/>
              </w:rPr>
              <w:t>601689</w:t>
            </w:r>
          </w:p>
        </w:tc>
        <w:tc>
          <w:tcPr>
            <w:tcW w:w="1980" w:type="dxa"/>
            <w:vAlign w:val="center"/>
          </w:tcPr>
          <w:p w:rsidR="00E03CFA" w:rsidRDefault="00915F2F">
            <w:pPr>
              <w:jc w:val="center"/>
            </w:pPr>
            <w:r>
              <w:rPr>
                <w:rFonts w:eastAsiaTheme="minorEastAsia"/>
                <w:szCs w:val="21"/>
              </w:rPr>
              <w:t>拓普集团</w:t>
            </w:r>
          </w:p>
        </w:tc>
        <w:tc>
          <w:tcPr>
            <w:tcW w:w="2880" w:type="dxa"/>
            <w:vAlign w:val="center"/>
          </w:tcPr>
          <w:p w:rsidR="00E03CFA" w:rsidRDefault="00915F2F">
            <w:pPr>
              <w:jc w:val="right"/>
            </w:pPr>
            <w:r>
              <w:rPr>
                <w:rFonts w:eastAsiaTheme="minorEastAsia"/>
                <w:szCs w:val="21"/>
              </w:rPr>
              <w:t>177,434,279.13</w:t>
            </w:r>
          </w:p>
        </w:tc>
        <w:tc>
          <w:tcPr>
            <w:tcW w:w="1620" w:type="dxa"/>
            <w:vAlign w:val="center"/>
          </w:tcPr>
          <w:p w:rsidR="00E03CFA" w:rsidRDefault="00915F2F">
            <w:pPr>
              <w:jc w:val="right"/>
            </w:pPr>
            <w:r>
              <w:rPr>
                <w:rFonts w:eastAsiaTheme="minorEastAsia"/>
                <w:szCs w:val="21"/>
              </w:rPr>
              <w:t>14.09</w:t>
            </w:r>
          </w:p>
        </w:tc>
      </w:tr>
      <w:tr w:rsidR="00E03CFA">
        <w:tc>
          <w:tcPr>
            <w:tcW w:w="870" w:type="dxa"/>
            <w:vAlign w:val="center"/>
          </w:tcPr>
          <w:p w:rsidR="00E03CFA" w:rsidRDefault="00915F2F">
            <w:pPr>
              <w:jc w:val="center"/>
            </w:pPr>
            <w:r>
              <w:rPr>
                <w:rFonts w:eastAsiaTheme="minorEastAsia"/>
                <w:szCs w:val="21"/>
              </w:rPr>
              <w:t>2</w:t>
            </w:r>
          </w:p>
        </w:tc>
        <w:tc>
          <w:tcPr>
            <w:tcW w:w="1650" w:type="dxa"/>
            <w:vAlign w:val="center"/>
          </w:tcPr>
          <w:p w:rsidR="00E03CFA" w:rsidRDefault="00915F2F">
            <w:pPr>
              <w:jc w:val="center"/>
            </w:pPr>
            <w:r>
              <w:rPr>
                <w:rFonts w:eastAsiaTheme="minorEastAsia"/>
                <w:szCs w:val="21"/>
              </w:rPr>
              <w:t>002050</w:t>
            </w:r>
          </w:p>
        </w:tc>
        <w:tc>
          <w:tcPr>
            <w:tcW w:w="1980" w:type="dxa"/>
            <w:vAlign w:val="center"/>
          </w:tcPr>
          <w:p w:rsidR="00E03CFA" w:rsidRDefault="00915F2F">
            <w:pPr>
              <w:jc w:val="center"/>
            </w:pPr>
            <w:r>
              <w:rPr>
                <w:rFonts w:eastAsiaTheme="minorEastAsia"/>
                <w:szCs w:val="21"/>
              </w:rPr>
              <w:t>三花智控</w:t>
            </w:r>
          </w:p>
        </w:tc>
        <w:tc>
          <w:tcPr>
            <w:tcW w:w="2880" w:type="dxa"/>
            <w:vAlign w:val="center"/>
          </w:tcPr>
          <w:p w:rsidR="00E03CFA" w:rsidRDefault="00915F2F">
            <w:pPr>
              <w:jc w:val="right"/>
            </w:pPr>
            <w:r>
              <w:rPr>
                <w:rFonts w:eastAsiaTheme="minorEastAsia"/>
                <w:szCs w:val="21"/>
              </w:rPr>
              <w:t>133,267,724.98</w:t>
            </w:r>
          </w:p>
        </w:tc>
        <w:tc>
          <w:tcPr>
            <w:tcW w:w="1620" w:type="dxa"/>
            <w:vAlign w:val="center"/>
          </w:tcPr>
          <w:p w:rsidR="00E03CFA" w:rsidRDefault="00915F2F">
            <w:pPr>
              <w:jc w:val="right"/>
            </w:pPr>
            <w:r>
              <w:rPr>
                <w:rFonts w:eastAsiaTheme="minorEastAsia"/>
                <w:szCs w:val="21"/>
              </w:rPr>
              <w:t>10.59</w:t>
            </w:r>
          </w:p>
        </w:tc>
      </w:tr>
      <w:tr w:rsidR="00E03CFA">
        <w:tc>
          <w:tcPr>
            <w:tcW w:w="870" w:type="dxa"/>
            <w:vAlign w:val="center"/>
          </w:tcPr>
          <w:p w:rsidR="00E03CFA" w:rsidRDefault="00915F2F">
            <w:pPr>
              <w:jc w:val="center"/>
            </w:pPr>
            <w:r>
              <w:rPr>
                <w:rFonts w:eastAsiaTheme="minorEastAsia"/>
                <w:szCs w:val="21"/>
              </w:rPr>
              <w:t>3</w:t>
            </w:r>
          </w:p>
        </w:tc>
        <w:tc>
          <w:tcPr>
            <w:tcW w:w="1650" w:type="dxa"/>
            <w:vAlign w:val="center"/>
          </w:tcPr>
          <w:p w:rsidR="00E03CFA" w:rsidRDefault="00915F2F">
            <w:pPr>
              <w:jc w:val="center"/>
            </w:pPr>
            <w:r>
              <w:rPr>
                <w:rFonts w:eastAsiaTheme="minorEastAsia"/>
                <w:szCs w:val="21"/>
              </w:rPr>
              <w:t>002594</w:t>
            </w:r>
          </w:p>
        </w:tc>
        <w:tc>
          <w:tcPr>
            <w:tcW w:w="1980" w:type="dxa"/>
            <w:vAlign w:val="center"/>
          </w:tcPr>
          <w:p w:rsidR="00E03CFA" w:rsidRDefault="00915F2F">
            <w:pPr>
              <w:jc w:val="center"/>
            </w:pPr>
            <w:r>
              <w:rPr>
                <w:rFonts w:eastAsiaTheme="minorEastAsia"/>
                <w:szCs w:val="21"/>
              </w:rPr>
              <w:t>比亚迪</w:t>
            </w:r>
          </w:p>
        </w:tc>
        <w:tc>
          <w:tcPr>
            <w:tcW w:w="2880" w:type="dxa"/>
            <w:vAlign w:val="center"/>
          </w:tcPr>
          <w:p w:rsidR="00E03CFA" w:rsidRDefault="00915F2F">
            <w:pPr>
              <w:jc w:val="right"/>
            </w:pPr>
            <w:r>
              <w:rPr>
                <w:rFonts w:eastAsiaTheme="minorEastAsia"/>
                <w:szCs w:val="21"/>
              </w:rPr>
              <w:t>90,304,567.16</w:t>
            </w:r>
          </w:p>
        </w:tc>
        <w:tc>
          <w:tcPr>
            <w:tcW w:w="1620" w:type="dxa"/>
            <w:vAlign w:val="center"/>
          </w:tcPr>
          <w:p w:rsidR="00E03CFA" w:rsidRDefault="00915F2F">
            <w:pPr>
              <w:jc w:val="right"/>
            </w:pPr>
            <w:r>
              <w:rPr>
                <w:rFonts w:eastAsiaTheme="minorEastAsia"/>
                <w:szCs w:val="21"/>
              </w:rPr>
              <w:t>7.17</w:t>
            </w:r>
          </w:p>
        </w:tc>
      </w:tr>
      <w:tr w:rsidR="00E03CFA">
        <w:tc>
          <w:tcPr>
            <w:tcW w:w="870" w:type="dxa"/>
            <w:vAlign w:val="center"/>
          </w:tcPr>
          <w:p w:rsidR="00E03CFA" w:rsidRDefault="00915F2F">
            <w:pPr>
              <w:jc w:val="center"/>
            </w:pPr>
            <w:r>
              <w:rPr>
                <w:rFonts w:eastAsiaTheme="minorEastAsia"/>
                <w:szCs w:val="21"/>
              </w:rPr>
              <w:t>4</w:t>
            </w:r>
          </w:p>
        </w:tc>
        <w:tc>
          <w:tcPr>
            <w:tcW w:w="1650" w:type="dxa"/>
            <w:vAlign w:val="center"/>
          </w:tcPr>
          <w:p w:rsidR="00E03CFA" w:rsidRDefault="00915F2F">
            <w:pPr>
              <w:jc w:val="center"/>
            </w:pPr>
            <w:r>
              <w:rPr>
                <w:rFonts w:eastAsiaTheme="minorEastAsia"/>
                <w:szCs w:val="21"/>
              </w:rPr>
              <w:t>300499</w:t>
            </w:r>
          </w:p>
        </w:tc>
        <w:tc>
          <w:tcPr>
            <w:tcW w:w="1980" w:type="dxa"/>
            <w:vAlign w:val="center"/>
          </w:tcPr>
          <w:p w:rsidR="00E03CFA" w:rsidRDefault="00915F2F">
            <w:pPr>
              <w:jc w:val="center"/>
            </w:pPr>
            <w:r>
              <w:rPr>
                <w:rFonts w:eastAsiaTheme="minorEastAsia"/>
                <w:szCs w:val="21"/>
              </w:rPr>
              <w:t>高澜股份</w:t>
            </w:r>
          </w:p>
        </w:tc>
        <w:tc>
          <w:tcPr>
            <w:tcW w:w="2880" w:type="dxa"/>
            <w:vAlign w:val="center"/>
          </w:tcPr>
          <w:p w:rsidR="00E03CFA" w:rsidRDefault="00915F2F">
            <w:pPr>
              <w:jc w:val="right"/>
            </w:pPr>
            <w:r>
              <w:rPr>
                <w:rFonts w:eastAsiaTheme="minorEastAsia"/>
                <w:szCs w:val="21"/>
              </w:rPr>
              <w:t>86,049,815.90</w:t>
            </w:r>
          </w:p>
        </w:tc>
        <w:tc>
          <w:tcPr>
            <w:tcW w:w="1620" w:type="dxa"/>
            <w:vAlign w:val="center"/>
          </w:tcPr>
          <w:p w:rsidR="00E03CFA" w:rsidRDefault="00915F2F">
            <w:pPr>
              <w:jc w:val="right"/>
            </w:pPr>
            <w:r>
              <w:rPr>
                <w:rFonts w:eastAsiaTheme="minorEastAsia"/>
                <w:szCs w:val="21"/>
              </w:rPr>
              <w:t>6.84</w:t>
            </w:r>
          </w:p>
        </w:tc>
      </w:tr>
      <w:tr w:rsidR="00E03CFA">
        <w:tc>
          <w:tcPr>
            <w:tcW w:w="870" w:type="dxa"/>
            <w:vAlign w:val="center"/>
          </w:tcPr>
          <w:p w:rsidR="00E03CFA" w:rsidRDefault="00915F2F">
            <w:pPr>
              <w:jc w:val="center"/>
            </w:pPr>
            <w:r>
              <w:rPr>
                <w:rFonts w:eastAsiaTheme="minorEastAsia"/>
                <w:szCs w:val="21"/>
              </w:rPr>
              <w:t>5</w:t>
            </w:r>
          </w:p>
        </w:tc>
        <w:tc>
          <w:tcPr>
            <w:tcW w:w="1650" w:type="dxa"/>
            <w:vAlign w:val="center"/>
          </w:tcPr>
          <w:p w:rsidR="00E03CFA" w:rsidRDefault="00915F2F">
            <w:pPr>
              <w:jc w:val="center"/>
            </w:pPr>
            <w:r>
              <w:rPr>
                <w:rFonts w:eastAsiaTheme="minorEastAsia"/>
                <w:szCs w:val="21"/>
              </w:rPr>
              <w:t>603179</w:t>
            </w:r>
          </w:p>
        </w:tc>
        <w:tc>
          <w:tcPr>
            <w:tcW w:w="1980" w:type="dxa"/>
            <w:vAlign w:val="center"/>
          </w:tcPr>
          <w:p w:rsidR="00E03CFA" w:rsidRDefault="00915F2F">
            <w:pPr>
              <w:jc w:val="center"/>
            </w:pPr>
            <w:r>
              <w:rPr>
                <w:rFonts w:eastAsiaTheme="minorEastAsia"/>
                <w:szCs w:val="21"/>
              </w:rPr>
              <w:t>新泉股份</w:t>
            </w:r>
          </w:p>
        </w:tc>
        <w:tc>
          <w:tcPr>
            <w:tcW w:w="2880" w:type="dxa"/>
            <w:vAlign w:val="center"/>
          </w:tcPr>
          <w:p w:rsidR="00E03CFA" w:rsidRDefault="00915F2F">
            <w:pPr>
              <w:jc w:val="right"/>
            </w:pPr>
            <w:r>
              <w:rPr>
                <w:rFonts w:eastAsiaTheme="minorEastAsia"/>
                <w:szCs w:val="21"/>
              </w:rPr>
              <w:t>86,015,606.05</w:t>
            </w:r>
          </w:p>
        </w:tc>
        <w:tc>
          <w:tcPr>
            <w:tcW w:w="1620" w:type="dxa"/>
            <w:vAlign w:val="center"/>
          </w:tcPr>
          <w:p w:rsidR="00E03CFA" w:rsidRDefault="00915F2F">
            <w:pPr>
              <w:jc w:val="right"/>
            </w:pPr>
            <w:r>
              <w:rPr>
                <w:rFonts w:eastAsiaTheme="minorEastAsia"/>
                <w:szCs w:val="21"/>
              </w:rPr>
              <w:t>6.83</w:t>
            </w:r>
          </w:p>
        </w:tc>
      </w:tr>
      <w:tr w:rsidR="00E03CFA">
        <w:tc>
          <w:tcPr>
            <w:tcW w:w="870" w:type="dxa"/>
            <w:vAlign w:val="center"/>
          </w:tcPr>
          <w:p w:rsidR="00E03CFA" w:rsidRDefault="00915F2F">
            <w:pPr>
              <w:jc w:val="center"/>
            </w:pPr>
            <w:r>
              <w:rPr>
                <w:rFonts w:eastAsiaTheme="minorEastAsia"/>
                <w:szCs w:val="21"/>
              </w:rPr>
              <w:t>6</w:t>
            </w:r>
          </w:p>
        </w:tc>
        <w:tc>
          <w:tcPr>
            <w:tcW w:w="1650" w:type="dxa"/>
            <w:vAlign w:val="center"/>
          </w:tcPr>
          <w:p w:rsidR="00E03CFA" w:rsidRDefault="00915F2F">
            <w:pPr>
              <w:jc w:val="center"/>
            </w:pPr>
            <w:r>
              <w:rPr>
                <w:rFonts w:eastAsiaTheme="minorEastAsia"/>
                <w:szCs w:val="21"/>
              </w:rPr>
              <w:t>002997</w:t>
            </w:r>
          </w:p>
        </w:tc>
        <w:tc>
          <w:tcPr>
            <w:tcW w:w="1980" w:type="dxa"/>
            <w:vAlign w:val="center"/>
          </w:tcPr>
          <w:p w:rsidR="00E03CFA" w:rsidRDefault="00915F2F">
            <w:pPr>
              <w:jc w:val="center"/>
            </w:pPr>
            <w:r>
              <w:rPr>
                <w:rFonts w:eastAsiaTheme="minorEastAsia"/>
                <w:szCs w:val="21"/>
              </w:rPr>
              <w:t>瑞鹄模具</w:t>
            </w:r>
          </w:p>
        </w:tc>
        <w:tc>
          <w:tcPr>
            <w:tcW w:w="2880" w:type="dxa"/>
            <w:vAlign w:val="center"/>
          </w:tcPr>
          <w:p w:rsidR="00E03CFA" w:rsidRDefault="00915F2F">
            <w:pPr>
              <w:jc w:val="right"/>
            </w:pPr>
            <w:r>
              <w:rPr>
                <w:rFonts w:eastAsiaTheme="minorEastAsia"/>
                <w:szCs w:val="21"/>
              </w:rPr>
              <w:t>83,067,909.70</w:t>
            </w:r>
          </w:p>
        </w:tc>
        <w:tc>
          <w:tcPr>
            <w:tcW w:w="1620" w:type="dxa"/>
            <w:vAlign w:val="center"/>
          </w:tcPr>
          <w:p w:rsidR="00E03CFA" w:rsidRDefault="00915F2F">
            <w:pPr>
              <w:jc w:val="right"/>
            </w:pPr>
            <w:r>
              <w:rPr>
                <w:rFonts w:eastAsiaTheme="minorEastAsia"/>
                <w:szCs w:val="21"/>
              </w:rPr>
              <w:t>6.60</w:t>
            </w:r>
          </w:p>
        </w:tc>
      </w:tr>
      <w:tr w:rsidR="00E03CFA">
        <w:tc>
          <w:tcPr>
            <w:tcW w:w="870" w:type="dxa"/>
            <w:vAlign w:val="center"/>
          </w:tcPr>
          <w:p w:rsidR="00E03CFA" w:rsidRDefault="00915F2F">
            <w:pPr>
              <w:jc w:val="center"/>
            </w:pPr>
            <w:r>
              <w:rPr>
                <w:rFonts w:eastAsiaTheme="minorEastAsia"/>
                <w:szCs w:val="21"/>
              </w:rPr>
              <w:t>7</w:t>
            </w:r>
          </w:p>
        </w:tc>
        <w:tc>
          <w:tcPr>
            <w:tcW w:w="1650" w:type="dxa"/>
            <w:vAlign w:val="center"/>
          </w:tcPr>
          <w:p w:rsidR="00E03CFA" w:rsidRDefault="00915F2F">
            <w:pPr>
              <w:jc w:val="center"/>
            </w:pPr>
            <w:r>
              <w:rPr>
                <w:rFonts w:eastAsiaTheme="minorEastAsia"/>
                <w:szCs w:val="21"/>
              </w:rPr>
              <w:t>605133</w:t>
            </w:r>
          </w:p>
        </w:tc>
        <w:tc>
          <w:tcPr>
            <w:tcW w:w="1980" w:type="dxa"/>
            <w:vAlign w:val="center"/>
          </w:tcPr>
          <w:p w:rsidR="00E03CFA" w:rsidRDefault="00915F2F">
            <w:pPr>
              <w:jc w:val="center"/>
            </w:pPr>
            <w:r>
              <w:rPr>
                <w:rFonts w:eastAsiaTheme="minorEastAsia"/>
                <w:szCs w:val="21"/>
              </w:rPr>
              <w:t>嵘泰股份</w:t>
            </w:r>
          </w:p>
        </w:tc>
        <w:tc>
          <w:tcPr>
            <w:tcW w:w="2880" w:type="dxa"/>
            <w:vAlign w:val="center"/>
          </w:tcPr>
          <w:p w:rsidR="00E03CFA" w:rsidRDefault="00915F2F">
            <w:pPr>
              <w:jc w:val="right"/>
            </w:pPr>
            <w:r>
              <w:rPr>
                <w:rFonts w:eastAsiaTheme="minorEastAsia"/>
                <w:szCs w:val="21"/>
              </w:rPr>
              <w:t>78,183,712.53</w:t>
            </w:r>
          </w:p>
        </w:tc>
        <w:tc>
          <w:tcPr>
            <w:tcW w:w="1620" w:type="dxa"/>
            <w:vAlign w:val="center"/>
          </w:tcPr>
          <w:p w:rsidR="00E03CFA" w:rsidRDefault="00915F2F">
            <w:pPr>
              <w:jc w:val="right"/>
            </w:pPr>
            <w:r>
              <w:rPr>
                <w:rFonts w:eastAsiaTheme="minorEastAsia"/>
                <w:szCs w:val="21"/>
              </w:rPr>
              <w:t>6.21</w:t>
            </w:r>
          </w:p>
        </w:tc>
      </w:tr>
      <w:tr w:rsidR="00E03CFA">
        <w:tc>
          <w:tcPr>
            <w:tcW w:w="870" w:type="dxa"/>
            <w:vAlign w:val="center"/>
          </w:tcPr>
          <w:p w:rsidR="00E03CFA" w:rsidRDefault="00915F2F">
            <w:pPr>
              <w:jc w:val="center"/>
            </w:pPr>
            <w:r>
              <w:rPr>
                <w:rFonts w:eastAsiaTheme="minorEastAsia"/>
                <w:szCs w:val="21"/>
              </w:rPr>
              <w:t>8</w:t>
            </w:r>
          </w:p>
        </w:tc>
        <w:tc>
          <w:tcPr>
            <w:tcW w:w="1650" w:type="dxa"/>
            <w:vAlign w:val="center"/>
          </w:tcPr>
          <w:p w:rsidR="00E03CFA" w:rsidRDefault="00915F2F">
            <w:pPr>
              <w:jc w:val="center"/>
            </w:pPr>
            <w:r>
              <w:rPr>
                <w:rFonts w:eastAsiaTheme="minorEastAsia"/>
                <w:szCs w:val="21"/>
              </w:rPr>
              <w:t>603997</w:t>
            </w:r>
          </w:p>
        </w:tc>
        <w:tc>
          <w:tcPr>
            <w:tcW w:w="1980" w:type="dxa"/>
            <w:vAlign w:val="center"/>
          </w:tcPr>
          <w:p w:rsidR="00E03CFA" w:rsidRDefault="00915F2F">
            <w:pPr>
              <w:jc w:val="center"/>
            </w:pPr>
            <w:r>
              <w:rPr>
                <w:rFonts w:eastAsiaTheme="minorEastAsia"/>
                <w:szCs w:val="21"/>
              </w:rPr>
              <w:t>继峰股份</w:t>
            </w:r>
          </w:p>
        </w:tc>
        <w:tc>
          <w:tcPr>
            <w:tcW w:w="2880" w:type="dxa"/>
            <w:vAlign w:val="center"/>
          </w:tcPr>
          <w:p w:rsidR="00E03CFA" w:rsidRDefault="00915F2F">
            <w:pPr>
              <w:jc w:val="right"/>
            </w:pPr>
            <w:r>
              <w:rPr>
                <w:rFonts w:eastAsiaTheme="minorEastAsia"/>
                <w:szCs w:val="21"/>
              </w:rPr>
              <w:t>73,285,385.12</w:t>
            </w:r>
          </w:p>
        </w:tc>
        <w:tc>
          <w:tcPr>
            <w:tcW w:w="1620" w:type="dxa"/>
            <w:vAlign w:val="center"/>
          </w:tcPr>
          <w:p w:rsidR="00E03CFA" w:rsidRDefault="00915F2F">
            <w:pPr>
              <w:jc w:val="right"/>
            </w:pPr>
            <w:r>
              <w:rPr>
                <w:rFonts w:eastAsiaTheme="minorEastAsia"/>
                <w:szCs w:val="21"/>
              </w:rPr>
              <w:t>5.82</w:t>
            </w:r>
          </w:p>
        </w:tc>
      </w:tr>
      <w:tr w:rsidR="00E03CFA">
        <w:tc>
          <w:tcPr>
            <w:tcW w:w="870" w:type="dxa"/>
            <w:vAlign w:val="center"/>
          </w:tcPr>
          <w:p w:rsidR="00E03CFA" w:rsidRDefault="00915F2F">
            <w:pPr>
              <w:jc w:val="center"/>
            </w:pPr>
            <w:r>
              <w:rPr>
                <w:rFonts w:eastAsiaTheme="minorEastAsia"/>
                <w:szCs w:val="21"/>
              </w:rPr>
              <w:t>9</w:t>
            </w:r>
          </w:p>
        </w:tc>
        <w:tc>
          <w:tcPr>
            <w:tcW w:w="1650" w:type="dxa"/>
            <w:vAlign w:val="center"/>
          </w:tcPr>
          <w:p w:rsidR="00E03CFA" w:rsidRDefault="00915F2F">
            <w:pPr>
              <w:jc w:val="center"/>
            </w:pPr>
            <w:r>
              <w:rPr>
                <w:rFonts w:eastAsiaTheme="minorEastAsia"/>
                <w:szCs w:val="21"/>
              </w:rPr>
              <w:t>002459</w:t>
            </w:r>
          </w:p>
        </w:tc>
        <w:tc>
          <w:tcPr>
            <w:tcW w:w="1980" w:type="dxa"/>
            <w:vAlign w:val="center"/>
          </w:tcPr>
          <w:p w:rsidR="00E03CFA" w:rsidRDefault="00915F2F">
            <w:pPr>
              <w:jc w:val="center"/>
            </w:pPr>
            <w:r>
              <w:rPr>
                <w:rFonts w:eastAsiaTheme="minorEastAsia"/>
                <w:szCs w:val="21"/>
              </w:rPr>
              <w:t>晶澳科技</w:t>
            </w:r>
          </w:p>
        </w:tc>
        <w:tc>
          <w:tcPr>
            <w:tcW w:w="2880" w:type="dxa"/>
            <w:vAlign w:val="center"/>
          </w:tcPr>
          <w:p w:rsidR="00E03CFA" w:rsidRDefault="00915F2F">
            <w:pPr>
              <w:jc w:val="right"/>
            </w:pPr>
            <w:r>
              <w:rPr>
                <w:rFonts w:eastAsiaTheme="minorEastAsia"/>
                <w:szCs w:val="21"/>
              </w:rPr>
              <w:t>70,552,964.25</w:t>
            </w:r>
          </w:p>
        </w:tc>
        <w:tc>
          <w:tcPr>
            <w:tcW w:w="1620" w:type="dxa"/>
            <w:vAlign w:val="center"/>
          </w:tcPr>
          <w:p w:rsidR="00E03CFA" w:rsidRDefault="00915F2F">
            <w:pPr>
              <w:jc w:val="right"/>
            </w:pPr>
            <w:r>
              <w:rPr>
                <w:rFonts w:eastAsiaTheme="minorEastAsia"/>
                <w:szCs w:val="21"/>
              </w:rPr>
              <w:t>5.60</w:t>
            </w:r>
          </w:p>
        </w:tc>
      </w:tr>
      <w:tr w:rsidR="00E03CFA">
        <w:tc>
          <w:tcPr>
            <w:tcW w:w="870" w:type="dxa"/>
            <w:vAlign w:val="center"/>
          </w:tcPr>
          <w:p w:rsidR="00E03CFA" w:rsidRDefault="00915F2F">
            <w:pPr>
              <w:jc w:val="center"/>
            </w:pPr>
            <w:r>
              <w:rPr>
                <w:rFonts w:eastAsiaTheme="minorEastAsia"/>
                <w:szCs w:val="21"/>
              </w:rPr>
              <w:t>10</w:t>
            </w:r>
          </w:p>
        </w:tc>
        <w:tc>
          <w:tcPr>
            <w:tcW w:w="1650" w:type="dxa"/>
            <w:vAlign w:val="center"/>
          </w:tcPr>
          <w:p w:rsidR="00E03CFA" w:rsidRDefault="00915F2F">
            <w:pPr>
              <w:jc w:val="center"/>
            </w:pPr>
            <w:r>
              <w:rPr>
                <w:rFonts w:eastAsiaTheme="minorEastAsia"/>
                <w:szCs w:val="21"/>
              </w:rPr>
              <w:t>002126</w:t>
            </w:r>
          </w:p>
        </w:tc>
        <w:tc>
          <w:tcPr>
            <w:tcW w:w="1980" w:type="dxa"/>
            <w:vAlign w:val="center"/>
          </w:tcPr>
          <w:p w:rsidR="00E03CFA" w:rsidRDefault="00915F2F">
            <w:pPr>
              <w:jc w:val="center"/>
            </w:pPr>
            <w:r>
              <w:rPr>
                <w:rFonts w:eastAsiaTheme="minorEastAsia"/>
                <w:szCs w:val="21"/>
              </w:rPr>
              <w:t>银轮股份</w:t>
            </w:r>
          </w:p>
        </w:tc>
        <w:tc>
          <w:tcPr>
            <w:tcW w:w="2880" w:type="dxa"/>
            <w:vAlign w:val="center"/>
          </w:tcPr>
          <w:p w:rsidR="00E03CFA" w:rsidRDefault="00915F2F">
            <w:pPr>
              <w:jc w:val="right"/>
            </w:pPr>
            <w:r>
              <w:rPr>
                <w:rFonts w:eastAsiaTheme="minorEastAsia"/>
                <w:szCs w:val="21"/>
              </w:rPr>
              <w:t>69,565,452.47</w:t>
            </w:r>
          </w:p>
        </w:tc>
        <w:tc>
          <w:tcPr>
            <w:tcW w:w="1620" w:type="dxa"/>
            <w:vAlign w:val="center"/>
          </w:tcPr>
          <w:p w:rsidR="00E03CFA" w:rsidRDefault="00915F2F">
            <w:pPr>
              <w:jc w:val="right"/>
            </w:pPr>
            <w:r>
              <w:rPr>
                <w:rFonts w:eastAsiaTheme="minorEastAsia"/>
                <w:szCs w:val="21"/>
              </w:rPr>
              <w:t>5.53</w:t>
            </w:r>
          </w:p>
        </w:tc>
      </w:tr>
      <w:tr w:rsidR="00E03CFA">
        <w:tc>
          <w:tcPr>
            <w:tcW w:w="870" w:type="dxa"/>
            <w:vAlign w:val="center"/>
          </w:tcPr>
          <w:p w:rsidR="00E03CFA" w:rsidRDefault="00915F2F">
            <w:pPr>
              <w:jc w:val="center"/>
            </w:pPr>
            <w:r>
              <w:rPr>
                <w:rFonts w:eastAsiaTheme="minorEastAsia"/>
                <w:szCs w:val="21"/>
              </w:rPr>
              <w:t>11</w:t>
            </w:r>
          </w:p>
        </w:tc>
        <w:tc>
          <w:tcPr>
            <w:tcW w:w="1650" w:type="dxa"/>
            <w:vAlign w:val="center"/>
          </w:tcPr>
          <w:p w:rsidR="00E03CFA" w:rsidRDefault="00915F2F">
            <w:pPr>
              <w:jc w:val="center"/>
            </w:pPr>
            <w:r>
              <w:rPr>
                <w:rFonts w:eastAsiaTheme="minorEastAsia"/>
                <w:szCs w:val="21"/>
              </w:rPr>
              <w:t>001311</w:t>
            </w:r>
          </w:p>
        </w:tc>
        <w:tc>
          <w:tcPr>
            <w:tcW w:w="1980" w:type="dxa"/>
            <w:vAlign w:val="center"/>
          </w:tcPr>
          <w:p w:rsidR="00E03CFA" w:rsidRDefault="00915F2F">
            <w:pPr>
              <w:jc w:val="center"/>
            </w:pPr>
            <w:r>
              <w:rPr>
                <w:rFonts w:eastAsiaTheme="minorEastAsia"/>
                <w:szCs w:val="21"/>
              </w:rPr>
              <w:t>多利科技</w:t>
            </w:r>
          </w:p>
        </w:tc>
        <w:tc>
          <w:tcPr>
            <w:tcW w:w="2880" w:type="dxa"/>
            <w:vAlign w:val="center"/>
          </w:tcPr>
          <w:p w:rsidR="00E03CFA" w:rsidRDefault="00915F2F">
            <w:pPr>
              <w:jc w:val="right"/>
            </w:pPr>
            <w:r>
              <w:rPr>
                <w:rFonts w:eastAsiaTheme="minorEastAsia"/>
                <w:szCs w:val="21"/>
              </w:rPr>
              <w:t>69,025,087.77</w:t>
            </w:r>
          </w:p>
        </w:tc>
        <w:tc>
          <w:tcPr>
            <w:tcW w:w="1620" w:type="dxa"/>
            <w:vAlign w:val="center"/>
          </w:tcPr>
          <w:p w:rsidR="00E03CFA" w:rsidRDefault="00915F2F">
            <w:pPr>
              <w:jc w:val="right"/>
            </w:pPr>
            <w:r>
              <w:rPr>
                <w:rFonts w:eastAsiaTheme="minorEastAsia"/>
                <w:szCs w:val="21"/>
              </w:rPr>
              <w:t>5.48</w:t>
            </w:r>
          </w:p>
        </w:tc>
      </w:tr>
      <w:tr w:rsidR="00E03CFA">
        <w:tc>
          <w:tcPr>
            <w:tcW w:w="870" w:type="dxa"/>
            <w:vAlign w:val="center"/>
          </w:tcPr>
          <w:p w:rsidR="00E03CFA" w:rsidRDefault="00915F2F">
            <w:pPr>
              <w:jc w:val="center"/>
            </w:pPr>
            <w:r>
              <w:rPr>
                <w:rFonts w:eastAsiaTheme="minorEastAsia"/>
                <w:szCs w:val="21"/>
              </w:rPr>
              <w:t>12</w:t>
            </w:r>
          </w:p>
        </w:tc>
        <w:tc>
          <w:tcPr>
            <w:tcW w:w="1650" w:type="dxa"/>
            <w:vAlign w:val="center"/>
          </w:tcPr>
          <w:p w:rsidR="00E03CFA" w:rsidRDefault="00915F2F">
            <w:pPr>
              <w:jc w:val="center"/>
            </w:pPr>
            <w:r>
              <w:rPr>
                <w:rFonts w:eastAsiaTheme="minorEastAsia"/>
                <w:szCs w:val="21"/>
              </w:rPr>
              <w:t>000625</w:t>
            </w:r>
          </w:p>
        </w:tc>
        <w:tc>
          <w:tcPr>
            <w:tcW w:w="1980" w:type="dxa"/>
            <w:vAlign w:val="center"/>
          </w:tcPr>
          <w:p w:rsidR="00E03CFA" w:rsidRDefault="00915F2F">
            <w:pPr>
              <w:jc w:val="center"/>
            </w:pPr>
            <w:r>
              <w:rPr>
                <w:rFonts w:eastAsiaTheme="minorEastAsia"/>
                <w:szCs w:val="21"/>
              </w:rPr>
              <w:t>长安汽车</w:t>
            </w:r>
          </w:p>
        </w:tc>
        <w:tc>
          <w:tcPr>
            <w:tcW w:w="2880" w:type="dxa"/>
            <w:vAlign w:val="center"/>
          </w:tcPr>
          <w:p w:rsidR="00E03CFA" w:rsidRDefault="00915F2F">
            <w:pPr>
              <w:jc w:val="right"/>
            </w:pPr>
            <w:r>
              <w:rPr>
                <w:rFonts w:eastAsiaTheme="minorEastAsia"/>
                <w:szCs w:val="21"/>
              </w:rPr>
              <w:t>68,871,130.50</w:t>
            </w:r>
          </w:p>
        </w:tc>
        <w:tc>
          <w:tcPr>
            <w:tcW w:w="1620" w:type="dxa"/>
            <w:vAlign w:val="center"/>
          </w:tcPr>
          <w:p w:rsidR="00E03CFA" w:rsidRDefault="00915F2F">
            <w:pPr>
              <w:jc w:val="right"/>
            </w:pPr>
            <w:r>
              <w:rPr>
                <w:rFonts w:eastAsiaTheme="minorEastAsia"/>
                <w:szCs w:val="21"/>
              </w:rPr>
              <w:t>5.47</w:t>
            </w:r>
          </w:p>
        </w:tc>
      </w:tr>
      <w:tr w:rsidR="00E03CFA">
        <w:tc>
          <w:tcPr>
            <w:tcW w:w="870" w:type="dxa"/>
            <w:vAlign w:val="center"/>
          </w:tcPr>
          <w:p w:rsidR="00E03CFA" w:rsidRDefault="00915F2F">
            <w:pPr>
              <w:jc w:val="center"/>
            </w:pPr>
            <w:r>
              <w:rPr>
                <w:rFonts w:eastAsiaTheme="minorEastAsia"/>
                <w:szCs w:val="21"/>
              </w:rPr>
              <w:t>13</w:t>
            </w:r>
          </w:p>
        </w:tc>
        <w:tc>
          <w:tcPr>
            <w:tcW w:w="1650" w:type="dxa"/>
            <w:vAlign w:val="center"/>
          </w:tcPr>
          <w:p w:rsidR="00E03CFA" w:rsidRDefault="00915F2F">
            <w:pPr>
              <w:jc w:val="center"/>
            </w:pPr>
            <w:r>
              <w:rPr>
                <w:rFonts w:eastAsiaTheme="minorEastAsia"/>
                <w:szCs w:val="21"/>
              </w:rPr>
              <w:t>301221</w:t>
            </w:r>
          </w:p>
        </w:tc>
        <w:tc>
          <w:tcPr>
            <w:tcW w:w="1980" w:type="dxa"/>
            <w:vAlign w:val="center"/>
          </w:tcPr>
          <w:p w:rsidR="00E03CFA" w:rsidRDefault="00915F2F">
            <w:pPr>
              <w:jc w:val="center"/>
            </w:pPr>
            <w:r>
              <w:rPr>
                <w:rFonts w:eastAsiaTheme="minorEastAsia"/>
                <w:szCs w:val="21"/>
              </w:rPr>
              <w:t>光庭信息</w:t>
            </w:r>
          </w:p>
        </w:tc>
        <w:tc>
          <w:tcPr>
            <w:tcW w:w="2880" w:type="dxa"/>
            <w:vAlign w:val="center"/>
          </w:tcPr>
          <w:p w:rsidR="00E03CFA" w:rsidRDefault="00915F2F">
            <w:pPr>
              <w:jc w:val="right"/>
            </w:pPr>
            <w:r>
              <w:rPr>
                <w:rFonts w:eastAsiaTheme="minorEastAsia"/>
                <w:szCs w:val="21"/>
              </w:rPr>
              <w:t>68,723,287.44</w:t>
            </w:r>
          </w:p>
        </w:tc>
        <w:tc>
          <w:tcPr>
            <w:tcW w:w="1620" w:type="dxa"/>
            <w:vAlign w:val="center"/>
          </w:tcPr>
          <w:p w:rsidR="00E03CFA" w:rsidRDefault="00915F2F">
            <w:pPr>
              <w:jc w:val="right"/>
            </w:pPr>
            <w:r>
              <w:rPr>
                <w:rFonts w:eastAsiaTheme="minorEastAsia"/>
                <w:szCs w:val="21"/>
              </w:rPr>
              <w:t>5.46</w:t>
            </w:r>
          </w:p>
        </w:tc>
      </w:tr>
      <w:tr w:rsidR="00E03CFA">
        <w:tc>
          <w:tcPr>
            <w:tcW w:w="870" w:type="dxa"/>
            <w:vAlign w:val="center"/>
          </w:tcPr>
          <w:p w:rsidR="00E03CFA" w:rsidRDefault="00915F2F">
            <w:pPr>
              <w:jc w:val="center"/>
            </w:pPr>
            <w:r>
              <w:rPr>
                <w:rFonts w:eastAsiaTheme="minorEastAsia"/>
                <w:szCs w:val="21"/>
              </w:rPr>
              <w:t>14</w:t>
            </w:r>
          </w:p>
        </w:tc>
        <w:tc>
          <w:tcPr>
            <w:tcW w:w="1650" w:type="dxa"/>
            <w:vAlign w:val="center"/>
          </w:tcPr>
          <w:p w:rsidR="00E03CFA" w:rsidRDefault="00915F2F">
            <w:pPr>
              <w:jc w:val="center"/>
            </w:pPr>
            <w:r>
              <w:rPr>
                <w:rFonts w:eastAsiaTheme="minorEastAsia"/>
                <w:szCs w:val="21"/>
              </w:rPr>
              <w:t>688223</w:t>
            </w:r>
          </w:p>
        </w:tc>
        <w:tc>
          <w:tcPr>
            <w:tcW w:w="1980" w:type="dxa"/>
            <w:vAlign w:val="center"/>
          </w:tcPr>
          <w:p w:rsidR="00E03CFA" w:rsidRDefault="00915F2F">
            <w:pPr>
              <w:jc w:val="center"/>
            </w:pPr>
            <w:r>
              <w:rPr>
                <w:rFonts w:eastAsiaTheme="minorEastAsia"/>
                <w:szCs w:val="21"/>
              </w:rPr>
              <w:t>晶科能源</w:t>
            </w:r>
          </w:p>
        </w:tc>
        <w:tc>
          <w:tcPr>
            <w:tcW w:w="2880" w:type="dxa"/>
            <w:vAlign w:val="center"/>
          </w:tcPr>
          <w:p w:rsidR="00E03CFA" w:rsidRDefault="00915F2F">
            <w:pPr>
              <w:jc w:val="right"/>
            </w:pPr>
            <w:r>
              <w:rPr>
                <w:rFonts w:eastAsiaTheme="minorEastAsia"/>
                <w:szCs w:val="21"/>
              </w:rPr>
              <w:t>66,304,982.02</w:t>
            </w:r>
          </w:p>
        </w:tc>
        <w:tc>
          <w:tcPr>
            <w:tcW w:w="1620" w:type="dxa"/>
            <w:vAlign w:val="center"/>
          </w:tcPr>
          <w:p w:rsidR="00E03CFA" w:rsidRDefault="00915F2F">
            <w:pPr>
              <w:jc w:val="right"/>
            </w:pPr>
            <w:r>
              <w:rPr>
                <w:rFonts w:eastAsiaTheme="minorEastAsia"/>
                <w:szCs w:val="21"/>
              </w:rPr>
              <w:t>5.27</w:t>
            </w:r>
          </w:p>
        </w:tc>
      </w:tr>
      <w:tr w:rsidR="00E03CFA">
        <w:tc>
          <w:tcPr>
            <w:tcW w:w="870" w:type="dxa"/>
            <w:vAlign w:val="center"/>
          </w:tcPr>
          <w:p w:rsidR="00E03CFA" w:rsidRDefault="00915F2F">
            <w:pPr>
              <w:jc w:val="center"/>
            </w:pPr>
            <w:r>
              <w:rPr>
                <w:rFonts w:eastAsiaTheme="minorEastAsia"/>
                <w:szCs w:val="21"/>
              </w:rPr>
              <w:t>15</w:t>
            </w:r>
          </w:p>
        </w:tc>
        <w:tc>
          <w:tcPr>
            <w:tcW w:w="1650" w:type="dxa"/>
            <w:vAlign w:val="center"/>
          </w:tcPr>
          <w:p w:rsidR="00E03CFA" w:rsidRDefault="00915F2F">
            <w:pPr>
              <w:jc w:val="center"/>
            </w:pPr>
            <w:r>
              <w:rPr>
                <w:rFonts w:eastAsiaTheme="minorEastAsia"/>
                <w:szCs w:val="21"/>
              </w:rPr>
              <w:t>002472</w:t>
            </w:r>
          </w:p>
        </w:tc>
        <w:tc>
          <w:tcPr>
            <w:tcW w:w="1980" w:type="dxa"/>
            <w:vAlign w:val="center"/>
          </w:tcPr>
          <w:p w:rsidR="00E03CFA" w:rsidRDefault="00915F2F">
            <w:pPr>
              <w:jc w:val="center"/>
            </w:pPr>
            <w:r>
              <w:rPr>
                <w:rFonts w:eastAsiaTheme="minorEastAsia"/>
                <w:szCs w:val="21"/>
              </w:rPr>
              <w:t>双环传动</w:t>
            </w:r>
          </w:p>
        </w:tc>
        <w:tc>
          <w:tcPr>
            <w:tcW w:w="2880" w:type="dxa"/>
            <w:vAlign w:val="center"/>
          </w:tcPr>
          <w:p w:rsidR="00E03CFA" w:rsidRDefault="00915F2F">
            <w:pPr>
              <w:jc w:val="right"/>
            </w:pPr>
            <w:r>
              <w:rPr>
                <w:rFonts w:eastAsiaTheme="minorEastAsia"/>
                <w:szCs w:val="21"/>
              </w:rPr>
              <w:t>61,170,697.33</w:t>
            </w:r>
          </w:p>
        </w:tc>
        <w:tc>
          <w:tcPr>
            <w:tcW w:w="1620" w:type="dxa"/>
            <w:vAlign w:val="center"/>
          </w:tcPr>
          <w:p w:rsidR="00E03CFA" w:rsidRDefault="00915F2F">
            <w:pPr>
              <w:jc w:val="right"/>
            </w:pPr>
            <w:r>
              <w:rPr>
                <w:rFonts w:eastAsiaTheme="minorEastAsia"/>
                <w:szCs w:val="21"/>
              </w:rPr>
              <w:t>4.86</w:t>
            </w:r>
          </w:p>
        </w:tc>
      </w:tr>
      <w:tr w:rsidR="00E03CFA">
        <w:tc>
          <w:tcPr>
            <w:tcW w:w="870" w:type="dxa"/>
            <w:vAlign w:val="center"/>
          </w:tcPr>
          <w:p w:rsidR="00E03CFA" w:rsidRDefault="00915F2F">
            <w:pPr>
              <w:jc w:val="center"/>
            </w:pPr>
            <w:r>
              <w:rPr>
                <w:rFonts w:eastAsiaTheme="minorEastAsia"/>
                <w:szCs w:val="21"/>
              </w:rPr>
              <w:t>16</w:t>
            </w:r>
          </w:p>
        </w:tc>
        <w:tc>
          <w:tcPr>
            <w:tcW w:w="1650" w:type="dxa"/>
            <w:vAlign w:val="center"/>
          </w:tcPr>
          <w:p w:rsidR="00E03CFA" w:rsidRDefault="00915F2F">
            <w:pPr>
              <w:jc w:val="center"/>
            </w:pPr>
            <w:r>
              <w:rPr>
                <w:rFonts w:eastAsiaTheme="minorEastAsia"/>
                <w:szCs w:val="21"/>
              </w:rPr>
              <w:t>603305</w:t>
            </w:r>
          </w:p>
        </w:tc>
        <w:tc>
          <w:tcPr>
            <w:tcW w:w="1980" w:type="dxa"/>
            <w:vAlign w:val="center"/>
          </w:tcPr>
          <w:p w:rsidR="00E03CFA" w:rsidRDefault="00915F2F">
            <w:pPr>
              <w:jc w:val="center"/>
            </w:pPr>
            <w:r>
              <w:rPr>
                <w:rFonts w:eastAsiaTheme="minorEastAsia"/>
                <w:szCs w:val="21"/>
              </w:rPr>
              <w:t>旭升集团</w:t>
            </w:r>
          </w:p>
        </w:tc>
        <w:tc>
          <w:tcPr>
            <w:tcW w:w="2880" w:type="dxa"/>
            <w:vAlign w:val="center"/>
          </w:tcPr>
          <w:p w:rsidR="00E03CFA" w:rsidRDefault="00915F2F">
            <w:pPr>
              <w:jc w:val="right"/>
            </w:pPr>
            <w:r>
              <w:rPr>
                <w:rFonts w:eastAsiaTheme="minorEastAsia"/>
                <w:szCs w:val="21"/>
              </w:rPr>
              <w:t>60,660,701.20</w:t>
            </w:r>
          </w:p>
        </w:tc>
        <w:tc>
          <w:tcPr>
            <w:tcW w:w="1620" w:type="dxa"/>
            <w:vAlign w:val="center"/>
          </w:tcPr>
          <w:p w:rsidR="00E03CFA" w:rsidRDefault="00915F2F">
            <w:pPr>
              <w:jc w:val="right"/>
            </w:pPr>
            <w:r>
              <w:rPr>
                <w:rFonts w:eastAsiaTheme="minorEastAsia"/>
                <w:szCs w:val="21"/>
              </w:rPr>
              <w:t>4.82</w:t>
            </w:r>
          </w:p>
        </w:tc>
      </w:tr>
      <w:tr w:rsidR="00E03CFA">
        <w:tc>
          <w:tcPr>
            <w:tcW w:w="870" w:type="dxa"/>
            <w:vAlign w:val="center"/>
          </w:tcPr>
          <w:p w:rsidR="00E03CFA" w:rsidRDefault="00915F2F">
            <w:pPr>
              <w:jc w:val="center"/>
            </w:pPr>
            <w:r>
              <w:rPr>
                <w:rFonts w:eastAsiaTheme="minorEastAsia"/>
                <w:szCs w:val="21"/>
              </w:rPr>
              <w:t>17</w:t>
            </w:r>
          </w:p>
        </w:tc>
        <w:tc>
          <w:tcPr>
            <w:tcW w:w="1650" w:type="dxa"/>
            <w:vAlign w:val="center"/>
          </w:tcPr>
          <w:p w:rsidR="00E03CFA" w:rsidRDefault="00915F2F">
            <w:pPr>
              <w:jc w:val="center"/>
            </w:pPr>
            <w:r>
              <w:rPr>
                <w:rFonts w:eastAsiaTheme="minorEastAsia"/>
                <w:szCs w:val="21"/>
              </w:rPr>
              <w:t>300757</w:t>
            </w:r>
          </w:p>
        </w:tc>
        <w:tc>
          <w:tcPr>
            <w:tcW w:w="1980" w:type="dxa"/>
            <w:vAlign w:val="center"/>
          </w:tcPr>
          <w:p w:rsidR="00E03CFA" w:rsidRDefault="00915F2F">
            <w:pPr>
              <w:jc w:val="center"/>
            </w:pPr>
            <w:r>
              <w:rPr>
                <w:rFonts w:eastAsiaTheme="minorEastAsia"/>
                <w:szCs w:val="21"/>
              </w:rPr>
              <w:t>罗博特科</w:t>
            </w:r>
          </w:p>
        </w:tc>
        <w:tc>
          <w:tcPr>
            <w:tcW w:w="2880" w:type="dxa"/>
            <w:vAlign w:val="center"/>
          </w:tcPr>
          <w:p w:rsidR="00E03CFA" w:rsidRDefault="00915F2F">
            <w:pPr>
              <w:jc w:val="right"/>
            </w:pPr>
            <w:r>
              <w:rPr>
                <w:rFonts w:eastAsiaTheme="minorEastAsia"/>
                <w:szCs w:val="21"/>
              </w:rPr>
              <w:t>54,988,817.64</w:t>
            </w:r>
          </w:p>
        </w:tc>
        <w:tc>
          <w:tcPr>
            <w:tcW w:w="1620" w:type="dxa"/>
            <w:vAlign w:val="center"/>
          </w:tcPr>
          <w:p w:rsidR="00E03CFA" w:rsidRDefault="00915F2F">
            <w:pPr>
              <w:jc w:val="right"/>
            </w:pPr>
            <w:r>
              <w:rPr>
                <w:rFonts w:eastAsiaTheme="minorEastAsia"/>
                <w:szCs w:val="21"/>
              </w:rPr>
              <w:t>4.37</w:t>
            </w:r>
          </w:p>
        </w:tc>
      </w:tr>
      <w:tr w:rsidR="00E03CFA">
        <w:tc>
          <w:tcPr>
            <w:tcW w:w="870" w:type="dxa"/>
            <w:vAlign w:val="center"/>
          </w:tcPr>
          <w:p w:rsidR="00E03CFA" w:rsidRDefault="00915F2F">
            <w:pPr>
              <w:jc w:val="center"/>
            </w:pPr>
            <w:r>
              <w:rPr>
                <w:rFonts w:eastAsiaTheme="minorEastAsia"/>
                <w:szCs w:val="21"/>
              </w:rPr>
              <w:t>18</w:t>
            </w:r>
          </w:p>
        </w:tc>
        <w:tc>
          <w:tcPr>
            <w:tcW w:w="1650" w:type="dxa"/>
            <w:vAlign w:val="center"/>
          </w:tcPr>
          <w:p w:rsidR="00E03CFA" w:rsidRDefault="00915F2F">
            <w:pPr>
              <w:jc w:val="center"/>
            </w:pPr>
            <w:r>
              <w:rPr>
                <w:rFonts w:eastAsiaTheme="minorEastAsia"/>
                <w:szCs w:val="21"/>
              </w:rPr>
              <w:t>600933</w:t>
            </w:r>
          </w:p>
        </w:tc>
        <w:tc>
          <w:tcPr>
            <w:tcW w:w="1980" w:type="dxa"/>
            <w:vAlign w:val="center"/>
          </w:tcPr>
          <w:p w:rsidR="00E03CFA" w:rsidRDefault="00915F2F">
            <w:pPr>
              <w:jc w:val="center"/>
            </w:pPr>
            <w:r>
              <w:rPr>
                <w:rFonts w:eastAsiaTheme="minorEastAsia"/>
                <w:szCs w:val="21"/>
              </w:rPr>
              <w:t>爱柯迪</w:t>
            </w:r>
          </w:p>
        </w:tc>
        <w:tc>
          <w:tcPr>
            <w:tcW w:w="2880" w:type="dxa"/>
            <w:vAlign w:val="center"/>
          </w:tcPr>
          <w:p w:rsidR="00E03CFA" w:rsidRDefault="00915F2F">
            <w:pPr>
              <w:jc w:val="right"/>
            </w:pPr>
            <w:r>
              <w:rPr>
                <w:rFonts w:eastAsiaTheme="minorEastAsia"/>
                <w:szCs w:val="21"/>
              </w:rPr>
              <w:t>54,719,297.21</w:t>
            </w:r>
          </w:p>
        </w:tc>
        <w:tc>
          <w:tcPr>
            <w:tcW w:w="1620" w:type="dxa"/>
            <w:vAlign w:val="center"/>
          </w:tcPr>
          <w:p w:rsidR="00E03CFA" w:rsidRDefault="00915F2F">
            <w:pPr>
              <w:jc w:val="right"/>
            </w:pPr>
            <w:r>
              <w:rPr>
                <w:rFonts w:eastAsiaTheme="minorEastAsia"/>
                <w:szCs w:val="21"/>
              </w:rPr>
              <w:t>4.35</w:t>
            </w:r>
          </w:p>
        </w:tc>
      </w:tr>
      <w:tr w:rsidR="00E03CFA">
        <w:tc>
          <w:tcPr>
            <w:tcW w:w="870" w:type="dxa"/>
            <w:vAlign w:val="center"/>
          </w:tcPr>
          <w:p w:rsidR="00E03CFA" w:rsidRDefault="00915F2F">
            <w:pPr>
              <w:jc w:val="center"/>
            </w:pPr>
            <w:r>
              <w:rPr>
                <w:rFonts w:eastAsiaTheme="minorEastAsia"/>
                <w:szCs w:val="21"/>
              </w:rPr>
              <w:t>19</w:t>
            </w:r>
          </w:p>
        </w:tc>
        <w:tc>
          <w:tcPr>
            <w:tcW w:w="1650" w:type="dxa"/>
            <w:vAlign w:val="center"/>
          </w:tcPr>
          <w:p w:rsidR="00E03CFA" w:rsidRDefault="00915F2F">
            <w:pPr>
              <w:jc w:val="center"/>
            </w:pPr>
            <w:r>
              <w:rPr>
                <w:rFonts w:eastAsiaTheme="minorEastAsia"/>
                <w:szCs w:val="21"/>
              </w:rPr>
              <w:t>600418</w:t>
            </w:r>
          </w:p>
        </w:tc>
        <w:tc>
          <w:tcPr>
            <w:tcW w:w="1980" w:type="dxa"/>
            <w:vAlign w:val="center"/>
          </w:tcPr>
          <w:p w:rsidR="00E03CFA" w:rsidRDefault="00915F2F">
            <w:pPr>
              <w:jc w:val="center"/>
            </w:pPr>
            <w:r>
              <w:rPr>
                <w:rFonts w:eastAsiaTheme="minorEastAsia"/>
                <w:szCs w:val="21"/>
              </w:rPr>
              <w:t>江淮汽车</w:t>
            </w:r>
          </w:p>
        </w:tc>
        <w:tc>
          <w:tcPr>
            <w:tcW w:w="2880" w:type="dxa"/>
            <w:vAlign w:val="center"/>
          </w:tcPr>
          <w:p w:rsidR="00E03CFA" w:rsidRDefault="00915F2F">
            <w:pPr>
              <w:jc w:val="right"/>
            </w:pPr>
            <w:r>
              <w:rPr>
                <w:rFonts w:eastAsiaTheme="minorEastAsia"/>
                <w:szCs w:val="21"/>
              </w:rPr>
              <w:t>51,983,285.81</w:t>
            </w:r>
          </w:p>
        </w:tc>
        <w:tc>
          <w:tcPr>
            <w:tcW w:w="1620" w:type="dxa"/>
            <w:vAlign w:val="center"/>
          </w:tcPr>
          <w:p w:rsidR="00E03CFA" w:rsidRDefault="00915F2F">
            <w:pPr>
              <w:jc w:val="right"/>
            </w:pPr>
            <w:r>
              <w:rPr>
                <w:rFonts w:eastAsiaTheme="minorEastAsia"/>
                <w:szCs w:val="21"/>
              </w:rPr>
              <w:t>4.13</w:t>
            </w:r>
          </w:p>
        </w:tc>
      </w:tr>
      <w:tr w:rsidR="00E03CFA">
        <w:tc>
          <w:tcPr>
            <w:tcW w:w="870" w:type="dxa"/>
            <w:vAlign w:val="center"/>
          </w:tcPr>
          <w:p w:rsidR="00E03CFA" w:rsidRDefault="00915F2F">
            <w:pPr>
              <w:jc w:val="center"/>
            </w:pPr>
            <w:r>
              <w:rPr>
                <w:rFonts w:eastAsiaTheme="minorEastAsia"/>
                <w:szCs w:val="21"/>
              </w:rPr>
              <w:t>20</w:t>
            </w:r>
          </w:p>
        </w:tc>
        <w:tc>
          <w:tcPr>
            <w:tcW w:w="1650" w:type="dxa"/>
            <w:vAlign w:val="center"/>
          </w:tcPr>
          <w:p w:rsidR="00E03CFA" w:rsidRDefault="00915F2F">
            <w:pPr>
              <w:jc w:val="center"/>
            </w:pPr>
            <w:r>
              <w:rPr>
                <w:rFonts w:eastAsiaTheme="minorEastAsia"/>
                <w:szCs w:val="21"/>
              </w:rPr>
              <w:t>002865</w:t>
            </w:r>
          </w:p>
        </w:tc>
        <w:tc>
          <w:tcPr>
            <w:tcW w:w="1980" w:type="dxa"/>
            <w:vAlign w:val="center"/>
          </w:tcPr>
          <w:p w:rsidR="00E03CFA" w:rsidRDefault="00915F2F">
            <w:pPr>
              <w:jc w:val="center"/>
            </w:pPr>
            <w:r>
              <w:rPr>
                <w:rFonts w:eastAsiaTheme="minorEastAsia"/>
                <w:szCs w:val="21"/>
              </w:rPr>
              <w:t>钧达股份</w:t>
            </w:r>
          </w:p>
        </w:tc>
        <w:tc>
          <w:tcPr>
            <w:tcW w:w="2880" w:type="dxa"/>
            <w:vAlign w:val="center"/>
          </w:tcPr>
          <w:p w:rsidR="00E03CFA" w:rsidRDefault="00915F2F">
            <w:pPr>
              <w:jc w:val="right"/>
            </w:pPr>
            <w:r>
              <w:rPr>
                <w:rFonts w:eastAsiaTheme="minorEastAsia"/>
                <w:szCs w:val="21"/>
              </w:rPr>
              <w:t>51,316,453.86</w:t>
            </w:r>
          </w:p>
        </w:tc>
        <w:tc>
          <w:tcPr>
            <w:tcW w:w="1620" w:type="dxa"/>
            <w:vAlign w:val="center"/>
          </w:tcPr>
          <w:p w:rsidR="00E03CFA" w:rsidRDefault="00915F2F">
            <w:pPr>
              <w:jc w:val="right"/>
            </w:pPr>
            <w:r>
              <w:rPr>
                <w:rFonts w:eastAsiaTheme="minorEastAsia"/>
                <w:szCs w:val="21"/>
              </w:rPr>
              <w:t>4.08</w:t>
            </w:r>
          </w:p>
        </w:tc>
      </w:tr>
      <w:tr w:rsidR="00E03CFA">
        <w:tc>
          <w:tcPr>
            <w:tcW w:w="870" w:type="dxa"/>
            <w:vAlign w:val="center"/>
          </w:tcPr>
          <w:p w:rsidR="00E03CFA" w:rsidRDefault="00915F2F">
            <w:pPr>
              <w:jc w:val="center"/>
            </w:pPr>
            <w:r>
              <w:rPr>
                <w:rFonts w:eastAsiaTheme="minorEastAsia"/>
                <w:szCs w:val="21"/>
              </w:rPr>
              <w:t>21</w:t>
            </w:r>
          </w:p>
        </w:tc>
        <w:tc>
          <w:tcPr>
            <w:tcW w:w="1650" w:type="dxa"/>
            <w:vAlign w:val="center"/>
          </w:tcPr>
          <w:p w:rsidR="00E03CFA" w:rsidRDefault="00915F2F">
            <w:pPr>
              <w:jc w:val="center"/>
            </w:pPr>
            <w:r>
              <w:rPr>
                <w:rFonts w:eastAsiaTheme="minorEastAsia"/>
                <w:szCs w:val="21"/>
              </w:rPr>
              <w:t>002920</w:t>
            </w:r>
          </w:p>
        </w:tc>
        <w:tc>
          <w:tcPr>
            <w:tcW w:w="1980" w:type="dxa"/>
            <w:vAlign w:val="center"/>
          </w:tcPr>
          <w:p w:rsidR="00E03CFA" w:rsidRDefault="00915F2F">
            <w:pPr>
              <w:jc w:val="center"/>
            </w:pPr>
            <w:r>
              <w:rPr>
                <w:rFonts w:eastAsiaTheme="minorEastAsia"/>
                <w:szCs w:val="21"/>
              </w:rPr>
              <w:t>德赛西威</w:t>
            </w:r>
          </w:p>
        </w:tc>
        <w:tc>
          <w:tcPr>
            <w:tcW w:w="2880" w:type="dxa"/>
            <w:vAlign w:val="center"/>
          </w:tcPr>
          <w:p w:rsidR="00E03CFA" w:rsidRDefault="00915F2F">
            <w:pPr>
              <w:jc w:val="right"/>
            </w:pPr>
            <w:r>
              <w:rPr>
                <w:rFonts w:eastAsiaTheme="minorEastAsia"/>
                <w:szCs w:val="21"/>
              </w:rPr>
              <w:t>45,203,473.00</w:t>
            </w:r>
          </w:p>
        </w:tc>
        <w:tc>
          <w:tcPr>
            <w:tcW w:w="1620" w:type="dxa"/>
            <w:vAlign w:val="center"/>
          </w:tcPr>
          <w:p w:rsidR="00E03CFA" w:rsidRDefault="00915F2F">
            <w:pPr>
              <w:jc w:val="right"/>
            </w:pPr>
            <w:r>
              <w:rPr>
                <w:rFonts w:eastAsiaTheme="minorEastAsia"/>
                <w:szCs w:val="21"/>
              </w:rPr>
              <w:t>3.59</w:t>
            </w:r>
          </w:p>
        </w:tc>
      </w:tr>
      <w:tr w:rsidR="00E03CFA">
        <w:tc>
          <w:tcPr>
            <w:tcW w:w="870" w:type="dxa"/>
            <w:vAlign w:val="center"/>
          </w:tcPr>
          <w:p w:rsidR="00E03CFA" w:rsidRDefault="00915F2F">
            <w:pPr>
              <w:jc w:val="center"/>
            </w:pPr>
            <w:r>
              <w:rPr>
                <w:rFonts w:eastAsiaTheme="minorEastAsia"/>
                <w:szCs w:val="21"/>
              </w:rPr>
              <w:t>22</w:t>
            </w:r>
          </w:p>
        </w:tc>
        <w:tc>
          <w:tcPr>
            <w:tcW w:w="1650" w:type="dxa"/>
            <w:vAlign w:val="center"/>
          </w:tcPr>
          <w:p w:rsidR="00E03CFA" w:rsidRDefault="00915F2F">
            <w:pPr>
              <w:jc w:val="center"/>
            </w:pPr>
            <w:r>
              <w:rPr>
                <w:rFonts w:eastAsiaTheme="minorEastAsia"/>
                <w:szCs w:val="21"/>
              </w:rPr>
              <w:t>688017</w:t>
            </w:r>
          </w:p>
        </w:tc>
        <w:tc>
          <w:tcPr>
            <w:tcW w:w="1980" w:type="dxa"/>
            <w:vAlign w:val="center"/>
          </w:tcPr>
          <w:p w:rsidR="00E03CFA" w:rsidRDefault="00915F2F">
            <w:pPr>
              <w:jc w:val="center"/>
            </w:pPr>
            <w:r>
              <w:rPr>
                <w:rFonts w:eastAsiaTheme="minorEastAsia"/>
                <w:szCs w:val="21"/>
              </w:rPr>
              <w:t>绿的谐波</w:t>
            </w:r>
          </w:p>
        </w:tc>
        <w:tc>
          <w:tcPr>
            <w:tcW w:w="2880" w:type="dxa"/>
            <w:vAlign w:val="center"/>
          </w:tcPr>
          <w:p w:rsidR="00E03CFA" w:rsidRDefault="00915F2F">
            <w:pPr>
              <w:jc w:val="right"/>
            </w:pPr>
            <w:r>
              <w:rPr>
                <w:rFonts w:eastAsiaTheme="minorEastAsia"/>
                <w:szCs w:val="21"/>
              </w:rPr>
              <w:t>42,266,166.89</w:t>
            </w:r>
          </w:p>
        </w:tc>
        <w:tc>
          <w:tcPr>
            <w:tcW w:w="1620" w:type="dxa"/>
            <w:vAlign w:val="center"/>
          </w:tcPr>
          <w:p w:rsidR="00E03CFA" w:rsidRDefault="00915F2F">
            <w:pPr>
              <w:jc w:val="right"/>
            </w:pPr>
            <w:r>
              <w:rPr>
                <w:rFonts w:eastAsiaTheme="minorEastAsia"/>
                <w:szCs w:val="21"/>
              </w:rPr>
              <w:t>3.36</w:t>
            </w:r>
          </w:p>
        </w:tc>
      </w:tr>
      <w:tr w:rsidR="00E03CFA">
        <w:tc>
          <w:tcPr>
            <w:tcW w:w="870" w:type="dxa"/>
            <w:vAlign w:val="center"/>
          </w:tcPr>
          <w:p w:rsidR="00E03CFA" w:rsidRDefault="00915F2F">
            <w:pPr>
              <w:jc w:val="center"/>
            </w:pPr>
            <w:r>
              <w:rPr>
                <w:rFonts w:eastAsiaTheme="minorEastAsia"/>
                <w:szCs w:val="21"/>
              </w:rPr>
              <w:lastRenderedPageBreak/>
              <w:t>23</w:t>
            </w:r>
          </w:p>
        </w:tc>
        <w:tc>
          <w:tcPr>
            <w:tcW w:w="1650" w:type="dxa"/>
            <w:vAlign w:val="center"/>
          </w:tcPr>
          <w:p w:rsidR="00E03CFA" w:rsidRDefault="00915F2F">
            <w:pPr>
              <w:jc w:val="center"/>
            </w:pPr>
            <w:r>
              <w:rPr>
                <w:rFonts w:eastAsiaTheme="minorEastAsia"/>
                <w:szCs w:val="21"/>
              </w:rPr>
              <w:t>002837</w:t>
            </w:r>
          </w:p>
        </w:tc>
        <w:tc>
          <w:tcPr>
            <w:tcW w:w="1980" w:type="dxa"/>
            <w:vAlign w:val="center"/>
          </w:tcPr>
          <w:p w:rsidR="00E03CFA" w:rsidRDefault="00915F2F">
            <w:pPr>
              <w:jc w:val="center"/>
            </w:pPr>
            <w:r>
              <w:rPr>
                <w:rFonts w:eastAsiaTheme="minorEastAsia"/>
                <w:szCs w:val="21"/>
              </w:rPr>
              <w:t>英维克</w:t>
            </w:r>
          </w:p>
        </w:tc>
        <w:tc>
          <w:tcPr>
            <w:tcW w:w="2880" w:type="dxa"/>
            <w:vAlign w:val="center"/>
          </w:tcPr>
          <w:p w:rsidR="00E03CFA" w:rsidRDefault="00915F2F">
            <w:pPr>
              <w:jc w:val="right"/>
            </w:pPr>
            <w:r>
              <w:rPr>
                <w:rFonts w:eastAsiaTheme="minorEastAsia"/>
                <w:szCs w:val="21"/>
              </w:rPr>
              <w:t>42,111,772.19</w:t>
            </w:r>
          </w:p>
        </w:tc>
        <w:tc>
          <w:tcPr>
            <w:tcW w:w="1620" w:type="dxa"/>
            <w:vAlign w:val="center"/>
          </w:tcPr>
          <w:p w:rsidR="00E03CFA" w:rsidRDefault="00915F2F">
            <w:pPr>
              <w:jc w:val="right"/>
            </w:pPr>
            <w:r>
              <w:rPr>
                <w:rFonts w:eastAsiaTheme="minorEastAsia"/>
                <w:szCs w:val="21"/>
              </w:rPr>
              <w:t>3.35</w:t>
            </w:r>
          </w:p>
        </w:tc>
      </w:tr>
      <w:tr w:rsidR="00E03CFA">
        <w:tc>
          <w:tcPr>
            <w:tcW w:w="870" w:type="dxa"/>
            <w:vAlign w:val="center"/>
          </w:tcPr>
          <w:p w:rsidR="00E03CFA" w:rsidRDefault="00915F2F">
            <w:pPr>
              <w:jc w:val="center"/>
            </w:pPr>
            <w:r>
              <w:rPr>
                <w:rFonts w:eastAsiaTheme="minorEastAsia"/>
                <w:szCs w:val="21"/>
              </w:rPr>
              <w:t>24</w:t>
            </w:r>
          </w:p>
        </w:tc>
        <w:tc>
          <w:tcPr>
            <w:tcW w:w="1650" w:type="dxa"/>
            <w:vAlign w:val="center"/>
          </w:tcPr>
          <w:p w:rsidR="00E03CFA" w:rsidRDefault="00915F2F">
            <w:pPr>
              <w:jc w:val="center"/>
            </w:pPr>
            <w:r>
              <w:rPr>
                <w:rFonts w:eastAsiaTheme="minorEastAsia"/>
                <w:szCs w:val="21"/>
              </w:rPr>
              <w:t>300750</w:t>
            </w:r>
          </w:p>
        </w:tc>
        <w:tc>
          <w:tcPr>
            <w:tcW w:w="1980" w:type="dxa"/>
            <w:vAlign w:val="center"/>
          </w:tcPr>
          <w:p w:rsidR="00E03CFA" w:rsidRDefault="00915F2F">
            <w:pPr>
              <w:jc w:val="center"/>
            </w:pPr>
            <w:r>
              <w:rPr>
                <w:rFonts w:eastAsiaTheme="minorEastAsia"/>
                <w:szCs w:val="21"/>
              </w:rPr>
              <w:t>宁德时代</w:t>
            </w:r>
          </w:p>
        </w:tc>
        <w:tc>
          <w:tcPr>
            <w:tcW w:w="2880" w:type="dxa"/>
            <w:vAlign w:val="center"/>
          </w:tcPr>
          <w:p w:rsidR="00E03CFA" w:rsidRDefault="00915F2F">
            <w:pPr>
              <w:jc w:val="right"/>
            </w:pPr>
            <w:r>
              <w:rPr>
                <w:rFonts w:eastAsiaTheme="minorEastAsia"/>
                <w:szCs w:val="21"/>
              </w:rPr>
              <w:t>41,276,862.20</w:t>
            </w:r>
          </w:p>
        </w:tc>
        <w:tc>
          <w:tcPr>
            <w:tcW w:w="1620" w:type="dxa"/>
            <w:vAlign w:val="center"/>
          </w:tcPr>
          <w:p w:rsidR="00E03CFA" w:rsidRDefault="00915F2F">
            <w:pPr>
              <w:jc w:val="right"/>
            </w:pPr>
            <w:r>
              <w:rPr>
                <w:rFonts w:eastAsiaTheme="minorEastAsia"/>
                <w:szCs w:val="21"/>
              </w:rPr>
              <w:t>3.28</w:t>
            </w:r>
          </w:p>
        </w:tc>
      </w:tr>
      <w:tr w:rsidR="00E03CFA">
        <w:tc>
          <w:tcPr>
            <w:tcW w:w="870" w:type="dxa"/>
            <w:vAlign w:val="center"/>
          </w:tcPr>
          <w:p w:rsidR="00E03CFA" w:rsidRDefault="00915F2F">
            <w:pPr>
              <w:jc w:val="center"/>
            </w:pPr>
            <w:r>
              <w:rPr>
                <w:rFonts w:eastAsiaTheme="minorEastAsia"/>
                <w:szCs w:val="21"/>
              </w:rPr>
              <w:t>25</w:t>
            </w:r>
          </w:p>
        </w:tc>
        <w:tc>
          <w:tcPr>
            <w:tcW w:w="1650" w:type="dxa"/>
            <w:vAlign w:val="center"/>
          </w:tcPr>
          <w:p w:rsidR="00E03CFA" w:rsidRDefault="00915F2F">
            <w:pPr>
              <w:jc w:val="center"/>
            </w:pPr>
            <w:r>
              <w:rPr>
                <w:rFonts w:eastAsiaTheme="minorEastAsia"/>
                <w:szCs w:val="21"/>
              </w:rPr>
              <w:t>600519</w:t>
            </w:r>
          </w:p>
        </w:tc>
        <w:tc>
          <w:tcPr>
            <w:tcW w:w="1980" w:type="dxa"/>
            <w:vAlign w:val="center"/>
          </w:tcPr>
          <w:p w:rsidR="00E03CFA" w:rsidRDefault="00915F2F">
            <w:pPr>
              <w:jc w:val="center"/>
            </w:pPr>
            <w:r>
              <w:rPr>
                <w:rFonts w:eastAsiaTheme="minorEastAsia"/>
                <w:szCs w:val="21"/>
              </w:rPr>
              <w:t>贵州茅台</w:t>
            </w:r>
          </w:p>
        </w:tc>
        <w:tc>
          <w:tcPr>
            <w:tcW w:w="2880" w:type="dxa"/>
            <w:vAlign w:val="center"/>
          </w:tcPr>
          <w:p w:rsidR="00E03CFA" w:rsidRDefault="00915F2F">
            <w:pPr>
              <w:jc w:val="right"/>
            </w:pPr>
            <w:r>
              <w:rPr>
                <w:rFonts w:eastAsiaTheme="minorEastAsia"/>
                <w:szCs w:val="21"/>
              </w:rPr>
              <w:t>40,691,208.00</w:t>
            </w:r>
          </w:p>
        </w:tc>
        <w:tc>
          <w:tcPr>
            <w:tcW w:w="1620" w:type="dxa"/>
            <w:vAlign w:val="center"/>
          </w:tcPr>
          <w:p w:rsidR="00E03CFA" w:rsidRDefault="00915F2F">
            <w:pPr>
              <w:jc w:val="right"/>
            </w:pPr>
            <w:r>
              <w:rPr>
                <w:rFonts w:eastAsiaTheme="minorEastAsia"/>
                <w:szCs w:val="21"/>
              </w:rPr>
              <w:t>3.23</w:t>
            </w:r>
          </w:p>
        </w:tc>
      </w:tr>
      <w:tr w:rsidR="00E03CFA">
        <w:tc>
          <w:tcPr>
            <w:tcW w:w="870" w:type="dxa"/>
            <w:vAlign w:val="center"/>
          </w:tcPr>
          <w:p w:rsidR="00E03CFA" w:rsidRDefault="00915F2F">
            <w:pPr>
              <w:jc w:val="center"/>
            </w:pPr>
            <w:r>
              <w:rPr>
                <w:rFonts w:eastAsiaTheme="minorEastAsia"/>
                <w:szCs w:val="21"/>
              </w:rPr>
              <w:t>26</w:t>
            </w:r>
          </w:p>
        </w:tc>
        <w:tc>
          <w:tcPr>
            <w:tcW w:w="1650" w:type="dxa"/>
            <w:vAlign w:val="center"/>
          </w:tcPr>
          <w:p w:rsidR="00E03CFA" w:rsidRDefault="00915F2F">
            <w:pPr>
              <w:jc w:val="center"/>
            </w:pPr>
            <w:r>
              <w:rPr>
                <w:rFonts w:eastAsiaTheme="minorEastAsia"/>
                <w:szCs w:val="21"/>
              </w:rPr>
              <w:t>688472</w:t>
            </w:r>
          </w:p>
        </w:tc>
        <w:tc>
          <w:tcPr>
            <w:tcW w:w="1980" w:type="dxa"/>
            <w:vAlign w:val="center"/>
          </w:tcPr>
          <w:p w:rsidR="00E03CFA" w:rsidRDefault="00915F2F">
            <w:pPr>
              <w:jc w:val="center"/>
            </w:pPr>
            <w:r>
              <w:rPr>
                <w:rFonts w:eastAsiaTheme="minorEastAsia"/>
                <w:szCs w:val="21"/>
              </w:rPr>
              <w:t>阿特斯</w:t>
            </w:r>
          </w:p>
        </w:tc>
        <w:tc>
          <w:tcPr>
            <w:tcW w:w="2880" w:type="dxa"/>
            <w:vAlign w:val="center"/>
          </w:tcPr>
          <w:p w:rsidR="00E03CFA" w:rsidRDefault="00915F2F">
            <w:pPr>
              <w:jc w:val="right"/>
            </w:pPr>
            <w:r>
              <w:rPr>
                <w:rFonts w:eastAsiaTheme="minorEastAsia"/>
                <w:szCs w:val="21"/>
              </w:rPr>
              <w:t>40,151,658.93</w:t>
            </w:r>
          </w:p>
        </w:tc>
        <w:tc>
          <w:tcPr>
            <w:tcW w:w="1620" w:type="dxa"/>
            <w:vAlign w:val="center"/>
          </w:tcPr>
          <w:p w:rsidR="00E03CFA" w:rsidRDefault="00915F2F">
            <w:pPr>
              <w:jc w:val="right"/>
            </w:pPr>
            <w:r>
              <w:rPr>
                <w:rFonts w:eastAsiaTheme="minorEastAsia"/>
                <w:szCs w:val="21"/>
              </w:rPr>
              <w:t>3.19</w:t>
            </w:r>
          </w:p>
        </w:tc>
      </w:tr>
      <w:tr w:rsidR="00E03CFA">
        <w:tc>
          <w:tcPr>
            <w:tcW w:w="870" w:type="dxa"/>
            <w:vAlign w:val="center"/>
          </w:tcPr>
          <w:p w:rsidR="00E03CFA" w:rsidRDefault="00915F2F">
            <w:pPr>
              <w:jc w:val="center"/>
            </w:pPr>
            <w:r>
              <w:rPr>
                <w:rFonts w:eastAsiaTheme="minorEastAsia"/>
                <w:szCs w:val="21"/>
              </w:rPr>
              <w:t>27</w:t>
            </w:r>
          </w:p>
        </w:tc>
        <w:tc>
          <w:tcPr>
            <w:tcW w:w="1650" w:type="dxa"/>
            <w:vAlign w:val="center"/>
          </w:tcPr>
          <w:p w:rsidR="00E03CFA" w:rsidRDefault="00915F2F">
            <w:pPr>
              <w:jc w:val="center"/>
            </w:pPr>
            <w:r>
              <w:rPr>
                <w:rFonts w:eastAsiaTheme="minorEastAsia"/>
                <w:szCs w:val="21"/>
              </w:rPr>
              <w:t>002738</w:t>
            </w:r>
          </w:p>
        </w:tc>
        <w:tc>
          <w:tcPr>
            <w:tcW w:w="1980" w:type="dxa"/>
            <w:vAlign w:val="center"/>
          </w:tcPr>
          <w:p w:rsidR="00E03CFA" w:rsidRDefault="00915F2F">
            <w:pPr>
              <w:jc w:val="center"/>
            </w:pPr>
            <w:r>
              <w:rPr>
                <w:rFonts w:eastAsiaTheme="minorEastAsia"/>
                <w:szCs w:val="21"/>
              </w:rPr>
              <w:t>中矿资源</w:t>
            </w:r>
          </w:p>
        </w:tc>
        <w:tc>
          <w:tcPr>
            <w:tcW w:w="2880" w:type="dxa"/>
            <w:vAlign w:val="center"/>
          </w:tcPr>
          <w:p w:rsidR="00E03CFA" w:rsidRDefault="00915F2F">
            <w:pPr>
              <w:jc w:val="right"/>
            </w:pPr>
            <w:r>
              <w:rPr>
                <w:rFonts w:eastAsiaTheme="minorEastAsia"/>
                <w:szCs w:val="21"/>
              </w:rPr>
              <w:t>40,085,853.90</w:t>
            </w:r>
          </w:p>
        </w:tc>
        <w:tc>
          <w:tcPr>
            <w:tcW w:w="1620" w:type="dxa"/>
            <w:vAlign w:val="center"/>
          </w:tcPr>
          <w:p w:rsidR="00E03CFA" w:rsidRDefault="00915F2F">
            <w:pPr>
              <w:jc w:val="right"/>
            </w:pPr>
            <w:r>
              <w:rPr>
                <w:rFonts w:eastAsiaTheme="minorEastAsia"/>
                <w:szCs w:val="21"/>
              </w:rPr>
              <w:t>3.18</w:t>
            </w:r>
          </w:p>
        </w:tc>
      </w:tr>
      <w:tr w:rsidR="00E03CFA">
        <w:tc>
          <w:tcPr>
            <w:tcW w:w="870" w:type="dxa"/>
            <w:vAlign w:val="center"/>
          </w:tcPr>
          <w:p w:rsidR="00E03CFA" w:rsidRDefault="00915F2F">
            <w:pPr>
              <w:jc w:val="center"/>
            </w:pPr>
            <w:r>
              <w:rPr>
                <w:rFonts w:eastAsiaTheme="minorEastAsia"/>
                <w:szCs w:val="21"/>
              </w:rPr>
              <w:t>28</w:t>
            </w:r>
          </w:p>
        </w:tc>
        <w:tc>
          <w:tcPr>
            <w:tcW w:w="1650" w:type="dxa"/>
            <w:vAlign w:val="center"/>
          </w:tcPr>
          <w:p w:rsidR="00E03CFA" w:rsidRDefault="00915F2F">
            <w:pPr>
              <w:jc w:val="center"/>
            </w:pPr>
            <w:r>
              <w:rPr>
                <w:rFonts w:eastAsiaTheme="minorEastAsia"/>
                <w:szCs w:val="21"/>
              </w:rPr>
              <w:t>601127</w:t>
            </w:r>
          </w:p>
        </w:tc>
        <w:tc>
          <w:tcPr>
            <w:tcW w:w="1980" w:type="dxa"/>
            <w:vAlign w:val="center"/>
          </w:tcPr>
          <w:p w:rsidR="00E03CFA" w:rsidRDefault="00915F2F">
            <w:pPr>
              <w:jc w:val="center"/>
            </w:pPr>
            <w:r>
              <w:rPr>
                <w:rFonts w:eastAsiaTheme="minorEastAsia"/>
                <w:szCs w:val="21"/>
              </w:rPr>
              <w:t>赛力斯</w:t>
            </w:r>
          </w:p>
        </w:tc>
        <w:tc>
          <w:tcPr>
            <w:tcW w:w="2880" w:type="dxa"/>
            <w:vAlign w:val="center"/>
          </w:tcPr>
          <w:p w:rsidR="00E03CFA" w:rsidRDefault="00915F2F">
            <w:pPr>
              <w:jc w:val="right"/>
            </w:pPr>
            <w:r>
              <w:rPr>
                <w:rFonts w:eastAsiaTheme="minorEastAsia"/>
                <w:szCs w:val="21"/>
              </w:rPr>
              <w:t>39,640,203.05</w:t>
            </w:r>
          </w:p>
        </w:tc>
        <w:tc>
          <w:tcPr>
            <w:tcW w:w="1620" w:type="dxa"/>
            <w:vAlign w:val="center"/>
          </w:tcPr>
          <w:p w:rsidR="00E03CFA" w:rsidRDefault="00915F2F">
            <w:pPr>
              <w:jc w:val="right"/>
            </w:pPr>
            <w:r>
              <w:rPr>
                <w:rFonts w:eastAsiaTheme="minorEastAsia"/>
                <w:szCs w:val="21"/>
              </w:rPr>
              <w:t>3.15</w:t>
            </w:r>
          </w:p>
        </w:tc>
      </w:tr>
      <w:tr w:rsidR="00E03CFA">
        <w:tc>
          <w:tcPr>
            <w:tcW w:w="870" w:type="dxa"/>
            <w:vAlign w:val="center"/>
          </w:tcPr>
          <w:p w:rsidR="00E03CFA" w:rsidRDefault="00915F2F">
            <w:pPr>
              <w:jc w:val="center"/>
            </w:pPr>
            <w:r>
              <w:rPr>
                <w:rFonts w:eastAsiaTheme="minorEastAsia"/>
                <w:szCs w:val="21"/>
              </w:rPr>
              <w:t>29</w:t>
            </w:r>
          </w:p>
        </w:tc>
        <w:tc>
          <w:tcPr>
            <w:tcW w:w="1650" w:type="dxa"/>
            <w:vAlign w:val="center"/>
          </w:tcPr>
          <w:p w:rsidR="00E03CFA" w:rsidRDefault="00915F2F">
            <w:pPr>
              <w:jc w:val="center"/>
            </w:pPr>
            <w:r>
              <w:rPr>
                <w:rFonts w:eastAsiaTheme="minorEastAsia"/>
                <w:szCs w:val="21"/>
              </w:rPr>
              <w:t>300580</w:t>
            </w:r>
          </w:p>
        </w:tc>
        <w:tc>
          <w:tcPr>
            <w:tcW w:w="1980" w:type="dxa"/>
            <w:vAlign w:val="center"/>
          </w:tcPr>
          <w:p w:rsidR="00E03CFA" w:rsidRDefault="00915F2F">
            <w:pPr>
              <w:jc w:val="center"/>
            </w:pPr>
            <w:r>
              <w:rPr>
                <w:rFonts w:eastAsiaTheme="minorEastAsia"/>
                <w:szCs w:val="21"/>
              </w:rPr>
              <w:t>贝斯特</w:t>
            </w:r>
          </w:p>
        </w:tc>
        <w:tc>
          <w:tcPr>
            <w:tcW w:w="2880" w:type="dxa"/>
            <w:vAlign w:val="center"/>
          </w:tcPr>
          <w:p w:rsidR="00E03CFA" w:rsidRDefault="00915F2F">
            <w:pPr>
              <w:jc w:val="right"/>
            </w:pPr>
            <w:r>
              <w:rPr>
                <w:rFonts w:eastAsiaTheme="minorEastAsia"/>
                <w:szCs w:val="21"/>
              </w:rPr>
              <w:t>39,551,997.80</w:t>
            </w:r>
          </w:p>
        </w:tc>
        <w:tc>
          <w:tcPr>
            <w:tcW w:w="1620" w:type="dxa"/>
            <w:vAlign w:val="center"/>
          </w:tcPr>
          <w:p w:rsidR="00E03CFA" w:rsidRDefault="00915F2F">
            <w:pPr>
              <w:jc w:val="right"/>
            </w:pPr>
            <w:r>
              <w:rPr>
                <w:rFonts w:eastAsiaTheme="minorEastAsia"/>
                <w:szCs w:val="21"/>
              </w:rPr>
              <w:t>3.14</w:t>
            </w:r>
          </w:p>
        </w:tc>
      </w:tr>
      <w:tr w:rsidR="00E03CFA">
        <w:tc>
          <w:tcPr>
            <w:tcW w:w="870" w:type="dxa"/>
            <w:vAlign w:val="center"/>
          </w:tcPr>
          <w:p w:rsidR="00E03CFA" w:rsidRDefault="00915F2F">
            <w:pPr>
              <w:jc w:val="center"/>
            </w:pPr>
            <w:r>
              <w:rPr>
                <w:rFonts w:eastAsiaTheme="minorEastAsia"/>
                <w:szCs w:val="21"/>
              </w:rPr>
              <w:t>30</w:t>
            </w:r>
          </w:p>
        </w:tc>
        <w:tc>
          <w:tcPr>
            <w:tcW w:w="1650" w:type="dxa"/>
            <w:vAlign w:val="center"/>
          </w:tcPr>
          <w:p w:rsidR="00E03CFA" w:rsidRDefault="00915F2F">
            <w:pPr>
              <w:jc w:val="center"/>
            </w:pPr>
            <w:r>
              <w:rPr>
                <w:rFonts w:eastAsiaTheme="minorEastAsia"/>
                <w:szCs w:val="21"/>
              </w:rPr>
              <w:t>002756</w:t>
            </w:r>
          </w:p>
        </w:tc>
        <w:tc>
          <w:tcPr>
            <w:tcW w:w="1980" w:type="dxa"/>
            <w:vAlign w:val="center"/>
          </w:tcPr>
          <w:p w:rsidR="00E03CFA" w:rsidRDefault="00915F2F">
            <w:pPr>
              <w:jc w:val="center"/>
            </w:pPr>
            <w:r>
              <w:rPr>
                <w:rFonts w:eastAsiaTheme="minorEastAsia"/>
                <w:szCs w:val="21"/>
              </w:rPr>
              <w:t>永兴材料</w:t>
            </w:r>
          </w:p>
        </w:tc>
        <w:tc>
          <w:tcPr>
            <w:tcW w:w="2880" w:type="dxa"/>
            <w:vAlign w:val="center"/>
          </w:tcPr>
          <w:p w:rsidR="00E03CFA" w:rsidRDefault="00915F2F">
            <w:pPr>
              <w:jc w:val="right"/>
            </w:pPr>
            <w:r>
              <w:rPr>
                <w:rFonts w:eastAsiaTheme="minorEastAsia"/>
                <w:szCs w:val="21"/>
              </w:rPr>
              <w:t>38,424,060.00</w:t>
            </w:r>
          </w:p>
        </w:tc>
        <w:tc>
          <w:tcPr>
            <w:tcW w:w="1620" w:type="dxa"/>
            <w:vAlign w:val="center"/>
          </w:tcPr>
          <w:p w:rsidR="00E03CFA" w:rsidRDefault="00915F2F">
            <w:pPr>
              <w:jc w:val="right"/>
            </w:pPr>
            <w:r>
              <w:rPr>
                <w:rFonts w:eastAsiaTheme="minorEastAsia"/>
                <w:szCs w:val="21"/>
              </w:rPr>
              <w:t>3.05</w:t>
            </w:r>
          </w:p>
        </w:tc>
      </w:tr>
      <w:tr w:rsidR="00E03CFA">
        <w:tc>
          <w:tcPr>
            <w:tcW w:w="870" w:type="dxa"/>
            <w:vAlign w:val="center"/>
          </w:tcPr>
          <w:p w:rsidR="00E03CFA" w:rsidRDefault="00915F2F">
            <w:pPr>
              <w:jc w:val="center"/>
            </w:pPr>
            <w:r>
              <w:rPr>
                <w:rFonts w:eastAsiaTheme="minorEastAsia"/>
                <w:szCs w:val="21"/>
              </w:rPr>
              <w:t>31</w:t>
            </w:r>
          </w:p>
        </w:tc>
        <w:tc>
          <w:tcPr>
            <w:tcW w:w="1650" w:type="dxa"/>
            <w:vAlign w:val="center"/>
          </w:tcPr>
          <w:p w:rsidR="00E03CFA" w:rsidRDefault="00915F2F">
            <w:pPr>
              <w:jc w:val="center"/>
            </w:pPr>
            <w:r>
              <w:rPr>
                <w:rFonts w:eastAsiaTheme="minorEastAsia"/>
                <w:szCs w:val="21"/>
              </w:rPr>
              <w:t>002335</w:t>
            </w:r>
          </w:p>
        </w:tc>
        <w:tc>
          <w:tcPr>
            <w:tcW w:w="1980" w:type="dxa"/>
            <w:vAlign w:val="center"/>
          </w:tcPr>
          <w:p w:rsidR="00E03CFA" w:rsidRDefault="00915F2F">
            <w:pPr>
              <w:jc w:val="center"/>
            </w:pPr>
            <w:r>
              <w:rPr>
                <w:rFonts w:eastAsiaTheme="minorEastAsia"/>
                <w:szCs w:val="21"/>
              </w:rPr>
              <w:t>科华数据</w:t>
            </w:r>
          </w:p>
        </w:tc>
        <w:tc>
          <w:tcPr>
            <w:tcW w:w="2880" w:type="dxa"/>
            <w:vAlign w:val="center"/>
          </w:tcPr>
          <w:p w:rsidR="00E03CFA" w:rsidRDefault="00915F2F">
            <w:pPr>
              <w:jc w:val="right"/>
            </w:pPr>
            <w:r>
              <w:rPr>
                <w:rFonts w:eastAsiaTheme="minorEastAsia"/>
                <w:szCs w:val="21"/>
              </w:rPr>
              <w:t>37,768,123.34</w:t>
            </w:r>
          </w:p>
        </w:tc>
        <w:tc>
          <w:tcPr>
            <w:tcW w:w="1620" w:type="dxa"/>
            <w:vAlign w:val="center"/>
          </w:tcPr>
          <w:p w:rsidR="00E03CFA" w:rsidRDefault="00915F2F">
            <w:pPr>
              <w:jc w:val="right"/>
            </w:pPr>
            <w:r>
              <w:rPr>
                <w:rFonts w:eastAsiaTheme="minorEastAsia"/>
                <w:szCs w:val="21"/>
              </w:rPr>
              <w:t>3.00</w:t>
            </w:r>
          </w:p>
        </w:tc>
      </w:tr>
      <w:tr w:rsidR="00E03CFA">
        <w:tc>
          <w:tcPr>
            <w:tcW w:w="870" w:type="dxa"/>
            <w:vAlign w:val="center"/>
          </w:tcPr>
          <w:p w:rsidR="00E03CFA" w:rsidRDefault="00915F2F">
            <w:pPr>
              <w:jc w:val="center"/>
            </w:pPr>
            <w:r>
              <w:rPr>
                <w:rFonts w:eastAsiaTheme="minorEastAsia"/>
                <w:szCs w:val="21"/>
              </w:rPr>
              <w:t>32</w:t>
            </w:r>
          </w:p>
        </w:tc>
        <w:tc>
          <w:tcPr>
            <w:tcW w:w="1650" w:type="dxa"/>
            <w:vAlign w:val="center"/>
          </w:tcPr>
          <w:p w:rsidR="00E03CFA" w:rsidRDefault="00915F2F">
            <w:pPr>
              <w:jc w:val="center"/>
            </w:pPr>
            <w:r>
              <w:rPr>
                <w:rFonts w:eastAsiaTheme="minorEastAsia"/>
                <w:szCs w:val="21"/>
              </w:rPr>
              <w:t>300037</w:t>
            </w:r>
          </w:p>
        </w:tc>
        <w:tc>
          <w:tcPr>
            <w:tcW w:w="1980" w:type="dxa"/>
            <w:vAlign w:val="center"/>
          </w:tcPr>
          <w:p w:rsidR="00E03CFA" w:rsidRDefault="00915F2F">
            <w:pPr>
              <w:jc w:val="center"/>
            </w:pPr>
            <w:r>
              <w:rPr>
                <w:rFonts w:eastAsiaTheme="minorEastAsia"/>
                <w:szCs w:val="21"/>
              </w:rPr>
              <w:t>新宙邦</w:t>
            </w:r>
          </w:p>
        </w:tc>
        <w:tc>
          <w:tcPr>
            <w:tcW w:w="2880" w:type="dxa"/>
            <w:vAlign w:val="center"/>
          </w:tcPr>
          <w:p w:rsidR="00E03CFA" w:rsidRDefault="00915F2F">
            <w:pPr>
              <w:jc w:val="right"/>
            </w:pPr>
            <w:r>
              <w:rPr>
                <w:rFonts w:eastAsiaTheme="minorEastAsia"/>
                <w:szCs w:val="21"/>
              </w:rPr>
              <w:t>37,756,041.40</w:t>
            </w:r>
          </w:p>
        </w:tc>
        <w:tc>
          <w:tcPr>
            <w:tcW w:w="1620" w:type="dxa"/>
            <w:vAlign w:val="center"/>
          </w:tcPr>
          <w:p w:rsidR="00E03CFA" w:rsidRDefault="00915F2F">
            <w:pPr>
              <w:jc w:val="right"/>
            </w:pPr>
            <w:r>
              <w:rPr>
                <w:rFonts w:eastAsiaTheme="minorEastAsia"/>
                <w:szCs w:val="21"/>
              </w:rPr>
              <w:t>3.00</w:t>
            </w:r>
          </w:p>
        </w:tc>
      </w:tr>
      <w:tr w:rsidR="00E03CFA">
        <w:tc>
          <w:tcPr>
            <w:tcW w:w="870" w:type="dxa"/>
            <w:vAlign w:val="center"/>
          </w:tcPr>
          <w:p w:rsidR="00E03CFA" w:rsidRDefault="00915F2F">
            <w:pPr>
              <w:jc w:val="center"/>
            </w:pPr>
            <w:r>
              <w:rPr>
                <w:rFonts w:eastAsiaTheme="minorEastAsia"/>
                <w:szCs w:val="21"/>
              </w:rPr>
              <w:t>33</w:t>
            </w:r>
          </w:p>
        </w:tc>
        <w:tc>
          <w:tcPr>
            <w:tcW w:w="1650" w:type="dxa"/>
            <w:vAlign w:val="center"/>
          </w:tcPr>
          <w:p w:rsidR="00E03CFA" w:rsidRDefault="00915F2F">
            <w:pPr>
              <w:jc w:val="center"/>
            </w:pPr>
            <w:r>
              <w:rPr>
                <w:rFonts w:eastAsiaTheme="minorEastAsia"/>
                <w:szCs w:val="21"/>
              </w:rPr>
              <w:t>300926</w:t>
            </w:r>
          </w:p>
        </w:tc>
        <w:tc>
          <w:tcPr>
            <w:tcW w:w="1980" w:type="dxa"/>
            <w:vAlign w:val="center"/>
          </w:tcPr>
          <w:p w:rsidR="00E03CFA" w:rsidRDefault="00915F2F">
            <w:pPr>
              <w:jc w:val="center"/>
            </w:pPr>
            <w:r>
              <w:rPr>
                <w:rFonts w:eastAsiaTheme="minorEastAsia"/>
                <w:szCs w:val="21"/>
              </w:rPr>
              <w:t>博俊科技</w:t>
            </w:r>
          </w:p>
        </w:tc>
        <w:tc>
          <w:tcPr>
            <w:tcW w:w="2880" w:type="dxa"/>
            <w:vAlign w:val="center"/>
          </w:tcPr>
          <w:p w:rsidR="00E03CFA" w:rsidRDefault="00915F2F">
            <w:pPr>
              <w:jc w:val="right"/>
            </w:pPr>
            <w:r>
              <w:rPr>
                <w:rFonts w:eastAsiaTheme="minorEastAsia"/>
                <w:szCs w:val="21"/>
              </w:rPr>
              <w:t>37,691,299.95</w:t>
            </w:r>
          </w:p>
        </w:tc>
        <w:tc>
          <w:tcPr>
            <w:tcW w:w="1620" w:type="dxa"/>
            <w:vAlign w:val="center"/>
          </w:tcPr>
          <w:p w:rsidR="00E03CFA" w:rsidRDefault="00915F2F">
            <w:pPr>
              <w:jc w:val="right"/>
            </w:pPr>
            <w:r>
              <w:rPr>
                <w:rFonts w:eastAsiaTheme="minorEastAsia"/>
                <w:szCs w:val="21"/>
              </w:rPr>
              <w:t>2.99</w:t>
            </w:r>
          </w:p>
        </w:tc>
      </w:tr>
      <w:tr w:rsidR="00E03CFA">
        <w:tc>
          <w:tcPr>
            <w:tcW w:w="870" w:type="dxa"/>
            <w:vAlign w:val="center"/>
          </w:tcPr>
          <w:p w:rsidR="00E03CFA" w:rsidRDefault="00915F2F">
            <w:pPr>
              <w:jc w:val="center"/>
            </w:pPr>
            <w:r>
              <w:rPr>
                <w:rFonts w:eastAsiaTheme="minorEastAsia"/>
                <w:szCs w:val="21"/>
              </w:rPr>
              <w:t>34</w:t>
            </w:r>
          </w:p>
        </w:tc>
        <w:tc>
          <w:tcPr>
            <w:tcW w:w="1650" w:type="dxa"/>
            <w:vAlign w:val="center"/>
          </w:tcPr>
          <w:p w:rsidR="00E03CFA" w:rsidRDefault="00915F2F">
            <w:pPr>
              <w:jc w:val="center"/>
            </w:pPr>
            <w:r>
              <w:rPr>
                <w:rFonts w:eastAsiaTheme="minorEastAsia"/>
                <w:szCs w:val="21"/>
              </w:rPr>
              <w:t>300496</w:t>
            </w:r>
          </w:p>
        </w:tc>
        <w:tc>
          <w:tcPr>
            <w:tcW w:w="1980" w:type="dxa"/>
            <w:vAlign w:val="center"/>
          </w:tcPr>
          <w:p w:rsidR="00E03CFA" w:rsidRDefault="00915F2F">
            <w:pPr>
              <w:jc w:val="center"/>
            </w:pPr>
            <w:r>
              <w:rPr>
                <w:rFonts w:eastAsiaTheme="minorEastAsia"/>
                <w:szCs w:val="21"/>
              </w:rPr>
              <w:t>中科创达</w:t>
            </w:r>
          </w:p>
        </w:tc>
        <w:tc>
          <w:tcPr>
            <w:tcW w:w="2880" w:type="dxa"/>
            <w:vAlign w:val="center"/>
          </w:tcPr>
          <w:p w:rsidR="00E03CFA" w:rsidRDefault="00915F2F">
            <w:pPr>
              <w:jc w:val="right"/>
            </w:pPr>
            <w:r>
              <w:rPr>
                <w:rFonts w:eastAsiaTheme="minorEastAsia"/>
                <w:szCs w:val="21"/>
              </w:rPr>
              <w:t>36,981,827.04</w:t>
            </w:r>
          </w:p>
        </w:tc>
        <w:tc>
          <w:tcPr>
            <w:tcW w:w="1620" w:type="dxa"/>
            <w:vAlign w:val="center"/>
          </w:tcPr>
          <w:p w:rsidR="00E03CFA" w:rsidRDefault="00915F2F">
            <w:pPr>
              <w:jc w:val="right"/>
            </w:pPr>
            <w:r>
              <w:rPr>
                <w:rFonts w:eastAsiaTheme="minorEastAsia"/>
                <w:szCs w:val="21"/>
              </w:rPr>
              <w:t>2.94</w:t>
            </w:r>
          </w:p>
        </w:tc>
      </w:tr>
      <w:tr w:rsidR="00E03CFA">
        <w:tc>
          <w:tcPr>
            <w:tcW w:w="870" w:type="dxa"/>
            <w:vAlign w:val="center"/>
          </w:tcPr>
          <w:p w:rsidR="00E03CFA" w:rsidRDefault="00915F2F">
            <w:pPr>
              <w:jc w:val="center"/>
            </w:pPr>
            <w:r>
              <w:rPr>
                <w:rFonts w:eastAsiaTheme="minorEastAsia"/>
                <w:szCs w:val="21"/>
              </w:rPr>
              <w:t>35</w:t>
            </w:r>
          </w:p>
        </w:tc>
        <w:tc>
          <w:tcPr>
            <w:tcW w:w="1650" w:type="dxa"/>
            <w:vAlign w:val="center"/>
          </w:tcPr>
          <w:p w:rsidR="00E03CFA" w:rsidRDefault="00915F2F">
            <w:pPr>
              <w:jc w:val="center"/>
            </w:pPr>
            <w:r>
              <w:rPr>
                <w:rFonts w:eastAsiaTheme="minorEastAsia"/>
                <w:szCs w:val="21"/>
              </w:rPr>
              <w:t>601100</w:t>
            </w:r>
          </w:p>
        </w:tc>
        <w:tc>
          <w:tcPr>
            <w:tcW w:w="1980" w:type="dxa"/>
            <w:vAlign w:val="center"/>
          </w:tcPr>
          <w:p w:rsidR="00E03CFA" w:rsidRDefault="00915F2F">
            <w:pPr>
              <w:jc w:val="center"/>
            </w:pPr>
            <w:r>
              <w:rPr>
                <w:rFonts w:eastAsiaTheme="minorEastAsia"/>
                <w:szCs w:val="21"/>
              </w:rPr>
              <w:t>恒立液压</w:t>
            </w:r>
          </w:p>
        </w:tc>
        <w:tc>
          <w:tcPr>
            <w:tcW w:w="2880" w:type="dxa"/>
            <w:vAlign w:val="center"/>
          </w:tcPr>
          <w:p w:rsidR="00E03CFA" w:rsidRDefault="00915F2F">
            <w:pPr>
              <w:jc w:val="right"/>
            </w:pPr>
            <w:r>
              <w:rPr>
                <w:rFonts w:eastAsiaTheme="minorEastAsia"/>
                <w:szCs w:val="21"/>
              </w:rPr>
              <w:t>36,891,101.32</w:t>
            </w:r>
          </w:p>
        </w:tc>
        <w:tc>
          <w:tcPr>
            <w:tcW w:w="1620" w:type="dxa"/>
            <w:vAlign w:val="center"/>
          </w:tcPr>
          <w:p w:rsidR="00E03CFA" w:rsidRDefault="00915F2F">
            <w:pPr>
              <w:jc w:val="right"/>
            </w:pPr>
            <w:r>
              <w:rPr>
                <w:rFonts w:eastAsiaTheme="minorEastAsia"/>
                <w:szCs w:val="21"/>
              </w:rPr>
              <w:t>2.93</w:t>
            </w:r>
          </w:p>
        </w:tc>
      </w:tr>
      <w:tr w:rsidR="00E03CFA">
        <w:tc>
          <w:tcPr>
            <w:tcW w:w="870" w:type="dxa"/>
            <w:vAlign w:val="center"/>
          </w:tcPr>
          <w:p w:rsidR="00E03CFA" w:rsidRDefault="00915F2F">
            <w:pPr>
              <w:jc w:val="center"/>
            </w:pPr>
            <w:r>
              <w:rPr>
                <w:rFonts w:eastAsiaTheme="minorEastAsia"/>
                <w:szCs w:val="21"/>
              </w:rPr>
              <w:t>36</w:t>
            </w:r>
          </w:p>
        </w:tc>
        <w:tc>
          <w:tcPr>
            <w:tcW w:w="1650" w:type="dxa"/>
            <w:vAlign w:val="center"/>
          </w:tcPr>
          <w:p w:rsidR="00E03CFA" w:rsidRDefault="00915F2F">
            <w:pPr>
              <w:jc w:val="center"/>
            </w:pPr>
            <w:r>
              <w:rPr>
                <w:rFonts w:eastAsiaTheme="minorEastAsia"/>
                <w:szCs w:val="21"/>
              </w:rPr>
              <w:t>688071</w:t>
            </w:r>
          </w:p>
        </w:tc>
        <w:tc>
          <w:tcPr>
            <w:tcW w:w="1980" w:type="dxa"/>
            <w:vAlign w:val="center"/>
          </w:tcPr>
          <w:p w:rsidR="00E03CFA" w:rsidRDefault="00915F2F">
            <w:pPr>
              <w:jc w:val="center"/>
            </w:pPr>
            <w:r>
              <w:rPr>
                <w:rFonts w:eastAsiaTheme="minorEastAsia"/>
                <w:szCs w:val="21"/>
              </w:rPr>
              <w:t>华依科技</w:t>
            </w:r>
          </w:p>
        </w:tc>
        <w:tc>
          <w:tcPr>
            <w:tcW w:w="2880" w:type="dxa"/>
            <w:vAlign w:val="center"/>
          </w:tcPr>
          <w:p w:rsidR="00E03CFA" w:rsidRDefault="00915F2F">
            <w:pPr>
              <w:jc w:val="right"/>
            </w:pPr>
            <w:r>
              <w:rPr>
                <w:rFonts w:eastAsiaTheme="minorEastAsia"/>
                <w:szCs w:val="21"/>
              </w:rPr>
              <w:t>35,558,910.37</w:t>
            </w:r>
          </w:p>
        </w:tc>
        <w:tc>
          <w:tcPr>
            <w:tcW w:w="1620" w:type="dxa"/>
            <w:vAlign w:val="center"/>
          </w:tcPr>
          <w:p w:rsidR="00E03CFA" w:rsidRDefault="00915F2F">
            <w:pPr>
              <w:jc w:val="right"/>
            </w:pPr>
            <w:r>
              <w:rPr>
                <w:rFonts w:eastAsiaTheme="minorEastAsia"/>
                <w:szCs w:val="21"/>
              </w:rPr>
              <w:t>2.82</w:t>
            </w:r>
          </w:p>
        </w:tc>
      </w:tr>
      <w:tr w:rsidR="00E03CFA">
        <w:tc>
          <w:tcPr>
            <w:tcW w:w="870" w:type="dxa"/>
            <w:vAlign w:val="center"/>
          </w:tcPr>
          <w:p w:rsidR="00E03CFA" w:rsidRDefault="00915F2F">
            <w:pPr>
              <w:jc w:val="center"/>
            </w:pPr>
            <w:r>
              <w:rPr>
                <w:rFonts w:eastAsiaTheme="minorEastAsia"/>
                <w:szCs w:val="21"/>
              </w:rPr>
              <w:t>37</w:t>
            </w:r>
          </w:p>
        </w:tc>
        <w:tc>
          <w:tcPr>
            <w:tcW w:w="1650" w:type="dxa"/>
            <w:vAlign w:val="center"/>
          </w:tcPr>
          <w:p w:rsidR="00E03CFA" w:rsidRDefault="00915F2F">
            <w:pPr>
              <w:jc w:val="center"/>
            </w:pPr>
            <w:r>
              <w:rPr>
                <w:rFonts w:eastAsiaTheme="minorEastAsia"/>
                <w:szCs w:val="21"/>
              </w:rPr>
              <w:t>603728</w:t>
            </w:r>
          </w:p>
        </w:tc>
        <w:tc>
          <w:tcPr>
            <w:tcW w:w="1980" w:type="dxa"/>
            <w:vAlign w:val="center"/>
          </w:tcPr>
          <w:p w:rsidR="00E03CFA" w:rsidRDefault="00915F2F">
            <w:pPr>
              <w:jc w:val="center"/>
            </w:pPr>
            <w:r>
              <w:rPr>
                <w:rFonts w:eastAsiaTheme="minorEastAsia"/>
                <w:szCs w:val="21"/>
              </w:rPr>
              <w:t>鸣志电器</w:t>
            </w:r>
          </w:p>
        </w:tc>
        <w:tc>
          <w:tcPr>
            <w:tcW w:w="2880" w:type="dxa"/>
            <w:vAlign w:val="center"/>
          </w:tcPr>
          <w:p w:rsidR="00E03CFA" w:rsidRDefault="00915F2F">
            <w:pPr>
              <w:jc w:val="right"/>
            </w:pPr>
            <w:r>
              <w:rPr>
                <w:rFonts w:eastAsiaTheme="minorEastAsia"/>
                <w:szCs w:val="21"/>
              </w:rPr>
              <w:t>35,290,154.05</w:t>
            </w:r>
          </w:p>
        </w:tc>
        <w:tc>
          <w:tcPr>
            <w:tcW w:w="1620" w:type="dxa"/>
            <w:vAlign w:val="center"/>
          </w:tcPr>
          <w:p w:rsidR="00E03CFA" w:rsidRDefault="00915F2F">
            <w:pPr>
              <w:jc w:val="right"/>
            </w:pPr>
            <w:r>
              <w:rPr>
                <w:rFonts w:eastAsiaTheme="minorEastAsia"/>
                <w:szCs w:val="21"/>
              </w:rPr>
              <w:t>2.80</w:t>
            </w:r>
          </w:p>
        </w:tc>
      </w:tr>
      <w:tr w:rsidR="00E03CFA">
        <w:tc>
          <w:tcPr>
            <w:tcW w:w="870" w:type="dxa"/>
            <w:vAlign w:val="center"/>
          </w:tcPr>
          <w:p w:rsidR="00E03CFA" w:rsidRDefault="00915F2F">
            <w:pPr>
              <w:jc w:val="center"/>
            </w:pPr>
            <w:r>
              <w:rPr>
                <w:rFonts w:eastAsiaTheme="minorEastAsia"/>
                <w:szCs w:val="21"/>
              </w:rPr>
              <w:t>38</w:t>
            </w:r>
          </w:p>
        </w:tc>
        <w:tc>
          <w:tcPr>
            <w:tcW w:w="1650" w:type="dxa"/>
            <w:vAlign w:val="center"/>
          </w:tcPr>
          <w:p w:rsidR="00E03CFA" w:rsidRDefault="00915F2F">
            <w:pPr>
              <w:jc w:val="center"/>
            </w:pPr>
            <w:r>
              <w:rPr>
                <w:rFonts w:eastAsiaTheme="minorEastAsia"/>
                <w:szCs w:val="21"/>
              </w:rPr>
              <w:t>601965</w:t>
            </w:r>
          </w:p>
        </w:tc>
        <w:tc>
          <w:tcPr>
            <w:tcW w:w="1980" w:type="dxa"/>
            <w:vAlign w:val="center"/>
          </w:tcPr>
          <w:p w:rsidR="00E03CFA" w:rsidRDefault="00915F2F">
            <w:pPr>
              <w:jc w:val="center"/>
            </w:pPr>
            <w:r>
              <w:rPr>
                <w:rFonts w:eastAsiaTheme="minorEastAsia"/>
                <w:szCs w:val="21"/>
              </w:rPr>
              <w:t>中国汽研</w:t>
            </w:r>
          </w:p>
        </w:tc>
        <w:tc>
          <w:tcPr>
            <w:tcW w:w="2880" w:type="dxa"/>
            <w:vAlign w:val="center"/>
          </w:tcPr>
          <w:p w:rsidR="00E03CFA" w:rsidRDefault="00915F2F">
            <w:pPr>
              <w:jc w:val="right"/>
            </w:pPr>
            <w:r>
              <w:rPr>
                <w:rFonts w:eastAsiaTheme="minorEastAsia"/>
                <w:szCs w:val="21"/>
              </w:rPr>
              <w:t>34,950,465.33</w:t>
            </w:r>
          </w:p>
        </w:tc>
        <w:tc>
          <w:tcPr>
            <w:tcW w:w="1620" w:type="dxa"/>
            <w:vAlign w:val="center"/>
          </w:tcPr>
          <w:p w:rsidR="00E03CFA" w:rsidRDefault="00915F2F">
            <w:pPr>
              <w:jc w:val="right"/>
            </w:pPr>
            <w:r>
              <w:rPr>
                <w:rFonts w:eastAsiaTheme="minorEastAsia"/>
                <w:szCs w:val="21"/>
              </w:rPr>
              <w:t>2.78</w:t>
            </w:r>
          </w:p>
        </w:tc>
      </w:tr>
      <w:tr w:rsidR="00E03CFA">
        <w:tc>
          <w:tcPr>
            <w:tcW w:w="870" w:type="dxa"/>
            <w:vAlign w:val="center"/>
          </w:tcPr>
          <w:p w:rsidR="00E03CFA" w:rsidRDefault="00915F2F">
            <w:pPr>
              <w:jc w:val="center"/>
            </w:pPr>
            <w:r>
              <w:rPr>
                <w:rFonts w:eastAsiaTheme="minorEastAsia"/>
                <w:szCs w:val="21"/>
              </w:rPr>
              <w:t>39</w:t>
            </w:r>
          </w:p>
        </w:tc>
        <w:tc>
          <w:tcPr>
            <w:tcW w:w="1650" w:type="dxa"/>
            <w:vAlign w:val="center"/>
          </w:tcPr>
          <w:p w:rsidR="00E03CFA" w:rsidRDefault="00915F2F">
            <w:pPr>
              <w:jc w:val="center"/>
            </w:pPr>
            <w:r>
              <w:rPr>
                <w:rFonts w:eastAsiaTheme="minorEastAsia"/>
                <w:szCs w:val="21"/>
              </w:rPr>
              <w:t>600481</w:t>
            </w:r>
          </w:p>
        </w:tc>
        <w:tc>
          <w:tcPr>
            <w:tcW w:w="1980" w:type="dxa"/>
            <w:vAlign w:val="center"/>
          </w:tcPr>
          <w:p w:rsidR="00E03CFA" w:rsidRDefault="00915F2F">
            <w:pPr>
              <w:jc w:val="center"/>
            </w:pPr>
            <w:r>
              <w:rPr>
                <w:rFonts w:eastAsiaTheme="minorEastAsia"/>
                <w:szCs w:val="21"/>
              </w:rPr>
              <w:t>双良节能</w:t>
            </w:r>
          </w:p>
        </w:tc>
        <w:tc>
          <w:tcPr>
            <w:tcW w:w="2880" w:type="dxa"/>
            <w:vAlign w:val="center"/>
          </w:tcPr>
          <w:p w:rsidR="00E03CFA" w:rsidRDefault="00915F2F">
            <w:pPr>
              <w:jc w:val="right"/>
            </w:pPr>
            <w:r>
              <w:rPr>
                <w:rFonts w:eastAsiaTheme="minorEastAsia"/>
                <w:szCs w:val="21"/>
              </w:rPr>
              <w:t>34,497,973.95</w:t>
            </w:r>
          </w:p>
        </w:tc>
        <w:tc>
          <w:tcPr>
            <w:tcW w:w="1620" w:type="dxa"/>
            <w:vAlign w:val="center"/>
          </w:tcPr>
          <w:p w:rsidR="00E03CFA" w:rsidRDefault="00915F2F">
            <w:pPr>
              <w:jc w:val="right"/>
            </w:pPr>
            <w:r>
              <w:rPr>
                <w:rFonts w:eastAsiaTheme="minorEastAsia"/>
                <w:szCs w:val="21"/>
              </w:rPr>
              <w:t>2.74</w:t>
            </w:r>
          </w:p>
        </w:tc>
      </w:tr>
      <w:tr w:rsidR="00E03CFA">
        <w:tc>
          <w:tcPr>
            <w:tcW w:w="870" w:type="dxa"/>
            <w:vAlign w:val="center"/>
          </w:tcPr>
          <w:p w:rsidR="00E03CFA" w:rsidRDefault="00915F2F">
            <w:pPr>
              <w:jc w:val="center"/>
            </w:pPr>
            <w:r>
              <w:rPr>
                <w:rFonts w:eastAsiaTheme="minorEastAsia"/>
                <w:szCs w:val="21"/>
              </w:rPr>
              <w:t>40</w:t>
            </w:r>
          </w:p>
        </w:tc>
        <w:tc>
          <w:tcPr>
            <w:tcW w:w="1650" w:type="dxa"/>
            <w:vAlign w:val="center"/>
          </w:tcPr>
          <w:p w:rsidR="00E03CFA" w:rsidRDefault="00915F2F">
            <w:pPr>
              <w:jc w:val="center"/>
            </w:pPr>
            <w:r>
              <w:rPr>
                <w:rFonts w:eastAsiaTheme="minorEastAsia"/>
                <w:szCs w:val="21"/>
              </w:rPr>
              <w:t>688160</w:t>
            </w:r>
          </w:p>
        </w:tc>
        <w:tc>
          <w:tcPr>
            <w:tcW w:w="1980" w:type="dxa"/>
            <w:vAlign w:val="center"/>
          </w:tcPr>
          <w:p w:rsidR="00E03CFA" w:rsidRDefault="00915F2F">
            <w:pPr>
              <w:jc w:val="center"/>
            </w:pPr>
            <w:r>
              <w:rPr>
                <w:rFonts w:eastAsiaTheme="minorEastAsia"/>
                <w:szCs w:val="21"/>
              </w:rPr>
              <w:t>步科股份</w:t>
            </w:r>
          </w:p>
        </w:tc>
        <w:tc>
          <w:tcPr>
            <w:tcW w:w="2880" w:type="dxa"/>
            <w:vAlign w:val="center"/>
          </w:tcPr>
          <w:p w:rsidR="00E03CFA" w:rsidRDefault="00915F2F">
            <w:pPr>
              <w:jc w:val="right"/>
            </w:pPr>
            <w:r>
              <w:rPr>
                <w:rFonts w:eastAsiaTheme="minorEastAsia"/>
                <w:szCs w:val="21"/>
              </w:rPr>
              <w:t>33,162,857.47</w:t>
            </w:r>
          </w:p>
        </w:tc>
        <w:tc>
          <w:tcPr>
            <w:tcW w:w="1620" w:type="dxa"/>
            <w:vAlign w:val="center"/>
          </w:tcPr>
          <w:p w:rsidR="00E03CFA" w:rsidRDefault="00915F2F">
            <w:pPr>
              <w:jc w:val="right"/>
            </w:pPr>
            <w:r>
              <w:rPr>
                <w:rFonts w:eastAsiaTheme="minorEastAsia"/>
                <w:szCs w:val="21"/>
              </w:rPr>
              <w:t>2.63</w:t>
            </w:r>
          </w:p>
        </w:tc>
      </w:tr>
      <w:tr w:rsidR="00E03CFA">
        <w:tc>
          <w:tcPr>
            <w:tcW w:w="870" w:type="dxa"/>
            <w:vAlign w:val="center"/>
          </w:tcPr>
          <w:p w:rsidR="00E03CFA" w:rsidRDefault="00915F2F">
            <w:pPr>
              <w:jc w:val="center"/>
            </w:pPr>
            <w:r>
              <w:rPr>
                <w:rFonts w:eastAsiaTheme="minorEastAsia"/>
                <w:szCs w:val="21"/>
              </w:rPr>
              <w:t>41</w:t>
            </w:r>
          </w:p>
        </w:tc>
        <w:tc>
          <w:tcPr>
            <w:tcW w:w="1650" w:type="dxa"/>
            <w:vAlign w:val="center"/>
          </w:tcPr>
          <w:p w:rsidR="00E03CFA" w:rsidRDefault="00915F2F">
            <w:pPr>
              <w:jc w:val="center"/>
            </w:pPr>
            <w:r>
              <w:rPr>
                <w:rFonts w:eastAsiaTheme="minorEastAsia"/>
                <w:szCs w:val="21"/>
              </w:rPr>
              <w:t>688599</w:t>
            </w:r>
          </w:p>
        </w:tc>
        <w:tc>
          <w:tcPr>
            <w:tcW w:w="1980" w:type="dxa"/>
            <w:vAlign w:val="center"/>
          </w:tcPr>
          <w:p w:rsidR="00E03CFA" w:rsidRDefault="00915F2F">
            <w:pPr>
              <w:jc w:val="center"/>
            </w:pPr>
            <w:r>
              <w:rPr>
                <w:rFonts w:eastAsiaTheme="minorEastAsia"/>
                <w:szCs w:val="21"/>
              </w:rPr>
              <w:t>天合光能</w:t>
            </w:r>
          </w:p>
        </w:tc>
        <w:tc>
          <w:tcPr>
            <w:tcW w:w="2880" w:type="dxa"/>
            <w:vAlign w:val="center"/>
          </w:tcPr>
          <w:p w:rsidR="00E03CFA" w:rsidRDefault="00915F2F">
            <w:pPr>
              <w:jc w:val="right"/>
            </w:pPr>
            <w:r>
              <w:rPr>
                <w:rFonts w:eastAsiaTheme="minorEastAsia"/>
                <w:szCs w:val="21"/>
              </w:rPr>
              <w:t>31,951,352.85</w:t>
            </w:r>
          </w:p>
        </w:tc>
        <w:tc>
          <w:tcPr>
            <w:tcW w:w="1620" w:type="dxa"/>
            <w:vAlign w:val="center"/>
          </w:tcPr>
          <w:p w:rsidR="00E03CFA" w:rsidRDefault="00915F2F">
            <w:pPr>
              <w:jc w:val="right"/>
            </w:pPr>
            <w:r>
              <w:rPr>
                <w:rFonts w:eastAsiaTheme="minorEastAsia"/>
                <w:szCs w:val="21"/>
              </w:rPr>
              <w:t>2.54</w:t>
            </w:r>
          </w:p>
        </w:tc>
      </w:tr>
      <w:tr w:rsidR="00E03CFA">
        <w:tc>
          <w:tcPr>
            <w:tcW w:w="870" w:type="dxa"/>
            <w:vAlign w:val="center"/>
          </w:tcPr>
          <w:p w:rsidR="00E03CFA" w:rsidRDefault="00915F2F">
            <w:pPr>
              <w:jc w:val="center"/>
            </w:pPr>
            <w:r>
              <w:rPr>
                <w:rFonts w:eastAsiaTheme="minorEastAsia"/>
                <w:szCs w:val="21"/>
              </w:rPr>
              <w:t>42</w:t>
            </w:r>
          </w:p>
        </w:tc>
        <w:tc>
          <w:tcPr>
            <w:tcW w:w="1650" w:type="dxa"/>
            <w:vAlign w:val="center"/>
          </w:tcPr>
          <w:p w:rsidR="00E03CFA" w:rsidRDefault="00915F2F">
            <w:pPr>
              <w:jc w:val="center"/>
            </w:pPr>
            <w:r>
              <w:rPr>
                <w:rFonts w:eastAsiaTheme="minorEastAsia"/>
                <w:szCs w:val="21"/>
              </w:rPr>
              <w:t>601799</w:t>
            </w:r>
          </w:p>
        </w:tc>
        <w:tc>
          <w:tcPr>
            <w:tcW w:w="1980" w:type="dxa"/>
            <w:vAlign w:val="center"/>
          </w:tcPr>
          <w:p w:rsidR="00E03CFA" w:rsidRDefault="00915F2F">
            <w:pPr>
              <w:jc w:val="center"/>
            </w:pPr>
            <w:r>
              <w:rPr>
                <w:rFonts w:eastAsiaTheme="minorEastAsia"/>
                <w:szCs w:val="21"/>
              </w:rPr>
              <w:t>星宇股份</w:t>
            </w:r>
          </w:p>
        </w:tc>
        <w:tc>
          <w:tcPr>
            <w:tcW w:w="2880" w:type="dxa"/>
            <w:vAlign w:val="center"/>
          </w:tcPr>
          <w:p w:rsidR="00E03CFA" w:rsidRDefault="00915F2F">
            <w:pPr>
              <w:jc w:val="right"/>
            </w:pPr>
            <w:r>
              <w:rPr>
                <w:rFonts w:eastAsiaTheme="minorEastAsia"/>
                <w:szCs w:val="21"/>
              </w:rPr>
              <w:t>31,568,483.66</w:t>
            </w:r>
          </w:p>
        </w:tc>
        <w:tc>
          <w:tcPr>
            <w:tcW w:w="1620" w:type="dxa"/>
            <w:vAlign w:val="center"/>
          </w:tcPr>
          <w:p w:rsidR="00E03CFA" w:rsidRDefault="00915F2F">
            <w:pPr>
              <w:jc w:val="right"/>
            </w:pPr>
            <w:r>
              <w:rPr>
                <w:rFonts w:eastAsiaTheme="minorEastAsia"/>
                <w:szCs w:val="21"/>
              </w:rPr>
              <w:t>2.51</w:t>
            </w:r>
          </w:p>
        </w:tc>
      </w:tr>
      <w:tr w:rsidR="00E03CFA">
        <w:tc>
          <w:tcPr>
            <w:tcW w:w="870" w:type="dxa"/>
            <w:vAlign w:val="center"/>
          </w:tcPr>
          <w:p w:rsidR="00E03CFA" w:rsidRDefault="00915F2F">
            <w:pPr>
              <w:jc w:val="center"/>
            </w:pPr>
            <w:r>
              <w:rPr>
                <w:rFonts w:eastAsiaTheme="minorEastAsia"/>
                <w:szCs w:val="21"/>
              </w:rPr>
              <w:t>43</w:t>
            </w:r>
          </w:p>
        </w:tc>
        <w:tc>
          <w:tcPr>
            <w:tcW w:w="1650" w:type="dxa"/>
            <w:vAlign w:val="center"/>
          </w:tcPr>
          <w:p w:rsidR="00E03CFA" w:rsidRDefault="00915F2F">
            <w:pPr>
              <w:jc w:val="center"/>
            </w:pPr>
            <w:r>
              <w:rPr>
                <w:rFonts w:eastAsiaTheme="minorEastAsia"/>
                <w:szCs w:val="21"/>
              </w:rPr>
              <w:t>600900</w:t>
            </w:r>
          </w:p>
        </w:tc>
        <w:tc>
          <w:tcPr>
            <w:tcW w:w="1980" w:type="dxa"/>
            <w:vAlign w:val="center"/>
          </w:tcPr>
          <w:p w:rsidR="00E03CFA" w:rsidRDefault="00915F2F">
            <w:pPr>
              <w:jc w:val="center"/>
            </w:pPr>
            <w:r>
              <w:rPr>
                <w:rFonts w:eastAsiaTheme="minorEastAsia"/>
                <w:szCs w:val="21"/>
              </w:rPr>
              <w:t>长江电力</w:t>
            </w:r>
          </w:p>
        </w:tc>
        <w:tc>
          <w:tcPr>
            <w:tcW w:w="2880" w:type="dxa"/>
            <w:vAlign w:val="center"/>
          </w:tcPr>
          <w:p w:rsidR="00E03CFA" w:rsidRDefault="00915F2F">
            <w:pPr>
              <w:jc w:val="right"/>
            </w:pPr>
            <w:r>
              <w:rPr>
                <w:rFonts w:eastAsiaTheme="minorEastAsia"/>
                <w:szCs w:val="21"/>
              </w:rPr>
              <w:t>30,777,007.00</w:t>
            </w:r>
          </w:p>
        </w:tc>
        <w:tc>
          <w:tcPr>
            <w:tcW w:w="1620" w:type="dxa"/>
            <w:vAlign w:val="center"/>
          </w:tcPr>
          <w:p w:rsidR="00E03CFA" w:rsidRDefault="00915F2F">
            <w:pPr>
              <w:jc w:val="right"/>
            </w:pPr>
            <w:r>
              <w:rPr>
                <w:rFonts w:eastAsiaTheme="minorEastAsia"/>
                <w:szCs w:val="21"/>
              </w:rPr>
              <w:t>2.44</w:t>
            </w:r>
          </w:p>
        </w:tc>
      </w:tr>
      <w:tr w:rsidR="00E03CFA">
        <w:tc>
          <w:tcPr>
            <w:tcW w:w="870" w:type="dxa"/>
            <w:vAlign w:val="center"/>
          </w:tcPr>
          <w:p w:rsidR="00E03CFA" w:rsidRDefault="00915F2F">
            <w:pPr>
              <w:jc w:val="center"/>
            </w:pPr>
            <w:r>
              <w:rPr>
                <w:rFonts w:eastAsiaTheme="minorEastAsia"/>
                <w:szCs w:val="21"/>
              </w:rPr>
              <w:t>44</w:t>
            </w:r>
          </w:p>
        </w:tc>
        <w:tc>
          <w:tcPr>
            <w:tcW w:w="1650" w:type="dxa"/>
            <w:vAlign w:val="center"/>
          </w:tcPr>
          <w:p w:rsidR="00E03CFA" w:rsidRDefault="00915F2F">
            <w:pPr>
              <w:jc w:val="center"/>
            </w:pPr>
            <w:r>
              <w:rPr>
                <w:rFonts w:eastAsiaTheme="minorEastAsia"/>
                <w:szCs w:val="21"/>
              </w:rPr>
              <w:t>300308</w:t>
            </w:r>
          </w:p>
        </w:tc>
        <w:tc>
          <w:tcPr>
            <w:tcW w:w="1980" w:type="dxa"/>
            <w:vAlign w:val="center"/>
          </w:tcPr>
          <w:p w:rsidR="00E03CFA" w:rsidRDefault="00915F2F">
            <w:pPr>
              <w:jc w:val="center"/>
            </w:pPr>
            <w:r>
              <w:rPr>
                <w:rFonts w:eastAsiaTheme="minorEastAsia"/>
                <w:szCs w:val="21"/>
              </w:rPr>
              <w:t>中际旭创</w:t>
            </w:r>
          </w:p>
        </w:tc>
        <w:tc>
          <w:tcPr>
            <w:tcW w:w="2880" w:type="dxa"/>
            <w:vAlign w:val="center"/>
          </w:tcPr>
          <w:p w:rsidR="00E03CFA" w:rsidRDefault="00915F2F">
            <w:pPr>
              <w:jc w:val="right"/>
            </w:pPr>
            <w:r>
              <w:rPr>
                <w:rFonts w:eastAsiaTheme="minorEastAsia"/>
                <w:szCs w:val="21"/>
              </w:rPr>
              <w:t>30,710,456.00</w:t>
            </w:r>
          </w:p>
        </w:tc>
        <w:tc>
          <w:tcPr>
            <w:tcW w:w="1620" w:type="dxa"/>
            <w:vAlign w:val="center"/>
          </w:tcPr>
          <w:p w:rsidR="00E03CFA" w:rsidRDefault="00915F2F">
            <w:pPr>
              <w:jc w:val="right"/>
            </w:pPr>
            <w:r>
              <w:rPr>
                <w:rFonts w:eastAsiaTheme="minorEastAsia"/>
                <w:szCs w:val="21"/>
              </w:rPr>
              <w:t>2.44</w:t>
            </w:r>
          </w:p>
        </w:tc>
      </w:tr>
      <w:tr w:rsidR="00E03CFA">
        <w:tc>
          <w:tcPr>
            <w:tcW w:w="870" w:type="dxa"/>
            <w:vAlign w:val="center"/>
          </w:tcPr>
          <w:p w:rsidR="00E03CFA" w:rsidRDefault="00915F2F">
            <w:pPr>
              <w:jc w:val="center"/>
            </w:pPr>
            <w:r>
              <w:rPr>
                <w:rFonts w:eastAsiaTheme="minorEastAsia"/>
                <w:szCs w:val="21"/>
              </w:rPr>
              <w:t>45</w:t>
            </w:r>
          </w:p>
        </w:tc>
        <w:tc>
          <w:tcPr>
            <w:tcW w:w="1650" w:type="dxa"/>
            <w:vAlign w:val="center"/>
          </w:tcPr>
          <w:p w:rsidR="00E03CFA" w:rsidRDefault="00915F2F">
            <w:pPr>
              <w:jc w:val="center"/>
            </w:pPr>
            <w:r>
              <w:rPr>
                <w:rFonts w:eastAsiaTheme="minorEastAsia"/>
                <w:szCs w:val="21"/>
              </w:rPr>
              <w:t>601006</w:t>
            </w:r>
          </w:p>
        </w:tc>
        <w:tc>
          <w:tcPr>
            <w:tcW w:w="1980" w:type="dxa"/>
            <w:vAlign w:val="center"/>
          </w:tcPr>
          <w:p w:rsidR="00E03CFA" w:rsidRDefault="00915F2F">
            <w:pPr>
              <w:jc w:val="center"/>
            </w:pPr>
            <w:r>
              <w:rPr>
                <w:rFonts w:eastAsiaTheme="minorEastAsia"/>
                <w:szCs w:val="21"/>
              </w:rPr>
              <w:t>大秦铁路</w:t>
            </w:r>
          </w:p>
        </w:tc>
        <w:tc>
          <w:tcPr>
            <w:tcW w:w="2880" w:type="dxa"/>
            <w:vAlign w:val="center"/>
          </w:tcPr>
          <w:p w:rsidR="00E03CFA" w:rsidRDefault="00915F2F">
            <w:pPr>
              <w:jc w:val="right"/>
            </w:pPr>
            <w:r>
              <w:rPr>
                <w:rFonts w:eastAsiaTheme="minorEastAsia"/>
                <w:szCs w:val="21"/>
              </w:rPr>
              <w:t>30,491,494.36</w:t>
            </w:r>
          </w:p>
        </w:tc>
        <w:tc>
          <w:tcPr>
            <w:tcW w:w="1620" w:type="dxa"/>
            <w:vAlign w:val="center"/>
          </w:tcPr>
          <w:p w:rsidR="00E03CFA" w:rsidRDefault="00915F2F">
            <w:pPr>
              <w:jc w:val="right"/>
            </w:pPr>
            <w:r>
              <w:rPr>
                <w:rFonts w:eastAsiaTheme="minorEastAsia"/>
                <w:szCs w:val="21"/>
              </w:rPr>
              <w:t>2.42</w:t>
            </w:r>
          </w:p>
        </w:tc>
      </w:tr>
      <w:tr w:rsidR="00E03CFA">
        <w:tc>
          <w:tcPr>
            <w:tcW w:w="870" w:type="dxa"/>
            <w:vAlign w:val="center"/>
          </w:tcPr>
          <w:p w:rsidR="00E03CFA" w:rsidRDefault="00915F2F">
            <w:pPr>
              <w:jc w:val="center"/>
            </w:pPr>
            <w:r>
              <w:rPr>
                <w:rFonts w:eastAsiaTheme="minorEastAsia"/>
                <w:szCs w:val="21"/>
              </w:rPr>
              <w:t>46</w:t>
            </w:r>
          </w:p>
        </w:tc>
        <w:tc>
          <w:tcPr>
            <w:tcW w:w="1650" w:type="dxa"/>
            <w:vAlign w:val="center"/>
          </w:tcPr>
          <w:p w:rsidR="00E03CFA" w:rsidRDefault="00915F2F">
            <w:pPr>
              <w:jc w:val="center"/>
            </w:pPr>
            <w:r>
              <w:rPr>
                <w:rFonts w:eastAsiaTheme="minorEastAsia"/>
                <w:szCs w:val="21"/>
              </w:rPr>
              <w:t>002903</w:t>
            </w:r>
          </w:p>
        </w:tc>
        <w:tc>
          <w:tcPr>
            <w:tcW w:w="1980" w:type="dxa"/>
            <w:vAlign w:val="center"/>
          </w:tcPr>
          <w:p w:rsidR="00E03CFA" w:rsidRDefault="00915F2F">
            <w:pPr>
              <w:jc w:val="center"/>
            </w:pPr>
            <w:r>
              <w:rPr>
                <w:rFonts w:eastAsiaTheme="minorEastAsia"/>
                <w:szCs w:val="21"/>
              </w:rPr>
              <w:t>宇环数控</w:t>
            </w:r>
          </w:p>
        </w:tc>
        <w:tc>
          <w:tcPr>
            <w:tcW w:w="2880" w:type="dxa"/>
            <w:vAlign w:val="center"/>
          </w:tcPr>
          <w:p w:rsidR="00E03CFA" w:rsidRDefault="00915F2F">
            <w:pPr>
              <w:jc w:val="right"/>
            </w:pPr>
            <w:r>
              <w:rPr>
                <w:rFonts w:eastAsiaTheme="minorEastAsia"/>
                <w:szCs w:val="21"/>
              </w:rPr>
              <w:t>30,252,730.73</w:t>
            </w:r>
          </w:p>
        </w:tc>
        <w:tc>
          <w:tcPr>
            <w:tcW w:w="1620" w:type="dxa"/>
            <w:vAlign w:val="center"/>
          </w:tcPr>
          <w:p w:rsidR="00E03CFA" w:rsidRDefault="00915F2F">
            <w:pPr>
              <w:jc w:val="right"/>
            </w:pPr>
            <w:r>
              <w:rPr>
                <w:rFonts w:eastAsiaTheme="minorEastAsia"/>
                <w:szCs w:val="21"/>
              </w:rPr>
              <w:t>2.40</w:t>
            </w:r>
          </w:p>
        </w:tc>
      </w:tr>
      <w:tr w:rsidR="00E03CFA">
        <w:tc>
          <w:tcPr>
            <w:tcW w:w="870" w:type="dxa"/>
            <w:vAlign w:val="center"/>
          </w:tcPr>
          <w:p w:rsidR="00E03CFA" w:rsidRDefault="00915F2F">
            <w:pPr>
              <w:jc w:val="center"/>
            </w:pPr>
            <w:r>
              <w:rPr>
                <w:rFonts w:eastAsiaTheme="minorEastAsia"/>
                <w:szCs w:val="21"/>
              </w:rPr>
              <w:t>47</w:t>
            </w:r>
          </w:p>
        </w:tc>
        <w:tc>
          <w:tcPr>
            <w:tcW w:w="1650" w:type="dxa"/>
            <w:vAlign w:val="center"/>
          </w:tcPr>
          <w:p w:rsidR="00E03CFA" w:rsidRDefault="00915F2F">
            <w:pPr>
              <w:jc w:val="center"/>
            </w:pPr>
            <w:r>
              <w:rPr>
                <w:rFonts w:eastAsiaTheme="minorEastAsia"/>
                <w:szCs w:val="21"/>
              </w:rPr>
              <w:t>300007</w:t>
            </w:r>
          </w:p>
        </w:tc>
        <w:tc>
          <w:tcPr>
            <w:tcW w:w="1980" w:type="dxa"/>
            <w:vAlign w:val="center"/>
          </w:tcPr>
          <w:p w:rsidR="00E03CFA" w:rsidRDefault="00915F2F">
            <w:pPr>
              <w:jc w:val="center"/>
            </w:pPr>
            <w:r>
              <w:rPr>
                <w:rFonts w:eastAsiaTheme="minorEastAsia"/>
                <w:szCs w:val="21"/>
              </w:rPr>
              <w:t>汉威科技</w:t>
            </w:r>
          </w:p>
        </w:tc>
        <w:tc>
          <w:tcPr>
            <w:tcW w:w="2880" w:type="dxa"/>
            <w:vAlign w:val="center"/>
          </w:tcPr>
          <w:p w:rsidR="00E03CFA" w:rsidRDefault="00915F2F">
            <w:pPr>
              <w:jc w:val="right"/>
            </w:pPr>
            <w:r>
              <w:rPr>
                <w:rFonts w:eastAsiaTheme="minorEastAsia"/>
                <w:szCs w:val="21"/>
              </w:rPr>
              <w:t>30,128,846.68</w:t>
            </w:r>
          </w:p>
        </w:tc>
        <w:tc>
          <w:tcPr>
            <w:tcW w:w="1620" w:type="dxa"/>
            <w:vAlign w:val="center"/>
          </w:tcPr>
          <w:p w:rsidR="00E03CFA" w:rsidRDefault="00915F2F">
            <w:pPr>
              <w:jc w:val="right"/>
            </w:pPr>
            <w:r>
              <w:rPr>
                <w:rFonts w:eastAsiaTheme="minorEastAsia"/>
                <w:szCs w:val="21"/>
              </w:rPr>
              <w:t>2.39</w:t>
            </w:r>
          </w:p>
        </w:tc>
      </w:tr>
      <w:tr w:rsidR="00E03CFA">
        <w:tc>
          <w:tcPr>
            <w:tcW w:w="870" w:type="dxa"/>
            <w:vAlign w:val="center"/>
          </w:tcPr>
          <w:p w:rsidR="00E03CFA" w:rsidRDefault="00915F2F">
            <w:pPr>
              <w:jc w:val="center"/>
            </w:pPr>
            <w:r>
              <w:rPr>
                <w:rFonts w:eastAsiaTheme="minorEastAsia"/>
                <w:szCs w:val="21"/>
              </w:rPr>
              <w:t>48</w:t>
            </w:r>
          </w:p>
        </w:tc>
        <w:tc>
          <w:tcPr>
            <w:tcW w:w="1650" w:type="dxa"/>
            <w:vAlign w:val="center"/>
          </w:tcPr>
          <w:p w:rsidR="00E03CFA" w:rsidRDefault="00915F2F">
            <w:pPr>
              <w:jc w:val="center"/>
            </w:pPr>
            <w:r>
              <w:rPr>
                <w:rFonts w:eastAsiaTheme="minorEastAsia"/>
                <w:szCs w:val="21"/>
              </w:rPr>
              <w:t>601398</w:t>
            </w:r>
          </w:p>
        </w:tc>
        <w:tc>
          <w:tcPr>
            <w:tcW w:w="1980" w:type="dxa"/>
            <w:vAlign w:val="center"/>
          </w:tcPr>
          <w:p w:rsidR="00E03CFA" w:rsidRDefault="00915F2F">
            <w:pPr>
              <w:jc w:val="center"/>
            </w:pPr>
            <w:r>
              <w:rPr>
                <w:rFonts w:eastAsiaTheme="minorEastAsia"/>
                <w:szCs w:val="21"/>
              </w:rPr>
              <w:t>工商银行</w:t>
            </w:r>
          </w:p>
        </w:tc>
        <w:tc>
          <w:tcPr>
            <w:tcW w:w="2880" w:type="dxa"/>
            <w:vAlign w:val="center"/>
          </w:tcPr>
          <w:p w:rsidR="00E03CFA" w:rsidRDefault="00915F2F">
            <w:pPr>
              <w:jc w:val="right"/>
            </w:pPr>
            <w:r>
              <w:rPr>
                <w:rFonts w:eastAsiaTheme="minorEastAsia"/>
                <w:szCs w:val="21"/>
              </w:rPr>
              <w:t>29,730,083.00</w:t>
            </w:r>
          </w:p>
        </w:tc>
        <w:tc>
          <w:tcPr>
            <w:tcW w:w="1620" w:type="dxa"/>
            <w:vAlign w:val="center"/>
          </w:tcPr>
          <w:p w:rsidR="00E03CFA" w:rsidRDefault="00915F2F">
            <w:pPr>
              <w:jc w:val="right"/>
            </w:pPr>
            <w:r>
              <w:rPr>
                <w:rFonts w:eastAsiaTheme="minorEastAsia"/>
                <w:szCs w:val="21"/>
              </w:rPr>
              <w:t>2.36</w:t>
            </w:r>
          </w:p>
        </w:tc>
      </w:tr>
      <w:tr w:rsidR="00E03CFA">
        <w:tc>
          <w:tcPr>
            <w:tcW w:w="870" w:type="dxa"/>
            <w:vAlign w:val="center"/>
          </w:tcPr>
          <w:p w:rsidR="00E03CFA" w:rsidRDefault="00915F2F">
            <w:pPr>
              <w:jc w:val="center"/>
            </w:pPr>
            <w:r>
              <w:rPr>
                <w:rFonts w:eastAsiaTheme="minorEastAsia"/>
                <w:szCs w:val="21"/>
              </w:rPr>
              <w:t>49</w:t>
            </w:r>
          </w:p>
        </w:tc>
        <w:tc>
          <w:tcPr>
            <w:tcW w:w="1650" w:type="dxa"/>
            <w:vAlign w:val="center"/>
          </w:tcPr>
          <w:p w:rsidR="00E03CFA" w:rsidRDefault="00915F2F">
            <w:pPr>
              <w:jc w:val="center"/>
            </w:pPr>
            <w:r>
              <w:rPr>
                <w:rFonts w:eastAsiaTheme="minorEastAsia"/>
                <w:szCs w:val="21"/>
              </w:rPr>
              <w:t>301030</w:t>
            </w:r>
          </w:p>
        </w:tc>
        <w:tc>
          <w:tcPr>
            <w:tcW w:w="1980" w:type="dxa"/>
            <w:vAlign w:val="center"/>
          </w:tcPr>
          <w:p w:rsidR="00E03CFA" w:rsidRDefault="00915F2F">
            <w:pPr>
              <w:jc w:val="center"/>
            </w:pPr>
            <w:r>
              <w:rPr>
                <w:rFonts w:eastAsiaTheme="minorEastAsia"/>
                <w:szCs w:val="21"/>
              </w:rPr>
              <w:t>仕净科技</w:t>
            </w:r>
          </w:p>
        </w:tc>
        <w:tc>
          <w:tcPr>
            <w:tcW w:w="2880" w:type="dxa"/>
            <w:vAlign w:val="center"/>
          </w:tcPr>
          <w:p w:rsidR="00E03CFA" w:rsidRDefault="00915F2F">
            <w:pPr>
              <w:jc w:val="right"/>
            </w:pPr>
            <w:r>
              <w:rPr>
                <w:rFonts w:eastAsiaTheme="minorEastAsia"/>
                <w:szCs w:val="21"/>
              </w:rPr>
              <w:t>29,237,659.54</w:t>
            </w:r>
          </w:p>
        </w:tc>
        <w:tc>
          <w:tcPr>
            <w:tcW w:w="1620" w:type="dxa"/>
            <w:vAlign w:val="center"/>
          </w:tcPr>
          <w:p w:rsidR="00E03CFA" w:rsidRDefault="00915F2F">
            <w:pPr>
              <w:jc w:val="right"/>
            </w:pPr>
            <w:r>
              <w:rPr>
                <w:rFonts w:eastAsiaTheme="minorEastAsia"/>
                <w:szCs w:val="21"/>
              </w:rPr>
              <w:t>2.32</w:t>
            </w:r>
          </w:p>
        </w:tc>
      </w:tr>
      <w:tr w:rsidR="00E03CFA">
        <w:tc>
          <w:tcPr>
            <w:tcW w:w="870" w:type="dxa"/>
            <w:vAlign w:val="center"/>
          </w:tcPr>
          <w:p w:rsidR="00E03CFA" w:rsidRDefault="00915F2F">
            <w:pPr>
              <w:jc w:val="center"/>
            </w:pPr>
            <w:r>
              <w:rPr>
                <w:rFonts w:eastAsiaTheme="minorEastAsia"/>
                <w:szCs w:val="21"/>
              </w:rPr>
              <w:t>50</w:t>
            </w:r>
          </w:p>
        </w:tc>
        <w:tc>
          <w:tcPr>
            <w:tcW w:w="1650" w:type="dxa"/>
            <w:vAlign w:val="center"/>
          </w:tcPr>
          <w:p w:rsidR="00E03CFA" w:rsidRDefault="00915F2F">
            <w:pPr>
              <w:jc w:val="center"/>
            </w:pPr>
            <w:r>
              <w:rPr>
                <w:rFonts w:eastAsiaTheme="minorEastAsia"/>
                <w:szCs w:val="21"/>
              </w:rPr>
              <w:t>300461</w:t>
            </w:r>
          </w:p>
        </w:tc>
        <w:tc>
          <w:tcPr>
            <w:tcW w:w="1980" w:type="dxa"/>
            <w:vAlign w:val="center"/>
          </w:tcPr>
          <w:p w:rsidR="00E03CFA" w:rsidRDefault="00915F2F">
            <w:pPr>
              <w:jc w:val="center"/>
            </w:pPr>
            <w:r>
              <w:rPr>
                <w:rFonts w:eastAsiaTheme="minorEastAsia"/>
                <w:szCs w:val="21"/>
              </w:rPr>
              <w:t>田中精机</w:t>
            </w:r>
          </w:p>
        </w:tc>
        <w:tc>
          <w:tcPr>
            <w:tcW w:w="2880" w:type="dxa"/>
            <w:vAlign w:val="center"/>
          </w:tcPr>
          <w:p w:rsidR="00E03CFA" w:rsidRDefault="00915F2F">
            <w:pPr>
              <w:jc w:val="right"/>
            </w:pPr>
            <w:r>
              <w:rPr>
                <w:rFonts w:eastAsiaTheme="minorEastAsia"/>
                <w:szCs w:val="21"/>
              </w:rPr>
              <w:t>29,212,158.00</w:t>
            </w:r>
          </w:p>
        </w:tc>
        <w:tc>
          <w:tcPr>
            <w:tcW w:w="1620" w:type="dxa"/>
            <w:vAlign w:val="center"/>
          </w:tcPr>
          <w:p w:rsidR="00E03CFA" w:rsidRDefault="00915F2F">
            <w:pPr>
              <w:jc w:val="right"/>
            </w:pPr>
            <w:r>
              <w:rPr>
                <w:rFonts w:eastAsiaTheme="minorEastAsia"/>
                <w:szCs w:val="21"/>
              </w:rPr>
              <w:t>2.32</w:t>
            </w:r>
          </w:p>
        </w:tc>
      </w:tr>
      <w:tr w:rsidR="00E03CFA">
        <w:tc>
          <w:tcPr>
            <w:tcW w:w="870" w:type="dxa"/>
            <w:vAlign w:val="center"/>
          </w:tcPr>
          <w:p w:rsidR="00E03CFA" w:rsidRDefault="00915F2F">
            <w:pPr>
              <w:jc w:val="center"/>
            </w:pPr>
            <w:r>
              <w:rPr>
                <w:rFonts w:eastAsiaTheme="minorEastAsia"/>
                <w:szCs w:val="21"/>
              </w:rPr>
              <w:t>51</w:t>
            </w:r>
          </w:p>
        </w:tc>
        <w:tc>
          <w:tcPr>
            <w:tcW w:w="1650" w:type="dxa"/>
            <w:vAlign w:val="center"/>
          </w:tcPr>
          <w:p w:rsidR="00E03CFA" w:rsidRDefault="00915F2F">
            <w:pPr>
              <w:jc w:val="center"/>
            </w:pPr>
            <w:r>
              <w:rPr>
                <w:rFonts w:eastAsiaTheme="minorEastAsia"/>
                <w:szCs w:val="21"/>
              </w:rPr>
              <w:t>300809</w:t>
            </w:r>
          </w:p>
        </w:tc>
        <w:tc>
          <w:tcPr>
            <w:tcW w:w="1980" w:type="dxa"/>
            <w:vAlign w:val="center"/>
          </w:tcPr>
          <w:p w:rsidR="00E03CFA" w:rsidRDefault="00915F2F">
            <w:pPr>
              <w:jc w:val="center"/>
            </w:pPr>
            <w:r>
              <w:rPr>
                <w:rFonts w:eastAsiaTheme="minorEastAsia"/>
                <w:szCs w:val="21"/>
              </w:rPr>
              <w:t>华辰装备</w:t>
            </w:r>
          </w:p>
        </w:tc>
        <w:tc>
          <w:tcPr>
            <w:tcW w:w="2880" w:type="dxa"/>
            <w:vAlign w:val="center"/>
          </w:tcPr>
          <w:p w:rsidR="00E03CFA" w:rsidRDefault="00915F2F">
            <w:pPr>
              <w:jc w:val="right"/>
            </w:pPr>
            <w:r>
              <w:rPr>
                <w:rFonts w:eastAsiaTheme="minorEastAsia"/>
                <w:szCs w:val="21"/>
              </w:rPr>
              <w:t>28,457,844.60</w:t>
            </w:r>
          </w:p>
        </w:tc>
        <w:tc>
          <w:tcPr>
            <w:tcW w:w="1620" w:type="dxa"/>
            <w:vAlign w:val="center"/>
          </w:tcPr>
          <w:p w:rsidR="00E03CFA" w:rsidRDefault="00915F2F">
            <w:pPr>
              <w:jc w:val="right"/>
            </w:pPr>
            <w:r>
              <w:rPr>
                <w:rFonts w:eastAsiaTheme="minorEastAsia"/>
                <w:szCs w:val="21"/>
              </w:rPr>
              <w:t>2.26</w:t>
            </w:r>
          </w:p>
        </w:tc>
      </w:tr>
      <w:tr w:rsidR="00E03CFA">
        <w:tc>
          <w:tcPr>
            <w:tcW w:w="870" w:type="dxa"/>
            <w:vAlign w:val="center"/>
          </w:tcPr>
          <w:p w:rsidR="00E03CFA" w:rsidRDefault="00915F2F">
            <w:pPr>
              <w:jc w:val="center"/>
            </w:pPr>
            <w:r>
              <w:rPr>
                <w:rFonts w:eastAsiaTheme="minorEastAsia"/>
                <w:szCs w:val="21"/>
              </w:rPr>
              <w:t>52</w:t>
            </w:r>
          </w:p>
        </w:tc>
        <w:tc>
          <w:tcPr>
            <w:tcW w:w="1650" w:type="dxa"/>
            <w:vAlign w:val="center"/>
          </w:tcPr>
          <w:p w:rsidR="00E03CFA" w:rsidRDefault="00915F2F">
            <w:pPr>
              <w:jc w:val="center"/>
            </w:pPr>
            <w:r>
              <w:rPr>
                <w:rFonts w:eastAsiaTheme="minorEastAsia"/>
                <w:szCs w:val="21"/>
              </w:rPr>
              <w:t>002965</w:t>
            </w:r>
          </w:p>
        </w:tc>
        <w:tc>
          <w:tcPr>
            <w:tcW w:w="1980" w:type="dxa"/>
            <w:vAlign w:val="center"/>
          </w:tcPr>
          <w:p w:rsidR="00E03CFA" w:rsidRDefault="00915F2F">
            <w:pPr>
              <w:jc w:val="center"/>
            </w:pPr>
            <w:r>
              <w:rPr>
                <w:rFonts w:eastAsiaTheme="minorEastAsia"/>
                <w:szCs w:val="21"/>
              </w:rPr>
              <w:t>祥鑫科技</w:t>
            </w:r>
          </w:p>
        </w:tc>
        <w:tc>
          <w:tcPr>
            <w:tcW w:w="2880" w:type="dxa"/>
            <w:vAlign w:val="center"/>
          </w:tcPr>
          <w:p w:rsidR="00E03CFA" w:rsidRDefault="00915F2F">
            <w:pPr>
              <w:jc w:val="right"/>
            </w:pPr>
            <w:r>
              <w:rPr>
                <w:rFonts w:eastAsiaTheme="minorEastAsia"/>
                <w:szCs w:val="21"/>
              </w:rPr>
              <w:t>26,687,656.60</w:t>
            </w:r>
          </w:p>
        </w:tc>
        <w:tc>
          <w:tcPr>
            <w:tcW w:w="1620" w:type="dxa"/>
            <w:vAlign w:val="center"/>
          </w:tcPr>
          <w:p w:rsidR="00E03CFA" w:rsidRDefault="00915F2F">
            <w:pPr>
              <w:jc w:val="right"/>
            </w:pPr>
            <w:r>
              <w:rPr>
                <w:rFonts w:eastAsiaTheme="minorEastAsia"/>
                <w:szCs w:val="21"/>
              </w:rPr>
              <w:t>2.12</w:t>
            </w:r>
          </w:p>
        </w:tc>
      </w:tr>
      <w:tr w:rsidR="00E03CFA">
        <w:tc>
          <w:tcPr>
            <w:tcW w:w="870" w:type="dxa"/>
            <w:vAlign w:val="center"/>
          </w:tcPr>
          <w:p w:rsidR="00E03CFA" w:rsidRDefault="00915F2F">
            <w:pPr>
              <w:jc w:val="center"/>
            </w:pPr>
            <w:r>
              <w:rPr>
                <w:rFonts w:eastAsiaTheme="minorEastAsia"/>
                <w:szCs w:val="21"/>
              </w:rPr>
              <w:t>53</w:t>
            </w:r>
          </w:p>
        </w:tc>
        <w:tc>
          <w:tcPr>
            <w:tcW w:w="1650" w:type="dxa"/>
            <w:vAlign w:val="center"/>
          </w:tcPr>
          <w:p w:rsidR="00E03CFA" w:rsidRDefault="00915F2F">
            <w:pPr>
              <w:jc w:val="center"/>
            </w:pPr>
            <w:r>
              <w:rPr>
                <w:rFonts w:eastAsiaTheme="minorEastAsia"/>
                <w:szCs w:val="21"/>
              </w:rPr>
              <w:t>002384</w:t>
            </w:r>
          </w:p>
        </w:tc>
        <w:tc>
          <w:tcPr>
            <w:tcW w:w="1980" w:type="dxa"/>
            <w:vAlign w:val="center"/>
          </w:tcPr>
          <w:p w:rsidR="00E03CFA" w:rsidRDefault="00915F2F">
            <w:pPr>
              <w:jc w:val="center"/>
            </w:pPr>
            <w:r>
              <w:rPr>
                <w:rFonts w:eastAsiaTheme="minorEastAsia"/>
                <w:szCs w:val="21"/>
              </w:rPr>
              <w:t>东山精密</w:t>
            </w:r>
          </w:p>
        </w:tc>
        <w:tc>
          <w:tcPr>
            <w:tcW w:w="2880" w:type="dxa"/>
            <w:vAlign w:val="center"/>
          </w:tcPr>
          <w:p w:rsidR="00E03CFA" w:rsidRDefault="00915F2F">
            <w:pPr>
              <w:jc w:val="right"/>
            </w:pPr>
            <w:r>
              <w:rPr>
                <w:rFonts w:eastAsiaTheme="minorEastAsia"/>
                <w:szCs w:val="21"/>
              </w:rPr>
              <w:t>26,431,590.34</w:t>
            </w:r>
          </w:p>
        </w:tc>
        <w:tc>
          <w:tcPr>
            <w:tcW w:w="1620" w:type="dxa"/>
            <w:vAlign w:val="center"/>
          </w:tcPr>
          <w:p w:rsidR="00E03CFA" w:rsidRDefault="00915F2F">
            <w:pPr>
              <w:jc w:val="right"/>
            </w:pPr>
            <w:r>
              <w:rPr>
                <w:rFonts w:eastAsiaTheme="minorEastAsia"/>
                <w:szCs w:val="21"/>
              </w:rPr>
              <w:t>2.10</w:t>
            </w:r>
          </w:p>
        </w:tc>
      </w:tr>
      <w:tr w:rsidR="00E03CFA">
        <w:tc>
          <w:tcPr>
            <w:tcW w:w="870" w:type="dxa"/>
            <w:vAlign w:val="center"/>
          </w:tcPr>
          <w:p w:rsidR="00E03CFA" w:rsidRDefault="00915F2F">
            <w:pPr>
              <w:jc w:val="center"/>
            </w:pPr>
            <w:r>
              <w:rPr>
                <w:rFonts w:eastAsiaTheme="minorEastAsia"/>
                <w:szCs w:val="21"/>
              </w:rPr>
              <w:t>54</w:t>
            </w:r>
          </w:p>
        </w:tc>
        <w:tc>
          <w:tcPr>
            <w:tcW w:w="1650" w:type="dxa"/>
            <w:vAlign w:val="center"/>
          </w:tcPr>
          <w:p w:rsidR="00E03CFA" w:rsidRDefault="00915F2F">
            <w:pPr>
              <w:jc w:val="center"/>
            </w:pPr>
            <w:r>
              <w:rPr>
                <w:rFonts w:eastAsiaTheme="minorEastAsia"/>
                <w:szCs w:val="21"/>
              </w:rPr>
              <w:t>603662</w:t>
            </w:r>
          </w:p>
        </w:tc>
        <w:tc>
          <w:tcPr>
            <w:tcW w:w="1980" w:type="dxa"/>
            <w:vAlign w:val="center"/>
          </w:tcPr>
          <w:p w:rsidR="00E03CFA" w:rsidRDefault="00915F2F">
            <w:pPr>
              <w:jc w:val="center"/>
            </w:pPr>
            <w:r>
              <w:rPr>
                <w:rFonts w:eastAsiaTheme="minorEastAsia"/>
                <w:szCs w:val="21"/>
              </w:rPr>
              <w:t>柯力传感</w:t>
            </w:r>
          </w:p>
        </w:tc>
        <w:tc>
          <w:tcPr>
            <w:tcW w:w="2880" w:type="dxa"/>
            <w:vAlign w:val="center"/>
          </w:tcPr>
          <w:p w:rsidR="00E03CFA" w:rsidRDefault="00915F2F">
            <w:pPr>
              <w:jc w:val="right"/>
            </w:pPr>
            <w:r>
              <w:rPr>
                <w:rFonts w:eastAsiaTheme="minorEastAsia"/>
                <w:szCs w:val="21"/>
              </w:rPr>
              <w:t>26,155,902.74</w:t>
            </w:r>
          </w:p>
        </w:tc>
        <w:tc>
          <w:tcPr>
            <w:tcW w:w="1620" w:type="dxa"/>
            <w:vAlign w:val="center"/>
          </w:tcPr>
          <w:p w:rsidR="00E03CFA" w:rsidRDefault="00915F2F">
            <w:pPr>
              <w:jc w:val="right"/>
            </w:pPr>
            <w:r>
              <w:rPr>
                <w:rFonts w:eastAsiaTheme="minorEastAsia"/>
                <w:szCs w:val="21"/>
              </w:rPr>
              <w:t>2.08</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03CFA">
        <w:tc>
          <w:tcPr>
            <w:tcW w:w="870" w:type="dxa"/>
            <w:vAlign w:val="center"/>
          </w:tcPr>
          <w:p w:rsidR="00E03CFA" w:rsidRDefault="00915F2F">
            <w:pPr>
              <w:jc w:val="center"/>
            </w:pPr>
            <w:r>
              <w:rPr>
                <w:rFonts w:eastAsiaTheme="minorEastAsia"/>
                <w:szCs w:val="21"/>
              </w:rPr>
              <w:lastRenderedPageBreak/>
              <w:t>1</w:t>
            </w:r>
          </w:p>
        </w:tc>
        <w:tc>
          <w:tcPr>
            <w:tcW w:w="1650" w:type="dxa"/>
            <w:vAlign w:val="center"/>
          </w:tcPr>
          <w:p w:rsidR="00E03CFA" w:rsidRDefault="00915F2F">
            <w:pPr>
              <w:jc w:val="center"/>
            </w:pPr>
            <w:r>
              <w:rPr>
                <w:rFonts w:eastAsiaTheme="minorEastAsia"/>
                <w:szCs w:val="21"/>
              </w:rPr>
              <w:t>601689</w:t>
            </w:r>
          </w:p>
        </w:tc>
        <w:tc>
          <w:tcPr>
            <w:tcW w:w="1980" w:type="dxa"/>
            <w:vAlign w:val="center"/>
          </w:tcPr>
          <w:p w:rsidR="00E03CFA" w:rsidRDefault="00915F2F">
            <w:pPr>
              <w:jc w:val="center"/>
            </w:pPr>
            <w:r>
              <w:rPr>
                <w:rFonts w:eastAsiaTheme="minorEastAsia"/>
                <w:szCs w:val="21"/>
              </w:rPr>
              <w:t>拓普集团</w:t>
            </w:r>
          </w:p>
        </w:tc>
        <w:tc>
          <w:tcPr>
            <w:tcW w:w="2880" w:type="dxa"/>
            <w:vAlign w:val="center"/>
          </w:tcPr>
          <w:p w:rsidR="00E03CFA" w:rsidRDefault="00915F2F">
            <w:pPr>
              <w:jc w:val="right"/>
            </w:pPr>
            <w:r>
              <w:rPr>
                <w:rFonts w:eastAsiaTheme="minorEastAsia"/>
                <w:szCs w:val="21"/>
              </w:rPr>
              <w:t>218,868,771.39</w:t>
            </w:r>
          </w:p>
        </w:tc>
        <w:tc>
          <w:tcPr>
            <w:tcW w:w="1620" w:type="dxa"/>
            <w:vAlign w:val="center"/>
          </w:tcPr>
          <w:p w:rsidR="00E03CFA" w:rsidRDefault="00915F2F">
            <w:pPr>
              <w:jc w:val="right"/>
            </w:pPr>
            <w:r>
              <w:rPr>
                <w:rFonts w:eastAsiaTheme="minorEastAsia"/>
                <w:szCs w:val="21"/>
              </w:rPr>
              <w:t>17.39</w:t>
            </w:r>
          </w:p>
        </w:tc>
      </w:tr>
      <w:tr w:rsidR="00E03CFA">
        <w:tc>
          <w:tcPr>
            <w:tcW w:w="870" w:type="dxa"/>
            <w:vAlign w:val="center"/>
          </w:tcPr>
          <w:p w:rsidR="00E03CFA" w:rsidRDefault="00915F2F">
            <w:pPr>
              <w:jc w:val="center"/>
            </w:pPr>
            <w:r>
              <w:rPr>
                <w:rFonts w:eastAsiaTheme="minorEastAsia"/>
                <w:szCs w:val="21"/>
              </w:rPr>
              <w:t>2</w:t>
            </w:r>
          </w:p>
        </w:tc>
        <w:tc>
          <w:tcPr>
            <w:tcW w:w="1650" w:type="dxa"/>
            <w:vAlign w:val="center"/>
          </w:tcPr>
          <w:p w:rsidR="00E03CFA" w:rsidRDefault="00915F2F">
            <w:pPr>
              <w:jc w:val="center"/>
            </w:pPr>
            <w:r>
              <w:rPr>
                <w:rFonts w:eastAsiaTheme="minorEastAsia"/>
                <w:szCs w:val="21"/>
              </w:rPr>
              <w:t>002594</w:t>
            </w:r>
          </w:p>
        </w:tc>
        <w:tc>
          <w:tcPr>
            <w:tcW w:w="1980" w:type="dxa"/>
            <w:vAlign w:val="center"/>
          </w:tcPr>
          <w:p w:rsidR="00E03CFA" w:rsidRDefault="00915F2F">
            <w:pPr>
              <w:jc w:val="center"/>
            </w:pPr>
            <w:r>
              <w:rPr>
                <w:rFonts w:eastAsiaTheme="minorEastAsia"/>
                <w:szCs w:val="21"/>
              </w:rPr>
              <w:t>比亚迪</w:t>
            </w:r>
          </w:p>
        </w:tc>
        <w:tc>
          <w:tcPr>
            <w:tcW w:w="2880" w:type="dxa"/>
            <w:vAlign w:val="center"/>
          </w:tcPr>
          <w:p w:rsidR="00E03CFA" w:rsidRDefault="00915F2F">
            <w:pPr>
              <w:jc w:val="right"/>
            </w:pPr>
            <w:r>
              <w:rPr>
                <w:rFonts w:eastAsiaTheme="minorEastAsia"/>
                <w:szCs w:val="21"/>
              </w:rPr>
              <w:t>198,908,352.97</w:t>
            </w:r>
          </w:p>
        </w:tc>
        <w:tc>
          <w:tcPr>
            <w:tcW w:w="1620" w:type="dxa"/>
            <w:vAlign w:val="center"/>
          </w:tcPr>
          <w:p w:rsidR="00E03CFA" w:rsidRDefault="00915F2F">
            <w:pPr>
              <w:jc w:val="right"/>
            </w:pPr>
            <w:r>
              <w:rPr>
                <w:rFonts w:eastAsiaTheme="minorEastAsia"/>
                <w:szCs w:val="21"/>
              </w:rPr>
              <w:t>15.80</w:t>
            </w:r>
          </w:p>
        </w:tc>
      </w:tr>
      <w:tr w:rsidR="00E03CFA">
        <w:tc>
          <w:tcPr>
            <w:tcW w:w="870" w:type="dxa"/>
            <w:vAlign w:val="center"/>
          </w:tcPr>
          <w:p w:rsidR="00E03CFA" w:rsidRDefault="00915F2F">
            <w:pPr>
              <w:jc w:val="center"/>
            </w:pPr>
            <w:r>
              <w:rPr>
                <w:rFonts w:eastAsiaTheme="minorEastAsia"/>
                <w:szCs w:val="21"/>
              </w:rPr>
              <w:t>3</w:t>
            </w:r>
          </w:p>
        </w:tc>
        <w:tc>
          <w:tcPr>
            <w:tcW w:w="1650" w:type="dxa"/>
            <w:vAlign w:val="center"/>
          </w:tcPr>
          <w:p w:rsidR="00E03CFA" w:rsidRDefault="00915F2F">
            <w:pPr>
              <w:jc w:val="center"/>
            </w:pPr>
            <w:r>
              <w:rPr>
                <w:rFonts w:eastAsiaTheme="minorEastAsia"/>
                <w:szCs w:val="21"/>
              </w:rPr>
              <w:t>300750</w:t>
            </w:r>
          </w:p>
        </w:tc>
        <w:tc>
          <w:tcPr>
            <w:tcW w:w="1980" w:type="dxa"/>
            <w:vAlign w:val="center"/>
          </w:tcPr>
          <w:p w:rsidR="00E03CFA" w:rsidRDefault="00915F2F">
            <w:pPr>
              <w:jc w:val="center"/>
            </w:pPr>
            <w:r>
              <w:rPr>
                <w:rFonts w:eastAsiaTheme="minorEastAsia"/>
                <w:szCs w:val="21"/>
              </w:rPr>
              <w:t>宁德时代</w:t>
            </w:r>
          </w:p>
        </w:tc>
        <w:tc>
          <w:tcPr>
            <w:tcW w:w="2880" w:type="dxa"/>
            <w:vAlign w:val="center"/>
          </w:tcPr>
          <w:p w:rsidR="00E03CFA" w:rsidRDefault="00915F2F">
            <w:pPr>
              <w:jc w:val="right"/>
            </w:pPr>
            <w:r>
              <w:rPr>
                <w:rFonts w:eastAsiaTheme="minorEastAsia"/>
                <w:szCs w:val="21"/>
              </w:rPr>
              <w:t>135,515,699.76</w:t>
            </w:r>
          </w:p>
        </w:tc>
        <w:tc>
          <w:tcPr>
            <w:tcW w:w="1620" w:type="dxa"/>
            <w:vAlign w:val="center"/>
          </w:tcPr>
          <w:p w:rsidR="00E03CFA" w:rsidRDefault="00915F2F">
            <w:pPr>
              <w:jc w:val="right"/>
            </w:pPr>
            <w:r>
              <w:rPr>
                <w:rFonts w:eastAsiaTheme="minorEastAsia"/>
                <w:szCs w:val="21"/>
              </w:rPr>
              <w:t>10.76</w:t>
            </w:r>
          </w:p>
        </w:tc>
      </w:tr>
      <w:tr w:rsidR="00E03CFA">
        <w:tc>
          <w:tcPr>
            <w:tcW w:w="870" w:type="dxa"/>
            <w:vAlign w:val="center"/>
          </w:tcPr>
          <w:p w:rsidR="00E03CFA" w:rsidRDefault="00915F2F">
            <w:pPr>
              <w:jc w:val="center"/>
            </w:pPr>
            <w:r>
              <w:rPr>
                <w:rFonts w:eastAsiaTheme="minorEastAsia"/>
                <w:szCs w:val="21"/>
              </w:rPr>
              <w:t>4</w:t>
            </w:r>
          </w:p>
        </w:tc>
        <w:tc>
          <w:tcPr>
            <w:tcW w:w="1650" w:type="dxa"/>
            <w:vAlign w:val="center"/>
          </w:tcPr>
          <w:p w:rsidR="00E03CFA" w:rsidRDefault="00915F2F">
            <w:pPr>
              <w:jc w:val="center"/>
            </w:pPr>
            <w:r>
              <w:rPr>
                <w:rFonts w:eastAsiaTheme="minorEastAsia"/>
                <w:szCs w:val="21"/>
              </w:rPr>
              <w:t>605133</w:t>
            </w:r>
          </w:p>
        </w:tc>
        <w:tc>
          <w:tcPr>
            <w:tcW w:w="1980" w:type="dxa"/>
            <w:vAlign w:val="center"/>
          </w:tcPr>
          <w:p w:rsidR="00E03CFA" w:rsidRDefault="00915F2F">
            <w:pPr>
              <w:jc w:val="center"/>
            </w:pPr>
            <w:r>
              <w:rPr>
                <w:rFonts w:eastAsiaTheme="minorEastAsia"/>
                <w:szCs w:val="21"/>
              </w:rPr>
              <w:t>嵘泰股份</w:t>
            </w:r>
          </w:p>
        </w:tc>
        <w:tc>
          <w:tcPr>
            <w:tcW w:w="2880" w:type="dxa"/>
            <w:vAlign w:val="center"/>
          </w:tcPr>
          <w:p w:rsidR="00E03CFA" w:rsidRDefault="00915F2F">
            <w:pPr>
              <w:jc w:val="right"/>
            </w:pPr>
            <w:r>
              <w:rPr>
                <w:rFonts w:eastAsiaTheme="minorEastAsia"/>
                <w:szCs w:val="21"/>
              </w:rPr>
              <w:t>118,628,892.58</w:t>
            </w:r>
          </w:p>
        </w:tc>
        <w:tc>
          <w:tcPr>
            <w:tcW w:w="1620" w:type="dxa"/>
            <w:vAlign w:val="center"/>
          </w:tcPr>
          <w:p w:rsidR="00E03CFA" w:rsidRDefault="00915F2F">
            <w:pPr>
              <w:jc w:val="right"/>
            </w:pPr>
            <w:r>
              <w:rPr>
                <w:rFonts w:eastAsiaTheme="minorEastAsia"/>
                <w:szCs w:val="21"/>
              </w:rPr>
              <w:t>9.42</w:t>
            </w:r>
          </w:p>
        </w:tc>
      </w:tr>
      <w:tr w:rsidR="00E03CFA">
        <w:tc>
          <w:tcPr>
            <w:tcW w:w="870" w:type="dxa"/>
            <w:vAlign w:val="center"/>
          </w:tcPr>
          <w:p w:rsidR="00E03CFA" w:rsidRDefault="00915F2F">
            <w:pPr>
              <w:jc w:val="center"/>
            </w:pPr>
            <w:r>
              <w:rPr>
                <w:rFonts w:eastAsiaTheme="minorEastAsia"/>
                <w:szCs w:val="21"/>
              </w:rPr>
              <w:t>5</w:t>
            </w:r>
          </w:p>
        </w:tc>
        <w:tc>
          <w:tcPr>
            <w:tcW w:w="1650" w:type="dxa"/>
            <w:vAlign w:val="center"/>
          </w:tcPr>
          <w:p w:rsidR="00E03CFA" w:rsidRDefault="00915F2F">
            <w:pPr>
              <w:jc w:val="center"/>
            </w:pPr>
            <w:r>
              <w:rPr>
                <w:rFonts w:eastAsiaTheme="minorEastAsia"/>
                <w:szCs w:val="21"/>
              </w:rPr>
              <w:t>603997</w:t>
            </w:r>
          </w:p>
        </w:tc>
        <w:tc>
          <w:tcPr>
            <w:tcW w:w="1980" w:type="dxa"/>
            <w:vAlign w:val="center"/>
          </w:tcPr>
          <w:p w:rsidR="00E03CFA" w:rsidRDefault="00915F2F">
            <w:pPr>
              <w:jc w:val="center"/>
            </w:pPr>
            <w:r>
              <w:rPr>
                <w:rFonts w:eastAsiaTheme="minorEastAsia"/>
                <w:szCs w:val="21"/>
              </w:rPr>
              <w:t>继峰股份</w:t>
            </w:r>
          </w:p>
        </w:tc>
        <w:tc>
          <w:tcPr>
            <w:tcW w:w="2880" w:type="dxa"/>
            <w:vAlign w:val="center"/>
          </w:tcPr>
          <w:p w:rsidR="00E03CFA" w:rsidRDefault="00915F2F">
            <w:pPr>
              <w:jc w:val="right"/>
            </w:pPr>
            <w:r>
              <w:rPr>
                <w:rFonts w:eastAsiaTheme="minorEastAsia"/>
                <w:szCs w:val="21"/>
              </w:rPr>
              <w:t>100,578,592.78</w:t>
            </w:r>
          </w:p>
        </w:tc>
        <w:tc>
          <w:tcPr>
            <w:tcW w:w="1620" w:type="dxa"/>
            <w:vAlign w:val="center"/>
          </w:tcPr>
          <w:p w:rsidR="00E03CFA" w:rsidRDefault="00915F2F">
            <w:pPr>
              <w:jc w:val="right"/>
            </w:pPr>
            <w:r>
              <w:rPr>
                <w:rFonts w:eastAsiaTheme="minorEastAsia"/>
                <w:szCs w:val="21"/>
              </w:rPr>
              <w:t>7.99</w:t>
            </w:r>
          </w:p>
        </w:tc>
      </w:tr>
      <w:tr w:rsidR="00E03CFA">
        <w:tc>
          <w:tcPr>
            <w:tcW w:w="870" w:type="dxa"/>
            <w:vAlign w:val="center"/>
          </w:tcPr>
          <w:p w:rsidR="00E03CFA" w:rsidRDefault="00915F2F">
            <w:pPr>
              <w:jc w:val="center"/>
            </w:pPr>
            <w:r>
              <w:rPr>
                <w:rFonts w:eastAsiaTheme="minorEastAsia"/>
                <w:szCs w:val="21"/>
              </w:rPr>
              <w:t>6</w:t>
            </w:r>
          </w:p>
        </w:tc>
        <w:tc>
          <w:tcPr>
            <w:tcW w:w="1650" w:type="dxa"/>
            <w:vAlign w:val="center"/>
          </w:tcPr>
          <w:p w:rsidR="00E03CFA" w:rsidRDefault="00915F2F">
            <w:pPr>
              <w:jc w:val="center"/>
            </w:pPr>
            <w:r>
              <w:rPr>
                <w:rFonts w:eastAsiaTheme="minorEastAsia"/>
                <w:szCs w:val="21"/>
              </w:rPr>
              <w:t>002472</w:t>
            </w:r>
          </w:p>
        </w:tc>
        <w:tc>
          <w:tcPr>
            <w:tcW w:w="1980" w:type="dxa"/>
            <w:vAlign w:val="center"/>
          </w:tcPr>
          <w:p w:rsidR="00E03CFA" w:rsidRDefault="00915F2F">
            <w:pPr>
              <w:jc w:val="center"/>
            </w:pPr>
            <w:r>
              <w:rPr>
                <w:rFonts w:eastAsiaTheme="minorEastAsia"/>
                <w:szCs w:val="21"/>
              </w:rPr>
              <w:t>双环传动</w:t>
            </w:r>
          </w:p>
        </w:tc>
        <w:tc>
          <w:tcPr>
            <w:tcW w:w="2880" w:type="dxa"/>
            <w:vAlign w:val="center"/>
          </w:tcPr>
          <w:p w:rsidR="00E03CFA" w:rsidRDefault="00915F2F">
            <w:pPr>
              <w:jc w:val="right"/>
            </w:pPr>
            <w:r>
              <w:rPr>
                <w:rFonts w:eastAsiaTheme="minorEastAsia"/>
                <w:szCs w:val="21"/>
              </w:rPr>
              <w:t>89,398,584.55</w:t>
            </w:r>
          </w:p>
        </w:tc>
        <w:tc>
          <w:tcPr>
            <w:tcW w:w="1620" w:type="dxa"/>
            <w:vAlign w:val="center"/>
          </w:tcPr>
          <w:p w:rsidR="00E03CFA" w:rsidRDefault="00915F2F">
            <w:pPr>
              <w:jc w:val="right"/>
            </w:pPr>
            <w:r>
              <w:rPr>
                <w:rFonts w:eastAsiaTheme="minorEastAsia"/>
                <w:szCs w:val="21"/>
              </w:rPr>
              <w:t>7.10</w:t>
            </w:r>
          </w:p>
        </w:tc>
      </w:tr>
      <w:tr w:rsidR="00E03CFA">
        <w:tc>
          <w:tcPr>
            <w:tcW w:w="870" w:type="dxa"/>
            <w:vAlign w:val="center"/>
          </w:tcPr>
          <w:p w:rsidR="00E03CFA" w:rsidRDefault="00915F2F">
            <w:pPr>
              <w:jc w:val="center"/>
            </w:pPr>
            <w:r>
              <w:rPr>
                <w:rFonts w:eastAsiaTheme="minorEastAsia"/>
                <w:szCs w:val="21"/>
              </w:rPr>
              <w:t>7</w:t>
            </w:r>
          </w:p>
        </w:tc>
        <w:tc>
          <w:tcPr>
            <w:tcW w:w="1650" w:type="dxa"/>
            <w:vAlign w:val="center"/>
          </w:tcPr>
          <w:p w:rsidR="00E03CFA" w:rsidRDefault="00915F2F">
            <w:pPr>
              <w:jc w:val="center"/>
            </w:pPr>
            <w:r>
              <w:rPr>
                <w:rFonts w:eastAsiaTheme="minorEastAsia"/>
                <w:szCs w:val="21"/>
              </w:rPr>
              <w:t>301221</w:t>
            </w:r>
          </w:p>
        </w:tc>
        <w:tc>
          <w:tcPr>
            <w:tcW w:w="1980" w:type="dxa"/>
            <w:vAlign w:val="center"/>
          </w:tcPr>
          <w:p w:rsidR="00E03CFA" w:rsidRDefault="00915F2F">
            <w:pPr>
              <w:jc w:val="center"/>
            </w:pPr>
            <w:r>
              <w:rPr>
                <w:rFonts w:eastAsiaTheme="minorEastAsia"/>
                <w:szCs w:val="21"/>
              </w:rPr>
              <w:t>光庭信息</w:t>
            </w:r>
          </w:p>
        </w:tc>
        <w:tc>
          <w:tcPr>
            <w:tcW w:w="2880" w:type="dxa"/>
            <w:vAlign w:val="center"/>
          </w:tcPr>
          <w:p w:rsidR="00E03CFA" w:rsidRDefault="00915F2F">
            <w:pPr>
              <w:jc w:val="right"/>
            </w:pPr>
            <w:r>
              <w:rPr>
                <w:rFonts w:eastAsiaTheme="minorEastAsia"/>
                <w:szCs w:val="21"/>
              </w:rPr>
              <w:t>82,076,590.22</w:t>
            </w:r>
          </w:p>
        </w:tc>
        <w:tc>
          <w:tcPr>
            <w:tcW w:w="1620" w:type="dxa"/>
            <w:vAlign w:val="center"/>
          </w:tcPr>
          <w:p w:rsidR="00E03CFA" w:rsidRDefault="00915F2F">
            <w:pPr>
              <w:jc w:val="right"/>
            </w:pPr>
            <w:r>
              <w:rPr>
                <w:rFonts w:eastAsiaTheme="minorEastAsia"/>
                <w:szCs w:val="21"/>
              </w:rPr>
              <w:t>6.52</w:t>
            </w:r>
          </w:p>
        </w:tc>
      </w:tr>
      <w:tr w:rsidR="00E03CFA">
        <w:tc>
          <w:tcPr>
            <w:tcW w:w="870" w:type="dxa"/>
            <w:vAlign w:val="center"/>
          </w:tcPr>
          <w:p w:rsidR="00E03CFA" w:rsidRDefault="00915F2F">
            <w:pPr>
              <w:jc w:val="center"/>
            </w:pPr>
            <w:r>
              <w:rPr>
                <w:rFonts w:eastAsiaTheme="minorEastAsia"/>
                <w:szCs w:val="21"/>
              </w:rPr>
              <w:t>8</w:t>
            </w:r>
          </w:p>
        </w:tc>
        <w:tc>
          <w:tcPr>
            <w:tcW w:w="1650" w:type="dxa"/>
            <w:vAlign w:val="center"/>
          </w:tcPr>
          <w:p w:rsidR="00E03CFA" w:rsidRDefault="00915F2F">
            <w:pPr>
              <w:jc w:val="center"/>
            </w:pPr>
            <w:r>
              <w:rPr>
                <w:rFonts w:eastAsiaTheme="minorEastAsia"/>
                <w:szCs w:val="21"/>
              </w:rPr>
              <w:t>300014</w:t>
            </w:r>
          </w:p>
        </w:tc>
        <w:tc>
          <w:tcPr>
            <w:tcW w:w="1980" w:type="dxa"/>
            <w:vAlign w:val="center"/>
          </w:tcPr>
          <w:p w:rsidR="00E03CFA" w:rsidRDefault="00915F2F">
            <w:pPr>
              <w:jc w:val="center"/>
            </w:pPr>
            <w:r>
              <w:rPr>
                <w:rFonts w:eastAsiaTheme="minorEastAsia"/>
                <w:szCs w:val="21"/>
              </w:rPr>
              <w:t>亿纬锂能</w:t>
            </w:r>
          </w:p>
        </w:tc>
        <w:tc>
          <w:tcPr>
            <w:tcW w:w="2880" w:type="dxa"/>
            <w:vAlign w:val="center"/>
          </w:tcPr>
          <w:p w:rsidR="00E03CFA" w:rsidRDefault="00915F2F">
            <w:pPr>
              <w:jc w:val="right"/>
            </w:pPr>
            <w:r>
              <w:rPr>
                <w:rFonts w:eastAsiaTheme="minorEastAsia"/>
                <w:szCs w:val="21"/>
              </w:rPr>
              <w:t>79,148,347.19</w:t>
            </w:r>
          </w:p>
        </w:tc>
        <w:tc>
          <w:tcPr>
            <w:tcW w:w="1620" w:type="dxa"/>
            <w:vAlign w:val="center"/>
          </w:tcPr>
          <w:p w:rsidR="00E03CFA" w:rsidRDefault="00915F2F">
            <w:pPr>
              <w:jc w:val="right"/>
            </w:pPr>
            <w:r>
              <w:rPr>
                <w:rFonts w:eastAsiaTheme="minorEastAsia"/>
                <w:szCs w:val="21"/>
              </w:rPr>
              <w:t>6.29</w:t>
            </w:r>
          </w:p>
        </w:tc>
      </w:tr>
      <w:tr w:rsidR="00E03CFA">
        <w:tc>
          <w:tcPr>
            <w:tcW w:w="870" w:type="dxa"/>
            <w:vAlign w:val="center"/>
          </w:tcPr>
          <w:p w:rsidR="00E03CFA" w:rsidRDefault="00915F2F">
            <w:pPr>
              <w:jc w:val="center"/>
            </w:pPr>
            <w:r>
              <w:rPr>
                <w:rFonts w:eastAsiaTheme="minorEastAsia"/>
                <w:szCs w:val="21"/>
              </w:rPr>
              <w:t>9</w:t>
            </w:r>
          </w:p>
        </w:tc>
        <w:tc>
          <w:tcPr>
            <w:tcW w:w="1650" w:type="dxa"/>
            <w:vAlign w:val="center"/>
          </w:tcPr>
          <w:p w:rsidR="00E03CFA" w:rsidRDefault="00915F2F">
            <w:pPr>
              <w:jc w:val="center"/>
            </w:pPr>
            <w:r>
              <w:rPr>
                <w:rFonts w:eastAsiaTheme="minorEastAsia"/>
                <w:szCs w:val="21"/>
              </w:rPr>
              <w:t>002709</w:t>
            </w:r>
          </w:p>
        </w:tc>
        <w:tc>
          <w:tcPr>
            <w:tcW w:w="1980" w:type="dxa"/>
            <w:vAlign w:val="center"/>
          </w:tcPr>
          <w:p w:rsidR="00E03CFA" w:rsidRDefault="00915F2F">
            <w:pPr>
              <w:jc w:val="center"/>
            </w:pPr>
            <w:r>
              <w:rPr>
                <w:rFonts w:eastAsiaTheme="minorEastAsia"/>
                <w:szCs w:val="21"/>
              </w:rPr>
              <w:t>天赐材料</w:t>
            </w:r>
          </w:p>
        </w:tc>
        <w:tc>
          <w:tcPr>
            <w:tcW w:w="2880" w:type="dxa"/>
            <w:vAlign w:val="center"/>
          </w:tcPr>
          <w:p w:rsidR="00E03CFA" w:rsidRDefault="00915F2F">
            <w:pPr>
              <w:jc w:val="right"/>
            </w:pPr>
            <w:r>
              <w:rPr>
                <w:rFonts w:eastAsiaTheme="minorEastAsia"/>
                <w:szCs w:val="21"/>
              </w:rPr>
              <w:t>78,397,978.14</w:t>
            </w:r>
          </w:p>
        </w:tc>
        <w:tc>
          <w:tcPr>
            <w:tcW w:w="1620" w:type="dxa"/>
            <w:vAlign w:val="center"/>
          </w:tcPr>
          <w:p w:rsidR="00E03CFA" w:rsidRDefault="00915F2F">
            <w:pPr>
              <w:jc w:val="right"/>
            </w:pPr>
            <w:r>
              <w:rPr>
                <w:rFonts w:eastAsiaTheme="minorEastAsia"/>
                <w:szCs w:val="21"/>
              </w:rPr>
              <w:t>6.23</w:t>
            </w:r>
          </w:p>
        </w:tc>
      </w:tr>
      <w:tr w:rsidR="00E03CFA">
        <w:tc>
          <w:tcPr>
            <w:tcW w:w="870" w:type="dxa"/>
            <w:vAlign w:val="center"/>
          </w:tcPr>
          <w:p w:rsidR="00E03CFA" w:rsidRDefault="00915F2F">
            <w:pPr>
              <w:jc w:val="center"/>
            </w:pPr>
            <w:r>
              <w:rPr>
                <w:rFonts w:eastAsiaTheme="minorEastAsia"/>
                <w:szCs w:val="21"/>
              </w:rPr>
              <w:t>10</w:t>
            </w:r>
          </w:p>
        </w:tc>
        <w:tc>
          <w:tcPr>
            <w:tcW w:w="1650" w:type="dxa"/>
            <w:vAlign w:val="center"/>
          </w:tcPr>
          <w:p w:rsidR="00E03CFA" w:rsidRDefault="00915F2F">
            <w:pPr>
              <w:jc w:val="center"/>
            </w:pPr>
            <w:r>
              <w:rPr>
                <w:rFonts w:eastAsiaTheme="minorEastAsia"/>
                <w:szCs w:val="21"/>
              </w:rPr>
              <w:t>002126</w:t>
            </w:r>
          </w:p>
        </w:tc>
        <w:tc>
          <w:tcPr>
            <w:tcW w:w="1980" w:type="dxa"/>
            <w:vAlign w:val="center"/>
          </w:tcPr>
          <w:p w:rsidR="00E03CFA" w:rsidRDefault="00915F2F">
            <w:pPr>
              <w:jc w:val="center"/>
            </w:pPr>
            <w:r>
              <w:rPr>
                <w:rFonts w:eastAsiaTheme="minorEastAsia"/>
                <w:szCs w:val="21"/>
              </w:rPr>
              <w:t>银轮股份</w:t>
            </w:r>
          </w:p>
        </w:tc>
        <w:tc>
          <w:tcPr>
            <w:tcW w:w="2880" w:type="dxa"/>
            <w:vAlign w:val="center"/>
          </w:tcPr>
          <w:p w:rsidR="00E03CFA" w:rsidRDefault="00915F2F">
            <w:pPr>
              <w:jc w:val="right"/>
            </w:pPr>
            <w:r>
              <w:rPr>
                <w:rFonts w:eastAsiaTheme="minorEastAsia"/>
                <w:szCs w:val="21"/>
              </w:rPr>
              <w:t>69,611,193.00</w:t>
            </w:r>
          </w:p>
        </w:tc>
        <w:tc>
          <w:tcPr>
            <w:tcW w:w="1620" w:type="dxa"/>
            <w:vAlign w:val="center"/>
          </w:tcPr>
          <w:p w:rsidR="00E03CFA" w:rsidRDefault="00915F2F">
            <w:pPr>
              <w:jc w:val="right"/>
            </w:pPr>
            <w:r>
              <w:rPr>
                <w:rFonts w:eastAsiaTheme="minorEastAsia"/>
                <w:szCs w:val="21"/>
              </w:rPr>
              <w:t>5.53</w:t>
            </w:r>
          </w:p>
        </w:tc>
      </w:tr>
      <w:tr w:rsidR="00E03CFA">
        <w:tc>
          <w:tcPr>
            <w:tcW w:w="870" w:type="dxa"/>
            <w:vAlign w:val="center"/>
          </w:tcPr>
          <w:p w:rsidR="00E03CFA" w:rsidRDefault="00915F2F">
            <w:pPr>
              <w:jc w:val="center"/>
            </w:pPr>
            <w:r>
              <w:rPr>
                <w:rFonts w:eastAsiaTheme="minorEastAsia"/>
                <w:szCs w:val="21"/>
              </w:rPr>
              <w:t>11</w:t>
            </w:r>
          </w:p>
        </w:tc>
        <w:tc>
          <w:tcPr>
            <w:tcW w:w="1650" w:type="dxa"/>
            <w:vAlign w:val="center"/>
          </w:tcPr>
          <w:p w:rsidR="00E03CFA" w:rsidRDefault="00915F2F">
            <w:pPr>
              <w:jc w:val="center"/>
            </w:pPr>
            <w:r>
              <w:rPr>
                <w:rFonts w:eastAsiaTheme="minorEastAsia"/>
                <w:szCs w:val="21"/>
              </w:rPr>
              <w:t>002459</w:t>
            </w:r>
          </w:p>
        </w:tc>
        <w:tc>
          <w:tcPr>
            <w:tcW w:w="1980" w:type="dxa"/>
            <w:vAlign w:val="center"/>
          </w:tcPr>
          <w:p w:rsidR="00E03CFA" w:rsidRDefault="00915F2F">
            <w:pPr>
              <w:jc w:val="center"/>
            </w:pPr>
            <w:r>
              <w:rPr>
                <w:rFonts w:eastAsiaTheme="minorEastAsia"/>
                <w:szCs w:val="21"/>
              </w:rPr>
              <w:t>晶澳科技</w:t>
            </w:r>
          </w:p>
        </w:tc>
        <w:tc>
          <w:tcPr>
            <w:tcW w:w="2880" w:type="dxa"/>
            <w:vAlign w:val="center"/>
          </w:tcPr>
          <w:p w:rsidR="00E03CFA" w:rsidRDefault="00915F2F">
            <w:pPr>
              <w:jc w:val="right"/>
            </w:pPr>
            <w:r>
              <w:rPr>
                <w:rFonts w:eastAsiaTheme="minorEastAsia"/>
                <w:szCs w:val="21"/>
              </w:rPr>
              <w:t>69,434,368.35</w:t>
            </w:r>
          </w:p>
        </w:tc>
        <w:tc>
          <w:tcPr>
            <w:tcW w:w="1620" w:type="dxa"/>
            <w:vAlign w:val="center"/>
          </w:tcPr>
          <w:p w:rsidR="00E03CFA" w:rsidRDefault="00915F2F">
            <w:pPr>
              <w:jc w:val="right"/>
            </w:pPr>
            <w:r>
              <w:rPr>
                <w:rFonts w:eastAsiaTheme="minorEastAsia"/>
                <w:szCs w:val="21"/>
              </w:rPr>
              <w:t>5.52</w:t>
            </w:r>
          </w:p>
        </w:tc>
      </w:tr>
      <w:tr w:rsidR="00E03CFA">
        <w:tc>
          <w:tcPr>
            <w:tcW w:w="870" w:type="dxa"/>
            <w:vAlign w:val="center"/>
          </w:tcPr>
          <w:p w:rsidR="00E03CFA" w:rsidRDefault="00915F2F">
            <w:pPr>
              <w:jc w:val="center"/>
            </w:pPr>
            <w:r>
              <w:rPr>
                <w:rFonts w:eastAsiaTheme="minorEastAsia"/>
                <w:szCs w:val="21"/>
              </w:rPr>
              <w:t>12</w:t>
            </w:r>
          </w:p>
        </w:tc>
        <w:tc>
          <w:tcPr>
            <w:tcW w:w="1650" w:type="dxa"/>
            <w:vAlign w:val="center"/>
          </w:tcPr>
          <w:p w:rsidR="00E03CFA" w:rsidRDefault="00915F2F">
            <w:pPr>
              <w:jc w:val="center"/>
            </w:pPr>
            <w:r>
              <w:rPr>
                <w:rFonts w:eastAsiaTheme="minorEastAsia"/>
                <w:szCs w:val="21"/>
              </w:rPr>
              <w:t>300499</w:t>
            </w:r>
          </w:p>
        </w:tc>
        <w:tc>
          <w:tcPr>
            <w:tcW w:w="1980" w:type="dxa"/>
            <w:vAlign w:val="center"/>
          </w:tcPr>
          <w:p w:rsidR="00E03CFA" w:rsidRDefault="00915F2F">
            <w:pPr>
              <w:jc w:val="center"/>
            </w:pPr>
            <w:r>
              <w:rPr>
                <w:rFonts w:eastAsiaTheme="minorEastAsia"/>
                <w:szCs w:val="21"/>
              </w:rPr>
              <w:t>高澜股份</w:t>
            </w:r>
          </w:p>
        </w:tc>
        <w:tc>
          <w:tcPr>
            <w:tcW w:w="2880" w:type="dxa"/>
            <w:vAlign w:val="center"/>
          </w:tcPr>
          <w:p w:rsidR="00E03CFA" w:rsidRDefault="00915F2F">
            <w:pPr>
              <w:jc w:val="right"/>
            </w:pPr>
            <w:r>
              <w:rPr>
                <w:rFonts w:eastAsiaTheme="minorEastAsia"/>
                <w:szCs w:val="21"/>
              </w:rPr>
              <w:t>63,898,782.49</w:t>
            </w:r>
          </w:p>
        </w:tc>
        <w:tc>
          <w:tcPr>
            <w:tcW w:w="1620" w:type="dxa"/>
            <w:vAlign w:val="center"/>
          </w:tcPr>
          <w:p w:rsidR="00E03CFA" w:rsidRDefault="00915F2F">
            <w:pPr>
              <w:jc w:val="right"/>
            </w:pPr>
            <w:r>
              <w:rPr>
                <w:rFonts w:eastAsiaTheme="minorEastAsia"/>
                <w:szCs w:val="21"/>
              </w:rPr>
              <w:t>5.08</w:t>
            </w:r>
          </w:p>
        </w:tc>
      </w:tr>
      <w:tr w:rsidR="00E03CFA">
        <w:tc>
          <w:tcPr>
            <w:tcW w:w="870" w:type="dxa"/>
            <w:vAlign w:val="center"/>
          </w:tcPr>
          <w:p w:rsidR="00E03CFA" w:rsidRDefault="00915F2F">
            <w:pPr>
              <w:jc w:val="center"/>
            </w:pPr>
            <w:r>
              <w:rPr>
                <w:rFonts w:eastAsiaTheme="minorEastAsia"/>
                <w:szCs w:val="21"/>
              </w:rPr>
              <w:t>13</w:t>
            </w:r>
          </w:p>
        </w:tc>
        <w:tc>
          <w:tcPr>
            <w:tcW w:w="1650" w:type="dxa"/>
            <w:vAlign w:val="center"/>
          </w:tcPr>
          <w:p w:rsidR="00E03CFA" w:rsidRDefault="00915F2F">
            <w:pPr>
              <w:jc w:val="center"/>
            </w:pPr>
            <w:r>
              <w:rPr>
                <w:rFonts w:eastAsiaTheme="minorEastAsia"/>
                <w:szCs w:val="21"/>
              </w:rPr>
              <w:t>688223</w:t>
            </w:r>
          </w:p>
        </w:tc>
        <w:tc>
          <w:tcPr>
            <w:tcW w:w="1980" w:type="dxa"/>
            <w:vAlign w:val="center"/>
          </w:tcPr>
          <w:p w:rsidR="00E03CFA" w:rsidRDefault="00915F2F">
            <w:pPr>
              <w:jc w:val="center"/>
            </w:pPr>
            <w:r>
              <w:rPr>
                <w:rFonts w:eastAsiaTheme="minorEastAsia"/>
                <w:szCs w:val="21"/>
              </w:rPr>
              <w:t>晶科能源</w:t>
            </w:r>
          </w:p>
        </w:tc>
        <w:tc>
          <w:tcPr>
            <w:tcW w:w="2880" w:type="dxa"/>
            <w:vAlign w:val="center"/>
          </w:tcPr>
          <w:p w:rsidR="00E03CFA" w:rsidRDefault="00915F2F">
            <w:pPr>
              <w:jc w:val="right"/>
            </w:pPr>
            <w:r>
              <w:rPr>
                <w:rFonts w:eastAsiaTheme="minorEastAsia"/>
                <w:szCs w:val="21"/>
              </w:rPr>
              <w:t>61,007,348.59</w:t>
            </w:r>
          </w:p>
        </w:tc>
        <w:tc>
          <w:tcPr>
            <w:tcW w:w="1620" w:type="dxa"/>
            <w:vAlign w:val="center"/>
          </w:tcPr>
          <w:p w:rsidR="00E03CFA" w:rsidRDefault="00915F2F">
            <w:pPr>
              <w:jc w:val="right"/>
            </w:pPr>
            <w:r>
              <w:rPr>
                <w:rFonts w:eastAsiaTheme="minorEastAsia"/>
                <w:szCs w:val="21"/>
              </w:rPr>
              <w:t>4.85</w:t>
            </w:r>
          </w:p>
        </w:tc>
      </w:tr>
      <w:tr w:rsidR="00E03CFA">
        <w:tc>
          <w:tcPr>
            <w:tcW w:w="870" w:type="dxa"/>
            <w:vAlign w:val="center"/>
          </w:tcPr>
          <w:p w:rsidR="00E03CFA" w:rsidRDefault="00915F2F">
            <w:pPr>
              <w:jc w:val="center"/>
            </w:pPr>
            <w:r>
              <w:rPr>
                <w:rFonts w:eastAsiaTheme="minorEastAsia"/>
                <w:szCs w:val="21"/>
              </w:rPr>
              <w:t>14</w:t>
            </w:r>
          </w:p>
        </w:tc>
        <w:tc>
          <w:tcPr>
            <w:tcW w:w="1650" w:type="dxa"/>
            <w:vAlign w:val="center"/>
          </w:tcPr>
          <w:p w:rsidR="00E03CFA" w:rsidRDefault="00915F2F">
            <w:pPr>
              <w:jc w:val="center"/>
            </w:pPr>
            <w:r>
              <w:rPr>
                <w:rFonts w:eastAsiaTheme="minorEastAsia"/>
                <w:szCs w:val="21"/>
              </w:rPr>
              <w:t>603799</w:t>
            </w:r>
          </w:p>
        </w:tc>
        <w:tc>
          <w:tcPr>
            <w:tcW w:w="1980" w:type="dxa"/>
            <w:vAlign w:val="center"/>
          </w:tcPr>
          <w:p w:rsidR="00E03CFA" w:rsidRDefault="00915F2F">
            <w:pPr>
              <w:jc w:val="center"/>
            </w:pPr>
            <w:r>
              <w:rPr>
                <w:rFonts w:eastAsiaTheme="minorEastAsia"/>
                <w:szCs w:val="21"/>
              </w:rPr>
              <w:t>华友钴业</w:t>
            </w:r>
          </w:p>
        </w:tc>
        <w:tc>
          <w:tcPr>
            <w:tcW w:w="2880" w:type="dxa"/>
            <w:vAlign w:val="center"/>
          </w:tcPr>
          <w:p w:rsidR="00E03CFA" w:rsidRDefault="00915F2F">
            <w:pPr>
              <w:jc w:val="right"/>
            </w:pPr>
            <w:r>
              <w:rPr>
                <w:rFonts w:eastAsiaTheme="minorEastAsia"/>
                <w:szCs w:val="21"/>
              </w:rPr>
              <w:t>57,965,250.36</w:t>
            </w:r>
          </w:p>
        </w:tc>
        <w:tc>
          <w:tcPr>
            <w:tcW w:w="1620" w:type="dxa"/>
            <w:vAlign w:val="center"/>
          </w:tcPr>
          <w:p w:rsidR="00E03CFA" w:rsidRDefault="00915F2F">
            <w:pPr>
              <w:jc w:val="right"/>
            </w:pPr>
            <w:r>
              <w:rPr>
                <w:rFonts w:eastAsiaTheme="minorEastAsia"/>
                <w:szCs w:val="21"/>
              </w:rPr>
              <w:t>4.60</w:t>
            </w:r>
          </w:p>
        </w:tc>
      </w:tr>
      <w:tr w:rsidR="00E03CFA">
        <w:tc>
          <w:tcPr>
            <w:tcW w:w="870" w:type="dxa"/>
            <w:vAlign w:val="center"/>
          </w:tcPr>
          <w:p w:rsidR="00E03CFA" w:rsidRDefault="00915F2F">
            <w:pPr>
              <w:jc w:val="center"/>
            </w:pPr>
            <w:r>
              <w:rPr>
                <w:rFonts w:eastAsiaTheme="minorEastAsia"/>
                <w:szCs w:val="21"/>
              </w:rPr>
              <w:t>15</w:t>
            </w:r>
          </w:p>
        </w:tc>
        <w:tc>
          <w:tcPr>
            <w:tcW w:w="1650" w:type="dxa"/>
            <w:vAlign w:val="center"/>
          </w:tcPr>
          <w:p w:rsidR="00E03CFA" w:rsidRDefault="00915F2F">
            <w:pPr>
              <w:jc w:val="center"/>
            </w:pPr>
            <w:r>
              <w:rPr>
                <w:rFonts w:eastAsiaTheme="minorEastAsia"/>
                <w:szCs w:val="21"/>
              </w:rPr>
              <w:t>603179</w:t>
            </w:r>
          </w:p>
        </w:tc>
        <w:tc>
          <w:tcPr>
            <w:tcW w:w="1980" w:type="dxa"/>
            <w:vAlign w:val="center"/>
          </w:tcPr>
          <w:p w:rsidR="00E03CFA" w:rsidRDefault="00915F2F">
            <w:pPr>
              <w:jc w:val="center"/>
            </w:pPr>
            <w:r>
              <w:rPr>
                <w:rFonts w:eastAsiaTheme="minorEastAsia"/>
                <w:szCs w:val="21"/>
              </w:rPr>
              <w:t>新泉股份</w:t>
            </w:r>
          </w:p>
        </w:tc>
        <w:tc>
          <w:tcPr>
            <w:tcW w:w="2880" w:type="dxa"/>
            <w:vAlign w:val="center"/>
          </w:tcPr>
          <w:p w:rsidR="00E03CFA" w:rsidRDefault="00915F2F">
            <w:pPr>
              <w:jc w:val="right"/>
            </w:pPr>
            <w:r>
              <w:rPr>
                <w:rFonts w:eastAsiaTheme="minorEastAsia"/>
                <w:szCs w:val="21"/>
              </w:rPr>
              <w:t>57,620,621.75</w:t>
            </w:r>
          </w:p>
        </w:tc>
        <w:tc>
          <w:tcPr>
            <w:tcW w:w="1620" w:type="dxa"/>
            <w:vAlign w:val="center"/>
          </w:tcPr>
          <w:p w:rsidR="00E03CFA" w:rsidRDefault="00915F2F">
            <w:pPr>
              <w:jc w:val="right"/>
            </w:pPr>
            <w:r>
              <w:rPr>
                <w:rFonts w:eastAsiaTheme="minorEastAsia"/>
                <w:szCs w:val="21"/>
              </w:rPr>
              <w:t>4.58</w:t>
            </w:r>
          </w:p>
        </w:tc>
      </w:tr>
      <w:tr w:rsidR="00E03CFA">
        <w:tc>
          <w:tcPr>
            <w:tcW w:w="870" w:type="dxa"/>
            <w:vAlign w:val="center"/>
          </w:tcPr>
          <w:p w:rsidR="00E03CFA" w:rsidRDefault="00915F2F">
            <w:pPr>
              <w:jc w:val="center"/>
            </w:pPr>
            <w:r>
              <w:rPr>
                <w:rFonts w:eastAsiaTheme="minorEastAsia"/>
                <w:szCs w:val="21"/>
              </w:rPr>
              <w:t>16</w:t>
            </w:r>
          </w:p>
        </w:tc>
        <w:tc>
          <w:tcPr>
            <w:tcW w:w="1650" w:type="dxa"/>
            <w:vAlign w:val="center"/>
          </w:tcPr>
          <w:p w:rsidR="00E03CFA" w:rsidRDefault="00915F2F">
            <w:pPr>
              <w:jc w:val="center"/>
            </w:pPr>
            <w:r>
              <w:rPr>
                <w:rFonts w:eastAsiaTheme="minorEastAsia"/>
                <w:szCs w:val="21"/>
              </w:rPr>
              <w:t>002997</w:t>
            </w:r>
          </w:p>
        </w:tc>
        <w:tc>
          <w:tcPr>
            <w:tcW w:w="1980" w:type="dxa"/>
            <w:vAlign w:val="center"/>
          </w:tcPr>
          <w:p w:rsidR="00E03CFA" w:rsidRDefault="00915F2F">
            <w:pPr>
              <w:jc w:val="center"/>
            </w:pPr>
            <w:r>
              <w:rPr>
                <w:rFonts w:eastAsiaTheme="minorEastAsia"/>
                <w:szCs w:val="21"/>
              </w:rPr>
              <w:t>瑞鹄模具</w:t>
            </w:r>
          </w:p>
        </w:tc>
        <w:tc>
          <w:tcPr>
            <w:tcW w:w="2880" w:type="dxa"/>
            <w:vAlign w:val="center"/>
          </w:tcPr>
          <w:p w:rsidR="00E03CFA" w:rsidRDefault="00915F2F">
            <w:pPr>
              <w:jc w:val="right"/>
            </w:pPr>
            <w:r>
              <w:rPr>
                <w:rFonts w:eastAsiaTheme="minorEastAsia"/>
                <w:szCs w:val="21"/>
              </w:rPr>
              <w:t>56,827,863.77</w:t>
            </w:r>
          </w:p>
        </w:tc>
        <w:tc>
          <w:tcPr>
            <w:tcW w:w="1620" w:type="dxa"/>
            <w:vAlign w:val="center"/>
          </w:tcPr>
          <w:p w:rsidR="00E03CFA" w:rsidRDefault="00915F2F">
            <w:pPr>
              <w:jc w:val="right"/>
            </w:pPr>
            <w:r>
              <w:rPr>
                <w:rFonts w:eastAsiaTheme="minorEastAsia"/>
                <w:szCs w:val="21"/>
              </w:rPr>
              <w:t>4.51</w:t>
            </w:r>
          </w:p>
        </w:tc>
      </w:tr>
      <w:tr w:rsidR="00E03CFA">
        <w:tc>
          <w:tcPr>
            <w:tcW w:w="870" w:type="dxa"/>
            <w:vAlign w:val="center"/>
          </w:tcPr>
          <w:p w:rsidR="00E03CFA" w:rsidRDefault="00915F2F">
            <w:pPr>
              <w:jc w:val="center"/>
            </w:pPr>
            <w:r>
              <w:rPr>
                <w:rFonts w:eastAsiaTheme="minorEastAsia"/>
                <w:szCs w:val="21"/>
              </w:rPr>
              <w:t>17</w:t>
            </w:r>
          </w:p>
        </w:tc>
        <w:tc>
          <w:tcPr>
            <w:tcW w:w="1650" w:type="dxa"/>
            <w:vAlign w:val="center"/>
          </w:tcPr>
          <w:p w:rsidR="00E03CFA" w:rsidRDefault="00915F2F">
            <w:pPr>
              <w:jc w:val="center"/>
            </w:pPr>
            <w:r>
              <w:rPr>
                <w:rFonts w:eastAsiaTheme="minorEastAsia"/>
                <w:szCs w:val="21"/>
              </w:rPr>
              <w:t>603305</w:t>
            </w:r>
          </w:p>
        </w:tc>
        <w:tc>
          <w:tcPr>
            <w:tcW w:w="1980" w:type="dxa"/>
            <w:vAlign w:val="center"/>
          </w:tcPr>
          <w:p w:rsidR="00E03CFA" w:rsidRDefault="00915F2F">
            <w:pPr>
              <w:jc w:val="center"/>
            </w:pPr>
            <w:r>
              <w:rPr>
                <w:rFonts w:eastAsiaTheme="minorEastAsia"/>
                <w:szCs w:val="21"/>
              </w:rPr>
              <w:t>旭升集团</w:t>
            </w:r>
          </w:p>
        </w:tc>
        <w:tc>
          <w:tcPr>
            <w:tcW w:w="2880" w:type="dxa"/>
            <w:vAlign w:val="center"/>
          </w:tcPr>
          <w:p w:rsidR="00E03CFA" w:rsidRDefault="00915F2F">
            <w:pPr>
              <w:jc w:val="right"/>
            </w:pPr>
            <w:r>
              <w:rPr>
                <w:rFonts w:eastAsiaTheme="minorEastAsia"/>
                <w:szCs w:val="21"/>
              </w:rPr>
              <w:t>56,668,849.33</w:t>
            </w:r>
          </w:p>
        </w:tc>
        <w:tc>
          <w:tcPr>
            <w:tcW w:w="1620" w:type="dxa"/>
            <w:vAlign w:val="center"/>
          </w:tcPr>
          <w:p w:rsidR="00E03CFA" w:rsidRDefault="00915F2F">
            <w:pPr>
              <w:jc w:val="right"/>
            </w:pPr>
            <w:r>
              <w:rPr>
                <w:rFonts w:eastAsiaTheme="minorEastAsia"/>
                <w:szCs w:val="21"/>
              </w:rPr>
              <w:t>4.50</w:t>
            </w:r>
          </w:p>
        </w:tc>
      </w:tr>
      <w:tr w:rsidR="00E03CFA">
        <w:tc>
          <w:tcPr>
            <w:tcW w:w="870" w:type="dxa"/>
            <w:vAlign w:val="center"/>
          </w:tcPr>
          <w:p w:rsidR="00E03CFA" w:rsidRDefault="00915F2F">
            <w:pPr>
              <w:jc w:val="center"/>
            </w:pPr>
            <w:r>
              <w:rPr>
                <w:rFonts w:eastAsiaTheme="minorEastAsia"/>
                <w:szCs w:val="21"/>
              </w:rPr>
              <w:t>18</w:t>
            </w:r>
          </w:p>
        </w:tc>
        <w:tc>
          <w:tcPr>
            <w:tcW w:w="1650" w:type="dxa"/>
            <w:vAlign w:val="center"/>
          </w:tcPr>
          <w:p w:rsidR="00E03CFA" w:rsidRDefault="00915F2F">
            <w:pPr>
              <w:jc w:val="center"/>
            </w:pPr>
            <w:r>
              <w:rPr>
                <w:rFonts w:eastAsiaTheme="minorEastAsia"/>
                <w:szCs w:val="21"/>
              </w:rPr>
              <w:t>300757</w:t>
            </w:r>
          </w:p>
        </w:tc>
        <w:tc>
          <w:tcPr>
            <w:tcW w:w="1980" w:type="dxa"/>
            <w:vAlign w:val="center"/>
          </w:tcPr>
          <w:p w:rsidR="00E03CFA" w:rsidRDefault="00915F2F">
            <w:pPr>
              <w:jc w:val="center"/>
            </w:pPr>
            <w:r>
              <w:rPr>
                <w:rFonts w:eastAsiaTheme="minorEastAsia"/>
                <w:szCs w:val="21"/>
              </w:rPr>
              <w:t>罗博特科</w:t>
            </w:r>
          </w:p>
        </w:tc>
        <w:tc>
          <w:tcPr>
            <w:tcW w:w="2880" w:type="dxa"/>
            <w:vAlign w:val="center"/>
          </w:tcPr>
          <w:p w:rsidR="00E03CFA" w:rsidRDefault="00915F2F">
            <w:pPr>
              <w:jc w:val="right"/>
            </w:pPr>
            <w:r>
              <w:rPr>
                <w:rFonts w:eastAsiaTheme="minorEastAsia"/>
                <w:szCs w:val="21"/>
              </w:rPr>
              <w:t>54,058,805.60</w:t>
            </w:r>
          </w:p>
        </w:tc>
        <w:tc>
          <w:tcPr>
            <w:tcW w:w="1620" w:type="dxa"/>
            <w:vAlign w:val="center"/>
          </w:tcPr>
          <w:p w:rsidR="00E03CFA" w:rsidRDefault="00915F2F">
            <w:pPr>
              <w:jc w:val="right"/>
            </w:pPr>
            <w:r>
              <w:rPr>
                <w:rFonts w:eastAsiaTheme="minorEastAsia"/>
                <w:szCs w:val="21"/>
              </w:rPr>
              <w:t>4.29</w:t>
            </w:r>
          </w:p>
        </w:tc>
      </w:tr>
      <w:tr w:rsidR="00E03CFA">
        <w:tc>
          <w:tcPr>
            <w:tcW w:w="870" w:type="dxa"/>
            <w:vAlign w:val="center"/>
          </w:tcPr>
          <w:p w:rsidR="00E03CFA" w:rsidRDefault="00915F2F">
            <w:pPr>
              <w:jc w:val="center"/>
            </w:pPr>
            <w:r>
              <w:rPr>
                <w:rFonts w:eastAsiaTheme="minorEastAsia"/>
                <w:szCs w:val="21"/>
              </w:rPr>
              <w:t>19</w:t>
            </w:r>
          </w:p>
        </w:tc>
        <w:tc>
          <w:tcPr>
            <w:tcW w:w="1650" w:type="dxa"/>
            <w:vAlign w:val="center"/>
          </w:tcPr>
          <w:p w:rsidR="00E03CFA" w:rsidRDefault="00915F2F">
            <w:pPr>
              <w:jc w:val="center"/>
            </w:pPr>
            <w:r>
              <w:rPr>
                <w:rFonts w:eastAsiaTheme="minorEastAsia"/>
                <w:szCs w:val="21"/>
              </w:rPr>
              <w:t>002865</w:t>
            </w:r>
          </w:p>
        </w:tc>
        <w:tc>
          <w:tcPr>
            <w:tcW w:w="1980" w:type="dxa"/>
            <w:vAlign w:val="center"/>
          </w:tcPr>
          <w:p w:rsidR="00E03CFA" w:rsidRDefault="00915F2F">
            <w:pPr>
              <w:jc w:val="center"/>
            </w:pPr>
            <w:r>
              <w:rPr>
                <w:rFonts w:eastAsiaTheme="minorEastAsia"/>
                <w:szCs w:val="21"/>
              </w:rPr>
              <w:t>钧达股份</w:t>
            </w:r>
          </w:p>
        </w:tc>
        <w:tc>
          <w:tcPr>
            <w:tcW w:w="2880" w:type="dxa"/>
            <w:vAlign w:val="center"/>
          </w:tcPr>
          <w:p w:rsidR="00E03CFA" w:rsidRDefault="00915F2F">
            <w:pPr>
              <w:jc w:val="right"/>
            </w:pPr>
            <w:r>
              <w:rPr>
                <w:rFonts w:eastAsiaTheme="minorEastAsia"/>
                <w:szCs w:val="21"/>
              </w:rPr>
              <w:t>53,562,819.59</w:t>
            </w:r>
          </w:p>
        </w:tc>
        <w:tc>
          <w:tcPr>
            <w:tcW w:w="1620" w:type="dxa"/>
            <w:vAlign w:val="center"/>
          </w:tcPr>
          <w:p w:rsidR="00E03CFA" w:rsidRDefault="00915F2F">
            <w:pPr>
              <w:jc w:val="right"/>
            </w:pPr>
            <w:r>
              <w:rPr>
                <w:rFonts w:eastAsiaTheme="minorEastAsia"/>
                <w:szCs w:val="21"/>
              </w:rPr>
              <w:t>4.25</w:t>
            </w:r>
          </w:p>
        </w:tc>
      </w:tr>
      <w:tr w:rsidR="00E03CFA">
        <w:tc>
          <w:tcPr>
            <w:tcW w:w="870" w:type="dxa"/>
            <w:vAlign w:val="center"/>
          </w:tcPr>
          <w:p w:rsidR="00E03CFA" w:rsidRDefault="00915F2F">
            <w:pPr>
              <w:jc w:val="center"/>
            </w:pPr>
            <w:r>
              <w:rPr>
                <w:rFonts w:eastAsiaTheme="minorEastAsia"/>
                <w:szCs w:val="21"/>
              </w:rPr>
              <w:t>20</w:t>
            </w:r>
          </w:p>
        </w:tc>
        <w:tc>
          <w:tcPr>
            <w:tcW w:w="1650" w:type="dxa"/>
            <w:vAlign w:val="center"/>
          </w:tcPr>
          <w:p w:rsidR="00E03CFA" w:rsidRDefault="00915F2F">
            <w:pPr>
              <w:jc w:val="center"/>
            </w:pPr>
            <w:r>
              <w:rPr>
                <w:rFonts w:eastAsiaTheme="minorEastAsia"/>
                <w:szCs w:val="21"/>
              </w:rPr>
              <w:t>002384</w:t>
            </w:r>
          </w:p>
        </w:tc>
        <w:tc>
          <w:tcPr>
            <w:tcW w:w="1980" w:type="dxa"/>
            <w:vAlign w:val="center"/>
          </w:tcPr>
          <w:p w:rsidR="00E03CFA" w:rsidRDefault="00915F2F">
            <w:pPr>
              <w:jc w:val="center"/>
            </w:pPr>
            <w:r>
              <w:rPr>
                <w:rFonts w:eastAsiaTheme="minorEastAsia"/>
                <w:szCs w:val="21"/>
              </w:rPr>
              <w:t>东山精密</w:t>
            </w:r>
          </w:p>
        </w:tc>
        <w:tc>
          <w:tcPr>
            <w:tcW w:w="2880" w:type="dxa"/>
            <w:vAlign w:val="center"/>
          </w:tcPr>
          <w:p w:rsidR="00E03CFA" w:rsidRDefault="00915F2F">
            <w:pPr>
              <w:jc w:val="right"/>
            </w:pPr>
            <w:r>
              <w:rPr>
                <w:rFonts w:eastAsiaTheme="minorEastAsia"/>
                <w:szCs w:val="21"/>
              </w:rPr>
              <w:t>51,877,090.44</w:t>
            </w:r>
          </w:p>
        </w:tc>
        <w:tc>
          <w:tcPr>
            <w:tcW w:w="1620" w:type="dxa"/>
            <w:vAlign w:val="center"/>
          </w:tcPr>
          <w:p w:rsidR="00E03CFA" w:rsidRDefault="00915F2F">
            <w:pPr>
              <w:jc w:val="right"/>
            </w:pPr>
            <w:r>
              <w:rPr>
                <w:rFonts w:eastAsiaTheme="minorEastAsia"/>
                <w:szCs w:val="21"/>
              </w:rPr>
              <w:t>4.12</w:t>
            </w:r>
          </w:p>
        </w:tc>
      </w:tr>
      <w:tr w:rsidR="00E03CFA">
        <w:tc>
          <w:tcPr>
            <w:tcW w:w="870" w:type="dxa"/>
            <w:vAlign w:val="center"/>
          </w:tcPr>
          <w:p w:rsidR="00E03CFA" w:rsidRDefault="00915F2F">
            <w:pPr>
              <w:jc w:val="center"/>
            </w:pPr>
            <w:r>
              <w:rPr>
                <w:rFonts w:eastAsiaTheme="minorEastAsia"/>
                <w:szCs w:val="21"/>
              </w:rPr>
              <w:t>21</w:t>
            </w:r>
          </w:p>
        </w:tc>
        <w:tc>
          <w:tcPr>
            <w:tcW w:w="1650" w:type="dxa"/>
            <w:vAlign w:val="center"/>
          </w:tcPr>
          <w:p w:rsidR="00E03CFA" w:rsidRDefault="00915F2F">
            <w:pPr>
              <w:jc w:val="center"/>
            </w:pPr>
            <w:r>
              <w:rPr>
                <w:rFonts w:eastAsiaTheme="minorEastAsia"/>
                <w:szCs w:val="21"/>
              </w:rPr>
              <w:t>600418</w:t>
            </w:r>
          </w:p>
        </w:tc>
        <w:tc>
          <w:tcPr>
            <w:tcW w:w="1980" w:type="dxa"/>
            <w:vAlign w:val="center"/>
          </w:tcPr>
          <w:p w:rsidR="00E03CFA" w:rsidRDefault="00915F2F">
            <w:pPr>
              <w:jc w:val="center"/>
            </w:pPr>
            <w:r>
              <w:rPr>
                <w:rFonts w:eastAsiaTheme="minorEastAsia"/>
                <w:szCs w:val="21"/>
              </w:rPr>
              <w:t>江淮汽车</w:t>
            </w:r>
          </w:p>
        </w:tc>
        <w:tc>
          <w:tcPr>
            <w:tcW w:w="2880" w:type="dxa"/>
            <w:vAlign w:val="center"/>
          </w:tcPr>
          <w:p w:rsidR="00E03CFA" w:rsidRDefault="00915F2F">
            <w:pPr>
              <w:jc w:val="right"/>
            </w:pPr>
            <w:r>
              <w:rPr>
                <w:rFonts w:eastAsiaTheme="minorEastAsia"/>
                <w:szCs w:val="21"/>
              </w:rPr>
              <w:t>48,490,773.45</w:t>
            </w:r>
          </w:p>
        </w:tc>
        <w:tc>
          <w:tcPr>
            <w:tcW w:w="1620" w:type="dxa"/>
            <w:vAlign w:val="center"/>
          </w:tcPr>
          <w:p w:rsidR="00E03CFA" w:rsidRDefault="00915F2F">
            <w:pPr>
              <w:jc w:val="right"/>
            </w:pPr>
            <w:r>
              <w:rPr>
                <w:rFonts w:eastAsiaTheme="minorEastAsia"/>
                <w:szCs w:val="21"/>
              </w:rPr>
              <w:t>3.85</w:t>
            </w:r>
          </w:p>
        </w:tc>
      </w:tr>
      <w:tr w:rsidR="00E03CFA">
        <w:tc>
          <w:tcPr>
            <w:tcW w:w="870" w:type="dxa"/>
            <w:vAlign w:val="center"/>
          </w:tcPr>
          <w:p w:rsidR="00E03CFA" w:rsidRDefault="00915F2F">
            <w:pPr>
              <w:jc w:val="center"/>
            </w:pPr>
            <w:r>
              <w:rPr>
                <w:rFonts w:eastAsiaTheme="minorEastAsia"/>
                <w:szCs w:val="21"/>
              </w:rPr>
              <w:t>22</w:t>
            </w:r>
          </w:p>
        </w:tc>
        <w:tc>
          <w:tcPr>
            <w:tcW w:w="1650" w:type="dxa"/>
            <w:vAlign w:val="center"/>
          </w:tcPr>
          <w:p w:rsidR="00E03CFA" w:rsidRDefault="00915F2F">
            <w:pPr>
              <w:jc w:val="center"/>
            </w:pPr>
            <w:r>
              <w:rPr>
                <w:rFonts w:eastAsiaTheme="minorEastAsia"/>
                <w:szCs w:val="21"/>
              </w:rPr>
              <w:t>600933</w:t>
            </w:r>
          </w:p>
        </w:tc>
        <w:tc>
          <w:tcPr>
            <w:tcW w:w="1980" w:type="dxa"/>
            <w:vAlign w:val="center"/>
          </w:tcPr>
          <w:p w:rsidR="00E03CFA" w:rsidRDefault="00915F2F">
            <w:pPr>
              <w:jc w:val="center"/>
            </w:pPr>
            <w:r>
              <w:rPr>
                <w:rFonts w:eastAsiaTheme="minorEastAsia"/>
                <w:szCs w:val="21"/>
              </w:rPr>
              <w:t>爱柯迪</w:t>
            </w:r>
          </w:p>
        </w:tc>
        <w:tc>
          <w:tcPr>
            <w:tcW w:w="2880" w:type="dxa"/>
            <w:vAlign w:val="center"/>
          </w:tcPr>
          <w:p w:rsidR="00E03CFA" w:rsidRDefault="00915F2F">
            <w:pPr>
              <w:jc w:val="right"/>
            </w:pPr>
            <w:r>
              <w:rPr>
                <w:rFonts w:eastAsiaTheme="minorEastAsia"/>
                <w:szCs w:val="21"/>
              </w:rPr>
              <w:t>46,715,720.59</w:t>
            </w:r>
          </w:p>
        </w:tc>
        <w:tc>
          <w:tcPr>
            <w:tcW w:w="1620" w:type="dxa"/>
            <w:vAlign w:val="center"/>
          </w:tcPr>
          <w:p w:rsidR="00E03CFA" w:rsidRDefault="00915F2F">
            <w:pPr>
              <w:jc w:val="right"/>
            </w:pPr>
            <w:r>
              <w:rPr>
                <w:rFonts w:eastAsiaTheme="minorEastAsia"/>
                <w:szCs w:val="21"/>
              </w:rPr>
              <w:t>3.71</w:t>
            </w:r>
          </w:p>
        </w:tc>
      </w:tr>
      <w:tr w:rsidR="00E03CFA">
        <w:tc>
          <w:tcPr>
            <w:tcW w:w="870" w:type="dxa"/>
            <w:vAlign w:val="center"/>
          </w:tcPr>
          <w:p w:rsidR="00E03CFA" w:rsidRDefault="00915F2F">
            <w:pPr>
              <w:jc w:val="center"/>
            </w:pPr>
            <w:r>
              <w:rPr>
                <w:rFonts w:eastAsiaTheme="minorEastAsia"/>
                <w:szCs w:val="21"/>
              </w:rPr>
              <w:t>23</w:t>
            </w:r>
          </w:p>
        </w:tc>
        <w:tc>
          <w:tcPr>
            <w:tcW w:w="1650" w:type="dxa"/>
            <w:vAlign w:val="center"/>
          </w:tcPr>
          <w:p w:rsidR="00E03CFA" w:rsidRDefault="00915F2F">
            <w:pPr>
              <w:jc w:val="center"/>
            </w:pPr>
            <w:r>
              <w:rPr>
                <w:rFonts w:eastAsiaTheme="minorEastAsia"/>
                <w:szCs w:val="21"/>
              </w:rPr>
              <w:t>002765</w:t>
            </w:r>
          </w:p>
        </w:tc>
        <w:tc>
          <w:tcPr>
            <w:tcW w:w="1980" w:type="dxa"/>
            <w:vAlign w:val="center"/>
          </w:tcPr>
          <w:p w:rsidR="00E03CFA" w:rsidRDefault="00915F2F">
            <w:pPr>
              <w:jc w:val="center"/>
            </w:pPr>
            <w:r>
              <w:rPr>
                <w:rFonts w:eastAsiaTheme="minorEastAsia"/>
                <w:szCs w:val="21"/>
              </w:rPr>
              <w:t>蓝黛科技</w:t>
            </w:r>
          </w:p>
        </w:tc>
        <w:tc>
          <w:tcPr>
            <w:tcW w:w="2880" w:type="dxa"/>
            <w:vAlign w:val="center"/>
          </w:tcPr>
          <w:p w:rsidR="00E03CFA" w:rsidRDefault="00915F2F">
            <w:pPr>
              <w:jc w:val="right"/>
            </w:pPr>
            <w:r>
              <w:rPr>
                <w:rFonts w:eastAsiaTheme="minorEastAsia"/>
                <w:szCs w:val="21"/>
              </w:rPr>
              <w:t>45,081,030.41</w:t>
            </w:r>
          </w:p>
        </w:tc>
        <w:tc>
          <w:tcPr>
            <w:tcW w:w="1620" w:type="dxa"/>
            <w:vAlign w:val="center"/>
          </w:tcPr>
          <w:p w:rsidR="00E03CFA" w:rsidRDefault="00915F2F">
            <w:pPr>
              <w:jc w:val="right"/>
            </w:pPr>
            <w:r>
              <w:rPr>
                <w:rFonts w:eastAsiaTheme="minorEastAsia"/>
                <w:szCs w:val="21"/>
              </w:rPr>
              <w:t>3.58</w:t>
            </w:r>
          </w:p>
        </w:tc>
      </w:tr>
      <w:tr w:rsidR="00E03CFA">
        <w:tc>
          <w:tcPr>
            <w:tcW w:w="870" w:type="dxa"/>
            <w:vAlign w:val="center"/>
          </w:tcPr>
          <w:p w:rsidR="00E03CFA" w:rsidRDefault="00915F2F">
            <w:pPr>
              <w:jc w:val="center"/>
            </w:pPr>
            <w:r>
              <w:rPr>
                <w:rFonts w:eastAsiaTheme="minorEastAsia"/>
                <w:szCs w:val="21"/>
              </w:rPr>
              <w:t>24</w:t>
            </w:r>
          </w:p>
        </w:tc>
        <w:tc>
          <w:tcPr>
            <w:tcW w:w="1650" w:type="dxa"/>
            <w:vAlign w:val="center"/>
          </w:tcPr>
          <w:p w:rsidR="00E03CFA" w:rsidRDefault="00915F2F">
            <w:pPr>
              <w:jc w:val="center"/>
            </w:pPr>
            <w:r>
              <w:rPr>
                <w:rFonts w:eastAsiaTheme="minorEastAsia"/>
                <w:szCs w:val="21"/>
              </w:rPr>
              <w:t>601127</w:t>
            </w:r>
          </w:p>
        </w:tc>
        <w:tc>
          <w:tcPr>
            <w:tcW w:w="1980" w:type="dxa"/>
            <w:vAlign w:val="center"/>
          </w:tcPr>
          <w:p w:rsidR="00E03CFA" w:rsidRDefault="00915F2F">
            <w:pPr>
              <w:jc w:val="center"/>
            </w:pPr>
            <w:r>
              <w:rPr>
                <w:rFonts w:eastAsiaTheme="minorEastAsia"/>
                <w:szCs w:val="21"/>
              </w:rPr>
              <w:t>赛力斯</w:t>
            </w:r>
          </w:p>
        </w:tc>
        <w:tc>
          <w:tcPr>
            <w:tcW w:w="2880" w:type="dxa"/>
            <w:vAlign w:val="center"/>
          </w:tcPr>
          <w:p w:rsidR="00E03CFA" w:rsidRDefault="00915F2F">
            <w:pPr>
              <w:jc w:val="right"/>
            </w:pPr>
            <w:r>
              <w:rPr>
                <w:rFonts w:eastAsiaTheme="minorEastAsia"/>
                <w:szCs w:val="21"/>
              </w:rPr>
              <w:t>44,689,572.04</w:t>
            </w:r>
          </w:p>
        </w:tc>
        <w:tc>
          <w:tcPr>
            <w:tcW w:w="1620" w:type="dxa"/>
            <w:vAlign w:val="center"/>
          </w:tcPr>
          <w:p w:rsidR="00E03CFA" w:rsidRDefault="00915F2F">
            <w:pPr>
              <w:jc w:val="right"/>
            </w:pPr>
            <w:r>
              <w:rPr>
                <w:rFonts w:eastAsiaTheme="minorEastAsia"/>
                <w:szCs w:val="21"/>
              </w:rPr>
              <w:t>3.55</w:t>
            </w:r>
          </w:p>
        </w:tc>
      </w:tr>
      <w:tr w:rsidR="00E03CFA">
        <w:tc>
          <w:tcPr>
            <w:tcW w:w="870" w:type="dxa"/>
            <w:vAlign w:val="center"/>
          </w:tcPr>
          <w:p w:rsidR="00E03CFA" w:rsidRDefault="00915F2F">
            <w:pPr>
              <w:jc w:val="center"/>
            </w:pPr>
            <w:r>
              <w:rPr>
                <w:rFonts w:eastAsiaTheme="minorEastAsia"/>
                <w:szCs w:val="21"/>
              </w:rPr>
              <w:t>25</w:t>
            </w:r>
          </w:p>
        </w:tc>
        <w:tc>
          <w:tcPr>
            <w:tcW w:w="1650" w:type="dxa"/>
            <w:vAlign w:val="center"/>
          </w:tcPr>
          <w:p w:rsidR="00E03CFA" w:rsidRDefault="00915F2F">
            <w:pPr>
              <w:jc w:val="center"/>
            </w:pPr>
            <w:r>
              <w:rPr>
                <w:rFonts w:eastAsiaTheme="minorEastAsia"/>
                <w:szCs w:val="21"/>
              </w:rPr>
              <w:t>603197</w:t>
            </w:r>
          </w:p>
        </w:tc>
        <w:tc>
          <w:tcPr>
            <w:tcW w:w="1980" w:type="dxa"/>
            <w:vAlign w:val="center"/>
          </w:tcPr>
          <w:p w:rsidR="00E03CFA" w:rsidRDefault="00915F2F">
            <w:pPr>
              <w:jc w:val="center"/>
            </w:pPr>
            <w:r>
              <w:rPr>
                <w:rFonts w:eastAsiaTheme="minorEastAsia"/>
                <w:szCs w:val="21"/>
              </w:rPr>
              <w:t>保隆科技</w:t>
            </w:r>
          </w:p>
        </w:tc>
        <w:tc>
          <w:tcPr>
            <w:tcW w:w="2880" w:type="dxa"/>
            <w:vAlign w:val="center"/>
          </w:tcPr>
          <w:p w:rsidR="00E03CFA" w:rsidRDefault="00915F2F">
            <w:pPr>
              <w:jc w:val="right"/>
            </w:pPr>
            <w:r>
              <w:rPr>
                <w:rFonts w:eastAsiaTheme="minorEastAsia"/>
                <w:szCs w:val="21"/>
              </w:rPr>
              <w:t>44,116,676.76</w:t>
            </w:r>
          </w:p>
        </w:tc>
        <w:tc>
          <w:tcPr>
            <w:tcW w:w="1620" w:type="dxa"/>
            <w:vAlign w:val="center"/>
          </w:tcPr>
          <w:p w:rsidR="00E03CFA" w:rsidRDefault="00915F2F">
            <w:pPr>
              <w:jc w:val="right"/>
            </w:pPr>
            <w:r>
              <w:rPr>
                <w:rFonts w:eastAsiaTheme="minorEastAsia"/>
                <w:szCs w:val="21"/>
              </w:rPr>
              <w:t>3.50</w:t>
            </w:r>
          </w:p>
        </w:tc>
      </w:tr>
      <w:tr w:rsidR="00E03CFA">
        <w:tc>
          <w:tcPr>
            <w:tcW w:w="870" w:type="dxa"/>
            <w:vAlign w:val="center"/>
          </w:tcPr>
          <w:p w:rsidR="00E03CFA" w:rsidRDefault="00915F2F">
            <w:pPr>
              <w:jc w:val="center"/>
            </w:pPr>
            <w:r>
              <w:rPr>
                <w:rFonts w:eastAsiaTheme="minorEastAsia"/>
                <w:szCs w:val="21"/>
              </w:rPr>
              <w:t>26</w:t>
            </w:r>
          </w:p>
        </w:tc>
        <w:tc>
          <w:tcPr>
            <w:tcW w:w="1650" w:type="dxa"/>
            <w:vAlign w:val="center"/>
          </w:tcPr>
          <w:p w:rsidR="00E03CFA" w:rsidRDefault="00915F2F">
            <w:pPr>
              <w:jc w:val="center"/>
            </w:pPr>
            <w:r>
              <w:rPr>
                <w:rFonts w:eastAsiaTheme="minorEastAsia"/>
                <w:szCs w:val="21"/>
              </w:rPr>
              <w:t>688599</w:t>
            </w:r>
          </w:p>
        </w:tc>
        <w:tc>
          <w:tcPr>
            <w:tcW w:w="1980" w:type="dxa"/>
            <w:vAlign w:val="center"/>
          </w:tcPr>
          <w:p w:rsidR="00E03CFA" w:rsidRDefault="00915F2F">
            <w:pPr>
              <w:jc w:val="center"/>
            </w:pPr>
            <w:r>
              <w:rPr>
                <w:rFonts w:eastAsiaTheme="minorEastAsia"/>
                <w:szCs w:val="21"/>
              </w:rPr>
              <w:t>天合光能</w:t>
            </w:r>
          </w:p>
        </w:tc>
        <w:tc>
          <w:tcPr>
            <w:tcW w:w="2880" w:type="dxa"/>
            <w:vAlign w:val="center"/>
          </w:tcPr>
          <w:p w:rsidR="00E03CFA" w:rsidRDefault="00915F2F">
            <w:pPr>
              <w:jc w:val="right"/>
            </w:pPr>
            <w:r>
              <w:rPr>
                <w:rFonts w:eastAsiaTheme="minorEastAsia"/>
                <w:szCs w:val="21"/>
              </w:rPr>
              <w:t>43,642,385.85</w:t>
            </w:r>
          </w:p>
        </w:tc>
        <w:tc>
          <w:tcPr>
            <w:tcW w:w="1620" w:type="dxa"/>
            <w:vAlign w:val="center"/>
          </w:tcPr>
          <w:p w:rsidR="00E03CFA" w:rsidRDefault="00915F2F">
            <w:pPr>
              <w:jc w:val="right"/>
            </w:pPr>
            <w:r>
              <w:rPr>
                <w:rFonts w:eastAsiaTheme="minorEastAsia"/>
                <w:szCs w:val="21"/>
              </w:rPr>
              <w:t>3.47</w:t>
            </w:r>
          </w:p>
        </w:tc>
      </w:tr>
      <w:tr w:rsidR="00E03CFA">
        <w:tc>
          <w:tcPr>
            <w:tcW w:w="870" w:type="dxa"/>
            <w:vAlign w:val="center"/>
          </w:tcPr>
          <w:p w:rsidR="00E03CFA" w:rsidRDefault="00915F2F">
            <w:pPr>
              <w:jc w:val="center"/>
            </w:pPr>
            <w:r>
              <w:rPr>
                <w:rFonts w:eastAsiaTheme="minorEastAsia"/>
                <w:szCs w:val="21"/>
              </w:rPr>
              <w:t>27</w:t>
            </w:r>
          </w:p>
        </w:tc>
        <w:tc>
          <w:tcPr>
            <w:tcW w:w="1650" w:type="dxa"/>
            <w:vAlign w:val="center"/>
          </w:tcPr>
          <w:p w:rsidR="00E03CFA" w:rsidRDefault="00915F2F">
            <w:pPr>
              <w:jc w:val="center"/>
            </w:pPr>
            <w:r>
              <w:rPr>
                <w:rFonts w:eastAsiaTheme="minorEastAsia"/>
                <w:szCs w:val="21"/>
              </w:rPr>
              <w:t>002920</w:t>
            </w:r>
          </w:p>
        </w:tc>
        <w:tc>
          <w:tcPr>
            <w:tcW w:w="1980" w:type="dxa"/>
            <w:vAlign w:val="center"/>
          </w:tcPr>
          <w:p w:rsidR="00E03CFA" w:rsidRDefault="00915F2F">
            <w:pPr>
              <w:jc w:val="center"/>
            </w:pPr>
            <w:r>
              <w:rPr>
                <w:rFonts w:eastAsiaTheme="minorEastAsia"/>
                <w:szCs w:val="21"/>
              </w:rPr>
              <w:t>德赛西威</w:t>
            </w:r>
          </w:p>
        </w:tc>
        <w:tc>
          <w:tcPr>
            <w:tcW w:w="2880" w:type="dxa"/>
            <w:vAlign w:val="center"/>
          </w:tcPr>
          <w:p w:rsidR="00E03CFA" w:rsidRDefault="00915F2F">
            <w:pPr>
              <w:jc w:val="right"/>
            </w:pPr>
            <w:r>
              <w:rPr>
                <w:rFonts w:eastAsiaTheme="minorEastAsia"/>
                <w:szCs w:val="21"/>
              </w:rPr>
              <w:t>43,191,479.42</w:t>
            </w:r>
          </w:p>
        </w:tc>
        <w:tc>
          <w:tcPr>
            <w:tcW w:w="1620" w:type="dxa"/>
            <w:vAlign w:val="center"/>
          </w:tcPr>
          <w:p w:rsidR="00E03CFA" w:rsidRDefault="00915F2F">
            <w:pPr>
              <w:jc w:val="right"/>
            </w:pPr>
            <w:r>
              <w:rPr>
                <w:rFonts w:eastAsiaTheme="minorEastAsia"/>
                <w:szCs w:val="21"/>
              </w:rPr>
              <w:t>3.43</w:t>
            </w:r>
          </w:p>
        </w:tc>
      </w:tr>
      <w:tr w:rsidR="00E03CFA">
        <w:tc>
          <w:tcPr>
            <w:tcW w:w="870" w:type="dxa"/>
            <w:vAlign w:val="center"/>
          </w:tcPr>
          <w:p w:rsidR="00E03CFA" w:rsidRDefault="00915F2F">
            <w:pPr>
              <w:jc w:val="center"/>
            </w:pPr>
            <w:r>
              <w:rPr>
                <w:rFonts w:eastAsiaTheme="minorEastAsia"/>
                <w:szCs w:val="21"/>
              </w:rPr>
              <w:t>28</w:t>
            </w:r>
          </w:p>
        </w:tc>
        <w:tc>
          <w:tcPr>
            <w:tcW w:w="1650" w:type="dxa"/>
            <w:vAlign w:val="center"/>
          </w:tcPr>
          <w:p w:rsidR="00E03CFA" w:rsidRDefault="00915F2F">
            <w:pPr>
              <w:jc w:val="center"/>
            </w:pPr>
            <w:r>
              <w:rPr>
                <w:rFonts w:eastAsiaTheme="minorEastAsia"/>
                <w:szCs w:val="21"/>
              </w:rPr>
              <w:t>002837</w:t>
            </w:r>
          </w:p>
        </w:tc>
        <w:tc>
          <w:tcPr>
            <w:tcW w:w="1980" w:type="dxa"/>
            <w:vAlign w:val="center"/>
          </w:tcPr>
          <w:p w:rsidR="00E03CFA" w:rsidRDefault="00915F2F">
            <w:pPr>
              <w:jc w:val="center"/>
            </w:pPr>
            <w:r>
              <w:rPr>
                <w:rFonts w:eastAsiaTheme="minorEastAsia"/>
                <w:szCs w:val="21"/>
              </w:rPr>
              <w:t>英维克</w:t>
            </w:r>
          </w:p>
        </w:tc>
        <w:tc>
          <w:tcPr>
            <w:tcW w:w="2880" w:type="dxa"/>
            <w:vAlign w:val="center"/>
          </w:tcPr>
          <w:p w:rsidR="00E03CFA" w:rsidRDefault="00915F2F">
            <w:pPr>
              <w:jc w:val="right"/>
            </w:pPr>
            <w:r>
              <w:rPr>
                <w:rFonts w:eastAsiaTheme="minorEastAsia"/>
                <w:szCs w:val="21"/>
              </w:rPr>
              <w:t>41,862,772.49</w:t>
            </w:r>
          </w:p>
        </w:tc>
        <w:tc>
          <w:tcPr>
            <w:tcW w:w="1620" w:type="dxa"/>
            <w:vAlign w:val="center"/>
          </w:tcPr>
          <w:p w:rsidR="00E03CFA" w:rsidRDefault="00915F2F">
            <w:pPr>
              <w:jc w:val="right"/>
            </w:pPr>
            <w:r>
              <w:rPr>
                <w:rFonts w:eastAsiaTheme="minorEastAsia"/>
                <w:szCs w:val="21"/>
              </w:rPr>
              <w:t>3.33</w:t>
            </w:r>
          </w:p>
        </w:tc>
      </w:tr>
      <w:tr w:rsidR="00E03CFA">
        <w:tc>
          <w:tcPr>
            <w:tcW w:w="870" w:type="dxa"/>
            <w:vAlign w:val="center"/>
          </w:tcPr>
          <w:p w:rsidR="00E03CFA" w:rsidRDefault="00915F2F">
            <w:pPr>
              <w:jc w:val="center"/>
            </w:pPr>
            <w:r>
              <w:rPr>
                <w:rFonts w:eastAsiaTheme="minorEastAsia"/>
                <w:szCs w:val="21"/>
              </w:rPr>
              <w:t>29</w:t>
            </w:r>
          </w:p>
        </w:tc>
        <w:tc>
          <w:tcPr>
            <w:tcW w:w="1650" w:type="dxa"/>
            <w:vAlign w:val="center"/>
          </w:tcPr>
          <w:p w:rsidR="00E03CFA" w:rsidRDefault="00915F2F">
            <w:pPr>
              <w:jc w:val="center"/>
            </w:pPr>
            <w:r>
              <w:rPr>
                <w:rFonts w:eastAsiaTheme="minorEastAsia"/>
                <w:szCs w:val="21"/>
              </w:rPr>
              <w:t>002050</w:t>
            </w:r>
          </w:p>
        </w:tc>
        <w:tc>
          <w:tcPr>
            <w:tcW w:w="1980" w:type="dxa"/>
            <w:vAlign w:val="center"/>
          </w:tcPr>
          <w:p w:rsidR="00E03CFA" w:rsidRDefault="00915F2F">
            <w:pPr>
              <w:jc w:val="center"/>
            </w:pPr>
            <w:r>
              <w:rPr>
                <w:rFonts w:eastAsiaTheme="minorEastAsia"/>
                <w:szCs w:val="21"/>
              </w:rPr>
              <w:t>三花智控</w:t>
            </w:r>
          </w:p>
        </w:tc>
        <w:tc>
          <w:tcPr>
            <w:tcW w:w="2880" w:type="dxa"/>
            <w:vAlign w:val="center"/>
          </w:tcPr>
          <w:p w:rsidR="00E03CFA" w:rsidRDefault="00915F2F">
            <w:pPr>
              <w:jc w:val="right"/>
            </w:pPr>
            <w:r>
              <w:rPr>
                <w:rFonts w:eastAsiaTheme="minorEastAsia"/>
                <w:szCs w:val="21"/>
              </w:rPr>
              <w:t>41,218,220.01</w:t>
            </w:r>
          </w:p>
        </w:tc>
        <w:tc>
          <w:tcPr>
            <w:tcW w:w="1620" w:type="dxa"/>
            <w:vAlign w:val="center"/>
          </w:tcPr>
          <w:p w:rsidR="00E03CFA" w:rsidRDefault="00915F2F">
            <w:pPr>
              <w:jc w:val="right"/>
            </w:pPr>
            <w:r>
              <w:rPr>
                <w:rFonts w:eastAsiaTheme="minorEastAsia"/>
                <w:szCs w:val="21"/>
              </w:rPr>
              <w:t>3.27</w:t>
            </w:r>
          </w:p>
        </w:tc>
      </w:tr>
      <w:tr w:rsidR="00E03CFA">
        <w:tc>
          <w:tcPr>
            <w:tcW w:w="870" w:type="dxa"/>
            <w:vAlign w:val="center"/>
          </w:tcPr>
          <w:p w:rsidR="00E03CFA" w:rsidRDefault="00915F2F">
            <w:pPr>
              <w:jc w:val="center"/>
            </w:pPr>
            <w:r>
              <w:rPr>
                <w:rFonts w:eastAsiaTheme="minorEastAsia"/>
                <w:szCs w:val="21"/>
              </w:rPr>
              <w:t>30</w:t>
            </w:r>
          </w:p>
        </w:tc>
        <w:tc>
          <w:tcPr>
            <w:tcW w:w="1650" w:type="dxa"/>
            <w:vAlign w:val="center"/>
          </w:tcPr>
          <w:p w:rsidR="00E03CFA" w:rsidRDefault="00915F2F">
            <w:pPr>
              <w:jc w:val="center"/>
            </w:pPr>
            <w:r>
              <w:rPr>
                <w:rFonts w:eastAsiaTheme="minorEastAsia"/>
                <w:szCs w:val="21"/>
              </w:rPr>
              <w:t>300693</w:t>
            </w:r>
          </w:p>
        </w:tc>
        <w:tc>
          <w:tcPr>
            <w:tcW w:w="1980" w:type="dxa"/>
            <w:vAlign w:val="center"/>
          </w:tcPr>
          <w:p w:rsidR="00E03CFA" w:rsidRDefault="00915F2F">
            <w:pPr>
              <w:jc w:val="center"/>
            </w:pPr>
            <w:r>
              <w:rPr>
                <w:rFonts w:eastAsiaTheme="minorEastAsia"/>
                <w:szCs w:val="21"/>
              </w:rPr>
              <w:t>盛弘股份</w:t>
            </w:r>
          </w:p>
        </w:tc>
        <w:tc>
          <w:tcPr>
            <w:tcW w:w="2880" w:type="dxa"/>
            <w:vAlign w:val="center"/>
          </w:tcPr>
          <w:p w:rsidR="00E03CFA" w:rsidRDefault="00915F2F">
            <w:pPr>
              <w:jc w:val="right"/>
            </w:pPr>
            <w:r>
              <w:rPr>
                <w:rFonts w:eastAsiaTheme="minorEastAsia"/>
                <w:szCs w:val="21"/>
              </w:rPr>
              <w:t>40,847,125.23</w:t>
            </w:r>
          </w:p>
        </w:tc>
        <w:tc>
          <w:tcPr>
            <w:tcW w:w="1620" w:type="dxa"/>
            <w:vAlign w:val="center"/>
          </w:tcPr>
          <w:p w:rsidR="00E03CFA" w:rsidRDefault="00915F2F">
            <w:pPr>
              <w:jc w:val="right"/>
            </w:pPr>
            <w:r>
              <w:rPr>
                <w:rFonts w:eastAsiaTheme="minorEastAsia"/>
                <w:szCs w:val="21"/>
              </w:rPr>
              <w:t>3.24</w:t>
            </w:r>
          </w:p>
        </w:tc>
      </w:tr>
      <w:tr w:rsidR="00E03CFA">
        <w:tc>
          <w:tcPr>
            <w:tcW w:w="870" w:type="dxa"/>
            <w:vAlign w:val="center"/>
          </w:tcPr>
          <w:p w:rsidR="00E03CFA" w:rsidRDefault="00915F2F">
            <w:pPr>
              <w:jc w:val="center"/>
            </w:pPr>
            <w:r>
              <w:rPr>
                <w:rFonts w:eastAsiaTheme="minorEastAsia"/>
                <w:szCs w:val="21"/>
              </w:rPr>
              <w:t>31</w:t>
            </w:r>
          </w:p>
        </w:tc>
        <w:tc>
          <w:tcPr>
            <w:tcW w:w="1650" w:type="dxa"/>
            <w:vAlign w:val="center"/>
          </w:tcPr>
          <w:p w:rsidR="00E03CFA" w:rsidRDefault="00915F2F">
            <w:pPr>
              <w:jc w:val="center"/>
            </w:pPr>
            <w:r>
              <w:rPr>
                <w:rFonts w:eastAsiaTheme="minorEastAsia"/>
                <w:szCs w:val="21"/>
              </w:rPr>
              <w:t>600519</w:t>
            </w:r>
          </w:p>
        </w:tc>
        <w:tc>
          <w:tcPr>
            <w:tcW w:w="1980" w:type="dxa"/>
            <w:vAlign w:val="center"/>
          </w:tcPr>
          <w:p w:rsidR="00E03CFA" w:rsidRDefault="00915F2F">
            <w:pPr>
              <w:jc w:val="center"/>
            </w:pPr>
            <w:r>
              <w:rPr>
                <w:rFonts w:eastAsiaTheme="minorEastAsia"/>
                <w:szCs w:val="21"/>
              </w:rPr>
              <w:t>贵州茅台</w:t>
            </w:r>
          </w:p>
        </w:tc>
        <w:tc>
          <w:tcPr>
            <w:tcW w:w="2880" w:type="dxa"/>
            <w:vAlign w:val="center"/>
          </w:tcPr>
          <w:p w:rsidR="00E03CFA" w:rsidRDefault="00915F2F">
            <w:pPr>
              <w:jc w:val="right"/>
            </w:pPr>
            <w:r>
              <w:rPr>
                <w:rFonts w:eastAsiaTheme="minorEastAsia"/>
                <w:szCs w:val="21"/>
              </w:rPr>
              <w:t>40,559,559.77</w:t>
            </w:r>
          </w:p>
        </w:tc>
        <w:tc>
          <w:tcPr>
            <w:tcW w:w="1620" w:type="dxa"/>
            <w:vAlign w:val="center"/>
          </w:tcPr>
          <w:p w:rsidR="00E03CFA" w:rsidRDefault="00915F2F">
            <w:pPr>
              <w:jc w:val="right"/>
            </w:pPr>
            <w:r>
              <w:rPr>
                <w:rFonts w:eastAsiaTheme="minorEastAsia"/>
                <w:szCs w:val="21"/>
              </w:rPr>
              <w:t>3.22</w:t>
            </w:r>
          </w:p>
        </w:tc>
      </w:tr>
      <w:tr w:rsidR="00E03CFA">
        <w:tc>
          <w:tcPr>
            <w:tcW w:w="870" w:type="dxa"/>
            <w:vAlign w:val="center"/>
          </w:tcPr>
          <w:p w:rsidR="00E03CFA" w:rsidRDefault="00915F2F">
            <w:pPr>
              <w:jc w:val="center"/>
            </w:pPr>
            <w:r>
              <w:rPr>
                <w:rFonts w:eastAsiaTheme="minorEastAsia"/>
                <w:szCs w:val="21"/>
              </w:rPr>
              <w:t>32</w:t>
            </w:r>
          </w:p>
        </w:tc>
        <w:tc>
          <w:tcPr>
            <w:tcW w:w="1650" w:type="dxa"/>
            <w:vAlign w:val="center"/>
          </w:tcPr>
          <w:p w:rsidR="00E03CFA" w:rsidRDefault="00915F2F">
            <w:pPr>
              <w:jc w:val="center"/>
            </w:pPr>
            <w:r>
              <w:rPr>
                <w:rFonts w:eastAsiaTheme="minorEastAsia"/>
                <w:szCs w:val="21"/>
              </w:rPr>
              <w:t>002738</w:t>
            </w:r>
          </w:p>
        </w:tc>
        <w:tc>
          <w:tcPr>
            <w:tcW w:w="1980" w:type="dxa"/>
            <w:vAlign w:val="center"/>
          </w:tcPr>
          <w:p w:rsidR="00E03CFA" w:rsidRDefault="00915F2F">
            <w:pPr>
              <w:jc w:val="center"/>
            </w:pPr>
            <w:r>
              <w:rPr>
                <w:rFonts w:eastAsiaTheme="minorEastAsia"/>
                <w:szCs w:val="21"/>
              </w:rPr>
              <w:t>中矿资源</w:t>
            </w:r>
          </w:p>
        </w:tc>
        <w:tc>
          <w:tcPr>
            <w:tcW w:w="2880" w:type="dxa"/>
            <w:vAlign w:val="center"/>
          </w:tcPr>
          <w:p w:rsidR="00E03CFA" w:rsidRDefault="00915F2F">
            <w:pPr>
              <w:jc w:val="right"/>
            </w:pPr>
            <w:r>
              <w:rPr>
                <w:rFonts w:eastAsiaTheme="minorEastAsia"/>
                <w:szCs w:val="21"/>
              </w:rPr>
              <w:t>39,238,186.98</w:t>
            </w:r>
          </w:p>
        </w:tc>
        <w:tc>
          <w:tcPr>
            <w:tcW w:w="1620" w:type="dxa"/>
            <w:vAlign w:val="center"/>
          </w:tcPr>
          <w:p w:rsidR="00E03CFA" w:rsidRDefault="00915F2F">
            <w:pPr>
              <w:jc w:val="right"/>
            </w:pPr>
            <w:r>
              <w:rPr>
                <w:rFonts w:eastAsiaTheme="minorEastAsia"/>
                <w:szCs w:val="21"/>
              </w:rPr>
              <w:t>3.12</w:t>
            </w:r>
          </w:p>
        </w:tc>
      </w:tr>
      <w:tr w:rsidR="00E03CFA">
        <w:tc>
          <w:tcPr>
            <w:tcW w:w="870" w:type="dxa"/>
            <w:vAlign w:val="center"/>
          </w:tcPr>
          <w:p w:rsidR="00E03CFA" w:rsidRDefault="00915F2F">
            <w:pPr>
              <w:jc w:val="center"/>
            </w:pPr>
            <w:r>
              <w:rPr>
                <w:rFonts w:eastAsiaTheme="minorEastAsia"/>
                <w:szCs w:val="21"/>
              </w:rPr>
              <w:t>33</w:t>
            </w:r>
          </w:p>
        </w:tc>
        <w:tc>
          <w:tcPr>
            <w:tcW w:w="1650" w:type="dxa"/>
            <w:vAlign w:val="center"/>
          </w:tcPr>
          <w:p w:rsidR="00E03CFA" w:rsidRDefault="00915F2F">
            <w:pPr>
              <w:jc w:val="center"/>
            </w:pPr>
            <w:r>
              <w:rPr>
                <w:rFonts w:eastAsiaTheme="minorEastAsia"/>
                <w:szCs w:val="21"/>
              </w:rPr>
              <w:t>002812</w:t>
            </w:r>
          </w:p>
        </w:tc>
        <w:tc>
          <w:tcPr>
            <w:tcW w:w="1980" w:type="dxa"/>
            <w:vAlign w:val="center"/>
          </w:tcPr>
          <w:p w:rsidR="00E03CFA" w:rsidRDefault="00915F2F">
            <w:pPr>
              <w:jc w:val="center"/>
            </w:pPr>
            <w:r>
              <w:rPr>
                <w:rFonts w:eastAsiaTheme="minorEastAsia"/>
                <w:szCs w:val="21"/>
              </w:rPr>
              <w:t>恩捷股份</w:t>
            </w:r>
          </w:p>
        </w:tc>
        <w:tc>
          <w:tcPr>
            <w:tcW w:w="2880" w:type="dxa"/>
            <w:vAlign w:val="center"/>
          </w:tcPr>
          <w:p w:rsidR="00E03CFA" w:rsidRDefault="00915F2F">
            <w:pPr>
              <w:jc w:val="right"/>
            </w:pPr>
            <w:r>
              <w:rPr>
                <w:rFonts w:eastAsiaTheme="minorEastAsia"/>
                <w:szCs w:val="21"/>
              </w:rPr>
              <w:t>39,003,617.63</w:t>
            </w:r>
          </w:p>
        </w:tc>
        <w:tc>
          <w:tcPr>
            <w:tcW w:w="1620" w:type="dxa"/>
            <w:vAlign w:val="center"/>
          </w:tcPr>
          <w:p w:rsidR="00E03CFA" w:rsidRDefault="00915F2F">
            <w:pPr>
              <w:jc w:val="right"/>
            </w:pPr>
            <w:r>
              <w:rPr>
                <w:rFonts w:eastAsiaTheme="minorEastAsia"/>
                <w:szCs w:val="21"/>
              </w:rPr>
              <w:t>3.10</w:t>
            </w:r>
          </w:p>
        </w:tc>
      </w:tr>
      <w:tr w:rsidR="00E03CFA">
        <w:tc>
          <w:tcPr>
            <w:tcW w:w="870" w:type="dxa"/>
            <w:vAlign w:val="center"/>
          </w:tcPr>
          <w:p w:rsidR="00E03CFA" w:rsidRDefault="00915F2F">
            <w:pPr>
              <w:jc w:val="center"/>
            </w:pPr>
            <w:r>
              <w:rPr>
                <w:rFonts w:eastAsiaTheme="minorEastAsia"/>
                <w:szCs w:val="21"/>
              </w:rPr>
              <w:t>34</w:t>
            </w:r>
          </w:p>
        </w:tc>
        <w:tc>
          <w:tcPr>
            <w:tcW w:w="1650" w:type="dxa"/>
            <w:vAlign w:val="center"/>
          </w:tcPr>
          <w:p w:rsidR="00E03CFA" w:rsidRDefault="00915F2F">
            <w:pPr>
              <w:jc w:val="center"/>
            </w:pPr>
            <w:r>
              <w:rPr>
                <w:rFonts w:eastAsiaTheme="minorEastAsia"/>
                <w:szCs w:val="21"/>
              </w:rPr>
              <w:t>688472</w:t>
            </w:r>
          </w:p>
        </w:tc>
        <w:tc>
          <w:tcPr>
            <w:tcW w:w="1980" w:type="dxa"/>
            <w:vAlign w:val="center"/>
          </w:tcPr>
          <w:p w:rsidR="00E03CFA" w:rsidRDefault="00915F2F">
            <w:pPr>
              <w:jc w:val="center"/>
            </w:pPr>
            <w:r>
              <w:rPr>
                <w:rFonts w:eastAsiaTheme="minorEastAsia"/>
                <w:szCs w:val="21"/>
              </w:rPr>
              <w:t>阿特斯</w:t>
            </w:r>
          </w:p>
        </w:tc>
        <w:tc>
          <w:tcPr>
            <w:tcW w:w="2880" w:type="dxa"/>
            <w:vAlign w:val="center"/>
          </w:tcPr>
          <w:p w:rsidR="00E03CFA" w:rsidRDefault="00915F2F">
            <w:pPr>
              <w:jc w:val="right"/>
            </w:pPr>
            <w:r>
              <w:rPr>
                <w:rFonts w:eastAsiaTheme="minorEastAsia"/>
                <w:szCs w:val="21"/>
              </w:rPr>
              <w:t>37,527,260.28</w:t>
            </w:r>
          </w:p>
        </w:tc>
        <w:tc>
          <w:tcPr>
            <w:tcW w:w="1620" w:type="dxa"/>
            <w:vAlign w:val="center"/>
          </w:tcPr>
          <w:p w:rsidR="00E03CFA" w:rsidRDefault="00915F2F">
            <w:pPr>
              <w:jc w:val="right"/>
            </w:pPr>
            <w:r>
              <w:rPr>
                <w:rFonts w:eastAsiaTheme="minorEastAsia"/>
                <w:szCs w:val="21"/>
              </w:rPr>
              <w:t>2.98</w:t>
            </w:r>
          </w:p>
        </w:tc>
      </w:tr>
      <w:tr w:rsidR="00E03CFA">
        <w:tc>
          <w:tcPr>
            <w:tcW w:w="870" w:type="dxa"/>
            <w:vAlign w:val="center"/>
          </w:tcPr>
          <w:p w:rsidR="00E03CFA" w:rsidRDefault="00915F2F">
            <w:pPr>
              <w:jc w:val="center"/>
            </w:pPr>
            <w:r>
              <w:rPr>
                <w:rFonts w:eastAsiaTheme="minorEastAsia"/>
                <w:szCs w:val="21"/>
              </w:rPr>
              <w:t>35</w:t>
            </w:r>
          </w:p>
        </w:tc>
        <w:tc>
          <w:tcPr>
            <w:tcW w:w="1650" w:type="dxa"/>
            <w:vAlign w:val="center"/>
          </w:tcPr>
          <w:p w:rsidR="00E03CFA" w:rsidRDefault="00915F2F">
            <w:pPr>
              <w:jc w:val="center"/>
            </w:pPr>
            <w:r>
              <w:rPr>
                <w:rFonts w:eastAsiaTheme="minorEastAsia"/>
                <w:szCs w:val="21"/>
              </w:rPr>
              <w:t>002850</w:t>
            </w:r>
          </w:p>
        </w:tc>
        <w:tc>
          <w:tcPr>
            <w:tcW w:w="1980" w:type="dxa"/>
            <w:vAlign w:val="center"/>
          </w:tcPr>
          <w:p w:rsidR="00E03CFA" w:rsidRDefault="00915F2F">
            <w:pPr>
              <w:jc w:val="center"/>
            </w:pPr>
            <w:r>
              <w:rPr>
                <w:rFonts w:eastAsiaTheme="minorEastAsia"/>
                <w:szCs w:val="21"/>
              </w:rPr>
              <w:t>科达利</w:t>
            </w:r>
          </w:p>
        </w:tc>
        <w:tc>
          <w:tcPr>
            <w:tcW w:w="2880" w:type="dxa"/>
            <w:vAlign w:val="center"/>
          </w:tcPr>
          <w:p w:rsidR="00E03CFA" w:rsidRDefault="00915F2F">
            <w:pPr>
              <w:jc w:val="right"/>
            </w:pPr>
            <w:r>
              <w:rPr>
                <w:rFonts w:eastAsiaTheme="minorEastAsia"/>
                <w:szCs w:val="21"/>
              </w:rPr>
              <w:t>35,564,352.45</w:t>
            </w:r>
          </w:p>
        </w:tc>
        <w:tc>
          <w:tcPr>
            <w:tcW w:w="1620" w:type="dxa"/>
            <w:vAlign w:val="center"/>
          </w:tcPr>
          <w:p w:rsidR="00E03CFA" w:rsidRDefault="00915F2F">
            <w:pPr>
              <w:jc w:val="right"/>
            </w:pPr>
            <w:r>
              <w:rPr>
                <w:rFonts w:eastAsiaTheme="minorEastAsia"/>
                <w:szCs w:val="21"/>
              </w:rPr>
              <w:t>2.83</w:t>
            </w:r>
          </w:p>
        </w:tc>
      </w:tr>
      <w:tr w:rsidR="00E03CFA">
        <w:tc>
          <w:tcPr>
            <w:tcW w:w="870" w:type="dxa"/>
            <w:vAlign w:val="center"/>
          </w:tcPr>
          <w:p w:rsidR="00E03CFA" w:rsidRDefault="00915F2F">
            <w:pPr>
              <w:jc w:val="center"/>
            </w:pPr>
            <w:r>
              <w:rPr>
                <w:rFonts w:eastAsiaTheme="minorEastAsia"/>
                <w:szCs w:val="21"/>
              </w:rPr>
              <w:t>36</w:t>
            </w:r>
          </w:p>
        </w:tc>
        <w:tc>
          <w:tcPr>
            <w:tcW w:w="1650" w:type="dxa"/>
            <w:vAlign w:val="center"/>
          </w:tcPr>
          <w:p w:rsidR="00E03CFA" w:rsidRDefault="00915F2F">
            <w:pPr>
              <w:jc w:val="center"/>
            </w:pPr>
            <w:r>
              <w:rPr>
                <w:rFonts w:eastAsiaTheme="minorEastAsia"/>
                <w:szCs w:val="21"/>
              </w:rPr>
              <w:t>002903</w:t>
            </w:r>
          </w:p>
        </w:tc>
        <w:tc>
          <w:tcPr>
            <w:tcW w:w="1980" w:type="dxa"/>
            <w:vAlign w:val="center"/>
          </w:tcPr>
          <w:p w:rsidR="00E03CFA" w:rsidRDefault="00915F2F">
            <w:pPr>
              <w:jc w:val="center"/>
            </w:pPr>
            <w:r>
              <w:rPr>
                <w:rFonts w:eastAsiaTheme="minorEastAsia"/>
                <w:szCs w:val="21"/>
              </w:rPr>
              <w:t>宇环数控</w:t>
            </w:r>
          </w:p>
        </w:tc>
        <w:tc>
          <w:tcPr>
            <w:tcW w:w="2880" w:type="dxa"/>
            <w:vAlign w:val="center"/>
          </w:tcPr>
          <w:p w:rsidR="00E03CFA" w:rsidRDefault="00915F2F">
            <w:pPr>
              <w:jc w:val="right"/>
            </w:pPr>
            <w:r>
              <w:rPr>
                <w:rFonts w:eastAsiaTheme="minorEastAsia"/>
                <w:szCs w:val="21"/>
              </w:rPr>
              <w:t>35,131,516.92</w:t>
            </w:r>
          </w:p>
        </w:tc>
        <w:tc>
          <w:tcPr>
            <w:tcW w:w="1620" w:type="dxa"/>
            <w:vAlign w:val="center"/>
          </w:tcPr>
          <w:p w:rsidR="00E03CFA" w:rsidRDefault="00915F2F">
            <w:pPr>
              <w:jc w:val="right"/>
            </w:pPr>
            <w:r>
              <w:rPr>
                <w:rFonts w:eastAsiaTheme="minorEastAsia"/>
                <w:szCs w:val="21"/>
              </w:rPr>
              <w:t>2.79</w:t>
            </w:r>
          </w:p>
        </w:tc>
      </w:tr>
      <w:tr w:rsidR="00E03CFA">
        <w:tc>
          <w:tcPr>
            <w:tcW w:w="870" w:type="dxa"/>
            <w:vAlign w:val="center"/>
          </w:tcPr>
          <w:p w:rsidR="00E03CFA" w:rsidRDefault="00915F2F">
            <w:pPr>
              <w:jc w:val="center"/>
            </w:pPr>
            <w:r>
              <w:rPr>
                <w:rFonts w:eastAsiaTheme="minorEastAsia"/>
                <w:szCs w:val="21"/>
              </w:rPr>
              <w:t>37</w:t>
            </w:r>
          </w:p>
        </w:tc>
        <w:tc>
          <w:tcPr>
            <w:tcW w:w="1650" w:type="dxa"/>
            <w:vAlign w:val="center"/>
          </w:tcPr>
          <w:p w:rsidR="00E03CFA" w:rsidRDefault="00915F2F">
            <w:pPr>
              <w:jc w:val="center"/>
            </w:pPr>
            <w:r>
              <w:rPr>
                <w:rFonts w:eastAsiaTheme="minorEastAsia"/>
                <w:szCs w:val="21"/>
              </w:rPr>
              <w:t>300496</w:t>
            </w:r>
          </w:p>
        </w:tc>
        <w:tc>
          <w:tcPr>
            <w:tcW w:w="1980" w:type="dxa"/>
            <w:vAlign w:val="center"/>
          </w:tcPr>
          <w:p w:rsidR="00E03CFA" w:rsidRDefault="00915F2F">
            <w:pPr>
              <w:jc w:val="center"/>
            </w:pPr>
            <w:r>
              <w:rPr>
                <w:rFonts w:eastAsiaTheme="minorEastAsia"/>
                <w:szCs w:val="21"/>
              </w:rPr>
              <w:t>中科创达</w:t>
            </w:r>
          </w:p>
        </w:tc>
        <w:tc>
          <w:tcPr>
            <w:tcW w:w="2880" w:type="dxa"/>
            <w:vAlign w:val="center"/>
          </w:tcPr>
          <w:p w:rsidR="00E03CFA" w:rsidRDefault="00915F2F">
            <w:pPr>
              <w:jc w:val="right"/>
            </w:pPr>
            <w:r>
              <w:rPr>
                <w:rFonts w:eastAsiaTheme="minorEastAsia"/>
                <w:szCs w:val="21"/>
              </w:rPr>
              <w:t>34,752,907.96</w:t>
            </w:r>
          </w:p>
        </w:tc>
        <w:tc>
          <w:tcPr>
            <w:tcW w:w="1620" w:type="dxa"/>
            <w:vAlign w:val="center"/>
          </w:tcPr>
          <w:p w:rsidR="00E03CFA" w:rsidRDefault="00915F2F">
            <w:pPr>
              <w:jc w:val="right"/>
            </w:pPr>
            <w:r>
              <w:rPr>
                <w:rFonts w:eastAsiaTheme="minorEastAsia"/>
                <w:szCs w:val="21"/>
              </w:rPr>
              <w:t>2.76</w:t>
            </w:r>
          </w:p>
        </w:tc>
      </w:tr>
      <w:tr w:rsidR="00E03CFA">
        <w:tc>
          <w:tcPr>
            <w:tcW w:w="870" w:type="dxa"/>
            <w:vAlign w:val="center"/>
          </w:tcPr>
          <w:p w:rsidR="00E03CFA" w:rsidRDefault="00915F2F">
            <w:pPr>
              <w:jc w:val="center"/>
            </w:pPr>
            <w:r>
              <w:rPr>
                <w:rFonts w:eastAsiaTheme="minorEastAsia"/>
                <w:szCs w:val="21"/>
              </w:rPr>
              <w:t>38</w:t>
            </w:r>
          </w:p>
        </w:tc>
        <w:tc>
          <w:tcPr>
            <w:tcW w:w="1650" w:type="dxa"/>
            <w:vAlign w:val="center"/>
          </w:tcPr>
          <w:p w:rsidR="00E03CFA" w:rsidRDefault="00915F2F">
            <w:pPr>
              <w:jc w:val="center"/>
            </w:pPr>
            <w:r>
              <w:rPr>
                <w:rFonts w:eastAsiaTheme="minorEastAsia"/>
                <w:szCs w:val="21"/>
              </w:rPr>
              <w:t>002335</w:t>
            </w:r>
          </w:p>
        </w:tc>
        <w:tc>
          <w:tcPr>
            <w:tcW w:w="1980" w:type="dxa"/>
            <w:vAlign w:val="center"/>
          </w:tcPr>
          <w:p w:rsidR="00E03CFA" w:rsidRDefault="00915F2F">
            <w:pPr>
              <w:jc w:val="center"/>
            </w:pPr>
            <w:r>
              <w:rPr>
                <w:rFonts w:eastAsiaTheme="minorEastAsia"/>
                <w:szCs w:val="21"/>
              </w:rPr>
              <w:t>科华数据</w:t>
            </w:r>
          </w:p>
        </w:tc>
        <w:tc>
          <w:tcPr>
            <w:tcW w:w="2880" w:type="dxa"/>
            <w:vAlign w:val="center"/>
          </w:tcPr>
          <w:p w:rsidR="00E03CFA" w:rsidRDefault="00915F2F">
            <w:pPr>
              <w:jc w:val="right"/>
            </w:pPr>
            <w:r>
              <w:rPr>
                <w:rFonts w:eastAsiaTheme="minorEastAsia"/>
                <w:szCs w:val="21"/>
              </w:rPr>
              <w:t>32,646,408.01</w:t>
            </w:r>
          </w:p>
        </w:tc>
        <w:tc>
          <w:tcPr>
            <w:tcW w:w="1620" w:type="dxa"/>
            <w:vAlign w:val="center"/>
          </w:tcPr>
          <w:p w:rsidR="00E03CFA" w:rsidRDefault="00915F2F">
            <w:pPr>
              <w:jc w:val="right"/>
            </w:pPr>
            <w:r>
              <w:rPr>
                <w:rFonts w:eastAsiaTheme="minorEastAsia"/>
                <w:szCs w:val="21"/>
              </w:rPr>
              <w:t>2.59</w:t>
            </w:r>
          </w:p>
        </w:tc>
      </w:tr>
      <w:tr w:rsidR="00E03CFA">
        <w:tc>
          <w:tcPr>
            <w:tcW w:w="870" w:type="dxa"/>
            <w:vAlign w:val="center"/>
          </w:tcPr>
          <w:p w:rsidR="00E03CFA" w:rsidRDefault="00915F2F">
            <w:pPr>
              <w:jc w:val="center"/>
            </w:pPr>
            <w:r>
              <w:rPr>
                <w:rFonts w:eastAsiaTheme="minorEastAsia"/>
                <w:szCs w:val="21"/>
              </w:rPr>
              <w:t>39</w:t>
            </w:r>
          </w:p>
        </w:tc>
        <w:tc>
          <w:tcPr>
            <w:tcW w:w="1650" w:type="dxa"/>
            <w:vAlign w:val="center"/>
          </w:tcPr>
          <w:p w:rsidR="00E03CFA" w:rsidRDefault="00915F2F">
            <w:pPr>
              <w:jc w:val="center"/>
            </w:pPr>
            <w:r>
              <w:rPr>
                <w:rFonts w:eastAsiaTheme="minorEastAsia"/>
                <w:szCs w:val="21"/>
              </w:rPr>
              <w:t>300990</w:t>
            </w:r>
          </w:p>
        </w:tc>
        <w:tc>
          <w:tcPr>
            <w:tcW w:w="1980" w:type="dxa"/>
            <w:vAlign w:val="center"/>
          </w:tcPr>
          <w:p w:rsidR="00E03CFA" w:rsidRDefault="00915F2F">
            <w:pPr>
              <w:jc w:val="center"/>
            </w:pPr>
            <w:r>
              <w:rPr>
                <w:rFonts w:eastAsiaTheme="minorEastAsia"/>
                <w:szCs w:val="21"/>
              </w:rPr>
              <w:t>同飞股份</w:t>
            </w:r>
          </w:p>
        </w:tc>
        <w:tc>
          <w:tcPr>
            <w:tcW w:w="2880" w:type="dxa"/>
            <w:vAlign w:val="center"/>
          </w:tcPr>
          <w:p w:rsidR="00E03CFA" w:rsidRDefault="00915F2F">
            <w:pPr>
              <w:jc w:val="right"/>
            </w:pPr>
            <w:r>
              <w:rPr>
                <w:rFonts w:eastAsiaTheme="minorEastAsia"/>
                <w:szCs w:val="21"/>
              </w:rPr>
              <w:t>32,213,643.75</w:t>
            </w:r>
          </w:p>
        </w:tc>
        <w:tc>
          <w:tcPr>
            <w:tcW w:w="1620" w:type="dxa"/>
            <w:vAlign w:val="center"/>
          </w:tcPr>
          <w:p w:rsidR="00E03CFA" w:rsidRDefault="00915F2F">
            <w:pPr>
              <w:jc w:val="right"/>
            </w:pPr>
            <w:r>
              <w:rPr>
                <w:rFonts w:eastAsiaTheme="minorEastAsia"/>
                <w:szCs w:val="21"/>
              </w:rPr>
              <w:t>2.56</w:t>
            </w:r>
          </w:p>
        </w:tc>
      </w:tr>
      <w:tr w:rsidR="00E03CFA">
        <w:tc>
          <w:tcPr>
            <w:tcW w:w="870" w:type="dxa"/>
            <w:vAlign w:val="center"/>
          </w:tcPr>
          <w:p w:rsidR="00E03CFA" w:rsidRDefault="00915F2F">
            <w:pPr>
              <w:jc w:val="center"/>
            </w:pPr>
            <w:r>
              <w:rPr>
                <w:rFonts w:eastAsiaTheme="minorEastAsia"/>
                <w:szCs w:val="21"/>
              </w:rPr>
              <w:t>40</w:t>
            </w:r>
          </w:p>
        </w:tc>
        <w:tc>
          <w:tcPr>
            <w:tcW w:w="1650" w:type="dxa"/>
            <w:vAlign w:val="center"/>
          </w:tcPr>
          <w:p w:rsidR="00E03CFA" w:rsidRDefault="00915F2F">
            <w:pPr>
              <w:jc w:val="center"/>
            </w:pPr>
            <w:r>
              <w:rPr>
                <w:rFonts w:eastAsiaTheme="minorEastAsia"/>
                <w:szCs w:val="21"/>
              </w:rPr>
              <w:t>300461</w:t>
            </w:r>
          </w:p>
        </w:tc>
        <w:tc>
          <w:tcPr>
            <w:tcW w:w="1980" w:type="dxa"/>
            <w:vAlign w:val="center"/>
          </w:tcPr>
          <w:p w:rsidR="00E03CFA" w:rsidRDefault="00915F2F">
            <w:pPr>
              <w:jc w:val="center"/>
            </w:pPr>
            <w:r>
              <w:rPr>
                <w:rFonts w:eastAsiaTheme="minorEastAsia"/>
                <w:szCs w:val="21"/>
              </w:rPr>
              <w:t>田中精机</w:t>
            </w:r>
          </w:p>
        </w:tc>
        <w:tc>
          <w:tcPr>
            <w:tcW w:w="2880" w:type="dxa"/>
            <w:vAlign w:val="center"/>
          </w:tcPr>
          <w:p w:rsidR="00E03CFA" w:rsidRDefault="00915F2F">
            <w:pPr>
              <w:jc w:val="right"/>
            </w:pPr>
            <w:r>
              <w:rPr>
                <w:rFonts w:eastAsiaTheme="minorEastAsia"/>
                <w:szCs w:val="21"/>
              </w:rPr>
              <w:t>31,403,994.30</w:t>
            </w:r>
          </w:p>
        </w:tc>
        <w:tc>
          <w:tcPr>
            <w:tcW w:w="1620" w:type="dxa"/>
            <w:vAlign w:val="center"/>
          </w:tcPr>
          <w:p w:rsidR="00E03CFA" w:rsidRDefault="00915F2F">
            <w:pPr>
              <w:jc w:val="right"/>
            </w:pPr>
            <w:r>
              <w:rPr>
                <w:rFonts w:eastAsiaTheme="minorEastAsia"/>
                <w:szCs w:val="21"/>
              </w:rPr>
              <w:t>2.49</w:t>
            </w:r>
          </w:p>
        </w:tc>
      </w:tr>
      <w:tr w:rsidR="00E03CFA">
        <w:tc>
          <w:tcPr>
            <w:tcW w:w="870" w:type="dxa"/>
            <w:vAlign w:val="center"/>
          </w:tcPr>
          <w:p w:rsidR="00E03CFA" w:rsidRDefault="00915F2F">
            <w:pPr>
              <w:jc w:val="center"/>
            </w:pPr>
            <w:r>
              <w:rPr>
                <w:rFonts w:eastAsiaTheme="minorEastAsia"/>
                <w:szCs w:val="21"/>
              </w:rPr>
              <w:t>41</w:t>
            </w:r>
          </w:p>
        </w:tc>
        <w:tc>
          <w:tcPr>
            <w:tcW w:w="1650" w:type="dxa"/>
            <w:vAlign w:val="center"/>
          </w:tcPr>
          <w:p w:rsidR="00E03CFA" w:rsidRDefault="00915F2F">
            <w:pPr>
              <w:jc w:val="center"/>
            </w:pPr>
            <w:r>
              <w:rPr>
                <w:rFonts w:eastAsiaTheme="minorEastAsia"/>
                <w:szCs w:val="21"/>
              </w:rPr>
              <w:t>600900</w:t>
            </w:r>
          </w:p>
        </w:tc>
        <w:tc>
          <w:tcPr>
            <w:tcW w:w="1980" w:type="dxa"/>
            <w:vAlign w:val="center"/>
          </w:tcPr>
          <w:p w:rsidR="00E03CFA" w:rsidRDefault="00915F2F">
            <w:pPr>
              <w:jc w:val="center"/>
            </w:pPr>
            <w:r>
              <w:rPr>
                <w:rFonts w:eastAsiaTheme="minorEastAsia"/>
                <w:szCs w:val="21"/>
              </w:rPr>
              <w:t>长江电力</w:t>
            </w:r>
          </w:p>
        </w:tc>
        <w:tc>
          <w:tcPr>
            <w:tcW w:w="2880" w:type="dxa"/>
            <w:vAlign w:val="center"/>
          </w:tcPr>
          <w:p w:rsidR="00E03CFA" w:rsidRDefault="00915F2F">
            <w:pPr>
              <w:jc w:val="right"/>
            </w:pPr>
            <w:r>
              <w:rPr>
                <w:rFonts w:eastAsiaTheme="minorEastAsia"/>
                <w:szCs w:val="21"/>
              </w:rPr>
              <w:t>31,274,230.62</w:t>
            </w:r>
          </w:p>
        </w:tc>
        <w:tc>
          <w:tcPr>
            <w:tcW w:w="1620" w:type="dxa"/>
            <w:vAlign w:val="center"/>
          </w:tcPr>
          <w:p w:rsidR="00E03CFA" w:rsidRDefault="00915F2F">
            <w:pPr>
              <w:jc w:val="right"/>
            </w:pPr>
            <w:r>
              <w:rPr>
                <w:rFonts w:eastAsiaTheme="minorEastAsia"/>
                <w:szCs w:val="21"/>
              </w:rPr>
              <w:t>2.48</w:t>
            </w:r>
          </w:p>
        </w:tc>
      </w:tr>
      <w:tr w:rsidR="00E03CFA">
        <w:tc>
          <w:tcPr>
            <w:tcW w:w="870" w:type="dxa"/>
            <w:vAlign w:val="center"/>
          </w:tcPr>
          <w:p w:rsidR="00E03CFA" w:rsidRDefault="00915F2F">
            <w:pPr>
              <w:jc w:val="center"/>
            </w:pPr>
            <w:r>
              <w:rPr>
                <w:rFonts w:eastAsiaTheme="minorEastAsia"/>
                <w:szCs w:val="21"/>
              </w:rPr>
              <w:t>42</w:t>
            </w:r>
          </w:p>
        </w:tc>
        <w:tc>
          <w:tcPr>
            <w:tcW w:w="1650" w:type="dxa"/>
            <w:vAlign w:val="center"/>
          </w:tcPr>
          <w:p w:rsidR="00E03CFA" w:rsidRDefault="00915F2F">
            <w:pPr>
              <w:jc w:val="center"/>
            </w:pPr>
            <w:r>
              <w:rPr>
                <w:rFonts w:eastAsiaTheme="minorEastAsia"/>
                <w:szCs w:val="21"/>
              </w:rPr>
              <w:t>002906</w:t>
            </w:r>
          </w:p>
        </w:tc>
        <w:tc>
          <w:tcPr>
            <w:tcW w:w="1980" w:type="dxa"/>
            <w:vAlign w:val="center"/>
          </w:tcPr>
          <w:p w:rsidR="00E03CFA" w:rsidRDefault="00915F2F">
            <w:pPr>
              <w:jc w:val="center"/>
            </w:pPr>
            <w:r>
              <w:rPr>
                <w:rFonts w:eastAsiaTheme="minorEastAsia"/>
                <w:szCs w:val="21"/>
              </w:rPr>
              <w:t>华阳集团</w:t>
            </w:r>
          </w:p>
        </w:tc>
        <w:tc>
          <w:tcPr>
            <w:tcW w:w="2880" w:type="dxa"/>
            <w:vAlign w:val="center"/>
          </w:tcPr>
          <w:p w:rsidR="00E03CFA" w:rsidRDefault="00915F2F">
            <w:pPr>
              <w:jc w:val="right"/>
            </w:pPr>
            <w:r>
              <w:rPr>
                <w:rFonts w:eastAsiaTheme="minorEastAsia"/>
                <w:szCs w:val="21"/>
              </w:rPr>
              <w:t>31,213,916.99</w:t>
            </w:r>
          </w:p>
        </w:tc>
        <w:tc>
          <w:tcPr>
            <w:tcW w:w="1620" w:type="dxa"/>
            <w:vAlign w:val="center"/>
          </w:tcPr>
          <w:p w:rsidR="00E03CFA" w:rsidRDefault="00915F2F">
            <w:pPr>
              <w:jc w:val="right"/>
            </w:pPr>
            <w:r>
              <w:rPr>
                <w:rFonts w:eastAsiaTheme="minorEastAsia"/>
                <w:szCs w:val="21"/>
              </w:rPr>
              <w:t>2.48</w:t>
            </w:r>
          </w:p>
        </w:tc>
      </w:tr>
      <w:tr w:rsidR="00E03CFA">
        <w:tc>
          <w:tcPr>
            <w:tcW w:w="870" w:type="dxa"/>
            <w:vAlign w:val="center"/>
          </w:tcPr>
          <w:p w:rsidR="00E03CFA" w:rsidRDefault="00915F2F">
            <w:pPr>
              <w:jc w:val="center"/>
            </w:pPr>
            <w:r>
              <w:rPr>
                <w:rFonts w:eastAsiaTheme="minorEastAsia"/>
                <w:szCs w:val="21"/>
              </w:rPr>
              <w:t>43</w:t>
            </w:r>
          </w:p>
        </w:tc>
        <w:tc>
          <w:tcPr>
            <w:tcW w:w="1650" w:type="dxa"/>
            <w:vAlign w:val="center"/>
          </w:tcPr>
          <w:p w:rsidR="00E03CFA" w:rsidRDefault="00915F2F">
            <w:pPr>
              <w:jc w:val="center"/>
            </w:pPr>
            <w:r>
              <w:rPr>
                <w:rFonts w:eastAsiaTheme="minorEastAsia"/>
                <w:szCs w:val="21"/>
              </w:rPr>
              <w:t>600481</w:t>
            </w:r>
          </w:p>
        </w:tc>
        <w:tc>
          <w:tcPr>
            <w:tcW w:w="1980" w:type="dxa"/>
            <w:vAlign w:val="center"/>
          </w:tcPr>
          <w:p w:rsidR="00E03CFA" w:rsidRDefault="00915F2F">
            <w:pPr>
              <w:jc w:val="center"/>
            </w:pPr>
            <w:r>
              <w:rPr>
                <w:rFonts w:eastAsiaTheme="minorEastAsia"/>
                <w:szCs w:val="21"/>
              </w:rPr>
              <w:t>双良节能</w:t>
            </w:r>
          </w:p>
        </w:tc>
        <w:tc>
          <w:tcPr>
            <w:tcW w:w="2880" w:type="dxa"/>
            <w:vAlign w:val="center"/>
          </w:tcPr>
          <w:p w:rsidR="00E03CFA" w:rsidRDefault="00915F2F">
            <w:pPr>
              <w:jc w:val="right"/>
            </w:pPr>
            <w:r>
              <w:rPr>
                <w:rFonts w:eastAsiaTheme="minorEastAsia"/>
                <w:szCs w:val="21"/>
              </w:rPr>
              <w:t>30,598,947.42</w:t>
            </w:r>
          </w:p>
        </w:tc>
        <w:tc>
          <w:tcPr>
            <w:tcW w:w="1620" w:type="dxa"/>
            <w:vAlign w:val="center"/>
          </w:tcPr>
          <w:p w:rsidR="00E03CFA" w:rsidRDefault="00915F2F">
            <w:pPr>
              <w:jc w:val="right"/>
            </w:pPr>
            <w:r>
              <w:rPr>
                <w:rFonts w:eastAsiaTheme="minorEastAsia"/>
                <w:szCs w:val="21"/>
              </w:rPr>
              <w:t>2.43</w:t>
            </w:r>
          </w:p>
        </w:tc>
      </w:tr>
      <w:tr w:rsidR="00E03CFA">
        <w:tc>
          <w:tcPr>
            <w:tcW w:w="870" w:type="dxa"/>
            <w:vAlign w:val="center"/>
          </w:tcPr>
          <w:p w:rsidR="00E03CFA" w:rsidRDefault="00915F2F">
            <w:pPr>
              <w:jc w:val="center"/>
            </w:pPr>
            <w:r>
              <w:rPr>
                <w:rFonts w:eastAsiaTheme="minorEastAsia"/>
                <w:szCs w:val="21"/>
              </w:rPr>
              <w:t>44</w:t>
            </w:r>
          </w:p>
        </w:tc>
        <w:tc>
          <w:tcPr>
            <w:tcW w:w="1650" w:type="dxa"/>
            <w:vAlign w:val="center"/>
          </w:tcPr>
          <w:p w:rsidR="00E03CFA" w:rsidRDefault="00915F2F">
            <w:pPr>
              <w:jc w:val="center"/>
            </w:pPr>
            <w:r>
              <w:rPr>
                <w:rFonts w:eastAsiaTheme="minorEastAsia"/>
                <w:szCs w:val="21"/>
              </w:rPr>
              <w:t>601006</w:t>
            </w:r>
          </w:p>
        </w:tc>
        <w:tc>
          <w:tcPr>
            <w:tcW w:w="1980" w:type="dxa"/>
            <w:vAlign w:val="center"/>
          </w:tcPr>
          <w:p w:rsidR="00E03CFA" w:rsidRDefault="00915F2F">
            <w:pPr>
              <w:jc w:val="center"/>
            </w:pPr>
            <w:r>
              <w:rPr>
                <w:rFonts w:eastAsiaTheme="minorEastAsia"/>
                <w:szCs w:val="21"/>
              </w:rPr>
              <w:t>大秦铁路</w:t>
            </w:r>
          </w:p>
        </w:tc>
        <w:tc>
          <w:tcPr>
            <w:tcW w:w="2880" w:type="dxa"/>
            <w:vAlign w:val="center"/>
          </w:tcPr>
          <w:p w:rsidR="00E03CFA" w:rsidRDefault="00915F2F">
            <w:pPr>
              <w:jc w:val="right"/>
            </w:pPr>
            <w:r>
              <w:rPr>
                <w:rFonts w:eastAsiaTheme="minorEastAsia"/>
                <w:szCs w:val="21"/>
              </w:rPr>
              <w:t>30,238,503.70</w:t>
            </w:r>
          </w:p>
        </w:tc>
        <w:tc>
          <w:tcPr>
            <w:tcW w:w="1620" w:type="dxa"/>
            <w:vAlign w:val="center"/>
          </w:tcPr>
          <w:p w:rsidR="00E03CFA" w:rsidRDefault="00915F2F">
            <w:pPr>
              <w:jc w:val="right"/>
            </w:pPr>
            <w:r>
              <w:rPr>
                <w:rFonts w:eastAsiaTheme="minorEastAsia"/>
                <w:szCs w:val="21"/>
              </w:rPr>
              <w:t>2.40</w:t>
            </w:r>
          </w:p>
        </w:tc>
      </w:tr>
      <w:tr w:rsidR="00E03CFA">
        <w:tc>
          <w:tcPr>
            <w:tcW w:w="870" w:type="dxa"/>
            <w:vAlign w:val="center"/>
          </w:tcPr>
          <w:p w:rsidR="00E03CFA" w:rsidRDefault="00915F2F">
            <w:pPr>
              <w:jc w:val="center"/>
            </w:pPr>
            <w:r>
              <w:rPr>
                <w:rFonts w:eastAsiaTheme="minorEastAsia"/>
                <w:szCs w:val="21"/>
              </w:rPr>
              <w:lastRenderedPageBreak/>
              <w:t>45</w:t>
            </w:r>
          </w:p>
        </w:tc>
        <w:tc>
          <w:tcPr>
            <w:tcW w:w="1650" w:type="dxa"/>
            <w:vAlign w:val="center"/>
          </w:tcPr>
          <w:p w:rsidR="00E03CFA" w:rsidRDefault="00915F2F">
            <w:pPr>
              <w:jc w:val="center"/>
            </w:pPr>
            <w:r>
              <w:rPr>
                <w:rFonts w:eastAsiaTheme="minorEastAsia"/>
                <w:szCs w:val="21"/>
              </w:rPr>
              <w:t>601398</w:t>
            </w:r>
          </w:p>
        </w:tc>
        <w:tc>
          <w:tcPr>
            <w:tcW w:w="1980" w:type="dxa"/>
            <w:vAlign w:val="center"/>
          </w:tcPr>
          <w:p w:rsidR="00E03CFA" w:rsidRDefault="00915F2F">
            <w:pPr>
              <w:jc w:val="center"/>
            </w:pPr>
            <w:r>
              <w:rPr>
                <w:rFonts w:eastAsiaTheme="minorEastAsia"/>
                <w:szCs w:val="21"/>
              </w:rPr>
              <w:t>工商银行</w:t>
            </w:r>
          </w:p>
        </w:tc>
        <w:tc>
          <w:tcPr>
            <w:tcW w:w="2880" w:type="dxa"/>
            <w:vAlign w:val="center"/>
          </w:tcPr>
          <w:p w:rsidR="00E03CFA" w:rsidRDefault="00915F2F">
            <w:pPr>
              <w:jc w:val="right"/>
            </w:pPr>
            <w:r>
              <w:rPr>
                <w:rFonts w:eastAsiaTheme="minorEastAsia"/>
                <w:szCs w:val="21"/>
              </w:rPr>
              <w:t>30,066,521.50</w:t>
            </w:r>
          </w:p>
        </w:tc>
        <w:tc>
          <w:tcPr>
            <w:tcW w:w="1620" w:type="dxa"/>
            <w:vAlign w:val="center"/>
          </w:tcPr>
          <w:p w:rsidR="00E03CFA" w:rsidRDefault="00915F2F">
            <w:pPr>
              <w:jc w:val="right"/>
            </w:pPr>
            <w:r>
              <w:rPr>
                <w:rFonts w:eastAsiaTheme="minorEastAsia"/>
                <w:szCs w:val="21"/>
              </w:rPr>
              <w:t>2.39</w:t>
            </w:r>
          </w:p>
        </w:tc>
      </w:tr>
      <w:tr w:rsidR="00E03CFA">
        <w:tc>
          <w:tcPr>
            <w:tcW w:w="870" w:type="dxa"/>
            <w:vAlign w:val="center"/>
          </w:tcPr>
          <w:p w:rsidR="00E03CFA" w:rsidRDefault="00915F2F">
            <w:pPr>
              <w:jc w:val="center"/>
            </w:pPr>
            <w:r>
              <w:rPr>
                <w:rFonts w:eastAsiaTheme="minorEastAsia"/>
                <w:szCs w:val="21"/>
              </w:rPr>
              <w:t>46</w:t>
            </w:r>
          </w:p>
        </w:tc>
        <w:tc>
          <w:tcPr>
            <w:tcW w:w="1650" w:type="dxa"/>
            <w:vAlign w:val="center"/>
          </w:tcPr>
          <w:p w:rsidR="00E03CFA" w:rsidRDefault="00915F2F">
            <w:pPr>
              <w:jc w:val="center"/>
            </w:pPr>
            <w:r>
              <w:rPr>
                <w:rFonts w:eastAsiaTheme="minorEastAsia"/>
                <w:szCs w:val="21"/>
              </w:rPr>
              <w:t>001311</w:t>
            </w:r>
          </w:p>
        </w:tc>
        <w:tc>
          <w:tcPr>
            <w:tcW w:w="1980" w:type="dxa"/>
            <w:vAlign w:val="center"/>
          </w:tcPr>
          <w:p w:rsidR="00E03CFA" w:rsidRDefault="00915F2F">
            <w:pPr>
              <w:jc w:val="center"/>
            </w:pPr>
            <w:r>
              <w:rPr>
                <w:rFonts w:eastAsiaTheme="minorEastAsia"/>
                <w:szCs w:val="21"/>
              </w:rPr>
              <w:t>多利科技</w:t>
            </w:r>
          </w:p>
        </w:tc>
        <w:tc>
          <w:tcPr>
            <w:tcW w:w="2880" w:type="dxa"/>
            <w:vAlign w:val="center"/>
          </w:tcPr>
          <w:p w:rsidR="00E03CFA" w:rsidRDefault="00915F2F">
            <w:pPr>
              <w:jc w:val="right"/>
            </w:pPr>
            <w:r>
              <w:rPr>
                <w:rFonts w:eastAsiaTheme="minorEastAsia"/>
                <w:szCs w:val="21"/>
              </w:rPr>
              <w:t>30,037,930.35</w:t>
            </w:r>
          </w:p>
        </w:tc>
        <w:tc>
          <w:tcPr>
            <w:tcW w:w="1620" w:type="dxa"/>
            <w:vAlign w:val="center"/>
          </w:tcPr>
          <w:p w:rsidR="00E03CFA" w:rsidRDefault="00915F2F">
            <w:pPr>
              <w:jc w:val="right"/>
            </w:pPr>
            <w:r>
              <w:rPr>
                <w:rFonts w:eastAsiaTheme="minorEastAsia"/>
                <w:szCs w:val="21"/>
              </w:rPr>
              <w:t>2.39</w:t>
            </w:r>
          </w:p>
        </w:tc>
      </w:tr>
      <w:tr w:rsidR="00E03CFA">
        <w:tc>
          <w:tcPr>
            <w:tcW w:w="870" w:type="dxa"/>
            <w:vAlign w:val="center"/>
          </w:tcPr>
          <w:p w:rsidR="00E03CFA" w:rsidRDefault="00915F2F">
            <w:pPr>
              <w:jc w:val="center"/>
            </w:pPr>
            <w:r>
              <w:rPr>
                <w:rFonts w:eastAsiaTheme="minorEastAsia"/>
                <w:szCs w:val="21"/>
              </w:rPr>
              <w:t>47</w:t>
            </w:r>
          </w:p>
        </w:tc>
        <w:tc>
          <w:tcPr>
            <w:tcW w:w="1650" w:type="dxa"/>
            <w:vAlign w:val="center"/>
          </w:tcPr>
          <w:p w:rsidR="00E03CFA" w:rsidRDefault="00915F2F">
            <w:pPr>
              <w:jc w:val="center"/>
            </w:pPr>
            <w:r>
              <w:rPr>
                <w:rFonts w:eastAsiaTheme="minorEastAsia"/>
                <w:szCs w:val="21"/>
              </w:rPr>
              <w:t>002756</w:t>
            </w:r>
          </w:p>
        </w:tc>
        <w:tc>
          <w:tcPr>
            <w:tcW w:w="1980" w:type="dxa"/>
            <w:vAlign w:val="center"/>
          </w:tcPr>
          <w:p w:rsidR="00E03CFA" w:rsidRDefault="00915F2F">
            <w:pPr>
              <w:jc w:val="center"/>
            </w:pPr>
            <w:r>
              <w:rPr>
                <w:rFonts w:eastAsiaTheme="minorEastAsia"/>
                <w:szCs w:val="21"/>
              </w:rPr>
              <w:t>永兴材料</w:t>
            </w:r>
          </w:p>
        </w:tc>
        <w:tc>
          <w:tcPr>
            <w:tcW w:w="2880" w:type="dxa"/>
            <w:vAlign w:val="center"/>
          </w:tcPr>
          <w:p w:rsidR="00E03CFA" w:rsidRDefault="00915F2F">
            <w:pPr>
              <w:jc w:val="right"/>
            </w:pPr>
            <w:r>
              <w:rPr>
                <w:rFonts w:eastAsiaTheme="minorEastAsia"/>
                <w:szCs w:val="21"/>
              </w:rPr>
              <w:t>30,003,483.63</w:t>
            </w:r>
          </w:p>
        </w:tc>
        <w:tc>
          <w:tcPr>
            <w:tcW w:w="1620" w:type="dxa"/>
            <w:vAlign w:val="center"/>
          </w:tcPr>
          <w:p w:rsidR="00E03CFA" w:rsidRDefault="00915F2F">
            <w:pPr>
              <w:jc w:val="right"/>
            </w:pPr>
            <w:r>
              <w:rPr>
                <w:rFonts w:eastAsiaTheme="minorEastAsia"/>
                <w:szCs w:val="21"/>
              </w:rPr>
              <w:t>2.38</w:t>
            </w:r>
          </w:p>
        </w:tc>
      </w:tr>
      <w:tr w:rsidR="00E03CFA">
        <w:tc>
          <w:tcPr>
            <w:tcW w:w="870" w:type="dxa"/>
            <w:vAlign w:val="center"/>
          </w:tcPr>
          <w:p w:rsidR="00E03CFA" w:rsidRDefault="00915F2F">
            <w:pPr>
              <w:jc w:val="center"/>
            </w:pPr>
            <w:r>
              <w:rPr>
                <w:rFonts w:eastAsiaTheme="minorEastAsia"/>
                <w:szCs w:val="21"/>
              </w:rPr>
              <w:t>48</w:t>
            </w:r>
          </w:p>
        </w:tc>
        <w:tc>
          <w:tcPr>
            <w:tcW w:w="1650" w:type="dxa"/>
            <w:vAlign w:val="center"/>
          </w:tcPr>
          <w:p w:rsidR="00E03CFA" w:rsidRDefault="00915F2F">
            <w:pPr>
              <w:jc w:val="center"/>
            </w:pPr>
            <w:r>
              <w:rPr>
                <w:rFonts w:eastAsiaTheme="minorEastAsia"/>
                <w:szCs w:val="21"/>
              </w:rPr>
              <w:t>688800</w:t>
            </w:r>
          </w:p>
        </w:tc>
        <w:tc>
          <w:tcPr>
            <w:tcW w:w="1980" w:type="dxa"/>
            <w:vAlign w:val="center"/>
          </w:tcPr>
          <w:p w:rsidR="00E03CFA" w:rsidRDefault="00915F2F">
            <w:pPr>
              <w:jc w:val="center"/>
            </w:pPr>
            <w:r>
              <w:rPr>
                <w:rFonts w:eastAsiaTheme="minorEastAsia"/>
                <w:szCs w:val="21"/>
              </w:rPr>
              <w:t>瑞可达</w:t>
            </w:r>
          </w:p>
        </w:tc>
        <w:tc>
          <w:tcPr>
            <w:tcW w:w="2880" w:type="dxa"/>
            <w:vAlign w:val="center"/>
          </w:tcPr>
          <w:p w:rsidR="00E03CFA" w:rsidRDefault="00915F2F">
            <w:pPr>
              <w:jc w:val="right"/>
            </w:pPr>
            <w:r>
              <w:rPr>
                <w:rFonts w:eastAsiaTheme="minorEastAsia"/>
                <w:szCs w:val="21"/>
              </w:rPr>
              <w:t>29,654,603.40</w:t>
            </w:r>
          </w:p>
        </w:tc>
        <w:tc>
          <w:tcPr>
            <w:tcW w:w="1620" w:type="dxa"/>
            <w:vAlign w:val="center"/>
          </w:tcPr>
          <w:p w:rsidR="00E03CFA" w:rsidRDefault="00915F2F">
            <w:pPr>
              <w:jc w:val="right"/>
            </w:pPr>
            <w:r>
              <w:rPr>
                <w:rFonts w:eastAsiaTheme="minorEastAsia"/>
                <w:szCs w:val="21"/>
              </w:rPr>
              <w:t>2.36</w:t>
            </w:r>
          </w:p>
        </w:tc>
      </w:tr>
      <w:tr w:rsidR="00E03CFA">
        <w:tc>
          <w:tcPr>
            <w:tcW w:w="870" w:type="dxa"/>
            <w:vAlign w:val="center"/>
          </w:tcPr>
          <w:p w:rsidR="00E03CFA" w:rsidRDefault="00915F2F">
            <w:pPr>
              <w:jc w:val="center"/>
            </w:pPr>
            <w:r>
              <w:rPr>
                <w:rFonts w:eastAsiaTheme="minorEastAsia"/>
                <w:szCs w:val="21"/>
              </w:rPr>
              <w:t>49</w:t>
            </w:r>
          </w:p>
        </w:tc>
        <w:tc>
          <w:tcPr>
            <w:tcW w:w="1650" w:type="dxa"/>
            <w:vAlign w:val="center"/>
          </w:tcPr>
          <w:p w:rsidR="00E03CFA" w:rsidRDefault="00915F2F">
            <w:pPr>
              <w:jc w:val="center"/>
            </w:pPr>
            <w:r>
              <w:rPr>
                <w:rFonts w:eastAsiaTheme="minorEastAsia"/>
                <w:szCs w:val="21"/>
              </w:rPr>
              <w:t>603596</w:t>
            </w:r>
          </w:p>
        </w:tc>
        <w:tc>
          <w:tcPr>
            <w:tcW w:w="1980" w:type="dxa"/>
            <w:vAlign w:val="center"/>
          </w:tcPr>
          <w:p w:rsidR="00E03CFA" w:rsidRDefault="00915F2F">
            <w:pPr>
              <w:jc w:val="center"/>
            </w:pPr>
            <w:r>
              <w:rPr>
                <w:rFonts w:eastAsiaTheme="minorEastAsia"/>
                <w:szCs w:val="21"/>
              </w:rPr>
              <w:t>伯特利</w:t>
            </w:r>
          </w:p>
        </w:tc>
        <w:tc>
          <w:tcPr>
            <w:tcW w:w="2880" w:type="dxa"/>
            <w:vAlign w:val="center"/>
          </w:tcPr>
          <w:p w:rsidR="00E03CFA" w:rsidRDefault="00915F2F">
            <w:pPr>
              <w:jc w:val="right"/>
            </w:pPr>
            <w:r>
              <w:rPr>
                <w:rFonts w:eastAsiaTheme="minorEastAsia"/>
                <w:szCs w:val="21"/>
              </w:rPr>
              <w:t>27,864,247.96</w:t>
            </w:r>
          </w:p>
        </w:tc>
        <w:tc>
          <w:tcPr>
            <w:tcW w:w="1620" w:type="dxa"/>
            <w:vAlign w:val="center"/>
          </w:tcPr>
          <w:p w:rsidR="00E03CFA" w:rsidRDefault="00915F2F">
            <w:pPr>
              <w:jc w:val="right"/>
            </w:pPr>
            <w:r>
              <w:rPr>
                <w:rFonts w:eastAsiaTheme="minorEastAsia"/>
                <w:szCs w:val="21"/>
              </w:rPr>
              <w:t>2.21</w:t>
            </w:r>
          </w:p>
        </w:tc>
      </w:tr>
      <w:tr w:rsidR="00E03CFA">
        <w:tc>
          <w:tcPr>
            <w:tcW w:w="870" w:type="dxa"/>
            <w:vAlign w:val="center"/>
          </w:tcPr>
          <w:p w:rsidR="00E03CFA" w:rsidRDefault="00915F2F">
            <w:pPr>
              <w:jc w:val="center"/>
            </w:pPr>
            <w:r>
              <w:rPr>
                <w:rFonts w:eastAsiaTheme="minorEastAsia"/>
                <w:szCs w:val="21"/>
              </w:rPr>
              <w:t>50</w:t>
            </w:r>
          </w:p>
        </w:tc>
        <w:tc>
          <w:tcPr>
            <w:tcW w:w="1650" w:type="dxa"/>
            <w:vAlign w:val="center"/>
          </w:tcPr>
          <w:p w:rsidR="00E03CFA" w:rsidRDefault="00915F2F">
            <w:pPr>
              <w:jc w:val="center"/>
            </w:pPr>
            <w:r>
              <w:rPr>
                <w:rFonts w:eastAsiaTheme="minorEastAsia"/>
                <w:szCs w:val="21"/>
              </w:rPr>
              <w:t>300274</w:t>
            </w:r>
          </w:p>
        </w:tc>
        <w:tc>
          <w:tcPr>
            <w:tcW w:w="1980" w:type="dxa"/>
            <w:vAlign w:val="center"/>
          </w:tcPr>
          <w:p w:rsidR="00E03CFA" w:rsidRDefault="00915F2F">
            <w:pPr>
              <w:jc w:val="center"/>
            </w:pPr>
            <w:r>
              <w:rPr>
                <w:rFonts w:eastAsiaTheme="minorEastAsia"/>
                <w:szCs w:val="21"/>
              </w:rPr>
              <w:t>阳光电源</w:t>
            </w:r>
          </w:p>
        </w:tc>
        <w:tc>
          <w:tcPr>
            <w:tcW w:w="2880" w:type="dxa"/>
            <w:vAlign w:val="center"/>
          </w:tcPr>
          <w:p w:rsidR="00E03CFA" w:rsidRDefault="00915F2F">
            <w:pPr>
              <w:jc w:val="right"/>
            </w:pPr>
            <w:r>
              <w:rPr>
                <w:rFonts w:eastAsiaTheme="minorEastAsia"/>
                <w:szCs w:val="21"/>
              </w:rPr>
              <w:t>27,561,152.24</w:t>
            </w:r>
          </w:p>
        </w:tc>
        <w:tc>
          <w:tcPr>
            <w:tcW w:w="1620" w:type="dxa"/>
            <w:vAlign w:val="center"/>
          </w:tcPr>
          <w:p w:rsidR="00E03CFA" w:rsidRDefault="00915F2F">
            <w:pPr>
              <w:jc w:val="right"/>
            </w:pPr>
            <w:r>
              <w:rPr>
                <w:rFonts w:eastAsiaTheme="minorEastAsia"/>
                <w:szCs w:val="21"/>
              </w:rPr>
              <w:t>2.19</w:t>
            </w:r>
          </w:p>
        </w:tc>
      </w:tr>
      <w:tr w:rsidR="00E03CFA">
        <w:tc>
          <w:tcPr>
            <w:tcW w:w="870" w:type="dxa"/>
            <w:vAlign w:val="center"/>
          </w:tcPr>
          <w:p w:rsidR="00E03CFA" w:rsidRDefault="00915F2F">
            <w:pPr>
              <w:jc w:val="center"/>
            </w:pPr>
            <w:r>
              <w:rPr>
                <w:rFonts w:eastAsiaTheme="minorEastAsia"/>
                <w:szCs w:val="21"/>
              </w:rPr>
              <w:t>51</w:t>
            </w:r>
          </w:p>
        </w:tc>
        <w:tc>
          <w:tcPr>
            <w:tcW w:w="1650" w:type="dxa"/>
            <w:vAlign w:val="center"/>
          </w:tcPr>
          <w:p w:rsidR="00E03CFA" w:rsidRDefault="00915F2F">
            <w:pPr>
              <w:jc w:val="center"/>
            </w:pPr>
            <w:r>
              <w:rPr>
                <w:rFonts w:eastAsiaTheme="minorEastAsia"/>
                <w:szCs w:val="21"/>
              </w:rPr>
              <w:t>603662</w:t>
            </w:r>
          </w:p>
        </w:tc>
        <w:tc>
          <w:tcPr>
            <w:tcW w:w="1980" w:type="dxa"/>
            <w:vAlign w:val="center"/>
          </w:tcPr>
          <w:p w:rsidR="00E03CFA" w:rsidRDefault="00915F2F">
            <w:pPr>
              <w:jc w:val="center"/>
            </w:pPr>
            <w:r>
              <w:rPr>
                <w:rFonts w:eastAsiaTheme="minorEastAsia"/>
                <w:szCs w:val="21"/>
              </w:rPr>
              <w:t>柯力传感</w:t>
            </w:r>
          </w:p>
        </w:tc>
        <w:tc>
          <w:tcPr>
            <w:tcW w:w="2880" w:type="dxa"/>
            <w:vAlign w:val="center"/>
          </w:tcPr>
          <w:p w:rsidR="00E03CFA" w:rsidRDefault="00915F2F">
            <w:pPr>
              <w:jc w:val="right"/>
            </w:pPr>
            <w:r>
              <w:rPr>
                <w:rFonts w:eastAsiaTheme="minorEastAsia"/>
                <w:szCs w:val="21"/>
              </w:rPr>
              <w:t>27,055,672.94</w:t>
            </w:r>
          </w:p>
        </w:tc>
        <w:tc>
          <w:tcPr>
            <w:tcW w:w="1620" w:type="dxa"/>
            <w:vAlign w:val="center"/>
          </w:tcPr>
          <w:p w:rsidR="00E03CFA" w:rsidRDefault="00915F2F">
            <w:pPr>
              <w:jc w:val="right"/>
            </w:pPr>
            <w:r>
              <w:rPr>
                <w:rFonts w:eastAsiaTheme="minorEastAsia"/>
                <w:szCs w:val="21"/>
              </w:rPr>
              <w:t>2.15</w:t>
            </w:r>
          </w:p>
        </w:tc>
      </w:tr>
      <w:tr w:rsidR="00E03CFA">
        <w:tc>
          <w:tcPr>
            <w:tcW w:w="870" w:type="dxa"/>
            <w:vAlign w:val="center"/>
          </w:tcPr>
          <w:p w:rsidR="00E03CFA" w:rsidRDefault="00915F2F">
            <w:pPr>
              <w:jc w:val="center"/>
            </w:pPr>
            <w:r>
              <w:rPr>
                <w:rFonts w:eastAsiaTheme="minorEastAsia"/>
                <w:szCs w:val="21"/>
              </w:rPr>
              <w:t>52</w:t>
            </w:r>
          </w:p>
        </w:tc>
        <w:tc>
          <w:tcPr>
            <w:tcW w:w="1650" w:type="dxa"/>
            <w:vAlign w:val="center"/>
          </w:tcPr>
          <w:p w:rsidR="00E03CFA" w:rsidRDefault="00915F2F">
            <w:pPr>
              <w:jc w:val="center"/>
            </w:pPr>
            <w:r>
              <w:rPr>
                <w:rFonts w:eastAsiaTheme="minorEastAsia"/>
                <w:szCs w:val="21"/>
              </w:rPr>
              <w:t>300308</w:t>
            </w:r>
          </w:p>
        </w:tc>
        <w:tc>
          <w:tcPr>
            <w:tcW w:w="1980" w:type="dxa"/>
            <w:vAlign w:val="center"/>
          </w:tcPr>
          <w:p w:rsidR="00E03CFA" w:rsidRDefault="00915F2F">
            <w:pPr>
              <w:jc w:val="center"/>
            </w:pPr>
            <w:r>
              <w:rPr>
                <w:rFonts w:eastAsiaTheme="minorEastAsia"/>
                <w:szCs w:val="21"/>
              </w:rPr>
              <w:t>中际旭创</w:t>
            </w:r>
          </w:p>
        </w:tc>
        <w:tc>
          <w:tcPr>
            <w:tcW w:w="2880" w:type="dxa"/>
            <w:vAlign w:val="center"/>
          </w:tcPr>
          <w:p w:rsidR="00E03CFA" w:rsidRDefault="00915F2F">
            <w:pPr>
              <w:jc w:val="right"/>
            </w:pPr>
            <w:r>
              <w:rPr>
                <w:rFonts w:eastAsiaTheme="minorEastAsia"/>
                <w:szCs w:val="21"/>
              </w:rPr>
              <w:t>26,446,877.09</w:t>
            </w:r>
          </w:p>
        </w:tc>
        <w:tc>
          <w:tcPr>
            <w:tcW w:w="1620" w:type="dxa"/>
            <w:vAlign w:val="center"/>
          </w:tcPr>
          <w:p w:rsidR="00E03CFA" w:rsidRDefault="00915F2F">
            <w:pPr>
              <w:jc w:val="right"/>
            </w:pPr>
            <w:r>
              <w:rPr>
                <w:rFonts w:eastAsiaTheme="minorEastAsia"/>
                <w:szCs w:val="21"/>
              </w:rPr>
              <w:t>2.10</w:t>
            </w:r>
          </w:p>
        </w:tc>
      </w:tr>
      <w:tr w:rsidR="00E03CFA">
        <w:tc>
          <w:tcPr>
            <w:tcW w:w="870" w:type="dxa"/>
            <w:vAlign w:val="center"/>
          </w:tcPr>
          <w:p w:rsidR="00E03CFA" w:rsidRDefault="00915F2F">
            <w:pPr>
              <w:jc w:val="center"/>
            </w:pPr>
            <w:r>
              <w:rPr>
                <w:rFonts w:eastAsiaTheme="minorEastAsia"/>
                <w:szCs w:val="21"/>
              </w:rPr>
              <w:t>53</w:t>
            </w:r>
          </w:p>
        </w:tc>
        <w:tc>
          <w:tcPr>
            <w:tcW w:w="1650" w:type="dxa"/>
            <w:vAlign w:val="center"/>
          </w:tcPr>
          <w:p w:rsidR="00E03CFA" w:rsidRDefault="00915F2F">
            <w:pPr>
              <w:jc w:val="center"/>
            </w:pPr>
            <w:r>
              <w:rPr>
                <w:rFonts w:eastAsiaTheme="minorEastAsia"/>
                <w:szCs w:val="21"/>
              </w:rPr>
              <w:t>300969</w:t>
            </w:r>
          </w:p>
        </w:tc>
        <w:tc>
          <w:tcPr>
            <w:tcW w:w="1980" w:type="dxa"/>
            <w:vAlign w:val="center"/>
          </w:tcPr>
          <w:p w:rsidR="00E03CFA" w:rsidRDefault="00915F2F">
            <w:pPr>
              <w:jc w:val="center"/>
            </w:pPr>
            <w:r>
              <w:rPr>
                <w:rFonts w:eastAsiaTheme="minorEastAsia"/>
                <w:szCs w:val="21"/>
              </w:rPr>
              <w:t>恒帅股份</w:t>
            </w:r>
          </w:p>
        </w:tc>
        <w:tc>
          <w:tcPr>
            <w:tcW w:w="2880" w:type="dxa"/>
            <w:vAlign w:val="center"/>
          </w:tcPr>
          <w:p w:rsidR="00E03CFA" w:rsidRDefault="00915F2F">
            <w:pPr>
              <w:jc w:val="right"/>
            </w:pPr>
            <w:r>
              <w:rPr>
                <w:rFonts w:eastAsiaTheme="minorEastAsia"/>
                <w:szCs w:val="21"/>
              </w:rPr>
              <w:t>26,419,342.81</w:t>
            </w:r>
          </w:p>
        </w:tc>
        <w:tc>
          <w:tcPr>
            <w:tcW w:w="1620" w:type="dxa"/>
            <w:vAlign w:val="center"/>
          </w:tcPr>
          <w:p w:rsidR="00E03CFA" w:rsidRDefault="00915F2F">
            <w:pPr>
              <w:jc w:val="right"/>
            </w:pPr>
            <w:r>
              <w:rPr>
                <w:rFonts w:eastAsiaTheme="minorEastAsia"/>
                <w:szCs w:val="21"/>
              </w:rPr>
              <w:t>2.10</w:t>
            </w:r>
          </w:p>
        </w:tc>
      </w:tr>
      <w:tr w:rsidR="00E03CFA">
        <w:tc>
          <w:tcPr>
            <w:tcW w:w="870" w:type="dxa"/>
            <w:vAlign w:val="center"/>
          </w:tcPr>
          <w:p w:rsidR="00E03CFA" w:rsidRDefault="00915F2F">
            <w:pPr>
              <w:jc w:val="center"/>
            </w:pPr>
            <w:r>
              <w:rPr>
                <w:rFonts w:eastAsiaTheme="minorEastAsia"/>
                <w:szCs w:val="21"/>
              </w:rPr>
              <w:t>54</w:t>
            </w:r>
          </w:p>
        </w:tc>
        <w:tc>
          <w:tcPr>
            <w:tcW w:w="1650" w:type="dxa"/>
            <w:vAlign w:val="center"/>
          </w:tcPr>
          <w:p w:rsidR="00E03CFA" w:rsidRDefault="00915F2F">
            <w:pPr>
              <w:jc w:val="center"/>
            </w:pPr>
            <w:r>
              <w:rPr>
                <w:rFonts w:eastAsiaTheme="minorEastAsia"/>
                <w:szCs w:val="21"/>
              </w:rPr>
              <w:t>301550</w:t>
            </w:r>
          </w:p>
        </w:tc>
        <w:tc>
          <w:tcPr>
            <w:tcW w:w="1980" w:type="dxa"/>
            <w:vAlign w:val="center"/>
          </w:tcPr>
          <w:p w:rsidR="00E03CFA" w:rsidRDefault="00915F2F">
            <w:pPr>
              <w:jc w:val="center"/>
            </w:pPr>
            <w:r>
              <w:rPr>
                <w:rFonts w:eastAsiaTheme="minorEastAsia"/>
                <w:szCs w:val="21"/>
              </w:rPr>
              <w:t>斯菱股份</w:t>
            </w:r>
          </w:p>
        </w:tc>
        <w:tc>
          <w:tcPr>
            <w:tcW w:w="2880" w:type="dxa"/>
            <w:vAlign w:val="center"/>
          </w:tcPr>
          <w:p w:rsidR="00E03CFA" w:rsidRDefault="00915F2F">
            <w:pPr>
              <w:jc w:val="right"/>
            </w:pPr>
            <w:r>
              <w:rPr>
                <w:rFonts w:eastAsiaTheme="minorEastAsia"/>
                <w:szCs w:val="21"/>
              </w:rPr>
              <w:t>25,278,431.18</w:t>
            </w:r>
          </w:p>
        </w:tc>
        <w:tc>
          <w:tcPr>
            <w:tcW w:w="1620" w:type="dxa"/>
            <w:vAlign w:val="center"/>
          </w:tcPr>
          <w:p w:rsidR="00E03CFA" w:rsidRDefault="00915F2F">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3,679,536,901.92</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3,751,517,091.19</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234814104"/>
      <w:bookmarkStart w:id="144" w:name="_Toc361324883"/>
      <w:bookmarkStart w:id="145" w:name="_Toc16166004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3"/>
      <w:bookmarkEnd w:id="144"/>
      <w:bookmarkEnd w:id="145"/>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6" w:name="_Toc361324884"/>
      <w:bookmarkStart w:id="147" w:name="_Toc161660050"/>
      <w:r w:rsidRPr="00E54740">
        <w:rPr>
          <w:rFonts w:ascii="Times New Roman" w:eastAsiaTheme="minorEastAsia" w:hAnsi="Times New Roman"/>
          <w:kern w:val="0"/>
          <w:sz w:val="21"/>
          <w:szCs w:val="21"/>
        </w:rPr>
        <w:t>8.6</w:t>
      </w:r>
      <w:bookmarkStart w:id="148"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6"/>
      <w:bookmarkEnd w:id="148"/>
      <w:bookmarkEnd w:id="14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9" w:name="_Toc361324885"/>
      <w:bookmarkStart w:id="150" w:name="_Toc16166005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9"/>
      <w:bookmarkEnd w:id="15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1" w:name="_Toc16166005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1"/>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2" w:name="_Toc361324886"/>
      <w:bookmarkStart w:id="153" w:name="_Toc16166005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2"/>
      <w:bookmarkEnd w:id="153"/>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4" w:name="_Toc161660054"/>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4"/>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5" w:name="_Toc16166005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5"/>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6" w:name="_Toc16166005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6"/>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7"/>
      <w:bookmarkStart w:id="158" w:name="_Toc16166005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7"/>
      <w:bookmarkEnd w:id="158"/>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328,251.83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4,661,569.38</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366,316.92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5,356,138.13</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9" w:name="_Toc225500050"/>
      <w:bookmarkStart w:id="160" w:name="_Toc361324888"/>
      <w:bookmarkStart w:id="161" w:name="_Toc16166005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9"/>
      <w:bookmarkEnd w:id="160"/>
      <w:bookmarkEnd w:id="161"/>
    </w:p>
    <w:p w:rsidR="001A59F9" w:rsidRPr="00E54740" w:rsidRDefault="001A59F9" w:rsidP="00A90B96">
      <w:pPr>
        <w:pStyle w:val="20"/>
        <w:spacing w:before="0" w:after="0"/>
        <w:rPr>
          <w:rFonts w:ascii="Times New Roman" w:eastAsiaTheme="minorEastAsia" w:hAnsi="Times New Roman"/>
          <w:kern w:val="0"/>
          <w:sz w:val="21"/>
          <w:szCs w:val="21"/>
        </w:rPr>
      </w:pPr>
      <w:bookmarkStart w:id="162" w:name="_Toc225500051"/>
      <w:bookmarkStart w:id="163" w:name="_Toc361324889"/>
      <w:bookmarkStart w:id="164" w:name="_Toc16166005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2"/>
      <w:bookmarkEnd w:id="163"/>
      <w:bookmarkEnd w:id="164"/>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摩根动力精选混合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54,921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7,679.09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104,175,439.19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24.70%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317,567,616.95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75.30%</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摩根动力精选混合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5,733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14,656.20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63,892,836.00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76.04%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20,131,178.78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23.96%</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60,654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8,338.56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168,068,275.19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33.23%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337,698,795.73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66.77%</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5" w:name="_Toc361324891"/>
      <w:bookmarkStart w:id="166" w:name="_Toc16166006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5"/>
      <w:bookmarkEnd w:id="166"/>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摩根动力精选混合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314,935.38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0.0747%</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摩根动力精选混合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567.28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0.0007%</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315,502.66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0.0624%</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7" w:name="_Toc16166006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7"/>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摩根动力精选混合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摩根动力精选混合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摩根动力精选混合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摩根动力精选混合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8" w:name="_Toc225500053"/>
      <w:bookmarkStart w:id="169" w:name="_Toc361324892"/>
      <w:bookmarkStart w:id="170" w:name="_Toc16166006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8"/>
      <w:bookmarkEnd w:id="169"/>
      <w:bookmarkEnd w:id="170"/>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2019</w:t>
            </w:r>
            <w:r w:rsidR="00146153" w:rsidRPr="00E54740">
              <w:rPr>
                <w:rFonts w:eastAsiaTheme="minorEastAsia"/>
                <w:szCs w:val="21"/>
              </w:rPr>
              <w:t>年</w:t>
            </w:r>
            <w:r w:rsidR="00146153" w:rsidRPr="00E54740">
              <w:rPr>
                <w:rFonts w:eastAsiaTheme="minorEastAsia"/>
                <w:szCs w:val="21"/>
              </w:rPr>
              <w:t>1</w:t>
            </w:r>
            <w:r w:rsidR="00146153" w:rsidRPr="00E54740">
              <w:rPr>
                <w:rFonts w:eastAsiaTheme="minorEastAsia"/>
                <w:szCs w:val="21"/>
              </w:rPr>
              <w:t>月</w:t>
            </w:r>
            <w:r w:rsidR="00146153" w:rsidRPr="00E54740">
              <w:rPr>
                <w:rFonts w:eastAsiaTheme="minorEastAsia"/>
                <w:szCs w:val="21"/>
              </w:rPr>
              <w:t>29</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225,220,896.77</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455,194,302.17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56,000,343.93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93,441,073.91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64,614,850.76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126,892,319.94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36,591,179.91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421,743,056.14</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84,024,014.78</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225500054"/>
      <w:bookmarkStart w:id="172" w:name="_Toc361324893"/>
      <w:bookmarkStart w:id="173" w:name="_Toc16166006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1"/>
      <w:bookmarkEnd w:id="172"/>
      <w:bookmarkEnd w:id="173"/>
    </w:p>
    <w:p w:rsidR="001A59F9" w:rsidRPr="00E54740" w:rsidRDefault="001A59F9" w:rsidP="00AB3B5F">
      <w:pPr>
        <w:pStyle w:val="20"/>
        <w:spacing w:before="0" w:after="0"/>
        <w:rPr>
          <w:rFonts w:ascii="Times New Roman" w:eastAsiaTheme="minorEastAsia" w:hAnsi="Times New Roman"/>
          <w:kern w:val="0"/>
          <w:sz w:val="21"/>
          <w:szCs w:val="21"/>
        </w:rPr>
      </w:pPr>
      <w:bookmarkStart w:id="174" w:name="_Toc361324894"/>
      <w:bookmarkStart w:id="175" w:name="_Toc16166006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4"/>
      <w:bookmarkEnd w:id="175"/>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5"/>
      <w:bookmarkStart w:id="177" w:name="_Toc16166006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6"/>
      <w:bookmarkEnd w:id="177"/>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基金管理人：</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E03CFA" w:rsidRDefault="00E03CFA">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6"/>
      <w:bookmarkStart w:id="179" w:name="_Toc16166006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8"/>
      <w:bookmarkEnd w:id="179"/>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7"/>
      <w:bookmarkStart w:id="181" w:name="_Toc16166006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0"/>
      <w:bookmarkEnd w:id="181"/>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2" w:name="_Toc361324898"/>
      <w:bookmarkStart w:id="183" w:name="_Toc409100466"/>
      <w:bookmarkStart w:id="184" w:name="_Toc409100103"/>
      <w:bookmarkStart w:id="185" w:name="_Toc161660068"/>
      <w:r w:rsidRPr="00E54740">
        <w:rPr>
          <w:rFonts w:ascii="Times New Roman" w:eastAsiaTheme="minorEastAsia" w:hAnsi="Times New Roman"/>
          <w:kern w:val="0"/>
          <w:sz w:val="21"/>
          <w:szCs w:val="21"/>
        </w:rPr>
        <w:t>11.</w:t>
      </w:r>
      <w:bookmarkEnd w:id="182"/>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3"/>
      <w:bookmarkEnd w:id="184"/>
      <w:bookmarkEnd w:id="185"/>
    </w:p>
    <w:p w:rsidR="0001519F" w:rsidRPr="00E54740" w:rsidRDefault="0001519F" w:rsidP="0001519F">
      <w:pPr>
        <w:spacing w:line="360" w:lineRule="auto"/>
        <w:ind w:firstLineChars="200" w:firstLine="420"/>
        <w:rPr>
          <w:rFonts w:eastAsiaTheme="minorEastAsia"/>
          <w:szCs w:val="21"/>
        </w:rPr>
      </w:pPr>
      <w:bookmarkStart w:id="186"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100,000</w:t>
      </w:r>
      <w:r w:rsidRPr="00E54740">
        <w:rPr>
          <w:rFonts w:eastAsiaTheme="minorEastAsia"/>
          <w:szCs w:val="21"/>
        </w:rPr>
        <w:t>元，目前该审计机构已提供审计服务的连续年限为</w:t>
      </w:r>
      <w:r w:rsidRPr="00E54740">
        <w:rPr>
          <w:rFonts w:eastAsiaTheme="minorEastAsia"/>
          <w:szCs w:val="21"/>
        </w:rPr>
        <w:t>5</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7" w:name="_Toc409100104"/>
      <w:bookmarkStart w:id="188" w:name="_Toc64625426"/>
      <w:bookmarkStart w:id="189" w:name="_Toc361324899"/>
      <w:bookmarkStart w:id="190" w:name="_Toc409100467"/>
      <w:bookmarkStart w:id="191" w:name="_Toc161660069"/>
      <w:bookmarkStart w:id="192" w:name="_Toc361324900"/>
      <w:bookmarkStart w:id="193" w:name="_Toc409100468"/>
      <w:bookmarkStart w:id="194" w:name="_Toc409100105"/>
      <w:bookmarkEnd w:id="186"/>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7"/>
      <w:bookmarkEnd w:id="188"/>
      <w:bookmarkEnd w:id="189"/>
      <w:bookmarkEnd w:id="190"/>
      <w:bookmarkEnd w:id="191"/>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6166007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07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7" w:name="_Toc16166007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7"/>
    </w:p>
    <w:p w:rsidR="0001519F" w:rsidRPr="00E54740" w:rsidRDefault="0001519F" w:rsidP="0001519F">
      <w:pPr>
        <w:spacing w:line="360" w:lineRule="auto"/>
        <w:rPr>
          <w:rFonts w:eastAsiaTheme="minorEastAsia"/>
          <w:b/>
          <w:szCs w:val="21"/>
        </w:rPr>
      </w:pPr>
      <w:bookmarkStart w:id="198"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8"/>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9"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E03CFA">
        <w:tc>
          <w:tcPr>
            <w:tcW w:w="1560" w:type="dxa"/>
            <w:vAlign w:val="center"/>
          </w:tcPr>
          <w:p w:rsidR="00E03CFA" w:rsidRDefault="00915F2F">
            <w:pPr>
              <w:jc w:val="left"/>
            </w:pPr>
            <w:r>
              <w:rPr>
                <w:rFonts w:eastAsiaTheme="minorEastAsia"/>
                <w:szCs w:val="21"/>
              </w:rPr>
              <w:t>新时代证券</w:t>
            </w:r>
          </w:p>
        </w:tc>
        <w:tc>
          <w:tcPr>
            <w:tcW w:w="780" w:type="dxa"/>
            <w:vAlign w:val="center"/>
          </w:tcPr>
          <w:p w:rsidR="00E03CFA" w:rsidRDefault="00915F2F">
            <w:pPr>
              <w:jc w:val="right"/>
            </w:pPr>
            <w:r>
              <w:rPr>
                <w:rFonts w:eastAsiaTheme="minorEastAsia"/>
                <w:szCs w:val="21"/>
              </w:rPr>
              <w:t>1</w:t>
            </w:r>
          </w:p>
        </w:tc>
        <w:tc>
          <w:tcPr>
            <w:tcW w:w="180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62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lef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中泰证券</w:t>
            </w:r>
          </w:p>
        </w:tc>
        <w:tc>
          <w:tcPr>
            <w:tcW w:w="780" w:type="dxa"/>
            <w:vAlign w:val="center"/>
          </w:tcPr>
          <w:p w:rsidR="00E03CFA" w:rsidRDefault="00915F2F">
            <w:pPr>
              <w:jc w:val="right"/>
            </w:pPr>
            <w:r>
              <w:rPr>
                <w:rFonts w:eastAsiaTheme="minorEastAsia"/>
                <w:szCs w:val="21"/>
              </w:rPr>
              <w:t>1</w:t>
            </w:r>
          </w:p>
        </w:tc>
        <w:tc>
          <w:tcPr>
            <w:tcW w:w="180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62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lef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东北证券</w:t>
            </w:r>
          </w:p>
        </w:tc>
        <w:tc>
          <w:tcPr>
            <w:tcW w:w="780" w:type="dxa"/>
            <w:vAlign w:val="center"/>
          </w:tcPr>
          <w:p w:rsidR="00E03CFA" w:rsidRDefault="00915F2F">
            <w:pPr>
              <w:jc w:val="right"/>
            </w:pPr>
            <w:r>
              <w:rPr>
                <w:rFonts w:eastAsiaTheme="minorEastAsia"/>
                <w:szCs w:val="21"/>
              </w:rPr>
              <w:t>1</w:t>
            </w:r>
          </w:p>
        </w:tc>
        <w:tc>
          <w:tcPr>
            <w:tcW w:w="1800" w:type="dxa"/>
            <w:vAlign w:val="center"/>
          </w:tcPr>
          <w:p w:rsidR="00E03CFA" w:rsidRDefault="00915F2F">
            <w:pPr>
              <w:jc w:val="right"/>
            </w:pPr>
            <w:r>
              <w:rPr>
                <w:rFonts w:eastAsiaTheme="minorEastAsia"/>
                <w:szCs w:val="21"/>
              </w:rPr>
              <w:t>1,959,504,043.57</w:t>
            </w:r>
          </w:p>
        </w:tc>
        <w:tc>
          <w:tcPr>
            <w:tcW w:w="1080" w:type="dxa"/>
            <w:vAlign w:val="center"/>
          </w:tcPr>
          <w:p w:rsidR="00E03CFA" w:rsidRDefault="00915F2F">
            <w:pPr>
              <w:jc w:val="right"/>
            </w:pPr>
            <w:r>
              <w:rPr>
                <w:rFonts w:eastAsiaTheme="minorEastAsia"/>
                <w:szCs w:val="21"/>
              </w:rPr>
              <w:t>26.39%</w:t>
            </w:r>
          </w:p>
        </w:tc>
        <w:tc>
          <w:tcPr>
            <w:tcW w:w="1620" w:type="dxa"/>
            <w:vAlign w:val="center"/>
          </w:tcPr>
          <w:p w:rsidR="00E03CFA" w:rsidRDefault="00915F2F">
            <w:pPr>
              <w:jc w:val="right"/>
            </w:pPr>
            <w:r>
              <w:rPr>
                <w:rFonts w:eastAsiaTheme="minorEastAsia"/>
                <w:szCs w:val="21"/>
              </w:rPr>
              <w:t>1,832,743.61</w:t>
            </w:r>
          </w:p>
        </w:tc>
        <w:tc>
          <w:tcPr>
            <w:tcW w:w="1080" w:type="dxa"/>
            <w:vAlign w:val="center"/>
          </w:tcPr>
          <w:p w:rsidR="00E03CFA" w:rsidRDefault="00915F2F">
            <w:pPr>
              <w:jc w:val="right"/>
            </w:pPr>
            <w:r>
              <w:rPr>
                <w:rFonts w:eastAsiaTheme="minorEastAsia"/>
                <w:szCs w:val="21"/>
              </w:rPr>
              <w:t>26.35%</w:t>
            </w:r>
          </w:p>
        </w:tc>
        <w:tc>
          <w:tcPr>
            <w:tcW w:w="1080" w:type="dxa"/>
            <w:vAlign w:val="center"/>
          </w:tcPr>
          <w:p w:rsidR="00E03CFA" w:rsidRDefault="00915F2F">
            <w:pPr>
              <w:jc w:val="lef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中信证券</w:t>
            </w:r>
          </w:p>
        </w:tc>
        <w:tc>
          <w:tcPr>
            <w:tcW w:w="780" w:type="dxa"/>
            <w:vAlign w:val="center"/>
          </w:tcPr>
          <w:p w:rsidR="00E03CFA" w:rsidRDefault="00915F2F">
            <w:pPr>
              <w:jc w:val="right"/>
            </w:pPr>
            <w:r>
              <w:rPr>
                <w:rFonts w:eastAsiaTheme="minorEastAsia"/>
                <w:szCs w:val="21"/>
              </w:rPr>
              <w:t>1</w:t>
            </w:r>
          </w:p>
        </w:tc>
        <w:tc>
          <w:tcPr>
            <w:tcW w:w="1800" w:type="dxa"/>
            <w:vAlign w:val="center"/>
          </w:tcPr>
          <w:p w:rsidR="00E03CFA" w:rsidRDefault="00915F2F">
            <w:pPr>
              <w:jc w:val="right"/>
            </w:pPr>
            <w:r>
              <w:rPr>
                <w:rFonts w:eastAsiaTheme="minorEastAsia"/>
                <w:szCs w:val="21"/>
              </w:rPr>
              <w:t>1,446,735,234.47</w:t>
            </w:r>
          </w:p>
        </w:tc>
        <w:tc>
          <w:tcPr>
            <w:tcW w:w="1080" w:type="dxa"/>
            <w:vAlign w:val="center"/>
          </w:tcPr>
          <w:p w:rsidR="00E03CFA" w:rsidRDefault="00915F2F">
            <w:pPr>
              <w:jc w:val="right"/>
            </w:pPr>
            <w:r>
              <w:rPr>
                <w:rFonts w:eastAsiaTheme="minorEastAsia"/>
                <w:szCs w:val="21"/>
              </w:rPr>
              <w:t>19.48%</w:t>
            </w:r>
          </w:p>
        </w:tc>
        <w:tc>
          <w:tcPr>
            <w:tcW w:w="1620" w:type="dxa"/>
            <w:vAlign w:val="center"/>
          </w:tcPr>
          <w:p w:rsidR="00E03CFA" w:rsidRDefault="00915F2F">
            <w:pPr>
              <w:jc w:val="right"/>
            </w:pPr>
            <w:r>
              <w:rPr>
                <w:rFonts w:eastAsiaTheme="minorEastAsia"/>
                <w:szCs w:val="21"/>
              </w:rPr>
              <w:t>1,356,910.91</w:t>
            </w:r>
          </w:p>
        </w:tc>
        <w:tc>
          <w:tcPr>
            <w:tcW w:w="1080" w:type="dxa"/>
            <w:vAlign w:val="center"/>
          </w:tcPr>
          <w:p w:rsidR="00E03CFA" w:rsidRDefault="00915F2F">
            <w:pPr>
              <w:jc w:val="right"/>
            </w:pPr>
            <w:r>
              <w:rPr>
                <w:rFonts w:eastAsiaTheme="minorEastAsia"/>
                <w:szCs w:val="21"/>
              </w:rPr>
              <w:t>19.51%</w:t>
            </w:r>
          </w:p>
        </w:tc>
        <w:tc>
          <w:tcPr>
            <w:tcW w:w="1080" w:type="dxa"/>
            <w:vAlign w:val="center"/>
          </w:tcPr>
          <w:p w:rsidR="00E03CFA" w:rsidRDefault="00915F2F">
            <w:pPr>
              <w:jc w:val="lef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国泰君安证券</w:t>
            </w:r>
          </w:p>
        </w:tc>
        <w:tc>
          <w:tcPr>
            <w:tcW w:w="780" w:type="dxa"/>
            <w:vAlign w:val="center"/>
          </w:tcPr>
          <w:p w:rsidR="00E03CFA" w:rsidRDefault="00915F2F">
            <w:pPr>
              <w:jc w:val="right"/>
            </w:pPr>
            <w:r>
              <w:rPr>
                <w:rFonts w:eastAsiaTheme="minorEastAsia"/>
                <w:szCs w:val="21"/>
              </w:rPr>
              <w:t>1</w:t>
            </w:r>
          </w:p>
        </w:tc>
        <w:tc>
          <w:tcPr>
            <w:tcW w:w="1800" w:type="dxa"/>
            <w:vAlign w:val="center"/>
          </w:tcPr>
          <w:p w:rsidR="00E03CFA" w:rsidRDefault="00915F2F">
            <w:pPr>
              <w:jc w:val="right"/>
            </w:pPr>
            <w:r>
              <w:rPr>
                <w:rFonts w:eastAsiaTheme="minorEastAsia"/>
                <w:szCs w:val="21"/>
              </w:rPr>
              <w:t>905,817,035.83</w:t>
            </w:r>
          </w:p>
        </w:tc>
        <w:tc>
          <w:tcPr>
            <w:tcW w:w="1080" w:type="dxa"/>
            <w:vAlign w:val="center"/>
          </w:tcPr>
          <w:p w:rsidR="00E03CFA" w:rsidRDefault="00915F2F">
            <w:pPr>
              <w:jc w:val="right"/>
            </w:pPr>
            <w:r>
              <w:rPr>
                <w:rFonts w:eastAsiaTheme="minorEastAsia"/>
                <w:szCs w:val="21"/>
              </w:rPr>
              <w:t>12.20%</w:t>
            </w:r>
          </w:p>
        </w:tc>
        <w:tc>
          <w:tcPr>
            <w:tcW w:w="1620" w:type="dxa"/>
            <w:vAlign w:val="center"/>
          </w:tcPr>
          <w:p w:rsidR="00E03CFA" w:rsidRDefault="00915F2F">
            <w:pPr>
              <w:jc w:val="right"/>
            </w:pPr>
            <w:r>
              <w:rPr>
                <w:rFonts w:eastAsiaTheme="minorEastAsia"/>
                <w:szCs w:val="21"/>
              </w:rPr>
              <w:t>847,646.04</w:t>
            </w:r>
          </w:p>
        </w:tc>
        <w:tc>
          <w:tcPr>
            <w:tcW w:w="1080" w:type="dxa"/>
            <w:vAlign w:val="center"/>
          </w:tcPr>
          <w:p w:rsidR="00E03CFA" w:rsidRDefault="00915F2F">
            <w:pPr>
              <w:jc w:val="right"/>
            </w:pPr>
            <w:r>
              <w:rPr>
                <w:rFonts w:eastAsiaTheme="minorEastAsia"/>
                <w:szCs w:val="21"/>
              </w:rPr>
              <w:t>12.19%</w:t>
            </w:r>
          </w:p>
        </w:tc>
        <w:tc>
          <w:tcPr>
            <w:tcW w:w="1080" w:type="dxa"/>
            <w:vAlign w:val="center"/>
          </w:tcPr>
          <w:p w:rsidR="00E03CFA" w:rsidRDefault="00915F2F">
            <w:pPr>
              <w:jc w:val="lef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天风证券</w:t>
            </w:r>
          </w:p>
        </w:tc>
        <w:tc>
          <w:tcPr>
            <w:tcW w:w="780" w:type="dxa"/>
            <w:vAlign w:val="center"/>
          </w:tcPr>
          <w:p w:rsidR="00E03CFA" w:rsidRDefault="00915F2F">
            <w:pPr>
              <w:jc w:val="right"/>
            </w:pPr>
            <w:r>
              <w:rPr>
                <w:rFonts w:eastAsiaTheme="minorEastAsia"/>
                <w:szCs w:val="21"/>
              </w:rPr>
              <w:t>1</w:t>
            </w:r>
          </w:p>
        </w:tc>
        <w:tc>
          <w:tcPr>
            <w:tcW w:w="1800" w:type="dxa"/>
            <w:vAlign w:val="center"/>
          </w:tcPr>
          <w:p w:rsidR="00E03CFA" w:rsidRDefault="00915F2F">
            <w:pPr>
              <w:jc w:val="right"/>
            </w:pPr>
            <w:r>
              <w:rPr>
                <w:rFonts w:eastAsiaTheme="minorEastAsia"/>
                <w:szCs w:val="21"/>
              </w:rPr>
              <w:t>879,877,719.33</w:t>
            </w:r>
          </w:p>
        </w:tc>
        <w:tc>
          <w:tcPr>
            <w:tcW w:w="1080" w:type="dxa"/>
            <w:vAlign w:val="center"/>
          </w:tcPr>
          <w:p w:rsidR="00E03CFA" w:rsidRDefault="00915F2F">
            <w:pPr>
              <w:jc w:val="right"/>
            </w:pPr>
            <w:r>
              <w:rPr>
                <w:rFonts w:eastAsiaTheme="minorEastAsia"/>
                <w:szCs w:val="21"/>
              </w:rPr>
              <w:t>11.85%</w:t>
            </w:r>
          </w:p>
        </w:tc>
        <w:tc>
          <w:tcPr>
            <w:tcW w:w="1620" w:type="dxa"/>
            <w:vAlign w:val="center"/>
          </w:tcPr>
          <w:p w:rsidR="00E03CFA" w:rsidRDefault="00915F2F">
            <w:pPr>
              <w:jc w:val="right"/>
            </w:pPr>
            <w:r>
              <w:rPr>
                <w:rFonts w:eastAsiaTheme="minorEastAsia"/>
                <w:szCs w:val="21"/>
              </w:rPr>
              <w:t>825,160.85</w:t>
            </w:r>
          </w:p>
        </w:tc>
        <w:tc>
          <w:tcPr>
            <w:tcW w:w="1080" w:type="dxa"/>
            <w:vAlign w:val="center"/>
          </w:tcPr>
          <w:p w:rsidR="00E03CFA" w:rsidRDefault="00915F2F">
            <w:pPr>
              <w:jc w:val="right"/>
            </w:pPr>
            <w:r>
              <w:rPr>
                <w:rFonts w:eastAsiaTheme="minorEastAsia"/>
                <w:szCs w:val="21"/>
              </w:rPr>
              <w:t>11.86%</w:t>
            </w:r>
          </w:p>
        </w:tc>
        <w:tc>
          <w:tcPr>
            <w:tcW w:w="1080" w:type="dxa"/>
            <w:vAlign w:val="center"/>
          </w:tcPr>
          <w:p w:rsidR="00E03CFA" w:rsidRDefault="00915F2F">
            <w:pPr>
              <w:jc w:val="lef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申万宏源证券</w:t>
            </w:r>
          </w:p>
        </w:tc>
        <w:tc>
          <w:tcPr>
            <w:tcW w:w="780" w:type="dxa"/>
            <w:vAlign w:val="center"/>
          </w:tcPr>
          <w:p w:rsidR="00E03CFA" w:rsidRDefault="00915F2F">
            <w:pPr>
              <w:jc w:val="right"/>
            </w:pPr>
            <w:r>
              <w:rPr>
                <w:rFonts w:eastAsiaTheme="minorEastAsia"/>
                <w:szCs w:val="21"/>
              </w:rPr>
              <w:t>1</w:t>
            </w:r>
          </w:p>
        </w:tc>
        <w:tc>
          <w:tcPr>
            <w:tcW w:w="1800" w:type="dxa"/>
            <w:vAlign w:val="center"/>
          </w:tcPr>
          <w:p w:rsidR="00E03CFA" w:rsidRDefault="00915F2F">
            <w:pPr>
              <w:jc w:val="right"/>
            </w:pPr>
            <w:r>
              <w:rPr>
                <w:rFonts w:eastAsiaTheme="minorEastAsia"/>
                <w:szCs w:val="21"/>
              </w:rPr>
              <w:t>789,160,073.00</w:t>
            </w:r>
          </w:p>
        </w:tc>
        <w:tc>
          <w:tcPr>
            <w:tcW w:w="1080" w:type="dxa"/>
            <w:vAlign w:val="center"/>
          </w:tcPr>
          <w:p w:rsidR="00E03CFA" w:rsidRDefault="00915F2F">
            <w:pPr>
              <w:jc w:val="right"/>
            </w:pPr>
            <w:r>
              <w:rPr>
                <w:rFonts w:eastAsiaTheme="minorEastAsia"/>
                <w:szCs w:val="21"/>
              </w:rPr>
              <w:t>10.63%</w:t>
            </w:r>
          </w:p>
        </w:tc>
        <w:tc>
          <w:tcPr>
            <w:tcW w:w="1620" w:type="dxa"/>
            <w:vAlign w:val="center"/>
          </w:tcPr>
          <w:p w:rsidR="00E03CFA" w:rsidRDefault="00915F2F">
            <w:pPr>
              <w:jc w:val="right"/>
            </w:pPr>
            <w:r>
              <w:rPr>
                <w:rFonts w:eastAsiaTheme="minorEastAsia"/>
                <w:szCs w:val="21"/>
              </w:rPr>
              <w:t>736,662.94</w:t>
            </w:r>
          </w:p>
        </w:tc>
        <w:tc>
          <w:tcPr>
            <w:tcW w:w="1080" w:type="dxa"/>
            <w:vAlign w:val="center"/>
          </w:tcPr>
          <w:p w:rsidR="00E03CFA" w:rsidRDefault="00915F2F">
            <w:pPr>
              <w:jc w:val="right"/>
            </w:pPr>
            <w:r>
              <w:rPr>
                <w:rFonts w:eastAsiaTheme="minorEastAsia"/>
                <w:szCs w:val="21"/>
              </w:rPr>
              <w:t>10.59%</w:t>
            </w:r>
          </w:p>
        </w:tc>
        <w:tc>
          <w:tcPr>
            <w:tcW w:w="1080" w:type="dxa"/>
            <w:vAlign w:val="center"/>
          </w:tcPr>
          <w:p w:rsidR="00E03CFA" w:rsidRDefault="00915F2F">
            <w:pPr>
              <w:jc w:val="lef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浙商证券股份有限公司</w:t>
            </w:r>
          </w:p>
        </w:tc>
        <w:tc>
          <w:tcPr>
            <w:tcW w:w="780" w:type="dxa"/>
            <w:vAlign w:val="center"/>
          </w:tcPr>
          <w:p w:rsidR="00E03CFA" w:rsidRDefault="00915F2F">
            <w:pPr>
              <w:jc w:val="right"/>
            </w:pPr>
            <w:r>
              <w:rPr>
                <w:rFonts w:eastAsiaTheme="minorEastAsia"/>
                <w:szCs w:val="21"/>
              </w:rPr>
              <w:t>1</w:t>
            </w:r>
          </w:p>
        </w:tc>
        <w:tc>
          <w:tcPr>
            <w:tcW w:w="1800" w:type="dxa"/>
            <w:vAlign w:val="center"/>
          </w:tcPr>
          <w:p w:rsidR="00E03CFA" w:rsidRDefault="00915F2F">
            <w:pPr>
              <w:jc w:val="right"/>
            </w:pPr>
            <w:r>
              <w:rPr>
                <w:rFonts w:eastAsiaTheme="minorEastAsia"/>
                <w:szCs w:val="21"/>
              </w:rPr>
              <w:t>780,065,207.53</w:t>
            </w:r>
          </w:p>
        </w:tc>
        <w:tc>
          <w:tcPr>
            <w:tcW w:w="1080" w:type="dxa"/>
            <w:vAlign w:val="center"/>
          </w:tcPr>
          <w:p w:rsidR="00E03CFA" w:rsidRDefault="00915F2F">
            <w:pPr>
              <w:jc w:val="right"/>
            </w:pPr>
            <w:r>
              <w:rPr>
                <w:rFonts w:eastAsiaTheme="minorEastAsia"/>
                <w:szCs w:val="21"/>
              </w:rPr>
              <w:t>10.51%</w:t>
            </w:r>
          </w:p>
        </w:tc>
        <w:tc>
          <w:tcPr>
            <w:tcW w:w="1620" w:type="dxa"/>
            <w:vAlign w:val="center"/>
          </w:tcPr>
          <w:p w:rsidR="00E03CFA" w:rsidRDefault="00915F2F">
            <w:pPr>
              <w:jc w:val="right"/>
            </w:pPr>
            <w:r>
              <w:rPr>
                <w:rFonts w:eastAsiaTheme="minorEastAsia"/>
                <w:szCs w:val="21"/>
              </w:rPr>
              <w:t>731,077.74</w:t>
            </w:r>
          </w:p>
        </w:tc>
        <w:tc>
          <w:tcPr>
            <w:tcW w:w="1080" w:type="dxa"/>
            <w:vAlign w:val="center"/>
          </w:tcPr>
          <w:p w:rsidR="00E03CFA" w:rsidRDefault="00915F2F">
            <w:pPr>
              <w:jc w:val="right"/>
            </w:pPr>
            <w:r>
              <w:rPr>
                <w:rFonts w:eastAsiaTheme="minorEastAsia"/>
                <w:szCs w:val="21"/>
              </w:rPr>
              <w:t>10.51%</w:t>
            </w:r>
          </w:p>
        </w:tc>
        <w:tc>
          <w:tcPr>
            <w:tcW w:w="1080" w:type="dxa"/>
            <w:vAlign w:val="center"/>
          </w:tcPr>
          <w:p w:rsidR="00E03CFA" w:rsidRDefault="00915F2F">
            <w:pPr>
              <w:jc w:val="lef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方正证券</w:t>
            </w:r>
          </w:p>
        </w:tc>
        <w:tc>
          <w:tcPr>
            <w:tcW w:w="780" w:type="dxa"/>
            <w:vAlign w:val="center"/>
          </w:tcPr>
          <w:p w:rsidR="00E03CFA" w:rsidRDefault="00915F2F">
            <w:pPr>
              <w:jc w:val="right"/>
            </w:pPr>
            <w:r>
              <w:rPr>
                <w:rFonts w:eastAsiaTheme="minorEastAsia"/>
                <w:szCs w:val="21"/>
              </w:rPr>
              <w:t>1</w:t>
            </w:r>
          </w:p>
        </w:tc>
        <w:tc>
          <w:tcPr>
            <w:tcW w:w="1800" w:type="dxa"/>
            <w:vAlign w:val="center"/>
          </w:tcPr>
          <w:p w:rsidR="00E03CFA" w:rsidRDefault="00915F2F">
            <w:pPr>
              <w:jc w:val="right"/>
            </w:pPr>
            <w:r>
              <w:rPr>
                <w:rFonts w:eastAsiaTheme="minorEastAsia"/>
                <w:szCs w:val="21"/>
              </w:rPr>
              <w:t>520,781,065.52</w:t>
            </w:r>
          </w:p>
        </w:tc>
        <w:tc>
          <w:tcPr>
            <w:tcW w:w="1080" w:type="dxa"/>
            <w:vAlign w:val="center"/>
          </w:tcPr>
          <w:p w:rsidR="00E03CFA" w:rsidRDefault="00915F2F">
            <w:pPr>
              <w:jc w:val="right"/>
            </w:pPr>
            <w:r>
              <w:rPr>
                <w:rFonts w:eastAsiaTheme="minorEastAsia"/>
                <w:szCs w:val="21"/>
              </w:rPr>
              <w:t>7.01%</w:t>
            </w:r>
          </w:p>
        </w:tc>
        <w:tc>
          <w:tcPr>
            <w:tcW w:w="1620" w:type="dxa"/>
            <w:vAlign w:val="center"/>
          </w:tcPr>
          <w:p w:rsidR="00E03CFA" w:rsidRDefault="00915F2F">
            <w:pPr>
              <w:jc w:val="right"/>
            </w:pPr>
            <w:r>
              <w:rPr>
                <w:rFonts w:eastAsiaTheme="minorEastAsia"/>
                <w:szCs w:val="21"/>
              </w:rPr>
              <w:t>491,905.32</w:t>
            </w:r>
          </w:p>
        </w:tc>
        <w:tc>
          <w:tcPr>
            <w:tcW w:w="1080" w:type="dxa"/>
            <w:vAlign w:val="center"/>
          </w:tcPr>
          <w:p w:rsidR="00E03CFA" w:rsidRDefault="00915F2F">
            <w:pPr>
              <w:jc w:val="right"/>
            </w:pPr>
            <w:r>
              <w:rPr>
                <w:rFonts w:eastAsiaTheme="minorEastAsia"/>
                <w:szCs w:val="21"/>
              </w:rPr>
              <w:t>7.07%</w:t>
            </w:r>
          </w:p>
        </w:tc>
        <w:tc>
          <w:tcPr>
            <w:tcW w:w="1080" w:type="dxa"/>
            <w:vAlign w:val="center"/>
          </w:tcPr>
          <w:p w:rsidR="00E03CFA" w:rsidRDefault="00915F2F">
            <w:pPr>
              <w:jc w:val="left"/>
            </w:pPr>
            <w:r>
              <w:rPr>
                <w:rFonts w:eastAsiaTheme="minorEastAsia"/>
                <w:szCs w:val="21"/>
              </w:rPr>
              <w:t>-</w:t>
            </w:r>
          </w:p>
        </w:tc>
      </w:tr>
      <w:tr w:rsidR="00E03CFA">
        <w:tc>
          <w:tcPr>
            <w:tcW w:w="1560" w:type="dxa"/>
            <w:vAlign w:val="center"/>
          </w:tcPr>
          <w:p w:rsidR="00E03CFA" w:rsidRDefault="00541305">
            <w:pPr>
              <w:jc w:val="left"/>
            </w:pPr>
            <w:r>
              <w:rPr>
                <w:rFonts w:eastAsiaTheme="minorEastAsia" w:hint="eastAsia"/>
                <w:szCs w:val="21"/>
              </w:rPr>
              <w:lastRenderedPageBreak/>
              <w:t>国投</w:t>
            </w:r>
            <w:r w:rsidR="00915F2F">
              <w:rPr>
                <w:rFonts w:eastAsiaTheme="minorEastAsia"/>
                <w:szCs w:val="21"/>
              </w:rPr>
              <w:t>证券</w:t>
            </w:r>
          </w:p>
        </w:tc>
        <w:tc>
          <w:tcPr>
            <w:tcW w:w="780" w:type="dxa"/>
            <w:vAlign w:val="center"/>
          </w:tcPr>
          <w:p w:rsidR="00E03CFA" w:rsidRDefault="00915F2F">
            <w:pPr>
              <w:jc w:val="right"/>
            </w:pPr>
            <w:r>
              <w:rPr>
                <w:rFonts w:eastAsiaTheme="minorEastAsia"/>
                <w:szCs w:val="21"/>
              </w:rPr>
              <w:t>1</w:t>
            </w:r>
          </w:p>
        </w:tc>
        <w:tc>
          <w:tcPr>
            <w:tcW w:w="1800" w:type="dxa"/>
            <w:vAlign w:val="center"/>
          </w:tcPr>
          <w:p w:rsidR="00E03CFA" w:rsidRDefault="00915F2F">
            <w:pPr>
              <w:jc w:val="right"/>
            </w:pPr>
            <w:r>
              <w:rPr>
                <w:rFonts w:eastAsiaTheme="minorEastAsia"/>
                <w:szCs w:val="21"/>
              </w:rPr>
              <w:t>143,629,569.77</w:t>
            </w:r>
          </w:p>
        </w:tc>
        <w:tc>
          <w:tcPr>
            <w:tcW w:w="1080" w:type="dxa"/>
            <w:vAlign w:val="center"/>
          </w:tcPr>
          <w:p w:rsidR="00E03CFA" w:rsidRDefault="00915F2F">
            <w:pPr>
              <w:jc w:val="right"/>
            </w:pPr>
            <w:r>
              <w:rPr>
                <w:rFonts w:eastAsiaTheme="minorEastAsia"/>
                <w:szCs w:val="21"/>
              </w:rPr>
              <w:t>1.93%</w:t>
            </w:r>
          </w:p>
        </w:tc>
        <w:tc>
          <w:tcPr>
            <w:tcW w:w="1620" w:type="dxa"/>
            <w:vAlign w:val="center"/>
          </w:tcPr>
          <w:p w:rsidR="00E03CFA" w:rsidRDefault="00915F2F">
            <w:pPr>
              <w:jc w:val="right"/>
            </w:pPr>
            <w:r>
              <w:rPr>
                <w:rFonts w:eastAsiaTheme="minorEastAsia"/>
                <w:szCs w:val="21"/>
              </w:rPr>
              <w:t>133,761.50</w:t>
            </w:r>
          </w:p>
        </w:tc>
        <w:tc>
          <w:tcPr>
            <w:tcW w:w="1080" w:type="dxa"/>
            <w:vAlign w:val="center"/>
          </w:tcPr>
          <w:p w:rsidR="00E03CFA" w:rsidRDefault="00915F2F">
            <w:pPr>
              <w:jc w:val="right"/>
            </w:pPr>
            <w:r>
              <w:rPr>
                <w:rFonts w:eastAsiaTheme="minorEastAsia"/>
                <w:szCs w:val="21"/>
              </w:rPr>
              <w:t>1.92%</w:t>
            </w:r>
          </w:p>
        </w:tc>
        <w:tc>
          <w:tcPr>
            <w:tcW w:w="1080" w:type="dxa"/>
            <w:vAlign w:val="center"/>
          </w:tcPr>
          <w:p w:rsidR="00E03CFA" w:rsidRDefault="00915F2F">
            <w:pPr>
              <w:jc w:val="left"/>
            </w:pPr>
            <w:r>
              <w:rPr>
                <w:rFonts w:eastAsiaTheme="minorEastAsia"/>
                <w:szCs w:val="21"/>
              </w:rPr>
              <w:t>-</w:t>
            </w:r>
          </w:p>
        </w:tc>
      </w:tr>
    </w:tbl>
    <w:p w:rsidR="00E03CFA" w:rsidRDefault="00915F2F">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E03CFA" w:rsidRDefault="00915F2F">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E03CFA" w:rsidRDefault="00915F2F">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E03CFA" w:rsidRDefault="00915F2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E03CFA" w:rsidRDefault="00915F2F">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E03CFA" w:rsidRDefault="00915F2F">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E03CFA" w:rsidRDefault="00915F2F">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E03CFA" w:rsidRDefault="00915F2F">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E03CFA" w:rsidRDefault="00915F2F">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E03CFA" w:rsidRDefault="00915F2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9"/>
    </w:p>
    <w:p w:rsidR="001A59F9" w:rsidRPr="00E54740" w:rsidRDefault="001A59F9" w:rsidP="00026C9C">
      <w:pPr>
        <w:spacing w:line="360" w:lineRule="auto"/>
        <w:ind w:firstLine="420"/>
        <w:jc w:val="right"/>
        <w:rPr>
          <w:rFonts w:eastAsiaTheme="minorEastAsia"/>
          <w:szCs w:val="21"/>
        </w:rPr>
      </w:pPr>
      <w:bookmarkStart w:id="200"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E03CFA">
        <w:tc>
          <w:tcPr>
            <w:tcW w:w="1560" w:type="dxa"/>
            <w:vAlign w:val="center"/>
          </w:tcPr>
          <w:p w:rsidR="00E03CFA" w:rsidRDefault="00915F2F">
            <w:pPr>
              <w:jc w:val="left"/>
            </w:pPr>
            <w:r>
              <w:rPr>
                <w:rFonts w:eastAsiaTheme="minorEastAsia"/>
                <w:szCs w:val="21"/>
              </w:rPr>
              <w:t>新时代证券</w:t>
            </w:r>
          </w:p>
        </w:tc>
        <w:tc>
          <w:tcPr>
            <w:tcW w:w="132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143" w:type="dxa"/>
            <w:vAlign w:val="center"/>
          </w:tcPr>
          <w:p w:rsidR="00E03CFA" w:rsidRDefault="00915F2F">
            <w:pPr>
              <w:jc w:val="right"/>
            </w:pPr>
            <w:r>
              <w:rPr>
                <w:rFonts w:eastAsiaTheme="minorEastAsia"/>
                <w:szCs w:val="21"/>
              </w:rPr>
              <w:t>-</w:t>
            </w:r>
          </w:p>
        </w:tc>
        <w:tc>
          <w:tcPr>
            <w:tcW w:w="1197" w:type="dxa"/>
            <w:vAlign w:val="center"/>
          </w:tcPr>
          <w:p w:rsidR="00E03CFA" w:rsidRDefault="00915F2F">
            <w:pPr>
              <w:jc w:val="right"/>
            </w:pPr>
            <w:r>
              <w:rPr>
                <w:rFonts w:eastAsiaTheme="minorEastAsia"/>
                <w:szCs w:val="21"/>
              </w:rPr>
              <w:t>-</w:t>
            </w:r>
          </w:p>
        </w:tc>
        <w:tc>
          <w:tcPr>
            <w:tcW w:w="1497" w:type="dxa"/>
            <w:vAlign w:val="center"/>
          </w:tcPr>
          <w:p w:rsidR="00E03CFA" w:rsidRDefault="00915F2F">
            <w:pPr>
              <w:jc w:val="right"/>
            </w:pPr>
            <w:r>
              <w:rPr>
                <w:rFonts w:eastAsiaTheme="minorEastAsia"/>
                <w:szCs w:val="21"/>
              </w:rPr>
              <w:t>-</w:t>
            </w:r>
          </w:p>
        </w:tc>
        <w:tc>
          <w:tcPr>
            <w:tcW w:w="1203" w:type="dxa"/>
            <w:vAlign w:val="center"/>
          </w:tcPr>
          <w:p w:rsidR="00E03CFA" w:rsidRDefault="00915F2F">
            <w:pPr>
              <w:jc w:val="righ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中泰证券</w:t>
            </w:r>
          </w:p>
        </w:tc>
        <w:tc>
          <w:tcPr>
            <w:tcW w:w="132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143" w:type="dxa"/>
            <w:vAlign w:val="center"/>
          </w:tcPr>
          <w:p w:rsidR="00E03CFA" w:rsidRDefault="00915F2F">
            <w:pPr>
              <w:jc w:val="right"/>
            </w:pPr>
            <w:r>
              <w:rPr>
                <w:rFonts w:eastAsiaTheme="minorEastAsia"/>
                <w:szCs w:val="21"/>
              </w:rPr>
              <w:t>-</w:t>
            </w:r>
          </w:p>
        </w:tc>
        <w:tc>
          <w:tcPr>
            <w:tcW w:w="1197" w:type="dxa"/>
            <w:vAlign w:val="center"/>
          </w:tcPr>
          <w:p w:rsidR="00E03CFA" w:rsidRDefault="00915F2F">
            <w:pPr>
              <w:jc w:val="right"/>
            </w:pPr>
            <w:r>
              <w:rPr>
                <w:rFonts w:eastAsiaTheme="minorEastAsia"/>
                <w:szCs w:val="21"/>
              </w:rPr>
              <w:t>-</w:t>
            </w:r>
          </w:p>
        </w:tc>
        <w:tc>
          <w:tcPr>
            <w:tcW w:w="1497" w:type="dxa"/>
            <w:vAlign w:val="center"/>
          </w:tcPr>
          <w:p w:rsidR="00E03CFA" w:rsidRDefault="00915F2F">
            <w:pPr>
              <w:jc w:val="right"/>
            </w:pPr>
            <w:r>
              <w:rPr>
                <w:rFonts w:eastAsiaTheme="minorEastAsia"/>
                <w:szCs w:val="21"/>
              </w:rPr>
              <w:t>-</w:t>
            </w:r>
          </w:p>
        </w:tc>
        <w:tc>
          <w:tcPr>
            <w:tcW w:w="1203" w:type="dxa"/>
            <w:vAlign w:val="center"/>
          </w:tcPr>
          <w:p w:rsidR="00E03CFA" w:rsidRDefault="00915F2F">
            <w:pPr>
              <w:jc w:val="righ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东北证券</w:t>
            </w:r>
          </w:p>
        </w:tc>
        <w:tc>
          <w:tcPr>
            <w:tcW w:w="132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143" w:type="dxa"/>
            <w:vAlign w:val="center"/>
          </w:tcPr>
          <w:p w:rsidR="00E03CFA" w:rsidRDefault="00915F2F">
            <w:pPr>
              <w:jc w:val="right"/>
            </w:pPr>
            <w:r>
              <w:rPr>
                <w:rFonts w:eastAsiaTheme="minorEastAsia"/>
                <w:szCs w:val="21"/>
              </w:rPr>
              <w:t>-</w:t>
            </w:r>
          </w:p>
        </w:tc>
        <w:tc>
          <w:tcPr>
            <w:tcW w:w="1197" w:type="dxa"/>
            <w:vAlign w:val="center"/>
          </w:tcPr>
          <w:p w:rsidR="00E03CFA" w:rsidRDefault="00915F2F">
            <w:pPr>
              <w:jc w:val="right"/>
            </w:pPr>
            <w:r>
              <w:rPr>
                <w:rFonts w:eastAsiaTheme="minorEastAsia"/>
                <w:szCs w:val="21"/>
              </w:rPr>
              <w:t>-</w:t>
            </w:r>
          </w:p>
        </w:tc>
        <w:tc>
          <w:tcPr>
            <w:tcW w:w="1497" w:type="dxa"/>
            <w:vAlign w:val="center"/>
          </w:tcPr>
          <w:p w:rsidR="00E03CFA" w:rsidRDefault="00915F2F">
            <w:pPr>
              <w:jc w:val="right"/>
            </w:pPr>
            <w:r>
              <w:rPr>
                <w:rFonts w:eastAsiaTheme="minorEastAsia"/>
                <w:szCs w:val="21"/>
              </w:rPr>
              <w:t>-</w:t>
            </w:r>
          </w:p>
        </w:tc>
        <w:tc>
          <w:tcPr>
            <w:tcW w:w="1203" w:type="dxa"/>
            <w:vAlign w:val="center"/>
          </w:tcPr>
          <w:p w:rsidR="00E03CFA" w:rsidRDefault="00915F2F">
            <w:pPr>
              <w:jc w:val="righ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中信证券</w:t>
            </w:r>
          </w:p>
        </w:tc>
        <w:tc>
          <w:tcPr>
            <w:tcW w:w="132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143" w:type="dxa"/>
            <w:vAlign w:val="center"/>
          </w:tcPr>
          <w:p w:rsidR="00E03CFA" w:rsidRDefault="00915F2F">
            <w:pPr>
              <w:jc w:val="right"/>
            </w:pPr>
            <w:r>
              <w:rPr>
                <w:rFonts w:eastAsiaTheme="minorEastAsia"/>
                <w:szCs w:val="21"/>
              </w:rPr>
              <w:t>-</w:t>
            </w:r>
          </w:p>
        </w:tc>
        <w:tc>
          <w:tcPr>
            <w:tcW w:w="1197" w:type="dxa"/>
            <w:vAlign w:val="center"/>
          </w:tcPr>
          <w:p w:rsidR="00E03CFA" w:rsidRDefault="00915F2F">
            <w:pPr>
              <w:jc w:val="right"/>
            </w:pPr>
            <w:r>
              <w:rPr>
                <w:rFonts w:eastAsiaTheme="minorEastAsia"/>
                <w:szCs w:val="21"/>
              </w:rPr>
              <w:t>-</w:t>
            </w:r>
          </w:p>
        </w:tc>
        <w:tc>
          <w:tcPr>
            <w:tcW w:w="1497" w:type="dxa"/>
            <w:vAlign w:val="center"/>
          </w:tcPr>
          <w:p w:rsidR="00E03CFA" w:rsidRDefault="00915F2F">
            <w:pPr>
              <w:jc w:val="right"/>
            </w:pPr>
            <w:r>
              <w:rPr>
                <w:rFonts w:eastAsiaTheme="minorEastAsia"/>
                <w:szCs w:val="21"/>
              </w:rPr>
              <w:t>-</w:t>
            </w:r>
          </w:p>
        </w:tc>
        <w:tc>
          <w:tcPr>
            <w:tcW w:w="1203" w:type="dxa"/>
            <w:vAlign w:val="center"/>
          </w:tcPr>
          <w:p w:rsidR="00E03CFA" w:rsidRDefault="00915F2F">
            <w:pPr>
              <w:jc w:val="righ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国泰君安证券</w:t>
            </w:r>
          </w:p>
        </w:tc>
        <w:tc>
          <w:tcPr>
            <w:tcW w:w="1320" w:type="dxa"/>
            <w:vAlign w:val="center"/>
          </w:tcPr>
          <w:p w:rsidR="00E03CFA" w:rsidRDefault="00915F2F">
            <w:pPr>
              <w:jc w:val="right"/>
            </w:pPr>
            <w:r>
              <w:rPr>
                <w:rFonts w:eastAsiaTheme="minorEastAsia"/>
                <w:szCs w:val="21"/>
              </w:rPr>
              <w:t>1,072,294.48</w:t>
            </w:r>
          </w:p>
        </w:tc>
        <w:tc>
          <w:tcPr>
            <w:tcW w:w="1080" w:type="dxa"/>
            <w:vAlign w:val="center"/>
          </w:tcPr>
          <w:p w:rsidR="00E03CFA" w:rsidRDefault="00915F2F">
            <w:pPr>
              <w:jc w:val="right"/>
            </w:pPr>
            <w:r>
              <w:rPr>
                <w:rFonts w:eastAsiaTheme="minorEastAsia"/>
                <w:szCs w:val="21"/>
              </w:rPr>
              <w:t>19.58%</w:t>
            </w:r>
          </w:p>
        </w:tc>
        <w:tc>
          <w:tcPr>
            <w:tcW w:w="1143" w:type="dxa"/>
            <w:vAlign w:val="center"/>
          </w:tcPr>
          <w:p w:rsidR="00E03CFA" w:rsidRDefault="00915F2F">
            <w:pPr>
              <w:jc w:val="right"/>
            </w:pPr>
            <w:r>
              <w:rPr>
                <w:rFonts w:eastAsiaTheme="minorEastAsia"/>
                <w:szCs w:val="21"/>
              </w:rPr>
              <w:t>-</w:t>
            </w:r>
          </w:p>
        </w:tc>
        <w:tc>
          <w:tcPr>
            <w:tcW w:w="1197" w:type="dxa"/>
            <w:vAlign w:val="center"/>
          </w:tcPr>
          <w:p w:rsidR="00E03CFA" w:rsidRDefault="00915F2F">
            <w:pPr>
              <w:jc w:val="right"/>
            </w:pPr>
            <w:r>
              <w:rPr>
                <w:rFonts w:eastAsiaTheme="minorEastAsia"/>
                <w:szCs w:val="21"/>
              </w:rPr>
              <w:t>-</w:t>
            </w:r>
          </w:p>
        </w:tc>
        <w:tc>
          <w:tcPr>
            <w:tcW w:w="1497" w:type="dxa"/>
            <w:vAlign w:val="center"/>
          </w:tcPr>
          <w:p w:rsidR="00E03CFA" w:rsidRDefault="00915F2F">
            <w:pPr>
              <w:jc w:val="right"/>
            </w:pPr>
            <w:r>
              <w:rPr>
                <w:rFonts w:eastAsiaTheme="minorEastAsia"/>
                <w:szCs w:val="21"/>
              </w:rPr>
              <w:t>-</w:t>
            </w:r>
          </w:p>
        </w:tc>
        <w:tc>
          <w:tcPr>
            <w:tcW w:w="1203" w:type="dxa"/>
            <w:vAlign w:val="center"/>
          </w:tcPr>
          <w:p w:rsidR="00E03CFA" w:rsidRDefault="00915F2F">
            <w:pPr>
              <w:jc w:val="righ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天风证券</w:t>
            </w:r>
          </w:p>
        </w:tc>
        <w:tc>
          <w:tcPr>
            <w:tcW w:w="132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143" w:type="dxa"/>
            <w:vAlign w:val="center"/>
          </w:tcPr>
          <w:p w:rsidR="00E03CFA" w:rsidRDefault="00915F2F">
            <w:pPr>
              <w:jc w:val="right"/>
            </w:pPr>
            <w:r>
              <w:rPr>
                <w:rFonts w:eastAsiaTheme="minorEastAsia"/>
                <w:szCs w:val="21"/>
              </w:rPr>
              <w:t>-</w:t>
            </w:r>
          </w:p>
        </w:tc>
        <w:tc>
          <w:tcPr>
            <w:tcW w:w="1197" w:type="dxa"/>
            <w:vAlign w:val="center"/>
          </w:tcPr>
          <w:p w:rsidR="00E03CFA" w:rsidRDefault="00915F2F">
            <w:pPr>
              <w:jc w:val="right"/>
            </w:pPr>
            <w:r>
              <w:rPr>
                <w:rFonts w:eastAsiaTheme="minorEastAsia"/>
                <w:szCs w:val="21"/>
              </w:rPr>
              <w:t>-</w:t>
            </w:r>
          </w:p>
        </w:tc>
        <w:tc>
          <w:tcPr>
            <w:tcW w:w="1497" w:type="dxa"/>
            <w:vAlign w:val="center"/>
          </w:tcPr>
          <w:p w:rsidR="00E03CFA" w:rsidRDefault="00915F2F">
            <w:pPr>
              <w:jc w:val="right"/>
            </w:pPr>
            <w:r>
              <w:rPr>
                <w:rFonts w:eastAsiaTheme="minorEastAsia"/>
                <w:szCs w:val="21"/>
              </w:rPr>
              <w:t>-</w:t>
            </w:r>
          </w:p>
        </w:tc>
        <w:tc>
          <w:tcPr>
            <w:tcW w:w="1203" w:type="dxa"/>
            <w:vAlign w:val="center"/>
          </w:tcPr>
          <w:p w:rsidR="00E03CFA" w:rsidRDefault="00915F2F">
            <w:pPr>
              <w:jc w:val="righ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申万宏源证券</w:t>
            </w:r>
          </w:p>
        </w:tc>
        <w:tc>
          <w:tcPr>
            <w:tcW w:w="132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143" w:type="dxa"/>
            <w:vAlign w:val="center"/>
          </w:tcPr>
          <w:p w:rsidR="00E03CFA" w:rsidRDefault="00915F2F">
            <w:pPr>
              <w:jc w:val="right"/>
            </w:pPr>
            <w:r>
              <w:rPr>
                <w:rFonts w:eastAsiaTheme="minorEastAsia"/>
                <w:szCs w:val="21"/>
              </w:rPr>
              <w:t>-</w:t>
            </w:r>
          </w:p>
        </w:tc>
        <w:tc>
          <w:tcPr>
            <w:tcW w:w="1197" w:type="dxa"/>
            <w:vAlign w:val="center"/>
          </w:tcPr>
          <w:p w:rsidR="00E03CFA" w:rsidRDefault="00915F2F">
            <w:pPr>
              <w:jc w:val="right"/>
            </w:pPr>
            <w:r>
              <w:rPr>
                <w:rFonts w:eastAsiaTheme="minorEastAsia"/>
                <w:szCs w:val="21"/>
              </w:rPr>
              <w:t>-</w:t>
            </w:r>
          </w:p>
        </w:tc>
        <w:tc>
          <w:tcPr>
            <w:tcW w:w="1497" w:type="dxa"/>
            <w:vAlign w:val="center"/>
          </w:tcPr>
          <w:p w:rsidR="00E03CFA" w:rsidRDefault="00915F2F">
            <w:pPr>
              <w:jc w:val="right"/>
            </w:pPr>
            <w:r>
              <w:rPr>
                <w:rFonts w:eastAsiaTheme="minorEastAsia"/>
                <w:szCs w:val="21"/>
              </w:rPr>
              <w:t>-</w:t>
            </w:r>
          </w:p>
        </w:tc>
        <w:tc>
          <w:tcPr>
            <w:tcW w:w="1203" w:type="dxa"/>
            <w:vAlign w:val="center"/>
          </w:tcPr>
          <w:p w:rsidR="00E03CFA" w:rsidRDefault="00915F2F">
            <w:pPr>
              <w:jc w:val="righ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浙商证券股份有限公司</w:t>
            </w:r>
          </w:p>
        </w:tc>
        <w:tc>
          <w:tcPr>
            <w:tcW w:w="1320" w:type="dxa"/>
            <w:vAlign w:val="center"/>
          </w:tcPr>
          <w:p w:rsidR="00E03CFA" w:rsidRDefault="00915F2F">
            <w:pPr>
              <w:jc w:val="right"/>
            </w:pPr>
            <w:r>
              <w:rPr>
                <w:rFonts w:eastAsiaTheme="minorEastAsia"/>
                <w:szCs w:val="21"/>
              </w:rPr>
              <w:t>1,729,594.93</w:t>
            </w:r>
          </w:p>
        </w:tc>
        <w:tc>
          <w:tcPr>
            <w:tcW w:w="1080" w:type="dxa"/>
            <w:vAlign w:val="center"/>
          </w:tcPr>
          <w:p w:rsidR="00E03CFA" w:rsidRDefault="00915F2F">
            <w:pPr>
              <w:jc w:val="right"/>
            </w:pPr>
            <w:r>
              <w:rPr>
                <w:rFonts w:eastAsiaTheme="minorEastAsia"/>
                <w:szCs w:val="21"/>
              </w:rPr>
              <w:t>31.57%</w:t>
            </w:r>
          </w:p>
        </w:tc>
        <w:tc>
          <w:tcPr>
            <w:tcW w:w="1143" w:type="dxa"/>
            <w:vAlign w:val="center"/>
          </w:tcPr>
          <w:p w:rsidR="00E03CFA" w:rsidRDefault="00915F2F">
            <w:pPr>
              <w:jc w:val="right"/>
            </w:pPr>
            <w:r>
              <w:rPr>
                <w:rFonts w:eastAsiaTheme="minorEastAsia"/>
                <w:szCs w:val="21"/>
              </w:rPr>
              <w:t>-</w:t>
            </w:r>
          </w:p>
        </w:tc>
        <w:tc>
          <w:tcPr>
            <w:tcW w:w="1197" w:type="dxa"/>
            <w:vAlign w:val="center"/>
          </w:tcPr>
          <w:p w:rsidR="00E03CFA" w:rsidRDefault="00915F2F">
            <w:pPr>
              <w:jc w:val="right"/>
            </w:pPr>
            <w:r>
              <w:rPr>
                <w:rFonts w:eastAsiaTheme="minorEastAsia"/>
                <w:szCs w:val="21"/>
              </w:rPr>
              <w:t>-</w:t>
            </w:r>
          </w:p>
        </w:tc>
        <w:tc>
          <w:tcPr>
            <w:tcW w:w="1497" w:type="dxa"/>
            <w:vAlign w:val="center"/>
          </w:tcPr>
          <w:p w:rsidR="00E03CFA" w:rsidRDefault="00915F2F">
            <w:pPr>
              <w:jc w:val="right"/>
            </w:pPr>
            <w:r>
              <w:rPr>
                <w:rFonts w:eastAsiaTheme="minorEastAsia"/>
                <w:szCs w:val="21"/>
              </w:rPr>
              <w:t>-</w:t>
            </w:r>
          </w:p>
        </w:tc>
        <w:tc>
          <w:tcPr>
            <w:tcW w:w="1203" w:type="dxa"/>
            <w:vAlign w:val="center"/>
          </w:tcPr>
          <w:p w:rsidR="00E03CFA" w:rsidRDefault="00915F2F">
            <w:pPr>
              <w:jc w:val="right"/>
            </w:pPr>
            <w:r>
              <w:rPr>
                <w:rFonts w:eastAsiaTheme="minorEastAsia"/>
                <w:szCs w:val="21"/>
              </w:rPr>
              <w:t>-</w:t>
            </w:r>
          </w:p>
        </w:tc>
      </w:tr>
      <w:tr w:rsidR="00E03CFA">
        <w:tc>
          <w:tcPr>
            <w:tcW w:w="1560" w:type="dxa"/>
            <w:vAlign w:val="center"/>
          </w:tcPr>
          <w:p w:rsidR="00E03CFA" w:rsidRDefault="00915F2F">
            <w:pPr>
              <w:jc w:val="left"/>
            </w:pPr>
            <w:r>
              <w:rPr>
                <w:rFonts w:eastAsiaTheme="minorEastAsia"/>
                <w:szCs w:val="21"/>
              </w:rPr>
              <w:t>方正证券</w:t>
            </w:r>
          </w:p>
        </w:tc>
        <w:tc>
          <w:tcPr>
            <w:tcW w:w="1320" w:type="dxa"/>
            <w:vAlign w:val="center"/>
          </w:tcPr>
          <w:p w:rsidR="00E03CFA" w:rsidRDefault="00915F2F">
            <w:pPr>
              <w:jc w:val="right"/>
            </w:pPr>
            <w:r>
              <w:rPr>
                <w:rFonts w:eastAsiaTheme="minorEastAsia"/>
                <w:szCs w:val="21"/>
              </w:rPr>
              <w:t>2,675,981.88</w:t>
            </w:r>
          </w:p>
        </w:tc>
        <w:tc>
          <w:tcPr>
            <w:tcW w:w="1080" w:type="dxa"/>
            <w:vAlign w:val="center"/>
          </w:tcPr>
          <w:p w:rsidR="00E03CFA" w:rsidRDefault="00915F2F">
            <w:pPr>
              <w:jc w:val="right"/>
            </w:pPr>
            <w:r>
              <w:rPr>
                <w:rFonts w:eastAsiaTheme="minorEastAsia"/>
                <w:szCs w:val="21"/>
              </w:rPr>
              <w:t>48.85%</w:t>
            </w:r>
          </w:p>
        </w:tc>
        <w:tc>
          <w:tcPr>
            <w:tcW w:w="1143" w:type="dxa"/>
            <w:vAlign w:val="center"/>
          </w:tcPr>
          <w:p w:rsidR="00E03CFA" w:rsidRDefault="00915F2F">
            <w:pPr>
              <w:jc w:val="right"/>
            </w:pPr>
            <w:r>
              <w:rPr>
                <w:rFonts w:eastAsiaTheme="minorEastAsia"/>
                <w:szCs w:val="21"/>
              </w:rPr>
              <w:t>-</w:t>
            </w:r>
          </w:p>
        </w:tc>
        <w:tc>
          <w:tcPr>
            <w:tcW w:w="1197" w:type="dxa"/>
            <w:vAlign w:val="center"/>
          </w:tcPr>
          <w:p w:rsidR="00E03CFA" w:rsidRDefault="00915F2F">
            <w:pPr>
              <w:jc w:val="right"/>
            </w:pPr>
            <w:r>
              <w:rPr>
                <w:rFonts w:eastAsiaTheme="minorEastAsia"/>
                <w:szCs w:val="21"/>
              </w:rPr>
              <w:t>-</w:t>
            </w:r>
          </w:p>
        </w:tc>
        <w:tc>
          <w:tcPr>
            <w:tcW w:w="1497" w:type="dxa"/>
            <w:vAlign w:val="center"/>
          </w:tcPr>
          <w:p w:rsidR="00E03CFA" w:rsidRDefault="00915F2F">
            <w:pPr>
              <w:jc w:val="right"/>
            </w:pPr>
            <w:r>
              <w:rPr>
                <w:rFonts w:eastAsiaTheme="minorEastAsia"/>
                <w:szCs w:val="21"/>
              </w:rPr>
              <w:t>-</w:t>
            </w:r>
          </w:p>
        </w:tc>
        <w:tc>
          <w:tcPr>
            <w:tcW w:w="1203" w:type="dxa"/>
            <w:vAlign w:val="center"/>
          </w:tcPr>
          <w:p w:rsidR="00E03CFA" w:rsidRDefault="00915F2F">
            <w:pPr>
              <w:jc w:val="right"/>
            </w:pPr>
            <w:r>
              <w:rPr>
                <w:rFonts w:eastAsiaTheme="minorEastAsia"/>
                <w:szCs w:val="21"/>
              </w:rPr>
              <w:t>-</w:t>
            </w:r>
          </w:p>
        </w:tc>
      </w:tr>
      <w:tr w:rsidR="00E03CFA">
        <w:tc>
          <w:tcPr>
            <w:tcW w:w="1560" w:type="dxa"/>
            <w:vAlign w:val="center"/>
          </w:tcPr>
          <w:p w:rsidR="00E03CFA" w:rsidRDefault="00541305">
            <w:pPr>
              <w:jc w:val="left"/>
            </w:pPr>
            <w:bookmarkStart w:id="201" w:name="_GoBack"/>
            <w:r>
              <w:rPr>
                <w:rFonts w:eastAsiaTheme="minorEastAsia" w:hint="eastAsia"/>
                <w:szCs w:val="21"/>
              </w:rPr>
              <w:t>国投</w:t>
            </w:r>
            <w:bookmarkEnd w:id="201"/>
            <w:r w:rsidR="00915F2F">
              <w:rPr>
                <w:rFonts w:eastAsiaTheme="minorEastAsia"/>
                <w:szCs w:val="21"/>
              </w:rPr>
              <w:t>证券</w:t>
            </w:r>
          </w:p>
        </w:tc>
        <w:tc>
          <w:tcPr>
            <w:tcW w:w="1320" w:type="dxa"/>
            <w:vAlign w:val="center"/>
          </w:tcPr>
          <w:p w:rsidR="00E03CFA" w:rsidRDefault="00915F2F">
            <w:pPr>
              <w:jc w:val="right"/>
            </w:pPr>
            <w:r>
              <w:rPr>
                <w:rFonts w:eastAsiaTheme="minorEastAsia"/>
                <w:szCs w:val="21"/>
              </w:rPr>
              <w:t>-</w:t>
            </w:r>
          </w:p>
        </w:tc>
        <w:tc>
          <w:tcPr>
            <w:tcW w:w="1080" w:type="dxa"/>
            <w:vAlign w:val="center"/>
          </w:tcPr>
          <w:p w:rsidR="00E03CFA" w:rsidRDefault="00915F2F">
            <w:pPr>
              <w:jc w:val="right"/>
            </w:pPr>
            <w:r>
              <w:rPr>
                <w:rFonts w:eastAsiaTheme="minorEastAsia"/>
                <w:szCs w:val="21"/>
              </w:rPr>
              <w:t>-</w:t>
            </w:r>
          </w:p>
        </w:tc>
        <w:tc>
          <w:tcPr>
            <w:tcW w:w="1143" w:type="dxa"/>
            <w:vAlign w:val="center"/>
          </w:tcPr>
          <w:p w:rsidR="00E03CFA" w:rsidRDefault="00915F2F">
            <w:pPr>
              <w:jc w:val="right"/>
            </w:pPr>
            <w:r>
              <w:rPr>
                <w:rFonts w:eastAsiaTheme="minorEastAsia"/>
                <w:szCs w:val="21"/>
              </w:rPr>
              <w:t>-</w:t>
            </w:r>
          </w:p>
        </w:tc>
        <w:tc>
          <w:tcPr>
            <w:tcW w:w="1197" w:type="dxa"/>
            <w:vAlign w:val="center"/>
          </w:tcPr>
          <w:p w:rsidR="00E03CFA" w:rsidRDefault="00915F2F">
            <w:pPr>
              <w:jc w:val="right"/>
            </w:pPr>
            <w:r>
              <w:rPr>
                <w:rFonts w:eastAsiaTheme="minorEastAsia"/>
                <w:szCs w:val="21"/>
              </w:rPr>
              <w:t>-</w:t>
            </w:r>
          </w:p>
        </w:tc>
        <w:tc>
          <w:tcPr>
            <w:tcW w:w="1497" w:type="dxa"/>
            <w:vAlign w:val="center"/>
          </w:tcPr>
          <w:p w:rsidR="00E03CFA" w:rsidRDefault="00915F2F">
            <w:pPr>
              <w:jc w:val="right"/>
            </w:pPr>
            <w:r>
              <w:rPr>
                <w:rFonts w:eastAsiaTheme="minorEastAsia"/>
                <w:szCs w:val="21"/>
              </w:rPr>
              <w:t>-</w:t>
            </w:r>
          </w:p>
        </w:tc>
        <w:tc>
          <w:tcPr>
            <w:tcW w:w="1203" w:type="dxa"/>
            <w:vAlign w:val="center"/>
          </w:tcPr>
          <w:p w:rsidR="00E03CFA" w:rsidRDefault="00915F2F">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07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E03CFA">
        <w:tc>
          <w:tcPr>
            <w:tcW w:w="720" w:type="dxa"/>
            <w:vAlign w:val="center"/>
          </w:tcPr>
          <w:p w:rsidR="00E03CFA" w:rsidRDefault="00915F2F">
            <w:pPr>
              <w:jc w:val="center"/>
            </w:pPr>
            <w:r>
              <w:rPr>
                <w:rFonts w:eastAsiaTheme="minorEastAsia"/>
                <w:szCs w:val="21"/>
              </w:rPr>
              <w:t>1</w:t>
            </w:r>
          </w:p>
        </w:tc>
        <w:tc>
          <w:tcPr>
            <w:tcW w:w="4320" w:type="dxa"/>
            <w:vAlign w:val="center"/>
          </w:tcPr>
          <w:p w:rsidR="00E03CFA" w:rsidRDefault="00915F2F">
            <w:pPr>
              <w:jc w:val="left"/>
            </w:pPr>
            <w:r>
              <w:rPr>
                <w:rFonts w:eastAsiaTheme="minorEastAsia"/>
                <w:szCs w:val="21"/>
              </w:rPr>
              <w:t>关于上投摩根基金管理有限公司股东及实际控制人变更的公告</w:t>
            </w:r>
          </w:p>
        </w:tc>
        <w:tc>
          <w:tcPr>
            <w:tcW w:w="2331" w:type="dxa"/>
            <w:vAlign w:val="center"/>
          </w:tcPr>
          <w:p w:rsidR="00E03CFA" w:rsidRDefault="00915F2F">
            <w:pPr>
              <w:jc w:val="center"/>
            </w:pPr>
            <w:r>
              <w:rPr>
                <w:rFonts w:eastAsiaTheme="minorEastAsia"/>
                <w:szCs w:val="21"/>
              </w:rPr>
              <w:t>基金管理人公司网站及本基金选定的信息披露报纸</w:t>
            </w:r>
          </w:p>
        </w:tc>
        <w:tc>
          <w:tcPr>
            <w:tcW w:w="1629" w:type="dxa"/>
            <w:vAlign w:val="center"/>
          </w:tcPr>
          <w:p w:rsidR="00E03CFA" w:rsidRDefault="00915F2F">
            <w:pPr>
              <w:jc w:val="center"/>
            </w:pPr>
            <w:r>
              <w:rPr>
                <w:rFonts w:eastAsiaTheme="minorEastAsia"/>
                <w:szCs w:val="21"/>
              </w:rPr>
              <w:t>2023-01-21</w:t>
            </w:r>
          </w:p>
        </w:tc>
      </w:tr>
      <w:tr w:rsidR="00E03CFA">
        <w:tc>
          <w:tcPr>
            <w:tcW w:w="720" w:type="dxa"/>
            <w:vAlign w:val="center"/>
          </w:tcPr>
          <w:p w:rsidR="00E03CFA" w:rsidRDefault="00915F2F">
            <w:pPr>
              <w:jc w:val="center"/>
            </w:pPr>
            <w:r>
              <w:rPr>
                <w:rFonts w:eastAsiaTheme="minorEastAsia"/>
                <w:szCs w:val="21"/>
              </w:rPr>
              <w:t>2</w:t>
            </w:r>
          </w:p>
        </w:tc>
        <w:tc>
          <w:tcPr>
            <w:tcW w:w="4320" w:type="dxa"/>
            <w:vAlign w:val="center"/>
          </w:tcPr>
          <w:p w:rsidR="00E03CFA" w:rsidRDefault="00915F2F">
            <w:pPr>
              <w:jc w:val="left"/>
            </w:pPr>
            <w:r>
              <w:rPr>
                <w:rFonts w:eastAsiaTheme="minorEastAsia"/>
                <w:szCs w:val="21"/>
              </w:rPr>
              <w:t>上投摩根基金管理有限公司关于董事变更的公告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2023-02-01</w:t>
            </w:r>
          </w:p>
        </w:tc>
      </w:tr>
      <w:tr w:rsidR="00E03CFA">
        <w:tc>
          <w:tcPr>
            <w:tcW w:w="720" w:type="dxa"/>
            <w:vAlign w:val="center"/>
          </w:tcPr>
          <w:p w:rsidR="00E03CFA" w:rsidRDefault="00915F2F">
            <w:pPr>
              <w:jc w:val="center"/>
            </w:pPr>
            <w:r>
              <w:rPr>
                <w:rFonts w:eastAsiaTheme="minorEastAsia"/>
                <w:szCs w:val="21"/>
              </w:rPr>
              <w:t>3</w:t>
            </w:r>
          </w:p>
        </w:tc>
        <w:tc>
          <w:tcPr>
            <w:tcW w:w="4320" w:type="dxa"/>
            <w:vAlign w:val="center"/>
          </w:tcPr>
          <w:p w:rsidR="00E03CFA" w:rsidRDefault="00915F2F">
            <w:pPr>
              <w:jc w:val="left"/>
            </w:pPr>
            <w:r>
              <w:rPr>
                <w:rFonts w:eastAsiaTheme="minorEastAsia"/>
                <w:szCs w:val="21"/>
              </w:rPr>
              <w:t>上投摩根基金管理有限公司关于旗下基金投资非公开发行股票的公告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2023-02-23</w:t>
            </w:r>
          </w:p>
        </w:tc>
      </w:tr>
      <w:tr w:rsidR="00E03CFA">
        <w:tc>
          <w:tcPr>
            <w:tcW w:w="720" w:type="dxa"/>
            <w:vAlign w:val="center"/>
          </w:tcPr>
          <w:p w:rsidR="00E03CFA" w:rsidRDefault="00915F2F">
            <w:pPr>
              <w:jc w:val="center"/>
            </w:pPr>
            <w:r>
              <w:rPr>
                <w:rFonts w:eastAsiaTheme="minorEastAsia"/>
                <w:szCs w:val="21"/>
              </w:rPr>
              <w:t>4</w:t>
            </w:r>
          </w:p>
        </w:tc>
        <w:tc>
          <w:tcPr>
            <w:tcW w:w="4320" w:type="dxa"/>
            <w:vAlign w:val="center"/>
          </w:tcPr>
          <w:p w:rsidR="00E03CFA" w:rsidRDefault="00915F2F">
            <w:pPr>
              <w:jc w:val="left"/>
            </w:pPr>
            <w:r>
              <w:rPr>
                <w:rFonts w:eastAsiaTheme="minorEastAsia"/>
                <w:szCs w:val="21"/>
              </w:rPr>
              <w:t>上投摩根基金管理有限公司关于高级管理人员变更的公告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2023-04-01</w:t>
            </w:r>
          </w:p>
        </w:tc>
      </w:tr>
      <w:tr w:rsidR="00E03CFA">
        <w:tc>
          <w:tcPr>
            <w:tcW w:w="720" w:type="dxa"/>
            <w:vAlign w:val="center"/>
          </w:tcPr>
          <w:p w:rsidR="00E03CFA" w:rsidRDefault="00915F2F">
            <w:pPr>
              <w:jc w:val="center"/>
            </w:pPr>
            <w:r>
              <w:rPr>
                <w:rFonts w:eastAsiaTheme="minorEastAsia"/>
                <w:szCs w:val="21"/>
              </w:rPr>
              <w:t>5</w:t>
            </w:r>
          </w:p>
        </w:tc>
        <w:tc>
          <w:tcPr>
            <w:tcW w:w="4320" w:type="dxa"/>
            <w:vAlign w:val="center"/>
          </w:tcPr>
          <w:p w:rsidR="00E03CFA" w:rsidRDefault="00915F2F">
            <w:pPr>
              <w:jc w:val="left"/>
            </w:pPr>
            <w:r>
              <w:rPr>
                <w:rFonts w:eastAsiaTheme="minorEastAsia"/>
                <w:szCs w:val="21"/>
              </w:rPr>
              <w:t>关于公司法定名称变更的公告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2023-04-12</w:t>
            </w:r>
          </w:p>
        </w:tc>
      </w:tr>
      <w:tr w:rsidR="00E03CFA">
        <w:tc>
          <w:tcPr>
            <w:tcW w:w="720" w:type="dxa"/>
            <w:vAlign w:val="center"/>
          </w:tcPr>
          <w:p w:rsidR="00E03CFA" w:rsidRDefault="00915F2F">
            <w:pPr>
              <w:jc w:val="center"/>
            </w:pPr>
            <w:r>
              <w:rPr>
                <w:rFonts w:eastAsiaTheme="minorEastAsia"/>
                <w:szCs w:val="21"/>
              </w:rPr>
              <w:t>6</w:t>
            </w:r>
          </w:p>
        </w:tc>
        <w:tc>
          <w:tcPr>
            <w:tcW w:w="4320" w:type="dxa"/>
            <w:vAlign w:val="center"/>
          </w:tcPr>
          <w:p w:rsidR="00E03CFA" w:rsidRDefault="00915F2F">
            <w:pPr>
              <w:jc w:val="left"/>
            </w:pPr>
            <w:r>
              <w:rPr>
                <w:rFonts w:eastAsiaTheme="minorEastAsia"/>
                <w:szCs w:val="21"/>
              </w:rPr>
              <w:t>摩根基金管理（中国）有限公司关于旗下基金更名事宜的公告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2023-04-12</w:t>
            </w:r>
          </w:p>
        </w:tc>
      </w:tr>
      <w:tr w:rsidR="00E03CFA">
        <w:tc>
          <w:tcPr>
            <w:tcW w:w="720" w:type="dxa"/>
            <w:vAlign w:val="center"/>
          </w:tcPr>
          <w:p w:rsidR="00E03CFA" w:rsidRDefault="00915F2F">
            <w:pPr>
              <w:jc w:val="center"/>
            </w:pPr>
            <w:r>
              <w:rPr>
                <w:rFonts w:eastAsiaTheme="minorEastAsia"/>
                <w:szCs w:val="21"/>
              </w:rPr>
              <w:t>7</w:t>
            </w:r>
          </w:p>
        </w:tc>
        <w:tc>
          <w:tcPr>
            <w:tcW w:w="4320" w:type="dxa"/>
            <w:vAlign w:val="center"/>
          </w:tcPr>
          <w:p w:rsidR="00E03CFA" w:rsidRDefault="00915F2F">
            <w:pPr>
              <w:jc w:val="left"/>
            </w:pPr>
            <w:r>
              <w:rPr>
                <w:rFonts w:eastAsiaTheme="minorEastAsia"/>
                <w:szCs w:val="21"/>
              </w:rPr>
              <w:t>摩根基金管理（中国）有限公司关于董事长变更的公告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2023-04-27</w:t>
            </w:r>
          </w:p>
        </w:tc>
      </w:tr>
      <w:tr w:rsidR="00E03CFA">
        <w:tc>
          <w:tcPr>
            <w:tcW w:w="720" w:type="dxa"/>
            <w:vAlign w:val="center"/>
          </w:tcPr>
          <w:p w:rsidR="00E03CFA" w:rsidRDefault="00915F2F">
            <w:pPr>
              <w:jc w:val="center"/>
            </w:pPr>
            <w:r>
              <w:rPr>
                <w:rFonts w:eastAsiaTheme="minorEastAsia"/>
                <w:szCs w:val="21"/>
              </w:rPr>
              <w:t>8</w:t>
            </w:r>
          </w:p>
        </w:tc>
        <w:tc>
          <w:tcPr>
            <w:tcW w:w="4320" w:type="dxa"/>
            <w:vAlign w:val="center"/>
          </w:tcPr>
          <w:p w:rsidR="00E03CFA" w:rsidRDefault="00915F2F">
            <w:pPr>
              <w:jc w:val="left"/>
            </w:pPr>
            <w:r>
              <w:rPr>
                <w:rFonts w:eastAsiaTheme="minorEastAsia"/>
                <w:szCs w:val="21"/>
              </w:rPr>
              <w:t>摩根基金管理（中国）有限公司关于深圳分公司法定名称变更的公告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2023-05-13</w:t>
            </w:r>
          </w:p>
        </w:tc>
      </w:tr>
      <w:tr w:rsidR="00E03CFA">
        <w:tc>
          <w:tcPr>
            <w:tcW w:w="720" w:type="dxa"/>
            <w:vAlign w:val="center"/>
          </w:tcPr>
          <w:p w:rsidR="00E03CFA" w:rsidRDefault="00915F2F">
            <w:pPr>
              <w:jc w:val="center"/>
            </w:pPr>
            <w:r>
              <w:rPr>
                <w:rFonts w:eastAsiaTheme="minorEastAsia"/>
                <w:szCs w:val="21"/>
              </w:rPr>
              <w:t>9</w:t>
            </w:r>
          </w:p>
        </w:tc>
        <w:tc>
          <w:tcPr>
            <w:tcW w:w="4320" w:type="dxa"/>
            <w:vAlign w:val="center"/>
          </w:tcPr>
          <w:p w:rsidR="00E03CFA" w:rsidRDefault="00915F2F">
            <w:pPr>
              <w:jc w:val="left"/>
            </w:pPr>
            <w:r>
              <w:rPr>
                <w:rFonts w:eastAsiaTheme="minorEastAsia"/>
                <w:szCs w:val="21"/>
              </w:rPr>
              <w:t>摩根基金管理（中国）有限公司关于北京分公司法定名称变更的公告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2023-05-19</w:t>
            </w:r>
          </w:p>
        </w:tc>
      </w:tr>
      <w:tr w:rsidR="00E03CFA">
        <w:tc>
          <w:tcPr>
            <w:tcW w:w="720" w:type="dxa"/>
            <w:vAlign w:val="center"/>
          </w:tcPr>
          <w:p w:rsidR="00E03CFA" w:rsidRDefault="00915F2F">
            <w:pPr>
              <w:jc w:val="center"/>
            </w:pPr>
            <w:r>
              <w:rPr>
                <w:rFonts w:eastAsiaTheme="minorEastAsia"/>
                <w:szCs w:val="21"/>
              </w:rPr>
              <w:t>10</w:t>
            </w:r>
          </w:p>
        </w:tc>
        <w:tc>
          <w:tcPr>
            <w:tcW w:w="4320" w:type="dxa"/>
            <w:vAlign w:val="center"/>
          </w:tcPr>
          <w:p w:rsidR="00E03CFA" w:rsidRDefault="00915F2F">
            <w:pPr>
              <w:jc w:val="left"/>
            </w:pPr>
            <w:r>
              <w:rPr>
                <w:rFonts w:eastAsiaTheme="minorEastAsia"/>
                <w:szCs w:val="21"/>
              </w:rPr>
              <w:t>摩根基金管理（中国）有限公司关于高级管理人员变更的公告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2023-06-30</w:t>
            </w:r>
          </w:p>
        </w:tc>
      </w:tr>
      <w:tr w:rsidR="00E03CFA">
        <w:tc>
          <w:tcPr>
            <w:tcW w:w="720" w:type="dxa"/>
            <w:vAlign w:val="center"/>
          </w:tcPr>
          <w:p w:rsidR="00E03CFA" w:rsidRDefault="00915F2F">
            <w:pPr>
              <w:jc w:val="center"/>
            </w:pPr>
            <w:r>
              <w:rPr>
                <w:rFonts w:eastAsiaTheme="minorEastAsia"/>
                <w:szCs w:val="21"/>
              </w:rPr>
              <w:t>11</w:t>
            </w:r>
          </w:p>
        </w:tc>
        <w:tc>
          <w:tcPr>
            <w:tcW w:w="4320" w:type="dxa"/>
            <w:vAlign w:val="center"/>
          </w:tcPr>
          <w:p w:rsidR="00E03CFA" w:rsidRDefault="00915F2F">
            <w:pPr>
              <w:jc w:val="left"/>
            </w:pPr>
            <w:r>
              <w:rPr>
                <w:rFonts w:eastAsiaTheme="minorEastAsia"/>
                <w:szCs w:val="21"/>
              </w:rPr>
              <w:t>摩根基金管理（中国）有限公司关于高级管理人员变更的公告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2023-09-16</w:t>
            </w:r>
          </w:p>
        </w:tc>
      </w:tr>
      <w:tr w:rsidR="00E03CFA">
        <w:tc>
          <w:tcPr>
            <w:tcW w:w="720" w:type="dxa"/>
            <w:vAlign w:val="center"/>
          </w:tcPr>
          <w:p w:rsidR="00E03CFA" w:rsidRDefault="00915F2F">
            <w:pPr>
              <w:jc w:val="center"/>
            </w:pPr>
            <w:r>
              <w:rPr>
                <w:rFonts w:eastAsiaTheme="minorEastAsia"/>
                <w:szCs w:val="21"/>
              </w:rPr>
              <w:t>12</w:t>
            </w:r>
          </w:p>
        </w:tc>
        <w:tc>
          <w:tcPr>
            <w:tcW w:w="4320" w:type="dxa"/>
            <w:vAlign w:val="center"/>
          </w:tcPr>
          <w:p w:rsidR="00E03CFA" w:rsidRDefault="00915F2F">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2023-09-26</w:t>
            </w:r>
          </w:p>
        </w:tc>
      </w:tr>
      <w:tr w:rsidR="00E03CFA">
        <w:tc>
          <w:tcPr>
            <w:tcW w:w="720" w:type="dxa"/>
            <w:vAlign w:val="center"/>
          </w:tcPr>
          <w:p w:rsidR="00E03CFA" w:rsidRDefault="00915F2F">
            <w:pPr>
              <w:jc w:val="center"/>
            </w:pPr>
            <w:r>
              <w:rPr>
                <w:rFonts w:eastAsiaTheme="minorEastAsia"/>
                <w:szCs w:val="21"/>
              </w:rPr>
              <w:t>13</w:t>
            </w:r>
          </w:p>
        </w:tc>
        <w:tc>
          <w:tcPr>
            <w:tcW w:w="4320" w:type="dxa"/>
            <w:vAlign w:val="center"/>
          </w:tcPr>
          <w:p w:rsidR="00E03CFA" w:rsidRDefault="00915F2F">
            <w:pPr>
              <w:jc w:val="left"/>
            </w:pPr>
            <w:r>
              <w:rPr>
                <w:rFonts w:eastAsiaTheme="minorEastAsia"/>
                <w:szCs w:val="21"/>
              </w:rPr>
              <w:t>摩根基金管理（中国）有限公司关于公司住所变更的公告</w:t>
            </w:r>
          </w:p>
        </w:tc>
        <w:tc>
          <w:tcPr>
            <w:tcW w:w="2331" w:type="dxa"/>
            <w:vAlign w:val="center"/>
          </w:tcPr>
          <w:p w:rsidR="00E03CFA" w:rsidRDefault="00915F2F">
            <w:pPr>
              <w:jc w:val="center"/>
            </w:pPr>
            <w:r>
              <w:rPr>
                <w:rFonts w:eastAsiaTheme="minorEastAsia"/>
                <w:szCs w:val="21"/>
              </w:rPr>
              <w:t>同上</w:t>
            </w:r>
          </w:p>
        </w:tc>
        <w:tc>
          <w:tcPr>
            <w:tcW w:w="1629" w:type="dxa"/>
            <w:vAlign w:val="center"/>
          </w:tcPr>
          <w:p w:rsidR="00E03CFA" w:rsidRDefault="00915F2F">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074"/>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E03CFA">
        <w:tc>
          <w:tcPr>
            <w:tcW w:w="993" w:type="dxa"/>
            <w:vMerge w:val="restart"/>
            <w:vAlign w:val="center"/>
          </w:tcPr>
          <w:p w:rsidR="00E03CFA" w:rsidRDefault="00915F2F">
            <w:r>
              <w:rPr>
                <w:rFonts w:ascii="宋体" w:hAnsi="宋体" w:hint="eastAsia"/>
                <w:bCs/>
                <w:kern w:val="0"/>
                <w:szCs w:val="21"/>
              </w:rPr>
              <w:t>机构</w:t>
            </w:r>
          </w:p>
        </w:tc>
        <w:tc>
          <w:tcPr>
            <w:tcW w:w="992" w:type="dxa"/>
            <w:vAlign w:val="center"/>
          </w:tcPr>
          <w:p w:rsidR="00E03CFA" w:rsidRDefault="00915F2F">
            <w:pPr>
              <w:jc w:val="center"/>
            </w:pPr>
            <w:r>
              <w:rPr>
                <w:rFonts w:ascii="宋体" w:hAnsi="宋体"/>
                <w:kern w:val="0"/>
                <w:szCs w:val="21"/>
              </w:rPr>
              <w:t>1</w:t>
            </w:r>
          </w:p>
        </w:tc>
        <w:tc>
          <w:tcPr>
            <w:tcW w:w="1843" w:type="dxa"/>
            <w:vAlign w:val="center"/>
          </w:tcPr>
          <w:p w:rsidR="00E03CFA" w:rsidRDefault="00915F2F">
            <w:pPr>
              <w:jc w:val="center"/>
            </w:pPr>
            <w:r>
              <w:rPr>
                <w:rFonts w:ascii="宋体" w:hAnsi="宋体"/>
                <w:kern w:val="0"/>
                <w:szCs w:val="21"/>
              </w:rPr>
              <w:t>20230101-20231231</w:t>
            </w:r>
          </w:p>
        </w:tc>
        <w:tc>
          <w:tcPr>
            <w:tcW w:w="851" w:type="dxa"/>
            <w:vAlign w:val="center"/>
          </w:tcPr>
          <w:p w:rsidR="00E03CFA" w:rsidRDefault="00915F2F">
            <w:pPr>
              <w:jc w:val="center"/>
            </w:pPr>
            <w:r>
              <w:rPr>
                <w:rFonts w:ascii="宋体" w:hAnsi="宋体"/>
                <w:kern w:val="0"/>
                <w:szCs w:val="21"/>
              </w:rPr>
              <w:t>107,546,694.31</w:t>
            </w:r>
          </w:p>
        </w:tc>
        <w:tc>
          <w:tcPr>
            <w:tcW w:w="850" w:type="dxa"/>
            <w:vAlign w:val="center"/>
          </w:tcPr>
          <w:p w:rsidR="00E03CFA" w:rsidRDefault="00915F2F">
            <w:pPr>
              <w:jc w:val="center"/>
            </w:pPr>
            <w:r>
              <w:rPr>
                <w:rFonts w:ascii="宋体" w:hAnsi="宋体"/>
                <w:kern w:val="0"/>
                <w:szCs w:val="21"/>
              </w:rPr>
              <w:t>0.00</w:t>
            </w:r>
          </w:p>
        </w:tc>
        <w:tc>
          <w:tcPr>
            <w:tcW w:w="1134" w:type="dxa"/>
            <w:vAlign w:val="center"/>
          </w:tcPr>
          <w:p w:rsidR="00E03CFA" w:rsidRDefault="00915F2F">
            <w:pPr>
              <w:jc w:val="center"/>
            </w:pPr>
            <w:r>
              <w:rPr>
                <w:rFonts w:ascii="宋体" w:hAnsi="宋体"/>
                <w:kern w:val="0"/>
                <w:szCs w:val="21"/>
              </w:rPr>
              <w:t>0.00</w:t>
            </w:r>
          </w:p>
        </w:tc>
        <w:tc>
          <w:tcPr>
            <w:tcW w:w="1419" w:type="dxa"/>
            <w:vAlign w:val="center"/>
          </w:tcPr>
          <w:p w:rsidR="00E03CFA" w:rsidRDefault="00915F2F">
            <w:pPr>
              <w:jc w:val="center"/>
            </w:pPr>
            <w:r>
              <w:rPr>
                <w:rFonts w:ascii="宋体" w:hAnsi="宋体"/>
                <w:kern w:val="0"/>
                <w:szCs w:val="21"/>
              </w:rPr>
              <w:t>107,546,694.31</w:t>
            </w:r>
          </w:p>
        </w:tc>
        <w:tc>
          <w:tcPr>
            <w:tcW w:w="1130" w:type="dxa"/>
            <w:vAlign w:val="center"/>
          </w:tcPr>
          <w:p w:rsidR="00E03CFA" w:rsidRDefault="00915F2F">
            <w:pPr>
              <w:jc w:val="center"/>
            </w:pPr>
            <w:r>
              <w:rPr>
                <w:rFonts w:ascii="宋体" w:hAnsi="宋体"/>
                <w:kern w:val="0"/>
                <w:szCs w:val="21"/>
              </w:rPr>
              <w:t>21.26%</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lastRenderedPageBreak/>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075"/>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07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（一）中国证监会准予本基金募集注册的文件</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（二）摩根动力精选混合型证券投资基金基金合同</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（三）摩根动力精选混合型证券投资基金托管协议</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（四）法律意见书</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rsidR="00E03CFA" w:rsidRDefault="00915F2F">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07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07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74A3C">
      <w:rPr>
        <w:noProof/>
        <w:kern w:val="0"/>
        <w:szCs w:val="21"/>
      </w:rPr>
      <w:t>67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74A3C">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摩根动力精选混合型证券投资基金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305"/>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A3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5F2F"/>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8D4"/>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3CFA"/>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CB92-6DED-418A-BFB7-06097D9E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8963</Words>
  <Characters>51095</Characters>
  <Application>Microsoft Office Word</Application>
  <DocSecurity>0</DocSecurity>
  <Lines>425</Lines>
  <Paragraphs>119</Paragraphs>
  <ScaleCrop>false</ScaleCrop>
  <Company/>
  <LinksUpToDate>false</LinksUpToDate>
  <CharactersWithSpaces>59939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5</cp:revision>
  <cp:lastPrinted>2007-07-19T00:46:00Z</cp:lastPrinted>
  <dcterms:created xsi:type="dcterms:W3CDTF">2024-03-18T05:13:00Z</dcterms:created>
  <dcterms:modified xsi:type="dcterms:W3CDTF">2024-03-27T01:43:00Z</dcterms:modified>
</cp:coreProperties>
</file>