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E6DF3">
      <w:pPr>
        <w:autoSpaceDE w:val="0"/>
        <w:autoSpaceDN w:val="0"/>
        <w:adjustRightInd w:val="0"/>
        <w:spacing w:line="360" w:lineRule="auto"/>
        <w:jc w:val="left"/>
        <w:rPr>
          <w:rFonts w:eastAsiaTheme="minorEastAsia"/>
          <w:color w:val="000000" w:themeColor="text1"/>
          <w:kern w:val="0"/>
          <w:szCs w:val="21"/>
        </w:rPr>
      </w:pP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上投摩根安裕回报混合型证券投资基金</w:t>
      </w:r>
    </w:p>
    <w:p w:rsidR="005E6DF3" w:rsidRDefault="005C671B">
      <w:pPr>
        <w:spacing w:line="360" w:lineRule="auto"/>
        <w:jc w:val="center"/>
        <w:rPr>
          <w:rFonts w:eastAsiaTheme="minorEastAsia"/>
          <w:b/>
          <w:color w:val="000000" w:themeColor="text1"/>
          <w:sz w:val="36"/>
          <w:szCs w:val="36"/>
        </w:rPr>
      </w:pPr>
      <w:r>
        <w:rPr>
          <w:rFonts w:eastAsiaTheme="minorEastAsia"/>
          <w:b/>
          <w:color w:val="000000" w:themeColor="text1"/>
          <w:sz w:val="36"/>
          <w:szCs w:val="36"/>
        </w:rPr>
        <w:t>2021</w:t>
      </w:r>
      <w:r>
        <w:rPr>
          <w:rFonts w:eastAsiaTheme="minorEastAsia"/>
          <w:b/>
          <w:color w:val="000000" w:themeColor="text1"/>
          <w:sz w:val="36"/>
          <w:szCs w:val="36"/>
        </w:rPr>
        <w:t>年第</w:t>
      </w:r>
      <w:r>
        <w:rPr>
          <w:rFonts w:eastAsiaTheme="minorEastAsia"/>
          <w:b/>
          <w:color w:val="000000" w:themeColor="text1"/>
          <w:sz w:val="36"/>
          <w:szCs w:val="36"/>
        </w:rPr>
        <w:t>1</w:t>
      </w:r>
      <w:r>
        <w:rPr>
          <w:rFonts w:eastAsiaTheme="minorEastAsia"/>
          <w:b/>
          <w:color w:val="000000" w:themeColor="text1"/>
          <w:sz w:val="36"/>
          <w:szCs w:val="36"/>
        </w:rPr>
        <w:t>季度报告</w:t>
      </w:r>
    </w:p>
    <w:p w:rsidR="005E6DF3" w:rsidRDefault="005C671B">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3</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jc w:val="center"/>
        <w:rPr>
          <w:rFonts w:eastAsiaTheme="minorEastAsia"/>
          <w:b/>
          <w:color w:val="000000" w:themeColor="text1"/>
          <w:szCs w:val="21"/>
        </w:rPr>
      </w:pPr>
    </w:p>
    <w:p w:rsidR="005E6DF3" w:rsidRDefault="005E6DF3">
      <w:pPr>
        <w:spacing w:line="360" w:lineRule="auto"/>
        <w:rPr>
          <w:rFonts w:eastAsiaTheme="minorEastAsia"/>
          <w:b/>
          <w:color w:val="000000" w:themeColor="text1"/>
          <w:szCs w:val="21"/>
        </w:rPr>
      </w:pP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5E6DF3" w:rsidRDefault="005C671B">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基金托管人：交通银行股份有限公司</w:t>
      </w:r>
    </w:p>
    <w:p w:rsidR="005E6DF3" w:rsidRDefault="005C671B">
      <w:pPr>
        <w:spacing w:line="360" w:lineRule="auto"/>
        <w:ind w:firstLineChars="900" w:firstLine="2168"/>
        <w:rPr>
          <w:rFonts w:eastAsiaTheme="minorEastAsia"/>
          <w:color w:val="000000" w:themeColor="text1"/>
          <w:szCs w:val="21"/>
        </w:rPr>
        <w:sectPr w:rsidR="005E6DF3">
          <w:headerReference w:type="default" r:id="rId8"/>
          <w:footerReference w:type="default" r:id="rId9"/>
          <w:pgSz w:w="11926" w:h="15840"/>
          <w:pgMar w:top="1418" w:right="1418" w:bottom="851" w:left="1418" w:header="851" w:footer="992" w:gutter="0"/>
          <w:cols w:space="720"/>
        </w:sectPr>
      </w:pPr>
      <w:r>
        <w:rPr>
          <w:rFonts w:eastAsiaTheme="minorEastAsia"/>
          <w:b/>
          <w:color w:val="000000" w:themeColor="text1"/>
          <w:sz w:val="24"/>
        </w:rPr>
        <w:t>报告送出日期：二〇二一年四月二十二日</w:t>
      </w:r>
    </w:p>
    <w:p w:rsidR="005E6DF3" w:rsidRDefault="005C671B">
      <w:pPr>
        <w:pStyle w:val="1"/>
        <w:spacing w:beforeLines="100" w:before="312" w:afterLines="100" w:after="312" w:line="360" w:lineRule="auto"/>
        <w:jc w:val="center"/>
        <w:rPr>
          <w:rFonts w:eastAsiaTheme="minorEastAsia"/>
          <w:b w:val="0"/>
          <w:color w:val="000000" w:themeColor="text1"/>
          <w:kern w:val="0"/>
          <w:sz w:val="21"/>
          <w:szCs w:val="21"/>
        </w:rPr>
      </w:pPr>
      <w:r>
        <w:rPr>
          <w:rFonts w:eastAsiaTheme="minorEastAsia"/>
          <w:color w:val="000000" w:themeColor="text1"/>
          <w:kern w:val="0"/>
          <w:sz w:val="21"/>
          <w:szCs w:val="21"/>
        </w:rPr>
        <w:lastRenderedPageBreak/>
        <w:t xml:space="preserve">§1  </w:t>
      </w:r>
      <w:r>
        <w:rPr>
          <w:rFonts w:eastAsiaTheme="minorEastAsia"/>
          <w:color w:val="000000" w:themeColor="text1"/>
          <w:kern w:val="0"/>
          <w:sz w:val="21"/>
          <w:szCs w:val="21"/>
        </w:rPr>
        <w:t>重要提示</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§2  </w:t>
      </w:r>
      <w:r>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基金简称</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上投摩根安裕回报混合</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004823</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契约型开放式</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基金合同生效日</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报告期末基金份额总额</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1,535,282,919.05</w:t>
            </w:r>
            <w:r>
              <w:rPr>
                <w:rFonts w:eastAsiaTheme="minorEastAsia"/>
                <w:color w:val="000000" w:themeColor="text1"/>
                <w:kern w:val="0"/>
                <w:szCs w:val="21"/>
              </w:rPr>
              <w:t>份</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投资目标</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以追求稳健收益作为基金的投资目标，通过严格的风险控制，力争实现基金资产的稳健增值。</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投资策略</w:t>
            </w:r>
          </w:p>
        </w:tc>
        <w:tc>
          <w:tcPr>
            <w:tcW w:w="5479" w:type="dxa"/>
            <w:gridSpan w:val="2"/>
            <w:vAlign w:val="center"/>
          </w:tcPr>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在大类资产配置上，本基金通过对宏观经济环境、财政政策、货币政策、</w:t>
            </w:r>
            <w:r>
              <w:rPr>
                <w:rFonts w:eastAsiaTheme="minorEastAsia"/>
                <w:color w:val="000000" w:themeColor="text1"/>
                <w:kern w:val="0"/>
                <w:szCs w:val="21"/>
              </w:rPr>
              <w:t xml:space="preserve"> </w:t>
            </w:r>
            <w:r>
              <w:rPr>
                <w:rFonts w:eastAsiaTheme="minorEastAsia"/>
                <w:color w:val="000000" w:themeColor="text1"/>
                <w:kern w:val="0"/>
                <w:szCs w:val="21"/>
              </w:rPr>
              <w:t>产业政策的分析和预测，判断宏观经济所处的经济周期及运行趋势，结合对资金</w:t>
            </w:r>
            <w:r>
              <w:rPr>
                <w:rFonts w:eastAsiaTheme="minorEastAsia"/>
                <w:color w:val="000000" w:themeColor="text1"/>
                <w:kern w:val="0"/>
                <w:szCs w:val="21"/>
              </w:rPr>
              <w:t xml:space="preserve"> </w:t>
            </w:r>
            <w:r>
              <w:rPr>
                <w:rFonts w:eastAsiaTheme="minorEastAsia"/>
                <w:color w:val="000000" w:themeColor="text1"/>
                <w:kern w:val="0"/>
                <w:szCs w:val="21"/>
              </w:rPr>
              <w:t>供求状况、股票债券市场的估值水平以及市场情绪的分析，评估各类别资产的风</w:t>
            </w:r>
            <w:r>
              <w:rPr>
                <w:rFonts w:eastAsiaTheme="minorEastAsia"/>
                <w:color w:val="000000" w:themeColor="text1"/>
                <w:kern w:val="0"/>
                <w:szCs w:val="21"/>
              </w:rPr>
              <w:t xml:space="preserve"> </w:t>
            </w:r>
            <w:r>
              <w:rPr>
                <w:rFonts w:eastAsiaTheme="minorEastAsia"/>
                <w:color w:val="000000" w:themeColor="text1"/>
                <w:kern w:val="0"/>
                <w:szCs w:val="21"/>
              </w:rPr>
              <w:t>险收益特征，并加以分析比较，形成对不同类别资产表现的预测，确定基金资产在股票、债券及货币市</w:t>
            </w:r>
            <w:r>
              <w:rPr>
                <w:rFonts w:eastAsiaTheme="minorEastAsia"/>
                <w:color w:val="000000" w:themeColor="text1"/>
                <w:kern w:val="0"/>
                <w:szCs w:val="21"/>
              </w:rPr>
              <w:lastRenderedPageBreak/>
              <w:t>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color w:val="000000" w:themeColor="text1"/>
                <w:kern w:val="0"/>
                <w:szCs w:val="21"/>
              </w:rPr>
              <w:t xml:space="preserve"> </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、债券投</w:t>
            </w:r>
            <w:r>
              <w:rPr>
                <w:rFonts w:eastAsiaTheme="minorEastAsia"/>
                <w:color w:val="000000" w:themeColor="text1"/>
                <w:kern w:val="0"/>
                <w:szCs w:val="21"/>
              </w:rPr>
              <w:t>资策略</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本基金在控制市场风险与流动性风险的前提下，根据对财政政策、货币政策的深入分析以及对宏观经济的持续跟踪，结合不同债券品种的到期收益率、流</w:t>
            </w:r>
            <w:r>
              <w:rPr>
                <w:rFonts w:eastAsiaTheme="minorEastAsia"/>
                <w:color w:val="000000" w:themeColor="text1"/>
                <w:kern w:val="0"/>
                <w:szCs w:val="21"/>
              </w:rPr>
              <w:t xml:space="preserve"> </w:t>
            </w:r>
            <w:r>
              <w:rPr>
                <w:rFonts w:eastAsiaTheme="minorEastAsia"/>
                <w:color w:val="000000" w:themeColor="text1"/>
                <w:kern w:val="0"/>
                <w:szCs w:val="21"/>
              </w:rPr>
              <w:t>动性、市场规模等情况，灵活运用久期策略、期限结构配置策略、信用债策略、</w:t>
            </w:r>
            <w:r>
              <w:rPr>
                <w:rFonts w:eastAsiaTheme="minorEastAsia"/>
                <w:color w:val="000000" w:themeColor="text1"/>
                <w:kern w:val="0"/>
                <w:szCs w:val="21"/>
              </w:rPr>
              <w:t xml:space="preserve"> </w:t>
            </w:r>
            <w:r>
              <w:rPr>
                <w:rFonts w:eastAsiaTheme="minorEastAsia"/>
                <w:color w:val="000000" w:themeColor="text1"/>
                <w:kern w:val="0"/>
                <w:szCs w:val="21"/>
              </w:rPr>
              <w:t>可转债策略等多种投资策略，实施积极主动的组合管理，并根据对债券收益率曲线形态、息差变化的预测，对债券组合进行动态调整。</w:t>
            </w:r>
            <w:r>
              <w:rPr>
                <w:rFonts w:eastAsiaTheme="minorEastAsia"/>
                <w:color w:val="000000" w:themeColor="text1"/>
                <w:kern w:val="0"/>
                <w:szCs w:val="21"/>
              </w:rPr>
              <w:t xml:space="preserve"> </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color w:val="000000" w:themeColor="text1"/>
                <w:kern w:val="0"/>
                <w:szCs w:val="21"/>
              </w:rPr>
              <w:t xml:space="preserve"> </w:t>
            </w:r>
            <w:r>
              <w:rPr>
                <w:rFonts w:eastAsiaTheme="minorEastAsia"/>
                <w:color w:val="000000" w:themeColor="text1"/>
                <w:kern w:val="0"/>
                <w:szCs w:val="21"/>
              </w:rPr>
              <w:t>对于港股，本基金在分析宏观经济形势和行业发展基础上，精选港股市场中的优质上市企业，有针对性地根据不同指标选取具有成长性和投资价值的上市公司构建股票池。</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、股指期货投资策略</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本基金在进行股指期货投资时，根据风险管理的原则，以套期保值为主要</w:t>
            </w:r>
            <w:r>
              <w:rPr>
                <w:rFonts w:eastAsiaTheme="minorEastAsia"/>
                <w:color w:val="000000" w:themeColor="text1"/>
                <w:kern w:val="0"/>
                <w:szCs w:val="21"/>
              </w:rPr>
              <w:t xml:space="preserve"> </w:t>
            </w:r>
            <w:r>
              <w:rPr>
                <w:rFonts w:eastAsiaTheme="minorEastAsia"/>
                <w:color w:val="000000" w:themeColor="text1"/>
                <w:kern w:val="0"/>
                <w:szCs w:val="21"/>
              </w:rPr>
              <w:t>目的，在风险可控的前提下，本着谨慎原则，参与股指期货的投资，以管理投资</w:t>
            </w:r>
            <w:r>
              <w:rPr>
                <w:rFonts w:eastAsiaTheme="minorEastAsia"/>
                <w:color w:val="000000" w:themeColor="text1"/>
                <w:kern w:val="0"/>
                <w:szCs w:val="21"/>
              </w:rPr>
              <w:t xml:space="preserve"> </w:t>
            </w:r>
            <w:r>
              <w:rPr>
                <w:rFonts w:eastAsiaTheme="minorEastAsia"/>
                <w:color w:val="000000" w:themeColor="text1"/>
                <w:kern w:val="0"/>
                <w:szCs w:val="21"/>
              </w:rPr>
              <w:t>组合的系统性风险，改善组合的风险收益特性。</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、股票期权投资策略</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本基金按照风险管理的原则，以套期保值为主要目的，参与股票期权的投资。本基金在有效控制风险的前提下，选择流动性好、交易活跃的期权合约进</w:t>
            </w:r>
            <w:r>
              <w:rPr>
                <w:rFonts w:eastAsiaTheme="minorEastAsia"/>
                <w:color w:val="000000" w:themeColor="text1"/>
                <w:kern w:val="0"/>
                <w:szCs w:val="21"/>
              </w:rPr>
              <w:t xml:space="preserve"> </w:t>
            </w:r>
            <w:r>
              <w:rPr>
                <w:rFonts w:eastAsiaTheme="minorEastAsia"/>
                <w:color w:val="000000" w:themeColor="text1"/>
                <w:kern w:val="0"/>
                <w:szCs w:val="21"/>
              </w:rPr>
              <w:t>行投资。本基金基</w:t>
            </w:r>
            <w:r>
              <w:rPr>
                <w:rFonts w:eastAsiaTheme="minorEastAsia"/>
                <w:color w:val="000000" w:themeColor="text1"/>
                <w:kern w:val="0"/>
                <w:szCs w:val="21"/>
              </w:rPr>
              <w:lastRenderedPageBreak/>
              <w:t>于对证券市场的预判，并结合股指期权定价模型，选择估值合理的期权合约。</w:t>
            </w:r>
            <w:r>
              <w:rPr>
                <w:rFonts w:eastAsiaTheme="minorEastAsia"/>
                <w:color w:val="000000" w:themeColor="text1"/>
                <w:kern w:val="0"/>
                <w:szCs w:val="21"/>
              </w:rPr>
              <w:t xml:space="preserve"> </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、资产支持证券投资策略</w:t>
            </w:r>
            <w:r>
              <w:rPr>
                <w:rFonts w:eastAsiaTheme="minorEastAsia"/>
                <w:color w:val="000000" w:themeColor="text1"/>
                <w:kern w:val="0"/>
                <w:szCs w:val="21"/>
              </w:rPr>
              <w:t xml:space="preserve"> </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本基金综合考虑市场利率、发行条款、支持资产的构成及质量等因素，主要从资产池信用状况、违约相关性、历史违约记录和损失比例、证券的信用增强方</w:t>
            </w:r>
            <w:r>
              <w:rPr>
                <w:rFonts w:eastAsiaTheme="minorEastAsia"/>
                <w:color w:val="000000" w:themeColor="text1"/>
                <w:kern w:val="0"/>
                <w:szCs w:val="21"/>
              </w:rPr>
              <w:t xml:space="preserve"> </w:t>
            </w:r>
            <w:r>
              <w:rPr>
                <w:rFonts w:eastAsiaTheme="minorEastAsia"/>
                <w:color w:val="000000" w:themeColor="text1"/>
                <w:kern w:val="0"/>
                <w:szCs w:val="21"/>
              </w:rPr>
              <w:t>式、利差补偿程度等方面对资产支持证券的风险与收益状况进行评估，在严格控制风险的情况下，确定资产合理配</w:t>
            </w:r>
            <w:r>
              <w:rPr>
                <w:rFonts w:eastAsiaTheme="minorEastAsia"/>
                <w:color w:val="000000" w:themeColor="text1"/>
                <w:kern w:val="0"/>
                <w:szCs w:val="21"/>
              </w:rPr>
              <w:t>置比例，在保证资产安全性的前提条件下，以期获得长期稳定收益。</w:t>
            </w:r>
          </w:p>
          <w:p w:rsidR="00C81587" w:rsidRDefault="006F0F0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业绩比较基准</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×30%+</w:t>
            </w:r>
            <w:r>
              <w:rPr>
                <w:rFonts w:eastAsiaTheme="minorEastAsia"/>
                <w:color w:val="000000" w:themeColor="text1"/>
                <w:kern w:val="0"/>
                <w:szCs w:val="21"/>
              </w:rPr>
              <w:t>中证综合债券指数收益率</w:t>
            </w:r>
            <w:r>
              <w:rPr>
                <w:rFonts w:eastAsiaTheme="minorEastAsia"/>
                <w:color w:val="000000" w:themeColor="text1"/>
                <w:kern w:val="0"/>
                <w:szCs w:val="21"/>
              </w:rPr>
              <w:t>×70%</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风险收益特征</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本基金属于混合型基金产品，预期风险和收益水平高于债券型基金和货币市场基金，低于股票型基金。</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上投摩根基金管理有限公司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基金托管人</w:t>
            </w:r>
          </w:p>
        </w:tc>
        <w:tc>
          <w:tcPr>
            <w:tcW w:w="5479" w:type="dxa"/>
            <w:gridSpan w:val="2"/>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交通银行股份有限公司</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hint="eastAsia"/>
                <w:color w:val="000000" w:themeColor="text1"/>
                <w:szCs w:val="21"/>
              </w:rPr>
              <w:t>下属分级</w:t>
            </w:r>
            <w:r>
              <w:rPr>
                <w:rFonts w:eastAsiaTheme="minorEastAsia"/>
                <w:color w:val="000000" w:themeColor="text1"/>
                <w:szCs w:val="21"/>
              </w:rPr>
              <w:t>基金的基金简称</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下属</w:t>
            </w:r>
            <w:r>
              <w:rPr>
                <w:rFonts w:eastAsiaTheme="minorEastAsia" w:hint="eastAsia"/>
                <w:color w:val="000000" w:themeColor="text1"/>
                <w:szCs w:val="21"/>
              </w:rPr>
              <w:t>分</w:t>
            </w:r>
            <w:r>
              <w:rPr>
                <w:rFonts w:eastAsiaTheme="minorEastAsia"/>
                <w:color w:val="000000" w:themeColor="text1"/>
                <w:szCs w:val="21"/>
              </w:rPr>
              <w:t>级基金的交易代码</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004823</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004824</w:t>
            </w:r>
          </w:p>
        </w:tc>
      </w:tr>
      <w:tr w:rsidR="005E6DF3">
        <w:tc>
          <w:tcPr>
            <w:tcW w:w="2835" w:type="dxa"/>
            <w:vAlign w:val="center"/>
          </w:tcPr>
          <w:p w:rsidR="005E6DF3" w:rsidRDefault="005C671B">
            <w:pPr>
              <w:adjustRightInd w:val="0"/>
              <w:spacing w:before="29" w:line="360" w:lineRule="auto"/>
              <w:ind w:left="17"/>
              <w:rPr>
                <w:rFonts w:eastAsiaTheme="minorEastAsia"/>
                <w:color w:val="000000" w:themeColor="text1"/>
                <w:szCs w:val="21"/>
              </w:rPr>
            </w:pPr>
            <w:r>
              <w:rPr>
                <w:rFonts w:eastAsiaTheme="minorEastAsia"/>
                <w:color w:val="000000" w:themeColor="text1"/>
                <w:szCs w:val="21"/>
              </w:rPr>
              <w:t>报告期末下属</w:t>
            </w:r>
            <w:r>
              <w:rPr>
                <w:rFonts w:eastAsiaTheme="minorEastAsia" w:hint="eastAsia"/>
                <w:color w:val="000000" w:themeColor="text1"/>
                <w:szCs w:val="21"/>
              </w:rPr>
              <w:t>分</w:t>
            </w:r>
            <w:r>
              <w:rPr>
                <w:rFonts w:eastAsiaTheme="minorEastAsia"/>
                <w:color w:val="000000" w:themeColor="text1"/>
                <w:szCs w:val="21"/>
              </w:rPr>
              <w:t>级基金的份额总额</w:t>
            </w:r>
          </w:p>
        </w:tc>
        <w:tc>
          <w:tcPr>
            <w:tcW w:w="2739" w:type="dxa"/>
            <w:vAlign w:val="center"/>
          </w:tcPr>
          <w:p w:rsidR="005E6DF3" w:rsidRDefault="005C671B">
            <w:pPr>
              <w:rPr>
                <w:rFonts w:eastAsiaTheme="minorEastAsia"/>
                <w:color w:val="000000" w:themeColor="text1"/>
                <w:szCs w:val="21"/>
              </w:rPr>
            </w:pPr>
            <w:r>
              <w:rPr>
                <w:rFonts w:eastAsiaTheme="minorEastAsia"/>
                <w:color w:val="000000" w:themeColor="text1"/>
                <w:szCs w:val="21"/>
              </w:rPr>
              <w:t>710,199,946.36</w:t>
            </w:r>
            <w:r>
              <w:rPr>
                <w:rFonts w:eastAsiaTheme="minorEastAsia"/>
                <w:color w:val="000000" w:themeColor="text1"/>
                <w:kern w:val="0"/>
                <w:szCs w:val="21"/>
              </w:rPr>
              <w:t>份</w:t>
            </w:r>
          </w:p>
        </w:tc>
        <w:tc>
          <w:tcPr>
            <w:tcW w:w="2740" w:type="dxa"/>
            <w:vAlign w:val="center"/>
          </w:tcPr>
          <w:p w:rsidR="005E6DF3" w:rsidRDefault="005C671B">
            <w:pPr>
              <w:rPr>
                <w:rFonts w:eastAsiaTheme="minorEastAsia"/>
                <w:color w:val="000000" w:themeColor="text1"/>
                <w:szCs w:val="21"/>
              </w:rPr>
            </w:pPr>
            <w:r>
              <w:rPr>
                <w:rFonts w:eastAsiaTheme="minorEastAsia"/>
                <w:color w:val="000000" w:themeColor="text1"/>
                <w:szCs w:val="21"/>
              </w:rPr>
              <w:t>825,082,972.69</w:t>
            </w:r>
            <w:r>
              <w:rPr>
                <w:rFonts w:eastAsiaTheme="minorEastAsia"/>
                <w:color w:val="000000" w:themeColor="text1"/>
                <w:kern w:val="0"/>
                <w:szCs w:val="21"/>
              </w:rPr>
              <w:t>份</w:t>
            </w:r>
          </w:p>
        </w:tc>
      </w:tr>
    </w:tbl>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§3  </w:t>
      </w:r>
      <w:r>
        <w:rPr>
          <w:rFonts w:eastAsiaTheme="minorEastAsia"/>
          <w:color w:val="000000" w:themeColor="text1"/>
          <w:kern w:val="0"/>
          <w:sz w:val="21"/>
          <w:szCs w:val="21"/>
        </w:rPr>
        <w:t>主要财务指标和基金净值表现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3.1 </w:t>
      </w:r>
      <w:r>
        <w:rPr>
          <w:rFonts w:eastAsiaTheme="minorEastAsia"/>
          <w:b/>
          <w:color w:val="000000" w:themeColor="text1"/>
          <w:kern w:val="0"/>
          <w:szCs w:val="21"/>
        </w:rPr>
        <w:t>主要财务指标</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tc>
          <w:tcPr>
            <w:tcW w:w="3402" w:type="dxa"/>
            <w:vMerge w:val="restart"/>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主要财务指标</w:t>
            </w:r>
          </w:p>
        </w:tc>
        <w:tc>
          <w:tcPr>
            <w:tcW w:w="4962" w:type="dxa"/>
            <w:gridSpan w:val="2"/>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报告期</w:t>
            </w:r>
          </w:p>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p>
        </w:tc>
      </w:tr>
      <w:tr w:rsidR="005E6DF3">
        <w:tc>
          <w:tcPr>
            <w:tcW w:w="3402" w:type="dxa"/>
            <w:vMerge/>
            <w:vAlign w:val="center"/>
          </w:tcPr>
          <w:p w:rsidR="005E6DF3"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481" w:type="dxa"/>
            <w:vAlign w:val="center"/>
          </w:tcPr>
          <w:p w:rsidR="005E6DF3" w:rsidRDefault="005C671B">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本期已实现收益</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26,509,473.29</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30,300,291.99</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10,108,205.61</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10,608,252.34</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加权平均基金份额本期利润</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0.0152</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0.0131</w:t>
            </w:r>
          </w:p>
        </w:tc>
      </w:tr>
      <w:tr w:rsidR="005E6DF3">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期末基金资产净值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976,748,040.83</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1,116,808,475.04</w:t>
            </w:r>
          </w:p>
        </w:tc>
      </w:tr>
      <w:tr w:rsidR="005E6DF3">
        <w:trPr>
          <w:trHeight w:val="158"/>
        </w:trPr>
        <w:tc>
          <w:tcPr>
            <w:tcW w:w="3402" w:type="dxa"/>
            <w:vAlign w:val="center"/>
          </w:tcPr>
          <w:p w:rsidR="005E6DF3" w:rsidRDefault="005C671B">
            <w:pPr>
              <w:adjustRightInd w:val="0"/>
              <w:spacing w:before="29" w:line="360" w:lineRule="auto"/>
              <w:ind w:left="17"/>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期末基金份额净值</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1.3753</w:t>
            </w:r>
          </w:p>
        </w:tc>
        <w:tc>
          <w:tcPr>
            <w:tcW w:w="2481" w:type="dxa"/>
            <w:vAlign w:val="center"/>
          </w:tcPr>
          <w:p w:rsidR="005E6DF3" w:rsidRDefault="005C671B">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1.3536</w:t>
            </w:r>
          </w:p>
        </w:tc>
      </w:tr>
    </w:tbl>
    <w:p w:rsidR="00C81587" w:rsidRDefault="006F0F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 </w:t>
      </w:r>
      <w:r>
        <w:rPr>
          <w:rFonts w:eastAsiaTheme="minorEastAsia"/>
          <w:b/>
          <w:color w:val="000000" w:themeColor="text1"/>
          <w:kern w:val="0"/>
          <w:szCs w:val="21"/>
        </w:rPr>
        <w:t>基金净值表现</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3.2.1</w:t>
      </w:r>
      <w:r>
        <w:rPr>
          <w:rFonts w:eastAsiaTheme="minorEastAsia"/>
          <w:b/>
          <w:color w:val="000000" w:themeColor="text1"/>
          <w:kern w:val="0"/>
          <w:szCs w:val="21"/>
        </w:rPr>
        <w:t>本报告期基金份额净值增长率及其与同期业绩比较基准收益率的比较</w:t>
      </w:r>
    </w:p>
    <w:p w:rsidR="005E6DF3" w:rsidRDefault="005C671B">
      <w:pPr>
        <w:spacing w:line="360" w:lineRule="auto"/>
        <w:rPr>
          <w:rFonts w:eastAsiaTheme="minorEastAsia"/>
          <w:b/>
          <w:color w:val="000000" w:themeColor="text1"/>
          <w:szCs w:val="21"/>
        </w:rPr>
      </w:pPr>
      <w:r>
        <w:rPr>
          <w:rFonts w:eastAsiaTheme="minorEastAsia"/>
          <w:b/>
          <w:color w:val="000000" w:themeColor="text1"/>
          <w:szCs w:val="21"/>
        </w:rPr>
        <w:t>1</w:t>
      </w:r>
      <w:r>
        <w:rPr>
          <w:rFonts w:eastAsiaTheme="minorEastAsia"/>
          <w:b/>
          <w:color w:val="000000" w:themeColor="text1"/>
          <w:szCs w:val="21"/>
        </w:rPr>
        <w:t>、</w:t>
      </w:r>
      <w:r>
        <w:rPr>
          <w:rFonts w:eastAsiaTheme="minorEastAsia"/>
          <w:b/>
          <w:color w:val="000000" w:themeColor="text1"/>
          <w:kern w:val="0"/>
          <w:szCs w:val="21"/>
        </w:rPr>
        <w:t>上投摩根安裕回报混合</w:t>
      </w:r>
      <w:r>
        <w:rPr>
          <w:rFonts w:eastAsiaTheme="minorEastAsia"/>
          <w:b/>
          <w:color w:val="000000" w:themeColor="text1"/>
          <w:kern w:val="0"/>
          <w:szCs w:val="21"/>
        </w:rPr>
        <w:t>A</w:t>
      </w:r>
      <w:r>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C81587">
        <w:tc>
          <w:tcPr>
            <w:tcW w:w="1290" w:type="dxa"/>
            <w:vAlign w:val="center"/>
          </w:tcPr>
          <w:p w:rsidR="00C81587" w:rsidRDefault="006F0F01">
            <w:pPr>
              <w:jc w:val="left"/>
            </w:pPr>
            <w:r>
              <w:rPr>
                <w:rFonts w:eastAsiaTheme="minorEastAsia"/>
                <w:color w:val="000000" w:themeColor="text1"/>
                <w:szCs w:val="21"/>
              </w:rPr>
              <w:t>过去三个月</w:t>
            </w:r>
          </w:p>
        </w:tc>
        <w:tc>
          <w:tcPr>
            <w:tcW w:w="1291" w:type="dxa"/>
            <w:vAlign w:val="center"/>
          </w:tcPr>
          <w:p w:rsidR="00C81587" w:rsidRDefault="006F0F01">
            <w:pPr>
              <w:jc w:val="right"/>
            </w:pPr>
            <w:r>
              <w:rPr>
                <w:rFonts w:eastAsiaTheme="minorEastAsia"/>
                <w:color w:val="000000" w:themeColor="text1"/>
                <w:szCs w:val="21"/>
              </w:rPr>
              <w:t>1.15%</w:t>
            </w:r>
          </w:p>
        </w:tc>
        <w:tc>
          <w:tcPr>
            <w:tcW w:w="1291" w:type="dxa"/>
            <w:vAlign w:val="center"/>
          </w:tcPr>
          <w:p w:rsidR="00C81587" w:rsidRDefault="006F0F01">
            <w:pPr>
              <w:jc w:val="right"/>
            </w:pPr>
            <w:r>
              <w:rPr>
                <w:rFonts w:eastAsiaTheme="minorEastAsia"/>
                <w:color w:val="000000" w:themeColor="text1"/>
                <w:szCs w:val="21"/>
              </w:rPr>
              <w:t>0.23%</w:t>
            </w:r>
          </w:p>
        </w:tc>
        <w:tc>
          <w:tcPr>
            <w:tcW w:w="1291" w:type="dxa"/>
            <w:vAlign w:val="center"/>
          </w:tcPr>
          <w:p w:rsidR="00C81587" w:rsidRDefault="006F0F01">
            <w:pPr>
              <w:jc w:val="right"/>
            </w:pPr>
            <w:r>
              <w:rPr>
                <w:rFonts w:eastAsiaTheme="minorEastAsia"/>
                <w:color w:val="000000" w:themeColor="text1"/>
                <w:szCs w:val="21"/>
              </w:rPr>
              <w:t>-0.27%</w:t>
            </w:r>
          </w:p>
        </w:tc>
        <w:tc>
          <w:tcPr>
            <w:tcW w:w="1291" w:type="dxa"/>
            <w:vAlign w:val="center"/>
          </w:tcPr>
          <w:p w:rsidR="00C81587" w:rsidRDefault="006F0F01">
            <w:pPr>
              <w:jc w:val="right"/>
            </w:pPr>
            <w:r>
              <w:rPr>
                <w:rFonts w:eastAsiaTheme="minorEastAsia"/>
                <w:color w:val="000000" w:themeColor="text1"/>
                <w:szCs w:val="21"/>
              </w:rPr>
              <w:t>0.49%</w:t>
            </w:r>
          </w:p>
        </w:tc>
        <w:tc>
          <w:tcPr>
            <w:tcW w:w="1291" w:type="dxa"/>
            <w:vAlign w:val="center"/>
          </w:tcPr>
          <w:p w:rsidR="00C81587" w:rsidRDefault="006F0F01">
            <w:pPr>
              <w:jc w:val="right"/>
            </w:pPr>
            <w:r>
              <w:rPr>
                <w:rFonts w:eastAsiaTheme="minorEastAsia"/>
                <w:color w:val="000000" w:themeColor="text1"/>
                <w:szCs w:val="21"/>
              </w:rPr>
              <w:t>1.42%</w:t>
            </w:r>
          </w:p>
        </w:tc>
        <w:tc>
          <w:tcPr>
            <w:tcW w:w="1291" w:type="dxa"/>
            <w:vAlign w:val="center"/>
          </w:tcPr>
          <w:p w:rsidR="00C81587" w:rsidRDefault="006F0F01">
            <w:pPr>
              <w:jc w:val="right"/>
            </w:pPr>
            <w:r>
              <w:rPr>
                <w:rFonts w:eastAsiaTheme="minorEastAsia"/>
                <w:color w:val="000000" w:themeColor="text1"/>
                <w:szCs w:val="21"/>
              </w:rPr>
              <w:t>-0.26%</w:t>
            </w:r>
          </w:p>
        </w:tc>
      </w:tr>
      <w:tr w:rsidR="00C81587">
        <w:tc>
          <w:tcPr>
            <w:tcW w:w="1290" w:type="dxa"/>
            <w:vAlign w:val="center"/>
          </w:tcPr>
          <w:p w:rsidR="00C81587" w:rsidRDefault="006F0F01">
            <w:pPr>
              <w:jc w:val="left"/>
            </w:pPr>
            <w:r>
              <w:rPr>
                <w:rFonts w:eastAsiaTheme="minorEastAsia"/>
                <w:color w:val="000000" w:themeColor="text1"/>
                <w:szCs w:val="21"/>
              </w:rPr>
              <w:t>过去六个月</w:t>
            </w:r>
          </w:p>
        </w:tc>
        <w:tc>
          <w:tcPr>
            <w:tcW w:w="1291" w:type="dxa"/>
            <w:vAlign w:val="center"/>
          </w:tcPr>
          <w:p w:rsidR="00C81587" w:rsidRDefault="006F0F01">
            <w:pPr>
              <w:jc w:val="right"/>
            </w:pPr>
            <w:r>
              <w:rPr>
                <w:rFonts w:eastAsiaTheme="minorEastAsia"/>
                <w:color w:val="000000" w:themeColor="text1"/>
                <w:szCs w:val="21"/>
              </w:rPr>
              <w:t>5.19%</w:t>
            </w:r>
          </w:p>
        </w:tc>
        <w:tc>
          <w:tcPr>
            <w:tcW w:w="1291" w:type="dxa"/>
            <w:vAlign w:val="center"/>
          </w:tcPr>
          <w:p w:rsidR="00C81587" w:rsidRDefault="006F0F01">
            <w:pPr>
              <w:jc w:val="right"/>
            </w:pPr>
            <w:r>
              <w:rPr>
                <w:rFonts w:eastAsiaTheme="minorEastAsia"/>
                <w:color w:val="000000" w:themeColor="text1"/>
                <w:szCs w:val="21"/>
              </w:rPr>
              <w:t>0.21%</w:t>
            </w:r>
          </w:p>
        </w:tc>
        <w:tc>
          <w:tcPr>
            <w:tcW w:w="1291" w:type="dxa"/>
            <w:vAlign w:val="center"/>
          </w:tcPr>
          <w:p w:rsidR="00C81587" w:rsidRDefault="006F0F01">
            <w:pPr>
              <w:jc w:val="right"/>
            </w:pPr>
            <w:r>
              <w:rPr>
                <w:rFonts w:eastAsiaTheme="minorEastAsia"/>
                <w:color w:val="000000" w:themeColor="text1"/>
                <w:szCs w:val="21"/>
              </w:rPr>
              <w:t>4.54%</w:t>
            </w:r>
          </w:p>
        </w:tc>
        <w:tc>
          <w:tcPr>
            <w:tcW w:w="1291" w:type="dxa"/>
            <w:vAlign w:val="center"/>
          </w:tcPr>
          <w:p w:rsidR="00C81587" w:rsidRDefault="006F0F01">
            <w:pPr>
              <w:jc w:val="right"/>
            </w:pPr>
            <w:r>
              <w:rPr>
                <w:rFonts w:eastAsiaTheme="minorEastAsia"/>
                <w:color w:val="000000" w:themeColor="text1"/>
                <w:szCs w:val="21"/>
              </w:rPr>
              <w:t>0.40%</w:t>
            </w:r>
          </w:p>
        </w:tc>
        <w:tc>
          <w:tcPr>
            <w:tcW w:w="1291" w:type="dxa"/>
            <w:vAlign w:val="center"/>
          </w:tcPr>
          <w:p w:rsidR="00C81587" w:rsidRDefault="006F0F01">
            <w:pPr>
              <w:jc w:val="right"/>
            </w:pPr>
            <w:r>
              <w:rPr>
                <w:rFonts w:eastAsiaTheme="minorEastAsia"/>
                <w:color w:val="000000" w:themeColor="text1"/>
                <w:szCs w:val="21"/>
              </w:rPr>
              <w:t>0.65%</w:t>
            </w:r>
          </w:p>
        </w:tc>
        <w:tc>
          <w:tcPr>
            <w:tcW w:w="1291" w:type="dxa"/>
            <w:vAlign w:val="center"/>
          </w:tcPr>
          <w:p w:rsidR="00C81587" w:rsidRDefault="006F0F01">
            <w:pPr>
              <w:jc w:val="right"/>
            </w:pPr>
            <w:r>
              <w:rPr>
                <w:rFonts w:eastAsiaTheme="minorEastAsia"/>
                <w:color w:val="000000" w:themeColor="text1"/>
                <w:szCs w:val="21"/>
              </w:rPr>
              <w:t>-0.19%</w:t>
            </w:r>
          </w:p>
        </w:tc>
      </w:tr>
      <w:tr w:rsidR="00C81587">
        <w:tc>
          <w:tcPr>
            <w:tcW w:w="1290" w:type="dxa"/>
            <w:vAlign w:val="center"/>
          </w:tcPr>
          <w:p w:rsidR="00C81587" w:rsidRDefault="006F0F01">
            <w:pPr>
              <w:jc w:val="left"/>
            </w:pPr>
            <w:r>
              <w:rPr>
                <w:rFonts w:eastAsiaTheme="minorEastAsia"/>
                <w:color w:val="000000" w:themeColor="text1"/>
                <w:szCs w:val="21"/>
              </w:rPr>
              <w:t>过去一年</w:t>
            </w:r>
          </w:p>
        </w:tc>
        <w:tc>
          <w:tcPr>
            <w:tcW w:w="1291" w:type="dxa"/>
            <w:vAlign w:val="center"/>
          </w:tcPr>
          <w:p w:rsidR="00C81587" w:rsidRDefault="006F0F01">
            <w:pPr>
              <w:jc w:val="right"/>
            </w:pPr>
            <w:r>
              <w:rPr>
                <w:rFonts w:eastAsiaTheme="minorEastAsia"/>
                <w:color w:val="000000" w:themeColor="text1"/>
                <w:szCs w:val="21"/>
              </w:rPr>
              <w:t>14.50%</w:t>
            </w:r>
          </w:p>
        </w:tc>
        <w:tc>
          <w:tcPr>
            <w:tcW w:w="1291" w:type="dxa"/>
            <w:vAlign w:val="center"/>
          </w:tcPr>
          <w:p w:rsidR="00C81587" w:rsidRDefault="006F0F01">
            <w:pPr>
              <w:jc w:val="right"/>
            </w:pPr>
            <w:r>
              <w:rPr>
                <w:rFonts w:eastAsiaTheme="minorEastAsia"/>
                <w:color w:val="000000" w:themeColor="text1"/>
                <w:szCs w:val="21"/>
              </w:rPr>
              <w:t>0.25%</w:t>
            </w:r>
          </w:p>
        </w:tc>
        <w:tc>
          <w:tcPr>
            <w:tcW w:w="1291" w:type="dxa"/>
            <w:vAlign w:val="center"/>
          </w:tcPr>
          <w:p w:rsidR="00C81587" w:rsidRDefault="006F0F01">
            <w:pPr>
              <w:jc w:val="right"/>
            </w:pPr>
            <w:r>
              <w:rPr>
                <w:rFonts w:eastAsiaTheme="minorEastAsia"/>
                <w:color w:val="000000" w:themeColor="text1"/>
                <w:szCs w:val="21"/>
              </w:rPr>
              <w:t>12.02%</w:t>
            </w:r>
          </w:p>
        </w:tc>
        <w:tc>
          <w:tcPr>
            <w:tcW w:w="1291" w:type="dxa"/>
            <w:vAlign w:val="center"/>
          </w:tcPr>
          <w:p w:rsidR="00C81587" w:rsidRDefault="006F0F01">
            <w:pPr>
              <w:jc w:val="right"/>
            </w:pPr>
            <w:r>
              <w:rPr>
                <w:rFonts w:eastAsiaTheme="minorEastAsia"/>
                <w:color w:val="000000" w:themeColor="text1"/>
                <w:szCs w:val="21"/>
              </w:rPr>
              <w:t>0.40%</w:t>
            </w:r>
          </w:p>
        </w:tc>
        <w:tc>
          <w:tcPr>
            <w:tcW w:w="1291" w:type="dxa"/>
            <w:vAlign w:val="center"/>
          </w:tcPr>
          <w:p w:rsidR="00C81587" w:rsidRDefault="006F0F01">
            <w:pPr>
              <w:jc w:val="right"/>
            </w:pPr>
            <w:r>
              <w:rPr>
                <w:rFonts w:eastAsiaTheme="minorEastAsia"/>
                <w:color w:val="000000" w:themeColor="text1"/>
                <w:szCs w:val="21"/>
              </w:rPr>
              <w:t>2.48%</w:t>
            </w:r>
          </w:p>
        </w:tc>
        <w:tc>
          <w:tcPr>
            <w:tcW w:w="1291" w:type="dxa"/>
            <w:vAlign w:val="center"/>
          </w:tcPr>
          <w:p w:rsidR="00C81587" w:rsidRDefault="006F0F01">
            <w:pPr>
              <w:jc w:val="right"/>
            </w:pPr>
            <w:r>
              <w:rPr>
                <w:rFonts w:eastAsiaTheme="minorEastAsia"/>
                <w:color w:val="000000" w:themeColor="text1"/>
                <w:szCs w:val="21"/>
              </w:rPr>
              <w:t>-0.15%</w:t>
            </w:r>
          </w:p>
        </w:tc>
      </w:tr>
      <w:tr w:rsidR="00C81587">
        <w:tc>
          <w:tcPr>
            <w:tcW w:w="1290" w:type="dxa"/>
            <w:vAlign w:val="center"/>
          </w:tcPr>
          <w:p w:rsidR="00C81587" w:rsidRDefault="006F0F01">
            <w:pPr>
              <w:jc w:val="left"/>
            </w:pPr>
            <w:r>
              <w:rPr>
                <w:rFonts w:eastAsiaTheme="minorEastAsia"/>
                <w:color w:val="000000" w:themeColor="text1"/>
                <w:szCs w:val="21"/>
              </w:rPr>
              <w:t>过去三年</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r>
      <w:tr w:rsidR="00C81587">
        <w:tc>
          <w:tcPr>
            <w:tcW w:w="1290" w:type="dxa"/>
            <w:vAlign w:val="center"/>
          </w:tcPr>
          <w:p w:rsidR="00C81587" w:rsidRDefault="006F0F01">
            <w:pPr>
              <w:jc w:val="left"/>
            </w:pPr>
            <w:r>
              <w:rPr>
                <w:rFonts w:eastAsiaTheme="minorEastAsia"/>
                <w:color w:val="000000" w:themeColor="text1"/>
                <w:szCs w:val="21"/>
              </w:rPr>
              <w:t>过去五年</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r>
      <w:tr w:rsidR="00C81587">
        <w:tc>
          <w:tcPr>
            <w:tcW w:w="1290" w:type="dxa"/>
            <w:vAlign w:val="center"/>
          </w:tcPr>
          <w:p w:rsidR="00C81587" w:rsidRDefault="006F0F01">
            <w:pPr>
              <w:jc w:val="left"/>
            </w:pPr>
            <w:r>
              <w:rPr>
                <w:rFonts w:eastAsiaTheme="minorEastAsia"/>
                <w:color w:val="000000" w:themeColor="text1"/>
                <w:szCs w:val="21"/>
              </w:rPr>
              <w:t>自基金合同生效起至今</w:t>
            </w:r>
          </w:p>
        </w:tc>
        <w:tc>
          <w:tcPr>
            <w:tcW w:w="1291" w:type="dxa"/>
            <w:vAlign w:val="center"/>
          </w:tcPr>
          <w:p w:rsidR="00C81587" w:rsidRDefault="006F0F01">
            <w:pPr>
              <w:jc w:val="right"/>
            </w:pPr>
            <w:r>
              <w:rPr>
                <w:rFonts w:eastAsiaTheme="minorEastAsia"/>
                <w:color w:val="000000" w:themeColor="text1"/>
                <w:szCs w:val="21"/>
              </w:rPr>
              <w:t>37.53%</w:t>
            </w:r>
          </w:p>
        </w:tc>
        <w:tc>
          <w:tcPr>
            <w:tcW w:w="1291" w:type="dxa"/>
            <w:vAlign w:val="center"/>
          </w:tcPr>
          <w:p w:rsidR="00C81587" w:rsidRDefault="006F0F01">
            <w:pPr>
              <w:jc w:val="right"/>
            </w:pPr>
            <w:r>
              <w:rPr>
                <w:rFonts w:eastAsiaTheme="minorEastAsia"/>
                <w:color w:val="000000" w:themeColor="text1"/>
                <w:szCs w:val="21"/>
              </w:rPr>
              <w:t>0.34%</w:t>
            </w:r>
          </w:p>
        </w:tc>
        <w:tc>
          <w:tcPr>
            <w:tcW w:w="1291" w:type="dxa"/>
            <w:vAlign w:val="center"/>
          </w:tcPr>
          <w:p w:rsidR="00C81587" w:rsidRDefault="006F0F01">
            <w:pPr>
              <w:jc w:val="right"/>
            </w:pPr>
            <w:r>
              <w:rPr>
                <w:rFonts w:eastAsiaTheme="minorEastAsia"/>
                <w:color w:val="000000" w:themeColor="text1"/>
                <w:szCs w:val="21"/>
              </w:rPr>
              <w:t>25.69%</w:t>
            </w:r>
          </w:p>
        </w:tc>
        <w:tc>
          <w:tcPr>
            <w:tcW w:w="1291" w:type="dxa"/>
            <w:vAlign w:val="center"/>
          </w:tcPr>
          <w:p w:rsidR="00C81587" w:rsidRDefault="006F0F01">
            <w:pPr>
              <w:jc w:val="right"/>
            </w:pPr>
            <w:r>
              <w:rPr>
                <w:rFonts w:eastAsiaTheme="minorEastAsia"/>
                <w:color w:val="000000" w:themeColor="text1"/>
                <w:szCs w:val="21"/>
              </w:rPr>
              <w:t>0.41%</w:t>
            </w:r>
          </w:p>
        </w:tc>
        <w:tc>
          <w:tcPr>
            <w:tcW w:w="1291" w:type="dxa"/>
            <w:vAlign w:val="center"/>
          </w:tcPr>
          <w:p w:rsidR="00C81587" w:rsidRDefault="006F0F01">
            <w:pPr>
              <w:jc w:val="right"/>
            </w:pPr>
            <w:r>
              <w:rPr>
                <w:rFonts w:eastAsiaTheme="minorEastAsia"/>
                <w:color w:val="000000" w:themeColor="text1"/>
                <w:szCs w:val="21"/>
              </w:rPr>
              <w:t>11.84%</w:t>
            </w:r>
          </w:p>
        </w:tc>
        <w:tc>
          <w:tcPr>
            <w:tcW w:w="1291" w:type="dxa"/>
            <w:vAlign w:val="center"/>
          </w:tcPr>
          <w:p w:rsidR="00C81587" w:rsidRDefault="006F0F01">
            <w:pPr>
              <w:jc w:val="right"/>
            </w:pPr>
            <w:r>
              <w:rPr>
                <w:rFonts w:eastAsiaTheme="minorEastAsia"/>
                <w:color w:val="000000" w:themeColor="text1"/>
                <w:szCs w:val="21"/>
              </w:rPr>
              <w:t>-0.07%</w:t>
            </w:r>
          </w:p>
        </w:tc>
      </w:tr>
    </w:tbl>
    <w:p w:rsidR="005E6DF3" w:rsidRDefault="005C671B">
      <w:pPr>
        <w:adjustRightInd w:val="0"/>
        <w:spacing w:beforeLines="100" w:before="312" w:line="360" w:lineRule="auto"/>
        <w:rPr>
          <w:rFonts w:eastAsiaTheme="minorEastAsia"/>
          <w:b/>
          <w:color w:val="000000" w:themeColor="text1"/>
          <w:kern w:val="0"/>
          <w:szCs w:val="21"/>
        </w:rPr>
      </w:pPr>
      <w:r>
        <w:rPr>
          <w:rFonts w:eastAsiaTheme="minorEastAsia"/>
          <w:b/>
          <w:color w:val="000000" w:themeColor="text1"/>
          <w:szCs w:val="21"/>
        </w:rPr>
        <w:t>2</w:t>
      </w:r>
      <w:r>
        <w:rPr>
          <w:rFonts w:eastAsiaTheme="minorEastAsia"/>
          <w:b/>
          <w:color w:val="000000" w:themeColor="text1"/>
          <w:szCs w:val="21"/>
        </w:rPr>
        <w:t>、</w:t>
      </w:r>
      <w:r>
        <w:rPr>
          <w:rFonts w:eastAsiaTheme="minorEastAsia"/>
          <w:b/>
          <w:color w:val="000000" w:themeColor="text1"/>
          <w:kern w:val="0"/>
          <w:szCs w:val="21"/>
        </w:rPr>
        <w:t>上投摩根安裕回报混合</w:t>
      </w:r>
      <w:r>
        <w:rPr>
          <w:rFonts w:eastAsiaTheme="minorEastAsia"/>
          <w:b/>
          <w:color w:val="000000" w:themeColor="text1"/>
          <w:kern w:val="0"/>
          <w:szCs w:val="21"/>
        </w:rPr>
        <w:t>C</w:t>
      </w:r>
      <w:r>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tc>
          <w:tcPr>
            <w:tcW w:w="1290"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阶段</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w:t>
            </w:r>
            <w:r>
              <w:rPr>
                <w:rFonts w:ascii="宋体" w:hAnsi="宋体" w:cs="宋体" w:hint="eastAsia"/>
                <w:color w:val="000000" w:themeColor="text1"/>
                <w:szCs w:val="21"/>
              </w:rPr>
              <w:t>①</w:t>
            </w:r>
          </w:p>
        </w:tc>
        <w:tc>
          <w:tcPr>
            <w:tcW w:w="1291" w:type="dxa"/>
            <w:vAlign w:val="center"/>
          </w:tcPr>
          <w:p w:rsidR="005E6DF3" w:rsidRDefault="005C671B">
            <w:pPr>
              <w:snapToGrid w:val="0"/>
              <w:spacing w:line="288" w:lineRule="auto"/>
              <w:jc w:val="center"/>
              <w:rPr>
                <w:rFonts w:eastAsiaTheme="minorEastAsia"/>
                <w:color w:val="000000" w:themeColor="text1"/>
                <w:szCs w:val="21"/>
                <w:highlight w:val="green"/>
              </w:rPr>
            </w:pPr>
            <w:r>
              <w:rPr>
                <w:rFonts w:eastAsiaTheme="minorEastAsia"/>
                <w:color w:val="000000" w:themeColor="text1"/>
                <w:szCs w:val="21"/>
              </w:rPr>
              <w:t>净值增长率标准差</w:t>
            </w:r>
            <w:r>
              <w:rPr>
                <w:rFonts w:ascii="宋体" w:hAnsi="宋体" w:cs="宋体" w:hint="eastAsia"/>
                <w:color w:val="000000" w:themeColor="text1"/>
                <w:szCs w:val="21"/>
              </w:rPr>
              <w:t>②</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291" w:type="dxa"/>
            <w:vAlign w:val="center"/>
          </w:tcPr>
          <w:p w:rsidR="005E6DF3" w:rsidRDefault="005C671B">
            <w:pPr>
              <w:snapToGrid w:val="0"/>
              <w:spacing w:line="288"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C81587">
        <w:tc>
          <w:tcPr>
            <w:tcW w:w="1290" w:type="dxa"/>
            <w:vAlign w:val="center"/>
          </w:tcPr>
          <w:p w:rsidR="00C81587" w:rsidRDefault="006F0F01">
            <w:pPr>
              <w:jc w:val="left"/>
            </w:pPr>
            <w:r>
              <w:rPr>
                <w:rFonts w:eastAsiaTheme="minorEastAsia"/>
                <w:color w:val="000000" w:themeColor="text1"/>
                <w:szCs w:val="21"/>
              </w:rPr>
              <w:t>过去三个月</w:t>
            </w:r>
          </w:p>
        </w:tc>
        <w:tc>
          <w:tcPr>
            <w:tcW w:w="1291" w:type="dxa"/>
            <w:vAlign w:val="center"/>
          </w:tcPr>
          <w:p w:rsidR="00C81587" w:rsidRDefault="006F0F01">
            <w:pPr>
              <w:jc w:val="right"/>
            </w:pPr>
            <w:r>
              <w:rPr>
                <w:rFonts w:eastAsiaTheme="minorEastAsia"/>
                <w:color w:val="000000" w:themeColor="text1"/>
                <w:szCs w:val="21"/>
              </w:rPr>
              <w:t>1.03%</w:t>
            </w:r>
          </w:p>
        </w:tc>
        <w:tc>
          <w:tcPr>
            <w:tcW w:w="1291" w:type="dxa"/>
            <w:vAlign w:val="center"/>
          </w:tcPr>
          <w:p w:rsidR="00C81587" w:rsidRDefault="006F0F01">
            <w:pPr>
              <w:jc w:val="right"/>
            </w:pPr>
            <w:r>
              <w:rPr>
                <w:rFonts w:eastAsiaTheme="minorEastAsia"/>
                <w:color w:val="000000" w:themeColor="text1"/>
                <w:szCs w:val="21"/>
              </w:rPr>
              <w:t>0.23%</w:t>
            </w:r>
          </w:p>
        </w:tc>
        <w:tc>
          <w:tcPr>
            <w:tcW w:w="1291" w:type="dxa"/>
            <w:vAlign w:val="center"/>
          </w:tcPr>
          <w:p w:rsidR="00C81587" w:rsidRDefault="006F0F01">
            <w:pPr>
              <w:jc w:val="right"/>
            </w:pPr>
            <w:r>
              <w:rPr>
                <w:rFonts w:eastAsiaTheme="minorEastAsia"/>
                <w:color w:val="000000" w:themeColor="text1"/>
                <w:szCs w:val="21"/>
              </w:rPr>
              <w:t>-0.27%</w:t>
            </w:r>
          </w:p>
        </w:tc>
        <w:tc>
          <w:tcPr>
            <w:tcW w:w="1291" w:type="dxa"/>
            <w:vAlign w:val="center"/>
          </w:tcPr>
          <w:p w:rsidR="00C81587" w:rsidRDefault="006F0F01">
            <w:pPr>
              <w:jc w:val="right"/>
            </w:pPr>
            <w:r>
              <w:rPr>
                <w:rFonts w:eastAsiaTheme="minorEastAsia"/>
                <w:color w:val="000000" w:themeColor="text1"/>
                <w:szCs w:val="21"/>
              </w:rPr>
              <w:t>0.49%</w:t>
            </w:r>
          </w:p>
        </w:tc>
        <w:tc>
          <w:tcPr>
            <w:tcW w:w="1291" w:type="dxa"/>
            <w:vAlign w:val="center"/>
          </w:tcPr>
          <w:p w:rsidR="00C81587" w:rsidRDefault="006F0F01">
            <w:pPr>
              <w:jc w:val="right"/>
            </w:pPr>
            <w:r>
              <w:rPr>
                <w:rFonts w:eastAsiaTheme="minorEastAsia"/>
                <w:color w:val="000000" w:themeColor="text1"/>
                <w:szCs w:val="21"/>
              </w:rPr>
              <w:t>1.30%</w:t>
            </w:r>
          </w:p>
        </w:tc>
        <w:tc>
          <w:tcPr>
            <w:tcW w:w="1291" w:type="dxa"/>
            <w:vAlign w:val="center"/>
          </w:tcPr>
          <w:p w:rsidR="00C81587" w:rsidRDefault="006F0F01">
            <w:pPr>
              <w:jc w:val="right"/>
            </w:pPr>
            <w:r>
              <w:rPr>
                <w:rFonts w:eastAsiaTheme="minorEastAsia"/>
                <w:color w:val="000000" w:themeColor="text1"/>
                <w:szCs w:val="21"/>
              </w:rPr>
              <w:t>-0.26%</w:t>
            </w:r>
          </w:p>
        </w:tc>
      </w:tr>
      <w:tr w:rsidR="00C81587">
        <w:tc>
          <w:tcPr>
            <w:tcW w:w="1290" w:type="dxa"/>
            <w:vAlign w:val="center"/>
          </w:tcPr>
          <w:p w:rsidR="00C81587" w:rsidRDefault="006F0F01">
            <w:pPr>
              <w:jc w:val="left"/>
            </w:pPr>
            <w:r>
              <w:rPr>
                <w:rFonts w:eastAsiaTheme="minorEastAsia"/>
                <w:color w:val="000000" w:themeColor="text1"/>
                <w:szCs w:val="21"/>
              </w:rPr>
              <w:t>过去六个月</w:t>
            </w:r>
          </w:p>
        </w:tc>
        <w:tc>
          <w:tcPr>
            <w:tcW w:w="1291" w:type="dxa"/>
            <w:vAlign w:val="center"/>
          </w:tcPr>
          <w:p w:rsidR="00C81587" w:rsidRDefault="006F0F01">
            <w:pPr>
              <w:jc w:val="right"/>
            </w:pPr>
            <w:r>
              <w:rPr>
                <w:rFonts w:eastAsiaTheme="minorEastAsia"/>
                <w:color w:val="000000" w:themeColor="text1"/>
                <w:szCs w:val="21"/>
              </w:rPr>
              <w:t>4.94%</w:t>
            </w:r>
          </w:p>
        </w:tc>
        <w:tc>
          <w:tcPr>
            <w:tcW w:w="1291" w:type="dxa"/>
            <w:vAlign w:val="center"/>
          </w:tcPr>
          <w:p w:rsidR="00C81587" w:rsidRDefault="006F0F01">
            <w:pPr>
              <w:jc w:val="right"/>
            </w:pPr>
            <w:r>
              <w:rPr>
                <w:rFonts w:eastAsiaTheme="minorEastAsia"/>
                <w:color w:val="000000" w:themeColor="text1"/>
                <w:szCs w:val="21"/>
              </w:rPr>
              <w:t>0.21%</w:t>
            </w:r>
          </w:p>
        </w:tc>
        <w:tc>
          <w:tcPr>
            <w:tcW w:w="1291" w:type="dxa"/>
            <w:vAlign w:val="center"/>
          </w:tcPr>
          <w:p w:rsidR="00C81587" w:rsidRDefault="006F0F01">
            <w:pPr>
              <w:jc w:val="right"/>
            </w:pPr>
            <w:r>
              <w:rPr>
                <w:rFonts w:eastAsiaTheme="minorEastAsia"/>
                <w:color w:val="000000" w:themeColor="text1"/>
                <w:szCs w:val="21"/>
              </w:rPr>
              <w:t>4.54%</w:t>
            </w:r>
          </w:p>
        </w:tc>
        <w:tc>
          <w:tcPr>
            <w:tcW w:w="1291" w:type="dxa"/>
            <w:vAlign w:val="center"/>
          </w:tcPr>
          <w:p w:rsidR="00C81587" w:rsidRDefault="006F0F01">
            <w:pPr>
              <w:jc w:val="right"/>
            </w:pPr>
            <w:r>
              <w:rPr>
                <w:rFonts w:eastAsiaTheme="minorEastAsia"/>
                <w:color w:val="000000" w:themeColor="text1"/>
                <w:szCs w:val="21"/>
              </w:rPr>
              <w:t>0.40%</w:t>
            </w:r>
          </w:p>
        </w:tc>
        <w:tc>
          <w:tcPr>
            <w:tcW w:w="1291" w:type="dxa"/>
            <w:vAlign w:val="center"/>
          </w:tcPr>
          <w:p w:rsidR="00C81587" w:rsidRDefault="006F0F01">
            <w:pPr>
              <w:jc w:val="right"/>
            </w:pPr>
            <w:r>
              <w:rPr>
                <w:rFonts w:eastAsiaTheme="minorEastAsia"/>
                <w:color w:val="000000" w:themeColor="text1"/>
                <w:szCs w:val="21"/>
              </w:rPr>
              <w:t>0.40%</w:t>
            </w:r>
          </w:p>
        </w:tc>
        <w:tc>
          <w:tcPr>
            <w:tcW w:w="1291" w:type="dxa"/>
            <w:vAlign w:val="center"/>
          </w:tcPr>
          <w:p w:rsidR="00C81587" w:rsidRDefault="006F0F01">
            <w:pPr>
              <w:jc w:val="right"/>
            </w:pPr>
            <w:r>
              <w:rPr>
                <w:rFonts w:eastAsiaTheme="minorEastAsia"/>
                <w:color w:val="000000" w:themeColor="text1"/>
                <w:szCs w:val="21"/>
              </w:rPr>
              <w:t>-0.19%</w:t>
            </w:r>
          </w:p>
        </w:tc>
      </w:tr>
      <w:tr w:rsidR="00C81587">
        <w:tc>
          <w:tcPr>
            <w:tcW w:w="1290" w:type="dxa"/>
            <w:vAlign w:val="center"/>
          </w:tcPr>
          <w:p w:rsidR="00C81587" w:rsidRDefault="006F0F01">
            <w:pPr>
              <w:jc w:val="left"/>
            </w:pPr>
            <w:r>
              <w:rPr>
                <w:rFonts w:eastAsiaTheme="minorEastAsia"/>
                <w:color w:val="000000" w:themeColor="text1"/>
                <w:szCs w:val="21"/>
              </w:rPr>
              <w:t>过去一年</w:t>
            </w:r>
          </w:p>
        </w:tc>
        <w:tc>
          <w:tcPr>
            <w:tcW w:w="1291" w:type="dxa"/>
            <w:vAlign w:val="center"/>
          </w:tcPr>
          <w:p w:rsidR="00C81587" w:rsidRDefault="006F0F01">
            <w:pPr>
              <w:jc w:val="right"/>
            </w:pPr>
            <w:r>
              <w:rPr>
                <w:rFonts w:eastAsiaTheme="minorEastAsia"/>
                <w:color w:val="000000" w:themeColor="text1"/>
                <w:szCs w:val="21"/>
              </w:rPr>
              <w:t>13.94%</w:t>
            </w:r>
          </w:p>
        </w:tc>
        <w:tc>
          <w:tcPr>
            <w:tcW w:w="1291" w:type="dxa"/>
            <w:vAlign w:val="center"/>
          </w:tcPr>
          <w:p w:rsidR="00C81587" w:rsidRDefault="006F0F01">
            <w:pPr>
              <w:jc w:val="right"/>
            </w:pPr>
            <w:r>
              <w:rPr>
                <w:rFonts w:eastAsiaTheme="minorEastAsia"/>
                <w:color w:val="000000" w:themeColor="text1"/>
                <w:szCs w:val="21"/>
              </w:rPr>
              <w:t>0.25%</w:t>
            </w:r>
          </w:p>
        </w:tc>
        <w:tc>
          <w:tcPr>
            <w:tcW w:w="1291" w:type="dxa"/>
            <w:vAlign w:val="center"/>
          </w:tcPr>
          <w:p w:rsidR="00C81587" w:rsidRDefault="006F0F01">
            <w:pPr>
              <w:jc w:val="right"/>
            </w:pPr>
            <w:r>
              <w:rPr>
                <w:rFonts w:eastAsiaTheme="minorEastAsia"/>
                <w:color w:val="000000" w:themeColor="text1"/>
                <w:szCs w:val="21"/>
              </w:rPr>
              <w:t>12.02%</w:t>
            </w:r>
          </w:p>
        </w:tc>
        <w:tc>
          <w:tcPr>
            <w:tcW w:w="1291" w:type="dxa"/>
            <w:vAlign w:val="center"/>
          </w:tcPr>
          <w:p w:rsidR="00C81587" w:rsidRDefault="006F0F01">
            <w:pPr>
              <w:jc w:val="right"/>
            </w:pPr>
            <w:r>
              <w:rPr>
                <w:rFonts w:eastAsiaTheme="minorEastAsia"/>
                <w:color w:val="000000" w:themeColor="text1"/>
                <w:szCs w:val="21"/>
              </w:rPr>
              <w:t>0.40%</w:t>
            </w:r>
          </w:p>
        </w:tc>
        <w:tc>
          <w:tcPr>
            <w:tcW w:w="1291" w:type="dxa"/>
            <w:vAlign w:val="center"/>
          </w:tcPr>
          <w:p w:rsidR="00C81587" w:rsidRDefault="006F0F01">
            <w:pPr>
              <w:jc w:val="right"/>
            </w:pPr>
            <w:r>
              <w:rPr>
                <w:rFonts w:eastAsiaTheme="minorEastAsia"/>
                <w:color w:val="000000" w:themeColor="text1"/>
                <w:szCs w:val="21"/>
              </w:rPr>
              <w:t>1.92%</w:t>
            </w:r>
          </w:p>
        </w:tc>
        <w:tc>
          <w:tcPr>
            <w:tcW w:w="1291" w:type="dxa"/>
            <w:vAlign w:val="center"/>
          </w:tcPr>
          <w:p w:rsidR="00C81587" w:rsidRDefault="006F0F01">
            <w:pPr>
              <w:jc w:val="right"/>
            </w:pPr>
            <w:r>
              <w:rPr>
                <w:rFonts w:eastAsiaTheme="minorEastAsia"/>
                <w:color w:val="000000" w:themeColor="text1"/>
                <w:szCs w:val="21"/>
              </w:rPr>
              <w:t>-0.15%</w:t>
            </w:r>
          </w:p>
        </w:tc>
      </w:tr>
      <w:tr w:rsidR="00C81587">
        <w:tc>
          <w:tcPr>
            <w:tcW w:w="1290" w:type="dxa"/>
            <w:vAlign w:val="center"/>
          </w:tcPr>
          <w:p w:rsidR="00C81587" w:rsidRDefault="006F0F01">
            <w:pPr>
              <w:jc w:val="left"/>
            </w:pPr>
            <w:r>
              <w:rPr>
                <w:rFonts w:eastAsiaTheme="minorEastAsia"/>
                <w:color w:val="000000" w:themeColor="text1"/>
                <w:szCs w:val="21"/>
              </w:rPr>
              <w:t>过去三年</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r>
      <w:tr w:rsidR="00C81587">
        <w:tc>
          <w:tcPr>
            <w:tcW w:w="1290" w:type="dxa"/>
            <w:vAlign w:val="center"/>
          </w:tcPr>
          <w:p w:rsidR="00C81587" w:rsidRDefault="006F0F01">
            <w:pPr>
              <w:jc w:val="left"/>
            </w:pPr>
            <w:r>
              <w:rPr>
                <w:rFonts w:eastAsiaTheme="minorEastAsia"/>
                <w:color w:val="000000" w:themeColor="text1"/>
                <w:szCs w:val="21"/>
              </w:rPr>
              <w:lastRenderedPageBreak/>
              <w:t>过去五年</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c>
          <w:tcPr>
            <w:tcW w:w="1291" w:type="dxa"/>
            <w:vAlign w:val="center"/>
          </w:tcPr>
          <w:p w:rsidR="00C81587" w:rsidRDefault="006F0F01">
            <w:pPr>
              <w:jc w:val="right"/>
            </w:pPr>
            <w:r>
              <w:rPr>
                <w:rFonts w:eastAsiaTheme="minorEastAsia"/>
                <w:color w:val="000000" w:themeColor="text1"/>
                <w:szCs w:val="21"/>
              </w:rPr>
              <w:t>-</w:t>
            </w:r>
          </w:p>
        </w:tc>
      </w:tr>
      <w:tr w:rsidR="00C81587">
        <w:tc>
          <w:tcPr>
            <w:tcW w:w="1290" w:type="dxa"/>
            <w:vAlign w:val="center"/>
          </w:tcPr>
          <w:p w:rsidR="00C81587" w:rsidRDefault="006F0F01">
            <w:pPr>
              <w:jc w:val="left"/>
            </w:pPr>
            <w:r>
              <w:rPr>
                <w:rFonts w:eastAsiaTheme="minorEastAsia"/>
                <w:color w:val="000000" w:themeColor="text1"/>
                <w:szCs w:val="21"/>
              </w:rPr>
              <w:t>自基金合同生效起至今</w:t>
            </w:r>
          </w:p>
        </w:tc>
        <w:tc>
          <w:tcPr>
            <w:tcW w:w="1291" w:type="dxa"/>
            <w:vAlign w:val="center"/>
          </w:tcPr>
          <w:p w:rsidR="00C81587" w:rsidRDefault="006F0F01">
            <w:pPr>
              <w:jc w:val="right"/>
            </w:pPr>
            <w:r>
              <w:rPr>
                <w:rFonts w:eastAsiaTheme="minorEastAsia"/>
                <w:color w:val="000000" w:themeColor="text1"/>
                <w:szCs w:val="21"/>
              </w:rPr>
              <w:t>35.36%</w:t>
            </w:r>
          </w:p>
        </w:tc>
        <w:tc>
          <w:tcPr>
            <w:tcW w:w="1291" w:type="dxa"/>
            <w:vAlign w:val="center"/>
          </w:tcPr>
          <w:p w:rsidR="00C81587" w:rsidRDefault="006F0F01">
            <w:pPr>
              <w:jc w:val="right"/>
            </w:pPr>
            <w:r>
              <w:rPr>
                <w:rFonts w:eastAsiaTheme="minorEastAsia"/>
                <w:color w:val="000000" w:themeColor="text1"/>
                <w:szCs w:val="21"/>
              </w:rPr>
              <w:t>0.34%</w:t>
            </w:r>
          </w:p>
        </w:tc>
        <w:tc>
          <w:tcPr>
            <w:tcW w:w="1291" w:type="dxa"/>
            <w:vAlign w:val="center"/>
          </w:tcPr>
          <w:p w:rsidR="00C81587" w:rsidRDefault="006F0F01">
            <w:pPr>
              <w:jc w:val="right"/>
            </w:pPr>
            <w:r>
              <w:rPr>
                <w:rFonts w:eastAsiaTheme="minorEastAsia"/>
                <w:color w:val="000000" w:themeColor="text1"/>
                <w:szCs w:val="21"/>
              </w:rPr>
              <w:t>25.69%</w:t>
            </w:r>
          </w:p>
        </w:tc>
        <w:tc>
          <w:tcPr>
            <w:tcW w:w="1291" w:type="dxa"/>
            <w:vAlign w:val="center"/>
          </w:tcPr>
          <w:p w:rsidR="00C81587" w:rsidRDefault="006F0F01">
            <w:pPr>
              <w:jc w:val="right"/>
            </w:pPr>
            <w:r>
              <w:rPr>
                <w:rFonts w:eastAsiaTheme="minorEastAsia"/>
                <w:color w:val="000000" w:themeColor="text1"/>
                <w:szCs w:val="21"/>
              </w:rPr>
              <w:t>0.41%</w:t>
            </w:r>
          </w:p>
        </w:tc>
        <w:tc>
          <w:tcPr>
            <w:tcW w:w="1291" w:type="dxa"/>
            <w:vAlign w:val="center"/>
          </w:tcPr>
          <w:p w:rsidR="00C81587" w:rsidRDefault="006F0F01">
            <w:pPr>
              <w:jc w:val="right"/>
            </w:pPr>
            <w:r>
              <w:rPr>
                <w:rFonts w:eastAsiaTheme="minorEastAsia"/>
                <w:color w:val="000000" w:themeColor="text1"/>
                <w:szCs w:val="21"/>
              </w:rPr>
              <w:t>9.67%</w:t>
            </w:r>
          </w:p>
        </w:tc>
        <w:tc>
          <w:tcPr>
            <w:tcW w:w="1291" w:type="dxa"/>
            <w:vAlign w:val="center"/>
          </w:tcPr>
          <w:p w:rsidR="00C81587" w:rsidRDefault="006F0F01">
            <w:pPr>
              <w:jc w:val="right"/>
            </w:pPr>
            <w:r>
              <w:rPr>
                <w:rFonts w:eastAsiaTheme="minorEastAsia"/>
                <w:color w:val="000000" w:themeColor="text1"/>
                <w:szCs w:val="21"/>
              </w:rPr>
              <w:t>-0.07%</w:t>
            </w:r>
          </w:p>
        </w:tc>
      </w:tr>
    </w:tbl>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Fonts w:eastAsiaTheme="minorEastAsia"/>
          <w:b/>
          <w:color w:val="000000" w:themeColor="text1"/>
          <w:kern w:val="0"/>
          <w:szCs w:val="21"/>
        </w:rPr>
        <w:t xml:space="preserve">　</w:t>
      </w:r>
      <w:r>
        <w:rPr>
          <w:rStyle w:val="af5"/>
          <w:color w:val="000000" w:themeColor="text1"/>
          <w:szCs w:val="21"/>
          <w:shd w:val="clear" w:color="auto" w:fill="FFFFFF"/>
        </w:rPr>
        <w:t>自基金合同生效以来</w:t>
      </w:r>
      <w:r>
        <w:rPr>
          <w:rFonts w:eastAsiaTheme="minorEastAsia"/>
          <w:b/>
          <w:color w:val="000000" w:themeColor="text1"/>
          <w:szCs w:val="21"/>
        </w:rPr>
        <w:t>基金累计净值增长率变动及其与同期业绩比较基准收益率变动的比较</w:t>
      </w:r>
    </w:p>
    <w:p w:rsidR="005E6DF3" w:rsidRDefault="005C671B">
      <w:pPr>
        <w:spacing w:line="360" w:lineRule="auto"/>
        <w:jc w:val="center"/>
        <w:rPr>
          <w:rFonts w:eastAsiaTheme="minorEastAsia"/>
          <w:color w:val="000000" w:themeColor="text1"/>
          <w:szCs w:val="21"/>
        </w:rPr>
      </w:pPr>
      <w:r>
        <w:rPr>
          <w:rFonts w:eastAsiaTheme="minorEastAsia"/>
          <w:color w:val="000000" w:themeColor="text1"/>
          <w:szCs w:val="21"/>
        </w:rPr>
        <w:t>上投摩根安裕回报混合型证券投资基金</w:t>
      </w:r>
    </w:p>
    <w:p w:rsidR="005E6DF3" w:rsidRDefault="005C671B">
      <w:pPr>
        <w:pStyle w:val="a9"/>
        <w:snapToGrid w:val="0"/>
        <w:spacing w:line="360" w:lineRule="auto"/>
        <w:jc w:val="center"/>
        <w:rPr>
          <w:rFonts w:ascii="Times New Roman" w:eastAsiaTheme="minorEastAsia" w:hAnsi="Times New Roman"/>
          <w:color w:val="000000" w:themeColor="text1"/>
        </w:rPr>
      </w:pPr>
      <w:r>
        <w:rPr>
          <w:rFonts w:ascii="Times New Roman" w:eastAsiaTheme="minorEastAsia" w:hAnsi="Times New Roman"/>
          <w:color w:val="000000" w:themeColor="text1"/>
        </w:rPr>
        <w:t>累计净值增长率与业绩比较基准收益率的历史走势对比图</w:t>
      </w:r>
    </w:p>
    <w:p w:rsidR="005E6DF3" w:rsidRDefault="005C671B">
      <w:pPr>
        <w:pStyle w:val="a9"/>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(2018</w:t>
      </w:r>
      <w:r>
        <w:rPr>
          <w:rFonts w:ascii="Times New Roman" w:eastAsiaTheme="minorEastAsia" w:hAnsi="Times New Roman"/>
          <w:color w:val="000000" w:themeColor="text1"/>
        </w:rPr>
        <w:t>年</w:t>
      </w:r>
      <w:r>
        <w:rPr>
          <w:rFonts w:ascii="Times New Roman" w:eastAsiaTheme="minorEastAsia" w:hAnsi="Times New Roman"/>
          <w:color w:val="000000" w:themeColor="text1"/>
        </w:rPr>
        <w:t>9</w:t>
      </w:r>
      <w:r>
        <w:rPr>
          <w:rFonts w:ascii="Times New Roman" w:eastAsiaTheme="minorEastAsia" w:hAnsi="Times New Roman"/>
          <w:color w:val="000000" w:themeColor="text1"/>
        </w:rPr>
        <w:t>月</w:t>
      </w:r>
      <w:r>
        <w:rPr>
          <w:rFonts w:ascii="Times New Roman" w:eastAsiaTheme="minorEastAsia" w:hAnsi="Times New Roman"/>
          <w:color w:val="000000" w:themeColor="text1"/>
        </w:rPr>
        <w:t>13</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3</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5E6DF3" w:rsidRDefault="005C671B">
      <w:pPr>
        <w:snapToGrid w:val="0"/>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．上投摩根安裕回报混合</w:t>
      </w:r>
      <w:r>
        <w:rPr>
          <w:rFonts w:eastAsiaTheme="minorEastAsia"/>
          <w:color w:val="000000" w:themeColor="text1"/>
          <w:szCs w:val="21"/>
        </w:rPr>
        <w:t>A</w:t>
      </w:r>
      <w:r>
        <w:rPr>
          <w:rFonts w:eastAsiaTheme="minorEastAsia"/>
          <w:color w:val="000000" w:themeColor="text1"/>
          <w:szCs w:val="21"/>
        </w:rPr>
        <w:t>：</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Default="005C671B">
      <w:pPr>
        <w:snapToGrid w:val="0"/>
        <w:spacing w:beforeLines="100" w:before="312"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．上投摩根安裕回报混合</w:t>
      </w:r>
      <w:r>
        <w:rPr>
          <w:rFonts w:eastAsiaTheme="minorEastAsia"/>
          <w:color w:val="000000" w:themeColor="text1"/>
          <w:szCs w:val="21"/>
        </w:rPr>
        <w:t>C</w:t>
      </w:r>
      <w:r>
        <w:rPr>
          <w:rFonts w:eastAsiaTheme="minorEastAsia"/>
          <w:color w:val="000000" w:themeColor="text1"/>
          <w:szCs w:val="21"/>
        </w:rPr>
        <w:t>：</w:t>
      </w:r>
    </w:p>
    <w:p w:rsidR="005E6DF3"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日，图示的时间段为合同生效日至本报告期末。</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Default="005E6DF3">
      <w:pPr>
        <w:tabs>
          <w:tab w:val="left" w:pos="1800"/>
        </w:tabs>
        <w:spacing w:line="288" w:lineRule="auto"/>
        <w:rPr>
          <w:rFonts w:eastAsia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§4  </w:t>
      </w:r>
      <w:r>
        <w:rPr>
          <w:rFonts w:eastAsiaTheme="minorEastAsia"/>
          <w:color w:val="000000" w:themeColor="text1"/>
          <w:kern w:val="0"/>
          <w:sz w:val="21"/>
          <w:szCs w:val="21"/>
        </w:rPr>
        <w:t>管理人报告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 </w:t>
      </w:r>
      <w:r>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tc>
          <w:tcPr>
            <w:tcW w:w="952"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姓名</w:t>
            </w:r>
          </w:p>
        </w:tc>
        <w:tc>
          <w:tcPr>
            <w:tcW w:w="930"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职务</w:t>
            </w:r>
          </w:p>
        </w:tc>
        <w:tc>
          <w:tcPr>
            <w:tcW w:w="2519" w:type="dxa"/>
            <w:gridSpan w:val="2"/>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任本基金的基金经理期限</w:t>
            </w:r>
          </w:p>
        </w:tc>
        <w:tc>
          <w:tcPr>
            <w:tcW w:w="1254"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证券从业年限</w:t>
            </w:r>
          </w:p>
        </w:tc>
        <w:tc>
          <w:tcPr>
            <w:tcW w:w="3276" w:type="dxa"/>
            <w:vMerge w:val="restart"/>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说明</w:t>
            </w:r>
          </w:p>
        </w:tc>
      </w:tr>
      <w:tr w:rsidR="005E6DF3">
        <w:tc>
          <w:tcPr>
            <w:tcW w:w="952"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任职日期</w:t>
            </w:r>
          </w:p>
        </w:tc>
        <w:tc>
          <w:tcPr>
            <w:tcW w:w="1309"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离任日期</w:t>
            </w:r>
          </w:p>
        </w:tc>
        <w:tc>
          <w:tcPr>
            <w:tcW w:w="1254"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81587">
        <w:tc>
          <w:tcPr>
            <w:tcW w:w="952" w:type="dxa"/>
            <w:vAlign w:val="center"/>
          </w:tcPr>
          <w:p w:rsidR="00C81587" w:rsidRDefault="006F0F01">
            <w:pPr>
              <w:jc w:val="center"/>
            </w:pPr>
            <w:r>
              <w:rPr>
                <w:rFonts w:eastAsiaTheme="minorEastAsia"/>
                <w:color w:val="000000" w:themeColor="text1"/>
                <w:szCs w:val="21"/>
              </w:rPr>
              <w:t>陈圆明</w:t>
            </w:r>
          </w:p>
        </w:tc>
        <w:tc>
          <w:tcPr>
            <w:tcW w:w="930" w:type="dxa"/>
            <w:vAlign w:val="center"/>
          </w:tcPr>
          <w:p w:rsidR="00C81587" w:rsidRDefault="006F0F01">
            <w:pPr>
              <w:jc w:val="center"/>
            </w:pPr>
            <w:r>
              <w:rPr>
                <w:rFonts w:eastAsiaTheme="minorEastAsia"/>
                <w:color w:val="000000" w:themeColor="text1"/>
                <w:szCs w:val="21"/>
              </w:rPr>
              <w:t>本基金基金经理、绝对收益投资部总监</w:t>
            </w:r>
          </w:p>
        </w:tc>
        <w:tc>
          <w:tcPr>
            <w:tcW w:w="1210" w:type="dxa"/>
            <w:vAlign w:val="center"/>
          </w:tcPr>
          <w:p w:rsidR="00C81587" w:rsidRDefault="006F0F01">
            <w:pPr>
              <w:jc w:val="center"/>
            </w:pPr>
            <w:r>
              <w:rPr>
                <w:rFonts w:eastAsiaTheme="minorEastAsia"/>
                <w:color w:val="000000" w:themeColor="text1"/>
                <w:szCs w:val="21"/>
              </w:rPr>
              <w:t>2019-04-12</w:t>
            </w:r>
          </w:p>
        </w:tc>
        <w:tc>
          <w:tcPr>
            <w:tcW w:w="1309" w:type="dxa"/>
            <w:vAlign w:val="center"/>
          </w:tcPr>
          <w:p w:rsidR="00C81587" w:rsidRDefault="006F0F01">
            <w:pPr>
              <w:jc w:val="center"/>
            </w:pPr>
            <w:r>
              <w:rPr>
                <w:rFonts w:eastAsiaTheme="minorEastAsia"/>
                <w:color w:val="000000" w:themeColor="text1"/>
                <w:szCs w:val="21"/>
              </w:rPr>
              <w:t>-</w:t>
            </w:r>
          </w:p>
        </w:tc>
        <w:tc>
          <w:tcPr>
            <w:tcW w:w="1254" w:type="dxa"/>
            <w:vAlign w:val="center"/>
          </w:tcPr>
          <w:p w:rsidR="00C81587" w:rsidRDefault="006F0F01">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C81587" w:rsidRDefault="006F0F01">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w:t>
            </w:r>
            <w:r>
              <w:rPr>
                <w:rFonts w:eastAsiaTheme="minorEastAsia"/>
                <w:color w:val="000000" w:themeColor="text1"/>
                <w:szCs w:val="21"/>
              </w:rPr>
              <w:lastRenderedPageBreak/>
              <w:t>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w:t>
            </w:r>
            <w:r>
              <w:rPr>
                <w:rFonts w:eastAsiaTheme="minorEastAsia"/>
                <w:color w:val="000000" w:themeColor="text1"/>
                <w:szCs w:val="21"/>
              </w:rPr>
              <w:t>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w:t>
            </w:r>
          </w:p>
        </w:tc>
      </w:tr>
    </w:tbl>
    <w:p w:rsidR="00C81587" w:rsidRDefault="006F0F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81587" w:rsidRDefault="006F0F0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唐瑭女士自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日起被聘任为上投摩根安裕回报混合型证券投资基金基金经理。</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4.2</w:t>
      </w:r>
      <w:r>
        <w:rPr>
          <w:rFonts w:eastAsiaTheme="minorEastAsia" w:hint="eastAsia"/>
          <w:b/>
          <w:color w:val="000000" w:themeColor="text1"/>
          <w:kern w:val="0"/>
          <w:szCs w:val="21"/>
        </w:rPr>
        <w:t>管理人对报告期内本基金运作遵规守信情况的说明</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裕回报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 </w:t>
      </w:r>
      <w:r>
        <w:rPr>
          <w:rFonts w:eastAsiaTheme="minorEastAsia"/>
          <w:b/>
          <w:color w:val="000000" w:themeColor="text1"/>
          <w:kern w:val="0"/>
          <w:szCs w:val="21"/>
        </w:rPr>
        <w:t>公平交易专项说明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4.3.1 </w:t>
      </w:r>
      <w:r>
        <w:rPr>
          <w:rFonts w:eastAsiaTheme="minorEastAsia"/>
          <w:color w:val="000000" w:themeColor="text1"/>
          <w:szCs w:val="21"/>
        </w:rPr>
        <w:t>公平交易制度的执行情况</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w:t>
      </w:r>
      <w:r>
        <w:rPr>
          <w:rFonts w:eastAsiaTheme="minorEastAsia"/>
          <w:color w:val="000000" w:themeColor="text1"/>
          <w:szCs w:val="21"/>
        </w:rPr>
        <w:t>制和交易室询价机制，严格防范对手风险并检查价格公允性；对于申购投资行为，本公司遵循价格优先、比例分配的原则，根据事前独立申报的价格和数量对交易结果进行公平分配。</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报告期内，通过对不同投资组合之间的收益率差异比较、对同向交易和反向交易的交易时机</w:t>
      </w:r>
      <w:r>
        <w:rPr>
          <w:rFonts w:eastAsiaTheme="minorEastAsia"/>
          <w:color w:val="000000" w:themeColor="text1"/>
          <w:szCs w:val="21"/>
        </w:rPr>
        <w:lastRenderedPageBreak/>
        <w:t>和交易价差监控分析，未发现整体公平交易执行出现异常的情况。</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 xml:space="preserve">4.3.2 </w:t>
      </w:r>
      <w:r>
        <w:rPr>
          <w:rFonts w:eastAsiaTheme="minorEastAsia"/>
          <w:color w:val="000000" w:themeColor="text1"/>
          <w:szCs w:val="21"/>
        </w:rPr>
        <w:t>异常交易行为的专项说明</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4.4 </w:t>
      </w:r>
      <w:r>
        <w:rPr>
          <w:rFonts w:eastAsiaTheme="minorEastAsia"/>
          <w:b/>
          <w:color w:val="000000" w:themeColor="text1"/>
          <w:kern w:val="0"/>
          <w:szCs w:val="21"/>
        </w:rPr>
        <w:t>报告期内基金的投资策略和业绩表现说明</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4.4.1</w:t>
      </w:r>
      <w:r>
        <w:rPr>
          <w:rFonts w:eastAsiaTheme="minorEastAsia"/>
          <w:color w:val="000000" w:themeColor="text1"/>
          <w:szCs w:val="21"/>
        </w:rPr>
        <w:t>报告期内基金投资策略和运作分析</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一季度，国内的宏观经济似乎进入到过热状态：商品价格出现了明显上涨，而同时经济增长出现了一定的隐忧。隐忧主要体现在一方面国内出现了比较明显的信用收缩迹象，另外一方面，海外的生产线复工也造成了原材料的紧张还有对中国生产的替代。</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在上述环境下，市场的波动率明显上升。</w:t>
      </w:r>
      <w:r>
        <w:rPr>
          <w:rFonts w:eastAsiaTheme="minorEastAsia"/>
          <w:color w:val="000000" w:themeColor="text1"/>
          <w:szCs w:val="21"/>
        </w:rPr>
        <w:t>1</w:t>
      </w:r>
      <w:r>
        <w:rPr>
          <w:rFonts w:eastAsiaTheme="minorEastAsia"/>
          <w:color w:val="000000" w:themeColor="text1"/>
          <w:szCs w:val="21"/>
        </w:rPr>
        <w:t>月居民踊跃申购基金的狂潮在</w:t>
      </w:r>
      <w:r>
        <w:rPr>
          <w:rFonts w:eastAsiaTheme="minorEastAsia"/>
          <w:color w:val="000000" w:themeColor="text1"/>
          <w:szCs w:val="21"/>
        </w:rPr>
        <w:t>2</w:t>
      </w:r>
      <w:r>
        <w:rPr>
          <w:rFonts w:eastAsiaTheme="minorEastAsia"/>
          <w:color w:val="000000" w:themeColor="text1"/>
          <w:szCs w:val="21"/>
        </w:rPr>
        <w:t>月节后迅速消退，股市也在这样的转换中倒</w:t>
      </w:r>
      <w:r>
        <w:rPr>
          <w:rFonts w:eastAsiaTheme="minorEastAsia"/>
          <w:color w:val="000000" w:themeColor="text1"/>
          <w:szCs w:val="21"/>
        </w:rPr>
        <w:t>v</w:t>
      </w:r>
      <w:r>
        <w:rPr>
          <w:rFonts w:eastAsiaTheme="minorEastAsia"/>
          <w:color w:val="000000" w:themeColor="text1"/>
          <w:szCs w:val="21"/>
        </w:rPr>
        <w:t>型反转，其中机构重仓股的波动率远高于指数。债市在滞涨压力下，在</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月份收益率略有上行。不过在经济偏差的预期下，收益率上行空间有限，并于</w:t>
      </w:r>
      <w:r>
        <w:rPr>
          <w:rFonts w:eastAsiaTheme="minorEastAsia"/>
          <w:color w:val="000000" w:themeColor="text1"/>
          <w:szCs w:val="21"/>
        </w:rPr>
        <w:t>3</w:t>
      </w:r>
      <w:r>
        <w:rPr>
          <w:rFonts w:eastAsiaTheme="minorEastAsia"/>
          <w:color w:val="000000" w:themeColor="text1"/>
          <w:szCs w:val="21"/>
        </w:rPr>
        <w:t>月掉头下行。</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站在中期的角度看，股指抬升估值的概率不大，精选个股需要对业绩增长及持续性有更大把握。债市或许进入到二季度后，方向会逐步的明朗，不过考虑到目前利率的绝对水平，预计收益率下行的空间有限。</w:t>
      </w:r>
    </w:p>
    <w:p w:rsidR="005E6DF3" w:rsidRDefault="005C671B">
      <w:pPr>
        <w:spacing w:line="360" w:lineRule="auto"/>
        <w:rPr>
          <w:rFonts w:eastAsiaTheme="minorEastAsia"/>
          <w:color w:val="000000" w:themeColor="text1"/>
          <w:szCs w:val="21"/>
        </w:rPr>
      </w:pPr>
      <w:r>
        <w:rPr>
          <w:rFonts w:eastAsiaTheme="minorEastAsia"/>
          <w:color w:val="000000" w:themeColor="text1"/>
          <w:szCs w:val="21"/>
        </w:rPr>
        <w:t>4.4.2</w:t>
      </w:r>
      <w:r>
        <w:rPr>
          <w:rFonts w:eastAsiaTheme="minorEastAsia"/>
          <w:color w:val="000000" w:themeColor="text1"/>
          <w:szCs w:val="21"/>
        </w:rPr>
        <w:t>报告期内基金的业绩表现</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本报告期上投摩根安裕回报混合</w:t>
      </w:r>
      <w:r>
        <w:rPr>
          <w:rFonts w:eastAsiaTheme="minorEastAsia"/>
          <w:color w:val="000000" w:themeColor="text1"/>
          <w:szCs w:val="21"/>
        </w:rPr>
        <w:t>A</w:t>
      </w:r>
      <w:r>
        <w:rPr>
          <w:rFonts w:eastAsiaTheme="minorEastAsia"/>
          <w:color w:val="000000" w:themeColor="text1"/>
          <w:szCs w:val="21"/>
        </w:rPr>
        <w:t>份额净</w:t>
      </w:r>
      <w:r>
        <w:rPr>
          <w:rFonts w:eastAsiaTheme="minorEastAsia"/>
          <w:color w:val="000000" w:themeColor="text1"/>
          <w:szCs w:val="21"/>
        </w:rPr>
        <w:t>值增长率为</w:t>
      </w:r>
      <w:r>
        <w:rPr>
          <w:rFonts w:eastAsiaTheme="minorEastAsia"/>
          <w:color w:val="000000" w:themeColor="text1"/>
          <w:szCs w:val="21"/>
        </w:rPr>
        <w:t>:1.15%</w:t>
      </w:r>
      <w:r>
        <w:rPr>
          <w:rFonts w:eastAsiaTheme="minorEastAsia"/>
          <w:color w:val="000000" w:themeColor="text1"/>
          <w:szCs w:val="21"/>
        </w:rPr>
        <w:t>，同期业绩比较基准收益率为</w:t>
      </w:r>
      <w:r>
        <w:rPr>
          <w:rFonts w:eastAsiaTheme="minorEastAsia"/>
          <w:color w:val="000000" w:themeColor="text1"/>
          <w:szCs w:val="21"/>
        </w:rPr>
        <w:t>:-0.27%,</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:1.03%</w:t>
      </w:r>
      <w:r>
        <w:rPr>
          <w:rFonts w:eastAsiaTheme="minorEastAsia"/>
          <w:color w:val="000000" w:themeColor="text1"/>
          <w:szCs w:val="21"/>
        </w:rPr>
        <w:t>，同期业绩比较基准收益率为</w:t>
      </w:r>
      <w:r>
        <w:rPr>
          <w:rFonts w:eastAsiaTheme="minorEastAsia"/>
          <w:color w:val="000000" w:themeColor="text1"/>
          <w:szCs w:val="21"/>
        </w:rPr>
        <w:t>:-0.27%</w:t>
      </w:r>
      <w:r>
        <w:rPr>
          <w:rFonts w:eastAsiaTheme="minorEastAsia"/>
          <w:color w:val="000000" w:themeColor="text1"/>
          <w:szCs w:val="21"/>
        </w:rPr>
        <w:t>。</w:t>
      </w:r>
    </w:p>
    <w:p w:rsidR="005E6DF3" w:rsidRDefault="005E6DF3">
      <w:pPr>
        <w:spacing w:line="360" w:lineRule="auto"/>
        <w:ind w:firstLineChars="200" w:firstLine="420"/>
        <w:rPr>
          <w:rFonts w:eastAsiaTheme="minorEastAsia"/>
          <w:color w:val="000000" w:themeColor="text1"/>
          <w:szCs w:val="21"/>
        </w:rPr>
      </w:pPr>
    </w:p>
    <w:p w:rsidR="005E6DF3" w:rsidRDefault="005C671B">
      <w:pPr>
        <w:spacing w:line="360" w:lineRule="auto"/>
        <w:rPr>
          <w:rFonts w:eastAsiaTheme="minorEastAsia"/>
          <w:color w:val="000000" w:themeColor="text1"/>
          <w:szCs w:val="21"/>
        </w:rPr>
      </w:pPr>
      <w:r>
        <w:rPr>
          <w:rFonts w:eastAsiaTheme="minorEastAsia"/>
          <w:b/>
          <w:color w:val="000000" w:themeColor="text1"/>
          <w:kern w:val="0"/>
          <w:szCs w:val="21"/>
        </w:rPr>
        <w:t>4</w:t>
      </w:r>
      <w:r>
        <w:rPr>
          <w:rFonts w:eastAsiaTheme="minorEastAsia" w:hint="eastAsia"/>
          <w:b/>
          <w:color w:val="000000" w:themeColor="text1"/>
          <w:kern w:val="0"/>
          <w:szCs w:val="21"/>
        </w:rPr>
        <w:t>.5</w:t>
      </w:r>
      <w:r>
        <w:rPr>
          <w:rFonts w:asciiTheme="minorEastAsia" w:eastAsiaTheme="minorEastAsia" w:hAnsiTheme="minorEastAsia" w:hint="eastAsia"/>
          <w:b/>
          <w:color w:val="000000" w:themeColor="text1"/>
          <w:kern w:val="0"/>
          <w:szCs w:val="21"/>
        </w:rPr>
        <w:t>报告期内基金持有人数或基金资产净值预警说明</w:t>
      </w:r>
    </w:p>
    <w:p w:rsidR="005E6DF3" w:rsidRDefault="005C671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5E6DF3" w:rsidRDefault="005E6DF3">
      <w:pPr>
        <w:spacing w:line="360" w:lineRule="auto"/>
        <w:ind w:firstLineChars="200" w:firstLine="420"/>
        <w:rPr>
          <w:rFonts w:asciiTheme="minorEastAsia" w:eastAsiaTheme="minorEastAsia" w:hAnsiTheme="minorEastAsia"/>
          <w:color w:val="000000" w:themeColor="text1"/>
          <w:szCs w:val="21"/>
        </w:rPr>
      </w:pP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§5  </w:t>
      </w:r>
      <w:r>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5.1 </w:t>
      </w:r>
      <w:r>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序号</w:t>
            </w:r>
          </w:p>
        </w:tc>
        <w:tc>
          <w:tcPr>
            <w:tcW w:w="335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项目</w:t>
            </w:r>
          </w:p>
        </w:tc>
        <w:tc>
          <w:tcPr>
            <w:tcW w:w="297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金额</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843"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权益投资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271,482,815.96</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12.66</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其中：股票</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271,482,815.96</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12.66</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固定收益投资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1,818,391,395.50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84.77</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其中：债券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1,818,391,395.50</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84.77</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Pr>
                <w:rFonts w:eastAsiaTheme="minorEastAsia"/>
                <w:color w:val="000000" w:themeColor="text1"/>
                <w:szCs w:val="21"/>
              </w:rPr>
              <w:t>资产支持证券</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357" w:type="dxa"/>
          </w:tcPr>
          <w:p w:rsidR="005E6DF3" w:rsidRDefault="005C671B">
            <w:pPr>
              <w:spacing w:before="29" w:line="360"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金融衍生品投资</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其中：买断式回购的买入返售金融资产</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357"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银行存款和结算备付金合计</w:t>
            </w:r>
          </w:p>
        </w:tc>
        <w:tc>
          <w:tcPr>
            <w:tcW w:w="2977"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25,557,138.87</w:t>
            </w:r>
          </w:p>
        </w:tc>
        <w:tc>
          <w:tcPr>
            <w:tcW w:w="1843"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1.19</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其他各项资产</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29,706,311.01</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1.38</w:t>
            </w:r>
          </w:p>
        </w:tc>
      </w:tr>
      <w:tr w:rsidR="005E6DF3">
        <w:tc>
          <w:tcPr>
            <w:tcW w:w="72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3357" w:type="dxa"/>
            <w:vAlign w:val="center"/>
          </w:tcPr>
          <w:p w:rsidR="005E6DF3" w:rsidRDefault="005C671B">
            <w:pPr>
              <w:rPr>
                <w:rFonts w:eastAsiaTheme="minorEastAsia"/>
                <w:color w:val="000000" w:themeColor="text1"/>
                <w:szCs w:val="21"/>
              </w:rPr>
            </w:pPr>
            <w:r>
              <w:rPr>
                <w:rFonts w:eastAsiaTheme="minorEastAsia"/>
                <w:color w:val="000000" w:themeColor="text1"/>
                <w:szCs w:val="21"/>
              </w:rPr>
              <w:t>合计</w:t>
            </w:r>
          </w:p>
        </w:tc>
        <w:tc>
          <w:tcPr>
            <w:tcW w:w="2977"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2,145,137,661.34</w:t>
            </w:r>
          </w:p>
        </w:tc>
        <w:tc>
          <w:tcPr>
            <w:tcW w:w="1843" w:type="dxa"/>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100.00</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5.2 </w:t>
      </w:r>
      <w:r>
        <w:rPr>
          <w:rFonts w:eastAsiaTheme="minorEastAsia"/>
          <w:b/>
          <w:color w:val="000000" w:themeColor="text1"/>
          <w:kern w:val="0"/>
          <w:szCs w:val="21"/>
        </w:rPr>
        <w:t>报告期末按行业分类的股票投资组合</w:t>
      </w:r>
    </w:p>
    <w:p w:rsidR="005E6DF3" w:rsidRDefault="005C671B">
      <w:pPr>
        <w:rPr>
          <w:b/>
        </w:rPr>
      </w:pPr>
      <w:r>
        <w:rPr>
          <w:rFonts w:hint="eastAsia"/>
          <w:b/>
        </w:rPr>
        <w:t xml:space="preserve"> </w:t>
      </w:r>
      <w:r>
        <w:rPr>
          <w:rFonts w:eastAsiaTheme="minorEastAsia" w:hint="eastAsia"/>
          <w:b/>
          <w:color w:val="000000" w:themeColor="text1"/>
          <w:kern w:val="0"/>
          <w:szCs w:val="21"/>
        </w:rPr>
        <w:t>5.2.1</w:t>
      </w:r>
      <w:r>
        <w:rPr>
          <w:rFonts w:eastAsiaTheme="minorEastAsia" w:hint="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占基金资产净值比例（％）</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20,806,626.75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0.99</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3,463,560.00</w:t>
            </w:r>
          </w:p>
          <w:p w:rsidR="005E6DF3"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0.17</w:t>
            </w:r>
          </w:p>
          <w:p w:rsidR="005E6DF3" w:rsidRDefault="005E6DF3">
            <w:pPr>
              <w:jc w:val="right"/>
              <w:rPr>
                <w:rFonts w:eastAsiaTheme="minorEastAsia"/>
                <w:color w:val="000000" w:themeColor="text1"/>
                <w:szCs w:val="21"/>
              </w:rPr>
            </w:pP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156,572,203.78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7.48</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24,036.12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0.00</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118,938.20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0.01</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87,090,035.93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4.16</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3,401,639.70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0.16</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5,775.48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0.00</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adjustRightInd w:val="0"/>
              <w:snapToGrid w:val="0"/>
              <w:spacing w:line="400" w:lineRule="exact"/>
              <w:jc w:val="center"/>
              <w:rPr>
                <w:rFonts w:eastAsiaTheme="minorEastAsia"/>
                <w:color w:val="000000" w:themeColor="text1"/>
                <w:szCs w:val="21"/>
              </w:rPr>
            </w:pPr>
            <w:r>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w:t>
            </w:r>
          </w:p>
        </w:tc>
      </w:tr>
      <w:tr w:rsidR="005E6DF3">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Default="005C671B">
            <w:pPr>
              <w:adjustRightInd w:val="0"/>
              <w:snapToGrid w:val="0"/>
              <w:spacing w:line="400" w:lineRule="exact"/>
              <w:rPr>
                <w:rFonts w:eastAsiaTheme="minorEastAsia"/>
                <w:color w:val="000000" w:themeColor="text1"/>
                <w:szCs w:val="21"/>
              </w:rPr>
            </w:pPr>
            <w:r>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271,482,815.96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Default="005C671B">
            <w:pPr>
              <w:jc w:val="right"/>
              <w:rPr>
                <w:rFonts w:eastAsiaTheme="minorEastAsia"/>
                <w:color w:val="000000" w:themeColor="text1"/>
                <w:szCs w:val="21"/>
              </w:rPr>
            </w:pPr>
            <w:r>
              <w:rPr>
                <w:rFonts w:eastAsiaTheme="minorEastAsia"/>
                <w:color w:val="000000" w:themeColor="text1"/>
                <w:szCs w:val="21"/>
              </w:rPr>
              <w:t>12.97</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5.3 </w:t>
      </w:r>
      <w:r>
        <w:rPr>
          <w:rFonts w:eastAsiaTheme="minorEastAsia"/>
          <w:b/>
          <w:color w:val="000000" w:themeColor="text1"/>
          <w:kern w:val="0"/>
          <w:szCs w:val="21"/>
        </w:rPr>
        <w:t>报告期末按公允价值占基金资产净值比例大小排序的前十名股票投资明细</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27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842"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C81587">
        <w:tc>
          <w:tcPr>
            <w:tcW w:w="817" w:type="dxa"/>
            <w:vAlign w:val="center"/>
          </w:tcPr>
          <w:p w:rsidR="00C81587" w:rsidRDefault="006F0F01">
            <w:pPr>
              <w:jc w:val="center"/>
            </w:pPr>
            <w:r>
              <w:rPr>
                <w:rFonts w:eastAsiaTheme="minorEastAsia"/>
                <w:color w:val="000000" w:themeColor="text1"/>
                <w:szCs w:val="21"/>
              </w:rPr>
              <w:t>1</w:t>
            </w:r>
          </w:p>
        </w:tc>
        <w:tc>
          <w:tcPr>
            <w:tcW w:w="1276" w:type="dxa"/>
            <w:vAlign w:val="center"/>
          </w:tcPr>
          <w:p w:rsidR="00C81587" w:rsidRDefault="006F0F01">
            <w:pPr>
              <w:jc w:val="center"/>
            </w:pPr>
            <w:r>
              <w:rPr>
                <w:rFonts w:eastAsiaTheme="minorEastAsia"/>
                <w:color w:val="000000" w:themeColor="text1"/>
                <w:szCs w:val="21"/>
              </w:rPr>
              <w:t>601318</w:t>
            </w:r>
          </w:p>
        </w:tc>
        <w:tc>
          <w:tcPr>
            <w:tcW w:w="1701" w:type="dxa"/>
            <w:vAlign w:val="center"/>
          </w:tcPr>
          <w:p w:rsidR="00C81587" w:rsidRDefault="006F0F01">
            <w:pPr>
              <w:jc w:val="center"/>
            </w:pPr>
            <w:r>
              <w:rPr>
                <w:rFonts w:eastAsiaTheme="minorEastAsia"/>
                <w:color w:val="000000" w:themeColor="text1"/>
                <w:szCs w:val="21"/>
              </w:rPr>
              <w:t>中国平安</w:t>
            </w:r>
          </w:p>
        </w:tc>
        <w:tc>
          <w:tcPr>
            <w:tcW w:w="1276" w:type="dxa"/>
            <w:vAlign w:val="center"/>
          </w:tcPr>
          <w:p w:rsidR="00C81587" w:rsidRDefault="006F0F01">
            <w:pPr>
              <w:jc w:val="right"/>
            </w:pPr>
            <w:r>
              <w:rPr>
                <w:rFonts w:eastAsiaTheme="minorEastAsia"/>
                <w:color w:val="000000" w:themeColor="text1"/>
                <w:szCs w:val="21"/>
              </w:rPr>
              <w:t>752,800.00</w:t>
            </w:r>
          </w:p>
        </w:tc>
        <w:tc>
          <w:tcPr>
            <w:tcW w:w="1842" w:type="dxa"/>
            <w:vAlign w:val="center"/>
          </w:tcPr>
          <w:p w:rsidR="00C81587" w:rsidRDefault="006F0F01">
            <w:pPr>
              <w:jc w:val="right"/>
            </w:pPr>
            <w:r>
              <w:rPr>
                <w:rFonts w:eastAsiaTheme="minorEastAsia"/>
                <w:color w:val="000000" w:themeColor="text1"/>
                <w:szCs w:val="21"/>
              </w:rPr>
              <w:t>59,245,360.00</w:t>
            </w:r>
          </w:p>
        </w:tc>
        <w:tc>
          <w:tcPr>
            <w:tcW w:w="1616" w:type="dxa"/>
            <w:vAlign w:val="center"/>
          </w:tcPr>
          <w:p w:rsidR="00C81587" w:rsidRDefault="006F0F01">
            <w:pPr>
              <w:jc w:val="right"/>
            </w:pPr>
            <w:r>
              <w:rPr>
                <w:rFonts w:eastAsiaTheme="minorEastAsia"/>
                <w:color w:val="000000" w:themeColor="text1"/>
                <w:szCs w:val="21"/>
              </w:rPr>
              <w:t>2.83</w:t>
            </w:r>
          </w:p>
        </w:tc>
      </w:tr>
      <w:tr w:rsidR="00C81587">
        <w:tc>
          <w:tcPr>
            <w:tcW w:w="817" w:type="dxa"/>
            <w:vAlign w:val="center"/>
          </w:tcPr>
          <w:p w:rsidR="00C81587" w:rsidRDefault="006F0F01">
            <w:pPr>
              <w:jc w:val="center"/>
            </w:pPr>
            <w:r>
              <w:rPr>
                <w:rFonts w:eastAsiaTheme="minorEastAsia"/>
                <w:color w:val="000000" w:themeColor="text1"/>
                <w:szCs w:val="21"/>
              </w:rPr>
              <w:t>2</w:t>
            </w:r>
          </w:p>
        </w:tc>
        <w:tc>
          <w:tcPr>
            <w:tcW w:w="1276" w:type="dxa"/>
            <w:vAlign w:val="center"/>
          </w:tcPr>
          <w:p w:rsidR="00C81587" w:rsidRDefault="006F0F01">
            <w:pPr>
              <w:jc w:val="center"/>
            </w:pPr>
            <w:r>
              <w:rPr>
                <w:rFonts w:eastAsiaTheme="minorEastAsia"/>
                <w:color w:val="000000" w:themeColor="text1"/>
                <w:szCs w:val="21"/>
              </w:rPr>
              <w:t>000636</w:t>
            </w:r>
          </w:p>
        </w:tc>
        <w:tc>
          <w:tcPr>
            <w:tcW w:w="1701" w:type="dxa"/>
            <w:vAlign w:val="center"/>
          </w:tcPr>
          <w:p w:rsidR="00C81587" w:rsidRDefault="006F0F01">
            <w:pPr>
              <w:jc w:val="center"/>
            </w:pPr>
            <w:r>
              <w:rPr>
                <w:rFonts w:eastAsiaTheme="minorEastAsia"/>
                <w:color w:val="000000" w:themeColor="text1"/>
                <w:szCs w:val="21"/>
              </w:rPr>
              <w:t>风华高科</w:t>
            </w:r>
          </w:p>
        </w:tc>
        <w:tc>
          <w:tcPr>
            <w:tcW w:w="1276" w:type="dxa"/>
            <w:vAlign w:val="center"/>
          </w:tcPr>
          <w:p w:rsidR="00C81587" w:rsidRDefault="006F0F01">
            <w:pPr>
              <w:jc w:val="right"/>
            </w:pPr>
            <w:r>
              <w:rPr>
                <w:rFonts w:eastAsiaTheme="minorEastAsia"/>
                <w:color w:val="000000" w:themeColor="text1"/>
                <w:szCs w:val="21"/>
              </w:rPr>
              <w:t>1,417,896.00</w:t>
            </w:r>
          </w:p>
        </w:tc>
        <w:tc>
          <w:tcPr>
            <w:tcW w:w="1842" w:type="dxa"/>
            <w:vAlign w:val="center"/>
          </w:tcPr>
          <w:p w:rsidR="00C81587" w:rsidRDefault="006F0F01">
            <w:pPr>
              <w:jc w:val="right"/>
            </w:pPr>
            <w:r>
              <w:rPr>
                <w:rFonts w:eastAsiaTheme="minorEastAsia"/>
                <w:color w:val="000000" w:themeColor="text1"/>
                <w:szCs w:val="21"/>
              </w:rPr>
              <w:t>44,181,639.36</w:t>
            </w:r>
          </w:p>
        </w:tc>
        <w:tc>
          <w:tcPr>
            <w:tcW w:w="1616" w:type="dxa"/>
            <w:vAlign w:val="center"/>
          </w:tcPr>
          <w:p w:rsidR="00C81587" w:rsidRDefault="006F0F01">
            <w:pPr>
              <w:jc w:val="right"/>
            </w:pPr>
            <w:r>
              <w:rPr>
                <w:rFonts w:eastAsiaTheme="minorEastAsia"/>
                <w:color w:val="000000" w:themeColor="text1"/>
                <w:szCs w:val="21"/>
              </w:rPr>
              <w:t>2.11</w:t>
            </w:r>
          </w:p>
        </w:tc>
      </w:tr>
      <w:tr w:rsidR="00C81587">
        <w:tc>
          <w:tcPr>
            <w:tcW w:w="817" w:type="dxa"/>
            <w:vAlign w:val="center"/>
          </w:tcPr>
          <w:p w:rsidR="00C81587" w:rsidRDefault="006F0F01">
            <w:pPr>
              <w:jc w:val="center"/>
            </w:pPr>
            <w:r>
              <w:rPr>
                <w:rFonts w:eastAsiaTheme="minorEastAsia"/>
                <w:color w:val="000000" w:themeColor="text1"/>
                <w:szCs w:val="21"/>
              </w:rPr>
              <w:t>3</w:t>
            </w:r>
          </w:p>
        </w:tc>
        <w:tc>
          <w:tcPr>
            <w:tcW w:w="1276" w:type="dxa"/>
            <w:vAlign w:val="center"/>
          </w:tcPr>
          <w:p w:rsidR="00C81587" w:rsidRDefault="006F0F01">
            <w:pPr>
              <w:jc w:val="center"/>
            </w:pPr>
            <w:r>
              <w:rPr>
                <w:rFonts w:eastAsiaTheme="minorEastAsia"/>
                <w:color w:val="000000" w:themeColor="text1"/>
                <w:szCs w:val="21"/>
              </w:rPr>
              <w:t>000725</w:t>
            </w:r>
          </w:p>
        </w:tc>
        <w:tc>
          <w:tcPr>
            <w:tcW w:w="1701" w:type="dxa"/>
            <w:vAlign w:val="center"/>
          </w:tcPr>
          <w:p w:rsidR="00C81587" w:rsidRDefault="006F0F01">
            <w:pPr>
              <w:jc w:val="center"/>
            </w:pPr>
            <w:r>
              <w:rPr>
                <w:rFonts w:eastAsiaTheme="minorEastAsia"/>
                <w:color w:val="000000" w:themeColor="text1"/>
                <w:szCs w:val="21"/>
              </w:rPr>
              <w:t>京东方Ａ</w:t>
            </w:r>
          </w:p>
        </w:tc>
        <w:tc>
          <w:tcPr>
            <w:tcW w:w="1276" w:type="dxa"/>
            <w:vAlign w:val="center"/>
          </w:tcPr>
          <w:p w:rsidR="00C81587" w:rsidRDefault="006F0F01">
            <w:pPr>
              <w:jc w:val="right"/>
            </w:pPr>
            <w:r>
              <w:rPr>
                <w:rFonts w:eastAsiaTheme="minorEastAsia"/>
                <w:color w:val="000000" w:themeColor="text1"/>
                <w:szCs w:val="21"/>
              </w:rPr>
              <w:t>5,096,100.00</w:t>
            </w:r>
          </w:p>
        </w:tc>
        <w:tc>
          <w:tcPr>
            <w:tcW w:w="1842" w:type="dxa"/>
            <w:vAlign w:val="center"/>
          </w:tcPr>
          <w:p w:rsidR="00C81587" w:rsidRDefault="006F0F01">
            <w:pPr>
              <w:jc w:val="right"/>
            </w:pPr>
            <w:r>
              <w:rPr>
                <w:rFonts w:eastAsiaTheme="minorEastAsia"/>
                <w:color w:val="000000" w:themeColor="text1"/>
                <w:szCs w:val="21"/>
              </w:rPr>
              <w:t>31,952,547.00</w:t>
            </w:r>
          </w:p>
        </w:tc>
        <w:tc>
          <w:tcPr>
            <w:tcW w:w="1616" w:type="dxa"/>
            <w:vAlign w:val="center"/>
          </w:tcPr>
          <w:p w:rsidR="00C81587" w:rsidRDefault="006F0F01">
            <w:pPr>
              <w:jc w:val="right"/>
            </w:pPr>
            <w:r>
              <w:rPr>
                <w:rFonts w:eastAsiaTheme="minorEastAsia"/>
                <w:color w:val="000000" w:themeColor="text1"/>
                <w:szCs w:val="21"/>
              </w:rPr>
              <w:t>1.53</w:t>
            </w:r>
          </w:p>
        </w:tc>
      </w:tr>
      <w:tr w:rsidR="00C81587">
        <w:tc>
          <w:tcPr>
            <w:tcW w:w="817" w:type="dxa"/>
            <w:vAlign w:val="center"/>
          </w:tcPr>
          <w:p w:rsidR="00C81587" w:rsidRDefault="006F0F01">
            <w:pPr>
              <w:jc w:val="center"/>
            </w:pPr>
            <w:r>
              <w:rPr>
                <w:rFonts w:eastAsiaTheme="minorEastAsia"/>
                <w:color w:val="000000" w:themeColor="text1"/>
                <w:szCs w:val="21"/>
              </w:rPr>
              <w:t>4</w:t>
            </w:r>
          </w:p>
        </w:tc>
        <w:tc>
          <w:tcPr>
            <w:tcW w:w="1276" w:type="dxa"/>
            <w:vAlign w:val="center"/>
          </w:tcPr>
          <w:p w:rsidR="00C81587" w:rsidRDefault="006F0F01">
            <w:pPr>
              <w:jc w:val="center"/>
            </w:pPr>
            <w:r>
              <w:rPr>
                <w:rFonts w:eastAsiaTheme="minorEastAsia"/>
                <w:color w:val="000000" w:themeColor="text1"/>
                <w:szCs w:val="21"/>
              </w:rPr>
              <w:t>601398</w:t>
            </w:r>
          </w:p>
        </w:tc>
        <w:tc>
          <w:tcPr>
            <w:tcW w:w="1701" w:type="dxa"/>
            <w:vAlign w:val="center"/>
          </w:tcPr>
          <w:p w:rsidR="00C81587" w:rsidRDefault="006F0F01">
            <w:pPr>
              <w:jc w:val="center"/>
            </w:pPr>
            <w:r>
              <w:rPr>
                <w:rFonts w:eastAsiaTheme="minorEastAsia"/>
                <w:color w:val="000000" w:themeColor="text1"/>
                <w:szCs w:val="21"/>
              </w:rPr>
              <w:t>工商银行</w:t>
            </w:r>
          </w:p>
        </w:tc>
        <w:tc>
          <w:tcPr>
            <w:tcW w:w="1276" w:type="dxa"/>
            <w:vAlign w:val="center"/>
          </w:tcPr>
          <w:p w:rsidR="00C81587" w:rsidRDefault="006F0F01">
            <w:pPr>
              <w:jc w:val="right"/>
            </w:pPr>
            <w:r>
              <w:rPr>
                <w:rFonts w:eastAsiaTheme="minorEastAsia"/>
                <w:color w:val="000000" w:themeColor="text1"/>
                <w:szCs w:val="21"/>
              </w:rPr>
              <w:t>4,812,500.00</w:t>
            </w:r>
          </w:p>
        </w:tc>
        <w:tc>
          <w:tcPr>
            <w:tcW w:w="1842" w:type="dxa"/>
            <w:vAlign w:val="center"/>
          </w:tcPr>
          <w:p w:rsidR="00C81587" w:rsidRDefault="006F0F01">
            <w:pPr>
              <w:jc w:val="right"/>
            </w:pPr>
            <w:r>
              <w:rPr>
                <w:rFonts w:eastAsiaTheme="minorEastAsia"/>
                <w:color w:val="000000" w:themeColor="text1"/>
                <w:szCs w:val="21"/>
              </w:rPr>
              <w:t>26,661,250.00</w:t>
            </w:r>
          </w:p>
        </w:tc>
        <w:tc>
          <w:tcPr>
            <w:tcW w:w="1616" w:type="dxa"/>
            <w:vAlign w:val="center"/>
          </w:tcPr>
          <w:p w:rsidR="00C81587" w:rsidRDefault="006F0F01">
            <w:pPr>
              <w:jc w:val="right"/>
            </w:pPr>
            <w:r>
              <w:rPr>
                <w:rFonts w:eastAsiaTheme="minorEastAsia"/>
                <w:color w:val="000000" w:themeColor="text1"/>
                <w:szCs w:val="21"/>
              </w:rPr>
              <w:t>1.27</w:t>
            </w:r>
          </w:p>
        </w:tc>
      </w:tr>
      <w:tr w:rsidR="00C81587">
        <w:tc>
          <w:tcPr>
            <w:tcW w:w="817" w:type="dxa"/>
            <w:vAlign w:val="center"/>
          </w:tcPr>
          <w:p w:rsidR="00C81587" w:rsidRDefault="006F0F01">
            <w:pPr>
              <w:jc w:val="center"/>
            </w:pPr>
            <w:r>
              <w:rPr>
                <w:rFonts w:eastAsiaTheme="minorEastAsia"/>
                <w:color w:val="000000" w:themeColor="text1"/>
                <w:szCs w:val="21"/>
              </w:rPr>
              <w:t>5</w:t>
            </w:r>
          </w:p>
        </w:tc>
        <w:tc>
          <w:tcPr>
            <w:tcW w:w="1276" w:type="dxa"/>
            <w:vAlign w:val="center"/>
          </w:tcPr>
          <w:p w:rsidR="00C81587" w:rsidRDefault="006F0F01">
            <w:pPr>
              <w:jc w:val="center"/>
            </w:pPr>
            <w:r>
              <w:rPr>
                <w:rFonts w:eastAsiaTheme="minorEastAsia"/>
                <w:color w:val="000000" w:themeColor="text1"/>
                <w:szCs w:val="21"/>
              </w:rPr>
              <w:t>002353</w:t>
            </w:r>
          </w:p>
        </w:tc>
        <w:tc>
          <w:tcPr>
            <w:tcW w:w="1701" w:type="dxa"/>
            <w:vAlign w:val="center"/>
          </w:tcPr>
          <w:p w:rsidR="00C81587" w:rsidRDefault="006F0F01">
            <w:pPr>
              <w:jc w:val="center"/>
            </w:pPr>
            <w:r>
              <w:rPr>
                <w:rFonts w:eastAsiaTheme="minorEastAsia"/>
                <w:color w:val="000000" w:themeColor="text1"/>
                <w:szCs w:val="21"/>
              </w:rPr>
              <w:t>杰瑞股份</w:t>
            </w:r>
          </w:p>
        </w:tc>
        <w:tc>
          <w:tcPr>
            <w:tcW w:w="1276" w:type="dxa"/>
            <w:vAlign w:val="center"/>
          </w:tcPr>
          <w:p w:rsidR="00C81587" w:rsidRDefault="006F0F01">
            <w:pPr>
              <w:jc w:val="right"/>
            </w:pPr>
            <w:r>
              <w:rPr>
                <w:rFonts w:eastAsiaTheme="minorEastAsia"/>
                <w:color w:val="000000" w:themeColor="text1"/>
                <w:szCs w:val="21"/>
              </w:rPr>
              <w:t>617,641.00</w:t>
            </w:r>
          </w:p>
        </w:tc>
        <w:tc>
          <w:tcPr>
            <w:tcW w:w="1842" w:type="dxa"/>
            <w:vAlign w:val="center"/>
          </w:tcPr>
          <w:p w:rsidR="00C81587" w:rsidRDefault="006F0F01">
            <w:pPr>
              <w:jc w:val="right"/>
            </w:pPr>
            <w:r>
              <w:rPr>
                <w:rFonts w:eastAsiaTheme="minorEastAsia"/>
                <w:color w:val="000000" w:themeColor="text1"/>
                <w:szCs w:val="21"/>
              </w:rPr>
              <w:t>21,586,552.95</w:t>
            </w:r>
          </w:p>
        </w:tc>
        <w:tc>
          <w:tcPr>
            <w:tcW w:w="1616" w:type="dxa"/>
            <w:vAlign w:val="center"/>
          </w:tcPr>
          <w:p w:rsidR="00C81587" w:rsidRDefault="006F0F01">
            <w:pPr>
              <w:jc w:val="right"/>
            </w:pPr>
            <w:r>
              <w:rPr>
                <w:rFonts w:eastAsiaTheme="minorEastAsia"/>
                <w:color w:val="000000" w:themeColor="text1"/>
                <w:szCs w:val="21"/>
              </w:rPr>
              <w:t>1.03</w:t>
            </w:r>
          </w:p>
        </w:tc>
      </w:tr>
      <w:tr w:rsidR="00C81587">
        <w:tc>
          <w:tcPr>
            <w:tcW w:w="817" w:type="dxa"/>
            <w:vAlign w:val="center"/>
          </w:tcPr>
          <w:p w:rsidR="00C81587" w:rsidRDefault="006F0F01">
            <w:pPr>
              <w:jc w:val="center"/>
            </w:pPr>
            <w:r>
              <w:rPr>
                <w:rFonts w:eastAsiaTheme="minorEastAsia"/>
                <w:color w:val="000000" w:themeColor="text1"/>
                <w:szCs w:val="21"/>
              </w:rPr>
              <w:t>6</w:t>
            </w:r>
          </w:p>
        </w:tc>
        <w:tc>
          <w:tcPr>
            <w:tcW w:w="1276" w:type="dxa"/>
            <w:vAlign w:val="center"/>
          </w:tcPr>
          <w:p w:rsidR="00C81587" w:rsidRDefault="006F0F01">
            <w:pPr>
              <w:jc w:val="center"/>
            </w:pPr>
            <w:r>
              <w:rPr>
                <w:rFonts w:eastAsiaTheme="minorEastAsia"/>
                <w:color w:val="000000" w:themeColor="text1"/>
                <w:szCs w:val="21"/>
              </w:rPr>
              <w:t>002982</w:t>
            </w:r>
          </w:p>
        </w:tc>
        <w:tc>
          <w:tcPr>
            <w:tcW w:w="1701" w:type="dxa"/>
            <w:vAlign w:val="center"/>
          </w:tcPr>
          <w:p w:rsidR="00C81587" w:rsidRDefault="006F0F01">
            <w:pPr>
              <w:jc w:val="center"/>
            </w:pPr>
            <w:r>
              <w:rPr>
                <w:rFonts w:eastAsiaTheme="minorEastAsia"/>
                <w:color w:val="000000" w:themeColor="text1"/>
                <w:szCs w:val="21"/>
              </w:rPr>
              <w:t>湘佳股份</w:t>
            </w:r>
          </w:p>
        </w:tc>
        <w:tc>
          <w:tcPr>
            <w:tcW w:w="1276" w:type="dxa"/>
            <w:vAlign w:val="center"/>
          </w:tcPr>
          <w:p w:rsidR="00C81587" w:rsidRDefault="006F0F01">
            <w:pPr>
              <w:jc w:val="right"/>
            </w:pPr>
            <w:r>
              <w:rPr>
                <w:rFonts w:eastAsiaTheme="minorEastAsia"/>
                <w:color w:val="000000" w:themeColor="text1"/>
                <w:szCs w:val="21"/>
              </w:rPr>
              <w:t>385,665.00</w:t>
            </w:r>
          </w:p>
        </w:tc>
        <w:tc>
          <w:tcPr>
            <w:tcW w:w="1842" w:type="dxa"/>
            <w:vAlign w:val="center"/>
          </w:tcPr>
          <w:p w:rsidR="00C81587" w:rsidRDefault="006F0F01">
            <w:pPr>
              <w:jc w:val="right"/>
            </w:pPr>
            <w:r>
              <w:rPr>
                <w:rFonts w:eastAsiaTheme="minorEastAsia"/>
                <w:color w:val="000000" w:themeColor="text1"/>
                <w:szCs w:val="21"/>
              </w:rPr>
              <w:t>20,806,626.75</w:t>
            </w:r>
          </w:p>
        </w:tc>
        <w:tc>
          <w:tcPr>
            <w:tcW w:w="1616" w:type="dxa"/>
            <w:vAlign w:val="center"/>
          </w:tcPr>
          <w:p w:rsidR="00C81587" w:rsidRDefault="006F0F01">
            <w:pPr>
              <w:jc w:val="right"/>
            </w:pPr>
            <w:r>
              <w:rPr>
                <w:rFonts w:eastAsiaTheme="minorEastAsia"/>
                <w:color w:val="000000" w:themeColor="text1"/>
                <w:szCs w:val="21"/>
              </w:rPr>
              <w:t>0.99</w:t>
            </w:r>
          </w:p>
        </w:tc>
      </w:tr>
      <w:tr w:rsidR="00C81587">
        <w:tc>
          <w:tcPr>
            <w:tcW w:w="817" w:type="dxa"/>
            <w:vAlign w:val="center"/>
          </w:tcPr>
          <w:p w:rsidR="00C81587" w:rsidRDefault="006F0F01">
            <w:pPr>
              <w:jc w:val="center"/>
            </w:pPr>
            <w:r>
              <w:rPr>
                <w:rFonts w:eastAsiaTheme="minorEastAsia"/>
                <w:color w:val="000000" w:themeColor="text1"/>
                <w:szCs w:val="21"/>
              </w:rPr>
              <w:t>7</w:t>
            </w:r>
          </w:p>
        </w:tc>
        <w:tc>
          <w:tcPr>
            <w:tcW w:w="1276" w:type="dxa"/>
            <w:vAlign w:val="center"/>
          </w:tcPr>
          <w:p w:rsidR="00C81587" w:rsidRDefault="006F0F01">
            <w:pPr>
              <w:jc w:val="center"/>
            </w:pPr>
            <w:r>
              <w:rPr>
                <w:rFonts w:eastAsiaTheme="minorEastAsia"/>
                <w:color w:val="000000" w:themeColor="text1"/>
                <w:szCs w:val="21"/>
              </w:rPr>
              <w:t>300601</w:t>
            </w:r>
          </w:p>
        </w:tc>
        <w:tc>
          <w:tcPr>
            <w:tcW w:w="1701" w:type="dxa"/>
            <w:vAlign w:val="center"/>
          </w:tcPr>
          <w:p w:rsidR="00C81587" w:rsidRDefault="006F0F01">
            <w:pPr>
              <w:jc w:val="center"/>
            </w:pPr>
            <w:r>
              <w:rPr>
                <w:rFonts w:eastAsiaTheme="minorEastAsia"/>
                <w:color w:val="000000" w:themeColor="text1"/>
                <w:szCs w:val="21"/>
              </w:rPr>
              <w:t>康泰生物</w:t>
            </w:r>
          </w:p>
        </w:tc>
        <w:tc>
          <w:tcPr>
            <w:tcW w:w="1276" w:type="dxa"/>
            <w:vAlign w:val="center"/>
          </w:tcPr>
          <w:p w:rsidR="00C81587" w:rsidRDefault="006F0F01">
            <w:pPr>
              <w:jc w:val="right"/>
            </w:pPr>
            <w:r>
              <w:rPr>
                <w:rFonts w:eastAsiaTheme="minorEastAsia"/>
                <w:color w:val="000000" w:themeColor="text1"/>
                <w:szCs w:val="21"/>
              </w:rPr>
              <w:t>109,923.00</w:t>
            </w:r>
          </w:p>
        </w:tc>
        <w:tc>
          <w:tcPr>
            <w:tcW w:w="1842" w:type="dxa"/>
            <w:vAlign w:val="center"/>
          </w:tcPr>
          <w:p w:rsidR="00C81587" w:rsidRDefault="006F0F01">
            <w:pPr>
              <w:jc w:val="right"/>
            </w:pPr>
            <w:r>
              <w:rPr>
                <w:rFonts w:eastAsiaTheme="minorEastAsia"/>
                <w:color w:val="000000" w:themeColor="text1"/>
                <w:szCs w:val="21"/>
              </w:rPr>
              <w:t>15,057,252.54</w:t>
            </w:r>
          </w:p>
        </w:tc>
        <w:tc>
          <w:tcPr>
            <w:tcW w:w="1616" w:type="dxa"/>
            <w:vAlign w:val="center"/>
          </w:tcPr>
          <w:p w:rsidR="00C81587" w:rsidRDefault="006F0F01">
            <w:pPr>
              <w:jc w:val="right"/>
            </w:pPr>
            <w:r>
              <w:rPr>
                <w:rFonts w:eastAsiaTheme="minorEastAsia"/>
                <w:color w:val="000000" w:themeColor="text1"/>
                <w:szCs w:val="21"/>
              </w:rPr>
              <w:t>0.72</w:t>
            </w:r>
          </w:p>
        </w:tc>
      </w:tr>
      <w:tr w:rsidR="00C81587">
        <w:tc>
          <w:tcPr>
            <w:tcW w:w="817" w:type="dxa"/>
            <w:vAlign w:val="center"/>
          </w:tcPr>
          <w:p w:rsidR="00C81587" w:rsidRDefault="006F0F01">
            <w:pPr>
              <w:jc w:val="center"/>
            </w:pPr>
            <w:r>
              <w:rPr>
                <w:rFonts w:eastAsiaTheme="minorEastAsia"/>
                <w:color w:val="000000" w:themeColor="text1"/>
                <w:szCs w:val="21"/>
              </w:rPr>
              <w:t>8</w:t>
            </w:r>
          </w:p>
        </w:tc>
        <w:tc>
          <w:tcPr>
            <w:tcW w:w="1276" w:type="dxa"/>
            <w:vAlign w:val="center"/>
          </w:tcPr>
          <w:p w:rsidR="00C81587" w:rsidRDefault="006F0F01">
            <w:pPr>
              <w:jc w:val="center"/>
            </w:pPr>
            <w:r>
              <w:rPr>
                <w:rFonts w:eastAsiaTheme="minorEastAsia"/>
                <w:color w:val="000000" w:themeColor="text1"/>
                <w:szCs w:val="21"/>
              </w:rPr>
              <w:t>002508</w:t>
            </w:r>
          </w:p>
        </w:tc>
        <w:tc>
          <w:tcPr>
            <w:tcW w:w="1701" w:type="dxa"/>
            <w:vAlign w:val="center"/>
          </w:tcPr>
          <w:p w:rsidR="00C81587" w:rsidRDefault="006F0F01">
            <w:pPr>
              <w:jc w:val="center"/>
            </w:pPr>
            <w:r>
              <w:rPr>
                <w:rFonts w:eastAsiaTheme="minorEastAsia"/>
                <w:color w:val="000000" w:themeColor="text1"/>
                <w:szCs w:val="21"/>
              </w:rPr>
              <w:t>老板电器</w:t>
            </w:r>
          </w:p>
        </w:tc>
        <w:tc>
          <w:tcPr>
            <w:tcW w:w="1276" w:type="dxa"/>
            <w:vAlign w:val="center"/>
          </w:tcPr>
          <w:p w:rsidR="00C81587" w:rsidRDefault="006F0F01">
            <w:pPr>
              <w:jc w:val="right"/>
            </w:pPr>
            <w:r>
              <w:rPr>
                <w:rFonts w:eastAsiaTheme="minorEastAsia"/>
                <w:color w:val="000000" w:themeColor="text1"/>
                <w:szCs w:val="21"/>
              </w:rPr>
              <w:t>379,800.00</w:t>
            </w:r>
          </w:p>
        </w:tc>
        <w:tc>
          <w:tcPr>
            <w:tcW w:w="1842" w:type="dxa"/>
            <w:vAlign w:val="center"/>
          </w:tcPr>
          <w:p w:rsidR="00C81587" w:rsidRDefault="006F0F01">
            <w:pPr>
              <w:jc w:val="right"/>
            </w:pPr>
            <w:r>
              <w:rPr>
                <w:rFonts w:eastAsiaTheme="minorEastAsia"/>
                <w:color w:val="000000" w:themeColor="text1"/>
                <w:szCs w:val="21"/>
              </w:rPr>
              <w:t>13,870,296.00</w:t>
            </w:r>
          </w:p>
        </w:tc>
        <w:tc>
          <w:tcPr>
            <w:tcW w:w="1616" w:type="dxa"/>
            <w:vAlign w:val="center"/>
          </w:tcPr>
          <w:p w:rsidR="00C81587" w:rsidRDefault="006F0F01">
            <w:pPr>
              <w:jc w:val="right"/>
            </w:pPr>
            <w:r>
              <w:rPr>
                <w:rFonts w:eastAsiaTheme="minorEastAsia"/>
                <w:color w:val="000000" w:themeColor="text1"/>
                <w:szCs w:val="21"/>
              </w:rPr>
              <w:t>0.66</w:t>
            </w:r>
          </w:p>
        </w:tc>
      </w:tr>
      <w:tr w:rsidR="00C81587">
        <w:tc>
          <w:tcPr>
            <w:tcW w:w="817" w:type="dxa"/>
            <w:vAlign w:val="center"/>
          </w:tcPr>
          <w:p w:rsidR="00C81587" w:rsidRDefault="006F0F01">
            <w:pPr>
              <w:jc w:val="center"/>
            </w:pPr>
            <w:r>
              <w:rPr>
                <w:rFonts w:eastAsiaTheme="minorEastAsia"/>
                <w:color w:val="000000" w:themeColor="text1"/>
                <w:szCs w:val="21"/>
              </w:rPr>
              <w:t>9</w:t>
            </w:r>
          </w:p>
        </w:tc>
        <w:tc>
          <w:tcPr>
            <w:tcW w:w="1276" w:type="dxa"/>
            <w:vAlign w:val="center"/>
          </w:tcPr>
          <w:p w:rsidR="00C81587" w:rsidRDefault="006F0F01">
            <w:pPr>
              <w:jc w:val="center"/>
            </w:pPr>
            <w:r>
              <w:rPr>
                <w:rFonts w:eastAsiaTheme="minorEastAsia"/>
                <w:color w:val="000000" w:themeColor="text1"/>
                <w:szCs w:val="21"/>
              </w:rPr>
              <w:t>000661</w:t>
            </w:r>
          </w:p>
        </w:tc>
        <w:tc>
          <w:tcPr>
            <w:tcW w:w="1701" w:type="dxa"/>
            <w:vAlign w:val="center"/>
          </w:tcPr>
          <w:p w:rsidR="00C81587" w:rsidRDefault="006F0F01">
            <w:pPr>
              <w:jc w:val="center"/>
            </w:pPr>
            <w:r>
              <w:rPr>
                <w:rFonts w:eastAsiaTheme="minorEastAsia"/>
                <w:color w:val="000000" w:themeColor="text1"/>
                <w:szCs w:val="21"/>
              </w:rPr>
              <w:t>长春高新</w:t>
            </w:r>
          </w:p>
        </w:tc>
        <w:tc>
          <w:tcPr>
            <w:tcW w:w="1276" w:type="dxa"/>
            <w:vAlign w:val="center"/>
          </w:tcPr>
          <w:p w:rsidR="00C81587" w:rsidRDefault="006F0F01">
            <w:pPr>
              <w:jc w:val="right"/>
            </w:pPr>
            <w:r>
              <w:rPr>
                <w:rFonts w:eastAsiaTheme="minorEastAsia"/>
                <w:color w:val="000000" w:themeColor="text1"/>
                <w:szCs w:val="21"/>
              </w:rPr>
              <w:t>18,100.00</w:t>
            </w:r>
          </w:p>
        </w:tc>
        <w:tc>
          <w:tcPr>
            <w:tcW w:w="1842" w:type="dxa"/>
            <w:vAlign w:val="center"/>
          </w:tcPr>
          <w:p w:rsidR="00C81587" w:rsidRDefault="006F0F01">
            <w:pPr>
              <w:jc w:val="right"/>
            </w:pPr>
            <w:r>
              <w:rPr>
                <w:rFonts w:eastAsiaTheme="minorEastAsia"/>
                <w:color w:val="000000" w:themeColor="text1"/>
                <w:szCs w:val="21"/>
              </w:rPr>
              <w:t>8,194,413.00</w:t>
            </w:r>
          </w:p>
        </w:tc>
        <w:tc>
          <w:tcPr>
            <w:tcW w:w="1616" w:type="dxa"/>
            <w:vAlign w:val="center"/>
          </w:tcPr>
          <w:p w:rsidR="00C81587" w:rsidRDefault="006F0F01">
            <w:pPr>
              <w:jc w:val="right"/>
            </w:pPr>
            <w:r>
              <w:rPr>
                <w:rFonts w:eastAsiaTheme="minorEastAsia"/>
                <w:color w:val="000000" w:themeColor="text1"/>
                <w:szCs w:val="21"/>
              </w:rPr>
              <w:t>0.39</w:t>
            </w:r>
          </w:p>
        </w:tc>
      </w:tr>
      <w:tr w:rsidR="00C81587">
        <w:tc>
          <w:tcPr>
            <w:tcW w:w="817" w:type="dxa"/>
            <w:vAlign w:val="center"/>
          </w:tcPr>
          <w:p w:rsidR="00C81587" w:rsidRDefault="006F0F01">
            <w:pPr>
              <w:jc w:val="center"/>
            </w:pPr>
            <w:r>
              <w:rPr>
                <w:rFonts w:eastAsiaTheme="minorEastAsia"/>
                <w:color w:val="000000" w:themeColor="text1"/>
                <w:szCs w:val="21"/>
              </w:rPr>
              <w:t>10</w:t>
            </w:r>
          </w:p>
        </w:tc>
        <w:tc>
          <w:tcPr>
            <w:tcW w:w="1276" w:type="dxa"/>
            <w:vAlign w:val="center"/>
          </w:tcPr>
          <w:p w:rsidR="00C81587" w:rsidRDefault="006F0F01">
            <w:pPr>
              <w:jc w:val="center"/>
            </w:pPr>
            <w:r>
              <w:rPr>
                <w:rFonts w:eastAsiaTheme="minorEastAsia"/>
                <w:color w:val="000000" w:themeColor="text1"/>
                <w:szCs w:val="21"/>
              </w:rPr>
              <w:t>002035</w:t>
            </w:r>
          </w:p>
        </w:tc>
        <w:tc>
          <w:tcPr>
            <w:tcW w:w="1701" w:type="dxa"/>
            <w:vAlign w:val="center"/>
          </w:tcPr>
          <w:p w:rsidR="00C81587" w:rsidRDefault="006F0F01">
            <w:pPr>
              <w:jc w:val="center"/>
            </w:pPr>
            <w:r>
              <w:rPr>
                <w:rFonts w:eastAsiaTheme="minorEastAsia"/>
                <w:color w:val="000000" w:themeColor="text1"/>
                <w:szCs w:val="21"/>
              </w:rPr>
              <w:t>华帝股份</w:t>
            </w:r>
          </w:p>
        </w:tc>
        <w:tc>
          <w:tcPr>
            <w:tcW w:w="1276" w:type="dxa"/>
            <w:vAlign w:val="center"/>
          </w:tcPr>
          <w:p w:rsidR="00C81587" w:rsidRDefault="006F0F01">
            <w:pPr>
              <w:jc w:val="right"/>
            </w:pPr>
            <w:r>
              <w:rPr>
                <w:rFonts w:eastAsiaTheme="minorEastAsia"/>
                <w:color w:val="000000" w:themeColor="text1"/>
                <w:szCs w:val="21"/>
              </w:rPr>
              <w:t>810,107.00</w:t>
            </w:r>
          </w:p>
        </w:tc>
        <w:tc>
          <w:tcPr>
            <w:tcW w:w="1842" w:type="dxa"/>
            <w:vAlign w:val="center"/>
          </w:tcPr>
          <w:p w:rsidR="00C81587" w:rsidRDefault="006F0F01">
            <w:pPr>
              <w:jc w:val="right"/>
            </w:pPr>
            <w:r>
              <w:rPr>
                <w:rFonts w:eastAsiaTheme="minorEastAsia"/>
                <w:color w:val="000000" w:themeColor="text1"/>
                <w:szCs w:val="21"/>
              </w:rPr>
              <w:t>6,326,935.67</w:t>
            </w:r>
          </w:p>
        </w:tc>
        <w:tc>
          <w:tcPr>
            <w:tcW w:w="1616" w:type="dxa"/>
            <w:vAlign w:val="center"/>
          </w:tcPr>
          <w:p w:rsidR="00C81587" w:rsidRDefault="006F0F01">
            <w:pPr>
              <w:jc w:val="right"/>
            </w:pPr>
            <w:r>
              <w:rPr>
                <w:rFonts w:eastAsiaTheme="minorEastAsia"/>
                <w:color w:val="000000" w:themeColor="text1"/>
                <w:szCs w:val="21"/>
              </w:rPr>
              <w:t>0.30</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5.4 </w:t>
      </w:r>
      <w:r>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3260"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835"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1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1,081,197,563.50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51.64</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50,790,000.00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2.43</w:t>
            </w:r>
          </w:p>
        </w:tc>
      </w:tr>
      <w:tr w:rsidR="005E6DF3">
        <w:tc>
          <w:tcPr>
            <w:tcW w:w="817" w:type="dxa"/>
            <w:vAlign w:val="center"/>
          </w:tcPr>
          <w:p w:rsidR="005E6DF3"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50,790,000.00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2.43</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17,249,611.00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0.82</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175,108,500.00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8.36</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100,698,000.00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4.81</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7</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themeColor="text1"/>
                <w:szCs w:val="21"/>
              </w:rPr>
              <w:t>（可交换债）</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359,244,721.00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17.16</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8</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34,103,000.00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1.63</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81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10</w:t>
            </w:r>
          </w:p>
        </w:tc>
        <w:tc>
          <w:tcPr>
            <w:tcW w:w="3260" w:type="dxa"/>
            <w:vAlign w:val="center"/>
          </w:tcPr>
          <w:p w:rsidR="005E6DF3" w:rsidRDefault="005C671B">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835"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1,818,391,395.50</w:t>
            </w:r>
          </w:p>
        </w:tc>
        <w:tc>
          <w:tcPr>
            <w:tcW w:w="1616" w:type="dxa"/>
            <w:vAlign w:val="center"/>
          </w:tcPr>
          <w:p w:rsidR="005E6DF3" w:rsidRDefault="005C671B">
            <w:pPr>
              <w:spacing w:before="29" w:line="360" w:lineRule="auto"/>
              <w:ind w:left="17"/>
              <w:jc w:val="right"/>
              <w:rPr>
                <w:rFonts w:eastAsiaTheme="minorEastAsia"/>
                <w:color w:val="000000" w:themeColor="text1"/>
                <w:szCs w:val="21"/>
              </w:rPr>
            </w:pPr>
            <w:r>
              <w:rPr>
                <w:rFonts w:eastAsiaTheme="minorEastAsia"/>
                <w:color w:val="000000" w:themeColor="text1"/>
                <w:szCs w:val="21"/>
              </w:rPr>
              <w:t>86.86</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5.5 </w:t>
      </w:r>
      <w:r>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序号</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债券代码</w:t>
            </w:r>
          </w:p>
        </w:tc>
        <w:tc>
          <w:tcPr>
            <w:tcW w:w="1504"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债券名称</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数量（张）</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公允价值</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c>
          <w:tcPr>
            <w:tcW w:w="1503" w:type="dxa"/>
            <w:vAlign w:val="center"/>
          </w:tcPr>
          <w:p w:rsidR="005E6DF3" w:rsidRDefault="005C671B">
            <w:pPr>
              <w:autoSpaceDE w:val="0"/>
              <w:autoSpaceDN w:val="0"/>
              <w:adjustRightInd w:val="0"/>
              <w:spacing w:before="29" w:line="288" w:lineRule="auto"/>
              <w:ind w:left="15"/>
              <w:jc w:val="center"/>
              <w:rPr>
                <w:rFonts w:eastAsiaTheme="minorEastAsia"/>
                <w:color w:val="000000" w:themeColor="text1"/>
                <w:kern w:val="0"/>
                <w:szCs w:val="21"/>
              </w:rPr>
            </w:pPr>
            <w:r>
              <w:rPr>
                <w:rFonts w:eastAsiaTheme="minorEastAsia"/>
                <w:color w:val="000000" w:themeColor="text1"/>
                <w:kern w:val="0"/>
                <w:szCs w:val="21"/>
              </w:rPr>
              <w:t>占基金资产净值比例（％）</w:t>
            </w:r>
          </w:p>
        </w:tc>
      </w:tr>
      <w:tr w:rsidR="00C81587">
        <w:tc>
          <w:tcPr>
            <w:tcW w:w="1504" w:type="dxa"/>
            <w:vAlign w:val="center"/>
          </w:tcPr>
          <w:p w:rsidR="00C81587" w:rsidRDefault="006F0F01">
            <w:pPr>
              <w:jc w:val="center"/>
            </w:pPr>
            <w:r>
              <w:rPr>
                <w:rFonts w:eastAsiaTheme="minorEastAsia"/>
                <w:color w:val="000000" w:themeColor="text1"/>
                <w:szCs w:val="21"/>
              </w:rPr>
              <w:t>1</w:t>
            </w:r>
          </w:p>
        </w:tc>
        <w:tc>
          <w:tcPr>
            <w:tcW w:w="1504" w:type="dxa"/>
            <w:vAlign w:val="center"/>
          </w:tcPr>
          <w:p w:rsidR="00C81587" w:rsidRDefault="006F0F01">
            <w:pPr>
              <w:jc w:val="center"/>
            </w:pPr>
            <w:r>
              <w:rPr>
                <w:rFonts w:eastAsiaTheme="minorEastAsia"/>
                <w:color w:val="000000" w:themeColor="text1"/>
                <w:szCs w:val="21"/>
              </w:rPr>
              <w:t>200008</w:t>
            </w:r>
          </w:p>
        </w:tc>
        <w:tc>
          <w:tcPr>
            <w:tcW w:w="1504" w:type="dxa"/>
            <w:vAlign w:val="center"/>
          </w:tcPr>
          <w:p w:rsidR="00C81587" w:rsidRDefault="006F0F01">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08</w:t>
            </w:r>
          </w:p>
        </w:tc>
        <w:tc>
          <w:tcPr>
            <w:tcW w:w="1503" w:type="dxa"/>
            <w:vAlign w:val="center"/>
          </w:tcPr>
          <w:p w:rsidR="00C81587" w:rsidRDefault="006F0F01">
            <w:pPr>
              <w:jc w:val="right"/>
            </w:pPr>
            <w:r>
              <w:rPr>
                <w:rFonts w:eastAsiaTheme="minorEastAsia"/>
                <w:color w:val="000000" w:themeColor="text1"/>
                <w:szCs w:val="21"/>
              </w:rPr>
              <w:t>3,600,000</w:t>
            </w:r>
          </w:p>
        </w:tc>
        <w:tc>
          <w:tcPr>
            <w:tcW w:w="1503" w:type="dxa"/>
            <w:vAlign w:val="center"/>
          </w:tcPr>
          <w:p w:rsidR="00C81587" w:rsidRDefault="006F0F01">
            <w:pPr>
              <w:jc w:val="right"/>
            </w:pPr>
            <w:r>
              <w:rPr>
                <w:rFonts w:eastAsiaTheme="minorEastAsia"/>
                <w:color w:val="000000" w:themeColor="text1"/>
                <w:szCs w:val="21"/>
              </w:rPr>
              <w:t>353,592,000.00</w:t>
            </w:r>
          </w:p>
        </w:tc>
        <w:tc>
          <w:tcPr>
            <w:tcW w:w="1503" w:type="dxa"/>
            <w:vAlign w:val="center"/>
          </w:tcPr>
          <w:p w:rsidR="00C81587" w:rsidRDefault="006F0F01">
            <w:pPr>
              <w:jc w:val="right"/>
            </w:pPr>
            <w:r>
              <w:rPr>
                <w:rFonts w:eastAsiaTheme="minorEastAsia"/>
                <w:color w:val="000000" w:themeColor="text1"/>
                <w:szCs w:val="21"/>
              </w:rPr>
              <w:t>16.89</w:t>
            </w:r>
          </w:p>
        </w:tc>
      </w:tr>
      <w:tr w:rsidR="00C81587">
        <w:tc>
          <w:tcPr>
            <w:tcW w:w="1504" w:type="dxa"/>
            <w:vAlign w:val="center"/>
          </w:tcPr>
          <w:p w:rsidR="00C81587" w:rsidRDefault="006F0F01">
            <w:pPr>
              <w:jc w:val="center"/>
            </w:pPr>
            <w:r>
              <w:rPr>
                <w:rFonts w:eastAsiaTheme="minorEastAsia"/>
                <w:color w:val="000000" w:themeColor="text1"/>
                <w:szCs w:val="21"/>
              </w:rPr>
              <w:t>2</w:t>
            </w:r>
          </w:p>
        </w:tc>
        <w:tc>
          <w:tcPr>
            <w:tcW w:w="1504" w:type="dxa"/>
            <w:vAlign w:val="center"/>
          </w:tcPr>
          <w:p w:rsidR="00C81587" w:rsidRDefault="006F0F01">
            <w:pPr>
              <w:jc w:val="center"/>
            </w:pPr>
            <w:r>
              <w:rPr>
                <w:rFonts w:eastAsiaTheme="minorEastAsia"/>
                <w:color w:val="000000" w:themeColor="text1"/>
                <w:szCs w:val="21"/>
              </w:rPr>
              <w:t>200005</w:t>
            </w:r>
          </w:p>
        </w:tc>
        <w:tc>
          <w:tcPr>
            <w:tcW w:w="1504" w:type="dxa"/>
            <w:vAlign w:val="center"/>
          </w:tcPr>
          <w:p w:rsidR="00C81587" w:rsidRDefault="006F0F01">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05</w:t>
            </w:r>
          </w:p>
        </w:tc>
        <w:tc>
          <w:tcPr>
            <w:tcW w:w="1503" w:type="dxa"/>
            <w:vAlign w:val="center"/>
          </w:tcPr>
          <w:p w:rsidR="00C81587" w:rsidRDefault="006F0F01">
            <w:pPr>
              <w:jc w:val="right"/>
            </w:pPr>
            <w:r>
              <w:rPr>
                <w:rFonts w:eastAsiaTheme="minorEastAsia"/>
                <w:color w:val="000000" w:themeColor="text1"/>
                <w:szCs w:val="21"/>
              </w:rPr>
              <w:t>2,300,000</w:t>
            </w:r>
          </w:p>
        </w:tc>
        <w:tc>
          <w:tcPr>
            <w:tcW w:w="1503" w:type="dxa"/>
            <w:vAlign w:val="center"/>
          </w:tcPr>
          <w:p w:rsidR="00C81587" w:rsidRDefault="006F0F01">
            <w:pPr>
              <w:jc w:val="right"/>
            </w:pPr>
            <w:r>
              <w:rPr>
                <w:rFonts w:eastAsiaTheme="minorEastAsia"/>
                <w:color w:val="000000" w:themeColor="text1"/>
                <w:szCs w:val="21"/>
              </w:rPr>
              <w:t>220,777,000.00</w:t>
            </w:r>
          </w:p>
        </w:tc>
        <w:tc>
          <w:tcPr>
            <w:tcW w:w="1503" w:type="dxa"/>
            <w:vAlign w:val="center"/>
          </w:tcPr>
          <w:p w:rsidR="00C81587" w:rsidRDefault="006F0F01">
            <w:pPr>
              <w:jc w:val="right"/>
            </w:pPr>
            <w:r>
              <w:rPr>
                <w:rFonts w:eastAsiaTheme="minorEastAsia"/>
                <w:color w:val="000000" w:themeColor="text1"/>
                <w:szCs w:val="21"/>
              </w:rPr>
              <w:t>10.55</w:t>
            </w:r>
          </w:p>
        </w:tc>
      </w:tr>
      <w:tr w:rsidR="00C81587">
        <w:tc>
          <w:tcPr>
            <w:tcW w:w="1504" w:type="dxa"/>
            <w:vAlign w:val="center"/>
          </w:tcPr>
          <w:p w:rsidR="00C81587" w:rsidRDefault="006F0F01">
            <w:pPr>
              <w:jc w:val="center"/>
            </w:pPr>
            <w:r>
              <w:rPr>
                <w:rFonts w:eastAsiaTheme="minorEastAsia"/>
                <w:color w:val="000000" w:themeColor="text1"/>
                <w:szCs w:val="21"/>
              </w:rPr>
              <w:t>3</w:t>
            </w:r>
          </w:p>
        </w:tc>
        <w:tc>
          <w:tcPr>
            <w:tcW w:w="1504" w:type="dxa"/>
            <w:vAlign w:val="center"/>
          </w:tcPr>
          <w:p w:rsidR="00C81587" w:rsidRDefault="006F0F01">
            <w:pPr>
              <w:jc w:val="center"/>
            </w:pPr>
            <w:r>
              <w:rPr>
                <w:rFonts w:eastAsiaTheme="minorEastAsia"/>
                <w:color w:val="000000" w:themeColor="text1"/>
                <w:szCs w:val="21"/>
              </w:rPr>
              <w:t>200017</w:t>
            </w:r>
          </w:p>
        </w:tc>
        <w:tc>
          <w:tcPr>
            <w:tcW w:w="1504" w:type="dxa"/>
            <w:vAlign w:val="center"/>
          </w:tcPr>
          <w:p w:rsidR="00C81587" w:rsidRDefault="006F0F01">
            <w:pPr>
              <w:jc w:val="center"/>
            </w:pPr>
            <w:r>
              <w:rPr>
                <w:rFonts w:eastAsiaTheme="minorEastAsia"/>
                <w:color w:val="000000" w:themeColor="text1"/>
                <w:szCs w:val="21"/>
              </w:rPr>
              <w:t>20</w:t>
            </w:r>
            <w:r>
              <w:rPr>
                <w:rFonts w:eastAsiaTheme="minorEastAsia"/>
                <w:color w:val="000000" w:themeColor="text1"/>
                <w:szCs w:val="21"/>
              </w:rPr>
              <w:t>附息国债</w:t>
            </w:r>
            <w:r>
              <w:rPr>
                <w:rFonts w:eastAsiaTheme="minorEastAsia"/>
                <w:color w:val="000000" w:themeColor="text1"/>
                <w:szCs w:val="21"/>
              </w:rPr>
              <w:t>17</w:t>
            </w:r>
          </w:p>
        </w:tc>
        <w:tc>
          <w:tcPr>
            <w:tcW w:w="1503" w:type="dxa"/>
            <w:vAlign w:val="center"/>
          </w:tcPr>
          <w:p w:rsidR="00C81587" w:rsidRDefault="006F0F01">
            <w:pPr>
              <w:jc w:val="right"/>
            </w:pPr>
            <w:r>
              <w:rPr>
                <w:rFonts w:eastAsiaTheme="minorEastAsia"/>
                <w:color w:val="000000" w:themeColor="text1"/>
                <w:szCs w:val="21"/>
              </w:rPr>
              <w:t>2,100,000</w:t>
            </w:r>
          </w:p>
        </w:tc>
        <w:tc>
          <w:tcPr>
            <w:tcW w:w="1503" w:type="dxa"/>
            <w:vAlign w:val="center"/>
          </w:tcPr>
          <w:p w:rsidR="00C81587" w:rsidRDefault="006F0F01">
            <w:pPr>
              <w:jc w:val="right"/>
            </w:pPr>
            <w:r>
              <w:rPr>
                <w:rFonts w:eastAsiaTheme="minorEastAsia"/>
                <w:color w:val="000000" w:themeColor="text1"/>
                <w:szCs w:val="21"/>
              </w:rPr>
              <w:t>211,407,000.00</w:t>
            </w:r>
          </w:p>
        </w:tc>
        <w:tc>
          <w:tcPr>
            <w:tcW w:w="1503" w:type="dxa"/>
            <w:vAlign w:val="center"/>
          </w:tcPr>
          <w:p w:rsidR="00C81587" w:rsidRDefault="006F0F01">
            <w:pPr>
              <w:jc w:val="right"/>
            </w:pPr>
            <w:r>
              <w:rPr>
                <w:rFonts w:eastAsiaTheme="minorEastAsia"/>
                <w:color w:val="000000" w:themeColor="text1"/>
                <w:szCs w:val="21"/>
              </w:rPr>
              <w:t>10.10</w:t>
            </w:r>
          </w:p>
        </w:tc>
      </w:tr>
      <w:tr w:rsidR="00C81587">
        <w:tc>
          <w:tcPr>
            <w:tcW w:w="1504" w:type="dxa"/>
            <w:vAlign w:val="center"/>
          </w:tcPr>
          <w:p w:rsidR="00C81587" w:rsidRDefault="006F0F01">
            <w:pPr>
              <w:jc w:val="center"/>
            </w:pPr>
            <w:r>
              <w:rPr>
                <w:rFonts w:eastAsiaTheme="minorEastAsia"/>
                <w:color w:val="000000" w:themeColor="text1"/>
                <w:szCs w:val="21"/>
              </w:rPr>
              <w:t>4</w:t>
            </w:r>
          </w:p>
        </w:tc>
        <w:tc>
          <w:tcPr>
            <w:tcW w:w="1504" w:type="dxa"/>
            <w:vAlign w:val="center"/>
          </w:tcPr>
          <w:p w:rsidR="00C81587" w:rsidRDefault="006F0F01">
            <w:pPr>
              <w:jc w:val="center"/>
            </w:pPr>
            <w:r>
              <w:rPr>
                <w:rFonts w:eastAsiaTheme="minorEastAsia"/>
                <w:color w:val="000000" w:themeColor="text1"/>
                <w:szCs w:val="21"/>
              </w:rPr>
              <w:t>132015</w:t>
            </w:r>
          </w:p>
        </w:tc>
        <w:tc>
          <w:tcPr>
            <w:tcW w:w="1504" w:type="dxa"/>
            <w:vAlign w:val="center"/>
          </w:tcPr>
          <w:p w:rsidR="00C81587" w:rsidRDefault="006F0F01">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C81587" w:rsidRDefault="006F0F01">
            <w:pPr>
              <w:jc w:val="right"/>
            </w:pPr>
            <w:r>
              <w:rPr>
                <w:rFonts w:eastAsiaTheme="minorEastAsia"/>
                <w:color w:val="000000" w:themeColor="text1"/>
                <w:szCs w:val="21"/>
              </w:rPr>
              <w:t>1,074,380</w:t>
            </w:r>
          </w:p>
        </w:tc>
        <w:tc>
          <w:tcPr>
            <w:tcW w:w="1503" w:type="dxa"/>
            <w:vAlign w:val="center"/>
          </w:tcPr>
          <w:p w:rsidR="00C81587" w:rsidRDefault="006F0F01">
            <w:pPr>
              <w:jc w:val="right"/>
            </w:pPr>
            <w:r>
              <w:rPr>
                <w:rFonts w:eastAsiaTheme="minorEastAsia"/>
                <w:color w:val="000000" w:themeColor="text1"/>
                <w:szCs w:val="21"/>
              </w:rPr>
              <w:t>108,748,743.60</w:t>
            </w:r>
          </w:p>
        </w:tc>
        <w:tc>
          <w:tcPr>
            <w:tcW w:w="1503" w:type="dxa"/>
            <w:vAlign w:val="center"/>
          </w:tcPr>
          <w:p w:rsidR="00C81587" w:rsidRDefault="006F0F01">
            <w:pPr>
              <w:jc w:val="right"/>
            </w:pPr>
            <w:r>
              <w:rPr>
                <w:rFonts w:eastAsiaTheme="minorEastAsia"/>
                <w:color w:val="000000" w:themeColor="text1"/>
                <w:szCs w:val="21"/>
              </w:rPr>
              <w:t>5.19</w:t>
            </w:r>
          </w:p>
        </w:tc>
      </w:tr>
      <w:tr w:rsidR="00C81587">
        <w:tc>
          <w:tcPr>
            <w:tcW w:w="1504" w:type="dxa"/>
            <w:vAlign w:val="center"/>
          </w:tcPr>
          <w:p w:rsidR="00C81587" w:rsidRDefault="006F0F01">
            <w:pPr>
              <w:jc w:val="center"/>
            </w:pPr>
            <w:r>
              <w:rPr>
                <w:rFonts w:eastAsiaTheme="minorEastAsia"/>
                <w:color w:val="000000" w:themeColor="text1"/>
                <w:szCs w:val="21"/>
              </w:rPr>
              <w:t>5</w:t>
            </w:r>
          </w:p>
        </w:tc>
        <w:tc>
          <w:tcPr>
            <w:tcW w:w="1504" w:type="dxa"/>
            <w:vAlign w:val="center"/>
          </w:tcPr>
          <w:p w:rsidR="00C81587" w:rsidRDefault="006F0F01">
            <w:pPr>
              <w:jc w:val="center"/>
            </w:pPr>
            <w:r>
              <w:rPr>
                <w:rFonts w:eastAsiaTheme="minorEastAsia"/>
                <w:color w:val="000000" w:themeColor="text1"/>
                <w:szCs w:val="21"/>
              </w:rPr>
              <w:t>113044</w:t>
            </w:r>
          </w:p>
        </w:tc>
        <w:tc>
          <w:tcPr>
            <w:tcW w:w="1504" w:type="dxa"/>
            <w:vAlign w:val="center"/>
          </w:tcPr>
          <w:p w:rsidR="00C81587" w:rsidRDefault="006F0F01">
            <w:pPr>
              <w:jc w:val="center"/>
            </w:pPr>
            <w:r>
              <w:rPr>
                <w:rFonts w:eastAsiaTheme="minorEastAsia"/>
                <w:color w:val="000000" w:themeColor="text1"/>
                <w:szCs w:val="21"/>
              </w:rPr>
              <w:t>大秦转债</w:t>
            </w:r>
          </w:p>
        </w:tc>
        <w:tc>
          <w:tcPr>
            <w:tcW w:w="1503" w:type="dxa"/>
            <w:vAlign w:val="center"/>
          </w:tcPr>
          <w:p w:rsidR="00C81587" w:rsidRDefault="006F0F01">
            <w:pPr>
              <w:jc w:val="right"/>
            </w:pPr>
            <w:r>
              <w:rPr>
                <w:rFonts w:eastAsiaTheme="minorEastAsia"/>
                <w:color w:val="000000" w:themeColor="text1"/>
                <w:szCs w:val="21"/>
              </w:rPr>
              <w:t>1,013,300</w:t>
            </w:r>
          </w:p>
        </w:tc>
        <w:tc>
          <w:tcPr>
            <w:tcW w:w="1503" w:type="dxa"/>
            <w:vAlign w:val="center"/>
          </w:tcPr>
          <w:p w:rsidR="00C81587" w:rsidRDefault="006F0F01">
            <w:pPr>
              <w:jc w:val="right"/>
            </w:pPr>
            <w:r>
              <w:rPr>
                <w:rFonts w:eastAsiaTheme="minorEastAsia"/>
                <w:color w:val="000000" w:themeColor="text1"/>
                <w:szCs w:val="21"/>
              </w:rPr>
              <w:t>103,903,782.00</w:t>
            </w:r>
          </w:p>
        </w:tc>
        <w:tc>
          <w:tcPr>
            <w:tcW w:w="1503" w:type="dxa"/>
            <w:vAlign w:val="center"/>
          </w:tcPr>
          <w:p w:rsidR="00C81587" w:rsidRDefault="006F0F01">
            <w:pPr>
              <w:jc w:val="right"/>
            </w:pPr>
            <w:r>
              <w:rPr>
                <w:rFonts w:eastAsiaTheme="minorEastAsia"/>
                <w:color w:val="000000" w:themeColor="text1"/>
                <w:szCs w:val="21"/>
              </w:rPr>
              <w:t>4.96</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5.6</w:t>
      </w:r>
      <w:r>
        <w:rPr>
          <w:rFonts w:eastAsiaTheme="minorEastAsia"/>
          <w:b/>
          <w:color w:val="000000" w:themeColor="text1"/>
          <w:kern w:val="0"/>
          <w:szCs w:val="21"/>
        </w:rPr>
        <w:t xml:space="preserve">　报告期末按公允价值占基金资产净值比例大小排序的前十名资产支持证券投资明细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本基金本报告期末未持有资产支持证券。</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 xml:space="preserve">5.7 </w:t>
      </w:r>
      <w:r>
        <w:rPr>
          <w:rFonts w:eastAsiaTheme="minorEastAsia"/>
          <w:b/>
          <w:bCs/>
          <w:color w:val="000000" w:themeColor="text1"/>
          <w:kern w:val="0"/>
          <w:szCs w:val="21"/>
        </w:rPr>
        <w:t>报告期末按公允价值占基金资产净值比例大小排序的前五名贵金属投资明细</w:t>
      </w:r>
    </w:p>
    <w:p w:rsidR="005E6DF3" w:rsidRDefault="005C671B">
      <w:pPr>
        <w:widowControl/>
        <w:spacing w:line="360" w:lineRule="auto"/>
        <w:ind w:firstLineChars="200" w:firstLine="420"/>
        <w:jc w:val="left"/>
        <w:rPr>
          <w:color w:val="000000" w:themeColor="text1"/>
          <w:szCs w:val="21"/>
        </w:rPr>
      </w:pPr>
      <w:r>
        <w:rPr>
          <w:color w:val="000000" w:themeColor="text1"/>
          <w:szCs w:val="21"/>
        </w:rPr>
        <w:t>本基金本报告期末未持有贵金属。</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5.8</w:t>
      </w:r>
      <w:r>
        <w:rPr>
          <w:rFonts w:eastAsiaTheme="minorEastAsia"/>
          <w:b/>
          <w:color w:val="000000" w:themeColor="text1"/>
          <w:kern w:val="0"/>
          <w:szCs w:val="21"/>
        </w:rPr>
        <w:t>报告期末按公允价值占基金资产净值比例大小排序的前五名权证投资明细</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本基金本报告期末未持有权证。</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5.9 </w:t>
      </w:r>
      <w:r>
        <w:rPr>
          <w:rFonts w:eastAsiaTheme="minorEastAsia"/>
          <w:b/>
          <w:color w:val="000000" w:themeColor="text1"/>
          <w:szCs w:val="21"/>
        </w:rPr>
        <w:t>报告期末本基金投资的股指期货交易情况说明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本基金本报告期末未持有股指期货。</w:t>
      </w:r>
    </w:p>
    <w:p w:rsidR="005E6DF3" w:rsidRDefault="005C671B">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lastRenderedPageBreak/>
        <w:t>5.10</w:t>
      </w:r>
      <w:r>
        <w:rPr>
          <w:rFonts w:eastAsiaTheme="minorEastAsia"/>
          <w:b/>
          <w:color w:val="000000" w:themeColor="text1"/>
          <w:szCs w:val="21"/>
        </w:rPr>
        <w:t>报告期末本基金投资的国债期货交易情况说明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本基金本报告期末未持有国债期货。</w:t>
      </w:r>
    </w:p>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w:t>
      </w:r>
      <w:r>
        <w:rPr>
          <w:rFonts w:eastAsiaTheme="minorEastAsia"/>
          <w:b/>
          <w:color w:val="000000" w:themeColor="text1"/>
          <w:kern w:val="0"/>
          <w:szCs w:val="21"/>
        </w:rPr>
        <w:t>投资组合报告附注</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5.11.1</w:t>
      </w:r>
      <w:r>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Default="005C671B">
      <w:pPr>
        <w:widowControl/>
        <w:spacing w:line="360" w:lineRule="auto"/>
        <w:rPr>
          <w:rFonts w:eastAsiaTheme="minorEastAsia"/>
          <w:color w:val="000000" w:themeColor="text1"/>
          <w:szCs w:val="21"/>
        </w:rPr>
      </w:pPr>
      <w:r>
        <w:rPr>
          <w:rFonts w:eastAsiaTheme="minorEastAsia"/>
          <w:color w:val="000000" w:themeColor="text1"/>
          <w:szCs w:val="21"/>
        </w:rPr>
        <w:t>5.11.2</w:t>
      </w:r>
      <w:r>
        <w:rPr>
          <w:rFonts w:eastAsiaTheme="minorEastAsia"/>
          <w:color w:val="000000" w:themeColor="text1"/>
          <w:szCs w:val="21"/>
        </w:rPr>
        <w:t>报告期内本基金投资的前十名股票中没有在基金合同规定备选股票库之外的股票。</w:t>
      </w:r>
    </w:p>
    <w:p w:rsidR="005E6DF3" w:rsidRDefault="005C671B">
      <w:pPr>
        <w:autoSpaceDE w:val="0"/>
        <w:autoSpaceDN w:val="0"/>
        <w:adjustRightInd w:val="0"/>
        <w:spacing w:line="360" w:lineRule="auto"/>
        <w:rPr>
          <w:rFonts w:eastAsiaTheme="minorEastAsia"/>
          <w:b/>
          <w:color w:val="000000" w:themeColor="text1"/>
          <w:kern w:val="0"/>
          <w:szCs w:val="21"/>
        </w:rPr>
      </w:pPr>
      <w:r>
        <w:rPr>
          <w:rFonts w:eastAsiaTheme="minorEastAsia"/>
          <w:b/>
          <w:color w:val="000000" w:themeColor="text1"/>
          <w:kern w:val="0"/>
          <w:szCs w:val="21"/>
        </w:rPr>
        <w:t>5.11.3</w:t>
      </w:r>
      <w:r>
        <w:rPr>
          <w:rFonts w:eastAsiaTheme="minorEastAsia" w:hint="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tc>
          <w:tcPr>
            <w:tcW w:w="1110"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序号</w:t>
            </w:r>
          </w:p>
        </w:tc>
        <w:tc>
          <w:tcPr>
            <w:tcW w:w="2761"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名称</w:t>
            </w:r>
          </w:p>
        </w:tc>
        <w:tc>
          <w:tcPr>
            <w:tcW w:w="4808" w:type="dxa"/>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金额</w:t>
            </w:r>
            <w:r>
              <w:rPr>
                <w:rFonts w:eastAsiaTheme="minorEastAsia"/>
                <w:color w:val="000000" w:themeColor="text1"/>
                <w:kern w:val="0"/>
                <w:szCs w:val="21"/>
              </w:rPr>
              <w:t>(</w:t>
            </w:r>
            <w:r>
              <w:rPr>
                <w:rFonts w:eastAsiaTheme="minorEastAsia"/>
                <w:color w:val="000000" w:themeColor="text1"/>
                <w:kern w:val="0"/>
                <w:szCs w:val="21"/>
              </w:rPr>
              <w:t>元</w:t>
            </w: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1</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存出保证金</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206,618.38</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2</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应收证券清算款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4,923,495.67</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3</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应收股利</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4</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应收利息</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20,339,856.64</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5</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应收申购款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4,236,340.32</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6</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其他应收款</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7</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szCs w:val="21"/>
              </w:rPr>
            </w:pPr>
            <w:r>
              <w:rPr>
                <w:rFonts w:eastAsiaTheme="minorEastAsia"/>
                <w:color w:val="000000" w:themeColor="text1"/>
                <w:szCs w:val="21"/>
              </w:rPr>
              <w:t>待摊费用</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其他</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5E6DF3">
        <w:tc>
          <w:tcPr>
            <w:tcW w:w="1110" w:type="dxa"/>
            <w:vAlign w:val="center"/>
          </w:tcPr>
          <w:p w:rsidR="005E6DF3" w:rsidRDefault="005C671B">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2761" w:type="dxa"/>
            <w:vAlign w:val="center"/>
          </w:tcPr>
          <w:p w:rsidR="005E6DF3" w:rsidRDefault="005C671B">
            <w:pPr>
              <w:autoSpaceDE w:val="0"/>
              <w:autoSpaceDN w:val="0"/>
              <w:adjustRightInd w:val="0"/>
              <w:spacing w:before="29" w:line="360" w:lineRule="auto"/>
              <w:ind w:left="15"/>
              <w:jc w:val="left"/>
              <w:rPr>
                <w:rFonts w:eastAsiaTheme="minorEastAsia"/>
                <w:color w:val="000000" w:themeColor="text1"/>
                <w:kern w:val="0"/>
                <w:szCs w:val="21"/>
              </w:rPr>
            </w:pPr>
            <w:r>
              <w:rPr>
                <w:rFonts w:eastAsiaTheme="minorEastAsia"/>
                <w:color w:val="000000" w:themeColor="text1"/>
                <w:kern w:val="0"/>
                <w:szCs w:val="21"/>
              </w:rPr>
              <w:t>合计</w:t>
            </w:r>
          </w:p>
        </w:tc>
        <w:tc>
          <w:tcPr>
            <w:tcW w:w="4808" w:type="dxa"/>
            <w:vAlign w:val="center"/>
          </w:tcPr>
          <w:p w:rsidR="005E6DF3" w:rsidRDefault="005C671B">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29,706,311.01</w:t>
            </w:r>
          </w:p>
        </w:tc>
      </w:tr>
    </w:tbl>
    <w:p w:rsidR="005E6DF3" w:rsidRDefault="005C671B">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5.11.4</w:t>
      </w:r>
      <w:r>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tc>
          <w:tcPr>
            <w:tcW w:w="1181"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2497"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债券代码</w:t>
            </w:r>
          </w:p>
        </w:tc>
        <w:tc>
          <w:tcPr>
            <w:tcW w:w="1746"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债券名称</w:t>
            </w:r>
          </w:p>
        </w:tc>
        <w:tc>
          <w:tcPr>
            <w:tcW w:w="1825"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r>
              <w:rPr>
                <w:rFonts w:eastAsiaTheme="minorEastAsia"/>
                <w:color w:val="000000" w:themeColor="text1"/>
                <w:szCs w:val="21"/>
              </w:rPr>
              <w:t>(</w:t>
            </w:r>
            <w:r>
              <w:rPr>
                <w:rFonts w:eastAsiaTheme="minorEastAsia"/>
                <w:color w:val="000000" w:themeColor="text1"/>
                <w:szCs w:val="21"/>
              </w:rPr>
              <w:t>元</w:t>
            </w:r>
            <w:r>
              <w:rPr>
                <w:rFonts w:eastAsiaTheme="minorEastAsia"/>
                <w:color w:val="000000" w:themeColor="text1"/>
                <w:szCs w:val="21"/>
              </w:rPr>
              <w:t>)</w:t>
            </w:r>
          </w:p>
        </w:tc>
        <w:tc>
          <w:tcPr>
            <w:tcW w:w="1679" w:type="dxa"/>
            <w:vAlign w:val="center"/>
          </w:tcPr>
          <w:p w:rsidR="005E6DF3" w:rsidRDefault="005C671B">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p>
        </w:tc>
      </w:tr>
      <w:tr w:rsidR="00C81587">
        <w:tc>
          <w:tcPr>
            <w:tcW w:w="1181" w:type="dxa"/>
            <w:vAlign w:val="center"/>
          </w:tcPr>
          <w:p w:rsidR="00C81587" w:rsidRDefault="006F0F01">
            <w:pPr>
              <w:jc w:val="center"/>
            </w:pPr>
            <w:r>
              <w:rPr>
                <w:rFonts w:eastAsiaTheme="minorEastAsia"/>
                <w:color w:val="000000" w:themeColor="text1"/>
                <w:szCs w:val="21"/>
              </w:rPr>
              <w:t>1</w:t>
            </w:r>
          </w:p>
        </w:tc>
        <w:tc>
          <w:tcPr>
            <w:tcW w:w="2497" w:type="dxa"/>
            <w:vAlign w:val="center"/>
          </w:tcPr>
          <w:p w:rsidR="00C81587" w:rsidRDefault="006F0F01">
            <w:pPr>
              <w:jc w:val="center"/>
            </w:pPr>
            <w:r>
              <w:rPr>
                <w:rFonts w:eastAsiaTheme="minorEastAsia"/>
                <w:color w:val="000000" w:themeColor="text1"/>
                <w:szCs w:val="21"/>
              </w:rPr>
              <w:t>132015</w:t>
            </w:r>
          </w:p>
        </w:tc>
        <w:tc>
          <w:tcPr>
            <w:tcW w:w="1746" w:type="dxa"/>
            <w:vAlign w:val="center"/>
          </w:tcPr>
          <w:p w:rsidR="00C81587" w:rsidRDefault="006F0F01">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C81587" w:rsidRDefault="006F0F01">
            <w:pPr>
              <w:jc w:val="right"/>
            </w:pPr>
            <w:r>
              <w:rPr>
                <w:rFonts w:eastAsiaTheme="minorEastAsia"/>
                <w:color w:val="000000" w:themeColor="text1"/>
                <w:szCs w:val="21"/>
              </w:rPr>
              <w:t>108,748,743.60</w:t>
            </w:r>
          </w:p>
        </w:tc>
        <w:tc>
          <w:tcPr>
            <w:tcW w:w="1679" w:type="dxa"/>
            <w:vAlign w:val="center"/>
          </w:tcPr>
          <w:p w:rsidR="00C81587" w:rsidRDefault="006F0F01">
            <w:pPr>
              <w:jc w:val="right"/>
            </w:pPr>
            <w:r>
              <w:rPr>
                <w:rFonts w:eastAsiaTheme="minorEastAsia"/>
                <w:color w:val="000000" w:themeColor="text1"/>
                <w:szCs w:val="21"/>
              </w:rPr>
              <w:t>5.19</w:t>
            </w:r>
          </w:p>
        </w:tc>
      </w:tr>
      <w:tr w:rsidR="00C81587">
        <w:tc>
          <w:tcPr>
            <w:tcW w:w="1181" w:type="dxa"/>
            <w:vAlign w:val="center"/>
          </w:tcPr>
          <w:p w:rsidR="00C81587" w:rsidRDefault="006F0F01">
            <w:pPr>
              <w:jc w:val="center"/>
            </w:pPr>
            <w:r>
              <w:rPr>
                <w:rFonts w:eastAsiaTheme="minorEastAsia"/>
                <w:color w:val="000000" w:themeColor="text1"/>
                <w:szCs w:val="21"/>
              </w:rPr>
              <w:t>2</w:t>
            </w:r>
          </w:p>
        </w:tc>
        <w:tc>
          <w:tcPr>
            <w:tcW w:w="2497" w:type="dxa"/>
            <w:vAlign w:val="center"/>
          </w:tcPr>
          <w:p w:rsidR="00C81587" w:rsidRDefault="006F0F01">
            <w:pPr>
              <w:jc w:val="center"/>
            </w:pPr>
            <w:r>
              <w:rPr>
                <w:rFonts w:eastAsiaTheme="minorEastAsia"/>
                <w:color w:val="000000" w:themeColor="text1"/>
                <w:szCs w:val="21"/>
              </w:rPr>
              <w:t>132009</w:t>
            </w:r>
          </w:p>
        </w:tc>
        <w:tc>
          <w:tcPr>
            <w:tcW w:w="1746" w:type="dxa"/>
            <w:vAlign w:val="center"/>
          </w:tcPr>
          <w:p w:rsidR="00C81587" w:rsidRDefault="006F0F01">
            <w:pPr>
              <w:jc w:val="center"/>
            </w:pPr>
            <w:r>
              <w:rPr>
                <w:rFonts w:eastAsiaTheme="minorEastAsia"/>
                <w:color w:val="000000" w:themeColor="text1"/>
                <w:szCs w:val="21"/>
              </w:rPr>
              <w:t>17</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C81587" w:rsidRDefault="006F0F01">
            <w:pPr>
              <w:jc w:val="right"/>
            </w:pPr>
            <w:r>
              <w:rPr>
                <w:rFonts w:eastAsiaTheme="minorEastAsia"/>
                <w:color w:val="000000" w:themeColor="text1"/>
                <w:szCs w:val="21"/>
              </w:rPr>
              <w:t>92,060,325.50</w:t>
            </w:r>
          </w:p>
        </w:tc>
        <w:tc>
          <w:tcPr>
            <w:tcW w:w="1679" w:type="dxa"/>
            <w:vAlign w:val="center"/>
          </w:tcPr>
          <w:p w:rsidR="00C81587" w:rsidRDefault="006F0F01">
            <w:pPr>
              <w:jc w:val="right"/>
            </w:pPr>
            <w:r>
              <w:rPr>
                <w:rFonts w:eastAsiaTheme="minorEastAsia"/>
                <w:color w:val="000000" w:themeColor="text1"/>
                <w:szCs w:val="21"/>
              </w:rPr>
              <w:t>4.40</w:t>
            </w:r>
          </w:p>
        </w:tc>
      </w:tr>
      <w:tr w:rsidR="00C81587">
        <w:tc>
          <w:tcPr>
            <w:tcW w:w="1181" w:type="dxa"/>
            <w:vAlign w:val="center"/>
          </w:tcPr>
          <w:p w:rsidR="00C81587" w:rsidRDefault="006F0F01">
            <w:pPr>
              <w:jc w:val="center"/>
            </w:pPr>
            <w:r>
              <w:rPr>
                <w:rFonts w:eastAsiaTheme="minorEastAsia"/>
                <w:color w:val="000000" w:themeColor="text1"/>
                <w:szCs w:val="21"/>
              </w:rPr>
              <w:t>3</w:t>
            </w:r>
          </w:p>
        </w:tc>
        <w:tc>
          <w:tcPr>
            <w:tcW w:w="2497" w:type="dxa"/>
            <w:vAlign w:val="center"/>
          </w:tcPr>
          <w:p w:rsidR="00C81587" w:rsidRDefault="006F0F01">
            <w:pPr>
              <w:jc w:val="center"/>
            </w:pPr>
            <w:r>
              <w:rPr>
                <w:rFonts w:eastAsiaTheme="minorEastAsia"/>
                <w:color w:val="000000" w:themeColor="text1"/>
                <w:szCs w:val="21"/>
              </w:rPr>
              <w:t>110033</w:t>
            </w:r>
          </w:p>
        </w:tc>
        <w:tc>
          <w:tcPr>
            <w:tcW w:w="1746" w:type="dxa"/>
            <w:vAlign w:val="center"/>
          </w:tcPr>
          <w:p w:rsidR="00C81587" w:rsidRDefault="006F0F01">
            <w:pPr>
              <w:jc w:val="center"/>
            </w:pPr>
            <w:r>
              <w:rPr>
                <w:rFonts w:eastAsiaTheme="minorEastAsia"/>
                <w:color w:val="000000" w:themeColor="text1"/>
                <w:szCs w:val="21"/>
              </w:rPr>
              <w:t>国贸转债</w:t>
            </w:r>
          </w:p>
        </w:tc>
        <w:tc>
          <w:tcPr>
            <w:tcW w:w="1825" w:type="dxa"/>
            <w:vAlign w:val="center"/>
          </w:tcPr>
          <w:p w:rsidR="00C81587" w:rsidRDefault="006F0F01">
            <w:pPr>
              <w:jc w:val="right"/>
            </w:pPr>
            <w:r>
              <w:rPr>
                <w:rFonts w:eastAsiaTheme="minorEastAsia"/>
                <w:color w:val="000000" w:themeColor="text1"/>
                <w:szCs w:val="21"/>
              </w:rPr>
              <w:t>13,812,080.40</w:t>
            </w:r>
          </w:p>
        </w:tc>
        <w:tc>
          <w:tcPr>
            <w:tcW w:w="1679" w:type="dxa"/>
            <w:vAlign w:val="center"/>
          </w:tcPr>
          <w:p w:rsidR="00C81587" w:rsidRDefault="006F0F01">
            <w:pPr>
              <w:jc w:val="right"/>
            </w:pPr>
            <w:r>
              <w:rPr>
                <w:rFonts w:eastAsiaTheme="minorEastAsia"/>
                <w:color w:val="000000" w:themeColor="text1"/>
                <w:szCs w:val="21"/>
              </w:rPr>
              <w:t>0.66</w:t>
            </w:r>
          </w:p>
        </w:tc>
      </w:tr>
      <w:tr w:rsidR="00C81587">
        <w:tc>
          <w:tcPr>
            <w:tcW w:w="1181" w:type="dxa"/>
            <w:vAlign w:val="center"/>
          </w:tcPr>
          <w:p w:rsidR="00C81587" w:rsidRDefault="006F0F01">
            <w:pPr>
              <w:jc w:val="center"/>
            </w:pPr>
            <w:r>
              <w:rPr>
                <w:rFonts w:eastAsiaTheme="minorEastAsia"/>
                <w:color w:val="000000" w:themeColor="text1"/>
                <w:szCs w:val="21"/>
              </w:rPr>
              <w:t>4</w:t>
            </w:r>
          </w:p>
        </w:tc>
        <w:tc>
          <w:tcPr>
            <w:tcW w:w="2497" w:type="dxa"/>
            <w:vAlign w:val="center"/>
          </w:tcPr>
          <w:p w:rsidR="00C81587" w:rsidRDefault="006F0F01">
            <w:pPr>
              <w:jc w:val="center"/>
            </w:pPr>
            <w:r>
              <w:rPr>
                <w:rFonts w:eastAsiaTheme="minorEastAsia"/>
                <w:color w:val="000000" w:themeColor="text1"/>
                <w:szCs w:val="21"/>
              </w:rPr>
              <w:t>128064</w:t>
            </w:r>
          </w:p>
        </w:tc>
        <w:tc>
          <w:tcPr>
            <w:tcW w:w="1746" w:type="dxa"/>
            <w:vAlign w:val="center"/>
          </w:tcPr>
          <w:p w:rsidR="00C81587" w:rsidRDefault="006F0F01">
            <w:pPr>
              <w:jc w:val="center"/>
            </w:pPr>
            <w:r>
              <w:rPr>
                <w:rFonts w:eastAsiaTheme="minorEastAsia"/>
                <w:color w:val="000000" w:themeColor="text1"/>
                <w:szCs w:val="21"/>
              </w:rPr>
              <w:t>司尔转债</w:t>
            </w:r>
          </w:p>
        </w:tc>
        <w:tc>
          <w:tcPr>
            <w:tcW w:w="1825" w:type="dxa"/>
            <w:vAlign w:val="center"/>
          </w:tcPr>
          <w:p w:rsidR="00C81587" w:rsidRDefault="006F0F01">
            <w:pPr>
              <w:jc w:val="right"/>
            </w:pPr>
            <w:r>
              <w:rPr>
                <w:rFonts w:eastAsiaTheme="minorEastAsia"/>
                <w:color w:val="000000" w:themeColor="text1"/>
                <w:szCs w:val="21"/>
              </w:rPr>
              <w:t>4,757,675.40</w:t>
            </w:r>
          </w:p>
        </w:tc>
        <w:tc>
          <w:tcPr>
            <w:tcW w:w="1679" w:type="dxa"/>
            <w:vAlign w:val="center"/>
          </w:tcPr>
          <w:p w:rsidR="00C81587" w:rsidRDefault="006F0F01">
            <w:pPr>
              <w:jc w:val="right"/>
            </w:pPr>
            <w:r>
              <w:rPr>
                <w:rFonts w:eastAsiaTheme="minorEastAsia"/>
                <w:color w:val="000000" w:themeColor="text1"/>
                <w:szCs w:val="21"/>
              </w:rPr>
              <w:t>0.23</w:t>
            </w:r>
          </w:p>
        </w:tc>
      </w:tr>
      <w:tr w:rsidR="00C81587">
        <w:tc>
          <w:tcPr>
            <w:tcW w:w="1181" w:type="dxa"/>
            <w:vAlign w:val="center"/>
          </w:tcPr>
          <w:p w:rsidR="00C81587" w:rsidRDefault="006F0F01">
            <w:pPr>
              <w:jc w:val="center"/>
            </w:pPr>
            <w:r>
              <w:rPr>
                <w:rFonts w:eastAsiaTheme="minorEastAsia"/>
                <w:color w:val="000000" w:themeColor="text1"/>
                <w:szCs w:val="21"/>
              </w:rPr>
              <w:t>5</w:t>
            </w:r>
          </w:p>
        </w:tc>
        <w:tc>
          <w:tcPr>
            <w:tcW w:w="2497" w:type="dxa"/>
            <w:vAlign w:val="center"/>
          </w:tcPr>
          <w:p w:rsidR="00C81587" w:rsidRDefault="006F0F01">
            <w:pPr>
              <w:jc w:val="center"/>
            </w:pPr>
            <w:r>
              <w:rPr>
                <w:rFonts w:eastAsiaTheme="minorEastAsia"/>
                <w:color w:val="000000" w:themeColor="text1"/>
                <w:szCs w:val="21"/>
              </w:rPr>
              <w:t>110064</w:t>
            </w:r>
          </w:p>
        </w:tc>
        <w:tc>
          <w:tcPr>
            <w:tcW w:w="1746" w:type="dxa"/>
            <w:vAlign w:val="center"/>
          </w:tcPr>
          <w:p w:rsidR="00C81587" w:rsidRDefault="006F0F01">
            <w:pPr>
              <w:jc w:val="center"/>
            </w:pPr>
            <w:r>
              <w:rPr>
                <w:rFonts w:eastAsiaTheme="minorEastAsia"/>
                <w:color w:val="000000" w:themeColor="text1"/>
                <w:szCs w:val="21"/>
              </w:rPr>
              <w:t>建工转债</w:t>
            </w:r>
          </w:p>
        </w:tc>
        <w:tc>
          <w:tcPr>
            <w:tcW w:w="1825" w:type="dxa"/>
            <w:vAlign w:val="center"/>
          </w:tcPr>
          <w:p w:rsidR="00C81587" w:rsidRDefault="006F0F01">
            <w:pPr>
              <w:jc w:val="right"/>
            </w:pPr>
            <w:r>
              <w:rPr>
                <w:rFonts w:eastAsiaTheme="minorEastAsia"/>
                <w:color w:val="000000" w:themeColor="text1"/>
                <w:szCs w:val="21"/>
              </w:rPr>
              <w:t>4,411,401.70</w:t>
            </w:r>
          </w:p>
        </w:tc>
        <w:tc>
          <w:tcPr>
            <w:tcW w:w="1679" w:type="dxa"/>
            <w:vAlign w:val="center"/>
          </w:tcPr>
          <w:p w:rsidR="00C81587" w:rsidRDefault="006F0F01">
            <w:pPr>
              <w:jc w:val="right"/>
            </w:pPr>
            <w:r>
              <w:rPr>
                <w:rFonts w:eastAsiaTheme="minorEastAsia"/>
                <w:color w:val="000000" w:themeColor="text1"/>
                <w:szCs w:val="21"/>
              </w:rPr>
              <w:t>0.21</w:t>
            </w:r>
          </w:p>
        </w:tc>
      </w:tr>
    </w:tbl>
    <w:p w:rsidR="005E6DF3" w:rsidRDefault="005C671B">
      <w:pPr>
        <w:autoSpaceDE w:val="0"/>
        <w:autoSpaceDN w:val="0"/>
        <w:adjustRightInd w:val="0"/>
        <w:spacing w:beforeLines="100" w:before="312" w:line="360" w:lineRule="auto"/>
        <w:jc w:val="left"/>
        <w:rPr>
          <w:rFonts w:eastAsiaTheme="minorEastAsia"/>
          <w:b/>
          <w:bCs/>
          <w:color w:val="000000" w:themeColor="text1"/>
          <w:szCs w:val="21"/>
        </w:rPr>
      </w:pPr>
      <w:r>
        <w:rPr>
          <w:rFonts w:eastAsiaTheme="minorEastAsia"/>
          <w:b/>
          <w:color w:val="000000" w:themeColor="text1"/>
          <w:kern w:val="0"/>
          <w:szCs w:val="21"/>
        </w:rPr>
        <w:t>5.11.5</w:t>
      </w:r>
      <w:r>
        <w:rPr>
          <w:rFonts w:eastAsiaTheme="minorEastAsia"/>
          <w:b/>
          <w:bCs/>
          <w:color w:val="000000" w:themeColor="text1"/>
          <w:szCs w:val="21"/>
        </w:rPr>
        <w:t>报告期末前十名股票中存在流通受限情况的说明</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5E6DF3" w:rsidRDefault="005C671B">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5.11.6</w:t>
      </w:r>
      <w:r>
        <w:rPr>
          <w:rFonts w:eastAsiaTheme="minorEastAsia"/>
          <w:b/>
          <w:color w:val="000000" w:themeColor="text1"/>
          <w:kern w:val="0"/>
          <w:szCs w:val="21"/>
        </w:rPr>
        <w:t>投资组合报告附注的其他文字描述部分</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因四舍五入的原因，投资组合报告中分项之和与合计数可能存在尾差。</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§6  </w:t>
      </w:r>
      <w:r>
        <w:rPr>
          <w:rFonts w:eastAsiaTheme="minorEastAsia"/>
          <w:color w:val="000000" w:themeColor="text1"/>
          <w:kern w:val="0"/>
          <w:sz w:val="21"/>
          <w:szCs w:val="21"/>
        </w:rPr>
        <w:t>开放式基金份额变动</w:t>
      </w:r>
    </w:p>
    <w:p w:rsidR="005E6DF3"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center"/>
              <w:rPr>
                <w:rFonts w:eastAsiaTheme="minorEastAsia"/>
                <w:color w:val="000000" w:themeColor="text1"/>
                <w:kern w:val="0"/>
                <w:szCs w:val="21"/>
              </w:rPr>
            </w:pPr>
            <w:r>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上投摩根安裕回报混合</w:t>
            </w:r>
            <w:r>
              <w:rPr>
                <w:rFonts w:eastAsiaTheme="minorEastAsia"/>
                <w:color w:val="000000" w:themeColor="text1"/>
                <w:szCs w:val="21"/>
              </w:rPr>
              <w:t>C</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629,584,850.05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793,952,267.01</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139,744,650.76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295,768,263.78</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59,129,554.45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264,637,558.10</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5E6DF3">
        <w:tc>
          <w:tcPr>
            <w:tcW w:w="3900"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left"/>
              <w:rPr>
                <w:rFonts w:eastAsiaTheme="minorEastAsia"/>
                <w:color w:val="000000" w:themeColor="text1"/>
                <w:kern w:val="0"/>
                <w:szCs w:val="21"/>
              </w:rPr>
            </w:pPr>
            <w:r>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710,199,946.36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Default="005C671B">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825,082,972.69</w:t>
            </w:r>
          </w:p>
        </w:tc>
      </w:tr>
    </w:tbl>
    <w:p w:rsidR="005E6DF3"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§7</w:t>
      </w:r>
      <w:r>
        <w:rPr>
          <w:rFonts w:hint="eastAsia"/>
          <w:color w:val="000000"/>
          <w:sz w:val="21"/>
          <w:szCs w:val="21"/>
          <w:shd w:val="clear" w:color="auto" w:fill="FFFFFF"/>
        </w:rPr>
        <w:t>基金管理人运用固有资金投资本基金情况</w:t>
      </w:r>
    </w:p>
    <w:p w:rsidR="005E6DF3" w:rsidRDefault="005C671B">
      <w:pPr>
        <w:spacing w:line="360" w:lineRule="auto"/>
        <w:jc w:val="left"/>
        <w:rPr>
          <w:color w:val="000000" w:themeColor="text1"/>
          <w:szCs w:val="21"/>
        </w:rPr>
      </w:pPr>
      <w:r>
        <w:rPr>
          <w:b/>
          <w:color w:val="000000" w:themeColor="text1"/>
          <w:szCs w:val="21"/>
        </w:rPr>
        <w:t>7.1</w:t>
      </w:r>
      <w:r>
        <w:rPr>
          <w:rFonts w:eastAsiaTheme="minorEastAsia" w:hint="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w:t>
      </w:r>
    </w:p>
    <w:p w:rsidR="005E6DF3" w:rsidRDefault="005C671B">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color w:val="000000" w:themeColor="text1"/>
          <w:kern w:val="0"/>
          <w:sz w:val="21"/>
          <w:szCs w:val="21"/>
        </w:rPr>
        <w:t>备查文件目录</w:t>
      </w:r>
    </w:p>
    <w:p w:rsidR="005E6DF3" w:rsidRDefault="005C671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8.1</w:t>
      </w:r>
      <w:r>
        <w:rPr>
          <w:rFonts w:eastAsiaTheme="minorEastAsia"/>
          <w:b/>
          <w:bCs/>
          <w:color w:val="000000" w:themeColor="text1"/>
          <w:kern w:val="0"/>
          <w:szCs w:val="21"/>
        </w:rPr>
        <w:t>备查文件目录</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中国证监会准予上投摩根安裕回报混合型证券投资基金募集注册的文件；</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《上投摩根安裕回报混合型证券投资基金基金合同》；</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《上投摩根安裕回报混合型证券投资基金托管协议》；</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C81587" w:rsidRDefault="006F0F0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8.2</w:t>
      </w:r>
      <w:r>
        <w:rPr>
          <w:rFonts w:eastAsiaTheme="minorEastAsia"/>
          <w:b/>
          <w:bCs/>
          <w:color w:val="000000" w:themeColor="text1"/>
          <w:kern w:val="0"/>
          <w:szCs w:val="21"/>
        </w:rPr>
        <w:t>存放地点</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基金管理人或基金托管人住所。</w:t>
      </w:r>
    </w:p>
    <w:p w:rsidR="005E6DF3"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Pr>
          <w:rFonts w:eastAsiaTheme="minorEastAsia"/>
          <w:b/>
          <w:bCs/>
          <w:color w:val="000000" w:themeColor="text1"/>
          <w:kern w:val="0"/>
          <w:szCs w:val="21"/>
        </w:rPr>
        <w:t>8.3</w:t>
      </w:r>
      <w:r>
        <w:rPr>
          <w:rFonts w:eastAsiaTheme="minorEastAsia"/>
          <w:b/>
          <w:bCs/>
          <w:color w:val="000000" w:themeColor="text1"/>
          <w:kern w:val="0"/>
          <w:szCs w:val="21"/>
        </w:rPr>
        <w:t>查阅方式</w:t>
      </w:r>
    </w:p>
    <w:p w:rsidR="005E6DF3" w:rsidRDefault="005C671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投资者可在营业时间免费查阅，也可按工本费购买复印件。</w:t>
      </w:r>
    </w:p>
    <w:p w:rsidR="005E6DF3" w:rsidRDefault="005E6DF3">
      <w:pPr>
        <w:spacing w:line="360" w:lineRule="auto"/>
        <w:ind w:left="840"/>
        <w:jc w:val="right"/>
        <w:rPr>
          <w:rFonts w:eastAsiaTheme="minorEastAsia"/>
          <w:color w:val="000000" w:themeColor="text1"/>
          <w:szCs w:val="21"/>
        </w:rPr>
      </w:pPr>
    </w:p>
    <w:p w:rsidR="005E6DF3" w:rsidRDefault="005E6DF3">
      <w:pPr>
        <w:spacing w:line="360" w:lineRule="auto"/>
        <w:ind w:left="840"/>
        <w:jc w:val="center"/>
        <w:rPr>
          <w:rFonts w:eastAsiaTheme="minorEastAsia"/>
          <w:b/>
          <w:color w:val="000000" w:themeColor="text1"/>
          <w:szCs w:val="21"/>
        </w:rPr>
      </w:pP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5E6DF3" w:rsidRDefault="005C671B">
      <w:pPr>
        <w:spacing w:line="360" w:lineRule="auto"/>
        <w:jc w:val="right"/>
        <w:rPr>
          <w:rFonts w:eastAsiaTheme="minorEastAsia"/>
          <w:b/>
          <w:bCs/>
          <w:color w:val="000000" w:themeColor="text1"/>
          <w:szCs w:val="21"/>
        </w:rPr>
      </w:pPr>
      <w:r>
        <w:rPr>
          <w:rFonts w:eastAsiaTheme="minorEastAsia"/>
          <w:b/>
          <w:bCs/>
          <w:color w:val="000000" w:themeColor="text1"/>
          <w:szCs w:val="21"/>
        </w:rPr>
        <w:t>二〇二一年四月二十二日</w:t>
      </w:r>
    </w:p>
    <w:sectPr w:rsidR="005E6DF3">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74" w:rsidRDefault="005E4F74">
      <w:r>
        <w:separator/>
      </w:r>
    </w:p>
  </w:endnote>
  <w:endnote w:type="continuationSeparator" w:id="0">
    <w:p w:rsidR="005E4F74" w:rsidRDefault="005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F0F0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F0F01">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F0F0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74" w:rsidRDefault="005E4F74">
      <w:r>
        <w:separator/>
      </w:r>
    </w:p>
  </w:footnote>
  <w:footnote w:type="continuationSeparator" w:id="0">
    <w:p w:rsidR="005E4F74" w:rsidRDefault="005E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上投摩根安裕回报混合型证券投资基金</w:t>
    </w:r>
    <w:r>
      <w:t>2021</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0F01"/>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1587"/>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CBC10-4885-4F44-8386-384AD5A9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TotalTime>
  <Pages>15</Pages>
  <Words>1284</Words>
  <Characters>7325</Characters>
  <Application>Microsoft Office Word</Application>
  <DocSecurity>0</DocSecurity>
  <Lines>61</Lines>
  <Paragraphs>17</Paragraphs>
  <ScaleCrop>false</ScaleCrop>
  <Company>TRT. Ltd. Co.</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217</cp:revision>
  <cp:lastPrinted>2007-07-19T00:46:00Z</cp:lastPrinted>
  <dcterms:created xsi:type="dcterms:W3CDTF">2013-06-21T06:56:00Z</dcterms:created>
  <dcterms:modified xsi:type="dcterms:W3CDTF">2021-04-21T08:31:00Z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